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9A6" w:rsidRPr="00034142" w:rsidRDefault="000379A6" w:rsidP="00034142">
      <w:pPr>
        <w:tabs>
          <w:tab w:val="left" w:pos="7200"/>
        </w:tabs>
        <w:ind w:right="-1080"/>
        <w:rPr>
          <w:sz w:val="22"/>
          <w:szCs w:val="22"/>
          <w:lang w:val="pt-BR"/>
        </w:rPr>
      </w:pPr>
      <w:bookmarkStart w:id="0" w:name="_top"/>
      <w:bookmarkEnd w:id="0"/>
      <w:r w:rsidRPr="00034142">
        <w:rPr>
          <w:sz w:val="22"/>
          <w:szCs w:val="22"/>
        </w:rPr>
        <w:tab/>
      </w:r>
      <w:r w:rsidRPr="00034142">
        <w:rPr>
          <w:sz w:val="22"/>
          <w:szCs w:val="22"/>
          <w:lang w:val="pt-BR"/>
        </w:rPr>
        <w:t>OEA/Ser.W</w:t>
      </w:r>
    </w:p>
    <w:p w:rsidR="000379A6" w:rsidRPr="00034142" w:rsidRDefault="009A4AE5" w:rsidP="00034142">
      <w:pPr>
        <w:tabs>
          <w:tab w:val="left" w:pos="7200"/>
        </w:tabs>
        <w:ind w:right="-1080"/>
        <w:rPr>
          <w:sz w:val="22"/>
          <w:szCs w:val="22"/>
          <w:lang w:val="pt-BR"/>
        </w:rPr>
      </w:pPr>
      <w:r>
        <w:rPr>
          <w:sz w:val="22"/>
          <w:szCs w:val="22"/>
          <w:lang w:val="pt-BR"/>
        </w:rPr>
        <w:tab/>
        <w:t>CIDI/</w:t>
      </w:r>
      <w:r w:rsidR="000379A6" w:rsidRPr="00034142">
        <w:rPr>
          <w:sz w:val="22"/>
          <w:szCs w:val="22"/>
          <w:lang w:val="pt-BR"/>
        </w:rPr>
        <w:t>INF.374/20</w:t>
      </w:r>
    </w:p>
    <w:p w:rsidR="000379A6" w:rsidRPr="00034142" w:rsidRDefault="000379A6" w:rsidP="00034142">
      <w:pPr>
        <w:tabs>
          <w:tab w:val="left" w:pos="7200"/>
        </w:tabs>
        <w:ind w:right="-1080"/>
        <w:rPr>
          <w:sz w:val="22"/>
          <w:szCs w:val="22"/>
        </w:rPr>
      </w:pPr>
      <w:r w:rsidRPr="00034142">
        <w:rPr>
          <w:sz w:val="22"/>
          <w:szCs w:val="22"/>
          <w:lang w:val="pt-BR"/>
        </w:rPr>
        <w:tab/>
      </w:r>
      <w:r w:rsidRPr="00034142">
        <w:rPr>
          <w:sz w:val="22"/>
          <w:szCs w:val="22"/>
        </w:rPr>
        <w:t>2</w:t>
      </w:r>
      <w:r w:rsidR="003070D5">
        <w:rPr>
          <w:sz w:val="22"/>
          <w:szCs w:val="22"/>
        </w:rPr>
        <w:t>2</w:t>
      </w:r>
      <w:bookmarkStart w:id="1" w:name="_GoBack"/>
      <w:bookmarkEnd w:id="1"/>
      <w:r w:rsidRPr="00034142">
        <w:rPr>
          <w:sz w:val="22"/>
          <w:szCs w:val="22"/>
        </w:rPr>
        <w:t xml:space="preserve"> July 2020</w:t>
      </w:r>
    </w:p>
    <w:p w:rsidR="000379A6" w:rsidRPr="00034142" w:rsidRDefault="000379A6" w:rsidP="00034142">
      <w:pPr>
        <w:pBdr>
          <w:bottom w:val="single" w:sz="12" w:space="0" w:color="auto"/>
        </w:pBdr>
        <w:tabs>
          <w:tab w:val="left" w:pos="7200"/>
        </w:tabs>
        <w:ind w:right="-389"/>
        <w:rPr>
          <w:sz w:val="22"/>
          <w:szCs w:val="22"/>
        </w:rPr>
      </w:pPr>
      <w:r w:rsidRPr="00034142">
        <w:rPr>
          <w:sz w:val="22"/>
          <w:szCs w:val="22"/>
        </w:rPr>
        <w:tab/>
        <w:t>Original: Spanish</w:t>
      </w:r>
    </w:p>
    <w:p w:rsidR="000379A6" w:rsidRPr="00034142" w:rsidRDefault="000379A6" w:rsidP="00034142">
      <w:pPr>
        <w:pBdr>
          <w:bottom w:val="single" w:sz="12" w:space="0" w:color="auto"/>
        </w:pBdr>
        <w:ind w:right="-389"/>
        <w:rPr>
          <w:sz w:val="22"/>
          <w:szCs w:val="22"/>
        </w:rPr>
      </w:pPr>
    </w:p>
    <w:p w:rsidR="000379A6" w:rsidRPr="00034142" w:rsidRDefault="000379A6" w:rsidP="00034142">
      <w:pPr>
        <w:ind w:right="-1080"/>
        <w:rPr>
          <w:sz w:val="22"/>
          <w:szCs w:val="22"/>
        </w:rPr>
      </w:pPr>
    </w:p>
    <w:p w:rsidR="000379A6" w:rsidRPr="00034142" w:rsidRDefault="000379A6" w:rsidP="00034142">
      <w:pPr>
        <w:jc w:val="both"/>
        <w:outlineLvl w:val="0"/>
        <w:rPr>
          <w:sz w:val="22"/>
          <w:szCs w:val="22"/>
        </w:rPr>
      </w:pPr>
    </w:p>
    <w:p w:rsidR="000379A6" w:rsidRPr="00034142" w:rsidRDefault="000379A6" w:rsidP="00034142">
      <w:pPr>
        <w:jc w:val="both"/>
        <w:outlineLvl w:val="0"/>
        <w:rPr>
          <w:sz w:val="22"/>
          <w:szCs w:val="22"/>
        </w:rPr>
      </w:pPr>
    </w:p>
    <w:p w:rsidR="000379A6" w:rsidRPr="00034142" w:rsidRDefault="000379A6" w:rsidP="00034142">
      <w:pPr>
        <w:jc w:val="both"/>
        <w:outlineLvl w:val="0"/>
        <w:rPr>
          <w:sz w:val="22"/>
          <w:szCs w:val="22"/>
        </w:rPr>
      </w:pPr>
    </w:p>
    <w:p w:rsidR="000379A6" w:rsidRPr="00034142" w:rsidRDefault="000379A6" w:rsidP="00034142">
      <w:pPr>
        <w:jc w:val="both"/>
        <w:outlineLvl w:val="0"/>
        <w:rPr>
          <w:sz w:val="22"/>
          <w:szCs w:val="22"/>
        </w:rPr>
      </w:pPr>
    </w:p>
    <w:p w:rsidR="000379A6" w:rsidRPr="00034142" w:rsidRDefault="000379A6" w:rsidP="00034142">
      <w:pPr>
        <w:jc w:val="both"/>
        <w:outlineLvl w:val="0"/>
        <w:rPr>
          <w:sz w:val="22"/>
          <w:szCs w:val="22"/>
        </w:rPr>
      </w:pPr>
    </w:p>
    <w:p w:rsidR="000379A6" w:rsidRPr="00034142" w:rsidRDefault="000379A6" w:rsidP="00034142">
      <w:pPr>
        <w:jc w:val="both"/>
        <w:outlineLvl w:val="0"/>
        <w:rPr>
          <w:sz w:val="22"/>
          <w:szCs w:val="22"/>
        </w:rPr>
      </w:pPr>
    </w:p>
    <w:p w:rsidR="000379A6" w:rsidRPr="00034142" w:rsidRDefault="000379A6" w:rsidP="00034142">
      <w:pPr>
        <w:jc w:val="both"/>
        <w:outlineLvl w:val="0"/>
        <w:rPr>
          <w:sz w:val="22"/>
          <w:szCs w:val="22"/>
        </w:rPr>
      </w:pPr>
    </w:p>
    <w:p w:rsidR="000379A6" w:rsidRPr="00034142" w:rsidRDefault="000379A6" w:rsidP="00034142">
      <w:pPr>
        <w:jc w:val="both"/>
        <w:outlineLvl w:val="0"/>
        <w:rPr>
          <w:sz w:val="22"/>
          <w:szCs w:val="22"/>
        </w:rPr>
      </w:pPr>
    </w:p>
    <w:p w:rsidR="000379A6" w:rsidRPr="00034142" w:rsidRDefault="000379A6" w:rsidP="00034142">
      <w:pPr>
        <w:jc w:val="both"/>
        <w:outlineLvl w:val="0"/>
        <w:rPr>
          <w:sz w:val="22"/>
          <w:szCs w:val="22"/>
        </w:rPr>
      </w:pPr>
    </w:p>
    <w:p w:rsidR="000379A6" w:rsidRPr="00034142" w:rsidRDefault="000379A6" w:rsidP="00034142">
      <w:pPr>
        <w:jc w:val="both"/>
        <w:outlineLvl w:val="0"/>
        <w:rPr>
          <w:sz w:val="22"/>
          <w:szCs w:val="22"/>
        </w:rPr>
      </w:pPr>
    </w:p>
    <w:p w:rsidR="000379A6" w:rsidRPr="00034142" w:rsidRDefault="000379A6" w:rsidP="00034142">
      <w:pPr>
        <w:jc w:val="both"/>
        <w:outlineLvl w:val="0"/>
        <w:rPr>
          <w:sz w:val="22"/>
          <w:szCs w:val="22"/>
        </w:rPr>
      </w:pPr>
    </w:p>
    <w:p w:rsidR="000379A6" w:rsidRPr="00034142" w:rsidRDefault="000379A6" w:rsidP="00034142">
      <w:pPr>
        <w:jc w:val="both"/>
        <w:outlineLvl w:val="0"/>
        <w:rPr>
          <w:sz w:val="22"/>
          <w:szCs w:val="22"/>
        </w:rPr>
      </w:pPr>
    </w:p>
    <w:p w:rsidR="000379A6" w:rsidRPr="00034142" w:rsidRDefault="000379A6" w:rsidP="00034142">
      <w:pPr>
        <w:jc w:val="both"/>
        <w:outlineLvl w:val="0"/>
        <w:rPr>
          <w:sz w:val="22"/>
          <w:szCs w:val="22"/>
        </w:rPr>
      </w:pPr>
    </w:p>
    <w:p w:rsidR="000379A6" w:rsidRPr="00034142" w:rsidRDefault="000379A6" w:rsidP="00034142">
      <w:pPr>
        <w:jc w:val="both"/>
        <w:outlineLvl w:val="0"/>
        <w:rPr>
          <w:sz w:val="22"/>
          <w:szCs w:val="22"/>
        </w:rPr>
      </w:pPr>
    </w:p>
    <w:p w:rsidR="000379A6" w:rsidRPr="00034142" w:rsidRDefault="000379A6" w:rsidP="00034142">
      <w:pPr>
        <w:jc w:val="center"/>
        <w:rPr>
          <w:sz w:val="22"/>
          <w:szCs w:val="22"/>
        </w:rPr>
      </w:pPr>
      <w:r w:rsidRPr="00034142">
        <w:rPr>
          <w:sz w:val="22"/>
          <w:szCs w:val="22"/>
        </w:rPr>
        <w:t xml:space="preserve">NOTE FROM THE PERMANENT MISSION OF THE ARGENTINE REPUBLIC FORWARDING A LETTER FROM THE MINISTER OF LABOR, EMPLOYMENT, AND SOCIAL SECURITY, </w:t>
      </w:r>
      <w:r w:rsidR="00034142" w:rsidRPr="00034142">
        <w:rPr>
          <w:sz w:val="22"/>
          <w:szCs w:val="22"/>
        </w:rPr>
        <w:br/>
      </w:r>
      <w:r w:rsidRPr="00034142">
        <w:rPr>
          <w:sz w:val="22"/>
          <w:szCs w:val="22"/>
        </w:rPr>
        <w:t>DR.</w:t>
      </w:r>
      <w:r w:rsidRPr="00034142">
        <w:rPr>
          <w:color w:val="000000"/>
          <w:sz w:val="22"/>
          <w:szCs w:val="22"/>
        </w:rPr>
        <w:t xml:space="preserve"> CLAUDIO MORONI, RENEWING THE OFFER TO HOST THE TWENTY-FIRST </w:t>
      </w:r>
      <w:r w:rsidR="00034142" w:rsidRPr="00034142">
        <w:rPr>
          <w:color w:val="000000"/>
          <w:sz w:val="22"/>
          <w:szCs w:val="22"/>
        </w:rPr>
        <w:br/>
      </w:r>
      <w:r w:rsidRPr="00034142">
        <w:rPr>
          <w:color w:val="000000"/>
          <w:sz w:val="22"/>
          <w:szCs w:val="22"/>
        </w:rPr>
        <w:t>CONFERENCE OF MINISTERS OF LABOR</w:t>
      </w:r>
      <w:r w:rsidRPr="00034142">
        <w:rPr>
          <w:sz w:val="22"/>
          <w:szCs w:val="22"/>
        </w:rPr>
        <w:t xml:space="preserve"> </w:t>
      </w:r>
    </w:p>
    <w:p w:rsidR="000379A6" w:rsidRPr="00034142" w:rsidRDefault="000379A6" w:rsidP="00034142">
      <w:pPr>
        <w:jc w:val="both"/>
        <w:outlineLvl w:val="0"/>
        <w:rPr>
          <w:sz w:val="22"/>
          <w:szCs w:val="22"/>
        </w:rPr>
      </w:pPr>
    </w:p>
    <w:p w:rsidR="000379A6" w:rsidRPr="00034142" w:rsidRDefault="000379A6" w:rsidP="00034142">
      <w:pPr>
        <w:jc w:val="both"/>
        <w:outlineLvl w:val="0"/>
        <w:rPr>
          <w:sz w:val="22"/>
          <w:szCs w:val="22"/>
        </w:rPr>
      </w:pPr>
    </w:p>
    <w:p w:rsidR="000379A6" w:rsidRPr="00034142" w:rsidRDefault="000379A6" w:rsidP="00034142">
      <w:pPr>
        <w:jc w:val="both"/>
        <w:outlineLvl w:val="0"/>
        <w:rPr>
          <w:sz w:val="22"/>
          <w:szCs w:val="22"/>
        </w:rPr>
      </w:pPr>
    </w:p>
    <w:p w:rsidR="00034142" w:rsidRPr="00034142" w:rsidRDefault="00034142" w:rsidP="00034142">
      <w:pPr>
        <w:jc w:val="both"/>
        <w:outlineLvl w:val="0"/>
        <w:rPr>
          <w:sz w:val="22"/>
          <w:szCs w:val="22"/>
        </w:rPr>
        <w:sectPr w:rsidR="00034142" w:rsidRPr="00034142" w:rsidSect="00034142">
          <w:headerReference w:type="default" r:id="rId8"/>
          <w:headerReference w:type="first" r:id="rId9"/>
          <w:type w:val="oddPage"/>
          <w:pgSz w:w="12240" w:h="15840" w:code="1"/>
          <w:pgMar w:top="2160" w:right="1570" w:bottom="1296" w:left="1699" w:header="1296" w:footer="1296" w:gutter="0"/>
          <w:pgNumType w:fmt="numberInDash" w:start="1"/>
          <w:cols w:space="720"/>
          <w:titlePg/>
          <w:docGrid w:linePitch="272"/>
        </w:sectPr>
      </w:pPr>
    </w:p>
    <w:p w:rsidR="000379A6" w:rsidRPr="000348B2" w:rsidRDefault="000348B2" w:rsidP="009A4AE5">
      <w:pPr>
        <w:spacing w:line="216" w:lineRule="auto"/>
        <w:jc w:val="center"/>
        <w:rPr>
          <w:b/>
          <w:i/>
          <w:color w:val="000000"/>
          <w:sz w:val="22"/>
          <w:szCs w:val="22"/>
        </w:rPr>
      </w:pPr>
      <w:r w:rsidRPr="000348B2">
        <w:rPr>
          <w:b/>
          <w:i/>
          <w:color w:val="000000"/>
          <w:sz w:val="22"/>
          <w:szCs w:val="22"/>
        </w:rPr>
        <w:lastRenderedPageBreak/>
        <w:t>PERMANENT MISSION OF THE ARGENTINE REPUBLIC</w:t>
      </w:r>
    </w:p>
    <w:p w:rsidR="000348B2" w:rsidRPr="000348B2" w:rsidRDefault="000348B2" w:rsidP="00034142">
      <w:pPr>
        <w:spacing w:line="216" w:lineRule="auto"/>
        <w:ind w:left="1844" w:right="1845"/>
        <w:jc w:val="center"/>
        <w:rPr>
          <w:b/>
          <w:i/>
          <w:color w:val="000000"/>
          <w:sz w:val="22"/>
          <w:szCs w:val="22"/>
        </w:rPr>
      </w:pPr>
      <w:r w:rsidRPr="000348B2">
        <w:rPr>
          <w:b/>
          <w:i/>
          <w:color w:val="000000"/>
          <w:sz w:val="22"/>
          <w:szCs w:val="22"/>
        </w:rPr>
        <w:t xml:space="preserve">TO THE </w:t>
      </w:r>
    </w:p>
    <w:p w:rsidR="000379A6" w:rsidRPr="000348B2" w:rsidRDefault="000348B2" w:rsidP="009A4AE5">
      <w:pPr>
        <w:spacing w:line="216" w:lineRule="auto"/>
        <w:jc w:val="center"/>
        <w:rPr>
          <w:b/>
          <w:i/>
          <w:color w:val="000000"/>
          <w:sz w:val="22"/>
          <w:szCs w:val="22"/>
        </w:rPr>
      </w:pPr>
      <w:r w:rsidRPr="000348B2">
        <w:rPr>
          <w:b/>
          <w:i/>
          <w:color w:val="000000"/>
          <w:sz w:val="22"/>
          <w:szCs w:val="22"/>
        </w:rPr>
        <w:t xml:space="preserve">ORGANIZATION OF AMERICAN STATES </w:t>
      </w:r>
    </w:p>
    <w:p w:rsidR="000379A6" w:rsidRDefault="000379A6" w:rsidP="00034142">
      <w:pPr>
        <w:spacing w:line="256" w:lineRule="auto"/>
        <w:rPr>
          <w:color w:val="000000"/>
          <w:sz w:val="22"/>
          <w:szCs w:val="22"/>
        </w:rPr>
      </w:pPr>
    </w:p>
    <w:p w:rsidR="000348B2" w:rsidRDefault="000348B2" w:rsidP="00034142">
      <w:pPr>
        <w:spacing w:line="256" w:lineRule="auto"/>
        <w:rPr>
          <w:color w:val="000000"/>
          <w:sz w:val="22"/>
          <w:szCs w:val="22"/>
        </w:rPr>
      </w:pPr>
    </w:p>
    <w:p w:rsidR="000348B2" w:rsidRDefault="000348B2" w:rsidP="00034142">
      <w:pPr>
        <w:spacing w:line="256" w:lineRule="auto"/>
        <w:rPr>
          <w:color w:val="000000"/>
          <w:sz w:val="22"/>
          <w:szCs w:val="22"/>
        </w:rPr>
      </w:pPr>
    </w:p>
    <w:p w:rsidR="000348B2" w:rsidRPr="00034142" w:rsidRDefault="000348B2" w:rsidP="00034142">
      <w:pPr>
        <w:spacing w:line="256" w:lineRule="auto"/>
        <w:rPr>
          <w:color w:val="000000"/>
          <w:sz w:val="22"/>
          <w:szCs w:val="22"/>
        </w:rPr>
      </w:pPr>
    </w:p>
    <w:p w:rsidR="000379A6" w:rsidRPr="00034142" w:rsidRDefault="000379A6" w:rsidP="00034142">
      <w:pPr>
        <w:keepNext/>
        <w:keepLines/>
        <w:spacing w:line="256" w:lineRule="auto"/>
        <w:outlineLvl w:val="0"/>
        <w:rPr>
          <w:color w:val="000000"/>
          <w:sz w:val="22"/>
          <w:szCs w:val="22"/>
        </w:rPr>
      </w:pPr>
      <w:r w:rsidRPr="00034142">
        <w:rPr>
          <w:color w:val="000000"/>
          <w:sz w:val="22"/>
          <w:szCs w:val="22"/>
        </w:rPr>
        <w:t xml:space="preserve">OEA 096 </w:t>
      </w:r>
    </w:p>
    <w:p w:rsidR="000379A6" w:rsidRPr="00034142" w:rsidRDefault="000379A6" w:rsidP="00034142">
      <w:pPr>
        <w:spacing w:line="256" w:lineRule="auto"/>
        <w:rPr>
          <w:color w:val="000000"/>
          <w:sz w:val="22"/>
          <w:szCs w:val="22"/>
        </w:rPr>
      </w:pPr>
    </w:p>
    <w:p w:rsidR="000379A6" w:rsidRPr="00034142" w:rsidRDefault="000379A6" w:rsidP="00034142">
      <w:pPr>
        <w:spacing w:line="256" w:lineRule="auto"/>
        <w:rPr>
          <w:color w:val="000000"/>
          <w:sz w:val="22"/>
          <w:szCs w:val="22"/>
        </w:rPr>
      </w:pPr>
    </w:p>
    <w:p w:rsidR="000379A6" w:rsidRPr="00034142" w:rsidRDefault="000379A6" w:rsidP="000348B2">
      <w:pPr>
        <w:spacing w:line="249" w:lineRule="auto"/>
        <w:ind w:right="35" w:firstLine="720"/>
        <w:jc w:val="both"/>
        <w:rPr>
          <w:color w:val="000000"/>
          <w:sz w:val="22"/>
          <w:szCs w:val="22"/>
        </w:rPr>
      </w:pPr>
      <w:r w:rsidRPr="00034142">
        <w:rPr>
          <w:color w:val="000000"/>
          <w:sz w:val="22"/>
          <w:szCs w:val="22"/>
        </w:rPr>
        <w:t>The Permanent Mission of the Argentine Republic to the Organization of American States presents its compliments to the Executive Secretariat for Integral Development (SEDI) and has the honor to forward herewith a letter from the Minister of Labor, Employment, and Social Security of the Argentine Republic, Dr. Claudio Moroni, addressed to the Executive Secretary for Integral Development, M</w:t>
      </w:r>
      <w:r w:rsidR="009A4AE5">
        <w:rPr>
          <w:color w:val="000000"/>
          <w:sz w:val="22"/>
          <w:szCs w:val="22"/>
        </w:rPr>
        <w:t>r</w:t>
      </w:r>
      <w:r w:rsidRPr="00034142">
        <w:rPr>
          <w:color w:val="000000"/>
          <w:sz w:val="22"/>
          <w:szCs w:val="22"/>
        </w:rPr>
        <w:t xml:space="preserve">s. Kim Osbourne, regarding the holding of the Twenty-First Inter-American Conference of Ministers of Labor (IACML). </w:t>
      </w:r>
    </w:p>
    <w:p w:rsidR="000379A6" w:rsidRPr="00034142" w:rsidRDefault="000379A6" w:rsidP="000348B2">
      <w:pPr>
        <w:spacing w:line="256" w:lineRule="auto"/>
        <w:rPr>
          <w:color w:val="000000"/>
          <w:sz w:val="22"/>
          <w:szCs w:val="22"/>
        </w:rPr>
      </w:pPr>
    </w:p>
    <w:p w:rsidR="000379A6" w:rsidRPr="00034142" w:rsidRDefault="000379A6" w:rsidP="000348B2">
      <w:pPr>
        <w:spacing w:line="249" w:lineRule="auto"/>
        <w:ind w:right="35" w:firstLine="720"/>
        <w:jc w:val="both"/>
        <w:rPr>
          <w:color w:val="000000"/>
          <w:sz w:val="22"/>
          <w:szCs w:val="22"/>
        </w:rPr>
      </w:pPr>
      <w:r w:rsidRPr="00034142">
        <w:rPr>
          <w:color w:val="000000"/>
          <w:sz w:val="22"/>
          <w:szCs w:val="22"/>
        </w:rPr>
        <w:t xml:space="preserve">In that regard, Argentina also hereby renews its offer to host said Conference, suggesting that it be held from September 22 to 24, 2021. </w:t>
      </w:r>
    </w:p>
    <w:p w:rsidR="000379A6" w:rsidRPr="00034142" w:rsidRDefault="000379A6" w:rsidP="000348B2">
      <w:pPr>
        <w:spacing w:line="256" w:lineRule="auto"/>
        <w:rPr>
          <w:color w:val="000000"/>
          <w:sz w:val="22"/>
          <w:szCs w:val="22"/>
        </w:rPr>
      </w:pPr>
    </w:p>
    <w:p w:rsidR="000379A6" w:rsidRPr="00034142" w:rsidRDefault="000379A6" w:rsidP="000348B2">
      <w:pPr>
        <w:spacing w:line="249" w:lineRule="auto"/>
        <w:ind w:right="35" w:firstLine="720"/>
        <w:jc w:val="both"/>
        <w:rPr>
          <w:color w:val="000000"/>
          <w:sz w:val="22"/>
          <w:szCs w:val="22"/>
        </w:rPr>
      </w:pPr>
      <w:r w:rsidRPr="00034142">
        <w:rPr>
          <w:color w:val="000000"/>
          <w:sz w:val="22"/>
          <w:szCs w:val="22"/>
        </w:rPr>
        <w:t xml:space="preserve">The Permanent Mission of the Argentine Republic to the Organization of American States avails itself of the opportunity to convey to the Executive Secretariat for Integral Development (SEDI) renewed assurances of its highest consideration. </w:t>
      </w:r>
    </w:p>
    <w:p w:rsidR="000379A6" w:rsidRPr="00034142" w:rsidRDefault="000379A6" w:rsidP="000348B2">
      <w:pPr>
        <w:spacing w:line="256" w:lineRule="auto"/>
        <w:jc w:val="both"/>
        <w:rPr>
          <w:color w:val="000000"/>
          <w:sz w:val="22"/>
          <w:szCs w:val="22"/>
        </w:rPr>
      </w:pPr>
    </w:p>
    <w:p w:rsidR="000379A6" w:rsidRPr="00034142" w:rsidRDefault="000348B2" w:rsidP="00034142">
      <w:pPr>
        <w:spacing w:line="256" w:lineRule="auto"/>
        <w:ind w:right="50"/>
        <w:jc w:val="right"/>
        <w:rPr>
          <w:color w:val="000000"/>
          <w:sz w:val="22"/>
          <w:szCs w:val="22"/>
        </w:rPr>
      </w:pPr>
      <w:r>
        <w:rPr>
          <w:color w:val="000000"/>
          <w:sz w:val="22"/>
          <w:szCs w:val="22"/>
        </w:rPr>
        <w:t>Washington, D.C. July 10, 2020</w:t>
      </w:r>
    </w:p>
    <w:p w:rsidR="000379A6" w:rsidRPr="00034142" w:rsidRDefault="000379A6" w:rsidP="00034142">
      <w:pPr>
        <w:spacing w:line="256" w:lineRule="auto"/>
        <w:ind w:left="2"/>
        <w:jc w:val="both"/>
        <w:rPr>
          <w:color w:val="000000"/>
          <w:sz w:val="22"/>
          <w:szCs w:val="22"/>
        </w:rPr>
      </w:pPr>
    </w:p>
    <w:p w:rsidR="000379A6" w:rsidRPr="00034142" w:rsidRDefault="000379A6" w:rsidP="00034142">
      <w:pPr>
        <w:spacing w:line="256" w:lineRule="auto"/>
        <w:ind w:left="2"/>
        <w:jc w:val="both"/>
        <w:rPr>
          <w:color w:val="000000"/>
          <w:sz w:val="22"/>
          <w:szCs w:val="22"/>
        </w:rPr>
      </w:pPr>
    </w:p>
    <w:p w:rsidR="000379A6" w:rsidRPr="00034142" w:rsidRDefault="000379A6" w:rsidP="00034142">
      <w:pPr>
        <w:spacing w:line="256" w:lineRule="auto"/>
        <w:ind w:left="2"/>
        <w:jc w:val="both"/>
        <w:rPr>
          <w:color w:val="000000"/>
          <w:sz w:val="22"/>
          <w:szCs w:val="22"/>
        </w:rPr>
      </w:pPr>
    </w:p>
    <w:p w:rsidR="00034142" w:rsidRPr="00034142" w:rsidRDefault="00034142" w:rsidP="00034142">
      <w:pPr>
        <w:spacing w:line="256" w:lineRule="auto"/>
        <w:ind w:left="2"/>
        <w:jc w:val="both"/>
        <w:rPr>
          <w:color w:val="000000"/>
          <w:sz w:val="22"/>
          <w:szCs w:val="22"/>
        </w:rPr>
      </w:pPr>
    </w:p>
    <w:p w:rsidR="00034142" w:rsidRPr="00034142" w:rsidRDefault="00034142" w:rsidP="00034142">
      <w:pPr>
        <w:spacing w:line="256" w:lineRule="auto"/>
        <w:ind w:left="2"/>
        <w:jc w:val="both"/>
        <w:rPr>
          <w:color w:val="000000"/>
          <w:sz w:val="22"/>
          <w:szCs w:val="22"/>
        </w:rPr>
      </w:pPr>
    </w:p>
    <w:p w:rsidR="00034142" w:rsidRPr="00034142" w:rsidRDefault="00034142" w:rsidP="00034142">
      <w:pPr>
        <w:spacing w:line="256" w:lineRule="auto"/>
        <w:ind w:left="2"/>
        <w:jc w:val="both"/>
        <w:rPr>
          <w:color w:val="000000"/>
          <w:sz w:val="22"/>
          <w:szCs w:val="22"/>
        </w:rPr>
      </w:pPr>
    </w:p>
    <w:p w:rsidR="000379A6" w:rsidRPr="00034142" w:rsidRDefault="000379A6" w:rsidP="00034142">
      <w:pPr>
        <w:spacing w:line="256" w:lineRule="auto"/>
        <w:ind w:right="2636"/>
        <w:rPr>
          <w:color w:val="000000"/>
          <w:sz w:val="22"/>
          <w:szCs w:val="22"/>
        </w:rPr>
      </w:pPr>
      <w:r w:rsidRPr="00034142">
        <w:rPr>
          <w:color w:val="000000"/>
          <w:sz w:val="22"/>
          <w:szCs w:val="22"/>
        </w:rPr>
        <w:t>Executive Secretariat for Integral Development (SEDI)</w:t>
      </w:r>
    </w:p>
    <w:p w:rsidR="000379A6" w:rsidRPr="00034142" w:rsidRDefault="000379A6" w:rsidP="00034142">
      <w:pPr>
        <w:spacing w:line="256" w:lineRule="auto"/>
        <w:ind w:right="2636"/>
        <w:rPr>
          <w:color w:val="000000"/>
          <w:sz w:val="22"/>
          <w:szCs w:val="22"/>
        </w:rPr>
      </w:pPr>
      <w:r w:rsidRPr="00034142">
        <w:rPr>
          <w:color w:val="000000"/>
          <w:sz w:val="22"/>
          <w:szCs w:val="22"/>
        </w:rPr>
        <w:t>Organization of American States</w:t>
      </w:r>
    </w:p>
    <w:p w:rsidR="000379A6" w:rsidRPr="00034142" w:rsidRDefault="000379A6" w:rsidP="00034142">
      <w:pPr>
        <w:spacing w:line="256" w:lineRule="auto"/>
        <w:rPr>
          <w:color w:val="000000"/>
          <w:sz w:val="22"/>
          <w:szCs w:val="22"/>
        </w:rPr>
      </w:pPr>
      <w:r w:rsidRPr="00034142">
        <w:rPr>
          <w:color w:val="000000"/>
          <w:sz w:val="22"/>
          <w:szCs w:val="22"/>
          <w:u w:val="single" w:color="000000"/>
        </w:rPr>
        <w:t>Washington, D.C.</w:t>
      </w:r>
      <w:r w:rsidRPr="00034142">
        <w:rPr>
          <w:color w:val="000000"/>
          <w:sz w:val="22"/>
          <w:szCs w:val="22"/>
        </w:rPr>
        <w:t xml:space="preserve"> </w:t>
      </w:r>
    </w:p>
    <w:p w:rsidR="000379A6" w:rsidRPr="00034142" w:rsidRDefault="000379A6" w:rsidP="00034142">
      <w:pPr>
        <w:spacing w:line="256" w:lineRule="auto"/>
        <w:rPr>
          <w:color w:val="000000"/>
          <w:sz w:val="22"/>
          <w:szCs w:val="22"/>
        </w:rPr>
      </w:pPr>
    </w:p>
    <w:p w:rsidR="000379A6" w:rsidRPr="00034142" w:rsidRDefault="000379A6" w:rsidP="00034142">
      <w:pPr>
        <w:outlineLvl w:val="0"/>
        <w:rPr>
          <w:color w:val="000000"/>
          <w:sz w:val="22"/>
          <w:szCs w:val="22"/>
        </w:rPr>
      </w:pPr>
    </w:p>
    <w:p w:rsidR="00034142" w:rsidRPr="00034142" w:rsidRDefault="00034142" w:rsidP="00034142">
      <w:pPr>
        <w:outlineLvl w:val="0"/>
        <w:rPr>
          <w:color w:val="000000"/>
          <w:sz w:val="22"/>
          <w:szCs w:val="22"/>
        </w:rPr>
        <w:sectPr w:rsidR="00034142" w:rsidRPr="00034142" w:rsidSect="00034142">
          <w:headerReference w:type="first" r:id="rId10"/>
          <w:type w:val="oddPage"/>
          <w:pgSz w:w="12240" w:h="15840" w:code="1"/>
          <w:pgMar w:top="2160" w:right="1570" w:bottom="1296" w:left="1699" w:header="1296" w:footer="1296" w:gutter="0"/>
          <w:pgNumType w:fmt="numberInDash" w:start="1"/>
          <w:cols w:space="720"/>
          <w:titlePg/>
          <w:docGrid w:linePitch="272"/>
        </w:sectPr>
      </w:pPr>
    </w:p>
    <w:p w:rsidR="000379A6" w:rsidRPr="000348B2" w:rsidRDefault="000379A6" w:rsidP="000348B2">
      <w:pPr>
        <w:jc w:val="center"/>
        <w:rPr>
          <w:b/>
          <w:i/>
          <w:sz w:val="22"/>
          <w:szCs w:val="22"/>
        </w:rPr>
      </w:pPr>
      <w:r w:rsidRPr="000348B2">
        <w:rPr>
          <w:b/>
          <w:i/>
          <w:sz w:val="22"/>
          <w:szCs w:val="22"/>
        </w:rPr>
        <w:lastRenderedPageBreak/>
        <w:t>Ministry of Labor,</w:t>
      </w:r>
      <w:r w:rsidR="000348B2" w:rsidRPr="000348B2">
        <w:rPr>
          <w:b/>
          <w:i/>
          <w:sz w:val="22"/>
          <w:szCs w:val="22"/>
        </w:rPr>
        <w:t xml:space="preserve"> </w:t>
      </w:r>
      <w:r w:rsidRPr="000348B2">
        <w:rPr>
          <w:b/>
          <w:i/>
          <w:sz w:val="22"/>
          <w:szCs w:val="22"/>
        </w:rPr>
        <w:t>Employment, and Social Security</w:t>
      </w:r>
    </w:p>
    <w:p w:rsidR="000379A6" w:rsidRPr="000348B2" w:rsidRDefault="000379A6" w:rsidP="00034142">
      <w:pPr>
        <w:pStyle w:val="BodyText"/>
        <w:rPr>
          <w:rFonts w:ascii="Times New Roman" w:hAnsi="Times New Roman"/>
          <w:b w:val="0"/>
          <w:szCs w:val="22"/>
        </w:rPr>
      </w:pPr>
    </w:p>
    <w:p w:rsidR="000348B2" w:rsidRPr="000348B2" w:rsidRDefault="000348B2" w:rsidP="00034142">
      <w:pPr>
        <w:pStyle w:val="BodyText"/>
        <w:rPr>
          <w:rFonts w:ascii="Times New Roman" w:hAnsi="Times New Roman"/>
          <w:b w:val="0"/>
          <w:szCs w:val="22"/>
        </w:rPr>
      </w:pPr>
    </w:p>
    <w:p w:rsidR="000348B2" w:rsidRPr="000348B2" w:rsidRDefault="000348B2" w:rsidP="00034142">
      <w:pPr>
        <w:pStyle w:val="BodyText"/>
        <w:rPr>
          <w:rFonts w:ascii="Times New Roman" w:hAnsi="Times New Roman"/>
          <w:b w:val="0"/>
          <w:szCs w:val="22"/>
        </w:rPr>
      </w:pPr>
    </w:p>
    <w:p w:rsidR="000348B2" w:rsidRPr="000348B2" w:rsidRDefault="000348B2" w:rsidP="00034142">
      <w:pPr>
        <w:pStyle w:val="BodyText"/>
        <w:rPr>
          <w:rFonts w:ascii="Times New Roman" w:hAnsi="Times New Roman"/>
          <w:b w:val="0"/>
          <w:szCs w:val="22"/>
        </w:rPr>
      </w:pPr>
    </w:p>
    <w:p w:rsidR="000379A6" w:rsidRPr="00034142" w:rsidRDefault="000379A6" w:rsidP="00034142">
      <w:pPr>
        <w:pStyle w:val="BodyText"/>
        <w:ind w:left="5920"/>
        <w:rPr>
          <w:rFonts w:ascii="Times New Roman" w:hAnsi="Times New Roman"/>
          <w:b w:val="0"/>
          <w:szCs w:val="22"/>
        </w:rPr>
      </w:pPr>
      <w:r w:rsidRPr="00034142">
        <w:rPr>
          <w:rFonts w:ascii="Times New Roman" w:hAnsi="Times New Roman"/>
          <w:b w:val="0"/>
          <w:szCs w:val="22"/>
        </w:rPr>
        <w:t>Buenos Aires, June 18, 2020</w:t>
      </w:r>
    </w:p>
    <w:p w:rsidR="000379A6" w:rsidRDefault="000379A6" w:rsidP="000348B2">
      <w:pPr>
        <w:pStyle w:val="BodyText"/>
        <w:jc w:val="both"/>
        <w:rPr>
          <w:rFonts w:ascii="Times New Roman" w:hAnsi="Times New Roman"/>
          <w:b w:val="0"/>
          <w:szCs w:val="22"/>
        </w:rPr>
      </w:pPr>
    </w:p>
    <w:p w:rsidR="000348B2" w:rsidRPr="00034142" w:rsidRDefault="000348B2" w:rsidP="000348B2">
      <w:pPr>
        <w:pStyle w:val="BodyText"/>
        <w:jc w:val="both"/>
        <w:rPr>
          <w:rFonts w:ascii="Times New Roman" w:hAnsi="Times New Roman"/>
          <w:b w:val="0"/>
          <w:szCs w:val="22"/>
        </w:rPr>
      </w:pPr>
    </w:p>
    <w:p w:rsidR="000379A6" w:rsidRPr="00034142" w:rsidRDefault="000379A6" w:rsidP="000348B2">
      <w:pPr>
        <w:pStyle w:val="Heading1"/>
        <w:rPr>
          <w:rFonts w:ascii="Times New Roman" w:hAnsi="Times New Roman"/>
          <w:b w:val="0"/>
          <w:szCs w:val="22"/>
        </w:rPr>
      </w:pPr>
      <w:r w:rsidRPr="00034142">
        <w:rPr>
          <w:rFonts w:ascii="Times New Roman" w:hAnsi="Times New Roman"/>
          <w:b w:val="0"/>
          <w:szCs w:val="22"/>
        </w:rPr>
        <w:t>M</w:t>
      </w:r>
      <w:r w:rsidR="009A4AE5">
        <w:rPr>
          <w:rFonts w:ascii="Times New Roman" w:hAnsi="Times New Roman"/>
          <w:b w:val="0"/>
          <w:szCs w:val="22"/>
        </w:rPr>
        <w:t>r</w:t>
      </w:r>
      <w:r w:rsidRPr="00034142">
        <w:rPr>
          <w:rFonts w:ascii="Times New Roman" w:hAnsi="Times New Roman"/>
          <w:b w:val="0"/>
          <w:szCs w:val="22"/>
        </w:rPr>
        <w:t>s. Kim Osborne</w:t>
      </w:r>
    </w:p>
    <w:p w:rsidR="000379A6" w:rsidRPr="00034142" w:rsidRDefault="000379A6" w:rsidP="000348B2">
      <w:pPr>
        <w:ind w:right="2822" w:firstLine="3"/>
        <w:rPr>
          <w:sz w:val="22"/>
          <w:szCs w:val="22"/>
        </w:rPr>
      </w:pPr>
      <w:r w:rsidRPr="00034142">
        <w:rPr>
          <w:sz w:val="22"/>
          <w:szCs w:val="22"/>
        </w:rPr>
        <w:t xml:space="preserve">Executive Secretary for Integral Development </w:t>
      </w:r>
    </w:p>
    <w:p w:rsidR="000379A6" w:rsidRPr="00034142" w:rsidRDefault="000379A6" w:rsidP="000348B2">
      <w:pPr>
        <w:ind w:right="2822" w:firstLine="3"/>
        <w:rPr>
          <w:sz w:val="22"/>
          <w:szCs w:val="22"/>
        </w:rPr>
      </w:pPr>
      <w:r w:rsidRPr="00034142">
        <w:rPr>
          <w:sz w:val="22"/>
          <w:szCs w:val="22"/>
        </w:rPr>
        <w:t>Organization of American States</w:t>
      </w:r>
    </w:p>
    <w:p w:rsidR="000379A6" w:rsidRPr="00034142" w:rsidRDefault="000379A6" w:rsidP="000348B2">
      <w:pPr>
        <w:ind w:right="2822" w:firstLine="3"/>
        <w:rPr>
          <w:sz w:val="22"/>
          <w:szCs w:val="22"/>
        </w:rPr>
      </w:pPr>
      <w:r w:rsidRPr="00034142">
        <w:rPr>
          <w:sz w:val="22"/>
          <w:szCs w:val="22"/>
        </w:rPr>
        <w:t>Washington, D.C.</w:t>
      </w:r>
    </w:p>
    <w:p w:rsidR="000379A6" w:rsidRDefault="000379A6" w:rsidP="000348B2">
      <w:pPr>
        <w:pStyle w:val="BodyText"/>
        <w:jc w:val="left"/>
        <w:rPr>
          <w:rFonts w:ascii="Times New Roman" w:hAnsi="Times New Roman"/>
          <w:b w:val="0"/>
          <w:szCs w:val="22"/>
        </w:rPr>
      </w:pPr>
    </w:p>
    <w:p w:rsidR="000348B2" w:rsidRPr="00034142" w:rsidRDefault="000348B2" w:rsidP="000348B2">
      <w:pPr>
        <w:pStyle w:val="BodyText"/>
        <w:jc w:val="left"/>
        <w:rPr>
          <w:rFonts w:ascii="Times New Roman" w:hAnsi="Times New Roman"/>
          <w:b w:val="0"/>
          <w:szCs w:val="22"/>
        </w:rPr>
      </w:pPr>
    </w:p>
    <w:p w:rsidR="000379A6" w:rsidRPr="00034142" w:rsidRDefault="000379A6" w:rsidP="000348B2">
      <w:pPr>
        <w:pStyle w:val="Title"/>
        <w:ind w:left="0"/>
        <w:rPr>
          <w:rFonts w:ascii="Times New Roman" w:hAnsi="Times New Roman" w:cs="Times New Roman"/>
          <w:sz w:val="22"/>
          <w:szCs w:val="22"/>
        </w:rPr>
      </w:pPr>
      <w:r w:rsidRPr="00034142">
        <w:rPr>
          <w:rFonts w:ascii="Times New Roman" w:hAnsi="Times New Roman" w:cs="Times New Roman"/>
          <w:sz w:val="22"/>
          <w:szCs w:val="22"/>
          <w:u w:val="none"/>
        </w:rPr>
        <w:t>Dear M</w:t>
      </w:r>
      <w:r w:rsidR="009A4AE5">
        <w:rPr>
          <w:rFonts w:ascii="Times New Roman" w:hAnsi="Times New Roman" w:cs="Times New Roman"/>
          <w:sz w:val="22"/>
          <w:szCs w:val="22"/>
          <w:u w:val="none"/>
        </w:rPr>
        <w:t>r</w:t>
      </w:r>
      <w:r w:rsidRPr="00034142">
        <w:rPr>
          <w:rFonts w:ascii="Times New Roman" w:hAnsi="Times New Roman" w:cs="Times New Roman"/>
          <w:sz w:val="22"/>
          <w:szCs w:val="22"/>
          <w:u w:val="none"/>
        </w:rPr>
        <w:t>s. Osbourne,</w:t>
      </w:r>
    </w:p>
    <w:p w:rsidR="000379A6" w:rsidRPr="00034142" w:rsidRDefault="000379A6" w:rsidP="000348B2">
      <w:pPr>
        <w:pStyle w:val="BodyText"/>
        <w:jc w:val="left"/>
        <w:rPr>
          <w:rFonts w:ascii="Times New Roman" w:hAnsi="Times New Roman"/>
          <w:b w:val="0"/>
          <w:szCs w:val="22"/>
        </w:rPr>
      </w:pPr>
    </w:p>
    <w:p w:rsidR="000379A6" w:rsidRPr="00034142" w:rsidRDefault="000379A6" w:rsidP="000348B2">
      <w:pPr>
        <w:pStyle w:val="BodyText"/>
        <w:spacing w:line="360" w:lineRule="auto"/>
        <w:ind w:right="98" w:firstLine="876"/>
        <w:jc w:val="both"/>
        <w:rPr>
          <w:rFonts w:ascii="Times New Roman" w:hAnsi="Times New Roman"/>
          <w:b w:val="0"/>
          <w:szCs w:val="22"/>
        </w:rPr>
      </w:pPr>
      <w:r w:rsidRPr="00034142">
        <w:rPr>
          <w:rFonts w:ascii="Times New Roman" w:hAnsi="Times New Roman"/>
          <w:b w:val="0"/>
          <w:szCs w:val="22"/>
        </w:rPr>
        <w:t>I am pleased to write you regarding the planning for the Twenty-First Inter-American Conference of Ministers of Labor (IACML), which had been scheduled to be held in Buenos Aires, from December 2 to 4 this year.</w:t>
      </w:r>
    </w:p>
    <w:p w:rsidR="000379A6" w:rsidRPr="00034142" w:rsidRDefault="000379A6" w:rsidP="000348B2">
      <w:pPr>
        <w:pStyle w:val="BodyText"/>
        <w:jc w:val="left"/>
        <w:rPr>
          <w:rFonts w:ascii="Times New Roman" w:hAnsi="Times New Roman"/>
          <w:b w:val="0"/>
          <w:szCs w:val="22"/>
        </w:rPr>
      </w:pPr>
    </w:p>
    <w:p w:rsidR="000379A6" w:rsidRPr="00034142" w:rsidRDefault="000379A6" w:rsidP="000348B2">
      <w:pPr>
        <w:pStyle w:val="BodyText"/>
        <w:spacing w:line="360" w:lineRule="auto"/>
        <w:ind w:right="105" w:firstLine="882"/>
        <w:jc w:val="both"/>
        <w:rPr>
          <w:rFonts w:ascii="Times New Roman" w:hAnsi="Times New Roman"/>
          <w:b w:val="0"/>
          <w:szCs w:val="22"/>
        </w:rPr>
      </w:pPr>
      <w:r w:rsidRPr="00034142">
        <w:rPr>
          <w:rFonts w:ascii="Times New Roman" w:hAnsi="Times New Roman"/>
          <w:b w:val="0"/>
          <w:szCs w:val="22"/>
        </w:rPr>
        <w:t>However, mindful that we are now experiencing a COVID-19 pandemic as declared by the World Health Organization (WHO), and as a result of prevention measures adopted by our country as host and the rest of the countries of the Americas, we have now decided, in conjunction with the current officers of the Conference and in consultation with the officials of the Executive Secretariat for Integral Development, to suspend onsite meetings planned for this year.</w:t>
      </w:r>
    </w:p>
    <w:p w:rsidR="000379A6" w:rsidRPr="00034142" w:rsidRDefault="000379A6" w:rsidP="000348B2">
      <w:pPr>
        <w:pStyle w:val="BodyText"/>
        <w:jc w:val="left"/>
        <w:rPr>
          <w:rFonts w:ascii="Times New Roman" w:hAnsi="Times New Roman"/>
          <w:b w:val="0"/>
          <w:szCs w:val="22"/>
        </w:rPr>
      </w:pPr>
    </w:p>
    <w:p w:rsidR="000379A6" w:rsidRPr="00034142" w:rsidRDefault="000379A6" w:rsidP="000348B2">
      <w:pPr>
        <w:pStyle w:val="BodyText"/>
        <w:spacing w:line="360" w:lineRule="auto"/>
        <w:ind w:right="111" w:firstLine="882"/>
        <w:jc w:val="both"/>
        <w:rPr>
          <w:rFonts w:ascii="Times New Roman" w:hAnsi="Times New Roman"/>
          <w:b w:val="0"/>
          <w:szCs w:val="22"/>
        </w:rPr>
      </w:pPr>
      <w:r w:rsidRPr="00034142">
        <w:rPr>
          <w:rFonts w:ascii="Times New Roman" w:hAnsi="Times New Roman"/>
          <w:b w:val="0"/>
          <w:szCs w:val="22"/>
        </w:rPr>
        <w:t xml:space="preserve">We have therefore offered </w:t>
      </w:r>
      <w:r w:rsidRPr="00034142">
        <w:rPr>
          <w:rFonts w:ascii="Times New Roman" w:hAnsi="Times New Roman"/>
          <w:szCs w:val="22"/>
        </w:rPr>
        <w:t>to postpone the Twenty-First IACML until September 2021,</w:t>
      </w:r>
      <w:r w:rsidRPr="00034142">
        <w:rPr>
          <w:rFonts w:ascii="Times New Roman" w:hAnsi="Times New Roman"/>
          <w:b w:val="0"/>
          <w:szCs w:val="22"/>
        </w:rPr>
        <w:t xml:space="preserve"> setting September 22 to 24 as possible new dates and offering to still host it in Buenos Aires.</w:t>
      </w:r>
    </w:p>
    <w:p w:rsidR="000379A6" w:rsidRPr="00034142" w:rsidRDefault="000379A6" w:rsidP="000348B2">
      <w:pPr>
        <w:pStyle w:val="BodyText"/>
        <w:jc w:val="left"/>
        <w:rPr>
          <w:rFonts w:ascii="Times New Roman" w:hAnsi="Times New Roman"/>
          <w:b w:val="0"/>
          <w:szCs w:val="22"/>
        </w:rPr>
      </w:pPr>
    </w:p>
    <w:p w:rsidR="000379A6" w:rsidRPr="00034142" w:rsidRDefault="009A4AE5" w:rsidP="000348B2">
      <w:pPr>
        <w:pStyle w:val="BodyText"/>
        <w:spacing w:line="360" w:lineRule="auto"/>
        <w:ind w:right="122" w:firstLine="876"/>
        <w:jc w:val="both"/>
        <w:rPr>
          <w:rFonts w:ascii="Times New Roman" w:hAnsi="Times New Roman"/>
          <w:b w:val="0"/>
          <w:szCs w:val="22"/>
        </w:rPr>
      </w:pPr>
      <w:r>
        <w:rPr>
          <w:rFonts w:ascii="Times New Roman" w:hAnsi="Times New Roman"/>
          <w:b w:val="0"/>
          <w:szCs w:val="22"/>
        </w:rPr>
        <w:t>T</w:t>
      </w:r>
      <w:r w:rsidR="000379A6" w:rsidRPr="00034142">
        <w:rPr>
          <w:rFonts w:ascii="Times New Roman" w:hAnsi="Times New Roman"/>
          <w:b w:val="0"/>
          <w:szCs w:val="22"/>
        </w:rPr>
        <w:t>hanking you in advance for all your support, we would also like to assure you of our utmost willingness to continue pressing ahead with the regional labor agenda insofar as the health recommendations allow.</w:t>
      </w:r>
    </w:p>
    <w:p w:rsidR="000379A6" w:rsidRPr="00034142" w:rsidRDefault="000379A6" w:rsidP="000348B2">
      <w:pPr>
        <w:pStyle w:val="BodyText"/>
        <w:jc w:val="both"/>
        <w:rPr>
          <w:rFonts w:ascii="Times New Roman" w:hAnsi="Times New Roman"/>
          <w:b w:val="0"/>
          <w:szCs w:val="22"/>
        </w:rPr>
      </w:pPr>
    </w:p>
    <w:p w:rsidR="000379A6" w:rsidRPr="00034142" w:rsidRDefault="000348B2" w:rsidP="000348B2">
      <w:pPr>
        <w:pStyle w:val="BodyText"/>
        <w:tabs>
          <w:tab w:val="center" w:pos="6480"/>
        </w:tabs>
        <w:jc w:val="left"/>
        <w:rPr>
          <w:rFonts w:ascii="Times New Roman" w:hAnsi="Times New Roman"/>
          <w:b w:val="0"/>
          <w:szCs w:val="22"/>
        </w:rPr>
      </w:pPr>
      <w:r>
        <w:rPr>
          <w:rFonts w:ascii="Times New Roman" w:hAnsi="Times New Roman"/>
          <w:b w:val="0"/>
          <w:szCs w:val="22"/>
        </w:rPr>
        <w:tab/>
      </w:r>
      <w:r w:rsidR="000379A6" w:rsidRPr="00034142">
        <w:rPr>
          <w:rFonts w:ascii="Times New Roman" w:hAnsi="Times New Roman"/>
          <w:b w:val="0"/>
          <w:szCs w:val="22"/>
        </w:rPr>
        <w:t>Sincerely yours,</w:t>
      </w:r>
    </w:p>
    <w:p w:rsidR="000379A6" w:rsidRDefault="000379A6" w:rsidP="000348B2">
      <w:pPr>
        <w:pStyle w:val="BodyText"/>
        <w:tabs>
          <w:tab w:val="center" w:pos="6480"/>
        </w:tabs>
        <w:jc w:val="left"/>
        <w:rPr>
          <w:rFonts w:ascii="Times New Roman" w:hAnsi="Times New Roman"/>
          <w:b w:val="0"/>
          <w:szCs w:val="22"/>
        </w:rPr>
      </w:pPr>
    </w:p>
    <w:p w:rsidR="000348B2" w:rsidRDefault="000348B2" w:rsidP="000348B2">
      <w:pPr>
        <w:pStyle w:val="BodyText"/>
        <w:tabs>
          <w:tab w:val="center" w:pos="6480"/>
        </w:tabs>
        <w:jc w:val="left"/>
        <w:rPr>
          <w:rFonts w:ascii="Times New Roman" w:hAnsi="Times New Roman"/>
          <w:b w:val="0"/>
          <w:szCs w:val="22"/>
        </w:rPr>
      </w:pPr>
    </w:p>
    <w:p w:rsidR="000348B2" w:rsidRPr="00034142" w:rsidRDefault="000348B2" w:rsidP="000348B2">
      <w:pPr>
        <w:pStyle w:val="BodyText"/>
        <w:tabs>
          <w:tab w:val="center" w:pos="6480"/>
        </w:tabs>
        <w:jc w:val="left"/>
        <w:rPr>
          <w:rFonts w:ascii="Times New Roman" w:hAnsi="Times New Roman"/>
          <w:b w:val="0"/>
          <w:szCs w:val="22"/>
        </w:rPr>
      </w:pPr>
    </w:p>
    <w:p w:rsidR="000379A6" w:rsidRPr="00034142" w:rsidRDefault="000348B2" w:rsidP="000348B2">
      <w:pPr>
        <w:pStyle w:val="BodyText"/>
        <w:tabs>
          <w:tab w:val="center" w:pos="6480"/>
        </w:tabs>
        <w:jc w:val="both"/>
        <w:rPr>
          <w:rFonts w:ascii="Times New Roman" w:hAnsi="Times New Roman"/>
          <w:b w:val="0"/>
          <w:szCs w:val="22"/>
        </w:rPr>
      </w:pPr>
      <w:r>
        <w:rPr>
          <w:rFonts w:ascii="Times New Roman" w:hAnsi="Times New Roman"/>
          <w:b w:val="0"/>
          <w:szCs w:val="22"/>
        </w:rPr>
        <w:tab/>
      </w:r>
      <w:r w:rsidR="000379A6" w:rsidRPr="00034142">
        <w:rPr>
          <w:rFonts w:ascii="Times New Roman" w:hAnsi="Times New Roman"/>
          <w:b w:val="0"/>
          <w:szCs w:val="22"/>
        </w:rPr>
        <w:t>Claudio Moroni</w:t>
      </w:r>
    </w:p>
    <w:p w:rsidR="000379A6" w:rsidRPr="00034142" w:rsidRDefault="000348B2" w:rsidP="000348B2">
      <w:pPr>
        <w:tabs>
          <w:tab w:val="center" w:pos="6480"/>
        </w:tabs>
        <w:rPr>
          <w:sz w:val="22"/>
          <w:szCs w:val="22"/>
        </w:rPr>
      </w:pPr>
      <w:r>
        <w:rPr>
          <w:sz w:val="22"/>
          <w:szCs w:val="22"/>
        </w:rPr>
        <w:tab/>
      </w:r>
      <w:r w:rsidR="000379A6" w:rsidRPr="00034142">
        <w:rPr>
          <w:sz w:val="22"/>
          <w:szCs w:val="22"/>
        </w:rPr>
        <w:t>Minister</w:t>
      </w:r>
    </w:p>
    <w:p w:rsidR="00D0276D" w:rsidRPr="00034142" w:rsidRDefault="000348B2" w:rsidP="009A4AE5">
      <w:pPr>
        <w:tabs>
          <w:tab w:val="center" w:pos="6480"/>
        </w:tabs>
        <w:jc w:val="both"/>
        <w:rPr>
          <w:rFonts w:eastAsia="Calibri"/>
          <w:sz w:val="22"/>
          <w:szCs w:val="22"/>
        </w:rPr>
      </w:pPr>
      <w:r>
        <w:rPr>
          <w:sz w:val="22"/>
          <w:szCs w:val="22"/>
        </w:rPr>
        <w:tab/>
      </w:r>
      <w:r w:rsidR="000379A6" w:rsidRPr="00034142">
        <w:rPr>
          <w:sz w:val="22"/>
          <w:szCs w:val="22"/>
        </w:rPr>
        <w:t xml:space="preserve">Ministry of Labor, Employment, </w:t>
      </w:r>
      <w:r w:rsidR="009A4AE5">
        <w:rPr>
          <w:sz w:val="22"/>
          <w:szCs w:val="22"/>
        </w:rPr>
        <w:br/>
      </w:r>
      <w:r w:rsidR="009A4AE5">
        <w:rPr>
          <w:sz w:val="22"/>
          <w:szCs w:val="22"/>
        </w:rPr>
        <w:tab/>
      </w:r>
      <w:r w:rsidR="000379A6" w:rsidRPr="00034142">
        <w:rPr>
          <w:sz w:val="22"/>
          <w:szCs w:val="22"/>
        </w:rPr>
        <w:t>and Social Security</w:t>
      </w:r>
      <w:r w:rsidR="000379A6" w:rsidRPr="00034142">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9326880</wp:posOffset>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0379A6" w:rsidRDefault="000379A6" w:rsidP="000379A6">
                            <w:pPr>
                              <w:rPr>
                                <w:sz w:val="18"/>
                              </w:rPr>
                            </w:pPr>
                            <w:r>
                              <w:rPr>
                                <w:sz w:val="18"/>
                              </w:rPr>
                              <w:fldChar w:fldCharType="begin"/>
                            </w:r>
                            <w:r>
                              <w:rPr>
                                <w:sz w:val="18"/>
                              </w:rPr>
                              <w:instrText xml:space="preserve"> FILENAME  \* MERGEFORMAT </w:instrText>
                            </w:r>
                            <w:r>
                              <w:rPr>
                                <w:sz w:val="18"/>
                              </w:rPr>
                              <w:fldChar w:fldCharType="separate"/>
                            </w:r>
                            <w:r>
                              <w:rPr>
                                <w:noProof/>
                                <w:sz w:val="18"/>
                              </w:rPr>
                              <w:t>CIDRP02914E0</w:t>
                            </w:r>
                            <w:r w:rsidR="000348B2">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2pt;margin-top:734.4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Bq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" filled="f" stroked="f">
                <v:stroke joinstyle="round"/>
                <v:path arrowok="t"/>
                <v:textbox>
                  <w:txbxContent>
                    <w:p w:rsidR="000379A6" w:rsidRDefault="000379A6" w:rsidP="000379A6">
                      <w:pPr>
                        <w:rPr>
                          <w:sz w:val="18"/>
                        </w:rPr>
                      </w:pPr>
                      <w:r>
                        <w:rPr>
                          <w:sz w:val="18"/>
                        </w:rPr>
                        <w:fldChar w:fldCharType="begin"/>
                      </w:r>
                      <w:r>
                        <w:rPr>
                          <w:sz w:val="18"/>
                        </w:rPr>
                        <w:instrText xml:space="preserve"> FILENAME  \* MERGEFORMAT </w:instrText>
                      </w:r>
                      <w:r>
                        <w:rPr>
                          <w:sz w:val="18"/>
                        </w:rPr>
                        <w:fldChar w:fldCharType="separate"/>
                      </w:r>
                      <w:r>
                        <w:rPr>
                          <w:noProof/>
                          <w:sz w:val="18"/>
                        </w:rPr>
                        <w:t>CIDRP02914E0</w:t>
                      </w:r>
                      <w:r w:rsidR="000348B2">
                        <w:rPr>
                          <w:noProof/>
                          <w:sz w:val="18"/>
                        </w:rPr>
                        <w:t>4</w:t>
                      </w:r>
                      <w:r>
                        <w:rPr>
                          <w:sz w:val="18"/>
                        </w:rPr>
                        <w:fldChar w:fldCharType="end"/>
                      </w:r>
                    </w:p>
                  </w:txbxContent>
                </v:textbox>
                <w10:wrap anchory="page"/>
                <w10:anchorlock/>
              </v:shape>
            </w:pict>
          </mc:Fallback>
        </mc:AlternateContent>
      </w:r>
    </w:p>
    <w:sectPr w:rsidR="00D0276D" w:rsidRPr="00034142" w:rsidSect="000348B2">
      <w:headerReference w:type="first" r:id="rId11"/>
      <w:type w:val="oddPage"/>
      <w:pgSz w:w="12240" w:h="15840" w:code="1"/>
      <w:pgMar w:top="2160" w:right="1570" w:bottom="1296" w:left="1699" w:header="1296" w:footer="1296"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AFA" w:rsidRDefault="001C6AFA">
      <w:r>
        <w:separator/>
      </w:r>
    </w:p>
  </w:endnote>
  <w:endnote w:type="continuationSeparator" w:id="0">
    <w:p w:rsidR="001C6AFA" w:rsidRDefault="001C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AFA" w:rsidRDefault="001C6AFA">
      <w:r>
        <w:separator/>
      </w:r>
    </w:p>
  </w:footnote>
  <w:footnote w:type="continuationSeparator" w:id="0">
    <w:p w:rsidR="001C6AFA" w:rsidRDefault="001C6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59" w:rsidRPr="009C75F5" w:rsidRDefault="00353059">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0348B2">
      <w:rPr>
        <w:noProof/>
        <w:sz w:val="22"/>
        <w:szCs w:val="22"/>
      </w:rPr>
      <w:t>- 4 -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59" w:rsidRDefault="00C90F57">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-194310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9A6" w:rsidRDefault="000379A6" w:rsidP="000379A6">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0379A6" w:rsidRDefault="000379A6" w:rsidP="000379A6">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rsidR="00353059" w:rsidRPr="00CD3E27" w:rsidRDefault="000379A6" w:rsidP="000379A6">
                          <w:pPr>
                            <w:pStyle w:val="Header"/>
                            <w:tabs>
                              <w:tab w:val="left" w:pos="900"/>
                            </w:tabs>
                            <w:spacing w:line="0" w:lineRule="atLeast"/>
                            <w:jc w:val="center"/>
                            <w:rPr>
                              <w:b/>
                              <w:szCs w:val="22"/>
                              <w:lang w:val="es-ES"/>
                            </w:rPr>
                          </w:pPr>
                          <w:r w:rsidRPr="000379A6">
                            <w:rPr>
                              <w:rFonts w:ascii="Garamond" w:hAnsi="Garamond"/>
                              <w:b/>
                              <w:szCs w:val="22"/>
                            </w:rPr>
                            <w:t xml:space="preserve"> </w:t>
                          </w:r>
                          <w:r w:rsidR="00353059" w:rsidRPr="00CD3E27">
                            <w:rPr>
                              <w:rFonts w:ascii="Garamond" w:hAnsi="Garamond"/>
                              <w:b/>
                              <w:szCs w:val="22"/>
                              <w:lang w:val="es-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7pt;margin-top:-15.3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" stroked="f">
              <v:textbox>
                <w:txbxContent>
                  <w:p w:rsidR="000379A6" w:rsidRDefault="000379A6" w:rsidP="000379A6">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0379A6" w:rsidRDefault="000379A6" w:rsidP="000379A6">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rsidR="00353059" w:rsidRPr="00CD3E27" w:rsidRDefault="000379A6" w:rsidP="000379A6">
                    <w:pPr>
                      <w:pStyle w:val="Header"/>
                      <w:tabs>
                        <w:tab w:val="left" w:pos="900"/>
                      </w:tabs>
                      <w:spacing w:line="0" w:lineRule="atLeast"/>
                      <w:jc w:val="center"/>
                      <w:rPr>
                        <w:b/>
                        <w:szCs w:val="22"/>
                        <w:lang w:val="es-ES"/>
                      </w:rPr>
                    </w:pPr>
                    <w:r w:rsidRPr="000379A6">
                      <w:rPr>
                        <w:rFonts w:ascii="Garamond" w:hAnsi="Garamond"/>
                        <w:b/>
                        <w:szCs w:val="22"/>
                      </w:rPr>
                      <w:t xml:space="preserve"> </w:t>
                    </w:r>
                    <w:r w:rsidR="00353059" w:rsidRPr="00CD3E27">
                      <w:rPr>
                        <w:rFonts w:ascii="Garamond" w:hAnsi="Garamond"/>
                        <w:b/>
                        <w:szCs w:val="22"/>
                        <w:lang w:val="es-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059" w:rsidRDefault="00C90F57" w:rsidP="00AB7175">
                          <w:pPr>
                            <w:ind w:right="-130"/>
                          </w:pPr>
                          <w:r>
                            <w:rPr>
                              <w:rFonts w:ascii="News Gothic MT" w:hAnsi="News Gothic MT"/>
                              <w:noProof/>
                              <w:color w:val="000000"/>
                            </w:rPr>
                            <w:drawing>
                              <wp:inline distT="0" distB="0" distL="0" distR="0">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353059" w:rsidRDefault="00C90F57" w:rsidP="00AB7175">
                    <w:pPr>
                      <w:ind w:right="-130"/>
                    </w:pPr>
                    <w:r>
                      <w:rPr>
                        <w:rFonts w:ascii="News Gothic MT" w:hAnsi="News Gothic MT"/>
                        <w:noProof/>
                        <w:color w:val="000000"/>
                      </w:rPr>
                      <w:drawing>
                        <wp:inline distT="0" distB="0" distL="0" distR="0">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059" w:rsidRDefault="0035305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42" w:rsidRDefault="0003414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102894"/>
      <w:docPartObj>
        <w:docPartGallery w:val="Page Numbers (Top of Page)"/>
        <w:docPartUnique/>
      </w:docPartObj>
    </w:sdtPr>
    <w:sdtEndPr>
      <w:rPr>
        <w:noProof/>
        <w:sz w:val="22"/>
        <w:szCs w:val="22"/>
      </w:rPr>
    </w:sdtEndPr>
    <w:sdtContent>
      <w:p w:rsidR="000348B2" w:rsidRPr="000348B2" w:rsidRDefault="000348B2">
        <w:pPr>
          <w:pStyle w:val="Header"/>
          <w:jc w:val="center"/>
          <w:rPr>
            <w:sz w:val="22"/>
            <w:szCs w:val="22"/>
          </w:rPr>
        </w:pPr>
        <w:r w:rsidRPr="000348B2">
          <w:rPr>
            <w:sz w:val="22"/>
            <w:szCs w:val="22"/>
          </w:rPr>
          <w:fldChar w:fldCharType="begin"/>
        </w:r>
        <w:r w:rsidRPr="000348B2">
          <w:rPr>
            <w:sz w:val="22"/>
            <w:szCs w:val="22"/>
          </w:rPr>
          <w:instrText xml:space="preserve"> PAGE   \* MERGEFORMAT </w:instrText>
        </w:r>
        <w:r w:rsidRPr="000348B2">
          <w:rPr>
            <w:sz w:val="22"/>
            <w:szCs w:val="22"/>
          </w:rPr>
          <w:fldChar w:fldCharType="separate"/>
        </w:r>
        <w:r w:rsidR="003070D5">
          <w:rPr>
            <w:noProof/>
            <w:sz w:val="22"/>
            <w:szCs w:val="22"/>
          </w:rPr>
          <w:t>- 3 -</w:t>
        </w:r>
        <w:r w:rsidRPr="000348B2">
          <w:rPr>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1570"/>
    <w:multiLevelType w:val="hybridMultilevel"/>
    <w:tmpl w:val="16BEEAE6"/>
    <w:lvl w:ilvl="0" w:tplc="A5040568">
      <w:start w:val="1"/>
      <w:numFmt w:val="bullet"/>
      <w:lvlText w:val=""/>
      <w:lvlJc w:val="left"/>
      <w:pPr>
        <w:ind w:left="1080" w:hanging="360"/>
      </w:pPr>
      <w:rPr>
        <w:rFonts w:ascii="Symbol" w:hAnsi="Symbol" w:hint="default"/>
      </w:rPr>
    </w:lvl>
    <w:lvl w:ilvl="1" w:tplc="EA147EAC" w:tentative="1">
      <w:start w:val="1"/>
      <w:numFmt w:val="bullet"/>
      <w:lvlText w:val="o"/>
      <w:lvlJc w:val="left"/>
      <w:pPr>
        <w:ind w:left="1800" w:hanging="360"/>
      </w:pPr>
      <w:rPr>
        <w:rFonts w:ascii="Courier New" w:hAnsi="Courier New" w:cs="Courier New" w:hint="default"/>
      </w:rPr>
    </w:lvl>
    <w:lvl w:ilvl="2" w:tplc="282A1D2E" w:tentative="1">
      <w:start w:val="1"/>
      <w:numFmt w:val="bullet"/>
      <w:lvlText w:val=""/>
      <w:lvlJc w:val="left"/>
      <w:pPr>
        <w:ind w:left="2520" w:hanging="360"/>
      </w:pPr>
      <w:rPr>
        <w:rFonts w:ascii="Wingdings" w:hAnsi="Wingdings" w:hint="default"/>
      </w:rPr>
    </w:lvl>
    <w:lvl w:ilvl="3" w:tplc="F280DDDE" w:tentative="1">
      <w:start w:val="1"/>
      <w:numFmt w:val="bullet"/>
      <w:lvlText w:val=""/>
      <w:lvlJc w:val="left"/>
      <w:pPr>
        <w:ind w:left="3240" w:hanging="360"/>
      </w:pPr>
      <w:rPr>
        <w:rFonts w:ascii="Symbol" w:hAnsi="Symbol" w:hint="default"/>
      </w:rPr>
    </w:lvl>
    <w:lvl w:ilvl="4" w:tplc="1D221E76" w:tentative="1">
      <w:start w:val="1"/>
      <w:numFmt w:val="bullet"/>
      <w:lvlText w:val="o"/>
      <w:lvlJc w:val="left"/>
      <w:pPr>
        <w:ind w:left="3960" w:hanging="360"/>
      </w:pPr>
      <w:rPr>
        <w:rFonts w:ascii="Courier New" w:hAnsi="Courier New" w:cs="Courier New" w:hint="default"/>
      </w:rPr>
    </w:lvl>
    <w:lvl w:ilvl="5" w:tplc="E9E80698" w:tentative="1">
      <w:start w:val="1"/>
      <w:numFmt w:val="bullet"/>
      <w:lvlText w:val=""/>
      <w:lvlJc w:val="left"/>
      <w:pPr>
        <w:ind w:left="4680" w:hanging="360"/>
      </w:pPr>
      <w:rPr>
        <w:rFonts w:ascii="Wingdings" w:hAnsi="Wingdings" w:hint="default"/>
      </w:rPr>
    </w:lvl>
    <w:lvl w:ilvl="6" w:tplc="76168AD4" w:tentative="1">
      <w:start w:val="1"/>
      <w:numFmt w:val="bullet"/>
      <w:lvlText w:val=""/>
      <w:lvlJc w:val="left"/>
      <w:pPr>
        <w:ind w:left="5400" w:hanging="360"/>
      </w:pPr>
      <w:rPr>
        <w:rFonts w:ascii="Symbol" w:hAnsi="Symbol" w:hint="default"/>
      </w:rPr>
    </w:lvl>
    <w:lvl w:ilvl="7" w:tplc="73843380" w:tentative="1">
      <w:start w:val="1"/>
      <w:numFmt w:val="bullet"/>
      <w:lvlText w:val="o"/>
      <w:lvlJc w:val="left"/>
      <w:pPr>
        <w:ind w:left="6120" w:hanging="360"/>
      </w:pPr>
      <w:rPr>
        <w:rFonts w:ascii="Courier New" w:hAnsi="Courier New" w:cs="Courier New" w:hint="default"/>
      </w:rPr>
    </w:lvl>
    <w:lvl w:ilvl="8" w:tplc="361ACFE0"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2312D3E0"/>
    <w:lvl w:ilvl="0" w:tplc="3948DDE8">
      <w:start w:val="1"/>
      <w:numFmt w:val="decimal"/>
      <w:lvlText w:val="%1."/>
      <w:lvlJc w:val="left"/>
      <w:pPr>
        <w:ind w:left="720" w:hanging="360"/>
      </w:pPr>
    </w:lvl>
    <w:lvl w:ilvl="1" w:tplc="CD8282B4">
      <w:start w:val="1"/>
      <w:numFmt w:val="lowerLetter"/>
      <w:lvlText w:val="%2."/>
      <w:lvlJc w:val="left"/>
      <w:pPr>
        <w:ind w:left="1440" w:hanging="360"/>
      </w:pPr>
    </w:lvl>
    <w:lvl w:ilvl="2" w:tplc="9B98C170">
      <w:start w:val="1"/>
      <w:numFmt w:val="lowerRoman"/>
      <w:lvlText w:val="%3."/>
      <w:lvlJc w:val="right"/>
      <w:pPr>
        <w:ind w:left="2160" w:hanging="180"/>
      </w:pPr>
    </w:lvl>
    <w:lvl w:ilvl="3" w:tplc="7F266968">
      <w:start w:val="1"/>
      <w:numFmt w:val="decimal"/>
      <w:lvlText w:val="%4."/>
      <w:lvlJc w:val="left"/>
      <w:pPr>
        <w:ind w:left="2880" w:hanging="360"/>
      </w:pPr>
    </w:lvl>
    <w:lvl w:ilvl="4" w:tplc="4960695E">
      <w:start w:val="1"/>
      <w:numFmt w:val="lowerLetter"/>
      <w:lvlText w:val="%5."/>
      <w:lvlJc w:val="left"/>
      <w:pPr>
        <w:ind w:left="3600" w:hanging="360"/>
      </w:pPr>
    </w:lvl>
    <w:lvl w:ilvl="5" w:tplc="CCC2D3C6">
      <w:start w:val="1"/>
      <w:numFmt w:val="lowerRoman"/>
      <w:lvlText w:val="%6."/>
      <w:lvlJc w:val="right"/>
      <w:pPr>
        <w:ind w:left="4320" w:hanging="180"/>
      </w:pPr>
    </w:lvl>
    <w:lvl w:ilvl="6" w:tplc="CE52C61A">
      <w:start w:val="1"/>
      <w:numFmt w:val="decimal"/>
      <w:lvlText w:val="%7."/>
      <w:lvlJc w:val="left"/>
      <w:pPr>
        <w:ind w:left="5040" w:hanging="360"/>
      </w:pPr>
    </w:lvl>
    <w:lvl w:ilvl="7" w:tplc="71F67080">
      <w:start w:val="1"/>
      <w:numFmt w:val="lowerLetter"/>
      <w:lvlText w:val="%8."/>
      <w:lvlJc w:val="left"/>
      <w:pPr>
        <w:ind w:left="5760" w:hanging="360"/>
      </w:pPr>
    </w:lvl>
    <w:lvl w:ilvl="8" w:tplc="4EE8ACD6">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1BC3554"/>
    <w:multiLevelType w:val="hybridMultilevel"/>
    <w:tmpl w:val="1A64F3C8"/>
    <w:lvl w:ilvl="0" w:tplc="E19E1636">
      <w:start w:val="1"/>
      <w:numFmt w:val="bullet"/>
      <w:lvlText w:val=""/>
      <w:lvlJc w:val="left"/>
      <w:pPr>
        <w:ind w:left="720" w:hanging="360"/>
      </w:pPr>
      <w:rPr>
        <w:rFonts w:ascii="Symbol" w:hAnsi="Symbol" w:hint="default"/>
      </w:rPr>
    </w:lvl>
    <w:lvl w:ilvl="1" w:tplc="741263A2" w:tentative="1">
      <w:start w:val="1"/>
      <w:numFmt w:val="bullet"/>
      <w:lvlText w:val="o"/>
      <w:lvlJc w:val="left"/>
      <w:pPr>
        <w:ind w:left="1440" w:hanging="360"/>
      </w:pPr>
      <w:rPr>
        <w:rFonts w:ascii="Courier New" w:hAnsi="Courier New" w:cs="Courier New" w:hint="default"/>
      </w:rPr>
    </w:lvl>
    <w:lvl w:ilvl="2" w:tplc="91E0C962" w:tentative="1">
      <w:start w:val="1"/>
      <w:numFmt w:val="bullet"/>
      <w:lvlText w:val=""/>
      <w:lvlJc w:val="left"/>
      <w:pPr>
        <w:ind w:left="2160" w:hanging="360"/>
      </w:pPr>
      <w:rPr>
        <w:rFonts w:ascii="Wingdings" w:hAnsi="Wingdings" w:hint="default"/>
      </w:rPr>
    </w:lvl>
    <w:lvl w:ilvl="3" w:tplc="55645DE6" w:tentative="1">
      <w:start w:val="1"/>
      <w:numFmt w:val="bullet"/>
      <w:lvlText w:val=""/>
      <w:lvlJc w:val="left"/>
      <w:pPr>
        <w:ind w:left="2880" w:hanging="360"/>
      </w:pPr>
      <w:rPr>
        <w:rFonts w:ascii="Symbol" w:hAnsi="Symbol" w:hint="default"/>
      </w:rPr>
    </w:lvl>
    <w:lvl w:ilvl="4" w:tplc="AFDAAEE4" w:tentative="1">
      <w:start w:val="1"/>
      <w:numFmt w:val="bullet"/>
      <w:lvlText w:val="o"/>
      <w:lvlJc w:val="left"/>
      <w:pPr>
        <w:ind w:left="3600" w:hanging="360"/>
      </w:pPr>
      <w:rPr>
        <w:rFonts w:ascii="Courier New" w:hAnsi="Courier New" w:cs="Courier New" w:hint="default"/>
      </w:rPr>
    </w:lvl>
    <w:lvl w:ilvl="5" w:tplc="E62CBB3C" w:tentative="1">
      <w:start w:val="1"/>
      <w:numFmt w:val="bullet"/>
      <w:lvlText w:val=""/>
      <w:lvlJc w:val="left"/>
      <w:pPr>
        <w:ind w:left="4320" w:hanging="360"/>
      </w:pPr>
      <w:rPr>
        <w:rFonts w:ascii="Wingdings" w:hAnsi="Wingdings" w:hint="default"/>
      </w:rPr>
    </w:lvl>
    <w:lvl w:ilvl="6" w:tplc="7F1A7968" w:tentative="1">
      <w:start w:val="1"/>
      <w:numFmt w:val="bullet"/>
      <w:lvlText w:val=""/>
      <w:lvlJc w:val="left"/>
      <w:pPr>
        <w:ind w:left="5040" w:hanging="360"/>
      </w:pPr>
      <w:rPr>
        <w:rFonts w:ascii="Symbol" w:hAnsi="Symbol" w:hint="default"/>
      </w:rPr>
    </w:lvl>
    <w:lvl w:ilvl="7" w:tplc="14A8DD2E" w:tentative="1">
      <w:start w:val="1"/>
      <w:numFmt w:val="bullet"/>
      <w:lvlText w:val="o"/>
      <w:lvlJc w:val="left"/>
      <w:pPr>
        <w:ind w:left="5760" w:hanging="360"/>
      </w:pPr>
      <w:rPr>
        <w:rFonts w:ascii="Courier New" w:hAnsi="Courier New" w:cs="Courier New" w:hint="default"/>
      </w:rPr>
    </w:lvl>
    <w:lvl w:ilvl="8" w:tplc="C77A2DF0" w:tentative="1">
      <w:start w:val="1"/>
      <w:numFmt w:val="bullet"/>
      <w:lvlText w:val=""/>
      <w:lvlJc w:val="left"/>
      <w:pPr>
        <w:ind w:left="6480" w:hanging="360"/>
      </w:pPr>
      <w:rPr>
        <w:rFonts w:ascii="Wingdings" w:hAnsi="Wingdings" w:hint="default"/>
      </w:rPr>
    </w:lvl>
  </w:abstractNum>
  <w:abstractNum w:abstractNumId="8" w15:restartNumberingAfterBreak="0">
    <w:nsid w:val="78B57D26"/>
    <w:multiLevelType w:val="hybridMultilevel"/>
    <w:tmpl w:val="DC5E8800"/>
    <w:lvl w:ilvl="0" w:tplc="E98AD1F6">
      <w:start w:val="1"/>
      <w:numFmt w:val="bullet"/>
      <w:lvlText w:val=""/>
      <w:lvlJc w:val="left"/>
      <w:pPr>
        <w:ind w:left="720" w:hanging="360"/>
      </w:pPr>
      <w:rPr>
        <w:rFonts w:ascii="Symbol" w:hAnsi="Symbol" w:hint="default"/>
      </w:rPr>
    </w:lvl>
    <w:lvl w:ilvl="1" w:tplc="6660CFA8" w:tentative="1">
      <w:start w:val="1"/>
      <w:numFmt w:val="bullet"/>
      <w:lvlText w:val="o"/>
      <w:lvlJc w:val="left"/>
      <w:pPr>
        <w:ind w:left="1440" w:hanging="360"/>
      </w:pPr>
      <w:rPr>
        <w:rFonts w:ascii="Courier New" w:hAnsi="Courier New" w:cs="Courier New" w:hint="default"/>
      </w:rPr>
    </w:lvl>
    <w:lvl w:ilvl="2" w:tplc="D4A2F9B6" w:tentative="1">
      <w:start w:val="1"/>
      <w:numFmt w:val="bullet"/>
      <w:lvlText w:val=""/>
      <w:lvlJc w:val="left"/>
      <w:pPr>
        <w:ind w:left="2160" w:hanging="360"/>
      </w:pPr>
      <w:rPr>
        <w:rFonts w:ascii="Wingdings" w:hAnsi="Wingdings" w:hint="default"/>
      </w:rPr>
    </w:lvl>
    <w:lvl w:ilvl="3" w:tplc="7262B900" w:tentative="1">
      <w:start w:val="1"/>
      <w:numFmt w:val="bullet"/>
      <w:lvlText w:val=""/>
      <w:lvlJc w:val="left"/>
      <w:pPr>
        <w:ind w:left="2880" w:hanging="360"/>
      </w:pPr>
      <w:rPr>
        <w:rFonts w:ascii="Symbol" w:hAnsi="Symbol" w:hint="default"/>
      </w:rPr>
    </w:lvl>
    <w:lvl w:ilvl="4" w:tplc="AD5E7E06" w:tentative="1">
      <w:start w:val="1"/>
      <w:numFmt w:val="bullet"/>
      <w:lvlText w:val="o"/>
      <w:lvlJc w:val="left"/>
      <w:pPr>
        <w:ind w:left="3600" w:hanging="360"/>
      </w:pPr>
      <w:rPr>
        <w:rFonts w:ascii="Courier New" w:hAnsi="Courier New" w:cs="Courier New" w:hint="default"/>
      </w:rPr>
    </w:lvl>
    <w:lvl w:ilvl="5" w:tplc="49BC11A8" w:tentative="1">
      <w:start w:val="1"/>
      <w:numFmt w:val="bullet"/>
      <w:lvlText w:val=""/>
      <w:lvlJc w:val="left"/>
      <w:pPr>
        <w:ind w:left="4320" w:hanging="360"/>
      </w:pPr>
      <w:rPr>
        <w:rFonts w:ascii="Wingdings" w:hAnsi="Wingdings" w:hint="default"/>
      </w:rPr>
    </w:lvl>
    <w:lvl w:ilvl="6" w:tplc="AF5E5270" w:tentative="1">
      <w:start w:val="1"/>
      <w:numFmt w:val="bullet"/>
      <w:lvlText w:val=""/>
      <w:lvlJc w:val="left"/>
      <w:pPr>
        <w:ind w:left="5040" w:hanging="360"/>
      </w:pPr>
      <w:rPr>
        <w:rFonts w:ascii="Symbol" w:hAnsi="Symbol" w:hint="default"/>
      </w:rPr>
    </w:lvl>
    <w:lvl w:ilvl="7" w:tplc="F8243756" w:tentative="1">
      <w:start w:val="1"/>
      <w:numFmt w:val="bullet"/>
      <w:lvlText w:val="o"/>
      <w:lvlJc w:val="left"/>
      <w:pPr>
        <w:ind w:left="5760" w:hanging="360"/>
      </w:pPr>
      <w:rPr>
        <w:rFonts w:ascii="Courier New" w:hAnsi="Courier New" w:cs="Courier New" w:hint="default"/>
      </w:rPr>
    </w:lvl>
    <w:lvl w:ilvl="8" w:tplc="28161BEA" w:tentative="1">
      <w:start w:val="1"/>
      <w:numFmt w:val="bullet"/>
      <w:lvlText w:val=""/>
      <w:lvlJc w:val="left"/>
      <w:pPr>
        <w:ind w:left="6480" w:hanging="360"/>
      </w:pPr>
      <w:rPr>
        <w:rFonts w:ascii="Wingdings" w:hAnsi="Wingdings" w:hint="default"/>
      </w:rPr>
    </w:lvl>
  </w:abstractNum>
  <w:abstractNum w:abstractNumId="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4"/>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1272"/>
    <w:rsid w:val="000129E8"/>
    <w:rsid w:val="00014938"/>
    <w:rsid w:val="000205EC"/>
    <w:rsid w:val="00034142"/>
    <w:rsid w:val="000348B2"/>
    <w:rsid w:val="000379A6"/>
    <w:rsid w:val="000427B5"/>
    <w:rsid w:val="00050886"/>
    <w:rsid w:val="00060AB2"/>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100FE1"/>
    <w:rsid w:val="001069A4"/>
    <w:rsid w:val="00106D57"/>
    <w:rsid w:val="0012082E"/>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3EDE"/>
    <w:rsid w:val="001842C2"/>
    <w:rsid w:val="00187D59"/>
    <w:rsid w:val="001B0828"/>
    <w:rsid w:val="001B0AB0"/>
    <w:rsid w:val="001C6AFA"/>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27940"/>
    <w:rsid w:val="00234996"/>
    <w:rsid w:val="00235CB9"/>
    <w:rsid w:val="00264202"/>
    <w:rsid w:val="0026449A"/>
    <w:rsid w:val="00267E1B"/>
    <w:rsid w:val="0027412E"/>
    <w:rsid w:val="00277682"/>
    <w:rsid w:val="002822E7"/>
    <w:rsid w:val="0028278B"/>
    <w:rsid w:val="00282ED9"/>
    <w:rsid w:val="0028696A"/>
    <w:rsid w:val="00286D8C"/>
    <w:rsid w:val="00294F4B"/>
    <w:rsid w:val="002A03E9"/>
    <w:rsid w:val="002A1985"/>
    <w:rsid w:val="002A1CB2"/>
    <w:rsid w:val="002A3CB5"/>
    <w:rsid w:val="002A63EC"/>
    <w:rsid w:val="002B0285"/>
    <w:rsid w:val="002B2DE0"/>
    <w:rsid w:val="002C6B0D"/>
    <w:rsid w:val="002D412D"/>
    <w:rsid w:val="002E2CC7"/>
    <w:rsid w:val="002E4B0C"/>
    <w:rsid w:val="002E609F"/>
    <w:rsid w:val="002F0A27"/>
    <w:rsid w:val="002F0AF9"/>
    <w:rsid w:val="002F25F2"/>
    <w:rsid w:val="002F5352"/>
    <w:rsid w:val="003023D5"/>
    <w:rsid w:val="00305E93"/>
    <w:rsid w:val="003070D5"/>
    <w:rsid w:val="0031130C"/>
    <w:rsid w:val="003116AC"/>
    <w:rsid w:val="0032713A"/>
    <w:rsid w:val="003302CF"/>
    <w:rsid w:val="00335ABE"/>
    <w:rsid w:val="003366D5"/>
    <w:rsid w:val="00345C27"/>
    <w:rsid w:val="00345DCF"/>
    <w:rsid w:val="00350910"/>
    <w:rsid w:val="003529F3"/>
    <w:rsid w:val="00352BB7"/>
    <w:rsid w:val="00353059"/>
    <w:rsid w:val="00353D7A"/>
    <w:rsid w:val="00357684"/>
    <w:rsid w:val="00362D68"/>
    <w:rsid w:val="003645AD"/>
    <w:rsid w:val="003723E4"/>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1C7C"/>
    <w:rsid w:val="003E687F"/>
    <w:rsid w:val="003F023D"/>
    <w:rsid w:val="003F4FA0"/>
    <w:rsid w:val="003F6FF7"/>
    <w:rsid w:val="003F7E2D"/>
    <w:rsid w:val="00413FE5"/>
    <w:rsid w:val="00414A9D"/>
    <w:rsid w:val="00421AA1"/>
    <w:rsid w:val="004279F5"/>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17751"/>
    <w:rsid w:val="005336D0"/>
    <w:rsid w:val="0053678B"/>
    <w:rsid w:val="00540938"/>
    <w:rsid w:val="005462E3"/>
    <w:rsid w:val="00546790"/>
    <w:rsid w:val="00547A7D"/>
    <w:rsid w:val="0055186F"/>
    <w:rsid w:val="00564C90"/>
    <w:rsid w:val="00564FA3"/>
    <w:rsid w:val="005679D8"/>
    <w:rsid w:val="00575576"/>
    <w:rsid w:val="00577517"/>
    <w:rsid w:val="0058420A"/>
    <w:rsid w:val="005876CF"/>
    <w:rsid w:val="00594069"/>
    <w:rsid w:val="005A5372"/>
    <w:rsid w:val="005B5F61"/>
    <w:rsid w:val="005B7D03"/>
    <w:rsid w:val="005C20AF"/>
    <w:rsid w:val="005D1365"/>
    <w:rsid w:val="005D44CE"/>
    <w:rsid w:val="005D74F2"/>
    <w:rsid w:val="005E085B"/>
    <w:rsid w:val="005F1964"/>
    <w:rsid w:val="005F29C1"/>
    <w:rsid w:val="005F78BB"/>
    <w:rsid w:val="00602980"/>
    <w:rsid w:val="006050B3"/>
    <w:rsid w:val="006123C5"/>
    <w:rsid w:val="00612E0C"/>
    <w:rsid w:val="00616FB2"/>
    <w:rsid w:val="00622F41"/>
    <w:rsid w:val="00634E7B"/>
    <w:rsid w:val="006374D0"/>
    <w:rsid w:val="00642E66"/>
    <w:rsid w:val="0064648A"/>
    <w:rsid w:val="00655B90"/>
    <w:rsid w:val="00657941"/>
    <w:rsid w:val="00663D49"/>
    <w:rsid w:val="00666B25"/>
    <w:rsid w:val="00670E8A"/>
    <w:rsid w:val="006711F3"/>
    <w:rsid w:val="00675F54"/>
    <w:rsid w:val="0067610A"/>
    <w:rsid w:val="00680EA5"/>
    <w:rsid w:val="006839FF"/>
    <w:rsid w:val="00685580"/>
    <w:rsid w:val="00686FEA"/>
    <w:rsid w:val="00691B9D"/>
    <w:rsid w:val="006A1A6B"/>
    <w:rsid w:val="006A483E"/>
    <w:rsid w:val="006A545B"/>
    <w:rsid w:val="006A6025"/>
    <w:rsid w:val="006A67F9"/>
    <w:rsid w:val="006B21AD"/>
    <w:rsid w:val="006B3BA2"/>
    <w:rsid w:val="006B70C3"/>
    <w:rsid w:val="006B710A"/>
    <w:rsid w:val="006C6F0E"/>
    <w:rsid w:val="006D11BB"/>
    <w:rsid w:val="006D2184"/>
    <w:rsid w:val="006D7239"/>
    <w:rsid w:val="006F0712"/>
    <w:rsid w:val="006F4488"/>
    <w:rsid w:val="00721843"/>
    <w:rsid w:val="00722693"/>
    <w:rsid w:val="00723DE2"/>
    <w:rsid w:val="00723EE9"/>
    <w:rsid w:val="0072562F"/>
    <w:rsid w:val="00730219"/>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2BE9"/>
    <w:rsid w:val="00794A66"/>
    <w:rsid w:val="00794BF4"/>
    <w:rsid w:val="00796149"/>
    <w:rsid w:val="007A307C"/>
    <w:rsid w:val="007B08BF"/>
    <w:rsid w:val="007B2DE5"/>
    <w:rsid w:val="007B321B"/>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5B2E"/>
    <w:rsid w:val="007E6D06"/>
    <w:rsid w:val="007F13AB"/>
    <w:rsid w:val="007F22EF"/>
    <w:rsid w:val="007F2774"/>
    <w:rsid w:val="007F764A"/>
    <w:rsid w:val="00800F39"/>
    <w:rsid w:val="00801C23"/>
    <w:rsid w:val="008023AC"/>
    <w:rsid w:val="008026FE"/>
    <w:rsid w:val="00815A1F"/>
    <w:rsid w:val="0081650B"/>
    <w:rsid w:val="00820F66"/>
    <w:rsid w:val="00821E7C"/>
    <w:rsid w:val="00827358"/>
    <w:rsid w:val="00836CCC"/>
    <w:rsid w:val="0084046A"/>
    <w:rsid w:val="0084529D"/>
    <w:rsid w:val="00860083"/>
    <w:rsid w:val="00860DE1"/>
    <w:rsid w:val="00865686"/>
    <w:rsid w:val="00865B5C"/>
    <w:rsid w:val="00866B1A"/>
    <w:rsid w:val="008814B8"/>
    <w:rsid w:val="008819DA"/>
    <w:rsid w:val="00884F35"/>
    <w:rsid w:val="00887A65"/>
    <w:rsid w:val="0089063B"/>
    <w:rsid w:val="00890C34"/>
    <w:rsid w:val="008917B9"/>
    <w:rsid w:val="00896014"/>
    <w:rsid w:val="008A2F14"/>
    <w:rsid w:val="008B4134"/>
    <w:rsid w:val="008B5AF8"/>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A58"/>
    <w:rsid w:val="00943F3F"/>
    <w:rsid w:val="00945D81"/>
    <w:rsid w:val="009571C8"/>
    <w:rsid w:val="0096142F"/>
    <w:rsid w:val="00962EF0"/>
    <w:rsid w:val="00965A6D"/>
    <w:rsid w:val="0097131C"/>
    <w:rsid w:val="00986E8C"/>
    <w:rsid w:val="009979A7"/>
    <w:rsid w:val="009A194A"/>
    <w:rsid w:val="009A4AE5"/>
    <w:rsid w:val="009B2AE9"/>
    <w:rsid w:val="009B2F59"/>
    <w:rsid w:val="009B307F"/>
    <w:rsid w:val="009C3EA4"/>
    <w:rsid w:val="009C6F26"/>
    <w:rsid w:val="009C75F5"/>
    <w:rsid w:val="009C7AAB"/>
    <w:rsid w:val="009D0E6D"/>
    <w:rsid w:val="009D7D78"/>
    <w:rsid w:val="009E628C"/>
    <w:rsid w:val="009F0791"/>
    <w:rsid w:val="00A0161A"/>
    <w:rsid w:val="00A06676"/>
    <w:rsid w:val="00A06AF5"/>
    <w:rsid w:val="00A06FE9"/>
    <w:rsid w:val="00A115F5"/>
    <w:rsid w:val="00A12EA0"/>
    <w:rsid w:val="00A13E2C"/>
    <w:rsid w:val="00A232CD"/>
    <w:rsid w:val="00A255FA"/>
    <w:rsid w:val="00A256AB"/>
    <w:rsid w:val="00A323C5"/>
    <w:rsid w:val="00A34777"/>
    <w:rsid w:val="00A36552"/>
    <w:rsid w:val="00A5263A"/>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54FB"/>
    <w:rsid w:val="00AA7CBB"/>
    <w:rsid w:val="00AB7175"/>
    <w:rsid w:val="00AC3A0C"/>
    <w:rsid w:val="00AC4232"/>
    <w:rsid w:val="00AC6A95"/>
    <w:rsid w:val="00AC7FA2"/>
    <w:rsid w:val="00AD3985"/>
    <w:rsid w:val="00AD4B7D"/>
    <w:rsid w:val="00AD6394"/>
    <w:rsid w:val="00AE13AF"/>
    <w:rsid w:val="00AF06BC"/>
    <w:rsid w:val="00AF0C03"/>
    <w:rsid w:val="00AF4FCD"/>
    <w:rsid w:val="00B06DEB"/>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6ACC"/>
    <w:rsid w:val="00B97D8D"/>
    <w:rsid w:val="00BA3604"/>
    <w:rsid w:val="00BB0341"/>
    <w:rsid w:val="00BB0755"/>
    <w:rsid w:val="00BB4A78"/>
    <w:rsid w:val="00BB7135"/>
    <w:rsid w:val="00BC5445"/>
    <w:rsid w:val="00BC7B0E"/>
    <w:rsid w:val="00BD2433"/>
    <w:rsid w:val="00BD4B3F"/>
    <w:rsid w:val="00BD6CF4"/>
    <w:rsid w:val="00BE0DFE"/>
    <w:rsid w:val="00BE3015"/>
    <w:rsid w:val="00BE3526"/>
    <w:rsid w:val="00BE7088"/>
    <w:rsid w:val="00BF1293"/>
    <w:rsid w:val="00C02DB7"/>
    <w:rsid w:val="00C02DEE"/>
    <w:rsid w:val="00C05556"/>
    <w:rsid w:val="00C11323"/>
    <w:rsid w:val="00C223D4"/>
    <w:rsid w:val="00C311A9"/>
    <w:rsid w:val="00C41591"/>
    <w:rsid w:val="00C45F98"/>
    <w:rsid w:val="00C46BCF"/>
    <w:rsid w:val="00C51DDA"/>
    <w:rsid w:val="00C52216"/>
    <w:rsid w:val="00C607E3"/>
    <w:rsid w:val="00C61825"/>
    <w:rsid w:val="00C6456D"/>
    <w:rsid w:val="00C6491C"/>
    <w:rsid w:val="00C81A83"/>
    <w:rsid w:val="00C83711"/>
    <w:rsid w:val="00C8384A"/>
    <w:rsid w:val="00C86BB5"/>
    <w:rsid w:val="00C878A5"/>
    <w:rsid w:val="00C90BA2"/>
    <w:rsid w:val="00C90F57"/>
    <w:rsid w:val="00C92818"/>
    <w:rsid w:val="00C962B2"/>
    <w:rsid w:val="00CA12D4"/>
    <w:rsid w:val="00CA2349"/>
    <w:rsid w:val="00CB0A35"/>
    <w:rsid w:val="00CB2F2F"/>
    <w:rsid w:val="00CC49AE"/>
    <w:rsid w:val="00CC550E"/>
    <w:rsid w:val="00CC7FAC"/>
    <w:rsid w:val="00CD3A0E"/>
    <w:rsid w:val="00CD3B89"/>
    <w:rsid w:val="00CD3E27"/>
    <w:rsid w:val="00CD472D"/>
    <w:rsid w:val="00CE52EB"/>
    <w:rsid w:val="00CF4554"/>
    <w:rsid w:val="00CF4D95"/>
    <w:rsid w:val="00CF629A"/>
    <w:rsid w:val="00CF6933"/>
    <w:rsid w:val="00CF6FDB"/>
    <w:rsid w:val="00D0276D"/>
    <w:rsid w:val="00D07BD9"/>
    <w:rsid w:val="00D07EC6"/>
    <w:rsid w:val="00D108CD"/>
    <w:rsid w:val="00D12A50"/>
    <w:rsid w:val="00D307BF"/>
    <w:rsid w:val="00D31989"/>
    <w:rsid w:val="00D324C0"/>
    <w:rsid w:val="00D32A6A"/>
    <w:rsid w:val="00D57730"/>
    <w:rsid w:val="00D643E9"/>
    <w:rsid w:val="00D64EA6"/>
    <w:rsid w:val="00D6769E"/>
    <w:rsid w:val="00D676CC"/>
    <w:rsid w:val="00D71D0C"/>
    <w:rsid w:val="00D80335"/>
    <w:rsid w:val="00D86030"/>
    <w:rsid w:val="00D8755F"/>
    <w:rsid w:val="00DA1A24"/>
    <w:rsid w:val="00DA67FE"/>
    <w:rsid w:val="00DB360D"/>
    <w:rsid w:val="00DB36EA"/>
    <w:rsid w:val="00DB3B6E"/>
    <w:rsid w:val="00DB5D3D"/>
    <w:rsid w:val="00DC24A9"/>
    <w:rsid w:val="00DC4BF4"/>
    <w:rsid w:val="00DC520A"/>
    <w:rsid w:val="00DD0139"/>
    <w:rsid w:val="00DD0DD6"/>
    <w:rsid w:val="00DE2DA4"/>
    <w:rsid w:val="00DE5BF3"/>
    <w:rsid w:val="00DF12CD"/>
    <w:rsid w:val="00DF4B73"/>
    <w:rsid w:val="00DF7861"/>
    <w:rsid w:val="00E0149A"/>
    <w:rsid w:val="00E0378E"/>
    <w:rsid w:val="00E0439B"/>
    <w:rsid w:val="00E05187"/>
    <w:rsid w:val="00E0528B"/>
    <w:rsid w:val="00E06590"/>
    <w:rsid w:val="00E072BE"/>
    <w:rsid w:val="00E16177"/>
    <w:rsid w:val="00E209E8"/>
    <w:rsid w:val="00E23168"/>
    <w:rsid w:val="00E3284A"/>
    <w:rsid w:val="00E40079"/>
    <w:rsid w:val="00E423A7"/>
    <w:rsid w:val="00E45052"/>
    <w:rsid w:val="00E50C47"/>
    <w:rsid w:val="00E51CC2"/>
    <w:rsid w:val="00E55047"/>
    <w:rsid w:val="00E55B8A"/>
    <w:rsid w:val="00E6149A"/>
    <w:rsid w:val="00E61585"/>
    <w:rsid w:val="00E83BE7"/>
    <w:rsid w:val="00E90F30"/>
    <w:rsid w:val="00E9140B"/>
    <w:rsid w:val="00E946CB"/>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26D7F"/>
    <w:rsid w:val="00F31B9A"/>
    <w:rsid w:val="00F35549"/>
    <w:rsid w:val="00F4735E"/>
    <w:rsid w:val="00F5197F"/>
    <w:rsid w:val="00F524DB"/>
    <w:rsid w:val="00F530B2"/>
    <w:rsid w:val="00F53223"/>
    <w:rsid w:val="00F663E8"/>
    <w:rsid w:val="00F76DC9"/>
    <w:rsid w:val="00F773E4"/>
    <w:rsid w:val="00F8041D"/>
    <w:rsid w:val="00F8105E"/>
    <w:rsid w:val="00F87541"/>
    <w:rsid w:val="00F91F7C"/>
    <w:rsid w:val="00FA358A"/>
    <w:rsid w:val="00FA607C"/>
    <w:rsid w:val="00FA61C9"/>
    <w:rsid w:val="00FA6A04"/>
    <w:rsid w:val="00FB0853"/>
    <w:rsid w:val="00FB6445"/>
    <w:rsid w:val="00FB6813"/>
    <w:rsid w:val="00FC0010"/>
    <w:rsid w:val="00FC16EC"/>
    <w:rsid w:val="00FC73C7"/>
    <w:rsid w:val="00FD02D9"/>
    <w:rsid w:val="00FD4F65"/>
    <w:rsid w:val="00FE356F"/>
    <w:rsid w:val="00FE404F"/>
    <w:rsid w:val="00FE7AA0"/>
    <w:rsid w:val="00FF2B15"/>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79C1FA5"/>
  <w15:chartTrackingRefBased/>
  <w15:docId w15:val="{2D2C78BF-CDF8-40A6-AAEA-7525CAD2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Heading1Char">
    <w:name w:val="Heading 1 Char"/>
    <w:basedOn w:val="DefaultParagraphFont"/>
    <w:link w:val="Heading1"/>
    <w:rsid w:val="000379A6"/>
    <w:rPr>
      <w:rFonts w:ascii="Arial" w:hAnsi="Arial"/>
      <w:b/>
      <w:bCs/>
      <w:sz w:val="22"/>
    </w:rPr>
  </w:style>
  <w:style w:type="paragraph" w:styleId="Title">
    <w:name w:val="Title"/>
    <w:basedOn w:val="Normal"/>
    <w:link w:val="TitleChar"/>
    <w:uiPriority w:val="1"/>
    <w:qFormat/>
    <w:rsid w:val="000379A6"/>
    <w:pPr>
      <w:widowControl w:val="0"/>
      <w:autoSpaceDE w:val="0"/>
      <w:autoSpaceDN w:val="0"/>
      <w:ind w:left="590"/>
    </w:pPr>
    <w:rPr>
      <w:rFonts w:ascii="Consolas" w:eastAsia="Consolas" w:hAnsi="Consolas" w:cs="Consolas"/>
      <w:sz w:val="28"/>
      <w:szCs w:val="28"/>
      <w:u w:val="single" w:color="000000"/>
      <w:lang w:eastAsia="es-ES" w:bidi="es-ES"/>
    </w:rPr>
  </w:style>
  <w:style w:type="character" w:customStyle="1" w:styleId="TitleChar">
    <w:name w:val="Title Char"/>
    <w:basedOn w:val="DefaultParagraphFont"/>
    <w:link w:val="Title"/>
    <w:uiPriority w:val="1"/>
    <w:rsid w:val="000379A6"/>
    <w:rPr>
      <w:rFonts w:ascii="Consolas" w:eastAsia="Consolas" w:hAnsi="Consolas" w:cs="Consolas"/>
      <w:sz w:val="28"/>
      <w:szCs w:val="28"/>
      <w:u w:val="single" w:color="000000"/>
      <w:lang w:eastAsia="es-ES" w:bidi="es-ES"/>
    </w:rPr>
  </w:style>
  <w:style w:type="character" w:customStyle="1" w:styleId="BodyTextChar">
    <w:name w:val="Body Text Char"/>
    <w:basedOn w:val="DefaultParagraphFont"/>
    <w:link w:val="BodyText"/>
    <w:rsid w:val="000379A6"/>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6287">
      <w:bodyDiv w:val="1"/>
      <w:marLeft w:val="0"/>
      <w:marRight w:val="0"/>
      <w:marTop w:val="0"/>
      <w:marBottom w:val="0"/>
      <w:divBdr>
        <w:top w:val="none" w:sz="0" w:space="0" w:color="auto"/>
        <w:left w:val="none" w:sz="0" w:space="0" w:color="auto"/>
        <w:bottom w:val="none" w:sz="0" w:space="0" w:color="auto"/>
        <w:right w:val="none" w:sz="0" w:space="0" w:color="auto"/>
      </w:divBdr>
    </w:div>
    <w:div w:id="1046637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4302A-0BB5-4EAD-980A-07E55293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26</TotalTime>
  <Pages>4</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2835</CharactersWithSpaces>
  <SharedDoc>false</SharedDoc>
  <HLinks>
    <vt:vector size="6" baseType="variant">
      <vt:variant>
        <vt:i4>1441875</vt:i4>
      </vt:variant>
      <vt:variant>
        <vt:i4>3</vt:i4>
      </vt:variant>
      <vt:variant>
        <vt:i4>0</vt:i4>
      </vt:variant>
      <vt:variant>
        <vt:i4>5</vt:i4>
      </vt:variant>
      <vt:variant>
        <vt:lpwstr>http://scm.oas.org/pdfs/2020/MINISTROTRABAJOARGENTINAXXICIMT.pdf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7</cp:revision>
  <cp:lastPrinted>2018-08-24T16:52:00Z</cp:lastPrinted>
  <dcterms:created xsi:type="dcterms:W3CDTF">2020-07-23T22:01:00Z</dcterms:created>
  <dcterms:modified xsi:type="dcterms:W3CDTF">2020-07-24T16:47:00Z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