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95B09" w14:textId="77777777" w:rsidR="00722693" w:rsidRPr="00511702" w:rsidRDefault="00FA607C" w:rsidP="000B6478">
      <w:pPr>
        <w:tabs>
          <w:tab w:val="left" w:pos="7200"/>
        </w:tabs>
        <w:ind w:right="-1080"/>
        <w:rPr>
          <w:sz w:val="22"/>
          <w:szCs w:val="22"/>
          <w:lang w:val="pt-BR"/>
        </w:rPr>
      </w:pPr>
      <w:bookmarkStart w:id="0" w:name="_top"/>
      <w:bookmarkEnd w:id="0"/>
      <w:r w:rsidRPr="005B16CB">
        <w:rPr>
          <w:sz w:val="22"/>
          <w:szCs w:val="22"/>
        </w:rPr>
        <w:tab/>
      </w:r>
      <w:r w:rsidRPr="00511702">
        <w:rPr>
          <w:sz w:val="22"/>
          <w:szCs w:val="22"/>
          <w:lang w:val="pt-BR"/>
        </w:rPr>
        <w:t>OEA/Ser.W</w:t>
      </w:r>
    </w:p>
    <w:p w14:paraId="47E95B0A" w14:textId="2EC32173" w:rsidR="00722693" w:rsidRPr="00511702" w:rsidRDefault="00FA607C" w:rsidP="000B6478">
      <w:pPr>
        <w:tabs>
          <w:tab w:val="left" w:pos="7200"/>
        </w:tabs>
        <w:ind w:right="-1080"/>
        <w:rPr>
          <w:sz w:val="22"/>
          <w:szCs w:val="22"/>
          <w:lang w:val="pt-BR"/>
        </w:rPr>
      </w:pPr>
      <w:r w:rsidRPr="00511702">
        <w:rPr>
          <w:sz w:val="22"/>
          <w:szCs w:val="22"/>
          <w:lang w:val="pt-BR"/>
        </w:rPr>
        <w:tab/>
        <w:t>CIDI/INF.</w:t>
      </w:r>
      <w:r w:rsidR="002C0BF8">
        <w:rPr>
          <w:sz w:val="22"/>
          <w:szCs w:val="22"/>
          <w:lang w:val="pt-BR"/>
        </w:rPr>
        <w:t>405</w:t>
      </w:r>
      <w:r w:rsidR="00511702">
        <w:rPr>
          <w:sz w:val="22"/>
          <w:szCs w:val="22"/>
          <w:lang w:val="pt-BR"/>
        </w:rPr>
        <w:t>/21</w:t>
      </w:r>
    </w:p>
    <w:p w14:paraId="47E95B0B" w14:textId="5040C681" w:rsidR="00921E9E" w:rsidRPr="005B16CB" w:rsidRDefault="00FA607C" w:rsidP="000B6478">
      <w:pPr>
        <w:tabs>
          <w:tab w:val="left" w:pos="7200"/>
        </w:tabs>
        <w:ind w:right="-1080"/>
        <w:rPr>
          <w:sz w:val="22"/>
          <w:szCs w:val="22"/>
        </w:rPr>
      </w:pPr>
      <w:r w:rsidRPr="00511702">
        <w:rPr>
          <w:sz w:val="22"/>
          <w:szCs w:val="22"/>
          <w:lang w:val="pt-BR"/>
        </w:rPr>
        <w:tab/>
      </w:r>
      <w:r w:rsidR="00511702" w:rsidRPr="002C0BF8">
        <w:rPr>
          <w:sz w:val="22"/>
          <w:szCs w:val="22"/>
        </w:rPr>
        <w:t>9 February</w:t>
      </w:r>
      <w:r w:rsidR="00511702">
        <w:rPr>
          <w:sz w:val="22"/>
          <w:szCs w:val="22"/>
        </w:rPr>
        <w:t xml:space="preserve"> 2021</w:t>
      </w:r>
    </w:p>
    <w:p w14:paraId="47E95B0C" w14:textId="77777777" w:rsidR="00921E9E" w:rsidRPr="005B16CB" w:rsidRDefault="00FA607C" w:rsidP="000B6478">
      <w:pPr>
        <w:pBdr>
          <w:bottom w:val="single" w:sz="12" w:space="1" w:color="auto"/>
        </w:pBdr>
        <w:tabs>
          <w:tab w:val="left" w:pos="7200"/>
        </w:tabs>
        <w:ind w:right="-389"/>
        <w:rPr>
          <w:sz w:val="22"/>
          <w:szCs w:val="22"/>
        </w:rPr>
      </w:pPr>
      <w:r w:rsidRPr="005B16CB">
        <w:rPr>
          <w:sz w:val="22"/>
          <w:szCs w:val="22"/>
        </w:rPr>
        <w:tab/>
        <w:t>Original: Spanish</w:t>
      </w:r>
    </w:p>
    <w:p w14:paraId="47E95B0D" w14:textId="77777777" w:rsidR="00921E9E" w:rsidRPr="005B16CB" w:rsidRDefault="00921E9E" w:rsidP="000B6478">
      <w:pPr>
        <w:pBdr>
          <w:bottom w:val="single" w:sz="12" w:space="1" w:color="auto"/>
        </w:pBdr>
        <w:tabs>
          <w:tab w:val="left" w:pos="7200"/>
        </w:tabs>
        <w:ind w:right="-389"/>
        <w:rPr>
          <w:sz w:val="22"/>
          <w:szCs w:val="22"/>
        </w:rPr>
      </w:pPr>
    </w:p>
    <w:p w14:paraId="47E95B0E" w14:textId="77777777" w:rsidR="00722693" w:rsidRPr="005B16CB" w:rsidRDefault="00722693" w:rsidP="000B6478">
      <w:pPr>
        <w:tabs>
          <w:tab w:val="left" w:pos="7200"/>
        </w:tabs>
        <w:ind w:right="-1080"/>
        <w:rPr>
          <w:sz w:val="22"/>
          <w:szCs w:val="22"/>
        </w:rPr>
      </w:pPr>
    </w:p>
    <w:p w14:paraId="47E95B0F" w14:textId="77777777" w:rsidR="00AB7175" w:rsidRPr="005B16CB" w:rsidRDefault="00AB7175" w:rsidP="000B6478">
      <w:pPr>
        <w:jc w:val="both"/>
        <w:outlineLvl w:val="0"/>
        <w:rPr>
          <w:sz w:val="22"/>
          <w:szCs w:val="22"/>
        </w:rPr>
      </w:pPr>
    </w:p>
    <w:p w14:paraId="47E95B10" w14:textId="77777777" w:rsidR="00D27D73" w:rsidRPr="005B16CB" w:rsidRDefault="00D27D73" w:rsidP="000B6478">
      <w:pPr>
        <w:jc w:val="both"/>
        <w:outlineLvl w:val="0"/>
        <w:rPr>
          <w:sz w:val="22"/>
          <w:szCs w:val="22"/>
        </w:rPr>
      </w:pPr>
    </w:p>
    <w:p w14:paraId="47E95B11" w14:textId="77777777" w:rsidR="00D27D73" w:rsidRPr="005B16CB" w:rsidRDefault="00D27D73" w:rsidP="000B6478">
      <w:pPr>
        <w:jc w:val="both"/>
        <w:outlineLvl w:val="0"/>
        <w:rPr>
          <w:sz w:val="22"/>
          <w:szCs w:val="22"/>
        </w:rPr>
      </w:pPr>
    </w:p>
    <w:p w14:paraId="47E95B12" w14:textId="77777777" w:rsidR="00D27D73" w:rsidRPr="005B16CB" w:rsidRDefault="00D27D73" w:rsidP="000B6478">
      <w:pPr>
        <w:jc w:val="both"/>
        <w:outlineLvl w:val="0"/>
        <w:rPr>
          <w:sz w:val="22"/>
          <w:szCs w:val="22"/>
        </w:rPr>
      </w:pPr>
    </w:p>
    <w:p w14:paraId="47E95B13" w14:textId="77777777" w:rsidR="00D27D73" w:rsidRPr="005B16CB" w:rsidRDefault="00D27D73" w:rsidP="000B6478">
      <w:pPr>
        <w:jc w:val="both"/>
        <w:outlineLvl w:val="0"/>
        <w:rPr>
          <w:sz w:val="22"/>
          <w:szCs w:val="22"/>
        </w:rPr>
      </w:pPr>
    </w:p>
    <w:p w14:paraId="47E95B14" w14:textId="77777777" w:rsidR="00D27D73" w:rsidRPr="005B16CB" w:rsidRDefault="00D27D73" w:rsidP="000B6478">
      <w:pPr>
        <w:jc w:val="both"/>
        <w:outlineLvl w:val="0"/>
        <w:rPr>
          <w:sz w:val="22"/>
          <w:szCs w:val="22"/>
        </w:rPr>
      </w:pPr>
    </w:p>
    <w:p w14:paraId="47E95B15" w14:textId="77777777" w:rsidR="00D27D73" w:rsidRPr="005B16CB" w:rsidRDefault="00D27D73" w:rsidP="000B6478">
      <w:pPr>
        <w:jc w:val="both"/>
        <w:outlineLvl w:val="0"/>
        <w:rPr>
          <w:sz w:val="22"/>
          <w:szCs w:val="22"/>
        </w:rPr>
      </w:pPr>
    </w:p>
    <w:p w14:paraId="47E95B16" w14:textId="77777777" w:rsidR="00D27D73" w:rsidRPr="005B16CB" w:rsidRDefault="00D27D73" w:rsidP="000B6478">
      <w:pPr>
        <w:jc w:val="both"/>
        <w:outlineLvl w:val="0"/>
        <w:rPr>
          <w:sz w:val="22"/>
          <w:szCs w:val="22"/>
        </w:rPr>
      </w:pPr>
    </w:p>
    <w:p w14:paraId="47E95B17" w14:textId="77777777" w:rsidR="00D27D73" w:rsidRPr="005B16CB" w:rsidRDefault="00D27D73" w:rsidP="000B6478">
      <w:pPr>
        <w:jc w:val="both"/>
        <w:outlineLvl w:val="0"/>
        <w:rPr>
          <w:sz w:val="22"/>
          <w:szCs w:val="22"/>
        </w:rPr>
      </w:pPr>
    </w:p>
    <w:p w14:paraId="47E95B18" w14:textId="77777777" w:rsidR="00D27D73" w:rsidRPr="005B16CB" w:rsidRDefault="00D27D73" w:rsidP="000B6478">
      <w:pPr>
        <w:jc w:val="both"/>
        <w:outlineLvl w:val="0"/>
        <w:rPr>
          <w:sz w:val="22"/>
          <w:szCs w:val="22"/>
        </w:rPr>
      </w:pPr>
    </w:p>
    <w:p w14:paraId="47E95B19" w14:textId="77777777" w:rsidR="00D27D73" w:rsidRPr="005B16CB" w:rsidRDefault="00D27D73" w:rsidP="000B6478">
      <w:pPr>
        <w:jc w:val="both"/>
        <w:outlineLvl w:val="0"/>
        <w:rPr>
          <w:sz w:val="22"/>
          <w:szCs w:val="22"/>
        </w:rPr>
      </w:pPr>
    </w:p>
    <w:p w14:paraId="47E95B1A" w14:textId="77777777" w:rsidR="00D27D73" w:rsidRPr="005B16CB" w:rsidRDefault="00D27D73" w:rsidP="000B6478">
      <w:pPr>
        <w:jc w:val="both"/>
        <w:outlineLvl w:val="0"/>
        <w:rPr>
          <w:sz w:val="22"/>
          <w:szCs w:val="22"/>
        </w:rPr>
      </w:pPr>
    </w:p>
    <w:p w14:paraId="47E95B1B" w14:textId="77777777" w:rsidR="00D27D73" w:rsidRPr="005B16CB" w:rsidRDefault="00D27D73" w:rsidP="000B6478">
      <w:pPr>
        <w:jc w:val="both"/>
        <w:outlineLvl w:val="0"/>
        <w:rPr>
          <w:sz w:val="22"/>
          <w:szCs w:val="22"/>
        </w:rPr>
      </w:pPr>
    </w:p>
    <w:p w14:paraId="47E95B1C" w14:textId="77777777" w:rsidR="00D27D73" w:rsidRPr="005B16CB" w:rsidRDefault="00D27D73" w:rsidP="000B6478">
      <w:pPr>
        <w:jc w:val="both"/>
        <w:outlineLvl w:val="0"/>
        <w:rPr>
          <w:sz w:val="22"/>
          <w:szCs w:val="22"/>
        </w:rPr>
      </w:pPr>
    </w:p>
    <w:p w14:paraId="47E95B1E" w14:textId="77777777" w:rsidR="00D27D73" w:rsidRPr="005B16CB" w:rsidRDefault="00D27D73" w:rsidP="00D27D73">
      <w:pPr>
        <w:jc w:val="center"/>
        <w:outlineLvl w:val="0"/>
        <w:rPr>
          <w:sz w:val="22"/>
          <w:szCs w:val="22"/>
        </w:rPr>
      </w:pPr>
      <w:r w:rsidRPr="005B16CB">
        <w:rPr>
          <w:sz w:val="22"/>
          <w:szCs w:val="22"/>
        </w:rPr>
        <w:t xml:space="preserve">NOTE FROM THE PERMANENT MISSION OF MEXICO ON THE </w:t>
      </w:r>
    </w:p>
    <w:p w14:paraId="4F301F1A" w14:textId="77777777" w:rsidR="00511702" w:rsidRDefault="00511702" w:rsidP="004C1BA7">
      <w:pPr>
        <w:jc w:val="center"/>
        <w:outlineLvl w:val="0"/>
        <w:rPr>
          <w:sz w:val="22"/>
          <w:szCs w:val="22"/>
        </w:rPr>
      </w:pPr>
      <w:r>
        <w:rPr>
          <w:sz w:val="22"/>
          <w:szCs w:val="22"/>
        </w:rPr>
        <w:t xml:space="preserve">FOLLOW-UP OF THE SECOND </w:t>
      </w:r>
      <w:r w:rsidR="00D27D73" w:rsidRPr="005B16CB">
        <w:rPr>
          <w:sz w:val="22"/>
          <w:szCs w:val="22"/>
        </w:rPr>
        <w:t>SPECIAL MEETING OF</w:t>
      </w:r>
    </w:p>
    <w:p w14:paraId="4A30F172" w14:textId="77033088" w:rsidR="0011594F" w:rsidRPr="005B16CB" w:rsidRDefault="00511702" w:rsidP="00511702">
      <w:pPr>
        <w:jc w:val="center"/>
        <w:outlineLvl w:val="0"/>
        <w:rPr>
          <w:sz w:val="22"/>
          <w:szCs w:val="22"/>
        </w:rPr>
        <w:sectPr w:rsidR="0011594F" w:rsidRPr="005B16CB" w:rsidSect="0011594F">
          <w:headerReference w:type="default" r:id="rId8"/>
          <w:headerReference w:type="first" r:id="rId9"/>
          <w:type w:val="oddPage"/>
          <w:pgSz w:w="12240" w:h="15840" w:code="1"/>
          <w:pgMar w:top="2160" w:right="1570" w:bottom="1296" w:left="1699" w:header="1296" w:footer="1296" w:gutter="0"/>
          <w:pgNumType w:fmt="numberInDash" w:start="1"/>
          <w:cols w:space="720"/>
          <w:titlePg/>
          <w:docGrid w:linePitch="272"/>
        </w:sectPr>
      </w:pPr>
      <w:r>
        <w:rPr>
          <w:sz w:val="22"/>
          <w:szCs w:val="22"/>
        </w:rPr>
        <w:t>T</w:t>
      </w:r>
      <w:r w:rsidR="00D27D73" w:rsidRPr="005B16CB">
        <w:rPr>
          <w:sz w:val="22"/>
          <w:szCs w:val="22"/>
        </w:rPr>
        <w:t xml:space="preserve">HE INTER-AMERICAN COMMITTEE ON TOURISM </w:t>
      </w:r>
      <w:r w:rsidR="0011594F" w:rsidRPr="005B16CB">
        <w:rPr>
          <w:sz w:val="22"/>
          <w:szCs w:val="22"/>
        </w:rPr>
        <w:br/>
      </w:r>
      <w:r w:rsidR="00D27D73" w:rsidRPr="005B16CB">
        <w:rPr>
          <w:sz w:val="22"/>
          <w:szCs w:val="22"/>
        </w:rPr>
        <w:t xml:space="preserve">SCHEDULED FOR </w:t>
      </w:r>
      <w:r>
        <w:rPr>
          <w:sz w:val="22"/>
          <w:szCs w:val="22"/>
        </w:rPr>
        <w:t>MARCH 4, 2021</w:t>
      </w:r>
    </w:p>
    <w:p w14:paraId="53FF2D13" w14:textId="77777777" w:rsidR="00511702" w:rsidRDefault="00511702" w:rsidP="00511702">
      <w:pPr>
        <w:jc w:val="center"/>
        <w:rPr>
          <w:b/>
          <w:sz w:val="28"/>
          <w:szCs w:val="28"/>
        </w:rPr>
      </w:pPr>
    </w:p>
    <w:p w14:paraId="69FE8C54" w14:textId="7FF0CD41" w:rsidR="00511702" w:rsidRPr="002F75EF" w:rsidRDefault="00511702" w:rsidP="00511702">
      <w:pPr>
        <w:jc w:val="center"/>
        <w:rPr>
          <w:b/>
          <w:sz w:val="28"/>
          <w:szCs w:val="28"/>
        </w:rPr>
      </w:pPr>
      <w:r w:rsidRPr="002F75EF">
        <w:rPr>
          <w:b/>
          <w:sz w:val="28"/>
          <w:szCs w:val="28"/>
        </w:rPr>
        <w:t>Permanent Mission of Mexico</w:t>
      </w:r>
    </w:p>
    <w:p w14:paraId="61589112" w14:textId="77777777" w:rsidR="00511702" w:rsidRDefault="00511702" w:rsidP="00511702">
      <w:pPr>
        <w:ind w:left="7200"/>
        <w:jc w:val="both"/>
        <w:rPr>
          <w:sz w:val="24"/>
          <w:szCs w:val="24"/>
        </w:rPr>
      </w:pPr>
    </w:p>
    <w:p w14:paraId="41F5D65E" w14:textId="77777777" w:rsidR="00511702" w:rsidRDefault="00511702" w:rsidP="00511702">
      <w:pPr>
        <w:ind w:left="7200"/>
        <w:jc w:val="both"/>
        <w:rPr>
          <w:sz w:val="24"/>
          <w:szCs w:val="24"/>
        </w:rPr>
      </w:pPr>
    </w:p>
    <w:p w14:paraId="126FE48B" w14:textId="77777777" w:rsidR="00E65BCA" w:rsidRDefault="00E65BCA" w:rsidP="00511702">
      <w:pPr>
        <w:ind w:left="7200"/>
        <w:jc w:val="both"/>
        <w:rPr>
          <w:sz w:val="24"/>
          <w:szCs w:val="24"/>
        </w:rPr>
      </w:pPr>
    </w:p>
    <w:p w14:paraId="655A569E" w14:textId="2258ECFB" w:rsidR="00511702" w:rsidRPr="00E65BCA" w:rsidRDefault="00511702" w:rsidP="00511702">
      <w:pPr>
        <w:ind w:left="7200"/>
        <w:jc w:val="both"/>
        <w:rPr>
          <w:sz w:val="22"/>
          <w:szCs w:val="22"/>
        </w:rPr>
      </w:pPr>
      <w:r w:rsidRPr="00E65BCA">
        <w:rPr>
          <w:sz w:val="22"/>
          <w:szCs w:val="22"/>
        </w:rPr>
        <w:t>OEA350 / 5.13.0</w:t>
      </w:r>
    </w:p>
    <w:p w14:paraId="48880B29" w14:textId="77777777" w:rsidR="00E65BCA" w:rsidRPr="00E65BCA" w:rsidRDefault="00E65BCA" w:rsidP="00511702">
      <w:pPr>
        <w:ind w:left="7200"/>
        <w:jc w:val="both"/>
        <w:rPr>
          <w:sz w:val="22"/>
          <w:szCs w:val="22"/>
        </w:rPr>
      </w:pPr>
    </w:p>
    <w:p w14:paraId="55B9DF03" w14:textId="77777777" w:rsidR="00511702" w:rsidRPr="00E65BCA" w:rsidRDefault="00511702" w:rsidP="00511702">
      <w:pPr>
        <w:jc w:val="both"/>
        <w:rPr>
          <w:sz w:val="22"/>
          <w:szCs w:val="22"/>
        </w:rPr>
      </w:pPr>
    </w:p>
    <w:p w14:paraId="56AD5A58" w14:textId="77777777" w:rsidR="00511702" w:rsidRPr="00E65BCA" w:rsidRDefault="00511702" w:rsidP="00511702">
      <w:pPr>
        <w:ind w:firstLine="720"/>
        <w:jc w:val="both"/>
        <w:rPr>
          <w:sz w:val="22"/>
          <w:szCs w:val="22"/>
        </w:rPr>
      </w:pPr>
      <w:r w:rsidRPr="00E65BCA">
        <w:rPr>
          <w:sz w:val="22"/>
          <w:szCs w:val="22"/>
        </w:rPr>
        <w:t>The Permanent Mission of Mexico presents its compliments to the Executive Secretariat for Integral Development (SEDI) -Department of Economic Development- of the Organization of American States (OAS) and has the honor to refer to the Inter-American Tourism Commission (CITUR), of which Mexico currently holds the Presidency pro tempore.</w:t>
      </w:r>
    </w:p>
    <w:p w14:paraId="536FBD28" w14:textId="77777777" w:rsidR="00511702" w:rsidRPr="00E65BCA" w:rsidRDefault="00511702" w:rsidP="00511702">
      <w:pPr>
        <w:jc w:val="both"/>
        <w:rPr>
          <w:sz w:val="22"/>
          <w:szCs w:val="22"/>
        </w:rPr>
      </w:pPr>
    </w:p>
    <w:p w14:paraId="00B8838C" w14:textId="3F2A19EC" w:rsidR="00511702" w:rsidRPr="00E65BCA" w:rsidRDefault="00511702" w:rsidP="00511702">
      <w:pPr>
        <w:ind w:firstLine="720"/>
        <w:jc w:val="both"/>
        <w:rPr>
          <w:sz w:val="22"/>
          <w:szCs w:val="22"/>
        </w:rPr>
      </w:pPr>
      <w:proofErr w:type="gramStart"/>
      <w:r w:rsidRPr="00E65BCA">
        <w:rPr>
          <w:sz w:val="22"/>
          <w:szCs w:val="22"/>
        </w:rPr>
        <w:t xml:space="preserve">In this regard, the Permanent Mission appreciates the kind response to its Note OEA301 (04Feb21) and, in this regard, wishes to confirm the acceptance of its proposal to hold the special follow-up meeting next Thursday, March 4, 2021 at 10 a.m. (Washington DC time), which will aim to advance in the design of a regional protocol on </w:t>
      </w:r>
      <w:proofErr w:type="spellStart"/>
      <w:r w:rsidRPr="00E65BCA">
        <w:rPr>
          <w:sz w:val="22"/>
          <w:szCs w:val="22"/>
        </w:rPr>
        <w:t>biosanitary</w:t>
      </w:r>
      <w:proofErr w:type="spellEnd"/>
      <w:r w:rsidRPr="00E65BCA">
        <w:rPr>
          <w:sz w:val="22"/>
          <w:szCs w:val="22"/>
        </w:rPr>
        <w:t xml:space="preserve"> matters applied to tourism, thus allowing the gradual and sustainable reactivation of the tourism industry.</w:t>
      </w:r>
      <w:proofErr w:type="gramEnd"/>
      <w:r w:rsidRPr="00E65BCA">
        <w:rPr>
          <w:sz w:val="22"/>
          <w:szCs w:val="22"/>
        </w:rPr>
        <w:t xml:space="preserve"> The Secretariat of Tourism of Mexico (SECTUR) considers that the urgent nature of the global situation makes it imperative to reach regional agreements in terms of the homogenization of said </w:t>
      </w:r>
      <w:proofErr w:type="spellStart"/>
      <w:r w:rsidRPr="00E65BCA">
        <w:rPr>
          <w:sz w:val="22"/>
          <w:szCs w:val="22"/>
        </w:rPr>
        <w:t>biosanitary</w:t>
      </w:r>
      <w:proofErr w:type="spellEnd"/>
      <w:r w:rsidRPr="00E65BCA">
        <w:rPr>
          <w:sz w:val="22"/>
          <w:szCs w:val="22"/>
        </w:rPr>
        <w:t xml:space="preserve"> protocols for the tourism sector in the Americas.</w:t>
      </w:r>
    </w:p>
    <w:p w14:paraId="419B476F" w14:textId="77777777" w:rsidR="00511702" w:rsidRPr="00E65BCA" w:rsidRDefault="00511702" w:rsidP="00511702">
      <w:pPr>
        <w:jc w:val="both"/>
        <w:rPr>
          <w:sz w:val="22"/>
          <w:szCs w:val="22"/>
        </w:rPr>
      </w:pPr>
    </w:p>
    <w:p w14:paraId="7D10424A" w14:textId="77777777" w:rsidR="00511702" w:rsidRPr="00E65BCA" w:rsidRDefault="00511702" w:rsidP="00511702">
      <w:pPr>
        <w:ind w:firstLine="720"/>
        <w:jc w:val="both"/>
        <w:rPr>
          <w:sz w:val="22"/>
          <w:szCs w:val="22"/>
        </w:rPr>
      </w:pPr>
      <w:r w:rsidRPr="00E65BCA">
        <w:rPr>
          <w:sz w:val="22"/>
          <w:szCs w:val="22"/>
        </w:rPr>
        <w:t xml:space="preserve">It </w:t>
      </w:r>
      <w:proofErr w:type="gramStart"/>
      <w:r w:rsidRPr="00E65BCA">
        <w:rPr>
          <w:sz w:val="22"/>
          <w:szCs w:val="22"/>
        </w:rPr>
        <w:t>should be noted</w:t>
      </w:r>
      <w:proofErr w:type="gramEnd"/>
      <w:r w:rsidRPr="00E65BCA">
        <w:rPr>
          <w:sz w:val="22"/>
          <w:szCs w:val="22"/>
        </w:rPr>
        <w:t xml:space="preserve"> that this interest is shared by the World Tourism Organization (UNWTO), the International Air Transport Association (IATA), as well as by the Pan American Health Organization (PAHO), entities that are interested in participating in the next session extraordinary. We would also appreciate involving the Inter-American Development Bank and representatives of the cruise industry with whom that Secretariat has had contacts in the framework of CITUR.</w:t>
      </w:r>
    </w:p>
    <w:p w14:paraId="73CC1BCC" w14:textId="77777777" w:rsidR="00511702" w:rsidRPr="00E65BCA" w:rsidRDefault="00511702" w:rsidP="00511702">
      <w:pPr>
        <w:jc w:val="both"/>
        <w:rPr>
          <w:sz w:val="22"/>
          <w:szCs w:val="22"/>
        </w:rPr>
      </w:pPr>
    </w:p>
    <w:p w14:paraId="78535851" w14:textId="14483B0F" w:rsidR="00511702" w:rsidRPr="00E65BCA" w:rsidRDefault="00511702" w:rsidP="00511702">
      <w:pPr>
        <w:ind w:firstLine="720"/>
        <w:jc w:val="both"/>
        <w:rPr>
          <w:sz w:val="22"/>
          <w:szCs w:val="22"/>
        </w:rPr>
      </w:pPr>
      <w:r w:rsidRPr="00E65BCA">
        <w:rPr>
          <w:sz w:val="22"/>
          <w:szCs w:val="22"/>
        </w:rPr>
        <w:t>The Permanent Mission of Mexico takes this opportunity to reiterate to the Executive Secretariat for Integral Development - Department of Economic Development-, the assurances of its most attentive and distinguished consideration.</w:t>
      </w:r>
    </w:p>
    <w:p w14:paraId="320E5EC7" w14:textId="77777777" w:rsidR="00511702" w:rsidRPr="00E65BCA" w:rsidRDefault="00511702" w:rsidP="00511702">
      <w:pPr>
        <w:ind w:firstLine="720"/>
        <w:jc w:val="both"/>
        <w:rPr>
          <w:sz w:val="22"/>
          <w:szCs w:val="22"/>
        </w:rPr>
      </w:pPr>
    </w:p>
    <w:p w14:paraId="30701B54" w14:textId="757D486E" w:rsidR="00511702" w:rsidRDefault="00511702" w:rsidP="00511702">
      <w:pPr>
        <w:jc w:val="both"/>
        <w:rPr>
          <w:sz w:val="22"/>
          <w:szCs w:val="22"/>
        </w:rPr>
      </w:pPr>
    </w:p>
    <w:p w14:paraId="62508B96" w14:textId="77777777" w:rsidR="00E65BCA" w:rsidRPr="00E65BCA" w:rsidRDefault="00E65BCA" w:rsidP="00511702">
      <w:pPr>
        <w:jc w:val="both"/>
        <w:rPr>
          <w:sz w:val="22"/>
          <w:szCs w:val="22"/>
        </w:rPr>
      </w:pPr>
    </w:p>
    <w:p w14:paraId="57D541C0" w14:textId="77777777" w:rsidR="00511702" w:rsidRPr="00E65BCA" w:rsidRDefault="00511702" w:rsidP="00511702">
      <w:pPr>
        <w:ind w:left="5040" w:firstLine="720"/>
        <w:jc w:val="both"/>
        <w:rPr>
          <w:b/>
          <w:sz w:val="22"/>
          <w:szCs w:val="22"/>
        </w:rPr>
      </w:pPr>
      <w:r w:rsidRPr="00E65BCA">
        <w:rPr>
          <w:b/>
          <w:sz w:val="22"/>
          <w:szCs w:val="22"/>
        </w:rPr>
        <w:t>Washington, D.C, February 9, 2021</w:t>
      </w:r>
    </w:p>
    <w:p w14:paraId="47E95B33" w14:textId="22B74098" w:rsidR="00D27D73" w:rsidRPr="00E65BCA" w:rsidRDefault="00E65BCA" w:rsidP="00511702">
      <w:pPr>
        <w:pStyle w:val="NoSpacing"/>
        <w:jc w:val="center"/>
        <w:rPr>
          <w:color w:val="000000"/>
        </w:rPr>
      </w:pPr>
      <w:bookmarkStart w:id="1" w:name="_GoBack"/>
      <w:bookmarkEnd w:id="1"/>
      <w:r>
        <w:rPr>
          <w:noProof/>
          <w:color w:val="000000"/>
        </w:rPr>
        <mc:AlternateContent>
          <mc:Choice Requires="wps">
            <w:drawing>
              <wp:anchor distT="0" distB="0" distL="114300" distR="114300" simplePos="0" relativeHeight="251659264" behindDoc="0" locked="1" layoutInCell="1" allowOverlap="1" wp14:anchorId="6B35CC3A" wp14:editId="781153FE">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33487C6" w14:textId="45A35BF0" w:rsidR="00E65BCA" w:rsidRPr="00E65BCA" w:rsidRDefault="00E65BCA">
                            <w:pPr>
                              <w:rPr>
                                <w:sz w:val="18"/>
                              </w:rPr>
                            </w:pPr>
                            <w:r>
                              <w:rPr>
                                <w:sz w:val="18"/>
                              </w:rPr>
                              <w:fldChar w:fldCharType="begin"/>
                            </w:r>
                            <w:r>
                              <w:rPr>
                                <w:sz w:val="18"/>
                              </w:rPr>
                              <w:instrText xml:space="preserve"> FILENAME  \* MERGEFORMAT </w:instrText>
                            </w:r>
                            <w:r>
                              <w:rPr>
                                <w:sz w:val="18"/>
                              </w:rPr>
                              <w:fldChar w:fldCharType="separate"/>
                            </w:r>
                            <w:r>
                              <w:rPr>
                                <w:noProof/>
                                <w:sz w:val="18"/>
                              </w:rPr>
                              <w:t>CIDRP03084E01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35CC3A"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14:paraId="233487C6" w14:textId="45A35BF0" w:rsidR="00E65BCA" w:rsidRPr="00E65BCA" w:rsidRDefault="00E65BCA">
                      <w:pPr>
                        <w:rPr>
                          <w:sz w:val="18"/>
                        </w:rPr>
                      </w:pPr>
                      <w:r>
                        <w:rPr>
                          <w:sz w:val="18"/>
                        </w:rPr>
                        <w:fldChar w:fldCharType="begin"/>
                      </w:r>
                      <w:r>
                        <w:rPr>
                          <w:sz w:val="18"/>
                        </w:rPr>
                        <w:instrText xml:space="preserve"> FILENAME  \* MERGEFORMAT </w:instrText>
                      </w:r>
                      <w:r>
                        <w:rPr>
                          <w:sz w:val="18"/>
                        </w:rPr>
                        <w:fldChar w:fldCharType="separate"/>
                      </w:r>
                      <w:r>
                        <w:rPr>
                          <w:noProof/>
                          <w:sz w:val="18"/>
                        </w:rPr>
                        <w:t>CIDRP03084E01</w:t>
                      </w:r>
                      <w:r>
                        <w:rPr>
                          <w:sz w:val="18"/>
                        </w:rPr>
                        <w:fldChar w:fldCharType="end"/>
                      </w:r>
                    </w:p>
                  </w:txbxContent>
                </v:textbox>
                <w10:wrap anchory="page"/>
                <w10:anchorlock/>
              </v:shape>
            </w:pict>
          </mc:Fallback>
        </mc:AlternateContent>
      </w:r>
    </w:p>
    <w:sectPr w:rsidR="00D27D73" w:rsidRPr="00E65BCA" w:rsidSect="00511702">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43AA6" w14:textId="77777777" w:rsidR="00DA489C" w:rsidRDefault="00DA489C">
      <w:r>
        <w:separator/>
      </w:r>
    </w:p>
  </w:endnote>
  <w:endnote w:type="continuationSeparator" w:id="0">
    <w:p w14:paraId="07958AC3" w14:textId="77777777" w:rsidR="00DA489C" w:rsidRDefault="00DA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1491A" w14:textId="77777777" w:rsidR="00DA489C" w:rsidRDefault="00DA489C">
      <w:r>
        <w:separator/>
      </w:r>
    </w:p>
  </w:footnote>
  <w:footnote w:type="continuationSeparator" w:id="0">
    <w:p w14:paraId="6CEEB681" w14:textId="77777777" w:rsidR="00DA489C" w:rsidRDefault="00DA4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5B3C" w14:textId="0EB08C47" w:rsidR="00353059" w:rsidRDefault="006B6DAB">
    <w:pPr>
      <w:pStyle w:val="Header"/>
      <w:jc w:val="center"/>
      <w:rPr>
        <w:sz w:val="22"/>
        <w:szCs w:val="22"/>
      </w:rPr>
    </w:pPr>
    <w:r>
      <w:rPr>
        <w:sz w:val="22"/>
        <w:szCs w:val="22"/>
      </w:rPr>
      <w:t xml:space="preserve">- </w:t>
    </w:r>
    <w:r w:rsidR="00353059">
      <w:rPr>
        <w:sz w:val="22"/>
        <w:szCs w:val="22"/>
      </w:rPr>
      <w:fldChar w:fldCharType="begin"/>
    </w:r>
    <w:r w:rsidR="00353059">
      <w:rPr>
        <w:sz w:val="22"/>
        <w:szCs w:val="22"/>
      </w:rPr>
      <w:instrText xml:space="preserve"> PAGE   \* MERGEFORMAT </w:instrText>
    </w:r>
    <w:r w:rsidR="00353059">
      <w:rPr>
        <w:sz w:val="22"/>
        <w:szCs w:val="22"/>
      </w:rPr>
      <w:fldChar w:fldCharType="separate"/>
    </w:r>
    <w:r w:rsidR="00E65BCA">
      <w:rPr>
        <w:noProof/>
        <w:sz w:val="22"/>
        <w:szCs w:val="22"/>
      </w:rPr>
      <w:t>3</w:t>
    </w:r>
    <w:r w:rsidR="00353059">
      <w:rPr>
        <w:sz w:val="22"/>
        <w:szCs w:val="22"/>
      </w:rPr>
      <w:fldChar w:fldCharType="end"/>
    </w:r>
    <w:r>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95B42" w14:textId="77777777" w:rsidR="00353059" w:rsidRDefault="0098534F">
    <w:pPr>
      <w:pStyle w:val="Header"/>
    </w:pPr>
    <w:r>
      <w:rPr>
        <w:noProof/>
      </w:rPr>
      <mc:AlternateContent>
        <mc:Choice Requires="wps">
          <w:drawing>
            <wp:anchor distT="0" distB="0" distL="114300" distR="114300" simplePos="0" relativeHeight="251658752" behindDoc="0" locked="0" layoutInCell="1" allowOverlap="1" wp14:anchorId="47E95B44" wp14:editId="47E95B45">
              <wp:simplePos x="0" y="0"/>
              <wp:positionH relativeFrom="column">
                <wp:posOffset>440690</wp:posOffset>
              </wp:positionH>
              <wp:positionV relativeFrom="paragraph">
                <wp:posOffset>-194310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95B4B" w14:textId="77777777" w:rsidR="00353059" w:rsidRPr="00CD3E27" w:rsidRDefault="00353059" w:rsidP="00921E9E">
                          <w:pPr>
                            <w:pStyle w:val="Header"/>
                            <w:tabs>
                              <w:tab w:val="left" w:pos="900"/>
                            </w:tabs>
                            <w:spacing w:line="0" w:lineRule="atLeast"/>
                            <w:jc w:val="center"/>
                            <w:rPr>
                              <w:rFonts w:ascii="Garamond" w:hAnsi="Garamond"/>
                              <w:b/>
                              <w:sz w:val="28"/>
                            </w:rPr>
                          </w:pPr>
                          <w:r>
                            <w:rPr>
                              <w:rFonts w:ascii="Garamond" w:hAnsi="Garamond"/>
                              <w:b/>
                              <w:bCs/>
                              <w:sz w:val="28"/>
                            </w:rPr>
                            <w:t xml:space="preserve">ORGANIZATION OF AMERICAN STATES </w:t>
                          </w:r>
                        </w:p>
                        <w:p w14:paraId="47E95B4C" w14:textId="77777777" w:rsidR="00353059" w:rsidRPr="00CD3E27" w:rsidRDefault="00353059" w:rsidP="00921E9E">
                          <w:pPr>
                            <w:pStyle w:val="Header"/>
                            <w:tabs>
                              <w:tab w:val="left" w:pos="900"/>
                            </w:tabs>
                            <w:spacing w:line="0" w:lineRule="atLeast"/>
                            <w:jc w:val="center"/>
                            <w:rPr>
                              <w:rFonts w:ascii="Garamond" w:hAnsi="Garamond"/>
                              <w:b/>
                              <w:szCs w:val="22"/>
                            </w:rPr>
                          </w:pPr>
                          <w:r>
                            <w:rPr>
                              <w:rFonts w:ascii="Garamond" w:hAnsi="Garamond"/>
                              <w:b/>
                              <w:bCs/>
                              <w:szCs w:val="22"/>
                            </w:rPr>
                            <w:t xml:space="preserve">Inter-American Council for Integral Development </w:t>
                          </w:r>
                        </w:p>
                        <w:p w14:paraId="47E95B4D" w14:textId="77777777" w:rsidR="00353059" w:rsidRPr="00CD3E27" w:rsidRDefault="00353059" w:rsidP="00921E9E">
                          <w:pPr>
                            <w:pStyle w:val="Header"/>
                            <w:tabs>
                              <w:tab w:val="left" w:pos="900"/>
                            </w:tabs>
                            <w:spacing w:line="0" w:lineRule="atLeast"/>
                            <w:jc w:val="center"/>
                            <w:rPr>
                              <w:b/>
                              <w:szCs w:val="22"/>
                            </w:rPr>
                          </w:pPr>
                          <w:r>
                            <w:rPr>
                              <w:rFonts w:ascii="Garamond" w:hAnsi="Garamond"/>
                              <w:b/>
                              <w:bCs/>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95B44" id="_x0000_t202" coordsize="21600,21600" o:spt="202" path="m,l,21600r21600,l21600,xe">
              <v:stroke joinstyle="miter"/>
              <v:path gradientshapeok="t" o:connecttype="rect"/>
            </v:shapetype>
            <v:shape id="Text Box 1" o:spid="_x0000_s1027" type="#_x0000_t202" style="position:absolute;margin-left:34.7pt;margin-top:-15.3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" stroked="f">
              <v:textbox>
                <w:txbxContent>
                  <w:p w14:paraId="47E95B4B" w14:textId="77777777" w:rsidR="00353059" w:rsidRPr="00CD3E27" w:rsidRDefault="00353059" w:rsidP="00921E9E">
                    <w:pPr>
                      <w:pStyle w:val="Header"/>
                      <w:tabs>
                        <w:tab w:val="left" w:pos="900"/>
                      </w:tabs>
                      <w:spacing w:line="0" w:lineRule="atLeast"/>
                      <w:jc w:val="center"/>
                      <w:rPr>
                        <w:rFonts w:ascii="Garamond" w:hAnsi="Garamond"/>
                        <w:b/>
                        <w:sz w:val="28"/>
                      </w:rPr>
                    </w:pPr>
                    <w:r>
                      <w:rPr>
                        <w:rFonts w:ascii="Garamond" w:hAnsi="Garamond"/>
                        <w:b/>
                        <w:bCs/>
                        <w:sz w:val="28"/>
                      </w:rPr>
                      <w:t xml:space="preserve">ORGANIZATION OF AMERICAN STATES </w:t>
                    </w:r>
                  </w:p>
                  <w:p w14:paraId="47E95B4C" w14:textId="77777777" w:rsidR="00353059" w:rsidRPr="00CD3E27" w:rsidRDefault="00353059" w:rsidP="00921E9E">
                    <w:pPr>
                      <w:pStyle w:val="Header"/>
                      <w:tabs>
                        <w:tab w:val="left" w:pos="900"/>
                      </w:tabs>
                      <w:spacing w:line="0" w:lineRule="atLeast"/>
                      <w:jc w:val="center"/>
                      <w:rPr>
                        <w:rFonts w:ascii="Garamond" w:hAnsi="Garamond"/>
                        <w:b/>
                        <w:szCs w:val="22"/>
                      </w:rPr>
                    </w:pPr>
                    <w:r>
                      <w:rPr>
                        <w:rFonts w:ascii="Garamond" w:hAnsi="Garamond"/>
                        <w:b/>
                        <w:bCs/>
                        <w:szCs w:val="22"/>
                      </w:rPr>
                      <w:t xml:space="preserve">Inter-American Council for Integral Development </w:t>
                    </w:r>
                  </w:p>
                  <w:p w14:paraId="47E95B4D" w14:textId="77777777" w:rsidR="00353059" w:rsidRPr="00CD3E27" w:rsidRDefault="00353059" w:rsidP="00921E9E">
                    <w:pPr>
                      <w:pStyle w:val="Header"/>
                      <w:tabs>
                        <w:tab w:val="left" w:pos="900"/>
                      </w:tabs>
                      <w:spacing w:line="0" w:lineRule="atLeast"/>
                      <w:jc w:val="center"/>
                      <w:rPr>
                        <w:b/>
                        <w:szCs w:val="22"/>
                      </w:rPr>
                    </w:pPr>
                    <w:r>
                      <w:rPr>
                        <w:rFonts w:ascii="Garamond" w:hAnsi="Garamond"/>
                        <w:b/>
                        <w:bCs/>
                        <w:szCs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7E95B46" wp14:editId="47E95B47">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95B4E" w14:textId="77777777" w:rsidR="00353059" w:rsidRDefault="0098534F" w:rsidP="00AB7175">
                          <w:pPr>
                            <w:ind w:right="-130"/>
                          </w:pPr>
                          <w:r>
                            <w:rPr>
                              <w:rFonts w:ascii="News Gothic MT" w:hAnsi="News Gothic MT"/>
                              <w:noProof/>
                              <w:color w:val="000000"/>
                            </w:rPr>
                            <w:drawing>
                              <wp:inline distT="0" distB="0" distL="0" distR="0" wp14:anchorId="47E95B4F" wp14:editId="47E95B50">
                                <wp:extent cx="1105535" cy="775970"/>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95B46"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47E95B4E" w14:textId="77777777" w:rsidR="00353059" w:rsidRDefault="0098534F" w:rsidP="00AB7175">
                    <w:pPr>
                      <w:ind w:right="-130"/>
                    </w:pPr>
                    <w:r>
                      <w:rPr>
                        <w:rFonts w:ascii="News Gothic MT" w:hAnsi="News Gothic MT"/>
                        <w:noProof/>
                        <w:color w:val="000000"/>
                      </w:rPr>
                      <w:drawing>
                        <wp:inline distT="0" distB="0" distL="0" distR="0" wp14:anchorId="47E95B4F" wp14:editId="47E95B50">
                          <wp:extent cx="1105535" cy="775970"/>
                          <wp:effectExtent l="0" t="0" r="0" b="0"/>
                          <wp:docPr id="3"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7E95B48" wp14:editId="47E95B49">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95B43" w14:textId="77777777" w:rsidR="00353059" w:rsidRDefault="003530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A210"/>
    <w:multiLevelType w:val="singleLevel"/>
    <w:tmpl w:val="BDDC4B4A"/>
    <w:lvl w:ilvl="0">
      <w:start w:val="1"/>
      <w:numFmt w:val="decimal"/>
      <w:lvlText w:val="%1."/>
      <w:lvlJc w:val="left"/>
      <w:pPr>
        <w:tabs>
          <w:tab w:val="num" w:pos="432"/>
        </w:tabs>
        <w:snapToGrid/>
        <w:ind w:left="3384" w:hanging="432"/>
      </w:pPr>
      <w:rPr>
        <w:rFonts w:ascii="Times New Roman" w:hAnsi="Times New Roman" w:cs="Times New Roman" w:hint="default"/>
        <w:b w:val="0"/>
        <w:bCs/>
        <w:spacing w:val="24"/>
        <w:sz w:val="22"/>
        <w:szCs w:val="22"/>
      </w:rPr>
    </w:lvl>
  </w:abstractNum>
  <w:abstractNum w:abstractNumId="1" w15:restartNumberingAfterBreak="0">
    <w:nsid w:val="0745B2C9"/>
    <w:multiLevelType w:val="singleLevel"/>
    <w:tmpl w:val="87AC4B3E"/>
    <w:lvl w:ilvl="0">
      <w:start w:val="1"/>
      <w:numFmt w:val="decimal"/>
      <w:lvlText w:val="%1."/>
      <w:lvlJc w:val="left"/>
      <w:pPr>
        <w:tabs>
          <w:tab w:val="num" w:pos="360"/>
        </w:tabs>
        <w:snapToGrid/>
        <w:ind w:left="1440" w:firstLine="0"/>
      </w:pPr>
      <w:rPr>
        <w:rFonts w:ascii="Times New Roman" w:hAnsi="Times New Roman" w:cs="Times New Roman" w:hint="default"/>
        <w:b w:val="0"/>
        <w:bCs/>
        <w:spacing w:val="14"/>
        <w:sz w:val="22"/>
        <w:szCs w:val="22"/>
      </w:r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C79AF"/>
    <w:multiLevelType w:val="hybridMultilevel"/>
    <w:tmpl w:val="E31AEB8C"/>
    <w:lvl w:ilvl="0" w:tplc="E3640550">
      <w:start w:val="1"/>
      <w:numFmt w:val="bullet"/>
      <w:lvlText w:val=""/>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F12A382">
      <w:start w:val="1"/>
      <w:numFmt w:val="bullet"/>
      <w:lvlText w:val="o"/>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58EF146">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A409EE">
      <w:start w:val="1"/>
      <w:numFmt w:val="bullet"/>
      <w:lvlText w:val="•"/>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560ECCC">
      <w:start w:val="1"/>
      <w:numFmt w:val="bullet"/>
      <w:lvlText w:val="o"/>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F9A6BA0">
      <w:start w:val="1"/>
      <w:numFmt w:val="bullet"/>
      <w:lvlText w:val="▪"/>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40CF8BC">
      <w:start w:val="1"/>
      <w:numFmt w:val="bullet"/>
      <w:lvlText w:val="•"/>
      <w:lvlJc w:val="left"/>
      <w:pPr>
        <w:ind w:left="75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A52D784">
      <w:start w:val="1"/>
      <w:numFmt w:val="bullet"/>
      <w:lvlText w:val="o"/>
      <w:lvlJc w:val="left"/>
      <w:pPr>
        <w:ind w:left="8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EDA49F8">
      <w:start w:val="1"/>
      <w:numFmt w:val="bullet"/>
      <w:lvlText w:val="▪"/>
      <w:lvlJc w:val="left"/>
      <w:pPr>
        <w:ind w:left="90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4D1A26"/>
    <w:multiLevelType w:val="hybridMultilevel"/>
    <w:tmpl w:val="D99017CA"/>
    <w:lvl w:ilvl="0" w:tplc="54465958">
      <w:numFmt w:val="bullet"/>
      <w:lvlText w:val=""/>
      <w:lvlJc w:val="left"/>
      <w:pPr>
        <w:ind w:left="3600" w:hanging="720"/>
      </w:pPr>
      <w:rPr>
        <w:rFonts w:ascii="Wingdings" w:eastAsia="Times New Roman" w:hAnsi="Wingdings"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D511570"/>
    <w:multiLevelType w:val="hybridMultilevel"/>
    <w:tmpl w:val="16BEEAE6"/>
    <w:lvl w:ilvl="0" w:tplc="4D40E7D6">
      <w:start w:val="1"/>
      <w:numFmt w:val="bullet"/>
      <w:lvlText w:val=""/>
      <w:lvlJc w:val="left"/>
      <w:pPr>
        <w:ind w:left="1080" w:hanging="360"/>
      </w:pPr>
      <w:rPr>
        <w:rFonts w:ascii="Symbol" w:hAnsi="Symbol" w:hint="default"/>
      </w:rPr>
    </w:lvl>
    <w:lvl w:ilvl="1" w:tplc="A9C8DC5A" w:tentative="1">
      <w:start w:val="1"/>
      <w:numFmt w:val="bullet"/>
      <w:lvlText w:val="o"/>
      <w:lvlJc w:val="left"/>
      <w:pPr>
        <w:ind w:left="1800" w:hanging="360"/>
      </w:pPr>
      <w:rPr>
        <w:rFonts w:ascii="Courier New" w:hAnsi="Courier New" w:cs="Courier New" w:hint="default"/>
      </w:rPr>
    </w:lvl>
    <w:lvl w:ilvl="2" w:tplc="F91C6DB4" w:tentative="1">
      <w:start w:val="1"/>
      <w:numFmt w:val="bullet"/>
      <w:lvlText w:val=""/>
      <w:lvlJc w:val="left"/>
      <w:pPr>
        <w:ind w:left="2520" w:hanging="360"/>
      </w:pPr>
      <w:rPr>
        <w:rFonts w:ascii="Wingdings" w:hAnsi="Wingdings" w:hint="default"/>
      </w:rPr>
    </w:lvl>
    <w:lvl w:ilvl="3" w:tplc="00B80BE8" w:tentative="1">
      <w:start w:val="1"/>
      <w:numFmt w:val="bullet"/>
      <w:lvlText w:val=""/>
      <w:lvlJc w:val="left"/>
      <w:pPr>
        <w:ind w:left="3240" w:hanging="360"/>
      </w:pPr>
      <w:rPr>
        <w:rFonts w:ascii="Symbol" w:hAnsi="Symbol" w:hint="default"/>
      </w:rPr>
    </w:lvl>
    <w:lvl w:ilvl="4" w:tplc="28D0F652" w:tentative="1">
      <w:start w:val="1"/>
      <w:numFmt w:val="bullet"/>
      <w:lvlText w:val="o"/>
      <w:lvlJc w:val="left"/>
      <w:pPr>
        <w:ind w:left="3960" w:hanging="360"/>
      </w:pPr>
      <w:rPr>
        <w:rFonts w:ascii="Courier New" w:hAnsi="Courier New" w:cs="Courier New" w:hint="default"/>
      </w:rPr>
    </w:lvl>
    <w:lvl w:ilvl="5" w:tplc="338E4A70" w:tentative="1">
      <w:start w:val="1"/>
      <w:numFmt w:val="bullet"/>
      <w:lvlText w:val=""/>
      <w:lvlJc w:val="left"/>
      <w:pPr>
        <w:ind w:left="4680" w:hanging="360"/>
      </w:pPr>
      <w:rPr>
        <w:rFonts w:ascii="Wingdings" w:hAnsi="Wingdings" w:hint="default"/>
      </w:rPr>
    </w:lvl>
    <w:lvl w:ilvl="6" w:tplc="3C4A5B98" w:tentative="1">
      <w:start w:val="1"/>
      <w:numFmt w:val="bullet"/>
      <w:lvlText w:val=""/>
      <w:lvlJc w:val="left"/>
      <w:pPr>
        <w:ind w:left="5400" w:hanging="360"/>
      </w:pPr>
      <w:rPr>
        <w:rFonts w:ascii="Symbol" w:hAnsi="Symbol" w:hint="default"/>
      </w:rPr>
    </w:lvl>
    <w:lvl w:ilvl="7" w:tplc="50009324" w:tentative="1">
      <w:start w:val="1"/>
      <w:numFmt w:val="bullet"/>
      <w:lvlText w:val="o"/>
      <w:lvlJc w:val="left"/>
      <w:pPr>
        <w:ind w:left="6120" w:hanging="360"/>
      </w:pPr>
      <w:rPr>
        <w:rFonts w:ascii="Courier New" w:hAnsi="Courier New" w:cs="Courier New" w:hint="default"/>
      </w:rPr>
    </w:lvl>
    <w:lvl w:ilvl="8" w:tplc="4BA08F82" w:tentative="1">
      <w:start w:val="1"/>
      <w:numFmt w:val="bullet"/>
      <w:lvlText w:val=""/>
      <w:lvlJc w:val="left"/>
      <w:pPr>
        <w:ind w:left="6840" w:hanging="360"/>
      </w:pPr>
      <w:rPr>
        <w:rFonts w:ascii="Wingdings" w:hAnsi="Wingdings" w:hint="default"/>
      </w:rPr>
    </w:lvl>
  </w:abstractNum>
  <w:abstractNum w:abstractNumId="6" w15:restartNumberingAfterBreak="0">
    <w:nsid w:val="12185C85"/>
    <w:multiLevelType w:val="hybridMultilevel"/>
    <w:tmpl w:val="5672E218"/>
    <w:lvl w:ilvl="0" w:tplc="31888298">
      <w:start w:val="1"/>
      <w:numFmt w:val="decimal"/>
      <w:lvlText w:val="%1."/>
      <w:lvlJc w:val="left"/>
      <w:pPr>
        <w:ind w:left="33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84A8F8E">
      <w:start w:val="1"/>
      <w:numFmt w:val="lowerLetter"/>
      <w:lvlText w:val="%2"/>
      <w:lvlJc w:val="left"/>
      <w:pPr>
        <w:ind w:left="39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5E64D10">
      <w:start w:val="1"/>
      <w:numFmt w:val="lowerRoman"/>
      <w:lvlText w:val="%3"/>
      <w:lvlJc w:val="left"/>
      <w:pPr>
        <w:ind w:left="46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9AE8212">
      <w:start w:val="1"/>
      <w:numFmt w:val="decimal"/>
      <w:lvlText w:val="%4"/>
      <w:lvlJc w:val="left"/>
      <w:pPr>
        <w:ind w:left="54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51EB248">
      <w:start w:val="1"/>
      <w:numFmt w:val="lowerLetter"/>
      <w:lvlText w:val="%5"/>
      <w:lvlJc w:val="left"/>
      <w:pPr>
        <w:ind w:left="612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F966536">
      <w:start w:val="1"/>
      <w:numFmt w:val="lowerRoman"/>
      <w:lvlText w:val="%6"/>
      <w:lvlJc w:val="left"/>
      <w:pPr>
        <w:ind w:left="684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6863D00">
      <w:start w:val="1"/>
      <w:numFmt w:val="decimal"/>
      <w:lvlText w:val="%7"/>
      <w:lvlJc w:val="left"/>
      <w:pPr>
        <w:ind w:left="75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0605344">
      <w:start w:val="1"/>
      <w:numFmt w:val="lowerLetter"/>
      <w:lvlText w:val="%8"/>
      <w:lvlJc w:val="left"/>
      <w:pPr>
        <w:ind w:left="828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70A767A">
      <w:start w:val="1"/>
      <w:numFmt w:val="lowerRoman"/>
      <w:lvlText w:val="%9"/>
      <w:lvlJc w:val="left"/>
      <w:pPr>
        <w:ind w:left="900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B946C0"/>
    <w:multiLevelType w:val="hybridMultilevel"/>
    <w:tmpl w:val="2312D3E0"/>
    <w:lvl w:ilvl="0" w:tplc="293096BA">
      <w:start w:val="1"/>
      <w:numFmt w:val="decimal"/>
      <w:lvlText w:val="%1."/>
      <w:lvlJc w:val="left"/>
      <w:pPr>
        <w:ind w:left="720" w:hanging="360"/>
      </w:pPr>
    </w:lvl>
    <w:lvl w:ilvl="1" w:tplc="FBE66058">
      <w:start w:val="1"/>
      <w:numFmt w:val="lowerLetter"/>
      <w:lvlText w:val="%2."/>
      <w:lvlJc w:val="left"/>
      <w:pPr>
        <w:ind w:left="1440" w:hanging="360"/>
      </w:pPr>
    </w:lvl>
    <w:lvl w:ilvl="2" w:tplc="A7A4D7BA">
      <w:start w:val="1"/>
      <w:numFmt w:val="lowerRoman"/>
      <w:lvlText w:val="%3."/>
      <w:lvlJc w:val="right"/>
      <w:pPr>
        <w:ind w:left="2160" w:hanging="180"/>
      </w:pPr>
    </w:lvl>
    <w:lvl w:ilvl="3" w:tplc="8B22099E">
      <w:start w:val="1"/>
      <w:numFmt w:val="decimal"/>
      <w:lvlText w:val="%4."/>
      <w:lvlJc w:val="left"/>
      <w:pPr>
        <w:ind w:left="2880" w:hanging="360"/>
      </w:pPr>
    </w:lvl>
    <w:lvl w:ilvl="4" w:tplc="4BC8B50A">
      <w:start w:val="1"/>
      <w:numFmt w:val="lowerLetter"/>
      <w:lvlText w:val="%5."/>
      <w:lvlJc w:val="left"/>
      <w:pPr>
        <w:ind w:left="3600" w:hanging="360"/>
      </w:pPr>
    </w:lvl>
    <w:lvl w:ilvl="5" w:tplc="C6789982">
      <w:start w:val="1"/>
      <w:numFmt w:val="lowerRoman"/>
      <w:lvlText w:val="%6."/>
      <w:lvlJc w:val="right"/>
      <w:pPr>
        <w:ind w:left="4320" w:hanging="180"/>
      </w:pPr>
    </w:lvl>
    <w:lvl w:ilvl="6" w:tplc="7F0C7B38">
      <w:start w:val="1"/>
      <w:numFmt w:val="decimal"/>
      <w:lvlText w:val="%7."/>
      <w:lvlJc w:val="left"/>
      <w:pPr>
        <w:ind w:left="5040" w:hanging="360"/>
      </w:pPr>
    </w:lvl>
    <w:lvl w:ilvl="7" w:tplc="9C8049AA">
      <w:start w:val="1"/>
      <w:numFmt w:val="lowerLetter"/>
      <w:lvlText w:val="%8."/>
      <w:lvlJc w:val="left"/>
      <w:pPr>
        <w:ind w:left="5760" w:hanging="360"/>
      </w:pPr>
    </w:lvl>
    <w:lvl w:ilvl="8" w:tplc="8CECB9A2">
      <w:start w:val="1"/>
      <w:numFmt w:val="lowerRoman"/>
      <w:lvlText w:val="%9."/>
      <w:lvlJc w:val="right"/>
      <w:pPr>
        <w:ind w:left="6480" w:hanging="180"/>
      </w:pPr>
    </w:lvl>
  </w:abstractNum>
  <w:abstractNum w:abstractNumId="8"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382CF4"/>
    <w:multiLevelType w:val="hybridMultilevel"/>
    <w:tmpl w:val="5968433C"/>
    <w:lvl w:ilvl="0" w:tplc="B6D0E346">
      <w:start w:val="1"/>
      <w:numFmt w:val="bullet"/>
      <w:lvlText w:val=""/>
      <w:lvlJc w:val="left"/>
      <w:pPr>
        <w:ind w:left="3600" w:hanging="360"/>
      </w:pPr>
      <w:rPr>
        <w:rFonts w:ascii="Wingdings" w:hAnsi="Wingdings" w:hint="default"/>
        <w:sz w:val="28"/>
        <w:szCs w:val="28"/>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5DCC21C3"/>
    <w:multiLevelType w:val="hybridMultilevel"/>
    <w:tmpl w:val="BACEE94E"/>
    <w:lvl w:ilvl="0" w:tplc="EBDA9F52">
      <w:start w:val="1"/>
      <w:numFmt w:val="decimal"/>
      <w:lvlText w:val="%1."/>
      <w:lvlJc w:val="left"/>
      <w:pPr>
        <w:ind w:left="17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0461ED2">
      <w:start w:val="1"/>
      <w:numFmt w:val="lowerLetter"/>
      <w:lvlText w:val="%2"/>
      <w:lvlJc w:val="left"/>
      <w:pPr>
        <w:ind w:left="24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F04D37A">
      <w:start w:val="1"/>
      <w:numFmt w:val="lowerRoman"/>
      <w:lvlText w:val="%3"/>
      <w:lvlJc w:val="left"/>
      <w:pPr>
        <w:ind w:left="32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8F882DE">
      <w:start w:val="1"/>
      <w:numFmt w:val="decimal"/>
      <w:lvlText w:val="%4"/>
      <w:lvlJc w:val="left"/>
      <w:pPr>
        <w:ind w:left="39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DAA7090">
      <w:start w:val="1"/>
      <w:numFmt w:val="lowerLetter"/>
      <w:lvlText w:val="%5"/>
      <w:lvlJc w:val="left"/>
      <w:pPr>
        <w:ind w:left="465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E5CDEEC">
      <w:start w:val="1"/>
      <w:numFmt w:val="lowerRoman"/>
      <w:lvlText w:val="%6"/>
      <w:lvlJc w:val="left"/>
      <w:pPr>
        <w:ind w:left="537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6065E22">
      <w:start w:val="1"/>
      <w:numFmt w:val="decimal"/>
      <w:lvlText w:val="%7"/>
      <w:lvlJc w:val="left"/>
      <w:pPr>
        <w:ind w:left="60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844FAD0">
      <w:start w:val="1"/>
      <w:numFmt w:val="lowerLetter"/>
      <w:lvlText w:val="%8"/>
      <w:lvlJc w:val="left"/>
      <w:pPr>
        <w:ind w:left="681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680C58C">
      <w:start w:val="1"/>
      <w:numFmt w:val="lowerRoman"/>
      <w:lvlText w:val="%9"/>
      <w:lvlJc w:val="left"/>
      <w:pPr>
        <w:ind w:left="753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BC3554"/>
    <w:multiLevelType w:val="hybridMultilevel"/>
    <w:tmpl w:val="1A64F3C8"/>
    <w:lvl w:ilvl="0" w:tplc="4D6813A2">
      <w:start w:val="1"/>
      <w:numFmt w:val="bullet"/>
      <w:lvlText w:val=""/>
      <w:lvlJc w:val="left"/>
      <w:pPr>
        <w:ind w:left="720" w:hanging="360"/>
      </w:pPr>
      <w:rPr>
        <w:rFonts w:ascii="Symbol" w:hAnsi="Symbol" w:hint="default"/>
      </w:rPr>
    </w:lvl>
    <w:lvl w:ilvl="1" w:tplc="97D8DBF0" w:tentative="1">
      <w:start w:val="1"/>
      <w:numFmt w:val="bullet"/>
      <w:lvlText w:val="o"/>
      <w:lvlJc w:val="left"/>
      <w:pPr>
        <w:ind w:left="1440" w:hanging="360"/>
      </w:pPr>
      <w:rPr>
        <w:rFonts w:ascii="Courier New" w:hAnsi="Courier New" w:cs="Courier New" w:hint="default"/>
      </w:rPr>
    </w:lvl>
    <w:lvl w:ilvl="2" w:tplc="41B41F64" w:tentative="1">
      <w:start w:val="1"/>
      <w:numFmt w:val="bullet"/>
      <w:lvlText w:val=""/>
      <w:lvlJc w:val="left"/>
      <w:pPr>
        <w:ind w:left="2160" w:hanging="360"/>
      </w:pPr>
      <w:rPr>
        <w:rFonts w:ascii="Wingdings" w:hAnsi="Wingdings" w:hint="default"/>
      </w:rPr>
    </w:lvl>
    <w:lvl w:ilvl="3" w:tplc="8C842B28" w:tentative="1">
      <w:start w:val="1"/>
      <w:numFmt w:val="bullet"/>
      <w:lvlText w:val=""/>
      <w:lvlJc w:val="left"/>
      <w:pPr>
        <w:ind w:left="2880" w:hanging="360"/>
      </w:pPr>
      <w:rPr>
        <w:rFonts w:ascii="Symbol" w:hAnsi="Symbol" w:hint="default"/>
      </w:rPr>
    </w:lvl>
    <w:lvl w:ilvl="4" w:tplc="01740A52" w:tentative="1">
      <w:start w:val="1"/>
      <w:numFmt w:val="bullet"/>
      <w:lvlText w:val="o"/>
      <w:lvlJc w:val="left"/>
      <w:pPr>
        <w:ind w:left="3600" w:hanging="360"/>
      </w:pPr>
      <w:rPr>
        <w:rFonts w:ascii="Courier New" w:hAnsi="Courier New" w:cs="Courier New" w:hint="default"/>
      </w:rPr>
    </w:lvl>
    <w:lvl w:ilvl="5" w:tplc="25D00F36" w:tentative="1">
      <w:start w:val="1"/>
      <w:numFmt w:val="bullet"/>
      <w:lvlText w:val=""/>
      <w:lvlJc w:val="left"/>
      <w:pPr>
        <w:ind w:left="4320" w:hanging="360"/>
      </w:pPr>
      <w:rPr>
        <w:rFonts w:ascii="Wingdings" w:hAnsi="Wingdings" w:hint="default"/>
      </w:rPr>
    </w:lvl>
    <w:lvl w:ilvl="6" w:tplc="E4DA12D2" w:tentative="1">
      <w:start w:val="1"/>
      <w:numFmt w:val="bullet"/>
      <w:lvlText w:val=""/>
      <w:lvlJc w:val="left"/>
      <w:pPr>
        <w:ind w:left="5040" w:hanging="360"/>
      </w:pPr>
      <w:rPr>
        <w:rFonts w:ascii="Symbol" w:hAnsi="Symbol" w:hint="default"/>
      </w:rPr>
    </w:lvl>
    <w:lvl w:ilvl="7" w:tplc="6D163D2A" w:tentative="1">
      <w:start w:val="1"/>
      <w:numFmt w:val="bullet"/>
      <w:lvlText w:val="o"/>
      <w:lvlJc w:val="left"/>
      <w:pPr>
        <w:ind w:left="5760" w:hanging="360"/>
      </w:pPr>
      <w:rPr>
        <w:rFonts w:ascii="Courier New" w:hAnsi="Courier New" w:cs="Courier New" w:hint="default"/>
      </w:rPr>
    </w:lvl>
    <w:lvl w:ilvl="8" w:tplc="D152F6A6" w:tentative="1">
      <w:start w:val="1"/>
      <w:numFmt w:val="bullet"/>
      <w:lvlText w:val=""/>
      <w:lvlJc w:val="left"/>
      <w:pPr>
        <w:ind w:left="6480" w:hanging="360"/>
      </w:pPr>
      <w:rPr>
        <w:rFonts w:ascii="Wingdings" w:hAnsi="Wingdings" w:hint="default"/>
      </w:rPr>
    </w:lvl>
  </w:abstractNum>
  <w:abstractNum w:abstractNumId="14" w15:restartNumberingAfterBreak="0">
    <w:nsid w:val="78B57D26"/>
    <w:multiLevelType w:val="hybridMultilevel"/>
    <w:tmpl w:val="DC5E8800"/>
    <w:lvl w:ilvl="0" w:tplc="478A0D5E">
      <w:start w:val="1"/>
      <w:numFmt w:val="bullet"/>
      <w:lvlText w:val=""/>
      <w:lvlJc w:val="left"/>
      <w:pPr>
        <w:ind w:left="720" w:hanging="360"/>
      </w:pPr>
      <w:rPr>
        <w:rFonts w:ascii="Symbol" w:hAnsi="Symbol" w:hint="default"/>
      </w:rPr>
    </w:lvl>
    <w:lvl w:ilvl="1" w:tplc="40823EFA" w:tentative="1">
      <w:start w:val="1"/>
      <w:numFmt w:val="bullet"/>
      <w:lvlText w:val="o"/>
      <w:lvlJc w:val="left"/>
      <w:pPr>
        <w:ind w:left="1440" w:hanging="360"/>
      </w:pPr>
      <w:rPr>
        <w:rFonts w:ascii="Courier New" w:hAnsi="Courier New" w:cs="Courier New" w:hint="default"/>
      </w:rPr>
    </w:lvl>
    <w:lvl w:ilvl="2" w:tplc="84BEF7E0" w:tentative="1">
      <w:start w:val="1"/>
      <w:numFmt w:val="bullet"/>
      <w:lvlText w:val=""/>
      <w:lvlJc w:val="left"/>
      <w:pPr>
        <w:ind w:left="2160" w:hanging="360"/>
      </w:pPr>
      <w:rPr>
        <w:rFonts w:ascii="Wingdings" w:hAnsi="Wingdings" w:hint="default"/>
      </w:rPr>
    </w:lvl>
    <w:lvl w:ilvl="3" w:tplc="CDD612F6" w:tentative="1">
      <w:start w:val="1"/>
      <w:numFmt w:val="bullet"/>
      <w:lvlText w:val=""/>
      <w:lvlJc w:val="left"/>
      <w:pPr>
        <w:ind w:left="2880" w:hanging="360"/>
      </w:pPr>
      <w:rPr>
        <w:rFonts w:ascii="Symbol" w:hAnsi="Symbol" w:hint="default"/>
      </w:rPr>
    </w:lvl>
    <w:lvl w:ilvl="4" w:tplc="AC06D960" w:tentative="1">
      <w:start w:val="1"/>
      <w:numFmt w:val="bullet"/>
      <w:lvlText w:val="o"/>
      <w:lvlJc w:val="left"/>
      <w:pPr>
        <w:ind w:left="3600" w:hanging="360"/>
      </w:pPr>
      <w:rPr>
        <w:rFonts w:ascii="Courier New" w:hAnsi="Courier New" w:cs="Courier New" w:hint="default"/>
      </w:rPr>
    </w:lvl>
    <w:lvl w:ilvl="5" w:tplc="F3C6B7B8" w:tentative="1">
      <w:start w:val="1"/>
      <w:numFmt w:val="bullet"/>
      <w:lvlText w:val=""/>
      <w:lvlJc w:val="left"/>
      <w:pPr>
        <w:ind w:left="4320" w:hanging="360"/>
      </w:pPr>
      <w:rPr>
        <w:rFonts w:ascii="Wingdings" w:hAnsi="Wingdings" w:hint="default"/>
      </w:rPr>
    </w:lvl>
    <w:lvl w:ilvl="6" w:tplc="879E6284" w:tentative="1">
      <w:start w:val="1"/>
      <w:numFmt w:val="bullet"/>
      <w:lvlText w:val=""/>
      <w:lvlJc w:val="left"/>
      <w:pPr>
        <w:ind w:left="5040" w:hanging="360"/>
      </w:pPr>
      <w:rPr>
        <w:rFonts w:ascii="Symbol" w:hAnsi="Symbol" w:hint="default"/>
      </w:rPr>
    </w:lvl>
    <w:lvl w:ilvl="7" w:tplc="DF84556C" w:tentative="1">
      <w:start w:val="1"/>
      <w:numFmt w:val="bullet"/>
      <w:lvlText w:val="o"/>
      <w:lvlJc w:val="left"/>
      <w:pPr>
        <w:ind w:left="5760" w:hanging="360"/>
      </w:pPr>
      <w:rPr>
        <w:rFonts w:ascii="Courier New" w:hAnsi="Courier New" w:cs="Courier New" w:hint="default"/>
      </w:rPr>
    </w:lvl>
    <w:lvl w:ilvl="8" w:tplc="A8F8C7BE" w:tentative="1">
      <w:start w:val="1"/>
      <w:numFmt w:val="bullet"/>
      <w:lvlText w:val=""/>
      <w:lvlJc w:val="left"/>
      <w:pPr>
        <w:ind w:left="6480" w:hanging="360"/>
      </w:pPr>
      <w:rPr>
        <w:rFonts w:ascii="Wingdings" w:hAnsi="Wingdings" w:hint="default"/>
      </w:rPr>
    </w:lvl>
  </w:abstractNum>
  <w:abstractNum w:abstractNumId="15"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5"/>
  </w:num>
  <w:num w:numId="4">
    <w:abstractNumId w:val="14"/>
  </w:num>
  <w:num w:numId="5">
    <w:abstractNumId w:val="8"/>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9"/>
  </w:num>
  <w:num w:numId="11">
    <w:abstractNumId w:val="10"/>
  </w:num>
  <w:num w:numId="12">
    <w:abstractNumId w:val="15"/>
  </w:num>
  <w:num w:numId="13">
    <w:abstractNumId w:val="3"/>
  </w:num>
  <w:num w:numId="14">
    <w:abstractNumId w:val="6"/>
  </w:num>
  <w:num w:numId="15">
    <w:abstractNumId w:val="12"/>
  </w:num>
  <w:num w:numId="16">
    <w:abstractNumId w:val="0"/>
    <w:lvlOverride w:ilvl="0">
      <w:startOverride w:val="1"/>
    </w:lvlOverride>
  </w:num>
  <w:num w:numId="17">
    <w:abstractNumId w:val="1"/>
    <w:lvlOverride w:ilvl="0">
      <w:startOverride w:val="1"/>
    </w:lvlOverride>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1272"/>
    <w:rsid w:val="000129E8"/>
    <w:rsid w:val="00014938"/>
    <w:rsid w:val="000205EC"/>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100FE1"/>
    <w:rsid w:val="001069A4"/>
    <w:rsid w:val="00106D57"/>
    <w:rsid w:val="0011594F"/>
    <w:rsid w:val="001259E2"/>
    <w:rsid w:val="0012611C"/>
    <w:rsid w:val="0013037E"/>
    <w:rsid w:val="00133A15"/>
    <w:rsid w:val="001405C9"/>
    <w:rsid w:val="00142D34"/>
    <w:rsid w:val="00146FB1"/>
    <w:rsid w:val="00150AE4"/>
    <w:rsid w:val="00152D2E"/>
    <w:rsid w:val="00153DD8"/>
    <w:rsid w:val="001556A6"/>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27940"/>
    <w:rsid w:val="00234996"/>
    <w:rsid w:val="00235CB9"/>
    <w:rsid w:val="00264202"/>
    <w:rsid w:val="0026449A"/>
    <w:rsid w:val="00267E1B"/>
    <w:rsid w:val="0027412E"/>
    <w:rsid w:val="00277682"/>
    <w:rsid w:val="002822E7"/>
    <w:rsid w:val="0028278B"/>
    <w:rsid w:val="00282ED9"/>
    <w:rsid w:val="0028696A"/>
    <w:rsid w:val="00286D8C"/>
    <w:rsid w:val="00294F4B"/>
    <w:rsid w:val="002A03E9"/>
    <w:rsid w:val="002A1985"/>
    <w:rsid w:val="002A1CB2"/>
    <w:rsid w:val="002A3CB5"/>
    <w:rsid w:val="002A63EC"/>
    <w:rsid w:val="002B0285"/>
    <w:rsid w:val="002B2DE0"/>
    <w:rsid w:val="002C0BF8"/>
    <w:rsid w:val="002C6B0D"/>
    <w:rsid w:val="002D412D"/>
    <w:rsid w:val="002E2CC7"/>
    <w:rsid w:val="002E609F"/>
    <w:rsid w:val="002F0A27"/>
    <w:rsid w:val="002F0AF9"/>
    <w:rsid w:val="002F25F2"/>
    <w:rsid w:val="002F5352"/>
    <w:rsid w:val="00305E93"/>
    <w:rsid w:val="0031130C"/>
    <w:rsid w:val="003116AC"/>
    <w:rsid w:val="0032713A"/>
    <w:rsid w:val="003302CF"/>
    <w:rsid w:val="00335ABE"/>
    <w:rsid w:val="003366D5"/>
    <w:rsid w:val="00345C27"/>
    <w:rsid w:val="00345DCF"/>
    <w:rsid w:val="00350910"/>
    <w:rsid w:val="003529F3"/>
    <w:rsid w:val="00352BB7"/>
    <w:rsid w:val="00353059"/>
    <w:rsid w:val="00353D7A"/>
    <w:rsid w:val="00357684"/>
    <w:rsid w:val="00362D68"/>
    <w:rsid w:val="003645AD"/>
    <w:rsid w:val="003723E4"/>
    <w:rsid w:val="0037599C"/>
    <w:rsid w:val="003775B4"/>
    <w:rsid w:val="003805E5"/>
    <w:rsid w:val="00382B2E"/>
    <w:rsid w:val="003836D2"/>
    <w:rsid w:val="00390A70"/>
    <w:rsid w:val="00390D0F"/>
    <w:rsid w:val="003923A6"/>
    <w:rsid w:val="003945DC"/>
    <w:rsid w:val="003A5B70"/>
    <w:rsid w:val="003B0B19"/>
    <w:rsid w:val="003B40C4"/>
    <w:rsid w:val="003C332F"/>
    <w:rsid w:val="003C448A"/>
    <w:rsid w:val="003D0721"/>
    <w:rsid w:val="003D13AD"/>
    <w:rsid w:val="003D4305"/>
    <w:rsid w:val="003E1C7C"/>
    <w:rsid w:val="003E687F"/>
    <w:rsid w:val="003F023D"/>
    <w:rsid w:val="003F4FA0"/>
    <w:rsid w:val="003F6FF7"/>
    <w:rsid w:val="003F7E2D"/>
    <w:rsid w:val="00413FE5"/>
    <w:rsid w:val="00414A9D"/>
    <w:rsid w:val="00421AA1"/>
    <w:rsid w:val="004279F5"/>
    <w:rsid w:val="00457B19"/>
    <w:rsid w:val="00461F49"/>
    <w:rsid w:val="0046301C"/>
    <w:rsid w:val="00463A6B"/>
    <w:rsid w:val="0046512F"/>
    <w:rsid w:val="00467A8F"/>
    <w:rsid w:val="00476255"/>
    <w:rsid w:val="00490731"/>
    <w:rsid w:val="00490747"/>
    <w:rsid w:val="00493B12"/>
    <w:rsid w:val="00496643"/>
    <w:rsid w:val="00496BBC"/>
    <w:rsid w:val="004A1D26"/>
    <w:rsid w:val="004A28D3"/>
    <w:rsid w:val="004A6065"/>
    <w:rsid w:val="004A7C48"/>
    <w:rsid w:val="004B2B39"/>
    <w:rsid w:val="004B387B"/>
    <w:rsid w:val="004B5C41"/>
    <w:rsid w:val="004C1BA7"/>
    <w:rsid w:val="004D2279"/>
    <w:rsid w:val="004D44C9"/>
    <w:rsid w:val="004F0EF3"/>
    <w:rsid w:val="004F4571"/>
    <w:rsid w:val="004F6805"/>
    <w:rsid w:val="0050011F"/>
    <w:rsid w:val="00502854"/>
    <w:rsid w:val="0050667F"/>
    <w:rsid w:val="005112C3"/>
    <w:rsid w:val="00511702"/>
    <w:rsid w:val="00513B4E"/>
    <w:rsid w:val="00514EDB"/>
    <w:rsid w:val="005336D0"/>
    <w:rsid w:val="0053678B"/>
    <w:rsid w:val="00540938"/>
    <w:rsid w:val="005462E3"/>
    <w:rsid w:val="00546790"/>
    <w:rsid w:val="00547A7D"/>
    <w:rsid w:val="0055186F"/>
    <w:rsid w:val="00564C90"/>
    <w:rsid w:val="00564FA3"/>
    <w:rsid w:val="005679D8"/>
    <w:rsid w:val="00575576"/>
    <w:rsid w:val="00577517"/>
    <w:rsid w:val="0058420A"/>
    <w:rsid w:val="005876CF"/>
    <w:rsid w:val="00594069"/>
    <w:rsid w:val="005A5372"/>
    <w:rsid w:val="005B16CB"/>
    <w:rsid w:val="005B5F61"/>
    <w:rsid w:val="005B7D03"/>
    <w:rsid w:val="005C20AF"/>
    <w:rsid w:val="005D1365"/>
    <w:rsid w:val="005D44CE"/>
    <w:rsid w:val="005D74F2"/>
    <w:rsid w:val="005E085B"/>
    <w:rsid w:val="005F1964"/>
    <w:rsid w:val="005F29C1"/>
    <w:rsid w:val="005F78BB"/>
    <w:rsid w:val="00602980"/>
    <w:rsid w:val="006123C5"/>
    <w:rsid w:val="00612E0C"/>
    <w:rsid w:val="00616FB2"/>
    <w:rsid w:val="00622F41"/>
    <w:rsid w:val="00634E7B"/>
    <w:rsid w:val="006374D0"/>
    <w:rsid w:val="00642E66"/>
    <w:rsid w:val="0064648A"/>
    <w:rsid w:val="00655B90"/>
    <w:rsid w:val="00657941"/>
    <w:rsid w:val="00663D49"/>
    <w:rsid w:val="00666B25"/>
    <w:rsid w:val="00670E8A"/>
    <w:rsid w:val="006711F3"/>
    <w:rsid w:val="00675F54"/>
    <w:rsid w:val="0067610A"/>
    <w:rsid w:val="00680EA5"/>
    <w:rsid w:val="006839FF"/>
    <w:rsid w:val="00685580"/>
    <w:rsid w:val="00686FEA"/>
    <w:rsid w:val="00691B9D"/>
    <w:rsid w:val="006A1A6B"/>
    <w:rsid w:val="006A483E"/>
    <w:rsid w:val="006A545B"/>
    <w:rsid w:val="006A6025"/>
    <w:rsid w:val="006A67F9"/>
    <w:rsid w:val="006B21AD"/>
    <w:rsid w:val="006B3BA2"/>
    <w:rsid w:val="006B6DAB"/>
    <w:rsid w:val="006B70C3"/>
    <w:rsid w:val="006B710A"/>
    <w:rsid w:val="006C6F0E"/>
    <w:rsid w:val="006D11BB"/>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2BE9"/>
    <w:rsid w:val="00794A66"/>
    <w:rsid w:val="00794BF4"/>
    <w:rsid w:val="00796149"/>
    <w:rsid w:val="007A307C"/>
    <w:rsid w:val="007B08BF"/>
    <w:rsid w:val="007B2DE5"/>
    <w:rsid w:val="007B321B"/>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5B2E"/>
    <w:rsid w:val="007E6D06"/>
    <w:rsid w:val="007F13AB"/>
    <w:rsid w:val="007F22EF"/>
    <w:rsid w:val="007F2774"/>
    <w:rsid w:val="007F764A"/>
    <w:rsid w:val="00800F39"/>
    <w:rsid w:val="00801C23"/>
    <w:rsid w:val="008023AC"/>
    <w:rsid w:val="008026FE"/>
    <w:rsid w:val="00815A1F"/>
    <w:rsid w:val="00820F66"/>
    <w:rsid w:val="00821E7C"/>
    <w:rsid w:val="00824798"/>
    <w:rsid w:val="00827358"/>
    <w:rsid w:val="00836CCC"/>
    <w:rsid w:val="0084046A"/>
    <w:rsid w:val="0084529D"/>
    <w:rsid w:val="00851745"/>
    <w:rsid w:val="00860083"/>
    <w:rsid w:val="00860DE1"/>
    <w:rsid w:val="00865686"/>
    <w:rsid w:val="00865B5C"/>
    <w:rsid w:val="00866B1A"/>
    <w:rsid w:val="00871BE3"/>
    <w:rsid w:val="008814B8"/>
    <w:rsid w:val="008819DA"/>
    <w:rsid w:val="00884F35"/>
    <w:rsid w:val="00887A65"/>
    <w:rsid w:val="0089063B"/>
    <w:rsid w:val="00890C34"/>
    <w:rsid w:val="008917B9"/>
    <w:rsid w:val="00896014"/>
    <w:rsid w:val="008A2F14"/>
    <w:rsid w:val="008B4134"/>
    <w:rsid w:val="008B5AF8"/>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A58"/>
    <w:rsid w:val="00943F3F"/>
    <w:rsid w:val="00945D81"/>
    <w:rsid w:val="009571C8"/>
    <w:rsid w:val="0096142F"/>
    <w:rsid w:val="00962EF0"/>
    <w:rsid w:val="00965A6D"/>
    <w:rsid w:val="0097131C"/>
    <w:rsid w:val="0098534F"/>
    <w:rsid w:val="00986E8C"/>
    <w:rsid w:val="009979A7"/>
    <w:rsid w:val="009A194A"/>
    <w:rsid w:val="009B2AE9"/>
    <w:rsid w:val="009B2F59"/>
    <w:rsid w:val="009B307F"/>
    <w:rsid w:val="009C3EA4"/>
    <w:rsid w:val="009C6F26"/>
    <w:rsid w:val="009C75F5"/>
    <w:rsid w:val="009C7AAB"/>
    <w:rsid w:val="009D0E6D"/>
    <w:rsid w:val="009E628C"/>
    <w:rsid w:val="009F0791"/>
    <w:rsid w:val="00A0161A"/>
    <w:rsid w:val="00A02381"/>
    <w:rsid w:val="00A06676"/>
    <w:rsid w:val="00A06AF5"/>
    <w:rsid w:val="00A06FE9"/>
    <w:rsid w:val="00A115F5"/>
    <w:rsid w:val="00A12EA0"/>
    <w:rsid w:val="00A13E2C"/>
    <w:rsid w:val="00A232CD"/>
    <w:rsid w:val="00A255FA"/>
    <w:rsid w:val="00A256AB"/>
    <w:rsid w:val="00A323C5"/>
    <w:rsid w:val="00A34777"/>
    <w:rsid w:val="00A36552"/>
    <w:rsid w:val="00A5263A"/>
    <w:rsid w:val="00A52CAE"/>
    <w:rsid w:val="00A61635"/>
    <w:rsid w:val="00A65508"/>
    <w:rsid w:val="00A67CD8"/>
    <w:rsid w:val="00A74B2B"/>
    <w:rsid w:val="00A840AC"/>
    <w:rsid w:val="00A851C2"/>
    <w:rsid w:val="00A86D6C"/>
    <w:rsid w:val="00A870BA"/>
    <w:rsid w:val="00A9203C"/>
    <w:rsid w:val="00A946F7"/>
    <w:rsid w:val="00A96D30"/>
    <w:rsid w:val="00A97B79"/>
    <w:rsid w:val="00AA2AE0"/>
    <w:rsid w:val="00AA54FB"/>
    <w:rsid w:val="00AA7CBB"/>
    <w:rsid w:val="00AB7175"/>
    <w:rsid w:val="00AC3A0C"/>
    <w:rsid w:val="00AC4232"/>
    <w:rsid w:val="00AC6A95"/>
    <w:rsid w:val="00AC7FA2"/>
    <w:rsid w:val="00AD14A9"/>
    <w:rsid w:val="00AD3985"/>
    <w:rsid w:val="00AD4B7D"/>
    <w:rsid w:val="00AD6394"/>
    <w:rsid w:val="00AE13AF"/>
    <w:rsid w:val="00AE3B01"/>
    <w:rsid w:val="00AF06BC"/>
    <w:rsid w:val="00AF0C03"/>
    <w:rsid w:val="00AF4FCD"/>
    <w:rsid w:val="00B06DEB"/>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6ACC"/>
    <w:rsid w:val="00B97D8D"/>
    <w:rsid w:val="00BA3604"/>
    <w:rsid w:val="00BB0341"/>
    <w:rsid w:val="00BB0755"/>
    <w:rsid w:val="00BB4A78"/>
    <w:rsid w:val="00BB7135"/>
    <w:rsid w:val="00BC5445"/>
    <w:rsid w:val="00BC7B0E"/>
    <w:rsid w:val="00BD2433"/>
    <w:rsid w:val="00BD4B3F"/>
    <w:rsid w:val="00BD6CF4"/>
    <w:rsid w:val="00BE0DFE"/>
    <w:rsid w:val="00BE3015"/>
    <w:rsid w:val="00BE7088"/>
    <w:rsid w:val="00BF1293"/>
    <w:rsid w:val="00C02DB7"/>
    <w:rsid w:val="00C02DEE"/>
    <w:rsid w:val="00C05556"/>
    <w:rsid w:val="00C11323"/>
    <w:rsid w:val="00C223D4"/>
    <w:rsid w:val="00C311A9"/>
    <w:rsid w:val="00C41591"/>
    <w:rsid w:val="00C45F98"/>
    <w:rsid w:val="00C46BCF"/>
    <w:rsid w:val="00C51DDA"/>
    <w:rsid w:val="00C52216"/>
    <w:rsid w:val="00C571ED"/>
    <w:rsid w:val="00C607E3"/>
    <w:rsid w:val="00C61825"/>
    <w:rsid w:val="00C6456D"/>
    <w:rsid w:val="00C6491C"/>
    <w:rsid w:val="00C81A83"/>
    <w:rsid w:val="00C83711"/>
    <w:rsid w:val="00C8384A"/>
    <w:rsid w:val="00C86BB5"/>
    <w:rsid w:val="00C878A5"/>
    <w:rsid w:val="00C90BA2"/>
    <w:rsid w:val="00C92818"/>
    <w:rsid w:val="00C962B2"/>
    <w:rsid w:val="00CA12D4"/>
    <w:rsid w:val="00CA2349"/>
    <w:rsid w:val="00CB0A35"/>
    <w:rsid w:val="00CB2F2F"/>
    <w:rsid w:val="00CC49AE"/>
    <w:rsid w:val="00CC550E"/>
    <w:rsid w:val="00CC7FAC"/>
    <w:rsid w:val="00CD3A0E"/>
    <w:rsid w:val="00CD3B89"/>
    <w:rsid w:val="00CD3E27"/>
    <w:rsid w:val="00CD472D"/>
    <w:rsid w:val="00CE52EB"/>
    <w:rsid w:val="00CF4554"/>
    <w:rsid w:val="00CF4D95"/>
    <w:rsid w:val="00CF629A"/>
    <w:rsid w:val="00CF6933"/>
    <w:rsid w:val="00CF6FDB"/>
    <w:rsid w:val="00D07BD9"/>
    <w:rsid w:val="00D108CD"/>
    <w:rsid w:val="00D12A50"/>
    <w:rsid w:val="00D24CBD"/>
    <w:rsid w:val="00D27D73"/>
    <w:rsid w:val="00D307BF"/>
    <w:rsid w:val="00D31989"/>
    <w:rsid w:val="00D324C0"/>
    <w:rsid w:val="00D32A6A"/>
    <w:rsid w:val="00D57730"/>
    <w:rsid w:val="00D643E9"/>
    <w:rsid w:val="00D64EA6"/>
    <w:rsid w:val="00D6769E"/>
    <w:rsid w:val="00D676CC"/>
    <w:rsid w:val="00D71D0C"/>
    <w:rsid w:val="00D80335"/>
    <w:rsid w:val="00D86030"/>
    <w:rsid w:val="00D8755F"/>
    <w:rsid w:val="00DA1A24"/>
    <w:rsid w:val="00DA489C"/>
    <w:rsid w:val="00DA67FE"/>
    <w:rsid w:val="00DB360D"/>
    <w:rsid w:val="00DB36EA"/>
    <w:rsid w:val="00DB3B6E"/>
    <w:rsid w:val="00DB5D3D"/>
    <w:rsid w:val="00DC24A9"/>
    <w:rsid w:val="00DC4BF4"/>
    <w:rsid w:val="00DC520A"/>
    <w:rsid w:val="00DD0139"/>
    <w:rsid w:val="00DD0DD6"/>
    <w:rsid w:val="00DE2DA4"/>
    <w:rsid w:val="00DE5BF3"/>
    <w:rsid w:val="00DF12CD"/>
    <w:rsid w:val="00DF4B73"/>
    <w:rsid w:val="00DF7861"/>
    <w:rsid w:val="00E0149A"/>
    <w:rsid w:val="00E0378E"/>
    <w:rsid w:val="00E0439B"/>
    <w:rsid w:val="00E0528B"/>
    <w:rsid w:val="00E06590"/>
    <w:rsid w:val="00E072BE"/>
    <w:rsid w:val="00E16177"/>
    <w:rsid w:val="00E209E8"/>
    <w:rsid w:val="00E23168"/>
    <w:rsid w:val="00E3284A"/>
    <w:rsid w:val="00E40079"/>
    <w:rsid w:val="00E423A7"/>
    <w:rsid w:val="00E45052"/>
    <w:rsid w:val="00E50C47"/>
    <w:rsid w:val="00E51CC2"/>
    <w:rsid w:val="00E55047"/>
    <w:rsid w:val="00E55B8A"/>
    <w:rsid w:val="00E61585"/>
    <w:rsid w:val="00E65BCA"/>
    <w:rsid w:val="00E83BE7"/>
    <w:rsid w:val="00E90F30"/>
    <w:rsid w:val="00E9140B"/>
    <w:rsid w:val="00E946CB"/>
    <w:rsid w:val="00E97CC8"/>
    <w:rsid w:val="00EA7DE7"/>
    <w:rsid w:val="00EB0979"/>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15B7F"/>
    <w:rsid w:val="00F213D6"/>
    <w:rsid w:val="00F256C7"/>
    <w:rsid w:val="00F26D7F"/>
    <w:rsid w:val="00F31B9A"/>
    <w:rsid w:val="00F35549"/>
    <w:rsid w:val="00F4735E"/>
    <w:rsid w:val="00F5197F"/>
    <w:rsid w:val="00F524DB"/>
    <w:rsid w:val="00F530B2"/>
    <w:rsid w:val="00F53223"/>
    <w:rsid w:val="00F652E4"/>
    <w:rsid w:val="00F663E8"/>
    <w:rsid w:val="00F76DC9"/>
    <w:rsid w:val="00F773E4"/>
    <w:rsid w:val="00F8041D"/>
    <w:rsid w:val="00F8105E"/>
    <w:rsid w:val="00F87541"/>
    <w:rsid w:val="00F91F7C"/>
    <w:rsid w:val="00FA358A"/>
    <w:rsid w:val="00FA607C"/>
    <w:rsid w:val="00FA61C9"/>
    <w:rsid w:val="00FA6A04"/>
    <w:rsid w:val="00FB0853"/>
    <w:rsid w:val="00FB6445"/>
    <w:rsid w:val="00FB6813"/>
    <w:rsid w:val="00FC0010"/>
    <w:rsid w:val="00FC02FA"/>
    <w:rsid w:val="00FC16EC"/>
    <w:rsid w:val="00FC73C7"/>
    <w:rsid w:val="00FD02D9"/>
    <w:rsid w:val="00FD4F65"/>
    <w:rsid w:val="00FE356F"/>
    <w:rsid w:val="00FE404F"/>
    <w:rsid w:val="00FE7AA0"/>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E95B09"/>
  <w15:chartTrackingRefBased/>
  <w15:docId w15:val="{52100C73-B032-4D96-A9CC-667B6154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CharacterStyle2">
    <w:name w:val="Character Style 2"/>
    <w:uiPriority w:val="99"/>
    <w:rsid w:val="006B6DA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546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7CE62-808A-48B9-985A-72082070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3</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2072</CharactersWithSpaces>
  <SharedDoc>false</SharedDoc>
  <HLinks>
    <vt:vector size="6" baseType="variant">
      <vt:variant>
        <vt:i4>2949226</vt:i4>
      </vt:variant>
      <vt:variant>
        <vt:i4>0</vt:i4>
      </vt:variant>
      <vt:variant>
        <vt:i4>0</vt:i4>
      </vt:variant>
      <vt:variant>
        <vt:i4>5</vt:i4>
      </vt:variant>
      <vt:variant>
        <vt:lpwstr>http://scm.oas.org/pdfs/2020/CALENDARIOCITURESP.pdf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2018-08-24T16:52:00Z</cp:lastPrinted>
  <dcterms:created xsi:type="dcterms:W3CDTF">2021-02-09T21:25:00Z</dcterms:created>
  <dcterms:modified xsi:type="dcterms:W3CDTF">2021-02-09T21:26:00Z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