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93" w:rsidRPr="000C5BB1" w:rsidRDefault="00AB7175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0C5BB1">
        <w:rPr>
          <w:sz w:val="22"/>
          <w:szCs w:val="22"/>
          <w:lang w:val="fr-CA"/>
        </w:rPr>
        <w:tab/>
      </w:r>
      <w:r w:rsidR="00722693" w:rsidRPr="000C5BB1">
        <w:rPr>
          <w:sz w:val="22"/>
          <w:szCs w:val="22"/>
          <w:lang w:val="pt-BR"/>
        </w:rPr>
        <w:t>OEA/</w:t>
      </w:r>
      <w:proofErr w:type="spellStart"/>
      <w:proofErr w:type="gramStart"/>
      <w:r w:rsidR="00722693" w:rsidRPr="000C5BB1">
        <w:rPr>
          <w:sz w:val="22"/>
          <w:szCs w:val="22"/>
          <w:lang w:val="pt-BR"/>
        </w:rPr>
        <w:t>Ser.</w:t>
      </w:r>
      <w:proofErr w:type="gramEnd"/>
      <w:r w:rsidR="00722693" w:rsidRPr="000C5BB1">
        <w:rPr>
          <w:sz w:val="22"/>
          <w:szCs w:val="22"/>
          <w:lang w:val="pt-BR"/>
        </w:rPr>
        <w:t>W</w:t>
      </w:r>
      <w:proofErr w:type="spellEnd"/>
    </w:p>
    <w:p w:rsidR="00722693" w:rsidRPr="000C5BB1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0C5BB1">
        <w:rPr>
          <w:sz w:val="22"/>
          <w:szCs w:val="22"/>
          <w:lang w:val="pt-BR"/>
        </w:rPr>
        <w:tab/>
      </w:r>
      <w:proofErr w:type="spellStart"/>
      <w:r w:rsidRPr="000C5BB1">
        <w:rPr>
          <w:sz w:val="22"/>
          <w:szCs w:val="22"/>
          <w:lang w:val="pt-BR"/>
        </w:rPr>
        <w:t>CIDI</w:t>
      </w:r>
      <w:proofErr w:type="spellEnd"/>
      <w:r w:rsidRPr="000C5BB1">
        <w:rPr>
          <w:sz w:val="22"/>
          <w:szCs w:val="22"/>
          <w:lang w:val="pt-BR"/>
        </w:rPr>
        <w:t>/</w:t>
      </w:r>
      <w:proofErr w:type="spellStart"/>
      <w:r w:rsidRPr="000C5BB1">
        <w:rPr>
          <w:sz w:val="22"/>
          <w:szCs w:val="22"/>
          <w:lang w:val="pt-BR"/>
        </w:rPr>
        <w:t>INF.</w:t>
      </w:r>
      <w:r w:rsidR="000557AC" w:rsidRPr="000C5BB1">
        <w:rPr>
          <w:sz w:val="22"/>
          <w:szCs w:val="22"/>
          <w:lang w:val="pt-BR"/>
        </w:rPr>
        <w:t>408</w:t>
      </w:r>
      <w:proofErr w:type="spellEnd"/>
      <w:r w:rsidR="007E6D06" w:rsidRPr="000C5BB1">
        <w:rPr>
          <w:sz w:val="22"/>
          <w:szCs w:val="22"/>
          <w:lang w:val="pt-BR"/>
        </w:rPr>
        <w:t>/</w:t>
      </w:r>
      <w:r w:rsidR="00E12CCC" w:rsidRPr="000C5BB1">
        <w:rPr>
          <w:sz w:val="22"/>
          <w:szCs w:val="22"/>
          <w:lang w:val="pt-BR"/>
        </w:rPr>
        <w:t>2</w:t>
      </w:r>
      <w:r w:rsidR="000A26E5" w:rsidRPr="000C5BB1">
        <w:rPr>
          <w:sz w:val="22"/>
          <w:szCs w:val="22"/>
          <w:lang w:val="pt-BR"/>
        </w:rPr>
        <w:t>1</w:t>
      </w:r>
      <w:r w:rsidR="00C81A83" w:rsidRPr="000C5BB1">
        <w:rPr>
          <w:sz w:val="22"/>
          <w:szCs w:val="22"/>
          <w:lang w:val="pt-BR"/>
        </w:rPr>
        <w:t xml:space="preserve"> </w:t>
      </w:r>
    </w:p>
    <w:p w:rsidR="00921E9E" w:rsidRPr="000C5BB1" w:rsidRDefault="00722693" w:rsidP="00432281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 w:rsidRPr="000C5BB1">
        <w:rPr>
          <w:sz w:val="22"/>
          <w:szCs w:val="22"/>
          <w:lang w:val="pt-BR"/>
        </w:rPr>
        <w:tab/>
      </w:r>
      <w:r w:rsidR="001017E4" w:rsidRPr="000C5BB1">
        <w:rPr>
          <w:sz w:val="22"/>
          <w:szCs w:val="22"/>
          <w:lang w:val="fr-CA"/>
        </w:rPr>
        <w:t>1</w:t>
      </w:r>
      <w:r w:rsidR="00395D2A" w:rsidRPr="000C5BB1">
        <w:rPr>
          <w:sz w:val="22"/>
          <w:szCs w:val="22"/>
          <w:lang w:val="fr-CA"/>
        </w:rPr>
        <w:t>8</w:t>
      </w:r>
      <w:r w:rsidR="001017E4" w:rsidRPr="000C5BB1">
        <w:rPr>
          <w:sz w:val="22"/>
          <w:szCs w:val="22"/>
          <w:lang w:val="fr-CA"/>
        </w:rPr>
        <w:t xml:space="preserve"> f</w:t>
      </w:r>
      <w:r w:rsidR="002D3E94" w:rsidRPr="000C5BB1">
        <w:rPr>
          <w:sz w:val="22"/>
          <w:szCs w:val="22"/>
          <w:lang w:val="fr-CA"/>
        </w:rPr>
        <w:t>évrier</w:t>
      </w:r>
      <w:r w:rsidR="000A26E5" w:rsidRPr="000C5BB1">
        <w:rPr>
          <w:sz w:val="22"/>
          <w:szCs w:val="22"/>
          <w:lang w:val="fr-CA"/>
        </w:rPr>
        <w:t xml:space="preserve"> 2021</w:t>
      </w:r>
      <w:r w:rsidR="00921E9E" w:rsidRPr="000C5BB1">
        <w:rPr>
          <w:sz w:val="22"/>
          <w:szCs w:val="22"/>
          <w:lang w:val="fr-CA"/>
        </w:rPr>
        <w:t xml:space="preserve"> </w:t>
      </w:r>
    </w:p>
    <w:p w:rsidR="00921E9E" w:rsidRPr="000C5BB1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CA"/>
        </w:rPr>
      </w:pPr>
      <w:r w:rsidRPr="000C5BB1">
        <w:rPr>
          <w:sz w:val="22"/>
          <w:szCs w:val="22"/>
          <w:lang w:val="fr-CA"/>
        </w:rPr>
        <w:tab/>
        <w:t xml:space="preserve">Original: </w:t>
      </w:r>
      <w:r w:rsidR="002D3E94" w:rsidRPr="000C5BB1">
        <w:rPr>
          <w:sz w:val="22"/>
          <w:szCs w:val="22"/>
          <w:lang w:val="fr-CA"/>
        </w:rPr>
        <w:t>espagn</w:t>
      </w:r>
      <w:r w:rsidR="002F439F" w:rsidRPr="000C5BB1">
        <w:rPr>
          <w:sz w:val="22"/>
          <w:szCs w:val="22"/>
          <w:lang w:val="fr-CA"/>
        </w:rPr>
        <w:t>ol</w:t>
      </w:r>
    </w:p>
    <w:p w:rsidR="00921E9E" w:rsidRPr="000C5BB1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CA"/>
        </w:rPr>
      </w:pPr>
    </w:p>
    <w:p w:rsidR="00722693" w:rsidRPr="000C5BB1" w:rsidRDefault="00722693" w:rsidP="00432281">
      <w:pPr>
        <w:tabs>
          <w:tab w:val="left" w:pos="7200"/>
        </w:tabs>
        <w:ind w:right="-1080"/>
        <w:rPr>
          <w:sz w:val="22"/>
          <w:szCs w:val="22"/>
          <w:lang w:val="fr-CA"/>
        </w:rPr>
      </w:pPr>
    </w:p>
    <w:p w:rsidR="00AB7175" w:rsidRPr="000C5BB1" w:rsidRDefault="00AB7175" w:rsidP="00432281">
      <w:pPr>
        <w:jc w:val="both"/>
        <w:outlineLvl w:val="0"/>
        <w:rPr>
          <w:sz w:val="22"/>
          <w:szCs w:val="22"/>
          <w:lang w:val="fr-CA"/>
        </w:rPr>
      </w:pPr>
    </w:p>
    <w:p w:rsidR="00723DE2" w:rsidRPr="000C5BB1" w:rsidRDefault="00723DE2" w:rsidP="00432281">
      <w:pPr>
        <w:rPr>
          <w:rFonts w:eastAsia="Calibri"/>
          <w:sz w:val="22"/>
          <w:szCs w:val="22"/>
          <w:lang w:val="fr-CA"/>
        </w:rPr>
      </w:pPr>
    </w:p>
    <w:p w:rsidR="00EC26FB" w:rsidRPr="000C5BB1" w:rsidRDefault="00EC26FB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EC26FB" w:rsidRPr="000C5BB1" w:rsidRDefault="00EC26FB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EC26FB" w:rsidRPr="000C5BB1" w:rsidRDefault="00EC26FB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EC26FB" w:rsidRPr="000C5BB1" w:rsidRDefault="00EC26FB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EC26FB" w:rsidRPr="000C5BB1" w:rsidRDefault="00EC26FB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0026CF" w:rsidRPr="000C5BB1" w:rsidRDefault="000026CF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B37CDE" w:rsidRPr="000C5BB1" w:rsidRDefault="00B37CDE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2F439F" w:rsidRPr="000C5BB1" w:rsidRDefault="002F439F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2F439F" w:rsidRPr="000C5BB1" w:rsidRDefault="002F439F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B32A21" w:rsidRPr="000C5BB1" w:rsidRDefault="00B32A21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0026CF" w:rsidRPr="000C5BB1" w:rsidRDefault="000026CF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EC26FB" w:rsidRPr="000C5BB1" w:rsidRDefault="00EC26FB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B32A21" w:rsidRPr="000C5BB1" w:rsidRDefault="002D3E94" w:rsidP="00B32A21">
      <w:pPr>
        <w:jc w:val="center"/>
        <w:rPr>
          <w:rFonts w:eastAsia="Calibri"/>
          <w:caps/>
          <w:sz w:val="22"/>
          <w:szCs w:val="22"/>
          <w:lang w:val="fr-CA"/>
        </w:rPr>
      </w:pPr>
      <w:r w:rsidRPr="000C5BB1">
        <w:rPr>
          <w:rFonts w:eastAsia="Calibri"/>
          <w:caps/>
          <w:sz w:val="22"/>
          <w:szCs w:val="22"/>
          <w:lang w:val="fr-CA"/>
        </w:rPr>
        <w:t>NOTE</w:t>
      </w:r>
      <w:r w:rsidR="00B32A21" w:rsidRPr="000C5BB1">
        <w:rPr>
          <w:rFonts w:eastAsia="Calibri"/>
          <w:caps/>
          <w:sz w:val="22"/>
          <w:szCs w:val="22"/>
          <w:lang w:val="fr-CA"/>
        </w:rPr>
        <w:t xml:space="preserve"> DE LA MIS</w:t>
      </w:r>
      <w:r w:rsidRPr="000C5BB1">
        <w:rPr>
          <w:rFonts w:eastAsia="Calibri"/>
          <w:caps/>
          <w:sz w:val="22"/>
          <w:szCs w:val="22"/>
          <w:lang w:val="fr-CA"/>
        </w:rPr>
        <w:t>SION PERMANENTE DU</w:t>
      </w:r>
      <w:r w:rsidR="00B32A21" w:rsidRPr="000C5BB1">
        <w:rPr>
          <w:rFonts w:eastAsia="Calibri"/>
          <w:caps/>
          <w:sz w:val="22"/>
          <w:szCs w:val="22"/>
          <w:lang w:val="fr-CA"/>
        </w:rPr>
        <w:t xml:space="preserve"> paraguay</w:t>
      </w:r>
      <w:r w:rsidRPr="000C5BB1">
        <w:rPr>
          <w:rFonts w:eastAsia="Calibri"/>
          <w:caps/>
          <w:sz w:val="22"/>
          <w:szCs w:val="22"/>
          <w:lang w:val="fr-CA"/>
        </w:rPr>
        <w:t xml:space="preserve"> PAR LAQUELLE ELLE TRANSMET LA PROPOSITION DE THÈMES ET DE LIGNES DIRECTRICES POUR LE VINGT-CINQUIÈME CONGRÈS INTERAMÉRICAIN DES MINISTRES ET HAUTS FONCTIONNAIRES CHARGÉS DU TOURISME ET DEMANDE DES COMMENTAIRES SUR LA PROPOSITION</w:t>
      </w:r>
      <w:r w:rsidR="00B32A21" w:rsidRPr="000C5BB1">
        <w:rPr>
          <w:rFonts w:eastAsia="Calibri"/>
          <w:caps/>
          <w:sz w:val="22"/>
          <w:szCs w:val="22"/>
          <w:lang w:val="fr-CA"/>
        </w:rPr>
        <w:t xml:space="preserve"> </w:t>
      </w:r>
    </w:p>
    <w:p w:rsidR="00B32A21" w:rsidRPr="000C5BB1" w:rsidRDefault="00B32A21" w:rsidP="00B32A2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B32A21" w:rsidRPr="000C5BB1" w:rsidRDefault="00B32A21" w:rsidP="00B32A2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0A26E5" w:rsidRPr="000C5BB1" w:rsidRDefault="000A26E5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0A26E5" w:rsidRPr="000C5BB1" w:rsidRDefault="000A26E5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0A26E5" w:rsidRPr="000C5BB1" w:rsidRDefault="000A26E5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0C5BB1" w:rsidRDefault="000C5BB1" w:rsidP="001017E4">
      <w:pPr>
        <w:pStyle w:val="Footer"/>
        <w:rPr>
          <w:rFonts w:eastAsia="Calibri"/>
          <w:b/>
          <w:bCs/>
          <w:i/>
          <w:caps/>
          <w:sz w:val="22"/>
          <w:szCs w:val="22"/>
          <w:lang w:val="fr-CA"/>
        </w:rPr>
        <w:sectPr w:rsidR="000C5BB1" w:rsidSect="00722B4D">
          <w:headerReference w:type="default" r:id="rId9"/>
          <w:headerReference w:type="first" r:id="rId10"/>
          <w:type w:val="continuous"/>
          <w:pgSz w:w="12240" w:h="15840" w:code="1"/>
          <w:pgMar w:top="2160" w:right="1570" w:bottom="1296" w:left="1670" w:header="1152" w:footer="432" w:gutter="0"/>
          <w:pgNumType w:fmt="numberInDash" w:start="1"/>
          <w:cols w:space="720"/>
          <w:titlePg/>
          <w:docGrid w:linePitch="272"/>
        </w:sectPr>
      </w:pPr>
    </w:p>
    <w:p w:rsidR="000C5BB1" w:rsidRPr="000C5BB1" w:rsidRDefault="000C5BB1" w:rsidP="000C5BB1">
      <w:pPr>
        <w:pStyle w:val="Footer"/>
        <w:jc w:val="center"/>
        <w:rPr>
          <w:rFonts w:eastAsia="Calibri"/>
          <w:b/>
          <w:bCs/>
          <w:i/>
          <w:caps/>
          <w:sz w:val="22"/>
          <w:szCs w:val="22"/>
          <w:lang w:val="fr-CA"/>
        </w:rPr>
      </w:pPr>
      <w:r w:rsidRPr="000C5BB1">
        <w:rPr>
          <w:rFonts w:eastAsia="Calibri"/>
          <w:b/>
          <w:bCs/>
          <w:i/>
          <w:caps/>
          <w:sz w:val="22"/>
          <w:szCs w:val="22"/>
          <w:lang w:val="fr-CA"/>
        </w:rPr>
        <w:lastRenderedPageBreak/>
        <w:t>M</w:t>
      </w:r>
      <w:r w:rsidRPr="000C5BB1">
        <w:rPr>
          <w:rFonts w:eastAsia="Calibri"/>
          <w:b/>
          <w:bCs/>
          <w:i/>
          <w:caps/>
          <w:sz w:val="22"/>
          <w:szCs w:val="22"/>
          <w:lang w:val="fr-CA"/>
        </w:rPr>
        <w:t>ission permanente du Paraguay</w:t>
      </w:r>
    </w:p>
    <w:p w:rsidR="00395D2A" w:rsidRPr="000C5BB1" w:rsidRDefault="000C5BB1" w:rsidP="000C5BB1">
      <w:pPr>
        <w:pStyle w:val="Footer"/>
        <w:jc w:val="center"/>
        <w:rPr>
          <w:i/>
          <w:caps/>
          <w:sz w:val="22"/>
          <w:szCs w:val="22"/>
          <w:lang w:val="fr-CA"/>
        </w:rPr>
      </w:pPr>
      <w:r w:rsidRPr="000C5BB1">
        <w:rPr>
          <w:rFonts w:eastAsia="Calibri"/>
          <w:b/>
          <w:bCs/>
          <w:i/>
          <w:caps/>
          <w:sz w:val="22"/>
          <w:szCs w:val="22"/>
          <w:lang w:val="fr-CA"/>
        </w:rPr>
        <w:t>près l’Organisation des États Américains</w:t>
      </w:r>
    </w:p>
    <w:p w:rsidR="00395D2A" w:rsidRDefault="00395D2A" w:rsidP="00395D2A">
      <w:pPr>
        <w:jc w:val="both"/>
        <w:rPr>
          <w:sz w:val="22"/>
          <w:szCs w:val="22"/>
          <w:lang w:val="fr-CA"/>
        </w:rPr>
      </w:pPr>
    </w:p>
    <w:p w:rsidR="000C5BB1" w:rsidRDefault="000C5BB1" w:rsidP="00395D2A">
      <w:pPr>
        <w:jc w:val="both"/>
        <w:rPr>
          <w:sz w:val="22"/>
          <w:szCs w:val="22"/>
          <w:lang w:val="fr-CA"/>
        </w:rPr>
      </w:pPr>
    </w:p>
    <w:p w:rsidR="000C5BB1" w:rsidRDefault="000C5BB1" w:rsidP="00395D2A">
      <w:pPr>
        <w:jc w:val="both"/>
        <w:rPr>
          <w:sz w:val="22"/>
          <w:szCs w:val="22"/>
          <w:lang w:val="fr-CA"/>
        </w:rPr>
      </w:pPr>
    </w:p>
    <w:p w:rsidR="000C5BB1" w:rsidRPr="000C5BB1" w:rsidRDefault="000C5BB1" w:rsidP="00395D2A">
      <w:pPr>
        <w:jc w:val="both"/>
        <w:rPr>
          <w:sz w:val="22"/>
          <w:szCs w:val="22"/>
          <w:lang w:val="fr-CA"/>
        </w:rPr>
      </w:pPr>
    </w:p>
    <w:p w:rsidR="00395D2A" w:rsidRPr="000C5BB1" w:rsidRDefault="00395D2A" w:rsidP="00395D2A">
      <w:pPr>
        <w:jc w:val="both"/>
        <w:rPr>
          <w:sz w:val="22"/>
          <w:szCs w:val="22"/>
          <w:lang w:val="fr-CA"/>
        </w:rPr>
      </w:pPr>
      <w:r w:rsidRPr="000C5BB1">
        <w:rPr>
          <w:sz w:val="22"/>
          <w:szCs w:val="22"/>
          <w:lang w:val="fr-CA"/>
        </w:rPr>
        <w:t xml:space="preserve">N°               </w:t>
      </w:r>
      <w:r w:rsidR="00CD349B" w:rsidRPr="000C5BB1">
        <w:rPr>
          <w:sz w:val="22"/>
          <w:szCs w:val="22"/>
          <w:lang w:val="fr-CA"/>
        </w:rPr>
        <w:t>132</w:t>
      </w:r>
      <w:r w:rsidRPr="000C5BB1">
        <w:rPr>
          <w:sz w:val="22"/>
          <w:szCs w:val="22"/>
          <w:lang w:val="fr-CA"/>
        </w:rPr>
        <w:t>-21/MPP/OEA</w:t>
      </w:r>
    </w:p>
    <w:p w:rsidR="00395D2A" w:rsidRPr="000C5BB1" w:rsidRDefault="00395D2A" w:rsidP="00395D2A">
      <w:pPr>
        <w:jc w:val="both"/>
        <w:rPr>
          <w:sz w:val="22"/>
          <w:szCs w:val="22"/>
          <w:lang w:val="fr-CA"/>
        </w:rPr>
      </w:pPr>
    </w:p>
    <w:p w:rsidR="00395D2A" w:rsidRPr="000C5BB1" w:rsidRDefault="00395D2A" w:rsidP="00395D2A">
      <w:pPr>
        <w:jc w:val="right"/>
        <w:rPr>
          <w:i/>
          <w:sz w:val="22"/>
          <w:szCs w:val="22"/>
          <w:lang w:val="fr-CA"/>
        </w:rPr>
      </w:pPr>
    </w:p>
    <w:p w:rsidR="00395D2A" w:rsidRPr="000C5BB1" w:rsidRDefault="00294214" w:rsidP="00395D2A">
      <w:pPr>
        <w:jc w:val="right"/>
        <w:rPr>
          <w:i/>
          <w:sz w:val="22"/>
          <w:szCs w:val="22"/>
          <w:lang w:val="fr-CA"/>
        </w:rPr>
      </w:pPr>
      <w:r w:rsidRPr="000C5BB1">
        <w:rPr>
          <w:i/>
          <w:sz w:val="22"/>
          <w:szCs w:val="22"/>
          <w:lang w:val="fr-CA"/>
        </w:rPr>
        <w:t>Ré</w:t>
      </w:r>
      <w:r w:rsidR="00395D2A" w:rsidRPr="000C5BB1">
        <w:rPr>
          <w:i/>
          <w:sz w:val="22"/>
          <w:szCs w:val="22"/>
          <w:lang w:val="fr-CA"/>
        </w:rPr>
        <w:t>f.</w:t>
      </w:r>
      <w:r w:rsidRPr="000C5BB1">
        <w:rPr>
          <w:i/>
          <w:sz w:val="22"/>
          <w:szCs w:val="22"/>
          <w:lang w:val="fr-CA"/>
        </w:rPr>
        <w:t> </w:t>
      </w:r>
      <w:r w:rsidR="00395D2A" w:rsidRPr="000C5BB1">
        <w:rPr>
          <w:i/>
          <w:sz w:val="22"/>
          <w:szCs w:val="22"/>
          <w:lang w:val="fr-CA"/>
        </w:rPr>
        <w:t>: XXV Congr</w:t>
      </w:r>
      <w:r w:rsidRPr="000C5BB1">
        <w:rPr>
          <w:i/>
          <w:sz w:val="22"/>
          <w:szCs w:val="22"/>
          <w:lang w:val="fr-CA"/>
        </w:rPr>
        <w:t>ès du tourisme – Demande de commentaires</w:t>
      </w:r>
      <w:r w:rsidR="00395D2A" w:rsidRPr="000C5BB1">
        <w:rPr>
          <w:i/>
          <w:sz w:val="22"/>
          <w:szCs w:val="22"/>
          <w:lang w:val="fr-CA"/>
        </w:rPr>
        <w:t xml:space="preserve"> </w:t>
      </w:r>
    </w:p>
    <w:p w:rsidR="00395D2A" w:rsidRPr="000C5BB1" w:rsidRDefault="00395D2A" w:rsidP="000C5BB1">
      <w:pPr>
        <w:jc w:val="both"/>
        <w:rPr>
          <w:sz w:val="22"/>
          <w:szCs w:val="22"/>
          <w:lang w:val="fr-CA"/>
        </w:rPr>
      </w:pPr>
    </w:p>
    <w:p w:rsidR="00395D2A" w:rsidRPr="000C5BB1" w:rsidRDefault="00395D2A" w:rsidP="00395D2A">
      <w:pPr>
        <w:ind w:left="5940"/>
        <w:jc w:val="right"/>
        <w:rPr>
          <w:sz w:val="22"/>
          <w:szCs w:val="22"/>
          <w:lang w:val="fr-CA"/>
        </w:rPr>
      </w:pPr>
    </w:p>
    <w:p w:rsidR="00395D2A" w:rsidRPr="000C5BB1" w:rsidRDefault="00395D2A" w:rsidP="000C5BB1">
      <w:pPr>
        <w:ind w:firstLine="720"/>
        <w:jc w:val="both"/>
        <w:rPr>
          <w:rFonts w:eastAsia="Calibri"/>
          <w:bCs/>
          <w:sz w:val="22"/>
          <w:szCs w:val="22"/>
          <w:lang w:val="fr-CA"/>
        </w:rPr>
      </w:pPr>
      <w:r w:rsidRPr="000C5BB1">
        <w:rPr>
          <w:rFonts w:eastAsia="Calibri"/>
          <w:sz w:val="22"/>
          <w:szCs w:val="22"/>
          <w:lang w:val="fr-CA"/>
        </w:rPr>
        <w:t xml:space="preserve">La </w:t>
      </w:r>
      <w:r w:rsidR="00294214" w:rsidRPr="000C5BB1">
        <w:rPr>
          <w:rFonts w:eastAsia="Calibri"/>
          <w:b/>
          <w:bCs/>
          <w:sz w:val="22"/>
          <w:szCs w:val="22"/>
          <w:lang w:val="fr-CA"/>
        </w:rPr>
        <w:t>mission permanente du</w:t>
      </w:r>
      <w:r w:rsidRPr="000C5BB1">
        <w:rPr>
          <w:rFonts w:eastAsia="Calibri"/>
          <w:b/>
          <w:bCs/>
          <w:sz w:val="22"/>
          <w:szCs w:val="22"/>
          <w:lang w:val="fr-CA"/>
        </w:rPr>
        <w:t xml:space="preserve"> Paraguay</w:t>
      </w:r>
      <w:r w:rsidR="00294214" w:rsidRPr="000C5BB1">
        <w:rPr>
          <w:rFonts w:eastAsia="Calibri"/>
          <w:b/>
          <w:bCs/>
          <w:sz w:val="22"/>
          <w:szCs w:val="22"/>
          <w:lang w:val="fr-CA"/>
        </w:rPr>
        <w:t xml:space="preserve"> près l’Organisation des États Américains</w:t>
      </w:r>
      <w:r w:rsidRPr="000C5BB1">
        <w:rPr>
          <w:rFonts w:eastAsia="Calibri"/>
          <w:b/>
          <w:bCs/>
          <w:sz w:val="22"/>
          <w:szCs w:val="22"/>
          <w:lang w:val="fr-CA"/>
        </w:rPr>
        <w:t xml:space="preserve"> (OEA)</w:t>
      </w:r>
      <w:r w:rsidRPr="000C5BB1">
        <w:rPr>
          <w:rFonts w:eastAsia="Calibri"/>
          <w:sz w:val="22"/>
          <w:szCs w:val="22"/>
          <w:lang w:val="fr-CA"/>
        </w:rPr>
        <w:t xml:space="preserve"> </w:t>
      </w:r>
      <w:r w:rsidR="00294214" w:rsidRPr="000C5BB1">
        <w:rPr>
          <w:rFonts w:eastAsia="Calibri"/>
          <w:sz w:val="22"/>
          <w:szCs w:val="22"/>
          <w:lang w:val="fr-CA"/>
        </w:rPr>
        <w:t>présente ses compliments au</w:t>
      </w:r>
      <w:r w:rsidRPr="000C5BB1">
        <w:rPr>
          <w:rFonts w:eastAsia="Calibri"/>
          <w:sz w:val="22"/>
          <w:szCs w:val="22"/>
          <w:lang w:val="fr-CA"/>
        </w:rPr>
        <w:t xml:space="preserve"> </w:t>
      </w:r>
      <w:r w:rsidRPr="000C5BB1">
        <w:rPr>
          <w:rFonts w:eastAsia="Calibri"/>
          <w:b/>
          <w:sz w:val="22"/>
          <w:szCs w:val="22"/>
          <w:lang w:val="fr-CA"/>
        </w:rPr>
        <w:t>Secr</w:t>
      </w:r>
      <w:r w:rsidR="00294214" w:rsidRPr="000C5BB1">
        <w:rPr>
          <w:rFonts w:eastAsia="Calibri"/>
          <w:b/>
          <w:sz w:val="22"/>
          <w:szCs w:val="22"/>
          <w:lang w:val="fr-CA"/>
        </w:rPr>
        <w:t>étariat exécutif au développement intégré</w:t>
      </w:r>
      <w:r w:rsidRPr="000C5BB1">
        <w:rPr>
          <w:b/>
          <w:sz w:val="22"/>
          <w:szCs w:val="22"/>
          <w:lang w:val="fr-CA"/>
        </w:rPr>
        <w:t xml:space="preserve"> </w:t>
      </w:r>
      <w:r w:rsidR="00294214" w:rsidRPr="000C5BB1">
        <w:rPr>
          <w:rFonts w:eastAsia="Calibri"/>
          <w:bCs/>
          <w:sz w:val="22"/>
          <w:szCs w:val="22"/>
          <w:lang w:val="fr-CA"/>
        </w:rPr>
        <w:t>et a l’honneur de lui transmettre ci-joint le document dans lequel elle propose des thèmes et lignes directrices pour le</w:t>
      </w:r>
      <w:r w:rsidRPr="000C5BB1">
        <w:rPr>
          <w:rFonts w:eastAsia="Calibri"/>
          <w:bCs/>
          <w:sz w:val="22"/>
          <w:szCs w:val="22"/>
          <w:lang w:val="fr-CA"/>
        </w:rPr>
        <w:t xml:space="preserve"> </w:t>
      </w:r>
      <w:r w:rsidR="00294214" w:rsidRPr="000C5BB1">
        <w:rPr>
          <w:rFonts w:eastAsia="Calibri"/>
          <w:bCs/>
          <w:i/>
          <w:sz w:val="22"/>
          <w:szCs w:val="22"/>
          <w:lang w:val="fr-CA"/>
        </w:rPr>
        <w:t>Vingt-cinquième Congrès interaméricain des ministres et hauts fonctionnaires chargés du tourisme</w:t>
      </w:r>
      <w:r w:rsidRPr="000C5BB1">
        <w:rPr>
          <w:rFonts w:eastAsia="Calibri"/>
          <w:bCs/>
          <w:sz w:val="22"/>
          <w:szCs w:val="22"/>
          <w:lang w:val="fr-CA"/>
        </w:rPr>
        <w:t>, pr</w:t>
      </w:r>
      <w:r w:rsidR="003C61D5" w:rsidRPr="000C5BB1">
        <w:rPr>
          <w:rFonts w:eastAsia="Calibri"/>
          <w:bCs/>
          <w:sz w:val="22"/>
          <w:szCs w:val="22"/>
          <w:lang w:val="fr-CA"/>
        </w:rPr>
        <w:t>ésenté par la délégation du</w:t>
      </w:r>
      <w:r w:rsidRPr="000C5BB1">
        <w:rPr>
          <w:rFonts w:eastAsia="Calibri"/>
          <w:bCs/>
          <w:sz w:val="22"/>
          <w:szCs w:val="22"/>
          <w:lang w:val="fr-CA"/>
        </w:rPr>
        <w:t xml:space="preserve"> Paraguay, </w:t>
      </w:r>
      <w:r w:rsidR="003C61D5" w:rsidRPr="000C5BB1">
        <w:rPr>
          <w:rFonts w:eastAsia="Calibri"/>
          <w:bCs/>
          <w:sz w:val="22"/>
          <w:szCs w:val="22"/>
          <w:lang w:val="fr-CA"/>
        </w:rPr>
        <w:t>à la deuxième réunion ordinaire de la Commission interaméricaine du tourisme</w:t>
      </w:r>
      <w:r w:rsidRPr="000C5BB1">
        <w:rPr>
          <w:rFonts w:eastAsia="Calibri"/>
          <w:bCs/>
          <w:sz w:val="22"/>
          <w:szCs w:val="22"/>
          <w:lang w:val="fr-CA"/>
        </w:rPr>
        <w:t xml:space="preserve"> (CITUR) en</w:t>
      </w:r>
      <w:r w:rsidR="003C61D5" w:rsidRPr="000C5BB1">
        <w:rPr>
          <w:rFonts w:eastAsia="Calibri"/>
          <w:bCs/>
          <w:sz w:val="22"/>
          <w:szCs w:val="22"/>
          <w:lang w:val="fr-CA"/>
        </w:rPr>
        <w:t xml:space="preserve"> novembre</w:t>
      </w:r>
      <w:r w:rsidRPr="000C5BB1">
        <w:rPr>
          <w:rFonts w:eastAsia="Calibri"/>
          <w:bCs/>
          <w:sz w:val="22"/>
          <w:szCs w:val="22"/>
          <w:lang w:val="fr-CA"/>
        </w:rPr>
        <w:t xml:space="preserve"> 2020.</w:t>
      </w:r>
    </w:p>
    <w:p w:rsidR="00395D2A" w:rsidRPr="000C5BB1" w:rsidRDefault="00395D2A" w:rsidP="000C5BB1">
      <w:pPr>
        <w:ind w:firstLine="720"/>
        <w:jc w:val="both"/>
        <w:rPr>
          <w:rFonts w:eastAsia="Calibri"/>
          <w:bCs/>
          <w:sz w:val="22"/>
          <w:szCs w:val="22"/>
          <w:lang w:val="fr-CA"/>
        </w:rPr>
      </w:pPr>
    </w:p>
    <w:p w:rsidR="00395D2A" w:rsidRPr="000C5BB1" w:rsidRDefault="003C61D5" w:rsidP="000C5BB1">
      <w:pPr>
        <w:ind w:firstLine="720"/>
        <w:jc w:val="both"/>
        <w:rPr>
          <w:rFonts w:eastAsia="Calibri"/>
          <w:b/>
          <w:color w:val="000000"/>
          <w:sz w:val="22"/>
          <w:szCs w:val="22"/>
          <w:lang w:val="fr-CA"/>
        </w:rPr>
      </w:pPr>
      <w:r w:rsidRPr="000C5BB1">
        <w:rPr>
          <w:rFonts w:eastAsia="Calibri"/>
          <w:bCs/>
          <w:sz w:val="22"/>
          <w:szCs w:val="22"/>
          <w:lang w:val="fr-CA"/>
        </w:rPr>
        <w:t>À cet égard, notre Mission demande les bons offices du Secrétariat pour partager avec les autres pays et recevoir des commentaires relatifs à la proposition au plus tard le</w:t>
      </w:r>
      <w:r w:rsidR="00395D2A" w:rsidRPr="000C5BB1">
        <w:rPr>
          <w:rFonts w:eastAsia="Calibri"/>
          <w:bCs/>
          <w:sz w:val="22"/>
          <w:szCs w:val="22"/>
          <w:lang w:val="fr-CA"/>
        </w:rPr>
        <w:t xml:space="preserve"> </w:t>
      </w:r>
      <w:r w:rsidR="00395D2A" w:rsidRPr="000C5BB1">
        <w:rPr>
          <w:rFonts w:eastAsia="Calibri"/>
          <w:b/>
          <w:bCs/>
          <w:sz w:val="22"/>
          <w:szCs w:val="22"/>
          <w:lang w:val="fr-CA"/>
        </w:rPr>
        <w:t xml:space="preserve">12 </w:t>
      </w:r>
      <w:r w:rsidRPr="000C5BB1">
        <w:rPr>
          <w:rFonts w:eastAsia="Calibri"/>
          <w:b/>
          <w:bCs/>
          <w:sz w:val="22"/>
          <w:szCs w:val="22"/>
          <w:lang w:val="fr-CA"/>
        </w:rPr>
        <w:t>mars</w:t>
      </w:r>
      <w:r w:rsidR="00395D2A" w:rsidRPr="000C5BB1">
        <w:rPr>
          <w:rFonts w:eastAsia="Calibri"/>
          <w:b/>
          <w:bCs/>
          <w:sz w:val="22"/>
          <w:szCs w:val="22"/>
          <w:lang w:val="fr-CA"/>
        </w:rPr>
        <w:t xml:space="preserve"> 2021.</w:t>
      </w:r>
    </w:p>
    <w:p w:rsidR="00395D2A" w:rsidRPr="000C5BB1" w:rsidRDefault="00395D2A" w:rsidP="000C5BB1">
      <w:pPr>
        <w:ind w:firstLine="720"/>
        <w:jc w:val="both"/>
        <w:rPr>
          <w:rFonts w:eastAsia="Calibri"/>
          <w:color w:val="000000"/>
          <w:sz w:val="22"/>
          <w:szCs w:val="22"/>
          <w:lang w:val="fr-CA"/>
        </w:rPr>
      </w:pPr>
    </w:p>
    <w:p w:rsidR="00395D2A" w:rsidRPr="000C5BB1" w:rsidRDefault="00395D2A" w:rsidP="000C5BB1">
      <w:pPr>
        <w:ind w:firstLine="720"/>
        <w:jc w:val="both"/>
        <w:rPr>
          <w:b/>
          <w:sz w:val="22"/>
          <w:szCs w:val="22"/>
          <w:lang w:val="fr-CA"/>
        </w:rPr>
      </w:pPr>
      <w:r w:rsidRPr="000C5BB1">
        <w:rPr>
          <w:rFonts w:eastAsia="Calibri"/>
          <w:sz w:val="22"/>
          <w:szCs w:val="22"/>
          <w:lang w:val="fr-CA"/>
        </w:rPr>
        <w:t xml:space="preserve">La </w:t>
      </w:r>
      <w:r w:rsidR="003C61D5" w:rsidRPr="000C5BB1">
        <w:rPr>
          <w:rFonts w:eastAsia="Calibri"/>
          <w:b/>
          <w:bCs/>
          <w:sz w:val="22"/>
          <w:szCs w:val="22"/>
          <w:lang w:val="fr-CA"/>
        </w:rPr>
        <w:t>mission permanente du</w:t>
      </w:r>
      <w:r w:rsidRPr="000C5BB1">
        <w:rPr>
          <w:rFonts w:eastAsia="Calibri"/>
          <w:b/>
          <w:bCs/>
          <w:sz w:val="22"/>
          <w:szCs w:val="22"/>
          <w:lang w:val="fr-CA"/>
        </w:rPr>
        <w:t xml:space="preserve"> Paraguay </w:t>
      </w:r>
      <w:r w:rsidR="003C61D5" w:rsidRPr="000C5BB1">
        <w:rPr>
          <w:rFonts w:eastAsia="Calibri"/>
          <w:b/>
          <w:bCs/>
          <w:sz w:val="22"/>
          <w:szCs w:val="22"/>
          <w:lang w:val="fr-CA"/>
        </w:rPr>
        <w:t>près l’Organisation des États Américains</w:t>
      </w:r>
      <w:r w:rsidRPr="000C5BB1">
        <w:rPr>
          <w:rFonts w:eastAsia="Calibri"/>
          <w:b/>
          <w:bCs/>
          <w:sz w:val="22"/>
          <w:szCs w:val="22"/>
          <w:lang w:val="fr-CA"/>
        </w:rPr>
        <w:t xml:space="preserve"> (OEA)</w:t>
      </w:r>
      <w:r w:rsidR="003C61D5" w:rsidRPr="000C5BB1">
        <w:rPr>
          <w:rFonts w:eastAsia="Calibri"/>
          <w:sz w:val="22"/>
          <w:szCs w:val="22"/>
          <w:lang w:val="fr-CA"/>
        </w:rPr>
        <w:t xml:space="preserve"> saisit cette occasion pour renouveler au</w:t>
      </w:r>
      <w:r w:rsidRPr="000C5BB1">
        <w:rPr>
          <w:rFonts w:eastAsia="Calibri"/>
          <w:sz w:val="22"/>
          <w:szCs w:val="22"/>
          <w:lang w:val="fr-CA"/>
        </w:rPr>
        <w:t xml:space="preserve"> </w:t>
      </w:r>
      <w:r w:rsidRPr="000C5BB1">
        <w:rPr>
          <w:rFonts w:eastAsia="Calibri"/>
          <w:b/>
          <w:sz w:val="22"/>
          <w:szCs w:val="22"/>
          <w:lang w:val="fr-CA"/>
        </w:rPr>
        <w:t>Secr</w:t>
      </w:r>
      <w:r w:rsidR="003C61D5" w:rsidRPr="000C5BB1">
        <w:rPr>
          <w:rFonts w:eastAsia="Calibri"/>
          <w:b/>
          <w:sz w:val="22"/>
          <w:szCs w:val="22"/>
          <w:lang w:val="fr-CA"/>
        </w:rPr>
        <w:t>étariat exécutif au développement intégré</w:t>
      </w:r>
      <w:r w:rsidRPr="000C5BB1">
        <w:rPr>
          <w:rFonts w:eastAsia="Calibri"/>
          <w:bCs/>
          <w:sz w:val="22"/>
          <w:szCs w:val="22"/>
          <w:lang w:val="fr-CA"/>
        </w:rPr>
        <w:t xml:space="preserve"> l</w:t>
      </w:r>
      <w:r w:rsidR="003C61D5" w:rsidRPr="000C5BB1">
        <w:rPr>
          <w:rFonts w:eastAsia="Calibri"/>
          <w:bCs/>
          <w:sz w:val="22"/>
          <w:szCs w:val="22"/>
          <w:lang w:val="fr-CA"/>
        </w:rPr>
        <w:t>es assurances de sa très haute considération</w:t>
      </w:r>
      <w:r w:rsidRPr="000C5BB1">
        <w:rPr>
          <w:rFonts w:eastAsia="Calibri"/>
          <w:bCs/>
          <w:sz w:val="22"/>
          <w:szCs w:val="22"/>
          <w:lang w:val="fr-CA"/>
        </w:rPr>
        <w:t>.</w:t>
      </w:r>
      <w:r w:rsidRPr="000C5BB1">
        <w:rPr>
          <w:rFonts w:eastAsia="Calibri"/>
          <w:sz w:val="22"/>
          <w:szCs w:val="22"/>
          <w:lang w:val="fr-CA"/>
        </w:rPr>
        <w:t xml:space="preserve"> </w:t>
      </w:r>
    </w:p>
    <w:p w:rsidR="00395D2A" w:rsidRPr="000C5BB1" w:rsidRDefault="00395D2A" w:rsidP="00395D2A">
      <w:pPr>
        <w:jc w:val="right"/>
        <w:rPr>
          <w:rFonts w:eastAsia="Calibri"/>
          <w:sz w:val="22"/>
          <w:szCs w:val="22"/>
          <w:lang w:val="fr-CA"/>
        </w:rPr>
      </w:pPr>
    </w:p>
    <w:p w:rsidR="00395D2A" w:rsidRPr="000C5BB1" w:rsidRDefault="00395D2A" w:rsidP="00395D2A">
      <w:pPr>
        <w:jc w:val="right"/>
        <w:rPr>
          <w:rFonts w:eastAsia="Calibri"/>
          <w:sz w:val="22"/>
          <w:szCs w:val="22"/>
          <w:lang w:val="fr-CA"/>
        </w:rPr>
      </w:pPr>
    </w:p>
    <w:p w:rsidR="00395D2A" w:rsidRPr="000C5BB1" w:rsidRDefault="00395D2A" w:rsidP="00395D2A">
      <w:pPr>
        <w:jc w:val="right"/>
        <w:rPr>
          <w:sz w:val="22"/>
          <w:szCs w:val="22"/>
          <w:lang w:val="fr-CA"/>
        </w:rPr>
      </w:pPr>
      <w:r w:rsidRPr="000C5BB1">
        <w:rPr>
          <w:rFonts w:eastAsia="Calibri"/>
          <w:sz w:val="22"/>
          <w:szCs w:val="22"/>
          <w:lang w:val="fr-CA"/>
        </w:rPr>
        <w:t xml:space="preserve">Washington D.C., </w:t>
      </w:r>
      <w:r w:rsidR="003C61D5" w:rsidRPr="000C5BB1">
        <w:rPr>
          <w:rFonts w:eastAsia="Calibri"/>
          <w:sz w:val="22"/>
          <w:szCs w:val="22"/>
          <w:lang w:val="fr-CA"/>
        </w:rPr>
        <w:t xml:space="preserve">le </w:t>
      </w:r>
      <w:r w:rsidRPr="000C5BB1">
        <w:rPr>
          <w:rFonts w:eastAsia="Calibri"/>
          <w:sz w:val="22"/>
          <w:szCs w:val="22"/>
          <w:lang w:val="fr-CA"/>
        </w:rPr>
        <w:t xml:space="preserve">12 </w:t>
      </w:r>
      <w:r w:rsidR="003C61D5" w:rsidRPr="000C5BB1">
        <w:rPr>
          <w:rFonts w:eastAsia="Calibri"/>
          <w:sz w:val="22"/>
          <w:szCs w:val="22"/>
          <w:lang w:val="fr-CA"/>
        </w:rPr>
        <w:t>février</w:t>
      </w:r>
      <w:r w:rsidRPr="000C5BB1">
        <w:rPr>
          <w:rFonts w:eastAsia="Calibri"/>
          <w:sz w:val="22"/>
          <w:szCs w:val="22"/>
          <w:lang w:val="fr-CA"/>
        </w:rPr>
        <w:t xml:space="preserve"> 2021 </w:t>
      </w:r>
    </w:p>
    <w:p w:rsidR="00395D2A" w:rsidRPr="000C5BB1" w:rsidRDefault="00395D2A" w:rsidP="00395D2A">
      <w:pPr>
        <w:rPr>
          <w:rFonts w:eastAsia="Calibri"/>
          <w:sz w:val="22"/>
          <w:szCs w:val="22"/>
          <w:lang w:val="fr-CA"/>
        </w:rPr>
      </w:pPr>
    </w:p>
    <w:p w:rsidR="00395D2A" w:rsidRPr="000C5BB1" w:rsidRDefault="00395D2A" w:rsidP="00395D2A">
      <w:pPr>
        <w:rPr>
          <w:rFonts w:eastAsia="Calibri"/>
          <w:sz w:val="22"/>
          <w:szCs w:val="22"/>
          <w:lang w:val="fr-CA"/>
        </w:rPr>
      </w:pPr>
    </w:p>
    <w:p w:rsidR="00395D2A" w:rsidRPr="000C5BB1" w:rsidRDefault="00395D2A" w:rsidP="00395D2A">
      <w:pPr>
        <w:jc w:val="both"/>
        <w:rPr>
          <w:rFonts w:eastAsia="Calibri"/>
          <w:sz w:val="22"/>
          <w:szCs w:val="22"/>
          <w:lang w:val="fr-CA"/>
        </w:rPr>
      </w:pPr>
    </w:p>
    <w:p w:rsidR="00395D2A" w:rsidRPr="000C5BB1" w:rsidRDefault="00395D2A" w:rsidP="00395D2A">
      <w:pPr>
        <w:jc w:val="both"/>
        <w:rPr>
          <w:rFonts w:eastAsia="Calibri"/>
          <w:b/>
          <w:bCs/>
          <w:sz w:val="22"/>
          <w:szCs w:val="22"/>
          <w:lang w:val="fr-CA"/>
        </w:rPr>
      </w:pPr>
    </w:p>
    <w:p w:rsidR="00395D2A" w:rsidRPr="000C5BB1" w:rsidRDefault="00395D2A" w:rsidP="00395D2A">
      <w:pPr>
        <w:jc w:val="both"/>
        <w:rPr>
          <w:rFonts w:eastAsia="Calibri"/>
          <w:b/>
          <w:bCs/>
          <w:sz w:val="22"/>
          <w:szCs w:val="22"/>
          <w:lang w:val="fr-CA"/>
        </w:rPr>
      </w:pPr>
    </w:p>
    <w:p w:rsidR="00395D2A" w:rsidRPr="000C5BB1" w:rsidRDefault="00395D2A" w:rsidP="00395D2A">
      <w:pPr>
        <w:jc w:val="both"/>
        <w:rPr>
          <w:rFonts w:eastAsia="Calibri"/>
          <w:b/>
          <w:bCs/>
          <w:sz w:val="22"/>
          <w:szCs w:val="22"/>
          <w:lang w:val="fr-CA"/>
        </w:rPr>
      </w:pPr>
    </w:p>
    <w:p w:rsidR="00395D2A" w:rsidRPr="000C5BB1" w:rsidRDefault="003C61D5" w:rsidP="00395D2A">
      <w:pPr>
        <w:jc w:val="both"/>
        <w:rPr>
          <w:rFonts w:eastAsia="Calibri"/>
          <w:sz w:val="22"/>
          <w:szCs w:val="22"/>
          <w:lang w:val="fr-CA"/>
        </w:rPr>
      </w:pPr>
      <w:r w:rsidRPr="000C5BB1">
        <w:rPr>
          <w:rFonts w:eastAsia="Calibri"/>
          <w:sz w:val="22"/>
          <w:szCs w:val="22"/>
          <w:lang w:val="fr-CA"/>
        </w:rPr>
        <w:t>Au</w:t>
      </w:r>
      <w:r w:rsidR="00395D2A" w:rsidRPr="000C5BB1">
        <w:rPr>
          <w:rFonts w:eastAsia="Calibri"/>
          <w:sz w:val="22"/>
          <w:szCs w:val="22"/>
          <w:lang w:val="fr-CA"/>
        </w:rPr>
        <w:t xml:space="preserve"> </w:t>
      </w:r>
    </w:p>
    <w:p w:rsidR="00395D2A" w:rsidRPr="000C5BB1" w:rsidRDefault="00395D2A" w:rsidP="00395D2A">
      <w:pPr>
        <w:jc w:val="both"/>
        <w:rPr>
          <w:rFonts w:eastAsia="Calibri"/>
          <w:b/>
          <w:sz w:val="22"/>
          <w:szCs w:val="22"/>
          <w:lang w:val="fr-CA"/>
        </w:rPr>
      </w:pPr>
      <w:r w:rsidRPr="000C5BB1">
        <w:rPr>
          <w:rFonts w:eastAsia="Calibri"/>
          <w:b/>
          <w:sz w:val="22"/>
          <w:szCs w:val="22"/>
          <w:lang w:val="fr-CA"/>
        </w:rPr>
        <w:t>Secr</w:t>
      </w:r>
      <w:r w:rsidR="00A531FE" w:rsidRPr="000C5BB1">
        <w:rPr>
          <w:rFonts w:eastAsia="Calibri"/>
          <w:b/>
          <w:sz w:val="22"/>
          <w:szCs w:val="22"/>
          <w:lang w:val="fr-CA"/>
        </w:rPr>
        <w:t>étariat exécutif au développement intégré</w:t>
      </w:r>
    </w:p>
    <w:p w:rsidR="00395D2A" w:rsidRPr="000C5BB1" w:rsidRDefault="00395D2A" w:rsidP="00395D2A">
      <w:pPr>
        <w:jc w:val="both"/>
        <w:rPr>
          <w:rFonts w:eastAsia="Calibri"/>
          <w:bCs/>
          <w:sz w:val="22"/>
          <w:szCs w:val="22"/>
          <w:u w:val="single"/>
          <w:lang w:val="fr-CA"/>
        </w:rPr>
      </w:pPr>
      <w:r w:rsidRPr="000C5BB1">
        <w:rPr>
          <w:rFonts w:eastAsia="Calibri"/>
          <w:bCs/>
          <w:sz w:val="22"/>
          <w:szCs w:val="22"/>
          <w:u w:val="single"/>
          <w:lang w:val="fr-CA"/>
        </w:rPr>
        <w:t>Washington</w:t>
      </w:r>
      <w:r w:rsidR="00A531FE" w:rsidRPr="000C5BB1">
        <w:rPr>
          <w:rFonts w:eastAsia="Calibri"/>
          <w:bCs/>
          <w:sz w:val="22"/>
          <w:szCs w:val="22"/>
          <w:u w:val="single"/>
          <w:lang w:val="fr-CA"/>
        </w:rPr>
        <w:t>,</w:t>
      </w:r>
      <w:r w:rsidRPr="000C5BB1">
        <w:rPr>
          <w:rFonts w:eastAsia="Calibri"/>
          <w:bCs/>
          <w:sz w:val="22"/>
          <w:szCs w:val="22"/>
          <w:u w:val="single"/>
          <w:lang w:val="fr-CA"/>
        </w:rPr>
        <w:t xml:space="preserve"> D.C.</w:t>
      </w:r>
    </w:p>
    <w:p w:rsidR="00395D2A" w:rsidRPr="000C5BB1" w:rsidRDefault="00395D2A" w:rsidP="00395D2A">
      <w:pPr>
        <w:jc w:val="both"/>
        <w:rPr>
          <w:rFonts w:eastAsia="Calibri"/>
          <w:bCs/>
          <w:sz w:val="22"/>
          <w:szCs w:val="22"/>
          <w:lang w:val="fr-CA"/>
        </w:rPr>
      </w:pPr>
    </w:p>
    <w:p w:rsidR="00395D2A" w:rsidRPr="000C5BB1" w:rsidRDefault="00395D2A" w:rsidP="00395D2A">
      <w:pPr>
        <w:jc w:val="both"/>
        <w:rPr>
          <w:rFonts w:eastAsia="Calibri"/>
          <w:bCs/>
          <w:sz w:val="22"/>
          <w:szCs w:val="22"/>
          <w:lang w:val="fr-CA"/>
        </w:rPr>
      </w:pPr>
    </w:p>
    <w:p w:rsidR="00395D2A" w:rsidRPr="000C5BB1" w:rsidRDefault="00395D2A" w:rsidP="001017E4">
      <w:pPr>
        <w:pStyle w:val="Footer"/>
        <w:rPr>
          <w:sz w:val="22"/>
          <w:szCs w:val="22"/>
          <w:lang w:val="fr-CA"/>
        </w:rPr>
      </w:pPr>
    </w:p>
    <w:p w:rsidR="00CD349B" w:rsidRPr="000C5BB1" w:rsidRDefault="00CD349B" w:rsidP="003C6D57">
      <w:pPr>
        <w:pStyle w:val="Footer"/>
        <w:jc w:val="center"/>
        <w:rPr>
          <w:sz w:val="22"/>
          <w:szCs w:val="22"/>
          <w:lang w:val="fr-CA" w:bidi="en-US"/>
        </w:rPr>
      </w:pPr>
    </w:p>
    <w:p w:rsidR="00CC169C" w:rsidRPr="000C5BB1" w:rsidRDefault="00CC169C" w:rsidP="00CC169C">
      <w:pPr>
        <w:rPr>
          <w:b/>
          <w:bCs/>
          <w:sz w:val="22"/>
          <w:szCs w:val="22"/>
          <w:lang w:val="fr-CA"/>
        </w:rPr>
      </w:pPr>
    </w:p>
    <w:p w:rsidR="000C5BB1" w:rsidRDefault="000C5BB1" w:rsidP="00C03AA8">
      <w:pPr>
        <w:tabs>
          <w:tab w:val="left" w:pos="6840"/>
        </w:tabs>
        <w:ind w:right="-810"/>
        <w:rPr>
          <w:b/>
          <w:bCs/>
          <w:sz w:val="22"/>
          <w:szCs w:val="22"/>
          <w:lang w:val="fr-CA"/>
        </w:rPr>
        <w:sectPr w:rsidR="000C5BB1" w:rsidSect="000C5BB1">
          <w:headerReference w:type="first" r:id="rId11"/>
          <w:type w:val="oddPage"/>
          <w:pgSz w:w="12240" w:h="15840" w:code="1"/>
          <w:pgMar w:top="2160" w:right="1570" w:bottom="1296" w:left="1670" w:header="1152" w:footer="432" w:gutter="0"/>
          <w:pgNumType w:fmt="numberInDash" w:start="1"/>
          <w:cols w:space="720"/>
          <w:titlePg/>
          <w:docGrid w:linePitch="272"/>
        </w:sectPr>
      </w:pPr>
    </w:p>
    <w:p w:rsidR="00C03AA8" w:rsidRPr="000C5BB1" w:rsidRDefault="00C03AA8" w:rsidP="00C03AA8">
      <w:pPr>
        <w:tabs>
          <w:tab w:val="left" w:pos="6840"/>
        </w:tabs>
        <w:ind w:right="-810"/>
        <w:rPr>
          <w:b/>
          <w:sz w:val="22"/>
          <w:szCs w:val="22"/>
          <w:lang w:val="fr-CA"/>
        </w:rPr>
      </w:pPr>
      <w:r w:rsidRPr="000C5BB1">
        <w:rPr>
          <w:b/>
          <w:bCs/>
          <w:sz w:val="22"/>
          <w:szCs w:val="22"/>
          <w:lang w:val="fr-CA"/>
        </w:rPr>
        <w:lastRenderedPageBreak/>
        <w:t xml:space="preserve">DEUXIÈME RÉUNION ORDINAIRE DE LA COMMISSION </w:t>
      </w:r>
      <w:r w:rsidRPr="000C5BB1">
        <w:rPr>
          <w:b/>
          <w:bCs/>
          <w:sz w:val="22"/>
          <w:szCs w:val="22"/>
          <w:lang w:val="fr-CA"/>
        </w:rPr>
        <w:tab/>
      </w:r>
      <w:r w:rsidRPr="000C5BB1">
        <w:rPr>
          <w:sz w:val="22"/>
          <w:szCs w:val="22"/>
          <w:lang w:val="fr-CA"/>
        </w:rPr>
        <w:t>OEA/</w:t>
      </w:r>
      <w:proofErr w:type="spellStart"/>
      <w:r w:rsidRPr="000C5BB1">
        <w:rPr>
          <w:sz w:val="22"/>
          <w:szCs w:val="22"/>
          <w:lang w:val="fr-CA"/>
        </w:rPr>
        <w:t>Ser.W</w:t>
      </w:r>
      <w:proofErr w:type="spellEnd"/>
      <w:r w:rsidRPr="000C5BB1">
        <w:rPr>
          <w:sz w:val="22"/>
          <w:szCs w:val="22"/>
          <w:lang w:val="fr-CA"/>
        </w:rPr>
        <w:t>/</w:t>
      </w:r>
      <w:proofErr w:type="spellStart"/>
      <w:r w:rsidRPr="000C5BB1">
        <w:rPr>
          <w:sz w:val="22"/>
          <w:szCs w:val="22"/>
          <w:lang w:val="fr-CA"/>
        </w:rPr>
        <w:t>XIII.8.2</w:t>
      </w:r>
      <w:proofErr w:type="spellEnd"/>
    </w:p>
    <w:p w:rsidR="00C03AA8" w:rsidRPr="000C5BB1" w:rsidRDefault="00C03AA8" w:rsidP="00C03AA8">
      <w:pPr>
        <w:tabs>
          <w:tab w:val="left" w:pos="6840"/>
        </w:tabs>
        <w:ind w:right="-569"/>
        <w:rPr>
          <w:sz w:val="22"/>
          <w:szCs w:val="22"/>
          <w:lang w:val="fr-CA"/>
        </w:rPr>
      </w:pPr>
      <w:r w:rsidRPr="000C5BB1">
        <w:rPr>
          <w:b/>
          <w:sz w:val="22"/>
          <w:szCs w:val="22"/>
          <w:lang w:val="fr-CA"/>
        </w:rPr>
        <w:t>INTERAMÉRICAINE DU TOURISME (CITUR)</w:t>
      </w:r>
      <w:r w:rsidRPr="000C5BB1">
        <w:rPr>
          <w:b/>
          <w:sz w:val="22"/>
          <w:szCs w:val="22"/>
          <w:lang w:val="fr-CA"/>
        </w:rPr>
        <w:tab/>
      </w:r>
      <w:r w:rsidRPr="000C5BB1">
        <w:rPr>
          <w:sz w:val="22"/>
          <w:szCs w:val="22"/>
          <w:lang w:val="fr-CA"/>
        </w:rPr>
        <w:t>C</w:t>
      </w:r>
      <w:r w:rsidRPr="000C5BB1">
        <w:rPr>
          <w:bCs/>
          <w:sz w:val="22"/>
          <w:szCs w:val="22"/>
          <w:lang w:val="fr-CA"/>
        </w:rPr>
        <w:t>IDI/CITUR/ doc.4/20</w:t>
      </w:r>
    </w:p>
    <w:p w:rsidR="00C03AA8" w:rsidRPr="000C5BB1" w:rsidRDefault="00C03AA8" w:rsidP="00C03AA8">
      <w:pPr>
        <w:tabs>
          <w:tab w:val="left" w:pos="6840"/>
        </w:tabs>
        <w:ind w:right="-569"/>
        <w:rPr>
          <w:bCs/>
          <w:sz w:val="22"/>
          <w:szCs w:val="22"/>
          <w:lang w:val="fr-CA"/>
        </w:rPr>
      </w:pPr>
      <w:r w:rsidRPr="000C5BB1">
        <w:rPr>
          <w:sz w:val="22"/>
          <w:szCs w:val="22"/>
          <w:lang w:val="fr-CA"/>
        </w:rPr>
        <w:t>19 et 20 novembre 2020</w:t>
      </w:r>
      <w:r w:rsidRPr="000C5BB1">
        <w:rPr>
          <w:sz w:val="22"/>
          <w:szCs w:val="22"/>
          <w:lang w:val="fr-CA"/>
        </w:rPr>
        <w:tab/>
        <w:t>19 novembre 2020</w:t>
      </w:r>
    </w:p>
    <w:p w:rsidR="00C03AA8" w:rsidRPr="000C5BB1" w:rsidRDefault="00C03AA8" w:rsidP="00C03AA8">
      <w:pPr>
        <w:tabs>
          <w:tab w:val="left" w:pos="6840"/>
        </w:tabs>
        <w:ind w:right="-569"/>
        <w:rPr>
          <w:sz w:val="22"/>
          <w:szCs w:val="22"/>
          <w:lang w:val="fr-CA"/>
        </w:rPr>
      </w:pPr>
      <w:r w:rsidRPr="000C5BB1">
        <w:rPr>
          <w:sz w:val="22"/>
          <w:szCs w:val="22"/>
          <w:lang w:val="fr-CA"/>
        </w:rPr>
        <w:t>Réunion virtuelle</w:t>
      </w:r>
      <w:r w:rsidRPr="000C5BB1">
        <w:rPr>
          <w:b/>
          <w:sz w:val="22"/>
          <w:szCs w:val="22"/>
          <w:lang w:val="fr-CA"/>
        </w:rPr>
        <w:tab/>
      </w:r>
      <w:r w:rsidRPr="000C5BB1">
        <w:rPr>
          <w:sz w:val="22"/>
          <w:szCs w:val="22"/>
          <w:lang w:val="fr-CA"/>
        </w:rPr>
        <w:t>Original: espagnol</w:t>
      </w:r>
    </w:p>
    <w:p w:rsidR="00C03AA8" w:rsidRPr="000C5BB1" w:rsidRDefault="00C03AA8" w:rsidP="00C03AA8">
      <w:pPr>
        <w:pBdr>
          <w:bottom w:val="single" w:sz="12" w:space="1" w:color="auto"/>
        </w:pBdr>
        <w:tabs>
          <w:tab w:val="left" w:pos="6750"/>
        </w:tabs>
        <w:rPr>
          <w:bCs/>
          <w:sz w:val="22"/>
          <w:szCs w:val="22"/>
          <w:lang w:val="fr-CA"/>
        </w:rPr>
      </w:pPr>
    </w:p>
    <w:p w:rsidR="00C03AA8" w:rsidRPr="000C5BB1" w:rsidRDefault="00C03AA8" w:rsidP="00C03AA8">
      <w:pPr>
        <w:rPr>
          <w:bCs/>
          <w:sz w:val="22"/>
          <w:szCs w:val="22"/>
          <w:lang w:val="fr-CA"/>
        </w:rPr>
      </w:pPr>
    </w:p>
    <w:p w:rsidR="00C03AA8" w:rsidRPr="000C5BB1" w:rsidRDefault="00C03AA8" w:rsidP="00C03AA8">
      <w:pPr>
        <w:rPr>
          <w:bCs/>
          <w:sz w:val="22"/>
          <w:szCs w:val="22"/>
          <w:lang w:val="fr-CA"/>
        </w:rPr>
      </w:pPr>
    </w:p>
    <w:p w:rsidR="00C03AA8" w:rsidRPr="000C5BB1" w:rsidRDefault="00C03AA8" w:rsidP="00C03AA8">
      <w:pPr>
        <w:rPr>
          <w:bCs/>
          <w:sz w:val="22"/>
          <w:szCs w:val="22"/>
          <w:lang w:val="fr-CA"/>
        </w:rPr>
      </w:pPr>
    </w:p>
    <w:p w:rsidR="00C03AA8" w:rsidRPr="000C5BB1" w:rsidRDefault="00C03AA8" w:rsidP="00C03AA8">
      <w:pPr>
        <w:jc w:val="center"/>
        <w:rPr>
          <w:b/>
          <w:bCs/>
          <w:sz w:val="22"/>
          <w:szCs w:val="22"/>
          <w:lang w:val="fr-CA"/>
        </w:rPr>
      </w:pPr>
      <w:r w:rsidRPr="000C5BB1">
        <w:rPr>
          <w:b/>
          <w:bCs/>
          <w:sz w:val="22"/>
          <w:szCs w:val="22"/>
          <w:lang w:val="fr-CA"/>
        </w:rPr>
        <w:t>PROPOSITION DE THÈME ET DE LIGNES DIRECTRICES POUR LE</w:t>
      </w:r>
    </w:p>
    <w:p w:rsidR="00C03AA8" w:rsidRPr="000C5BB1" w:rsidRDefault="00C03AA8" w:rsidP="00C03AA8">
      <w:pPr>
        <w:jc w:val="center"/>
        <w:rPr>
          <w:b/>
          <w:bCs/>
          <w:sz w:val="22"/>
          <w:szCs w:val="22"/>
          <w:lang w:val="fr-CA"/>
        </w:rPr>
      </w:pPr>
      <w:r w:rsidRPr="000C5BB1">
        <w:rPr>
          <w:b/>
          <w:bCs/>
          <w:sz w:val="22"/>
          <w:szCs w:val="22"/>
          <w:lang w:val="fr-CA"/>
        </w:rPr>
        <w:t xml:space="preserve"> </w:t>
      </w:r>
      <w:bookmarkStart w:id="1" w:name="_Hlk56498181"/>
      <w:r w:rsidRPr="000C5BB1">
        <w:rPr>
          <w:b/>
          <w:bCs/>
          <w:sz w:val="22"/>
          <w:szCs w:val="22"/>
          <w:lang w:val="fr-CA"/>
        </w:rPr>
        <w:t>XXV</w:t>
      </w:r>
      <w:r w:rsidRPr="000C5BB1">
        <w:rPr>
          <w:b/>
          <w:bCs/>
          <w:sz w:val="22"/>
          <w:szCs w:val="22"/>
          <w:vertAlign w:val="superscript"/>
          <w:lang w:val="fr-CA"/>
        </w:rPr>
        <w:t>E</w:t>
      </w:r>
      <w:r w:rsidRPr="000C5BB1">
        <w:rPr>
          <w:b/>
          <w:bCs/>
          <w:sz w:val="22"/>
          <w:szCs w:val="22"/>
          <w:lang w:val="fr-CA"/>
        </w:rPr>
        <w:t xml:space="preserve"> CONGRÈS INTERAMÉRICAIN DES MINISTRES ET HAUTS FONCTIONNAIRES CHARGÉS DU TOURISME</w:t>
      </w:r>
    </w:p>
    <w:bookmarkEnd w:id="1"/>
    <w:p w:rsidR="00C03AA8" w:rsidRPr="000C5BB1" w:rsidRDefault="00C03AA8" w:rsidP="00C03AA8">
      <w:pPr>
        <w:rPr>
          <w:sz w:val="22"/>
          <w:szCs w:val="22"/>
          <w:lang w:val="fr-CA"/>
        </w:rPr>
      </w:pPr>
    </w:p>
    <w:p w:rsidR="00C03AA8" w:rsidRPr="000C5BB1" w:rsidRDefault="00C03AA8" w:rsidP="00C03AA8">
      <w:pPr>
        <w:jc w:val="center"/>
        <w:rPr>
          <w:b/>
          <w:bCs/>
          <w:sz w:val="22"/>
          <w:szCs w:val="22"/>
          <w:lang w:val="fr-CA"/>
        </w:rPr>
      </w:pPr>
      <w:r w:rsidRPr="000C5BB1">
        <w:rPr>
          <w:b/>
          <w:bCs/>
          <w:sz w:val="22"/>
          <w:szCs w:val="22"/>
          <w:lang w:val="fr-CA"/>
        </w:rPr>
        <w:t>Présentée par la délégation du Paraguay</w:t>
      </w:r>
    </w:p>
    <w:p w:rsidR="00C03AA8" w:rsidRPr="000C5BB1" w:rsidRDefault="00C03AA8" w:rsidP="00C03AA8">
      <w:pPr>
        <w:rPr>
          <w:b/>
          <w:bCs/>
          <w:sz w:val="22"/>
          <w:szCs w:val="22"/>
          <w:lang w:val="fr-CA"/>
        </w:rPr>
      </w:pPr>
    </w:p>
    <w:p w:rsidR="00C03AA8" w:rsidRPr="000C5BB1" w:rsidRDefault="00C03AA8" w:rsidP="00C03AA8">
      <w:pPr>
        <w:ind w:firstLine="720"/>
        <w:jc w:val="both"/>
        <w:rPr>
          <w:sz w:val="22"/>
          <w:szCs w:val="22"/>
          <w:lang w:val="fr-CA"/>
        </w:rPr>
      </w:pPr>
      <w:r w:rsidRPr="000C5BB1">
        <w:rPr>
          <w:sz w:val="22"/>
          <w:szCs w:val="22"/>
          <w:lang w:val="fr-CA"/>
        </w:rPr>
        <w:t xml:space="preserve">Considérant que l'un des objectifs de la deuxième réunion ordinaire de la Commission interaméricaine du tourisme (CITUR) est de convenir du thème de la prochaine réunion ministérielle qui se tiendra à Asunción (Paraguay) en 2021 et de donner des directives au Secrétariat pour la rédaction du projet d'ordre du jour annoté, la délégation du Paraguay soumet pour examen la proposition suivante à </w:t>
      </w:r>
      <w:r w:rsidR="002D3E94" w:rsidRPr="000C5BB1">
        <w:rPr>
          <w:sz w:val="22"/>
          <w:szCs w:val="22"/>
          <w:lang w:val="fr-CA"/>
        </w:rPr>
        <w:t>la deuxième réunion ordinaire de la</w:t>
      </w:r>
      <w:r w:rsidRPr="000C5BB1">
        <w:rPr>
          <w:sz w:val="22"/>
          <w:szCs w:val="22"/>
          <w:lang w:val="fr-CA"/>
        </w:rPr>
        <w:t xml:space="preserve"> CITUR :</w:t>
      </w:r>
    </w:p>
    <w:p w:rsidR="00C03AA8" w:rsidRPr="000C5BB1" w:rsidRDefault="00C03AA8" w:rsidP="00C03AA8">
      <w:pPr>
        <w:jc w:val="both"/>
        <w:rPr>
          <w:b/>
          <w:bCs/>
          <w:sz w:val="22"/>
          <w:szCs w:val="22"/>
          <w:lang w:val="fr-CA"/>
        </w:rPr>
      </w:pPr>
    </w:p>
    <w:p w:rsidR="00C03AA8" w:rsidRPr="000C5BB1" w:rsidRDefault="00C03AA8" w:rsidP="00C03AA8">
      <w:pPr>
        <w:jc w:val="both"/>
        <w:rPr>
          <w:b/>
          <w:bCs/>
          <w:sz w:val="22"/>
          <w:szCs w:val="22"/>
          <w:lang w:val="fr-CA"/>
        </w:rPr>
      </w:pPr>
    </w:p>
    <w:p w:rsidR="00C03AA8" w:rsidRPr="000C5BB1" w:rsidRDefault="00C03AA8" w:rsidP="00C03AA8">
      <w:pPr>
        <w:rPr>
          <w:sz w:val="22"/>
          <w:szCs w:val="22"/>
          <w:lang w:val="fr-CA"/>
        </w:rPr>
      </w:pPr>
      <w:r w:rsidRPr="000C5BB1">
        <w:rPr>
          <w:sz w:val="22"/>
          <w:szCs w:val="22"/>
          <w:lang w:val="fr-CA"/>
        </w:rPr>
        <w:t>XXV</w:t>
      </w:r>
      <w:r w:rsidRPr="000C5BB1">
        <w:rPr>
          <w:sz w:val="22"/>
          <w:szCs w:val="22"/>
          <w:vertAlign w:val="superscript"/>
          <w:lang w:val="fr-CA"/>
        </w:rPr>
        <w:t>E</w:t>
      </w:r>
      <w:r w:rsidRPr="000C5BB1">
        <w:rPr>
          <w:sz w:val="22"/>
          <w:szCs w:val="22"/>
          <w:lang w:val="fr-CA"/>
        </w:rPr>
        <w:t xml:space="preserve"> CONGRÈS INTERAMÉRICAIN DES MINISTRES ET HAUTS FONCTIONNAIRES CHARGÉS DU TOURISME DE L’ORGANISATION DES ÉTATS AMÉRICAINS (OEA)</w:t>
      </w:r>
    </w:p>
    <w:p w:rsidR="00C03AA8" w:rsidRPr="000C5BB1" w:rsidRDefault="00C03AA8" w:rsidP="00C03AA8">
      <w:pPr>
        <w:rPr>
          <w:b/>
          <w:bCs/>
          <w:sz w:val="22"/>
          <w:szCs w:val="22"/>
          <w:lang w:val="fr-CA"/>
        </w:rPr>
      </w:pPr>
    </w:p>
    <w:p w:rsidR="00C03AA8" w:rsidRPr="000C5BB1" w:rsidRDefault="00C03AA8" w:rsidP="00C03AA8">
      <w:pPr>
        <w:jc w:val="both"/>
        <w:rPr>
          <w:b/>
          <w:bCs/>
          <w:sz w:val="22"/>
          <w:szCs w:val="22"/>
          <w:lang w:val="fr-CA"/>
        </w:rPr>
      </w:pPr>
      <w:r w:rsidRPr="000C5BB1">
        <w:rPr>
          <w:b/>
          <w:bCs/>
          <w:sz w:val="22"/>
          <w:szCs w:val="22"/>
          <w:lang w:val="fr-CA"/>
        </w:rPr>
        <w:t>Thème proposé : « LA COVID-19 ET LA RECONSTRUCTION DU TOURISME »</w:t>
      </w:r>
    </w:p>
    <w:p w:rsidR="00C03AA8" w:rsidRPr="000C5BB1" w:rsidRDefault="00C03AA8" w:rsidP="00C03AA8">
      <w:pPr>
        <w:rPr>
          <w:b/>
          <w:bCs/>
          <w:sz w:val="22"/>
          <w:szCs w:val="22"/>
          <w:lang w:val="fr-CA"/>
        </w:rPr>
      </w:pPr>
    </w:p>
    <w:p w:rsidR="00C03AA8" w:rsidRPr="000C5BB1" w:rsidRDefault="00C03AA8" w:rsidP="00C03AA8">
      <w:pPr>
        <w:rPr>
          <w:b/>
          <w:bCs/>
          <w:sz w:val="22"/>
          <w:szCs w:val="22"/>
          <w:lang w:val="fr-CA"/>
        </w:rPr>
      </w:pPr>
      <w:r w:rsidRPr="000C5BB1">
        <w:rPr>
          <w:b/>
          <w:bCs/>
          <w:sz w:val="22"/>
          <w:szCs w:val="22"/>
          <w:lang w:val="fr-CA"/>
        </w:rPr>
        <w:t>Cinq axes ou sous-thèmes</w:t>
      </w:r>
    </w:p>
    <w:p w:rsidR="00C03AA8" w:rsidRPr="000C5BB1" w:rsidRDefault="00C03AA8" w:rsidP="00C03AA8">
      <w:pPr>
        <w:rPr>
          <w:b/>
          <w:bCs/>
          <w:sz w:val="22"/>
          <w:szCs w:val="22"/>
          <w:lang w:val="fr-CA"/>
        </w:rPr>
      </w:pPr>
    </w:p>
    <w:p w:rsidR="00C03AA8" w:rsidRPr="000C5BB1" w:rsidRDefault="00C03AA8" w:rsidP="00C03AA8">
      <w:pPr>
        <w:numPr>
          <w:ilvl w:val="0"/>
          <w:numId w:val="15"/>
        </w:numPr>
        <w:ind w:left="1440" w:hanging="720"/>
        <w:contextualSpacing/>
        <w:jc w:val="both"/>
        <w:rPr>
          <w:sz w:val="22"/>
          <w:szCs w:val="22"/>
          <w:lang w:val="fr-CA"/>
        </w:rPr>
      </w:pPr>
      <w:r w:rsidRPr="000C5BB1">
        <w:rPr>
          <w:sz w:val="22"/>
          <w:szCs w:val="22"/>
          <w:lang w:val="fr-CA"/>
        </w:rPr>
        <w:t>Homologation des protocoles de biosécurité dans les pays membres de l’OEA.</w:t>
      </w:r>
    </w:p>
    <w:p w:rsidR="00C03AA8" w:rsidRPr="000C5BB1" w:rsidRDefault="00C03AA8" w:rsidP="00C03AA8">
      <w:pPr>
        <w:numPr>
          <w:ilvl w:val="0"/>
          <w:numId w:val="15"/>
        </w:numPr>
        <w:ind w:left="1440" w:hanging="720"/>
        <w:contextualSpacing/>
        <w:jc w:val="both"/>
        <w:rPr>
          <w:sz w:val="22"/>
          <w:szCs w:val="22"/>
          <w:lang w:val="fr-CA"/>
        </w:rPr>
      </w:pPr>
      <w:r w:rsidRPr="000C5BB1">
        <w:rPr>
          <w:sz w:val="22"/>
          <w:szCs w:val="22"/>
          <w:lang w:val="fr-CA"/>
        </w:rPr>
        <w:t>Mesures à mettre en œuvre pour la relance de l'emploi dans le tourisme.</w:t>
      </w:r>
    </w:p>
    <w:p w:rsidR="00C03AA8" w:rsidRPr="000C5BB1" w:rsidRDefault="00C03AA8" w:rsidP="00C03AA8">
      <w:pPr>
        <w:numPr>
          <w:ilvl w:val="0"/>
          <w:numId w:val="15"/>
        </w:numPr>
        <w:ind w:left="1440" w:hanging="720"/>
        <w:contextualSpacing/>
        <w:jc w:val="both"/>
        <w:rPr>
          <w:sz w:val="22"/>
          <w:szCs w:val="22"/>
          <w:lang w:val="fr-CA"/>
        </w:rPr>
      </w:pPr>
      <w:r w:rsidRPr="000C5BB1">
        <w:rPr>
          <w:sz w:val="22"/>
          <w:szCs w:val="22"/>
          <w:lang w:val="fr-CA"/>
        </w:rPr>
        <w:t>Le rôle de l'État dans l'atténuation des effets défavorables de la pandémie de COVID-19.</w:t>
      </w:r>
    </w:p>
    <w:p w:rsidR="00C03AA8" w:rsidRPr="000C5BB1" w:rsidRDefault="00C03AA8" w:rsidP="00C03AA8">
      <w:pPr>
        <w:numPr>
          <w:ilvl w:val="0"/>
          <w:numId w:val="15"/>
        </w:numPr>
        <w:ind w:left="1440" w:hanging="720"/>
        <w:contextualSpacing/>
        <w:jc w:val="both"/>
        <w:rPr>
          <w:sz w:val="22"/>
          <w:szCs w:val="22"/>
          <w:lang w:val="fr-CA"/>
        </w:rPr>
      </w:pPr>
      <w:r w:rsidRPr="000C5BB1">
        <w:rPr>
          <w:sz w:val="22"/>
          <w:szCs w:val="22"/>
          <w:lang w:val="fr-CA"/>
        </w:rPr>
        <w:t>Les mécanismes financiers devant être utilisés pour la capitalisation des entreprises touristiques.</w:t>
      </w:r>
    </w:p>
    <w:p w:rsidR="00C03AA8" w:rsidRPr="000C5BB1" w:rsidRDefault="00C03AA8" w:rsidP="00C03AA8">
      <w:pPr>
        <w:numPr>
          <w:ilvl w:val="0"/>
          <w:numId w:val="15"/>
        </w:numPr>
        <w:ind w:left="1440" w:hanging="720"/>
        <w:contextualSpacing/>
        <w:jc w:val="both"/>
        <w:rPr>
          <w:sz w:val="22"/>
          <w:szCs w:val="22"/>
          <w:lang w:val="fr-CA"/>
        </w:rPr>
      </w:pPr>
      <w:r w:rsidRPr="000C5BB1">
        <w:rPr>
          <w:sz w:val="22"/>
          <w:szCs w:val="22"/>
          <w:lang w:val="fr-CA"/>
        </w:rPr>
        <w:t>Incitations pour que les compagnies aériennes recommencent à desservir les pays membres de l'OEA.</w:t>
      </w:r>
    </w:p>
    <w:p w:rsidR="00C03AA8" w:rsidRPr="000C5BB1" w:rsidRDefault="00C03AA8" w:rsidP="00C03AA8">
      <w:pPr>
        <w:numPr>
          <w:ilvl w:val="0"/>
          <w:numId w:val="15"/>
        </w:numPr>
        <w:ind w:left="1440" w:hanging="720"/>
        <w:contextualSpacing/>
        <w:jc w:val="both"/>
        <w:rPr>
          <w:sz w:val="22"/>
          <w:szCs w:val="22"/>
          <w:lang w:val="fr-CA"/>
        </w:rPr>
      </w:pPr>
      <w:r w:rsidRPr="000C5BB1">
        <w:rPr>
          <w:sz w:val="22"/>
          <w:szCs w:val="22"/>
          <w:lang w:val="fr-CA"/>
        </w:rPr>
        <w:t>Campagnes de sensibilisation pour regagner la confiance des voyageurs.</w:t>
      </w:r>
    </w:p>
    <w:p w:rsidR="00C03AA8" w:rsidRPr="000C5BB1" w:rsidRDefault="00C03AA8" w:rsidP="00C03AA8">
      <w:pPr>
        <w:rPr>
          <w:sz w:val="22"/>
          <w:szCs w:val="22"/>
          <w:lang w:val="fr-CA"/>
        </w:rPr>
      </w:pPr>
    </w:p>
    <w:p w:rsidR="00C03AA8" w:rsidRPr="000C5BB1" w:rsidRDefault="00C03AA8" w:rsidP="00C03AA8">
      <w:pPr>
        <w:rPr>
          <w:b/>
          <w:bCs/>
          <w:sz w:val="22"/>
          <w:szCs w:val="22"/>
          <w:lang w:val="fr-CA"/>
        </w:rPr>
      </w:pPr>
      <w:r w:rsidRPr="000C5BB1">
        <w:rPr>
          <w:b/>
          <w:bCs/>
          <w:sz w:val="22"/>
          <w:szCs w:val="22"/>
          <w:lang w:val="fr-CA"/>
        </w:rPr>
        <w:t>Objectifs spécifiques</w:t>
      </w:r>
    </w:p>
    <w:p w:rsidR="00C03AA8" w:rsidRPr="000C5BB1" w:rsidRDefault="00C03AA8" w:rsidP="00C03AA8">
      <w:pPr>
        <w:rPr>
          <w:b/>
          <w:bCs/>
          <w:sz w:val="22"/>
          <w:szCs w:val="22"/>
          <w:lang w:val="fr-CA"/>
        </w:rPr>
      </w:pPr>
    </w:p>
    <w:p w:rsidR="00C03AA8" w:rsidRPr="000C5BB1" w:rsidRDefault="00C03AA8" w:rsidP="00C03AA8">
      <w:pPr>
        <w:numPr>
          <w:ilvl w:val="0"/>
          <w:numId w:val="16"/>
        </w:numPr>
        <w:ind w:left="1440" w:hanging="720"/>
        <w:contextualSpacing/>
        <w:jc w:val="both"/>
        <w:rPr>
          <w:sz w:val="22"/>
          <w:szCs w:val="22"/>
          <w:lang w:val="fr-CA"/>
        </w:rPr>
      </w:pPr>
      <w:r w:rsidRPr="000C5BB1">
        <w:rPr>
          <w:sz w:val="22"/>
          <w:szCs w:val="22"/>
          <w:lang w:val="fr-CA"/>
        </w:rPr>
        <w:t>Assouplir l’application des protocoles de biosécurité dans les pays membres de l’OEA</w:t>
      </w:r>
    </w:p>
    <w:p w:rsidR="00C03AA8" w:rsidRPr="000C5BB1" w:rsidRDefault="00C03AA8" w:rsidP="00C03AA8">
      <w:pPr>
        <w:numPr>
          <w:ilvl w:val="0"/>
          <w:numId w:val="16"/>
        </w:numPr>
        <w:ind w:left="1440" w:hanging="720"/>
        <w:contextualSpacing/>
        <w:jc w:val="both"/>
        <w:rPr>
          <w:sz w:val="22"/>
          <w:szCs w:val="22"/>
          <w:lang w:val="fr-CA"/>
        </w:rPr>
      </w:pPr>
      <w:r w:rsidRPr="000C5BB1">
        <w:rPr>
          <w:sz w:val="22"/>
          <w:szCs w:val="22"/>
          <w:lang w:val="fr-CA"/>
        </w:rPr>
        <w:t>Identifier et mettre en œuvre les mesures les plus appropriées et les plus efficaces pour la réactivation de l'emploi dans le tourisme et la capitalisation des entreprises touristiques.</w:t>
      </w:r>
    </w:p>
    <w:p w:rsidR="00C03AA8" w:rsidRPr="000C5BB1" w:rsidRDefault="00C03AA8" w:rsidP="00C03AA8">
      <w:pPr>
        <w:numPr>
          <w:ilvl w:val="0"/>
          <w:numId w:val="16"/>
        </w:numPr>
        <w:ind w:left="1440" w:hanging="720"/>
        <w:contextualSpacing/>
        <w:jc w:val="both"/>
        <w:rPr>
          <w:sz w:val="22"/>
          <w:szCs w:val="22"/>
          <w:lang w:val="fr-CA"/>
        </w:rPr>
      </w:pPr>
      <w:r w:rsidRPr="000C5BB1">
        <w:rPr>
          <w:sz w:val="22"/>
          <w:szCs w:val="22"/>
          <w:lang w:val="fr-CA"/>
        </w:rPr>
        <w:t>Engager les pays membres de l'OEA à soutenir le secteur du tourisme avec des politiques publiques qui servent à atténuer les effets défavorables de la pandémie de COVID-19.</w:t>
      </w:r>
    </w:p>
    <w:p w:rsidR="00C03AA8" w:rsidRPr="000C5BB1" w:rsidRDefault="00C03AA8" w:rsidP="00C03AA8">
      <w:pPr>
        <w:numPr>
          <w:ilvl w:val="0"/>
          <w:numId w:val="16"/>
        </w:numPr>
        <w:ind w:left="1440" w:hanging="720"/>
        <w:contextualSpacing/>
        <w:rPr>
          <w:sz w:val="22"/>
          <w:szCs w:val="22"/>
          <w:lang w:val="fr-CA"/>
        </w:rPr>
      </w:pPr>
      <w:r w:rsidRPr="000C5BB1">
        <w:rPr>
          <w:sz w:val="22"/>
          <w:szCs w:val="22"/>
          <w:lang w:val="fr-CA"/>
        </w:rPr>
        <w:lastRenderedPageBreak/>
        <w:t>Mener des campagnes de sensibilisation pour regagner la confiance des voyageurs.</w:t>
      </w:r>
    </w:p>
    <w:p w:rsidR="00C03AA8" w:rsidRPr="000C5BB1" w:rsidRDefault="00C03AA8" w:rsidP="00C03AA8">
      <w:pPr>
        <w:numPr>
          <w:ilvl w:val="0"/>
          <w:numId w:val="16"/>
        </w:numPr>
        <w:ind w:left="1440" w:hanging="720"/>
        <w:contextualSpacing/>
        <w:rPr>
          <w:sz w:val="22"/>
          <w:szCs w:val="22"/>
          <w:lang w:val="fr-CA"/>
        </w:rPr>
      </w:pPr>
      <w:r w:rsidRPr="000C5BB1">
        <w:rPr>
          <w:sz w:val="22"/>
          <w:szCs w:val="22"/>
          <w:lang w:val="fr-CA"/>
        </w:rPr>
        <w:t>Soutenir les compagnies aériennes pour qu’elles recommencent à desservir les pays membres de l'OEA.</w:t>
      </w:r>
    </w:p>
    <w:p w:rsidR="00C03AA8" w:rsidRPr="000C5BB1" w:rsidRDefault="00C03AA8" w:rsidP="00C03AA8">
      <w:pPr>
        <w:rPr>
          <w:b/>
          <w:bCs/>
          <w:sz w:val="22"/>
          <w:szCs w:val="22"/>
          <w:lang w:val="fr-CA"/>
        </w:rPr>
      </w:pPr>
    </w:p>
    <w:p w:rsidR="00C03AA8" w:rsidRPr="000C5BB1" w:rsidRDefault="00C03AA8" w:rsidP="00C03AA8">
      <w:pPr>
        <w:tabs>
          <w:tab w:val="left" w:pos="1170"/>
        </w:tabs>
        <w:rPr>
          <w:sz w:val="22"/>
          <w:szCs w:val="22"/>
          <w:lang w:val="fr-CA"/>
        </w:rPr>
      </w:pPr>
      <w:r w:rsidRPr="000C5BB1">
        <w:rPr>
          <w:b/>
          <w:bCs/>
          <w:sz w:val="22"/>
          <w:szCs w:val="22"/>
          <w:lang w:val="fr-CA"/>
        </w:rPr>
        <w:t>Date</w:t>
      </w:r>
      <w:r w:rsidRPr="000C5BB1">
        <w:rPr>
          <w:sz w:val="22"/>
          <w:szCs w:val="22"/>
          <w:lang w:val="fr-CA"/>
        </w:rPr>
        <w:t> :</w:t>
      </w:r>
      <w:r w:rsidRPr="000C5BB1">
        <w:rPr>
          <w:sz w:val="22"/>
          <w:szCs w:val="22"/>
          <w:lang w:val="fr-CA"/>
        </w:rPr>
        <w:tab/>
        <w:t>Octobre 2021</w:t>
      </w:r>
    </w:p>
    <w:p w:rsidR="00C03AA8" w:rsidRPr="000C5BB1" w:rsidRDefault="00C03AA8" w:rsidP="00C03AA8">
      <w:pPr>
        <w:rPr>
          <w:b/>
          <w:bCs/>
          <w:sz w:val="22"/>
          <w:szCs w:val="22"/>
          <w:lang w:val="fr-CA"/>
        </w:rPr>
      </w:pPr>
    </w:p>
    <w:p w:rsidR="00C03AA8" w:rsidRPr="000C5BB1" w:rsidRDefault="00C03AA8" w:rsidP="00C03AA8">
      <w:pPr>
        <w:tabs>
          <w:tab w:val="left" w:pos="1170"/>
        </w:tabs>
        <w:rPr>
          <w:sz w:val="22"/>
          <w:szCs w:val="22"/>
          <w:lang w:val="fr-CA"/>
        </w:rPr>
      </w:pPr>
      <w:r w:rsidRPr="000C5BB1">
        <w:rPr>
          <w:b/>
          <w:bCs/>
          <w:sz w:val="22"/>
          <w:szCs w:val="22"/>
          <w:lang w:val="fr-CA"/>
        </w:rPr>
        <w:t>Lieu</w:t>
      </w:r>
      <w:r w:rsidR="00A531FE" w:rsidRPr="000C5BB1">
        <w:rPr>
          <w:b/>
          <w:bCs/>
          <w:sz w:val="22"/>
          <w:szCs w:val="22"/>
          <w:lang w:val="fr-CA"/>
        </w:rPr>
        <w:t> </w:t>
      </w:r>
      <w:r w:rsidRPr="000C5BB1">
        <w:rPr>
          <w:b/>
          <w:bCs/>
          <w:sz w:val="22"/>
          <w:szCs w:val="22"/>
          <w:lang w:val="fr-CA"/>
        </w:rPr>
        <w:t>:</w:t>
      </w:r>
      <w:r w:rsidRPr="000C5BB1">
        <w:rPr>
          <w:sz w:val="22"/>
          <w:szCs w:val="22"/>
          <w:lang w:val="fr-CA"/>
        </w:rPr>
        <w:tab/>
        <w:t>Asunción (Paraguay)</w:t>
      </w:r>
    </w:p>
    <w:p w:rsidR="00C03AA8" w:rsidRPr="000C5BB1" w:rsidRDefault="00C03AA8" w:rsidP="00C03AA8">
      <w:pPr>
        <w:rPr>
          <w:b/>
          <w:bCs/>
          <w:sz w:val="22"/>
          <w:szCs w:val="22"/>
          <w:lang w:val="fr-CA"/>
        </w:rPr>
      </w:pPr>
    </w:p>
    <w:p w:rsidR="00C03AA8" w:rsidRPr="000C5BB1" w:rsidRDefault="00C03AA8" w:rsidP="00C03AA8">
      <w:pPr>
        <w:ind w:left="1170" w:hanging="1170"/>
        <w:rPr>
          <w:sz w:val="22"/>
          <w:szCs w:val="22"/>
          <w:lang w:val="fr-CA"/>
        </w:rPr>
      </w:pPr>
      <w:r w:rsidRPr="000C5BB1">
        <w:rPr>
          <w:b/>
          <w:bCs/>
          <w:sz w:val="22"/>
          <w:szCs w:val="22"/>
          <w:lang w:val="fr-CA"/>
        </w:rPr>
        <w:t>Formule :</w:t>
      </w:r>
      <w:r w:rsidRPr="000C5BB1">
        <w:rPr>
          <w:b/>
          <w:bCs/>
          <w:sz w:val="22"/>
          <w:szCs w:val="22"/>
          <w:lang w:val="fr-CA"/>
        </w:rPr>
        <w:tab/>
      </w:r>
      <w:r w:rsidRPr="000C5BB1">
        <w:rPr>
          <w:sz w:val="22"/>
          <w:szCs w:val="22"/>
          <w:lang w:val="fr-CA"/>
        </w:rPr>
        <w:t>Séances plénières, échange de bonnes pratiques, dialogue ministériel et activités de réseautage.</w:t>
      </w:r>
    </w:p>
    <w:p w:rsidR="00C03AA8" w:rsidRPr="000C5BB1" w:rsidRDefault="00C03AA8" w:rsidP="00C03AA8">
      <w:pPr>
        <w:rPr>
          <w:b/>
          <w:bCs/>
          <w:sz w:val="22"/>
          <w:szCs w:val="22"/>
          <w:lang w:val="fr-CA"/>
        </w:rPr>
      </w:pPr>
    </w:p>
    <w:p w:rsidR="00C03AA8" w:rsidRPr="000C5BB1" w:rsidRDefault="00C03AA8" w:rsidP="00C03AA8">
      <w:pPr>
        <w:jc w:val="both"/>
        <w:rPr>
          <w:sz w:val="22"/>
          <w:szCs w:val="22"/>
          <w:lang w:val="fr-CA"/>
        </w:rPr>
      </w:pPr>
      <w:r w:rsidRPr="000C5BB1">
        <w:rPr>
          <w:b/>
          <w:bCs/>
          <w:sz w:val="22"/>
          <w:szCs w:val="22"/>
          <w:lang w:val="fr-CA"/>
        </w:rPr>
        <w:t xml:space="preserve">Considérations particulières : </w:t>
      </w:r>
      <w:r w:rsidRPr="000C5BB1">
        <w:rPr>
          <w:sz w:val="22"/>
          <w:szCs w:val="22"/>
          <w:lang w:val="fr-CA"/>
        </w:rPr>
        <w:t>Rechercher des solutions efficaces pour atténuer les effets défavorables de la pandémie de COVID-19.</w:t>
      </w:r>
    </w:p>
    <w:p w:rsidR="00C03AA8" w:rsidRPr="000C5BB1" w:rsidRDefault="00C03AA8" w:rsidP="00C03AA8">
      <w:pPr>
        <w:rPr>
          <w:b/>
          <w:bCs/>
          <w:sz w:val="22"/>
          <w:szCs w:val="22"/>
          <w:lang w:val="fr-CA"/>
        </w:rPr>
      </w:pPr>
    </w:p>
    <w:p w:rsidR="00C03AA8" w:rsidRPr="000C5BB1" w:rsidRDefault="00C03AA8" w:rsidP="00C03AA8">
      <w:pPr>
        <w:rPr>
          <w:bCs/>
          <w:sz w:val="22"/>
          <w:szCs w:val="22"/>
          <w:lang w:val="fr-CA"/>
        </w:rPr>
      </w:pPr>
    </w:p>
    <w:p w:rsidR="00C61BB3" w:rsidRPr="000C5BB1" w:rsidRDefault="00C61BB3" w:rsidP="00C61BB3">
      <w:pPr>
        <w:pStyle w:val="BodyText"/>
        <w:jc w:val="both"/>
        <w:rPr>
          <w:rFonts w:ascii="Times New Roman" w:hAnsi="Times New Roman"/>
          <w:b w:val="0"/>
          <w:bCs w:val="0"/>
          <w:szCs w:val="22"/>
          <w:lang w:val="fr-CA"/>
        </w:rPr>
      </w:pPr>
    </w:p>
    <w:p w:rsidR="008F1FF8" w:rsidRPr="000C5BB1" w:rsidRDefault="000C5BB1" w:rsidP="008F1FF8">
      <w:pPr>
        <w:tabs>
          <w:tab w:val="left" w:pos="6750"/>
        </w:tabs>
        <w:ind w:right="-1080"/>
        <w:rPr>
          <w:sz w:val="22"/>
          <w:szCs w:val="22"/>
          <w:lang w:val="fr-C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375" cy="2286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2" w:name="_GoBack"/>
                          <w:p w:rsidR="000C5BB1" w:rsidRPr="000C5BB1" w:rsidRDefault="000C5B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CIDRP03099F04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7.2pt;margin-top:10in;width:266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" filled="f" stroked="f">
                <v:stroke joinstyle="round"/>
                <v:path arrowok="t"/>
                <v:textbox>
                  <w:txbxContent>
                    <w:bookmarkStart w:id="3" w:name="_GoBack"/>
                    <w:p w:rsidR="000C5BB1" w:rsidRPr="000C5BB1" w:rsidRDefault="000C5B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CIDRP03099F04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3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F1FF8" w:rsidRPr="000C5BB1" w:rsidSect="000C5BB1">
      <w:headerReference w:type="first" r:id="rId12"/>
      <w:type w:val="oddPage"/>
      <w:pgSz w:w="12240" w:h="15840" w:code="1"/>
      <w:pgMar w:top="2160" w:right="1570" w:bottom="1296" w:left="1670" w:header="1152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1B" w:rsidRDefault="00EB3F1B">
      <w:r>
        <w:separator/>
      </w:r>
    </w:p>
  </w:endnote>
  <w:endnote w:type="continuationSeparator" w:id="0">
    <w:p w:rsidR="00EB3F1B" w:rsidRDefault="00EB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1B" w:rsidRDefault="00EB3F1B">
      <w:r>
        <w:separator/>
      </w:r>
    </w:p>
  </w:footnote>
  <w:footnote w:type="continuationSeparator" w:id="0">
    <w:p w:rsidR="00EB3F1B" w:rsidRDefault="00EB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5BB1">
      <w:rPr>
        <w:noProof/>
      </w:rPr>
      <w:t>- 2 -</w:t>
    </w:r>
    <w:r>
      <w:rPr>
        <w:noProof/>
      </w:rPr>
      <w:fldChar w:fldCharType="end"/>
    </w:r>
  </w:p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0E" w:rsidRDefault="00722B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08FC99" wp14:editId="7ECF1FF1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9E" w:rsidRPr="002D3E94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</w:pPr>
                          <w:r w:rsidRPr="002D3E94"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  <w:t>ORGANI</w:t>
                          </w:r>
                          <w:r w:rsidR="002D3E94" w:rsidRPr="002D3E94"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  <w:t>SATION DES ÉTATS AMÉRICAINS</w:t>
                          </w:r>
                          <w:r w:rsidRPr="002D3E94"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  <w:t xml:space="preserve"> </w:t>
                          </w:r>
                        </w:p>
                        <w:p w:rsidR="00921E9E" w:rsidRPr="002D3E94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</w:pPr>
                          <w:r w:rsidRPr="002D3E94"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  <w:t>Conse</w:t>
                          </w:r>
                          <w:r w:rsidR="002D3E94"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  <w:t>il interaméricain pour le développement intégré</w:t>
                          </w:r>
                          <w:r w:rsidRPr="002D3E94"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  <w:t xml:space="preserve"> </w:t>
                          </w:r>
                        </w:p>
                        <w:p w:rsidR="00921E9E" w:rsidRPr="002D3E94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fr-CA"/>
                            </w:rPr>
                          </w:pPr>
                          <w:r w:rsidRPr="002D3E94"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4TggIAAA8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" stroked="f">
              <v:textbox>
                <w:txbxContent>
                  <w:p w:rsidR="00921E9E" w:rsidRPr="002D3E94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fr-CA"/>
                      </w:rPr>
                    </w:pPr>
                    <w:r w:rsidRPr="002D3E94">
                      <w:rPr>
                        <w:rFonts w:ascii="Garamond" w:hAnsi="Garamond"/>
                        <w:b/>
                        <w:sz w:val="28"/>
                        <w:lang w:val="fr-CA"/>
                      </w:rPr>
                      <w:t>ORGANI</w:t>
                    </w:r>
                    <w:r w:rsidR="002D3E94" w:rsidRPr="002D3E94">
                      <w:rPr>
                        <w:rFonts w:ascii="Garamond" w:hAnsi="Garamond"/>
                        <w:b/>
                        <w:sz w:val="28"/>
                        <w:lang w:val="fr-CA"/>
                      </w:rPr>
                      <w:t>SATION DES ÉTATS AMÉRICAINS</w:t>
                    </w:r>
                    <w:r w:rsidRPr="002D3E94">
                      <w:rPr>
                        <w:rFonts w:ascii="Garamond" w:hAnsi="Garamond"/>
                        <w:b/>
                        <w:sz w:val="28"/>
                        <w:lang w:val="fr-CA"/>
                      </w:rPr>
                      <w:t xml:space="preserve"> </w:t>
                    </w:r>
                  </w:p>
                  <w:p w:rsidR="00921E9E" w:rsidRPr="002D3E94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</w:pPr>
                    <w:r w:rsidRPr="002D3E94"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  <w:t>Conse</w:t>
                    </w:r>
                    <w:r w:rsidR="002D3E94"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  <w:t>il interaméricain pour le développement intégré</w:t>
                    </w:r>
                    <w:r w:rsidRPr="002D3E94"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  <w:t xml:space="preserve"> </w:t>
                    </w:r>
                  </w:p>
                  <w:p w:rsidR="00921E9E" w:rsidRPr="002D3E94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fr-CA"/>
                      </w:rPr>
                    </w:pPr>
                    <w:r w:rsidRPr="002D3E94"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0960C0" wp14:editId="61D19DDC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0A9F03C9" wp14:editId="1160E7C6">
                                <wp:extent cx="1104265" cy="772160"/>
                                <wp:effectExtent l="0" t="0" r="0" b="0"/>
                                <wp:docPr id="12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265" cy="772160"/>
                          <wp:effectExtent l="0" t="0" r="0" b="0"/>
                          <wp:docPr id="12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1A1E15B" wp14:editId="7A4F312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10" name="Picture 10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828" w:rsidRDefault="001B08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B1" w:rsidRDefault="000C5BB1">
    <w:pPr>
      <w:pStyle w:val="Header"/>
    </w:pPr>
  </w:p>
  <w:p w:rsidR="000C5BB1" w:rsidRDefault="000C5BB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B1" w:rsidRDefault="000C5BB1">
    <w:pPr>
      <w:pStyle w:val="Header"/>
    </w:pPr>
  </w:p>
  <w:p w:rsidR="000C5BB1" w:rsidRDefault="000C5B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F046B3"/>
    <w:multiLevelType w:val="hybridMultilevel"/>
    <w:tmpl w:val="C2CA644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80298"/>
    <w:multiLevelType w:val="hybridMultilevel"/>
    <w:tmpl w:val="F9ACC0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12"/>
  </w:num>
  <w:num w:numId="12">
    <w:abstractNumId w:val="2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557AC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C5BB1"/>
    <w:rsid w:val="000D4368"/>
    <w:rsid w:val="000D540D"/>
    <w:rsid w:val="000D6070"/>
    <w:rsid w:val="000E313E"/>
    <w:rsid w:val="000E439E"/>
    <w:rsid w:val="001017E4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2ED9"/>
    <w:rsid w:val="0028696A"/>
    <w:rsid w:val="00286D8C"/>
    <w:rsid w:val="00294214"/>
    <w:rsid w:val="002A03E9"/>
    <w:rsid w:val="002A1985"/>
    <w:rsid w:val="002A1CB2"/>
    <w:rsid w:val="002A3CB5"/>
    <w:rsid w:val="002B2DE0"/>
    <w:rsid w:val="002C6B0D"/>
    <w:rsid w:val="002D3E94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95D2A"/>
    <w:rsid w:val="003A4BA3"/>
    <w:rsid w:val="003A5B70"/>
    <w:rsid w:val="003B40C4"/>
    <w:rsid w:val="003C332F"/>
    <w:rsid w:val="003C61D5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1FF8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4198F"/>
    <w:rsid w:val="00A52CAE"/>
    <w:rsid w:val="00A531F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20D8"/>
    <w:rsid w:val="00B32A21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A3D38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BF338C"/>
    <w:rsid w:val="00C02DB7"/>
    <w:rsid w:val="00C02DEE"/>
    <w:rsid w:val="00C03AA8"/>
    <w:rsid w:val="00C05556"/>
    <w:rsid w:val="00C212C7"/>
    <w:rsid w:val="00C223D4"/>
    <w:rsid w:val="00C41591"/>
    <w:rsid w:val="00C45F98"/>
    <w:rsid w:val="00C46BCF"/>
    <w:rsid w:val="00C51DDA"/>
    <w:rsid w:val="00C52216"/>
    <w:rsid w:val="00C607E3"/>
    <w:rsid w:val="00C61825"/>
    <w:rsid w:val="00C61BB3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169C"/>
    <w:rsid w:val="00CC49AE"/>
    <w:rsid w:val="00CC550E"/>
    <w:rsid w:val="00CC7FAC"/>
    <w:rsid w:val="00CD349B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3F1B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263D-30A6-4106-B86C-6C9B9E4B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64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Santos, Ada</cp:lastModifiedBy>
  <cp:revision>5</cp:revision>
  <cp:lastPrinted>2018-08-24T15:52:00Z</cp:lastPrinted>
  <dcterms:created xsi:type="dcterms:W3CDTF">2021-02-19T00:17:00Z</dcterms:created>
  <dcterms:modified xsi:type="dcterms:W3CDTF">2021-02-23T18:14:00Z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