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693" w:rsidRPr="00430FDA" w:rsidRDefault="00AB7175" w:rsidP="005F0302">
      <w:pPr>
        <w:tabs>
          <w:tab w:val="left" w:pos="7200"/>
        </w:tabs>
        <w:ind w:right="-1080"/>
        <w:jc w:val="both"/>
        <w:rPr>
          <w:sz w:val="22"/>
          <w:szCs w:val="22"/>
          <w:lang w:val="pt-BR"/>
        </w:rPr>
      </w:pPr>
      <w:bookmarkStart w:id="0" w:name="_top"/>
      <w:bookmarkEnd w:id="0"/>
      <w:r w:rsidRPr="00430FDA">
        <w:rPr>
          <w:b/>
          <w:sz w:val="24"/>
          <w:szCs w:val="24"/>
        </w:rPr>
        <w:tab/>
      </w:r>
      <w:r w:rsidR="00722693" w:rsidRPr="00430FDA">
        <w:rPr>
          <w:sz w:val="22"/>
          <w:szCs w:val="22"/>
          <w:lang w:val="pt-BR"/>
        </w:rPr>
        <w:t>OEA/Ser.W</w:t>
      </w:r>
    </w:p>
    <w:p w:rsidR="00722693" w:rsidRPr="00430FDA" w:rsidRDefault="00722693" w:rsidP="005F0302">
      <w:pPr>
        <w:tabs>
          <w:tab w:val="left" w:pos="7200"/>
        </w:tabs>
        <w:ind w:right="-1080"/>
        <w:jc w:val="both"/>
        <w:rPr>
          <w:sz w:val="22"/>
          <w:szCs w:val="22"/>
          <w:lang w:val="pt-BR"/>
        </w:rPr>
      </w:pPr>
      <w:r w:rsidRPr="00430FDA">
        <w:rPr>
          <w:b/>
          <w:sz w:val="22"/>
          <w:szCs w:val="22"/>
          <w:lang w:val="pt-BR"/>
        </w:rPr>
        <w:tab/>
      </w:r>
      <w:r w:rsidRPr="00430FDA">
        <w:rPr>
          <w:sz w:val="22"/>
          <w:szCs w:val="22"/>
          <w:lang w:val="pt-BR"/>
        </w:rPr>
        <w:t>CIDI/INF.</w:t>
      </w:r>
      <w:r w:rsidR="00FA68FF">
        <w:rPr>
          <w:sz w:val="22"/>
          <w:szCs w:val="22"/>
          <w:lang w:val="pt-BR"/>
        </w:rPr>
        <w:t>413</w:t>
      </w:r>
      <w:r w:rsidRPr="00430FDA">
        <w:rPr>
          <w:sz w:val="22"/>
          <w:szCs w:val="22"/>
          <w:lang w:val="pt-BR"/>
        </w:rPr>
        <w:t>/</w:t>
      </w:r>
      <w:r w:rsidR="00942502" w:rsidRPr="00430FDA">
        <w:rPr>
          <w:sz w:val="22"/>
          <w:szCs w:val="22"/>
          <w:lang w:val="pt-BR"/>
        </w:rPr>
        <w:t>2</w:t>
      </w:r>
      <w:r w:rsidR="005F0302" w:rsidRPr="00430FDA">
        <w:rPr>
          <w:sz w:val="22"/>
          <w:szCs w:val="22"/>
          <w:lang w:val="pt-BR"/>
        </w:rPr>
        <w:t>1</w:t>
      </w:r>
    </w:p>
    <w:p w:rsidR="00722693" w:rsidRPr="00120A2E" w:rsidRDefault="00722693" w:rsidP="005F0302">
      <w:pPr>
        <w:tabs>
          <w:tab w:val="left" w:pos="7200"/>
        </w:tabs>
        <w:ind w:right="-1080"/>
        <w:jc w:val="both"/>
        <w:rPr>
          <w:sz w:val="22"/>
          <w:szCs w:val="22"/>
        </w:rPr>
      </w:pPr>
      <w:r w:rsidRPr="00430FDA">
        <w:rPr>
          <w:sz w:val="22"/>
          <w:szCs w:val="22"/>
          <w:lang w:val="pt-BR"/>
        </w:rPr>
        <w:tab/>
      </w:r>
      <w:r w:rsidR="00675D5E">
        <w:rPr>
          <w:sz w:val="22"/>
          <w:szCs w:val="22"/>
        </w:rPr>
        <w:t>30 March</w:t>
      </w:r>
      <w:r w:rsidR="000736AA" w:rsidRPr="00120A2E">
        <w:rPr>
          <w:sz w:val="22"/>
          <w:szCs w:val="22"/>
        </w:rPr>
        <w:t xml:space="preserve"> 20</w:t>
      </w:r>
      <w:r w:rsidR="00942502" w:rsidRPr="00120A2E">
        <w:rPr>
          <w:sz w:val="22"/>
          <w:szCs w:val="22"/>
        </w:rPr>
        <w:t>2</w:t>
      </w:r>
      <w:r w:rsidR="005F0302" w:rsidRPr="00120A2E">
        <w:rPr>
          <w:sz w:val="22"/>
          <w:szCs w:val="22"/>
        </w:rPr>
        <w:t>1</w:t>
      </w:r>
    </w:p>
    <w:p w:rsidR="00722693" w:rsidRPr="00430FDA" w:rsidRDefault="003E5714" w:rsidP="005F0302">
      <w:pPr>
        <w:pBdr>
          <w:bottom w:val="single" w:sz="12" w:space="1" w:color="auto"/>
        </w:pBdr>
        <w:tabs>
          <w:tab w:val="left" w:pos="7200"/>
        </w:tabs>
        <w:ind w:right="-389"/>
        <w:jc w:val="both"/>
        <w:rPr>
          <w:sz w:val="22"/>
          <w:szCs w:val="22"/>
        </w:rPr>
      </w:pPr>
      <w:r w:rsidRPr="00120A2E">
        <w:rPr>
          <w:sz w:val="22"/>
          <w:szCs w:val="22"/>
        </w:rPr>
        <w:tab/>
      </w:r>
      <w:r w:rsidR="00E04B31" w:rsidRPr="00430FDA">
        <w:rPr>
          <w:sz w:val="22"/>
          <w:szCs w:val="22"/>
        </w:rPr>
        <w:t>TEXTUAL</w:t>
      </w:r>
    </w:p>
    <w:p w:rsidR="00722693" w:rsidRPr="00430FDA" w:rsidRDefault="00722693" w:rsidP="005F0302">
      <w:pPr>
        <w:pBdr>
          <w:bottom w:val="single" w:sz="12" w:space="1" w:color="auto"/>
        </w:pBdr>
        <w:tabs>
          <w:tab w:val="left" w:pos="7200"/>
        </w:tabs>
        <w:ind w:right="-389"/>
        <w:jc w:val="both"/>
        <w:rPr>
          <w:sz w:val="24"/>
          <w:szCs w:val="24"/>
        </w:rPr>
      </w:pPr>
    </w:p>
    <w:p w:rsidR="00AB7175" w:rsidRPr="00430FDA" w:rsidRDefault="00AB7175" w:rsidP="005F0302">
      <w:pPr>
        <w:jc w:val="both"/>
        <w:outlineLvl w:val="0"/>
        <w:rPr>
          <w:sz w:val="24"/>
          <w:szCs w:val="24"/>
        </w:rPr>
      </w:pPr>
    </w:p>
    <w:p w:rsidR="00723DE2" w:rsidRPr="00430FDA" w:rsidRDefault="00723DE2" w:rsidP="005F0302">
      <w:pPr>
        <w:jc w:val="both"/>
        <w:rPr>
          <w:rFonts w:eastAsia="Calibri"/>
          <w:sz w:val="24"/>
          <w:szCs w:val="24"/>
        </w:rPr>
      </w:pPr>
    </w:p>
    <w:p w:rsidR="00AB2758" w:rsidRPr="00430FDA" w:rsidRDefault="00AB2758" w:rsidP="005F0302">
      <w:pPr>
        <w:jc w:val="both"/>
        <w:rPr>
          <w:rFonts w:eastAsia="Calibri"/>
          <w:sz w:val="24"/>
          <w:szCs w:val="24"/>
        </w:rPr>
      </w:pPr>
    </w:p>
    <w:p w:rsidR="00AB2758" w:rsidRPr="00430FDA" w:rsidRDefault="00AB2758" w:rsidP="005F0302">
      <w:pPr>
        <w:jc w:val="both"/>
        <w:rPr>
          <w:rFonts w:eastAsia="Calibri"/>
          <w:sz w:val="24"/>
          <w:szCs w:val="24"/>
        </w:rPr>
      </w:pPr>
    </w:p>
    <w:p w:rsidR="00AB2758" w:rsidRPr="00430FDA" w:rsidRDefault="00AB2758" w:rsidP="005F0302">
      <w:pPr>
        <w:jc w:val="both"/>
        <w:rPr>
          <w:rFonts w:eastAsia="Calibri"/>
          <w:sz w:val="24"/>
          <w:szCs w:val="24"/>
        </w:rPr>
      </w:pPr>
    </w:p>
    <w:p w:rsidR="00AB2758" w:rsidRPr="00430FDA" w:rsidRDefault="00AB2758" w:rsidP="005F0302">
      <w:pPr>
        <w:jc w:val="both"/>
        <w:rPr>
          <w:rFonts w:eastAsia="Calibri"/>
          <w:sz w:val="24"/>
          <w:szCs w:val="24"/>
        </w:rPr>
      </w:pPr>
    </w:p>
    <w:p w:rsidR="00AB2758" w:rsidRPr="00430FDA" w:rsidRDefault="00AB2758" w:rsidP="005F0302">
      <w:pPr>
        <w:jc w:val="both"/>
        <w:rPr>
          <w:rFonts w:eastAsia="Calibri"/>
          <w:sz w:val="24"/>
          <w:szCs w:val="24"/>
        </w:rPr>
      </w:pPr>
    </w:p>
    <w:p w:rsidR="00AB2758" w:rsidRPr="00430FDA" w:rsidRDefault="00AB2758" w:rsidP="005F0302">
      <w:pPr>
        <w:jc w:val="both"/>
        <w:rPr>
          <w:rFonts w:eastAsia="Calibri"/>
          <w:sz w:val="24"/>
          <w:szCs w:val="24"/>
        </w:rPr>
      </w:pPr>
    </w:p>
    <w:p w:rsidR="00AB2758" w:rsidRPr="00430FDA" w:rsidRDefault="00AB2758" w:rsidP="005F0302">
      <w:pPr>
        <w:jc w:val="both"/>
        <w:rPr>
          <w:rFonts w:eastAsia="Calibri"/>
          <w:sz w:val="24"/>
          <w:szCs w:val="24"/>
        </w:rPr>
      </w:pPr>
    </w:p>
    <w:p w:rsidR="00AB2758" w:rsidRPr="00430FDA" w:rsidRDefault="00AB2758" w:rsidP="005F0302">
      <w:pPr>
        <w:jc w:val="both"/>
        <w:rPr>
          <w:rFonts w:eastAsia="Calibri"/>
          <w:sz w:val="24"/>
          <w:szCs w:val="24"/>
        </w:rPr>
      </w:pPr>
    </w:p>
    <w:p w:rsidR="00EC25C8" w:rsidRPr="00430FDA" w:rsidRDefault="00EC25C8" w:rsidP="005F0302">
      <w:pPr>
        <w:jc w:val="both"/>
        <w:rPr>
          <w:rFonts w:eastAsia="Calibri"/>
          <w:sz w:val="24"/>
          <w:szCs w:val="24"/>
        </w:rPr>
      </w:pPr>
    </w:p>
    <w:p w:rsidR="00EC25C8" w:rsidRPr="00430FDA" w:rsidRDefault="00EC25C8" w:rsidP="005F0302">
      <w:pPr>
        <w:jc w:val="both"/>
        <w:rPr>
          <w:rFonts w:eastAsia="Calibri"/>
          <w:sz w:val="24"/>
          <w:szCs w:val="24"/>
        </w:rPr>
      </w:pPr>
    </w:p>
    <w:p w:rsidR="00AB2758" w:rsidRPr="00430FDA" w:rsidRDefault="00AB2758" w:rsidP="005F0302">
      <w:pPr>
        <w:jc w:val="both"/>
        <w:rPr>
          <w:rFonts w:eastAsia="Calibri"/>
          <w:sz w:val="24"/>
          <w:szCs w:val="24"/>
        </w:rPr>
      </w:pPr>
    </w:p>
    <w:p w:rsidR="00AB2758" w:rsidRPr="00430FDA" w:rsidRDefault="00AB2758" w:rsidP="005F0302">
      <w:pPr>
        <w:jc w:val="both"/>
        <w:rPr>
          <w:rFonts w:eastAsia="Calibri"/>
          <w:sz w:val="22"/>
          <w:szCs w:val="22"/>
        </w:rPr>
      </w:pPr>
    </w:p>
    <w:p w:rsidR="00646B87" w:rsidRPr="00430FDA" w:rsidRDefault="00646B87" w:rsidP="005F0302">
      <w:pPr>
        <w:jc w:val="center"/>
        <w:rPr>
          <w:rFonts w:eastAsia="Calibri"/>
          <w:sz w:val="22"/>
          <w:szCs w:val="22"/>
        </w:rPr>
      </w:pPr>
      <w:r w:rsidRPr="00430FDA">
        <w:rPr>
          <w:rFonts w:eastAsia="Calibri"/>
          <w:sz w:val="22"/>
          <w:szCs w:val="22"/>
        </w:rPr>
        <w:t>REGULAR MEETING OF THE</w:t>
      </w:r>
    </w:p>
    <w:p w:rsidR="005F78BB" w:rsidRPr="00430FDA" w:rsidRDefault="00646B87" w:rsidP="005F0302">
      <w:pPr>
        <w:jc w:val="center"/>
        <w:rPr>
          <w:rFonts w:eastAsia="Calibri"/>
          <w:sz w:val="22"/>
          <w:szCs w:val="22"/>
        </w:rPr>
      </w:pPr>
      <w:r w:rsidRPr="00430FDA">
        <w:rPr>
          <w:rFonts w:eastAsia="Calibri"/>
          <w:sz w:val="22"/>
          <w:szCs w:val="22"/>
        </w:rPr>
        <w:t>INTER-AMERICAN COUNCIL FOR INTEGRAL DEVELOPMENT (CIDI)</w:t>
      </w:r>
    </w:p>
    <w:p w:rsidR="005F78BB" w:rsidRPr="00430FDA" w:rsidRDefault="00675D5E" w:rsidP="005F0302">
      <w:pPr>
        <w:jc w:val="center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MARCH 30</w:t>
      </w:r>
      <w:r w:rsidR="00EC25C8" w:rsidRPr="00430FDA">
        <w:rPr>
          <w:rFonts w:eastAsia="Calibri"/>
          <w:sz w:val="22"/>
          <w:szCs w:val="22"/>
        </w:rPr>
        <w:t xml:space="preserve">, </w:t>
      </w:r>
      <w:r w:rsidR="00646B87" w:rsidRPr="00430FDA">
        <w:rPr>
          <w:rFonts w:eastAsia="Calibri"/>
          <w:sz w:val="22"/>
          <w:szCs w:val="22"/>
        </w:rPr>
        <w:t>20</w:t>
      </w:r>
      <w:r w:rsidR="00942502" w:rsidRPr="00430FDA">
        <w:rPr>
          <w:rFonts w:eastAsia="Calibri"/>
          <w:sz w:val="22"/>
          <w:szCs w:val="22"/>
        </w:rPr>
        <w:t>2</w:t>
      </w:r>
      <w:r w:rsidR="005F0302" w:rsidRPr="00430FDA">
        <w:rPr>
          <w:rFonts w:eastAsia="Calibri"/>
          <w:sz w:val="22"/>
          <w:szCs w:val="22"/>
        </w:rPr>
        <w:t>1</w:t>
      </w:r>
    </w:p>
    <w:p w:rsidR="0089063B" w:rsidRPr="00430FDA" w:rsidRDefault="0089063B" w:rsidP="005F0302">
      <w:pPr>
        <w:jc w:val="center"/>
        <w:rPr>
          <w:rFonts w:eastAsia="Calibri"/>
          <w:sz w:val="22"/>
          <w:szCs w:val="22"/>
        </w:rPr>
      </w:pPr>
    </w:p>
    <w:p w:rsidR="00AB2758" w:rsidRPr="00430FDA" w:rsidRDefault="00AB2758" w:rsidP="005F0302">
      <w:pPr>
        <w:jc w:val="center"/>
        <w:rPr>
          <w:rFonts w:eastAsia="Calibri"/>
          <w:sz w:val="22"/>
          <w:szCs w:val="22"/>
        </w:rPr>
      </w:pPr>
      <w:r w:rsidRPr="00430FDA">
        <w:rPr>
          <w:rFonts w:eastAsia="Calibri"/>
          <w:sz w:val="22"/>
          <w:szCs w:val="22"/>
        </w:rPr>
        <w:t>GUEST SPEAKERS BIO</w:t>
      </w:r>
    </w:p>
    <w:p w:rsidR="005F0302" w:rsidRPr="00430FDA" w:rsidRDefault="00AB2758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430FDA">
        <w:rPr>
          <w:rFonts w:eastAsia="Calibri"/>
          <w:sz w:val="24"/>
          <w:szCs w:val="24"/>
        </w:rPr>
        <w:br w:type="page"/>
      </w:r>
    </w:p>
    <w:p w:rsidR="00675D5E" w:rsidRPr="00430FDA" w:rsidRDefault="00675D5E" w:rsidP="00675D5E">
      <w:pPr>
        <w:jc w:val="center"/>
        <w:rPr>
          <w:rFonts w:eastAsia="Calibri"/>
          <w:sz w:val="22"/>
          <w:szCs w:val="22"/>
        </w:rPr>
      </w:pPr>
      <w:r w:rsidRPr="00430FDA">
        <w:rPr>
          <w:rFonts w:eastAsia="Calibri"/>
          <w:sz w:val="22"/>
          <w:szCs w:val="22"/>
        </w:rPr>
        <w:lastRenderedPageBreak/>
        <w:t>REGULAR MEETING OF THE</w:t>
      </w:r>
    </w:p>
    <w:p w:rsidR="00675D5E" w:rsidRPr="00430FDA" w:rsidRDefault="00675D5E" w:rsidP="00675D5E">
      <w:pPr>
        <w:jc w:val="center"/>
        <w:rPr>
          <w:rFonts w:eastAsia="Calibri"/>
          <w:sz w:val="22"/>
          <w:szCs w:val="22"/>
        </w:rPr>
      </w:pPr>
      <w:r w:rsidRPr="00430FDA">
        <w:rPr>
          <w:rFonts w:eastAsia="Calibri"/>
          <w:sz w:val="22"/>
          <w:szCs w:val="22"/>
        </w:rPr>
        <w:t>INTER-AMERICAN COUNCIL FOR INTEGRAL DEVELOPMENT (CIDI)</w:t>
      </w:r>
    </w:p>
    <w:p w:rsidR="00675D5E" w:rsidRPr="00430FDA" w:rsidRDefault="00675D5E" w:rsidP="00675D5E">
      <w:pPr>
        <w:jc w:val="center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MARCH 30</w:t>
      </w:r>
      <w:r w:rsidRPr="00430FDA">
        <w:rPr>
          <w:rFonts w:eastAsia="Calibri"/>
          <w:sz w:val="22"/>
          <w:szCs w:val="22"/>
        </w:rPr>
        <w:t>, 2021</w:t>
      </w:r>
    </w:p>
    <w:p w:rsidR="00675D5E" w:rsidRPr="00430FDA" w:rsidRDefault="00675D5E" w:rsidP="00675D5E">
      <w:pPr>
        <w:jc w:val="center"/>
        <w:rPr>
          <w:rFonts w:eastAsia="Calibri"/>
          <w:sz w:val="22"/>
          <w:szCs w:val="22"/>
        </w:rPr>
      </w:pPr>
    </w:p>
    <w:p w:rsidR="00675D5E" w:rsidRPr="00430FDA" w:rsidRDefault="00675D5E" w:rsidP="00675D5E">
      <w:pPr>
        <w:jc w:val="center"/>
        <w:rPr>
          <w:rFonts w:eastAsia="Calibri"/>
          <w:sz w:val="22"/>
          <w:szCs w:val="22"/>
        </w:rPr>
      </w:pPr>
      <w:r w:rsidRPr="00430FDA">
        <w:rPr>
          <w:rFonts w:eastAsia="Calibri"/>
          <w:sz w:val="22"/>
          <w:szCs w:val="22"/>
        </w:rPr>
        <w:t>GUEST SPEAKERS BIO</w:t>
      </w:r>
    </w:p>
    <w:p w:rsidR="005F0302" w:rsidRDefault="005F0302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MIGUEL BARRETO </w:t>
      </w:r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Regional Director</w:t>
      </w:r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World Food </w:t>
      </w:r>
      <w:proofErr w:type="spellStart"/>
      <w:r>
        <w:rPr>
          <w:rFonts w:eastAsia="Calibri"/>
          <w:sz w:val="24"/>
          <w:szCs w:val="24"/>
        </w:rPr>
        <w:t>Programme</w:t>
      </w:r>
      <w:proofErr w:type="spellEnd"/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675D5E" w:rsidRPr="00430FDA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5F0302" w:rsidRDefault="00675D5E" w:rsidP="005F0302">
      <w:pPr>
        <w:shd w:val="clear" w:color="auto" w:fill="FFFFFF"/>
        <w:jc w:val="both"/>
      </w:pPr>
      <w: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78613535" r:id="rId9"/>
        </w:object>
      </w:r>
      <w:r>
        <w:tab/>
      </w:r>
      <w:r>
        <w:tab/>
      </w:r>
      <w:r>
        <w:tab/>
      </w:r>
      <w:r>
        <w:object w:dxaOrig="1533" w:dyaOrig="990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678613536" r:id="rId11"/>
        </w:object>
      </w:r>
    </w:p>
    <w:p w:rsidR="00675D5E" w:rsidRDefault="00675D5E" w:rsidP="005F0302">
      <w:pPr>
        <w:shd w:val="clear" w:color="auto" w:fill="FFFFFF"/>
        <w:jc w:val="both"/>
      </w:pPr>
    </w:p>
    <w:p w:rsidR="00675D5E" w:rsidRDefault="00675D5E" w:rsidP="005F0302">
      <w:pPr>
        <w:shd w:val="clear" w:color="auto" w:fill="FFFFFF"/>
        <w:jc w:val="both"/>
      </w:pPr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LLOYD C. DAY</w:t>
      </w:r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Deputy Director General</w:t>
      </w:r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Inter-American Institute for Cooperation on Agriculture </w:t>
      </w:r>
    </w:p>
    <w:p w:rsidR="00675D5E" w:rsidRDefault="00675D5E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675D5E" w:rsidRDefault="00675D5E" w:rsidP="005F0302">
      <w:pPr>
        <w:shd w:val="clear" w:color="auto" w:fill="FFFFFF"/>
        <w:jc w:val="both"/>
      </w:pPr>
      <w:r>
        <w:object w:dxaOrig="1533" w:dyaOrig="990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678613537" r:id="rId13"/>
        </w:object>
      </w:r>
    </w:p>
    <w:p w:rsidR="00675D5E" w:rsidRDefault="00675D5E" w:rsidP="005F0302">
      <w:pPr>
        <w:shd w:val="clear" w:color="auto" w:fill="FFFFFF"/>
        <w:jc w:val="both"/>
      </w:pPr>
    </w:p>
    <w:p w:rsidR="00675D5E" w:rsidRDefault="00675D5E" w:rsidP="005F0302">
      <w:pPr>
        <w:shd w:val="clear" w:color="auto" w:fill="FFFFFF"/>
        <w:jc w:val="both"/>
      </w:pPr>
    </w:p>
    <w:p w:rsidR="00675D5E" w:rsidRPr="00983E89" w:rsidRDefault="00675D5E" w:rsidP="00675D5E">
      <w:pPr>
        <w:rPr>
          <w:color w:val="000000" w:themeColor="text1"/>
          <w:sz w:val="22"/>
          <w:szCs w:val="22"/>
        </w:rPr>
      </w:pPr>
      <w:r w:rsidRPr="00983E89">
        <w:rPr>
          <w:color w:val="000000" w:themeColor="text1"/>
          <w:sz w:val="22"/>
          <w:szCs w:val="22"/>
        </w:rPr>
        <w:t>SILVANA VARGAS WINSTANLEY</w:t>
      </w:r>
    </w:p>
    <w:p w:rsidR="00675D5E" w:rsidRPr="00675D5E" w:rsidRDefault="00675D5E" w:rsidP="00675D5E">
      <w:pPr>
        <w:rPr>
          <w:color w:val="000000" w:themeColor="text1"/>
          <w:sz w:val="22"/>
          <w:szCs w:val="22"/>
        </w:rPr>
      </w:pPr>
      <w:r w:rsidRPr="00675D5E">
        <w:rPr>
          <w:color w:val="000000" w:themeColor="text1"/>
          <w:sz w:val="22"/>
          <w:szCs w:val="22"/>
        </w:rPr>
        <w:t>Minister of Development and Social Inclusion of Peru</w:t>
      </w:r>
    </w:p>
    <w:p w:rsidR="00675D5E" w:rsidRPr="00675D5E" w:rsidRDefault="00675D5E" w:rsidP="00675D5E">
      <w:pPr>
        <w:rPr>
          <w:color w:val="000000" w:themeColor="text1"/>
          <w:sz w:val="22"/>
          <w:szCs w:val="22"/>
        </w:rPr>
      </w:pPr>
    </w:p>
    <w:p w:rsidR="00675D5E" w:rsidRDefault="00675D5E" w:rsidP="005F0302">
      <w:pPr>
        <w:shd w:val="clear" w:color="auto" w:fill="FFFFFF"/>
        <w:jc w:val="both"/>
      </w:pPr>
      <w:r>
        <w:object w:dxaOrig="1533" w:dyaOrig="990">
          <v:shape id="_x0000_i1028" type="#_x0000_t75" style="width:76.5pt;height:49.5pt" o:ole="">
            <v:imagedata r:id="rId14" o:title=""/>
          </v:shape>
          <o:OLEObject Type="Embed" ProgID="AcroExch.Document.DC" ShapeID="_x0000_i1028" DrawAspect="Icon" ObjectID="_1678613538" r:id="rId15"/>
        </w:object>
      </w:r>
    </w:p>
    <w:p w:rsidR="00675D5E" w:rsidRDefault="00675D5E" w:rsidP="005F0302">
      <w:pPr>
        <w:shd w:val="clear" w:color="auto" w:fill="FFFFFF"/>
        <w:jc w:val="both"/>
      </w:pPr>
    </w:p>
    <w:p w:rsidR="00675D5E" w:rsidRDefault="00675D5E" w:rsidP="005F0302">
      <w:pPr>
        <w:shd w:val="clear" w:color="auto" w:fill="FFFFFF"/>
        <w:jc w:val="both"/>
      </w:pPr>
    </w:p>
    <w:p w:rsidR="00675D5E" w:rsidRDefault="00675D5E" w:rsidP="005F0302">
      <w:pPr>
        <w:shd w:val="clear" w:color="auto" w:fill="FFFFFF"/>
        <w:jc w:val="both"/>
      </w:pPr>
      <w:r>
        <w:t>BETILDE MUÑOZ-POGOSSIAN</w:t>
      </w:r>
    </w:p>
    <w:p w:rsidR="00675D5E" w:rsidRDefault="00675D5E" w:rsidP="005F0302">
      <w:pPr>
        <w:shd w:val="clear" w:color="auto" w:fill="FFFFFF"/>
        <w:jc w:val="both"/>
      </w:pPr>
      <w:r w:rsidRPr="009D365A">
        <w:rPr>
          <w:bCs/>
          <w:sz w:val="22"/>
          <w:szCs w:val="22"/>
        </w:rPr>
        <w:t>Director, Department of Social Inclusion of the Secretariat for Access to Rights and Equity, OAS</w:t>
      </w:r>
      <w:r>
        <w:t xml:space="preserve"> </w:t>
      </w:r>
    </w:p>
    <w:p w:rsidR="00675D5E" w:rsidRPr="00430FDA" w:rsidRDefault="00983E89" w:rsidP="005F0302">
      <w:pPr>
        <w:shd w:val="clear" w:color="auto" w:fill="FFFFFF"/>
        <w:jc w:val="both"/>
        <w:rPr>
          <w:rFonts w:eastAsia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983E89" w:rsidRPr="00983E89" w:rsidRDefault="00983E8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CIDRP03136T01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2pt;margin-top:10in;width:266.4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" filled="f" stroked="f">
                <v:stroke joinstyle="round"/>
                <v:path arrowok="t"/>
                <v:textbox>
                  <w:txbxContent>
                    <w:p w:rsidR="00983E89" w:rsidRPr="00983E89" w:rsidRDefault="00983E8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CIDRP03136T01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75D5E">
        <w:object w:dxaOrig="1533" w:dyaOrig="990">
          <v:shape id="_x0000_i1029" type="#_x0000_t75" style="width:76.5pt;height:49.5pt" o:ole="">
            <v:imagedata r:id="rId16" o:title=""/>
          </v:shape>
          <o:OLEObject Type="Embed" ProgID="AcroExch.Document.DC" ShapeID="_x0000_i1029" DrawAspect="Icon" ObjectID="_1678613539" r:id="rId17"/>
        </w:object>
      </w:r>
      <w:r w:rsidR="00675D5E">
        <w:tab/>
      </w:r>
      <w:r w:rsidR="00675D5E">
        <w:tab/>
      </w:r>
      <w:r w:rsidR="00675D5E">
        <w:tab/>
      </w:r>
      <w:r w:rsidR="00675D5E">
        <w:object w:dxaOrig="1533" w:dyaOrig="990">
          <v:shape id="_x0000_i1030" type="#_x0000_t75" style="width:76.5pt;height:49.5pt" o:ole="">
            <v:imagedata r:id="rId18" o:title=""/>
          </v:shape>
          <o:OLEObject Type="Embed" ProgID="AcroExch.Document.DC" ShapeID="_x0000_i1030" DrawAspect="Icon" ObjectID="_1678613540" r:id="rId19"/>
        </w:object>
      </w:r>
      <w:bookmarkStart w:id="1" w:name="_GoBack"/>
      <w:bookmarkEnd w:id="1"/>
    </w:p>
    <w:sectPr w:rsidR="00675D5E" w:rsidRPr="00430FDA" w:rsidSect="00A870BA">
      <w:headerReference w:type="default" r:id="rId20"/>
      <w:headerReference w:type="first" r:id="rId21"/>
      <w:type w:val="continuous"/>
      <w:pgSz w:w="12240" w:h="15840" w:code="1"/>
      <w:pgMar w:top="2160" w:right="1570" w:bottom="1296" w:left="1670" w:header="1296" w:footer="432" w:gutter="0"/>
      <w:pgNumType w:fmt="numberInDash"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6DB" w:rsidRDefault="00AC76DB">
      <w:r>
        <w:separator/>
      </w:r>
    </w:p>
  </w:endnote>
  <w:endnote w:type="continuationSeparator" w:id="0">
    <w:p w:rsidR="00AC76DB" w:rsidRDefault="00AC7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s Gothic M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6DB" w:rsidRDefault="00AC76DB">
      <w:r>
        <w:separator/>
      </w:r>
    </w:p>
  </w:footnote>
  <w:footnote w:type="continuationSeparator" w:id="0">
    <w:p w:rsidR="00AC76DB" w:rsidRDefault="00AC7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B77" w:rsidRPr="00BA063B" w:rsidRDefault="00610B77">
    <w:pPr>
      <w:pStyle w:val="Header"/>
      <w:jc w:val="center"/>
      <w:rPr>
        <w:sz w:val="22"/>
        <w:szCs w:val="22"/>
      </w:rPr>
    </w:pPr>
    <w:r w:rsidRPr="00BA063B">
      <w:rPr>
        <w:sz w:val="22"/>
        <w:szCs w:val="22"/>
      </w:rPr>
      <w:fldChar w:fldCharType="begin"/>
    </w:r>
    <w:r w:rsidRPr="00BA063B">
      <w:rPr>
        <w:sz w:val="22"/>
        <w:szCs w:val="22"/>
      </w:rPr>
      <w:instrText xml:space="preserve"> PAGE   \* MERGEFORMAT </w:instrText>
    </w:r>
    <w:r w:rsidRPr="00BA063B">
      <w:rPr>
        <w:sz w:val="22"/>
        <w:szCs w:val="22"/>
      </w:rPr>
      <w:fldChar w:fldCharType="separate"/>
    </w:r>
    <w:r w:rsidR="00983E89">
      <w:rPr>
        <w:noProof/>
        <w:sz w:val="22"/>
        <w:szCs w:val="22"/>
      </w:rPr>
      <w:t>- 2 -</w:t>
    </w:r>
    <w:r w:rsidRPr="00BA063B">
      <w:rPr>
        <w:noProof/>
        <w:sz w:val="22"/>
        <w:szCs w:val="22"/>
      </w:rPr>
      <w:fldChar w:fldCharType="end"/>
    </w:r>
  </w:p>
  <w:p w:rsidR="00610B77" w:rsidRDefault="00610B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B77" w:rsidRDefault="003E571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417195</wp:posOffset>
              </wp:positionH>
              <wp:positionV relativeFrom="paragraph">
                <wp:posOffset>-330835</wp:posOffset>
              </wp:positionV>
              <wp:extent cx="4663440" cy="70993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344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0B77" w:rsidRDefault="00610B77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rFonts w:ascii="Garamond" w:hAnsi="Garamond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>ORGANIZATION OF AMERICAN STATES</w:t>
                          </w:r>
                        </w:p>
                        <w:p w:rsidR="00610B77" w:rsidRPr="00E30AEF" w:rsidRDefault="00610B77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rFonts w:ascii="Garamond" w:hAnsi="Garamond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2"/>
                            </w:rPr>
                            <w:t>Inter-American Council for Integral Development</w:t>
                          </w:r>
                        </w:p>
                        <w:p w:rsidR="00610B77" w:rsidRPr="0000045A" w:rsidRDefault="00610B77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2"/>
                            </w:rPr>
                            <w:t>(CIDI)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2.85pt;margin-top:-26.05pt;width:367.2pt;height:5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GhgQ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" stroked="f">
              <v:textbox>
                <w:txbxContent>
                  <w:p w:rsidR="00610B77" w:rsidRDefault="00610B77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rFonts w:ascii="Garamond" w:hAnsi="Garamond"/>
                        <w:b/>
                        <w:sz w:val="28"/>
                        <w:szCs w:val="24"/>
                      </w:rPr>
                    </w:pPr>
                    <w:r>
                      <w:rPr>
                        <w:rFonts w:ascii="Garamond" w:hAnsi="Garamond"/>
                        <w:b/>
                        <w:sz w:val="28"/>
                      </w:rPr>
                      <w:t>ORGANIZATION OF AMERICAN STATES</w:t>
                    </w:r>
                  </w:p>
                  <w:p w:rsidR="00610B77" w:rsidRPr="00E30AEF" w:rsidRDefault="00610B77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rFonts w:ascii="Garamond" w:hAnsi="Garamond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Garamond" w:hAnsi="Garamond"/>
                        <w:b/>
                        <w:sz w:val="22"/>
                      </w:rPr>
                      <w:t>Inter-American Council for Integral Development</w:t>
                    </w:r>
                  </w:p>
                  <w:p w:rsidR="00610B77" w:rsidRPr="0000045A" w:rsidRDefault="00610B77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Garamond" w:hAnsi="Garamond"/>
                        <w:b/>
                        <w:sz w:val="22"/>
                      </w:rPr>
                      <w:t>(CIDI)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5080000</wp:posOffset>
              </wp:positionH>
              <wp:positionV relativeFrom="paragraph">
                <wp:posOffset>-483235</wp:posOffset>
              </wp:positionV>
              <wp:extent cx="1287780" cy="86233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0B77" w:rsidRDefault="003E5714" w:rsidP="00AB7175">
                          <w:pPr>
                            <w:ind w:right="-130"/>
                          </w:pPr>
                          <w:r>
                            <w:rPr>
                              <w:rFonts w:ascii="News Gothic MT" w:hAnsi="News Gothic MT"/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104265" cy="772160"/>
                                <wp:effectExtent l="0" t="0" r="0" b="0"/>
                                <wp:docPr id="3" name="Picture 3" descr="99CID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99CID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265" cy="7721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00pt;margin-top:-38.05pt;width:101.4pt;height:6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UDhgIAABY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" stroked="f">
              <v:textbox>
                <w:txbxContent>
                  <w:p w:rsidR="00610B77" w:rsidRDefault="003E5714" w:rsidP="00AB7175">
                    <w:pPr>
                      <w:ind w:right="-130"/>
                    </w:pPr>
                    <w:r>
                      <w:rPr>
                        <w:rFonts w:ascii="News Gothic MT" w:hAnsi="News Gothic MT"/>
                        <w:noProof/>
                        <w:color w:val="000000"/>
                      </w:rPr>
                      <w:drawing>
                        <wp:inline distT="0" distB="0" distL="0" distR="0">
                          <wp:extent cx="1104265" cy="772160"/>
                          <wp:effectExtent l="0" t="0" r="0" b="0"/>
                          <wp:docPr id="3" name="Picture 3" descr="99CID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99CID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265" cy="772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-483235</wp:posOffset>
          </wp:positionV>
          <wp:extent cx="822960" cy="824865"/>
          <wp:effectExtent l="0" t="0" r="0" b="0"/>
          <wp:wrapNone/>
          <wp:docPr id="5" name="Picture 5" descr="OAS Seal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AS Seal with 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AE5"/>
    <w:multiLevelType w:val="multilevel"/>
    <w:tmpl w:val="D130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B3B72"/>
    <w:multiLevelType w:val="multilevel"/>
    <w:tmpl w:val="7924D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511570"/>
    <w:multiLevelType w:val="hybridMultilevel"/>
    <w:tmpl w:val="16BEE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81CD5"/>
    <w:multiLevelType w:val="multilevel"/>
    <w:tmpl w:val="95788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F912EA"/>
    <w:multiLevelType w:val="multilevel"/>
    <w:tmpl w:val="A28C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A5CC3"/>
    <w:multiLevelType w:val="multilevel"/>
    <w:tmpl w:val="CBE24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7F78B7"/>
    <w:multiLevelType w:val="multilevel"/>
    <w:tmpl w:val="9C40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9E6A06"/>
    <w:multiLevelType w:val="multilevel"/>
    <w:tmpl w:val="8B50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1C0F6A"/>
    <w:multiLevelType w:val="multilevel"/>
    <w:tmpl w:val="EC9C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4D3283"/>
    <w:multiLevelType w:val="multilevel"/>
    <w:tmpl w:val="1D50F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676BFC"/>
    <w:multiLevelType w:val="multilevel"/>
    <w:tmpl w:val="D9029D06"/>
    <w:lvl w:ilvl="0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550"/>
        </w:tabs>
        <w:ind w:left="855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C5206"/>
    <w:multiLevelType w:val="multilevel"/>
    <w:tmpl w:val="F19EB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8F21EB"/>
    <w:multiLevelType w:val="multilevel"/>
    <w:tmpl w:val="F7EC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B946C0"/>
    <w:multiLevelType w:val="hybridMultilevel"/>
    <w:tmpl w:val="E8AA6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122D5"/>
    <w:multiLevelType w:val="multilevel"/>
    <w:tmpl w:val="06AC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E577D4"/>
    <w:multiLevelType w:val="multilevel"/>
    <w:tmpl w:val="9532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654A11"/>
    <w:multiLevelType w:val="multilevel"/>
    <w:tmpl w:val="89F62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40" w:hanging="1800"/>
      </w:pPr>
      <w:rPr>
        <w:rFonts w:hint="default"/>
      </w:rPr>
    </w:lvl>
  </w:abstractNum>
  <w:abstractNum w:abstractNumId="17" w15:restartNumberingAfterBreak="0">
    <w:nsid w:val="39052E0E"/>
    <w:multiLevelType w:val="multilevel"/>
    <w:tmpl w:val="F37C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B22791"/>
    <w:multiLevelType w:val="multilevel"/>
    <w:tmpl w:val="3530C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C947DA"/>
    <w:multiLevelType w:val="multilevel"/>
    <w:tmpl w:val="7C78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BC04BC"/>
    <w:multiLevelType w:val="multilevel"/>
    <w:tmpl w:val="AE520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8B6902"/>
    <w:multiLevelType w:val="multilevel"/>
    <w:tmpl w:val="6846B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5737E9"/>
    <w:multiLevelType w:val="multilevel"/>
    <w:tmpl w:val="2580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AE4242"/>
    <w:multiLevelType w:val="multilevel"/>
    <w:tmpl w:val="5608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7F12A1"/>
    <w:multiLevelType w:val="multilevel"/>
    <w:tmpl w:val="B86E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341595"/>
    <w:multiLevelType w:val="multilevel"/>
    <w:tmpl w:val="2F94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B414C4"/>
    <w:multiLevelType w:val="multilevel"/>
    <w:tmpl w:val="B2829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2C7F5E"/>
    <w:multiLevelType w:val="multilevel"/>
    <w:tmpl w:val="F74CD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CF2EC2"/>
    <w:multiLevelType w:val="multilevel"/>
    <w:tmpl w:val="E996C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BC3554"/>
    <w:multiLevelType w:val="hybridMultilevel"/>
    <w:tmpl w:val="1A64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F41E25"/>
    <w:multiLevelType w:val="multilevel"/>
    <w:tmpl w:val="3B8E0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CC7819"/>
    <w:multiLevelType w:val="multilevel"/>
    <w:tmpl w:val="6474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4D206D"/>
    <w:multiLevelType w:val="multilevel"/>
    <w:tmpl w:val="670A7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5E79A4"/>
    <w:multiLevelType w:val="multilevel"/>
    <w:tmpl w:val="BA10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89661D"/>
    <w:multiLevelType w:val="multilevel"/>
    <w:tmpl w:val="63C0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A7569E"/>
    <w:multiLevelType w:val="hybridMultilevel"/>
    <w:tmpl w:val="C2A4AFD8"/>
    <w:lvl w:ilvl="0" w:tplc="98A21BB8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0C164F9"/>
    <w:multiLevelType w:val="multilevel"/>
    <w:tmpl w:val="C56A2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9157CE"/>
    <w:multiLevelType w:val="multilevel"/>
    <w:tmpl w:val="843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B57D26"/>
    <w:multiLevelType w:val="hybridMultilevel"/>
    <w:tmpl w:val="DC5E8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9292F"/>
    <w:multiLevelType w:val="multilevel"/>
    <w:tmpl w:val="5D8A0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A37763"/>
    <w:multiLevelType w:val="multilevel"/>
    <w:tmpl w:val="B8C4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2"/>
  </w:num>
  <w:num w:numId="4">
    <w:abstractNumId w:val="38"/>
  </w:num>
  <w:num w:numId="5">
    <w:abstractNumId w:val="16"/>
  </w:num>
  <w:num w:numId="6">
    <w:abstractNumId w:val="39"/>
  </w:num>
  <w:num w:numId="7">
    <w:abstractNumId w:val="28"/>
  </w:num>
  <w:num w:numId="8">
    <w:abstractNumId w:val="3"/>
  </w:num>
  <w:num w:numId="9">
    <w:abstractNumId w:val="14"/>
  </w:num>
  <w:num w:numId="10">
    <w:abstractNumId w:val="6"/>
  </w:num>
  <w:num w:numId="11">
    <w:abstractNumId w:val="1"/>
  </w:num>
  <w:num w:numId="12">
    <w:abstractNumId w:val="27"/>
  </w:num>
  <w:num w:numId="13">
    <w:abstractNumId w:val="10"/>
  </w:num>
  <w:num w:numId="14">
    <w:abstractNumId w:val="24"/>
  </w:num>
  <w:num w:numId="15">
    <w:abstractNumId w:val="23"/>
  </w:num>
  <w:num w:numId="16">
    <w:abstractNumId w:val="37"/>
  </w:num>
  <w:num w:numId="17">
    <w:abstractNumId w:val="33"/>
  </w:num>
  <w:num w:numId="18">
    <w:abstractNumId w:val="30"/>
  </w:num>
  <w:num w:numId="19">
    <w:abstractNumId w:val="8"/>
  </w:num>
  <w:num w:numId="20">
    <w:abstractNumId w:val="17"/>
  </w:num>
  <w:num w:numId="21">
    <w:abstractNumId w:val="15"/>
  </w:num>
  <w:num w:numId="22">
    <w:abstractNumId w:val="31"/>
  </w:num>
  <w:num w:numId="23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4">
    <w:abstractNumId w:val="40"/>
  </w:num>
  <w:num w:numId="25">
    <w:abstractNumId w:val="19"/>
  </w:num>
  <w:num w:numId="26">
    <w:abstractNumId w:val="26"/>
  </w:num>
  <w:num w:numId="27">
    <w:abstractNumId w:val="12"/>
  </w:num>
  <w:num w:numId="28">
    <w:abstractNumId w:val="22"/>
  </w:num>
  <w:num w:numId="29">
    <w:abstractNumId w:val="32"/>
  </w:num>
  <w:num w:numId="30">
    <w:abstractNumId w:val="5"/>
  </w:num>
  <w:num w:numId="31">
    <w:abstractNumId w:val="0"/>
  </w:num>
  <w:num w:numId="32">
    <w:abstractNumId w:val="11"/>
  </w:num>
  <w:num w:numId="33">
    <w:abstractNumId w:val="4"/>
  </w:num>
  <w:num w:numId="34">
    <w:abstractNumId w:val="20"/>
  </w:num>
  <w:num w:numId="35">
    <w:abstractNumId w:val="18"/>
  </w:num>
  <w:num w:numId="36">
    <w:abstractNumId w:val="34"/>
  </w:num>
  <w:num w:numId="37">
    <w:abstractNumId w:val="21"/>
  </w:num>
  <w:num w:numId="38">
    <w:abstractNumId w:val="7"/>
  </w:num>
  <w:num w:numId="39">
    <w:abstractNumId w:val="25"/>
  </w:num>
  <w:num w:numId="40">
    <w:abstractNumId w:val="36"/>
  </w:num>
  <w:num w:numId="41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D3737D5B-8688-4836-905C-7B9ECD5EB404}"/>
    <w:docVar w:name="dgnword-eventsink" w:val="100576536"/>
  </w:docVars>
  <w:rsids>
    <w:rsidRoot w:val="007F2774"/>
    <w:rsid w:val="0000023D"/>
    <w:rsid w:val="00011272"/>
    <w:rsid w:val="000129E8"/>
    <w:rsid w:val="000205EC"/>
    <w:rsid w:val="000427B5"/>
    <w:rsid w:val="00050886"/>
    <w:rsid w:val="0005497A"/>
    <w:rsid w:val="00064DCC"/>
    <w:rsid w:val="000661F4"/>
    <w:rsid w:val="000736AA"/>
    <w:rsid w:val="00073CCC"/>
    <w:rsid w:val="00074325"/>
    <w:rsid w:val="00074E66"/>
    <w:rsid w:val="000969F9"/>
    <w:rsid w:val="000A6BBB"/>
    <w:rsid w:val="000B43F5"/>
    <w:rsid w:val="000B7EAA"/>
    <w:rsid w:val="000C3438"/>
    <w:rsid w:val="000D4368"/>
    <w:rsid w:val="000D6070"/>
    <w:rsid w:val="000E313E"/>
    <w:rsid w:val="000E439E"/>
    <w:rsid w:val="000F3AC8"/>
    <w:rsid w:val="001069A4"/>
    <w:rsid w:val="00106D57"/>
    <w:rsid w:val="00120A2E"/>
    <w:rsid w:val="001259E2"/>
    <w:rsid w:val="0012611C"/>
    <w:rsid w:val="001405C9"/>
    <w:rsid w:val="00150AE4"/>
    <w:rsid w:val="00152D2E"/>
    <w:rsid w:val="00153DD8"/>
    <w:rsid w:val="00156C77"/>
    <w:rsid w:val="0016660D"/>
    <w:rsid w:val="00166C73"/>
    <w:rsid w:val="00171B89"/>
    <w:rsid w:val="00183054"/>
    <w:rsid w:val="00183C2C"/>
    <w:rsid w:val="001842C2"/>
    <w:rsid w:val="00187D59"/>
    <w:rsid w:val="001A7458"/>
    <w:rsid w:val="001B0AB0"/>
    <w:rsid w:val="001C4DC9"/>
    <w:rsid w:val="001C6DC5"/>
    <w:rsid w:val="001D738C"/>
    <w:rsid w:val="001E3150"/>
    <w:rsid w:val="001E3C78"/>
    <w:rsid w:val="001F0C3F"/>
    <w:rsid w:val="001F2739"/>
    <w:rsid w:val="002024FE"/>
    <w:rsid w:val="00203839"/>
    <w:rsid w:val="002050F0"/>
    <w:rsid w:val="00222AFE"/>
    <w:rsid w:val="00224C3F"/>
    <w:rsid w:val="00225597"/>
    <w:rsid w:val="00234996"/>
    <w:rsid w:val="00235CB9"/>
    <w:rsid w:val="0024017A"/>
    <w:rsid w:val="0027412E"/>
    <w:rsid w:val="00277682"/>
    <w:rsid w:val="0028696A"/>
    <w:rsid w:val="00286D8C"/>
    <w:rsid w:val="002A03E9"/>
    <w:rsid w:val="002A1985"/>
    <w:rsid w:val="002A1CB2"/>
    <w:rsid w:val="002A3CB5"/>
    <w:rsid w:val="002B2DE0"/>
    <w:rsid w:val="002C6B0D"/>
    <w:rsid w:val="002E1FDE"/>
    <w:rsid w:val="002E2CC7"/>
    <w:rsid w:val="002E5F4A"/>
    <w:rsid w:val="002E609F"/>
    <w:rsid w:val="002F0A27"/>
    <w:rsid w:val="002F5352"/>
    <w:rsid w:val="003005EA"/>
    <w:rsid w:val="00305E93"/>
    <w:rsid w:val="003302CF"/>
    <w:rsid w:val="003366D5"/>
    <w:rsid w:val="00345C27"/>
    <w:rsid w:val="00345DCF"/>
    <w:rsid w:val="00350910"/>
    <w:rsid w:val="00352BB7"/>
    <w:rsid w:val="00357684"/>
    <w:rsid w:val="00362D68"/>
    <w:rsid w:val="0037599C"/>
    <w:rsid w:val="003775B4"/>
    <w:rsid w:val="003805E5"/>
    <w:rsid w:val="003836D2"/>
    <w:rsid w:val="003923A6"/>
    <w:rsid w:val="003A5B70"/>
    <w:rsid w:val="003B40C4"/>
    <w:rsid w:val="003C332F"/>
    <w:rsid w:val="003D0721"/>
    <w:rsid w:val="003D4305"/>
    <w:rsid w:val="003E5714"/>
    <w:rsid w:val="003E687F"/>
    <w:rsid w:val="003F023D"/>
    <w:rsid w:val="003F4FA0"/>
    <w:rsid w:val="003F6FF7"/>
    <w:rsid w:val="00413FE5"/>
    <w:rsid w:val="00414A9D"/>
    <w:rsid w:val="00421AA1"/>
    <w:rsid w:val="00430FDA"/>
    <w:rsid w:val="00431502"/>
    <w:rsid w:val="00457B19"/>
    <w:rsid w:val="00461F49"/>
    <w:rsid w:val="0046301C"/>
    <w:rsid w:val="00463A6B"/>
    <w:rsid w:val="0046512F"/>
    <w:rsid w:val="00467A8F"/>
    <w:rsid w:val="00476255"/>
    <w:rsid w:val="00481E64"/>
    <w:rsid w:val="00490731"/>
    <w:rsid w:val="00492356"/>
    <w:rsid w:val="00493B12"/>
    <w:rsid w:val="00495C8D"/>
    <w:rsid w:val="00496643"/>
    <w:rsid w:val="004A1D26"/>
    <w:rsid w:val="004A6065"/>
    <w:rsid w:val="004B2B39"/>
    <w:rsid w:val="004B387B"/>
    <w:rsid w:val="004B5C41"/>
    <w:rsid w:val="004C0487"/>
    <w:rsid w:val="004C6586"/>
    <w:rsid w:val="004D2279"/>
    <w:rsid w:val="004D3296"/>
    <w:rsid w:val="004D44C9"/>
    <w:rsid w:val="004F4571"/>
    <w:rsid w:val="004F6805"/>
    <w:rsid w:val="00502854"/>
    <w:rsid w:val="0050667F"/>
    <w:rsid w:val="005112C3"/>
    <w:rsid w:val="005224F6"/>
    <w:rsid w:val="005336D0"/>
    <w:rsid w:val="0053678B"/>
    <w:rsid w:val="00540938"/>
    <w:rsid w:val="005462E3"/>
    <w:rsid w:val="0055186F"/>
    <w:rsid w:val="00564C90"/>
    <w:rsid w:val="00564FA3"/>
    <w:rsid w:val="005A5372"/>
    <w:rsid w:val="005B5F61"/>
    <w:rsid w:val="005B7D03"/>
    <w:rsid w:val="005C20AF"/>
    <w:rsid w:val="005D44CE"/>
    <w:rsid w:val="005D74F2"/>
    <w:rsid w:val="005E085B"/>
    <w:rsid w:val="005E2191"/>
    <w:rsid w:val="005F0302"/>
    <w:rsid w:val="005F1F66"/>
    <w:rsid w:val="005F29C1"/>
    <w:rsid w:val="005F78BB"/>
    <w:rsid w:val="00601083"/>
    <w:rsid w:val="00602980"/>
    <w:rsid w:val="00603434"/>
    <w:rsid w:val="00610B77"/>
    <w:rsid w:val="006123C5"/>
    <w:rsid w:val="00633C29"/>
    <w:rsid w:val="006374D0"/>
    <w:rsid w:val="00642E66"/>
    <w:rsid w:val="0064648A"/>
    <w:rsid w:val="00646B87"/>
    <w:rsid w:val="00655B90"/>
    <w:rsid w:val="00663D49"/>
    <w:rsid w:val="00666B25"/>
    <w:rsid w:val="00670E8A"/>
    <w:rsid w:val="00675D5E"/>
    <w:rsid w:val="00686FEA"/>
    <w:rsid w:val="00687131"/>
    <w:rsid w:val="00691B9D"/>
    <w:rsid w:val="006A1A6B"/>
    <w:rsid w:val="006A483E"/>
    <w:rsid w:val="006A545B"/>
    <w:rsid w:val="006A6025"/>
    <w:rsid w:val="006B21AD"/>
    <w:rsid w:val="006B710A"/>
    <w:rsid w:val="006C2FA9"/>
    <w:rsid w:val="006C6F0E"/>
    <w:rsid w:val="006D11BB"/>
    <w:rsid w:val="006D7239"/>
    <w:rsid w:val="006F0712"/>
    <w:rsid w:val="00721843"/>
    <w:rsid w:val="00722693"/>
    <w:rsid w:val="00723DE2"/>
    <w:rsid w:val="0072562F"/>
    <w:rsid w:val="00730B3C"/>
    <w:rsid w:val="00730E0A"/>
    <w:rsid w:val="007325A6"/>
    <w:rsid w:val="0073480E"/>
    <w:rsid w:val="007443E9"/>
    <w:rsid w:val="007648E4"/>
    <w:rsid w:val="00767C02"/>
    <w:rsid w:val="007703A2"/>
    <w:rsid w:val="00771BFA"/>
    <w:rsid w:val="00772F05"/>
    <w:rsid w:val="00781CB8"/>
    <w:rsid w:val="00781D3F"/>
    <w:rsid w:val="00783480"/>
    <w:rsid w:val="00787435"/>
    <w:rsid w:val="00791916"/>
    <w:rsid w:val="00794A66"/>
    <w:rsid w:val="00794BF4"/>
    <w:rsid w:val="00796149"/>
    <w:rsid w:val="007A2506"/>
    <w:rsid w:val="007A307C"/>
    <w:rsid w:val="007B08BF"/>
    <w:rsid w:val="007B2DE5"/>
    <w:rsid w:val="007B5591"/>
    <w:rsid w:val="007B6AD7"/>
    <w:rsid w:val="007B7D90"/>
    <w:rsid w:val="007C2A94"/>
    <w:rsid w:val="007C4184"/>
    <w:rsid w:val="007C565B"/>
    <w:rsid w:val="007C6CAB"/>
    <w:rsid w:val="007D0B50"/>
    <w:rsid w:val="007D2223"/>
    <w:rsid w:val="007D3DC1"/>
    <w:rsid w:val="007D764E"/>
    <w:rsid w:val="007E4931"/>
    <w:rsid w:val="007E4BB3"/>
    <w:rsid w:val="007E57B0"/>
    <w:rsid w:val="007E65FB"/>
    <w:rsid w:val="007F13AB"/>
    <w:rsid w:val="007F22EF"/>
    <w:rsid w:val="007F2774"/>
    <w:rsid w:val="007F764A"/>
    <w:rsid w:val="008023AC"/>
    <w:rsid w:val="008026FE"/>
    <w:rsid w:val="00815A1F"/>
    <w:rsid w:val="00821E7C"/>
    <w:rsid w:val="00827358"/>
    <w:rsid w:val="0084046A"/>
    <w:rsid w:val="00860083"/>
    <w:rsid w:val="00860DE1"/>
    <w:rsid w:val="00865686"/>
    <w:rsid w:val="00865B5C"/>
    <w:rsid w:val="008720A3"/>
    <w:rsid w:val="008814B8"/>
    <w:rsid w:val="008819DA"/>
    <w:rsid w:val="00887A65"/>
    <w:rsid w:val="0089063B"/>
    <w:rsid w:val="00890C34"/>
    <w:rsid w:val="008917B9"/>
    <w:rsid w:val="008A2F14"/>
    <w:rsid w:val="008C254E"/>
    <w:rsid w:val="008F747C"/>
    <w:rsid w:val="0090209F"/>
    <w:rsid w:val="00920867"/>
    <w:rsid w:val="00921B83"/>
    <w:rsid w:val="009304AE"/>
    <w:rsid w:val="00934888"/>
    <w:rsid w:val="0093527F"/>
    <w:rsid w:val="00942059"/>
    <w:rsid w:val="00942502"/>
    <w:rsid w:val="0096142F"/>
    <w:rsid w:val="00962EF0"/>
    <w:rsid w:val="0097131C"/>
    <w:rsid w:val="00983E89"/>
    <w:rsid w:val="0099239F"/>
    <w:rsid w:val="009979A7"/>
    <w:rsid w:val="009A194A"/>
    <w:rsid w:val="009B2AE9"/>
    <w:rsid w:val="009B2F59"/>
    <w:rsid w:val="009B307F"/>
    <w:rsid w:val="009C3EA4"/>
    <w:rsid w:val="009C7AAB"/>
    <w:rsid w:val="009E628C"/>
    <w:rsid w:val="009F0791"/>
    <w:rsid w:val="00A0338D"/>
    <w:rsid w:val="00A06AF5"/>
    <w:rsid w:val="00A115F5"/>
    <w:rsid w:val="00A12EA0"/>
    <w:rsid w:val="00A13E2C"/>
    <w:rsid w:val="00A232CD"/>
    <w:rsid w:val="00A323C5"/>
    <w:rsid w:val="00A34777"/>
    <w:rsid w:val="00A36552"/>
    <w:rsid w:val="00A52CAE"/>
    <w:rsid w:val="00A61635"/>
    <w:rsid w:val="00A67CD8"/>
    <w:rsid w:val="00A74B2B"/>
    <w:rsid w:val="00A851C2"/>
    <w:rsid w:val="00A86D6C"/>
    <w:rsid w:val="00A870BA"/>
    <w:rsid w:val="00A9203C"/>
    <w:rsid w:val="00A946F7"/>
    <w:rsid w:val="00A96D30"/>
    <w:rsid w:val="00A972A9"/>
    <w:rsid w:val="00AA2AE0"/>
    <w:rsid w:val="00AA7CBB"/>
    <w:rsid w:val="00AB2758"/>
    <w:rsid w:val="00AB7175"/>
    <w:rsid w:val="00AC3A0C"/>
    <w:rsid w:val="00AC4232"/>
    <w:rsid w:val="00AC76DB"/>
    <w:rsid w:val="00AC7FA2"/>
    <w:rsid w:val="00AD6394"/>
    <w:rsid w:val="00AE019E"/>
    <w:rsid w:val="00AE13AF"/>
    <w:rsid w:val="00AF06BC"/>
    <w:rsid w:val="00AF0C03"/>
    <w:rsid w:val="00B16016"/>
    <w:rsid w:val="00B234AF"/>
    <w:rsid w:val="00B27F1B"/>
    <w:rsid w:val="00B43107"/>
    <w:rsid w:val="00B439EC"/>
    <w:rsid w:val="00B50945"/>
    <w:rsid w:val="00B53242"/>
    <w:rsid w:val="00B5382C"/>
    <w:rsid w:val="00B5781C"/>
    <w:rsid w:val="00B624CF"/>
    <w:rsid w:val="00B63B4B"/>
    <w:rsid w:val="00B64B4C"/>
    <w:rsid w:val="00B65CCC"/>
    <w:rsid w:val="00B6694A"/>
    <w:rsid w:val="00B90CD0"/>
    <w:rsid w:val="00B930C9"/>
    <w:rsid w:val="00B94C7D"/>
    <w:rsid w:val="00B97D8D"/>
    <w:rsid w:val="00BA063B"/>
    <w:rsid w:val="00BA3604"/>
    <w:rsid w:val="00BB4A78"/>
    <w:rsid w:val="00BB7135"/>
    <w:rsid w:val="00BC5445"/>
    <w:rsid w:val="00BC7B0E"/>
    <w:rsid w:val="00BD2433"/>
    <w:rsid w:val="00BD4B3F"/>
    <w:rsid w:val="00BD6CF4"/>
    <w:rsid w:val="00BE3015"/>
    <w:rsid w:val="00BF1293"/>
    <w:rsid w:val="00C02DB7"/>
    <w:rsid w:val="00C02DEE"/>
    <w:rsid w:val="00C05556"/>
    <w:rsid w:val="00C223D4"/>
    <w:rsid w:val="00C41591"/>
    <w:rsid w:val="00C45F98"/>
    <w:rsid w:val="00C46BCF"/>
    <w:rsid w:val="00C52216"/>
    <w:rsid w:val="00C607E3"/>
    <w:rsid w:val="00C61825"/>
    <w:rsid w:val="00C878A5"/>
    <w:rsid w:val="00C90BA2"/>
    <w:rsid w:val="00C92818"/>
    <w:rsid w:val="00CA12D4"/>
    <w:rsid w:val="00CB2F2F"/>
    <w:rsid w:val="00CC550E"/>
    <w:rsid w:val="00CD3B89"/>
    <w:rsid w:val="00CD472D"/>
    <w:rsid w:val="00CF4554"/>
    <w:rsid w:val="00CF629A"/>
    <w:rsid w:val="00CF6FDB"/>
    <w:rsid w:val="00D07BD9"/>
    <w:rsid w:val="00D12A50"/>
    <w:rsid w:val="00D24035"/>
    <w:rsid w:val="00D31989"/>
    <w:rsid w:val="00D324C0"/>
    <w:rsid w:val="00D32A6A"/>
    <w:rsid w:val="00D34DD1"/>
    <w:rsid w:val="00D57730"/>
    <w:rsid w:val="00D643E9"/>
    <w:rsid w:val="00D64EA6"/>
    <w:rsid w:val="00D676CC"/>
    <w:rsid w:val="00D701D5"/>
    <w:rsid w:val="00D70611"/>
    <w:rsid w:val="00D80335"/>
    <w:rsid w:val="00DA3EB0"/>
    <w:rsid w:val="00DA67FE"/>
    <w:rsid w:val="00DB360D"/>
    <w:rsid w:val="00DB3B6E"/>
    <w:rsid w:val="00DC4BF4"/>
    <w:rsid w:val="00DC520A"/>
    <w:rsid w:val="00DD0139"/>
    <w:rsid w:val="00DE6F56"/>
    <w:rsid w:val="00DE7A78"/>
    <w:rsid w:val="00E0149A"/>
    <w:rsid w:val="00E0378E"/>
    <w:rsid w:val="00E04B31"/>
    <w:rsid w:val="00E0528B"/>
    <w:rsid w:val="00E06590"/>
    <w:rsid w:val="00E13BCA"/>
    <w:rsid w:val="00E16177"/>
    <w:rsid w:val="00E209E8"/>
    <w:rsid w:val="00E23168"/>
    <w:rsid w:val="00E3284A"/>
    <w:rsid w:val="00E357A0"/>
    <w:rsid w:val="00E40079"/>
    <w:rsid w:val="00E51CC2"/>
    <w:rsid w:val="00E61585"/>
    <w:rsid w:val="00E90F30"/>
    <w:rsid w:val="00E946CB"/>
    <w:rsid w:val="00EB69E3"/>
    <w:rsid w:val="00EC00D8"/>
    <w:rsid w:val="00EC25C8"/>
    <w:rsid w:val="00EC7711"/>
    <w:rsid w:val="00ED2AF4"/>
    <w:rsid w:val="00ED2DE0"/>
    <w:rsid w:val="00EE51B7"/>
    <w:rsid w:val="00EE7D67"/>
    <w:rsid w:val="00EF5709"/>
    <w:rsid w:val="00F013AE"/>
    <w:rsid w:val="00F213D6"/>
    <w:rsid w:val="00F256C7"/>
    <w:rsid w:val="00F31B9A"/>
    <w:rsid w:val="00F4735E"/>
    <w:rsid w:val="00F524DB"/>
    <w:rsid w:val="00F53223"/>
    <w:rsid w:val="00F663E8"/>
    <w:rsid w:val="00F76DC9"/>
    <w:rsid w:val="00F773E4"/>
    <w:rsid w:val="00F8105E"/>
    <w:rsid w:val="00F87541"/>
    <w:rsid w:val="00FA68FF"/>
    <w:rsid w:val="00FA6A04"/>
    <w:rsid w:val="00FB0853"/>
    <w:rsid w:val="00FB6445"/>
    <w:rsid w:val="00FC16EC"/>
    <w:rsid w:val="00FC6D6F"/>
    <w:rsid w:val="00FC73C7"/>
    <w:rsid w:val="00FD4F65"/>
    <w:rsid w:val="00FE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  <w15:docId w15:val="{B1E0115E-02DB-4528-920A-04900ED6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sz w:val="2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C25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10B7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95C8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95C8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Arial" w:hAnsi="Arial"/>
      <w:b/>
      <w:bCs/>
      <w:sz w:val="22"/>
    </w:rPr>
  </w:style>
  <w:style w:type="paragraph" w:styleId="BodyText2">
    <w:name w:val="Body Text 2"/>
    <w:basedOn w:val="Normal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link w:val="FootnoteTextChar"/>
    <w:semiHidden/>
    <w:rsid w:val="00653821"/>
  </w:style>
  <w:style w:type="character" w:styleId="FootnoteReference">
    <w:name w:val="footnote reference"/>
    <w:semiHidden/>
    <w:rsid w:val="00653821"/>
    <w:rPr>
      <w:vertAlign w:val="superscript"/>
      <w:lang w:val="en-US" w:eastAsia="en-US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character" w:styleId="Hyperlink">
    <w:name w:val="Hyperlink"/>
    <w:rsid w:val="00B348D0"/>
    <w:rPr>
      <w:rFonts w:ascii="Times New Roman" w:hAnsi="Times New Roman" w:cs="Times New Roman" w:hint="default"/>
      <w:color w:val="0000FF"/>
      <w:u w:val="single"/>
      <w:lang w:val="en-US" w:eastAsia="en-US"/>
    </w:rPr>
  </w:style>
  <w:style w:type="paragraph" w:customStyle="1" w:styleId="CPTitle">
    <w:name w:val="CP Title"/>
    <w:basedOn w:val="Normal"/>
    <w:rsid w:val="00B348D0"/>
    <w:pPr>
      <w:tabs>
        <w:tab w:val="left" w:pos="720"/>
        <w:tab w:val="left" w:pos="1440"/>
        <w:tab w:val="left" w:pos="2160"/>
        <w:tab w:val="left" w:pos="2880"/>
        <w:tab w:val="left" w:pos="7200"/>
        <w:tab w:val="left" w:pos="7920"/>
        <w:tab w:val="left" w:pos="8640"/>
      </w:tabs>
      <w:snapToGrid w:val="0"/>
      <w:jc w:val="center"/>
    </w:pPr>
    <w:rPr>
      <w:sz w:val="22"/>
      <w:szCs w:val="22"/>
    </w:rPr>
  </w:style>
  <w:style w:type="character" w:styleId="Strong">
    <w:name w:val="Strong"/>
    <w:uiPriority w:val="22"/>
    <w:qFormat/>
    <w:rsid w:val="00876986"/>
    <w:rPr>
      <w:b/>
      <w:bCs/>
      <w:lang w:val="en-US" w:eastAsia="en-US"/>
    </w:rPr>
  </w:style>
  <w:style w:type="character" w:customStyle="1" w:styleId="apple-converted-space">
    <w:name w:val="apple-converted-space"/>
    <w:basedOn w:val="DefaultParagraphFont"/>
    <w:rsid w:val="00876986"/>
  </w:style>
  <w:style w:type="character" w:styleId="FollowedHyperlink">
    <w:name w:val="FollowedHyperlink"/>
    <w:rsid w:val="003B0B53"/>
    <w:rPr>
      <w:color w:val="800080"/>
      <w:u w:val="single"/>
      <w:lang w:val="en-US" w:eastAsia="en-US"/>
    </w:rPr>
  </w:style>
  <w:style w:type="character" w:customStyle="1" w:styleId="hps">
    <w:name w:val="hps"/>
    <w:basedOn w:val="DefaultParagraphFont"/>
    <w:rsid w:val="004707EB"/>
  </w:style>
  <w:style w:type="paragraph" w:customStyle="1" w:styleId="listparagraph">
    <w:name w:val="listparagraph"/>
    <w:basedOn w:val="Normal"/>
    <w:rsid w:val="00400C8D"/>
    <w:pPr>
      <w:ind w:left="720"/>
    </w:pPr>
    <w:rPr>
      <w:rFonts w:eastAsia="MS Mincho"/>
      <w:sz w:val="24"/>
      <w:szCs w:val="24"/>
    </w:rPr>
  </w:style>
  <w:style w:type="character" w:styleId="Emphasis">
    <w:name w:val="Emphasis"/>
    <w:uiPriority w:val="20"/>
    <w:qFormat/>
    <w:rsid w:val="00400C8D"/>
    <w:rPr>
      <w:i/>
      <w:iCs/>
      <w:lang w:val="en-US" w:eastAsia="en-US"/>
    </w:rPr>
  </w:style>
  <w:style w:type="paragraph" w:styleId="ListParagraph0">
    <w:name w:val="List Paragraph"/>
    <w:aliases w:val="Fundamentacion,Bulleted List,SubPárrafo de lista"/>
    <w:basedOn w:val="Normal"/>
    <w:link w:val="ListParagraphChar"/>
    <w:uiPriority w:val="34"/>
    <w:qFormat/>
    <w:rsid w:val="005A23D1"/>
    <w:pPr>
      <w:ind w:left="720"/>
    </w:pPr>
    <w:rPr>
      <w:rFonts w:eastAsia="Calibri"/>
      <w:sz w:val="24"/>
      <w:szCs w:val="24"/>
    </w:rPr>
  </w:style>
  <w:style w:type="character" w:customStyle="1" w:styleId="user">
    <w:name w:val="user"/>
    <w:semiHidden/>
    <w:rsid w:val="00FB1180"/>
    <w:rPr>
      <w:rFonts w:ascii="Calibri" w:hAnsi="Calibri"/>
      <w:b w:val="0"/>
      <w:bCs w:val="0"/>
      <w:i w:val="0"/>
      <w:iCs w:val="0"/>
      <w:strike w:val="0"/>
      <w:color w:val="0000FF"/>
      <w:sz w:val="24"/>
      <w:szCs w:val="24"/>
      <w:u w:val="none"/>
      <w:lang w:val="en-US" w:eastAsia="en-US"/>
    </w:rPr>
  </w:style>
  <w:style w:type="character" w:customStyle="1" w:styleId="style21">
    <w:name w:val="style21"/>
    <w:rsid w:val="00F869FB"/>
    <w:rPr>
      <w:sz w:val="24"/>
      <w:szCs w:val="24"/>
      <w:lang w:val="en-US" w:eastAsia="en-US"/>
    </w:rPr>
  </w:style>
  <w:style w:type="character" w:customStyle="1" w:styleId="FootnoteTextChar">
    <w:name w:val="Footnote Text Char"/>
    <w:link w:val="FootnoteText"/>
    <w:semiHidden/>
    <w:rsid w:val="00CD18F0"/>
  </w:style>
  <w:style w:type="character" w:customStyle="1" w:styleId="st1">
    <w:name w:val="st1"/>
    <w:rsid w:val="000749FE"/>
  </w:style>
  <w:style w:type="paragraph" w:styleId="PlainText">
    <w:name w:val="Plain Text"/>
    <w:basedOn w:val="Normal"/>
    <w:link w:val="PlainTextChar"/>
    <w:uiPriority w:val="99"/>
    <w:unhideWhenUsed/>
    <w:rsid w:val="000B127B"/>
    <w:rPr>
      <w:rFonts w:ascii="Courier New" w:eastAsia="Calibri" w:hAnsi="Courier New" w:cs="Courier New"/>
    </w:rPr>
  </w:style>
  <w:style w:type="character" w:customStyle="1" w:styleId="PlainTextChar">
    <w:name w:val="Plain Text Char"/>
    <w:link w:val="PlainText"/>
    <w:uiPriority w:val="99"/>
    <w:rsid w:val="000B127B"/>
    <w:rPr>
      <w:rFonts w:ascii="Courier New" w:eastAsia="Calibri" w:hAnsi="Courier New" w:cs="Courier New"/>
      <w:lang w:val="en-US" w:eastAsia="en-US"/>
    </w:rPr>
  </w:style>
  <w:style w:type="paragraph" w:customStyle="1" w:styleId="Style1">
    <w:name w:val="Style 1"/>
    <w:basedOn w:val="Normal"/>
    <w:uiPriority w:val="99"/>
    <w:rsid w:val="002A6D9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eaderChar">
    <w:name w:val="Header Char"/>
    <w:link w:val="Header"/>
    <w:uiPriority w:val="99"/>
    <w:rsid w:val="0021348D"/>
    <w:rPr>
      <w:lang w:val="en-US" w:eastAsia="en-US"/>
    </w:rPr>
  </w:style>
  <w:style w:type="paragraph" w:styleId="NoSpacing">
    <w:name w:val="No Spacing"/>
    <w:uiPriority w:val="1"/>
    <w:qFormat/>
    <w:rsid w:val="00F916EE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02980"/>
    <w:pPr>
      <w:spacing w:before="100" w:beforeAutospacing="1" w:after="100" w:afterAutospacing="1"/>
    </w:pPr>
    <w:rPr>
      <w:sz w:val="24"/>
      <w:szCs w:val="24"/>
    </w:rPr>
  </w:style>
  <w:style w:type="character" w:customStyle="1" w:styleId="FooterChar">
    <w:name w:val="Footer Char"/>
    <w:link w:val="Footer"/>
    <w:uiPriority w:val="99"/>
    <w:rsid w:val="00A870BA"/>
  </w:style>
  <w:style w:type="character" w:customStyle="1" w:styleId="list0020paragraphchar">
    <w:name w:val="list0020paragraphchar"/>
    <w:rsid w:val="00FA6A04"/>
  </w:style>
  <w:style w:type="paragraph" w:styleId="HTMLPreformatted">
    <w:name w:val="HTML Preformatted"/>
    <w:basedOn w:val="Normal"/>
    <w:link w:val="HTMLPreformattedChar"/>
    <w:uiPriority w:val="99"/>
    <w:unhideWhenUsed/>
    <w:rsid w:val="00860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uiPriority w:val="99"/>
    <w:rsid w:val="00860DE1"/>
    <w:rPr>
      <w:rFonts w:ascii="Courier New" w:hAnsi="Courier New" w:cs="Courier New"/>
    </w:rPr>
  </w:style>
  <w:style w:type="character" w:customStyle="1" w:styleId="Heading2Char">
    <w:name w:val="Heading 2 Char"/>
    <w:link w:val="Heading2"/>
    <w:semiHidden/>
    <w:rsid w:val="00EC25C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link w:val="Heading4"/>
    <w:semiHidden/>
    <w:rsid w:val="00495C8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semiHidden/>
    <w:rsid w:val="00495C8D"/>
    <w:rPr>
      <w:rFonts w:ascii="Calibri" w:eastAsia="Times New Roman" w:hAnsi="Calibri" w:cs="Times New Roman"/>
      <w:b/>
      <w:bCs/>
      <w:sz w:val="22"/>
      <w:szCs w:val="22"/>
    </w:rPr>
  </w:style>
  <w:style w:type="paragraph" w:styleId="z-TopofForm">
    <w:name w:val="HTML Top of Form"/>
    <w:basedOn w:val="Normal"/>
    <w:next w:val="Normal"/>
    <w:link w:val="z-TopofFormChar"/>
    <w:hidden/>
    <w:rsid w:val="00495C8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rsid w:val="00495C8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495C8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495C8D"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link w:val="Heading3"/>
    <w:semiHidden/>
    <w:rsid w:val="00610B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ListParagraphChar">
    <w:name w:val="List Paragraph Char"/>
    <w:aliases w:val="Fundamentacion Char,Bulleted List Char,SubPárrafo de lista Char"/>
    <w:basedOn w:val="DefaultParagraphFont"/>
    <w:link w:val="ListParagraph0"/>
    <w:uiPriority w:val="34"/>
    <w:locked/>
    <w:rsid w:val="00675D5E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64180">
                  <w:marLeft w:val="-150"/>
                  <w:marRight w:val="-15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64153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204775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26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9253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213282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94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69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7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0188">
                      <w:marLeft w:val="0"/>
                      <w:marRight w:val="0"/>
                      <w:marTop w:val="120"/>
                      <w:marBottom w:val="0"/>
                      <w:divBdr>
                        <w:top w:val="single" w:sz="6" w:space="6" w:color="78787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82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8767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  <w:divsChild>
                                <w:div w:id="18622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75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  <w:divsChild>
                                <w:div w:id="183259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942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341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626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  <w:divsChild>
                                <w:div w:id="286551848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5965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8" w:color="auto"/>
                                        <w:bottom w:val="single" w:sz="2" w:space="0" w:color="auto"/>
                                        <w:right w:val="single" w:sz="2" w:space="8" w:color="auto"/>
                                      </w:divBdr>
                                      <w:divsChild>
                                        <w:div w:id="60476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2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8" w:color="auto"/>
                                        <w:bottom w:val="single" w:sz="2" w:space="0" w:color="auto"/>
                                        <w:right w:val="single" w:sz="2" w:space="8" w:color="auto"/>
                                      </w:divBdr>
                                      <w:divsChild>
                                        <w:div w:id="64096439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6360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8" w:color="auto"/>
                                                <w:bottom w:val="single" w:sz="2" w:space="0" w:color="auto"/>
                                                <w:right w:val="single" w:sz="2" w:space="8" w:color="auto"/>
                                              </w:divBdr>
                                              <w:divsChild>
                                                <w:div w:id="1301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46598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562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71493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131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  <w:divsChild>
                                <w:div w:id="137037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705379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0439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8" w:color="auto"/>
                                            <w:bottom w:val="single" w:sz="2" w:space="0" w:color="auto"/>
                                            <w:right w:val="single" w:sz="2" w:space="8" w:color="auto"/>
                                          </w:divBdr>
                                        </w:div>
                                        <w:div w:id="1976180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8" w:color="auto"/>
                                            <w:bottom w:val="single" w:sz="2" w:space="0" w:color="auto"/>
                                            <w:right w:val="single" w:sz="2" w:space="8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0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635955">
                      <w:marLeft w:val="-150"/>
                      <w:marRight w:val="-15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240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1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</w:div>
                          </w:divsChild>
                        </w:div>
                        <w:div w:id="74183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53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  <w:divsChild>
                                <w:div w:id="1475374313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9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3010">
                      <w:marLeft w:val="-150"/>
                      <w:marRight w:val="-15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3814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8" w:color="auto"/>
                            <w:bottom w:val="single" w:sz="2" w:space="0" w:color="auto"/>
                            <w:right w:val="single" w:sz="2" w:space="8" w:color="auto"/>
                          </w:divBdr>
                          <w:divsChild>
                            <w:div w:id="60176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89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0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08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112197">
                                              <w:marLeft w:val="-150"/>
                                              <w:marRight w:val="-15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475483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8" w:color="auto"/>
                                                    <w:bottom w:val="single" w:sz="2" w:space="0" w:color="auto"/>
                                                    <w:right w:val="single" w:sz="2" w:space="8" w:color="auto"/>
                                                  </w:divBdr>
                                                  <w:divsChild>
                                                    <w:div w:id="58723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single" w:sz="6" w:space="0" w:color="DEDEDE"/>
                                                      </w:divBdr>
                                                      <w:divsChild>
                                                        <w:div w:id="64959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40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872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876207">
                                                                      <w:marLeft w:val="-150"/>
                                                                      <w:marRight w:val="-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827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8" w:color="auto"/>
                                                                            <w:bottom w:val="single" w:sz="2" w:space="0" w:color="auto"/>
                                                                            <w:right w:val="single" w:sz="2" w:space="8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74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94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453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0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0888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100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3851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2495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3046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0" w:color="DEDEDE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7664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637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438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4629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0249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7036482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866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8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8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6970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482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3130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39167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95979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4449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0797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2169213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3613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8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8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8762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4534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0034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0874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64016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7498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2318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88831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524041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4783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8" w:color="auto"/>
                                                    <w:bottom w:val="single" w:sz="2" w:space="0" w:color="auto"/>
                                                    <w:right w:val="single" w:sz="2" w:space="8" w:color="auto"/>
                                                  </w:divBdr>
                                                  <w:divsChild>
                                                    <w:div w:id="1610041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968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210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757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606376">
                                                                      <w:marLeft w:val="-150"/>
                                                                      <w:marRight w:val="-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056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8" w:color="auto"/>
                                                                            <w:bottom w:val="single" w:sz="2" w:space="0" w:color="auto"/>
                                                                            <w:right w:val="single" w:sz="2" w:space="8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9793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9713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584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4795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6366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8011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33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E7E7E7"/>
                <w:bottom w:val="none" w:sz="0" w:space="0" w:color="E7E7E7"/>
                <w:right w:val="none" w:sz="0" w:space="0" w:color="E7E7E7"/>
              </w:divBdr>
              <w:divsChild>
                <w:div w:id="5331074">
                  <w:marLeft w:val="-150"/>
                  <w:marRight w:val="-15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01769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24846782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single" w:sz="2" w:space="24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8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  <w:divsChild>
                                <w:div w:id="83665560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0875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8" w:color="auto"/>
                                        <w:bottom w:val="single" w:sz="2" w:space="0" w:color="auto"/>
                                        <w:right w:val="single" w:sz="2" w:space="8" w:color="auto"/>
                                      </w:divBdr>
                                    </w:div>
                                    <w:div w:id="202068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8" w:color="auto"/>
                                        <w:bottom w:val="single" w:sz="2" w:space="0" w:color="auto"/>
                                        <w:right w:val="single" w:sz="2" w:space="8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715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  <w:divsChild>
                                <w:div w:id="117233848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107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8" w:color="auto"/>
                                        <w:bottom w:val="single" w:sz="2" w:space="0" w:color="auto"/>
                                        <w:right w:val="single" w:sz="2" w:space="8" w:color="auto"/>
                                      </w:divBdr>
                                    </w:div>
                                    <w:div w:id="173481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8" w:color="auto"/>
                                        <w:bottom w:val="single" w:sz="2" w:space="0" w:color="auto"/>
                                        <w:right w:val="single" w:sz="2" w:space="8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0065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76037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8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2797277">
                  <w:marLeft w:val="-150"/>
                  <w:marRight w:val="-150"/>
                  <w:marTop w:val="0"/>
                  <w:marBottom w:val="0"/>
                  <w:divBdr>
                    <w:top w:val="single" w:sz="2" w:space="24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420511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11" w:color="auto"/>
                        <w:bottom w:val="single" w:sz="2" w:space="0" w:color="auto"/>
                        <w:right w:val="single" w:sz="2" w:space="11" w:color="auto"/>
                      </w:divBdr>
                    </w:div>
                    <w:div w:id="6526810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11" w:color="auto"/>
                        <w:bottom w:val="single" w:sz="2" w:space="0" w:color="auto"/>
                        <w:right w:val="single" w:sz="2" w:space="11" w:color="auto"/>
                      </w:divBdr>
                    </w:div>
                    <w:div w:id="908149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11" w:color="auto"/>
                        <w:bottom w:val="single" w:sz="2" w:space="0" w:color="auto"/>
                        <w:right w:val="single" w:sz="2" w:space="11" w:color="auto"/>
                      </w:divBdr>
                    </w:div>
                    <w:div w:id="15961320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11" w:color="auto"/>
                        <w:bottom w:val="single" w:sz="2" w:space="0" w:color="auto"/>
                        <w:right w:val="single" w:sz="2" w:space="11" w:color="auto"/>
                      </w:divBdr>
                    </w:div>
                    <w:div w:id="1612321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11" w:color="auto"/>
                        <w:bottom w:val="single" w:sz="2" w:space="0" w:color="auto"/>
                        <w:right w:val="single" w:sz="2" w:space="11" w:color="auto"/>
                      </w:divBdr>
                    </w:div>
                  </w:divsChild>
                </w:div>
                <w:div w:id="1059940315">
                  <w:marLeft w:val="-150"/>
                  <w:marRight w:val="-15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75339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204020642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single" w:sz="2" w:space="24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6420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  <w:divsChild>
                                <w:div w:id="1588004405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4746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8" w:color="auto"/>
                                        <w:bottom w:val="single" w:sz="2" w:space="0" w:color="auto"/>
                                        <w:right w:val="single" w:sz="2" w:space="8" w:color="auto"/>
                                      </w:divBdr>
                                    </w:div>
                                    <w:div w:id="13704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8" w:color="auto"/>
                                        <w:bottom w:val="single" w:sz="2" w:space="0" w:color="auto"/>
                                        <w:right w:val="single" w:sz="2" w:space="8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570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  <w:divsChild>
                                <w:div w:id="88175053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62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</w:div>
                          </w:divsChild>
                        </w:div>
                      </w:divsChild>
                    </w:div>
                    <w:div w:id="1745106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134317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9658726">
                  <w:marLeft w:val="-150"/>
                  <w:marRight w:val="-15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20000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3855330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single" w:sz="2" w:space="24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7783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</w:div>
                            <w:div w:id="176842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</w:div>
                          </w:divsChild>
                        </w:div>
                      </w:divsChild>
                    </w:div>
                    <w:div w:id="16483133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29402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49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6869153">
                  <w:marLeft w:val="-150"/>
                  <w:marRight w:val="-15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693230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51485299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single" w:sz="2" w:space="24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1612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</w:div>
                            <w:div w:id="69777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</w:div>
                            <w:div w:id="136682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</w:div>
                            <w:div w:id="211301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8" w:color="auto"/>
                                <w:bottom w:val="single" w:sz="2" w:space="0" w:color="auto"/>
                                <w:right w:val="single" w:sz="2" w:space="8" w:color="auto"/>
                              </w:divBdr>
                            </w:div>
                          </w:divsChild>
                        </w:div>
                      </w:divsChild>
                    </w:div>
                    <w:div w:id="1473257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167483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6082466">
                  <w:marLeft w:val="-150"/>
                  <w:marRight w:val="-15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566917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1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38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9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3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8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256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734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177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5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9597">
                      <w:marLeft w:val="-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584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40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1733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5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950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5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3932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4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0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03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93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8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19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1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581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3279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0167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71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52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245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373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724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029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455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242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786971">
                                                                                      <w:marLeft w:val="-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7829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96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2446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601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9971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367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4744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1150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38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2994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512900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878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36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700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428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90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06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819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52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555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293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9689576">
                                          <w:marLeft w:val="189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621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948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8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323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69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FFFFFF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0398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FFFFFF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3086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FFFFFF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2247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FFFFFF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211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FFFFFF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3881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FFFFFF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253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FFFFFF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5696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FFFFFF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222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9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17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14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43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1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67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2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56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27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74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EDEDE"/>
                            <w:bottom w:val="none" w:sz="0" w:space="0" w:color="auto"/>
                            <w:right w:val="single" w:sz="6" w:space="0" w:color="DEDEDE"/>
                          </w:divBdr>
                          <w:divsChild>
                            <w:div w:id="8646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16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0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244134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Abreu\Local%20Settings\Temporary%20Internet%20Files\OLK35B\04%2001%2013%20DOC02_04%20Draft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7034B-6247-404B-B56E-BF3172D28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01 13 DOC02_04 Draft Agenda</Template>
  <TotalTime>2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PRIMERA REUNIÓN ESPECIAL DE LA COMISIÓN</vt:lpstr>
    </vt:vector>
  </TitlesOfParts>
  <Company>Organization of American States</Company>
  <LinksUpToDate>false</LinksUpToDate>
  <CharactersWithSpaces>861</CharactersWithSpaces>
  <SharedDoc>false</SharedDoc>
  <HLinks>
    <vt:vector size="36" baseType="variant">
      <vt:variant>
        <vt:i4>6619250</vt:i4>
      </vt:variant>
      <vt:variant>
        <vt:i4>12</vt:i4>
      </vt:variant>
      <vt:variant>
        <vt:i4>0</vt:i4>
      </vt:variant>
      <vt:variant>
        <vt:i4>5</vt:i4>
      </vt:variant>
      <vt:variant>
        <vt:lpwstr>https://www.greenclimate.fund/about/secretariat/management</vt:lpwstr>
      </vt:variant>
      <vt:variant>
        <vt:lpwstr/>
      </vt:variant>
      <vt:variant>
        <vt:i4>786501</vt:i4>
      </vt:variant>
      <vt:variant>
        <vt:i4>9</vt:i4>
      </vt:variant>
      <vt:variant>
        <vt:i4>0</vt:i4>
      </vt:variant>
      <vt:variant>
        <vt:i4>5</vt:i4>
      </vt:variant>
      <vt:variant>
        <vt:lpwstr>https://www.greenclimate.fund/sites/default/files/styles/retina/public/page/secretariat-pojarju.jpg?itok=IqXPiSLk</vt:lpwstr>
      </vt:variant>
      <vt:variant>
        <vt:lpwstr/>
      </vt:variant>
      <vt:variant>
        <vt:i4>5373976</vt:i4>
      </vt:variant>
      <vt:variant>
        <vt:i4>6</vt:i4>
      </vt:variant>
      <vt:variant>
        <vt:i4>0</vt:i4>
      </vt:variant>
      <vt:variant>
        <vt:i4>5</vt:i4>
      </vt:variant>
      <vt:variant>
        <vt:lpwstr>https://www.thegef.org/about/ceo-and-chairperson</vt:lpwstr>
      </vt:variant>
      <vt:variant>
        <vt:lpwstr/>
      </vt:variant>
      <vt:variant>
        <vt:i4>786501</vt:i4>
      </vt:variant>
      <vt:variant>
        <vt:i4>0</vt:i4>
      </vt:variant>
      <vt:variant>
        <vt:i4>0</vt:i4>
      </vt:variant>
      <vt:variant>
        <vt:i4>5</vt:i4>
      </vt:variant>
      <vt:variant>
        <vt:lpwstr>https://www.greenclimate.fund/sites/default/files/styles/retina/public/page/secretariat-pojarju.jpg?itok=IqXPiSLk</vt:lpwstr>
      </vt:variant>
      <vt:variant>
        <vt:lpwstr/>
      </vt:variant>
      <vt:variant>
        <vt:i4>5963856</vt:i4>
      </vt:variant>
      <vt:variant>
        <vt:i4>6866</vt:i4>
      </vt:variant>
      <vt:variant>
        <vt:i4>1029</vt:i4>
      </vt:variant>
      <vt:variant>
        <vt:i4>1</vt:i4>
      </vt:variant>
      <vt:variant>
        <vt:lpwstr>cid:2a784f8a-3231-4b20-9ef0-dfd976c4c690</vt:lpwstr>
      </vt:variant>
      <vt:variant>
        <vt:lpwstr/>
      </vt:variant>
      <vt:variant>
        <vt:i4>786501</vt:i4>
      </vt:variant>
      <vt:variant>
        <vt:i4>-1</vt:i4>
      </vt:variant>
      <vt:variant>
        <vt:i4>1027</vt:i4>
      </vt:variant>
      <vt:variant>
        <vt:i4>4</vt:i4>
      </vt:variant>
      <vt:variant>
        <vt:lpwstr>https://www.greenclimate.fund/sites/default/files/styles/retina/public/page/secretariat-pojarju.jpg?itok=IqXPiSLk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PRIMERA REUNIÓN ESPECIAL DE LA COMISIÓN</dc:title>
  <dc:subject/>
  <dc:creator>DCT</dc:creator>
  <cp:keywords/>
  <cp:lastModifiedBy>Diaz - Avalos,  Estela</cp:lastModifiedBy>
  <cp:revision>3</cp:revision>
  <cp:lastPrinted>2018-08-24T15:52:00Z</cp:lastPrinted>
  <dcterms:created xsi:type="dcterms:W3CDTF">2021-03-30T16:45:00Z</dcterms:created>
  <dcterms:modified xsi:type="dcterms:W3CDTF">2021-03-30T16:46:00Z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UFAAhWon0ndq8Ewi26PbwdPO98/JnojRsSI3odWrqEjQsbEIT5u/KiT2TrmuUkD3/AjSdFtDZFyWVNHN_x000d_
g8z+cBdcAmyNelVv8XnQ/uFWyLpuHADRS99XOdn84e6ywz9an4TxDK2HHkmj6QbNg8z+cBdcAmyN_x000d_
elVv8XnQ/uFWyLpuHADRS99XOdn84WAf/DZZKFfXemf/A3UncavOr3jNuxlBXmQdrsW5JgFYjbGR_x000d_
49l+TSv/Rampy0jwR</vt:lpwstr>
  </property>
  <property fmtid="{D5CDD505-2E9C-101B-9397-08002B2CF9AE}" pid="3" name="MAIL_MSG_ID2">
    <vt:lpwstr>5DlMxpL3YkBvOpEoY33bLlNZ1U/oFbVLZLvb2CGDwgknBIBRQeBPjgRZtmA_x000d_
Zp3ht2cmokxaR2vuh8CL8XonvNM=</vt:lpwstr>
  </property>
  <property fmtid="{D5CDD505-2E9C-101B-9397-08002B2CF9AE}" pid="4" name="RESPONSE_SENDER_NAME">
    <vt:lpwstr>sAAA4E8dREqJqIoYVO7W0BwIOSDDCJO7VXUk6QBWjHbMZwE=</vt:lpwstr>
  </property>
  <property fmtid="{D5CDD505-2E9C-101B-9397-08002B2CF9AE}" pid="5" name="EMAIL_OWNER_ADDRESS">
    <vt:lpwstr>sAAA4E8dREqJqIp6VnF5hamP7FrIjGUJs0SlEz76m9YjuqM=</vt:lpwstr>
  </property>
</Properties>
</file>