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C3FF" w14:textId="77777777" w:rsidR="00722693" w:rsidRPr="00A97B79" w:rsidRDefault="00AB7175" w:rsidP="005627C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279F5">
        <w:rPr>
          <w:sz w:val="22"/>
          <w:lang w:val="es-ES"/>
        </w:rPr>
        <w:tab/>
      </w:r>
      <w:r w:rsidR="00722693" w:rsidRPr="00A97B79">
        <w:rPr>
          <w:sz w:val="22"/>
          <w:szCs w:val="22"/>
          <w:lang w:val="pt-BR"/>
        </w:rPr>
        <w:t>OEA/Ser.W</w:t>
      </w:r>
    </w:p>
    <w:p w14:paraId="63A7DEB5" w14:textId="4AB6701E" w:rsidR="00722693" w:rsidRPr="005627C6" w:rsidRDefault="00722693" w:rsidP="005627C6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97B79">
        <w:rPr>
          <w:sz w:val="22"/>
          <w:szCs w:val="22"/>
          <w:lang w:val="pt-BR"/>
        </w:rPr>
        <w:tab/>
      </w:r>
      <w:r w:rsidRPr="005627C6">
        <w:rPr>
          <w:sz w:val="22"/>
          <w:szCs w:val="22"/>
          <w:lang w:val="pt-BR"/>
        </w:rPr>
        <w:t>CIDI/INF.</w:t>
      </w:r>
      <w:r w:rsidR="00986CFD">
        <w:rPr>
          <w:sz w:val="22"/>
          <w:szCs w:val="22"/>
          <w:lang w:val="pt-BR"/>
        </w:rPr>
        <w:t>434</w:t>
      </w:r>
      <w:r w:rsidR="003D1EB1">
        <w:rPr>
          <w:sz w:val="22"/>
          <w:szCs w:val="22"/>
          <w:lang w:val="pt-BR"/>
        </w:rPr>
        <w:t>/</w:t>
      </w:r>
      <w:r w:rsidR="005627C6" w:rsidRPr="005627C6">
        <w:rPr>
          <w:sz w:val="22"/>
          <w:szCs w:val="22"/>
          <w:lang w:val="pt-BR"/>
        </w:rPr>
        <w:t>2</w:t>
      </w:r>
      <w:r w:rsidRPr="005627C6">
        <w:rPr>
          <w:sz w:val="22"/>
          <w:szCs w:val="22"/>
          <w:lang w:val="pt-BR"/>
        </w:rPr>
        <w:t>1</w:t>
      </w:r>
    </w:p>
    <w:p w14:paraId="3A17B420" w14:textId="531EE011" w:rsidR="00921E9E" w:rsidRPr="00D9223F" w:rsidRDefault="00722693" w:rsidP="005627C6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627C6">
        <w:rPr>
          <w:sz w:val="22"/>
          <w:szCs w:val="22"/>
          <w:lang w:val="pt-BR"/>
        </w:rPr>
        <w:tab/>
      </w:r>
      <w:r w:rsidR="00686AD6">
        <w:rPr>
          <w:sz w:val="22"/>
          <w:szCs w:val="22"/>
          <w:lang w:val="es-US"/>
        </w:rPr>
        <w:t>23 junio</w:t>
      </w:r>
      <w:r w:rsidR="005627C6" w:rsidRPr="00D9223F">
        <w:rPr>
          <w:sz w:val="22"/>
          <w:szCs w:val="22"/>
          <w:lang w:val="es-US"/>
        </w:rPr>
        <w:t xml:space="preserve"> 2021</w:t>
      </w:r>
    </w:p>
    <w:p w14:paraId="3A65F875" w14:textId="77777777" w:rsidR="00921E9E" w:rsidRPr="00A97B79" w:rsidRDefault="00921E9E" w:rsidP="005627C6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D9223F">
        <w:rPr>
          <w:sz w:val="22"/>
          <w:szCs w:val="22"/>
          <w:lang w:val="es-US"/>
        </w:rPr>
        <w:tab/>
      </w:r>
      <w:r w:rsidR="00663A6E">
        <w:rPr>
          <w:sz w:val="22"/>
          <w:szCs w:val="22"/>
          <w:lang w:val="es-ES"/>
        </w:rPr>
        <w:t>TEXTUAL</w:t>
      </w:r>
    </w:p>
    <w:p w14:paraId="74F96942" w14:textId="77777777" w:rsidR="00921E9E" w:rsidRPr="00A97B79" w:rsidRDefault="00921E9E" w:rsidP="005627C6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1F47F121" w14:textId="77777777" w:rsidR="00722693" w:rsidRPr="00A97B79" w:rsidRDefault="00722693" w:rsidP="005627C6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25FA450C" w14:textId="77777777" w:rsidR="00AB7175" w:rsidRDefault="00AB7175" w:rsidP="005627C6">
      <w:pPr>
        <w:jc w:val="both"/>
        <w:outlineLvl w:val="0"/>
        <w:rPr>
          <w:sz w:val="22"/>
          <w:szCs w:val="22"/>
          <w:lang w:val="es-ES"/>
        </w:rPr>
      </w:pPr>
    </w:p>
    <w:p w14:paraId="0D37B0D5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2C879C32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697FE235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6A16065C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69FEE1F8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722FCC2B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7956871F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078AB6B0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6F8F2C51" w14:textId="77777777" w:rsidR="00663A6E" w:rsidRDefault="00663A6E" w:rsidP="005627C6">
      <w:pPr>
        <w:jc w:val="both"/>
        <w:outlineLvl w:val="0"/>
        <w:rPr>
          <w:sz w:val="22"/>
          <w:szCs w:val="22"/>
          <w:lang w:val="es-ES"/>
        </w:rPr>
      </w:pPr>
    </w:p>
    <w:p w14:paraId="4A1F7AAF" w14:textId="77777777" w:rsidR="00663A6E" w:rsidRDefault="00663A6E" w:rsidP="005627C6">
      <w:pPr>
        <w:jc w:val="center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REUNIÓN ORDINARIA DEL</w:t>
      </w:r>
    </w:p>
    <w:p w14:paraId="34B274A0" w14:textId="77777777" w:rsidR="00663A6E" w:rsidRDefault="00663A6E" w:rsidP="005627C6">
      <w:pPr>
        <w:jc w:val="center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CONSEJO INTERAMERICANO PARA EL DESARROLLO INTEGRAL (CIDI)</w:t>
      </w:r>
    </w:p>
    <w:p w14:paraId="3D30EAED" w14:textId="2AA25157" w:rsidR="00663A6E" w:rsidRDefault="00663A6E" w:rsidP="005627C6">
      <w:pPr>
        <w:jc w:val="center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</w:t>
      </w:r>
      <w:r w:rsidR="00686AD6">
        <w:rPr>
          <w:sz w:val="22"/>
          <w:szCs w:val="22"/>
          <w:lang w:val="es-ES"/>
        </w:rPr>
        <w:t xml:space="preserve">9 DE JUNIO DE </w:t>
      </w:r>
      <w:r>
        <w:rPr>
          <w:sz w:val="22"/>
          <w:szCs w:val="22"/>
          <w:lang w:val="es-ES"/>
        </w:rPr>
        <w:t>20</w:t>
      </w:r>
      <w:r w:rsidR="005627C6">
        <w:rPr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1</w:t>
      </w:r>
    </w:p>
    <w:p w14:paraId="18B166E8" w14:textId="77777777" w:rsidR="005627C6" w:rsidRDefault="005627C6" w:rsidP="005627C6">
      <w:pPr>
        <w:jc w:val="center"/>
        <w:outlineLvl w:val="0"/>
        <w:rPr>
          <w:sz w:val="22"/>
          <w:szCs w:val="22"/>
          <w:lang w:val="es-ES"/>
        </w:rPr>
      </w:pPr>
    </w:p>
    <w:p w14:paraId="00918826" w14:textId="77CD1D77" w:rsidR="005627C6" w:rsidRPr="005627C6" w:rsidRDefault="00663A6E" w:rsidP="005627C6">
      <w:pPr>
        <w:pStyle w:val="TableHeading"/>
        <w:tabs>
          <w:tab w:val="left" w:pos="720"/>
        </w:tabs>
        <w:snapToGrid w:val="0"/>
        <w:rPr>
          <w:b w:val="0"/>
          <w:bCs w:val="0"/>
          <w:caps/>
          <w:sz w:val="22"/>
          <w:szCs w:val="22"/>
          <w:lang w:val="es-US"/>
        </w:rPr>
      </w:pPr>
      <w:r w:rsidRPr="005627C6">
        <w:rPr>
          <w:b w:val="0"/>
          <w:bCs w:val="0"/>
          <w:caps/>
          <w:sz w:val="22"/>
          <w:szCs w:val="22"/>
          <w:lang w:val="es-ES"/>
        </w:rPr>
        <w:t>SOBRE</w:t>
      </w:r>
      <w:r w:rsidR="003D1EB1">
        <w:rPr>
          <w:b w:val="0"/>
          <w:bCs w:val="0"/>
          <w:caps/>
          <w:sz w:val="22"/>
          <w:szCs w:val="22"/>
          <w:lang w:val="es-ES"/>
        </w:rPr>
        <w:t xml:space="preserve">   EL TEMA:</w:t>
      </w:r>
    </w:p>
    <w:p w14:paraId="6A20BE25" w14:textId="77777777" w:rsidR="00663A6E" w:rsidRPr="005627C6" w:rsidRDefault="00663A6E" w:rsidP="005627C6">
      <w:pPr>
        <w:jc w:val="center"/>
        <w:outlineLvl w:val="0"/>
        <w:rPr>
          <w:sz w:val="22"/>
          <w:szCs w:val="22"/>
          <w:lang w:val="es-US"/>
        </w:rPr>
      </w:pPr>
    </w:p>
    <w:p w14:paraId="3CC36A50" w14:textId="7D7DCF34" w:rsidR="003D1EB1" w:rsidRPr="003D1EB1" w:rsidRDefault="00686AD6" w:rsidP="003D1EB1">
      <w:pPr>
        <w:pStyle w:val="TableHeading"/>
        <w:tabs>
          <w:tab w:val="left" w:pos="720"/>
        </w:tabs>
        <w:snapToGrid w:val="0"/>
        <w:rPr>
          <w:b w:val="0"/>
          <w:caps/>
          <w:sz w:val="22"/>
          <w:szCs w:val="22"/>
          <w:lang w:val="es-US"/>
        </w:rPr>
      </w:pPr>
      <w:r>
        <w:rPr>
          <w:b w:val="0"/>
          <w:caps/>
          <w:sz w:val="22"/>
          <w:szCs w:val="22"/>
          <w:lang w:val="es-US"/>
        </w:rPr>
        <w:t>TRANSFORMACIÓN DIGITAL EN LAS AMÉRICAS</w:t>
      </w:r>
    </w:p>
    <w:p w14:paraId="052B6EF5" w14:textId="77777777" w:rsidR="00663A6E" w:rsidRPr="003D1EB1" w:rsidRDefault="00663A6E" w:rsidP="005627C6">
      <w:pPr>
        <w:jc w:val="center"/>
        <w:outlineLvl w:val="0"/>
        <w:rPr>
          <w:sz w:val="22"/>
          <w:szCs w:val="22"/>
          <w:lang w:val="es-US"/>
        </w:rPr>
      </w:pPr>
    </w:p>
    <w:p w14:paraId="6E4C5FF4" w14:textId="77777777" w:rsidR="00663A6E" w:rsidRDefault="00663A6E" w:rsidP="005627C6">
      <w:pPr>
        <w:jc w:val="center"/>
        <w:outlineLvl w:val="0"/>
        <w:rPr>
          <w:sz w:val="22"/>
          <w:szCs w:val="22"/>
          <w:lang w:val="es-ES"/>
        </w:rPr>
      </w:pPr>
    </w:p>
    <w:p w14:paraId="030A0144" w14:textId="77777777" w:rsidR="00663A6E" w:rsidRDefault="00663A6E" w:rsidP="005627C6">
      <w:pPr>
        <w:jc w:val="center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BIOGRAFÍA DE LOS EXPOSITORES INVITADOS</w:t>
      </w:r>
    </w:p>
    <w:p w14:paraId="20B5CEC2" w14:textId="77777777" w:rsidR="003D1EB1" w:rsidRPr="003D1EB1" w:rsidRDefault="00663A6E" w:rsidP="003D1EB1">
      <w:pPr>
        <w:pStyle w:val="ListParagraph0"/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US"/>
        </w:rPr>
      </w:pPr>
      <w:r>
        <w:rPr>
          <w:sz w:val="22"/>
          <w:szCs w:val="22"/>
          <w:lang w:val="es-ES"/>
        </w:rPr>
        <w:br w:type="page"/>
      </w:r>
    </w:p>
    <w:p w14:paraId="56F8C5EC" w14:textId="77777777" w:rsidR="003D1EB1" w:rsidRDefault="003D1EB1" w:rsidP="003D1EB1">
      <w:pPr>
        <w:ind w:left="360"/>
        <w:jc w:val="center"/>
        <w:outlineLvl w:val="0"/>
        <w:rPr>
          <w:sz w:val="22"/>
          <w:szCs w:val="22"/>
          <w:lang w:val="es-ES"/>
        </w:rPr>
      </w:pPr>
      <w:r w:rsidRPr="003D1EB1">
        <w:rPr>
          <w:sz w:val="22"/>
          <w:szCs w:val="22"/>
          <w:lang w:val="es-ES"/>
        </w:rPr>
        <w:lastRenderedPageBreak/>
        <w:t>REUNIÓN ORDINARIA DEL</w:t>
      </w:r>
      <w:r>
        <w:rPr>
          <w:sz w:val="22"/>
          <w:szCs w:val="22"/>
          <w:lang w:val="es-ES"/>
        </w:rPr>
        <w:t xml:space="preserve"> </w:t>
      </w:r>
    </w:p>
    <w:p w14:paraId="56E81D0C" w14:textId="7AFD0013" w:rsidR="003D1EB1" w:rsidRDefault="003D1EB1" w:rsidP="003D1EB1">
      <w:pPr>
        <w:ind w:left="360"/>
        <w:jc w:val="center"/>
        <w:outlineLvl w:val="0"/>
        <w:rPr>
          <w:sz w:val="22"/>
          <w:szCs w:val="22"/>
          <w:lang w:val="es-ES"/>
        </w:rPr>
      </w:pPr>
      <w:r w:rsidRPr="003D1EB1">
        <w:rPr>
          <w:sz w:val="22"/>
          <w:szCs w:val="22"/>
          <w:lang w:val="es-ES"/>
        </w:rPr>
        <w:t>CONSEJO INTERAMERICANO PARA EL DESARROLLO INTEGRAL (CIDI)</w:t>
      </w:r>
    </w:p>
    <w:p w14:paraId="77A4CEB1" w14:textId="49AB34F2" w:rsidR="003D1EB1" w:rsidRPr="003D1EB1" w:rsidRDefault="003D1EB1" w:rsidP="003D1EB1">
      <w:pPr>
        <w:ind w:left="360"/>
        <w:jc w:val="center"/>
        <w:outlineLvl w:val="0"/>
        <w:rPr>
          <w:sz w:val="22"/>
          <w:szCs w:val="22"/>
          <w:lang w:val="es-ES"/>
        </w:rPr>
      </w:pPr>
      <w:r w:rsidRPr="003D1EB1">
        <w:rPr>
          <w:sz w:val="22"/>
          <w:szCs w:val="22"/>
          <w:lang w:val="es-ES"/>
        </w:rPr>
        <w:t>2</w:t>
      </w:r>
      <w:r w:rsidR="00686AD6">
        <w:rPr>
          <w:sz w:val="22"/>
          <w:szCs w:val="22"/>
          <w:lang w:val="es-ES"/>
        </w:rPr>
        <w:t xml:space="preserve">9 DE JUNIO </w:t>
      </w:r>
      <w:r w:rsidRPr="003D1EB1">
        <w:rPr>
          <w:sz w:val="22"/>
          <w:szCs w:val="22"/>
          <w:lang w:val="es-ES"/>
        </w:rPr>
        <w:t>DE 2021</w:t>
      </w:r>
    </w:p>
    <w:p w14:paraId="47B2A2D4" w14:textId="31A4C85F" w:rsidR="003D1EB1" w:rsidRDefault="003D1EB1" w:rsidP="003D1EB1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2"/>
          <w:szCs w:val="22"/>
          <w:lang w:val="es-US"/>
        </w:rPr>
      </w:pPr>
    </w:p>
    <w:p w14:paraId="5960F1A8" w14:textId="77777777" w:rsidR="003D1EB1" w:rsidRPr="003D1EB1" w:rsidRDefault="003D1EB1" w:rsidP="003D1EB1">
      <w:pPr>
        <w:ind w:left="360"/>
        <w:jc w:val="center"/>
        <w:outlineLvl w:val="0"/>
        <w:rPr>
          <w:sz w:val="22"/>
          <w:szCs w:val="22"/>
          <w:lang w:val="es-ES"/>
        </w:rPr>
      </w:pPr>
      <w:r w:rsidRPr="003D1EB1">
        <w:rPr>
          <w:sz w:val="22"/>
          <w:szCs w:val="22"/>
          <w:lang w:val="es-ES"/>
        </w:rPr>
        <w:t>BIOGRAFÍA DE LOS EXPOSITORES INVITADOS</w:t>
      </w:r>
    </w:p>
    <w:p w14:paraId="2478BDD2" w14:textId="77777777" w:rsidR="003D1EB1" w:rsidRPr="003D1EB1" w:rsidRDefault="003D1EB1" w:rsidP="003D1EB1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US"/>
        </w:rPr>
      </w:pPr>
    </w:p>
    <w:p w14:paraId="1C1E81A9" w14:textId="1699D29B" w:rsidR="003D1EB1" w:rsidRDefault="003D1EB1" w:rsidP="003D1EB1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US"/>
        </w:rPr>
      </w:pPr>
    </w:p>
    <w:p w14:paraId="6C384B8F" w14:textId="77777777" w:rsidR="00686AD6" w:rsidRDefault="00686AD6" w:rsidP="00686AD6">
      <w:pPr>
        <w:jc w:val="both"/>
        <w:rPr>
          <w:lang w:val="es-PE"/>
        </w:rPr>
      </w:pPr>
    </w:p>
    <w:p w14:paraId="7AD82CBD" w14:textId="77777777" w:rsidR="00686AD6" w:rsidRDefault="00686AD6" w:rsidP="00686AD6">
      <w:pPr>
        <w:shd w:val="clear" w:color="auto" w:fill="FFFFFF"/>
        <w:spacing w:after="240" w:line="304" w:lineRule="atLeast"/>
        <w:rPr>
          <w:rFonts w:ascii="Helvetica" w:hAnsi="Helvetica" w:cs="Helvetica"/>
          <w:color w:val="4B4B4B"/>
          <w:lang w:val="es-PE" w:eastAsia="en-GB"/>
        </w:rPr>
      </w:pPr>
      <w:r w:rsidRPr="0015327B">
        <w:rPr>
          <w:rFonts w:ascii="Helvetica" w:hAnsi="Helvetica" w:cs="Helvetica"/>
          <w:noProof/>
          <w:color w:val="4B4B4B"/>
        </w:rPr>
        <w:drawing>
          <wp:inline distT="0" distB="0" distL="0" distR="0" wp14:anchorId="601081A3" wp14:editId="22005A6E">
            <wp:extent cx="1850390" cy="1770279"/>
            <wp:effectExtent l="0" t="0" r="0" b="1905"/>
            <wp:docPr id="10" name="Picture 10" descr="http://www.ilo.org/wcmsp5/groups/public/---americas/---ro-lima/documents/image/wcms_37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o.org/wcmsp5/groups/public/---americas/---ro-lima/documents/image/wcms_372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24" cy="18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7C20" w14:textId="77777777" w:rsidR="00686AD6" w:rsidRPr="00686AD6" w:rsidRDefault="00686AD6" w:rsidP="00686AD6">
      <w:pPr>
        <w:pStyle w:val="Default"/>
        <w:ind w:left="-567" w:right="-613" w:firstLine="567"/>
        <w:rPr>
          <w:b/>
          <w:bCs/>
          <w:lang w:val="pt-BR"/>
        </w:rPr>
      </w:pPr>
      <w:r w:rsidRPr="00686AD6">
        <w:rPr>
          <w:b/>
          <w:bCs/>
          <w:lang w:val="pt-BR"/>
        </w:rPr>
        <w:t>José Manuel Salazar-Xirinachs (Costa Rica)</w:t>
      </w:r>
    </w:p>
    <w:p w14:paraId="787CC985" w14:textId="09146593" w:rsidR="00686AD6" w:rsidRPr="00686AD6" w:rsidRDefault="00686AD6" w:rsidP="00686AD6">
      <w:pPr>
        <w:jc w:val="both"/>
        <w:rPr>
          <w:lang w:val="pt-BR"/>
        </w:rPr>
      </w:pPr>
    </w:p>
    <w:p w14:paraId="6E8972FE" w14:textId="77777777" w:rsidR="00686AD6" w:rsidRPr="00686AD6" w:rsidRDefault="00686AD6" w:rsidP="00686AD6">
      <w:pPr>
        <w:jc w:val="both"/>
        <w:rPr>
          <w:sz w:val="22"/>
          <w:szCs w:val="22"/>
          <w:lang w:val="pt-BR"/>
        </w:rPr>
      </w:pPr>
    </w:p>
    <w:p w14:paraId="664BE176" w14:textId="77777777" w:rsidR="00686AD6" w:rsidRPr="00686AD6" w:rsidRDefault="00686AD6" w:rsidP="00686AD6">
      <w:pPr>
        <w:jc w:val="both"/>
        <w:rPr>
          <w:sz w:val="22"/>
          <w:szCs w:val="22"/>
          <w:lang w:val="es-ES"/>
        </w:rPr>
      </w:pPr>
      <w:r w:rsidRPr="00686AD6">
        <w:rPr>
          <w:sz w:val="22"/>
          <w:szCs w:val="22"/>
          <w:lang w:val="es-ES"/>
        </w:rPr>
        <w:t>Consultor Senior e Investigador Senior Asociado de Universidad Lead, San José Costa Rica.</w:t>
      </w:r>
    </w:p>
    <w:p w14:paraId="0815464F" w14:textId="77777777" w:rsidR="00686AD6" w:rsidRPr="00686AD6" w:rsidRDefault="00686AD6" w:rsidP="00686AD6">
      <w:pPr>
        <w:jc w:val="both"/>
        <w:rPr>
          <w:sz w:val="22"/>
          <w:szCs w:val="22"/>
          <w:lang w:val="es-ES"/>
        </w:rPr>
      </w:pPr>
    </w:p>
    <w:p w14:paraId="33370164" w14:textId="77777777" w:rsidR="00686AD6" w:rsidRPr="00686AD6" w:rsidRDefault="00686AD6" w:rsidP="00686AD6">
      <w:pPr>
        <w:jc w:val="both"/>
        <w:rPr>
          <w:sz w:val="22"/>
          <w:szCs w:val="22"/>
          <w:lang w:val="es-ES"/>
        </w:rPr>
      </w:pPr>
      <w:r w:rsidRPr="00686AD6">
        <w:rPr>
          <w:sz w:val="22"/>
          <w:szCs w:val="22"/>
          <w:lang w:val="es-ES"/>
        </w:rPr>
        <w:t xml:space="preserve">Director Regional de la OIT para América Latina y el Caribe con sede en Lima, Perú, de 2015 a 2018. Director General Asistente de la OIT para el Empleo a nivel global con sede en Ginebra, Suiza, de 2005 a 2014. Director de la Unidad de Comercio de la OEA con sede en Washington, D.C., de 1998 a 2005. Ministro de Comercio Exterior de Costa Rica de 1997 a 1998. Doctor en Economía de la Universidad de Cambridge, Inglaterra. </w:t>
      </w:r>
    </w:p>
    <w:p w14:paraId="603D381C" w14:textId="77777777" w:rsidR="00686AD6" w:rsidRPr="00686AD6" w:rsidRDefault="00686AD6" w:rsidP="00686AD6">
      <w:pPr>
        <w:jc w:val="both"/>
        <w:rPr>
          <w:sz w:val="22"/>
          <w:szCs w:val="22"/>
          <w:lang w:val="es-ES"/>
        </w:rPr>
      </w:pPr>
    </w:p>
    <w:p w14:paraId="279E81C2" w14:textId="7BA727E3" w:rsidR="00686AD6" w:rsidRPr="00686AD6" w:rsidRDefault="00686AD6" w:rsidP="00686AD6">
      <w:pPr>
        <w:jc w:val="both"/>
        <w:rPr>
          <w:sz w:val="22"/>
          <w:szCs w:val="22"/>
          <w:lang w:val="es-ES"/>
        </w:rPr>
      </w:pPr>
      <w:r w:rsidRPr="00686AD6">
        <w:rPr>
          <w:sz w:val="22"/>
          <w:szCs w:val="22"/>
          <w:lang w:val="es-ES"/>
        </w:rPr>
        <w:t xml:space="preserve">Ha publicado ampliamente sobre políticas de crecimiento económico, desarrollo productivo, comercio y competitividad, empleo y competencias laborales. </w:t>
      </w:r>
    </w:p>
    <w:p w14:paraId="56B2331D" w14:textId="77777777" w:rsidR="00686AD6" w:rsidRPr="00686AD6" w:rsidRDefault="00686AD6" w:rsidP="00686AD6">
      <w:pPr>
        <w:jc w:val="both"/>
        <w:rPr>
          <w:sz w:val="22"/>
          <w:szCs w:val="22"/>
          <w:lang w:val="es-ES"/>
        </w:rPr>
      </w:pPr>
    </w:p>
    <w:p w14:paraId="06E4C56C" w14:textId="0D5FBEEC" w:rsidR="00686AD6" w:rsidRPr="00686AD6" w:rsidRDefault="00686AD6" w:rsidP="00686AD6">
      <w:pPr>
        <w:jc w:val="both"/>
        <w:rPr>
          <w:color w:val="000000" w:themeColor="text1"/>
          <w:sz w:val="22"/>
          <w:szCs w:val="22"/>
          <w:lang w:val="es-ES"/>
        </w:rPr>
      </w:pPr>
      <w:r w:rsidRPr="00686AD6">
        <w:rPr>
          <w:sz w:val="22"/>
          <w:szCs w:val="22"/>
          <w:lang w:val="es-ES"/>
        </w:rPr>
        <w:t xml:space="preserve">Libros recientes: </w:t>
      </w:r>
      <w:r w:rsidRPr="00686AD6">
        <w:rPr>
          <w:i/>
          <w:color w:val="000000" w:themeColor="text1"/>
          <w:sz w:val="22"/>
          <w:szCs w:val="22"/>
          <w:lang w:val="es-ES"/>
        </w:rPr>
        <w:t>Políticas de Formalización en América Latina: Avances y Desafíos</w:t>
      </w:r>
      <w:r w:rsidRPr="00686AD6">
        <w:rPr>
          <w:color w:val="000000" w:themeColor="text1"/>
          <w:sz w:val="22"/>
          <w:szCs w:val="22"/>
          <w:lang w:val="es-ES"/>
        </w:rPr>
        <w:t xml:space="preserve">, OIT, (Lima, Perú, 2018, con J. Chacaltana); </w:t>
      </w:r>
      <w:r w:rsidRPr="00686AD6">
        <w:rPr>
          <w:i/>
          <w:color w:val="000000" w:themeColor="text1"/>
          <w:sz w:val="22"/>
          <w:szCs w:val="22"/>
          <w:lang w:val="es-ES"/>
        </w:rPr>
        <w:t>Transformando las Economías: Haciendo que las políticas industriales funcionen para el Crecimiento, el Empleo y el Desarrollo</w:t>
      </w:r>
      <w:r w:rsidRPr="00686AD6">
        <w:rPr>
          <w:color w:val="000000" w:themeColor="text1"/>
          <w:sz w:val="22"/>
          <w:szCs w:val="22"/>
          <w:lang w:val="es-ES"/>
        </w:rPr>
        <w:t xml:space="preserve"> (2014), (con 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Irmgard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Nubler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 xml:space="preserve"> &amp; Richard 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Kozul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>-Wright).</w:t>
      </w:r>
    </w:p>
    <w:p w14:paraId="2D2C1FFA" w14:textId="77777777" w:rsidR="00686AD6" w:rsidRPr="00686AD6" w:rsidRDefault="00686AD6" w:rsidP="00686AD6">
      <w:pPr>
        <w:jc w:val="both"/>
        <w:rPr>
          <w:color w:val="000000" w:themeColor="text1"/>
          <w:sz w:val="22"/>
          <w:szCs w:val="22"/>
          <w:lang w:val="es-ES"/>
        </w:rPr>
      </w:pPr>
    </w:p>
    <w:p w14:paraId="117680D3" w14:textId="77777777" w:rsidR="00686AD6" w:rsidRPr="00686AD6" w:rsidRDefault="00686AD6" w:rsidP="00686AD6">
      <w:pPr>
        <w:jc w:val="both"/>
        <w:rPr>
          <w:color w:val="000000" w:themeColor="text1"/>
          <w:sz w:val="22"/>
          <w:szCs w:val="22"/>
          <w:lang w:val="es-ES"/>
        </w:rPr>
      </w:pPr>
      <w:r w:rsidRPr="00686AD6">
        <w:rPr>
          <w:color w:val="000000" w:themeColor="text1"/>
          <w:sz w:val="22"/>
          <w:szCs w:val="22"/>
          <w:lang w:val="es-ES"/>
        </w:rPr>
        <w:t>Miembro del Consejo Asesor del Foro Económico Mundial sobre el Futuro de la Producción de 2014 a 2018. Actualmente es Non-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Resident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 xml:space="preserve"> Senior 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Fellow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 xml:space="preserve"> del Centro para China y la Globalización (CCG); 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Fellow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 xml:space="preserve"> de la Organización Laboral Global (GLO); y 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Fellow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 xml:space="preserve"> de la Academia de Centroamérica, un “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think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686AD6">
        <w:rPr>
          <w:color w:val="000000" w:themeColor="text1"/>
          <w:sz w:val="22"/>
          <w:szCs w:val="22"/>
          <w:lang w:val="es-ES"/>
        </w:rPr>
        <w:t>tank</w:t>
      </w:r>
      <w:proofErr w:type="spellEnd"/>
      <w:r w:rsidRPr="00686AD6">
        <w:rPr>
          <w:color w:val="000000" w:themeColor="text1"/>
          <w:sz w:val="22"/>
          <w:szCs w:val="22"/>
          <w:lang w:val="es-ES"/>
        </w:rPr>
        <w:t>” en Costa Rica.</w:t>
      </w:r>
    </w:p>
    <w:p w14:paraId="0A38E829" w14:textId="77777777" w:rsidR="00686AD6" w:rsidRDefault="00686AD6" w:rsidP="00686AD6">
      <w:pPr>
        <w:rPr>
          <w:color w:val="000000" w:themeColor="text1"/>
          <w:lang w:val="es-ES"/>
        </w:rPr>
      </w:pPr>
    </w:p>
    <w:p w14:paraId="442F27A3" w14:textId="3DB65561" w:rsidR="00686AD6" w:rsidRDefault="00686AD6" w:rsidP="00686AD6">
      <w:pPr>
        <w:rPr>
          <w:color w:val="000000" w:themeColor="text1"/>
          <w:lang w:val="es-ES"/>
        </w:rPr>
      </w:pPr>
    </w:p>
    <w:p w14:paraId="16F64FFE" w14:textId="02679061" w:rsidR="00686AD6" w:rsidRDefault="00686AD6" w:rsidP="00686AD6">
      <w:pPr>
        <w:rPr>
          <w:color w:val="000000" w:themeColor="text1"/>
          <w:lang w:val="es-ES"/>
        </w:rPr>
      </w:pPr>
    </w:p>
    <w:p w14:paraId="5A1A8931" w14:textId="470E003C" w:rsidR="00686AD6" w:rsidRDefault="00686AD6" w:rsidP="00686AD6">
      <w:pPr>
        <w:rPr>
          <w:color w:val="000000" w:themeColor="text1"/>
          <w:lang w:val="es-ES"/>
        </w:rPr>
      </w:pPr>
    </w:p>
    <w:p w14:paraId="7F2BC9B2" w14:textId="4DE5B1F1" w:rsidR="00686AD6" w:rsidRDefault="00686AD6" w:rsidP="00686AD6">
      <w:pPr>
        <w:rPr>
          <w:color w:val="000000" w:themeColor="text1"/>
          <w:lang w:val="es-ES"/>
        </w:rPr>
      </w:pPr>
    </w:p>
    <w:p w14:paraId="7FE84330" w14:textId="0C668413" w:rsidR="00686AD6" w:rsidRDefault="00686AD6" w:rsidP="00686AD6">
      <w:pPr>
        <w:rPr>
          <w:color w:val="000000" w:themeColor="text1"/>
          <w:lang w:val="es-ES"/>
        </w:rPr>
      </w:pPr>
    </w:p>
    <w:p w14:paraId="0D1DB259" w14:textId="78E71301" w:rsidR="00686AD6" w:rsidRPr="00686AD6" w:rsidRDefault="00686AD6" w:rsidP="00686AD6">
      <w:pPr>
        <w:pStyle w:val="Default"/>
        <w:ind w:left="-567" w:right="-613" w:firstLine="567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Jaime Roberto Diaz Palacios</w:t>
      </w:r>
    </w:p>
    <w:p w14:paraId="1374D58B" w14:textId="77777777" w:rsidR="00686AD6" w:rsidRPr="00686AD6" w:rsidRDefault="00686AD6" w:rsidP="00686AD6">
      <w:pPr>
        <w:pStyle w:val="BodyText"/>
        <w:rPr>
          <w:rFonts w:ascii="Times New Roman"/>
          <w:sz w:val="20"/>
          <w:lang w:val="pt-BR"/>
        </w:rPr>
      </w:pPr>
    </w:p>
    <w:p w14:paraId="0430EF0C" w14:textId="62E7A76C" w:rsidR="00686AD6" w:rsidRPr="00686AD6" w:rsidRDefault="00686AD6" w:rsidP="00686AD6">
      <w:pPr>
        <w:pStyle w:val="BodyText"/>
        <w:spacing w:before="4"/>
        <w:rPr>
          <w:rFonts w:ascii="Times New Roman"/>
          <w:lang w:val="pt-BR"/>
        </w:rPr>
      </w:pPr>
    </w:p>
    <w:p w14:paraId="644F3FA7" w14:textId="6B7D00B3" w:rsidR="00686AD6" w:rsidRPr="00686AD6" w:rsidRDefault="00686AD6" w:rsidP="00686AD6">
      <w:pPr>
        <w:pStyle w:val="BodyText"/>
        <w:spacing w:line="276" w:lineRule="auto"/>
        <w:ind w:left="4450" w:right="257"/>
        <w:jc w:val="both"/>
        <w:rPr>
          <w:rFonts w:ascii="Times New Roman" w:hAnsi="Times New Roman"/>
          <w:b w:val="0"/>
          <w:bCs w:val="0"/>
          <w:lang w:val="es-US"/>
        </w:rPr>
      </w:pPr>
      <w:r w:rsidRPr="00686AD6">
        <w:rPr>
          <w:rFonts w:ascii="Times New Roman" w:hAnsi="Times New Roman"/>
          <w:b w:val="0"/>
          <w:bCs w:val="0"/>
          <w:noProof/>
        </w:rPr>
        <w:drawing>
          <wp:anchor distT="0" distB="0" distL="0" distR="0" simplePos="0" relativeHeight="251663360" behindDoc="0" locked="0" layoutInCell="1" allowOverlap="1" wp14:anchorId="3FAF0A43" wp14:editId="2EEB9516">
            <wp:simplePos x="0" y="0"/>
            <wp:positionH relativeFrom="page">
              <wp:posOffset>1087755</wp:posOffset>
            </wp:positionH>
            <wp:positionV relativeFrom="paragraph">
              <wp:posOffset>-89362</wp:posOffset>
            </wp:positionV>
            <wp:extent cx="1623695" cy="2679700"/>
            <wp:effectExtent l="0" t="0" r="0" b="2540"/>
            <wp:wrapNone/>
            <wp:docPr id="14" name="image3.jpeg" descr="A person in a suit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 descr="A person in a suit smiling&#10;&#10;Description automatically generated with low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Desde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noviembre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2020,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Sr.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Jaime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Roberto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Diaz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Palacios,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nacionalidad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guatemalteca,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ejerce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como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proofErr w:type="gramStart"/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Vicepresidente</w:t>
      </w:r>
      <w:proofErr w:type="gramEnd"/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Ejecutivo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Banco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Centroamericano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686AD6">
        <w:rPr>
          <w:rFonts w:ascii="Times New Roman" w:hAnsi="Times New Roman"/>
          <w:b w:val="0"/>
          <w:bCs w:val="0"/>
          <w:color w:val="090909"/>
          <w:spacing w:val="-55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Integración</w:t>
      </w:r>
      <w:r w:rsidRPr="00686AD6">
        <w:rPr>
          <w:rFonts w:ascii="Times New Roman" w:hAnsi="Times New Roman"/>
          <w:b w:val="0"/>
          <w:bCs w:val="0"/>
          <w:color w:val="090909"/>
          <w:spacing w:val="-5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Económica</w:t>
      </w:r>
      <w:r w:rsidRPr="00686AD6">
        <w:rPr>
          <w:rFonts w:ascii="Times New Roman" w:hAnsi="Times New Roman"/>
          <w:b w:val="0"/>
          <w:bCs w:val="0"/>
          <w:color w:val="090909"/>
          <w:spacing w:val="-3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(BCIE).</w:t>
      </w:r>
    </w:p>
    <w:p w14:paraId="4F49CE85" w14:textId="77777777" w:rsidR="00686AD6" w:rsidRPr="00686AD6" w:rsidRDefault="00686AD6" w:rsidP="00686AD6">
      <w:pPr>
        <w:pStyle w:val="BodyText"/>
        <w:spacing w:before="4"/>
        <w:rPr>
          <w:rFonts w:ascii="Times New Roman" w:hAnsi="Times New Roman"/>
          <w:b w:val="0"/>
          <w:bCs w:val="0"/>
          <w:lang w:val="es-US"/>
        </w:rPr>
      </w:pPr>
    </w:p>
    <w:p w14:paraId="5D84B0E3" w14:textId="77777777" w:rsidR="00686AD6" w:rsidRPr="00686AD6" w:rsidRDefault="00686AD6" w:rsidP="00686AD6">
      <w:pPr>
        <w:pStyle w:val="BodyText"/>
        <w:spacing w:line="273" w:lineRule="auto"/>
        <w:ind w:left="4450" w:right="256"/>
        <w:jc w:val="both"/>
        <w:rPr>
          <w:rFonts w:ascii="Times New Roman" w:hAnsi="Times New Roman"/>
          <w:b w:val="0"/>
          <w:bCs w:val="0"/>
          <w:lang w:val="es-US"/>
        </w:rPr>
      </w:pPr>
      <w:r w:rsidRPr="00686AD6">
        <w:rPr>
          <w:rFonts w:ascii="Times New Roman" w:hAnsi="Times New Roman"/>
          <w:b w:val="0"/>
          <w:bCs w:val="0"/>
          <w:color w:val="090909"/>
          <w:spacing w:val="-1"/>
          <w:w w:val="115"/>
          <w:lang w:val="es-US"/>
        </w:rPr>
        <w:t>El</w:t>
      </w:r>
      <w:r w:rsidRPr="00686AD6">
        <w:rPr>
          <w:rFonts w:ascii="Times New Roman" w:hAnsi="Times New Roman"/>
          <w:b w:val="0"/>
          <w:bCs w:val="0"/>
          <w:color w:val="090909"/>
          <w:spacing w:val="-1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spacing w:val="-1"/>
          <w:w w:val="115"/>
          <w:lang w:val="es-US"/>
        </w:rPr>
        <w:t>Sr.</w:t>
      </w:r>
      <w:r w:rsidRPr="00686AD6">
        <w:rPr>
          <w:rFonts w:ascii="Times New Roman" w:hAnsi="Times New Roman"/>
          <w:b w:val="0"/>
          <w:bCs w:val="0"/>
          <w:color w:val="090909"/>
          <w:spacing w:val="-13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Diaz</w:t>
      </w:r>
      <w:r w:rsidRPr="00686AD6">
        <w:rPr>
          <w:rFonts w:ascii="Times New Roman" w:hAnsi="Times New Roman"/>
          <w:b w:val="0"/>
          <w:bCs w:val="0"/>
          <w:color w:val="090909"/>
          <w:spacing w:val="-12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Palacios</w:t>
      </w:r>
      <w:r w:rsidRPr="00686AD6">
        <w:rPr>
          <w:rFonts w:ascii="Times New Roman" w:hAnsi="Times New Roman"/>
          <w:b w:val="0"/>
          <w:bCs w:val="0"/>
          <w:color w:val="090909"/>
          <w:spacing w:val="-12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cuenta</w:t>
      </w:r>
      <w:r w:rsidRPr="00686AD6">
        <w:rPr>
          <w:rFonts w:ascii="Times New Roman" w:hAnsi="Times New Roman"/>
          <w:b w:val="0"/>
          <w:bCs w:val="0"/>
          <w:color w:val="090909"/>
          <w:spacing w:val="-13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con</w:t>
      </w:r>
      <w:r w:rsidRPr="00686AD6">
        <w:rPr>
          <w:rFonts w:ascii="Times New Roman" w:hAnsi="Times New Roman"/>
          <w:b w:val="0"/>
          <w:bCs w:val="0"/>
          <w:color w:val="090909"/>
          <w:spacing w:val="-1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una</w:t>
      </w:r>
      <w:r w:rsidRPr="00686AD6">
        <w:rPr>
          <w:rFonts w:ascii="Times New Roman" w:hAnsi="Times New Roman"/>
          <w:b w:val="0"/>
          <w:bCs w:val="0"/>
          <w:color w:val="090909"/>
          <w:spacing w:val="-1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sólida</w:t>
      </w:r>
      <w:r w:rsidRPr="00686AD6">
        <w:rPr>
          <w:rFonts w:ascii="Times New Roman" w:hAnsi="Times New Roman"/>
          <w:b w:val="0"/>
          <w:bCs w:val="0"/>
          <w:color w:val="090909"/>
          <w:spacing w:val="-1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carrera</w:t>
      </w:r>
      <w:r w:rsidRPr="00686AD6">
        <w:rPr>
          <w:rFonts w:ascii="Times New Roman" w:hAnsi="Times New Roman"/>
          <w:b w:val="0"/>
          <w:bCs w:val="0"/>
          <w:color w:val="090909"/>
          <w:spacing w:val="-13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profesional</w:t>
      </w:r>
      <w:r w:rsidRPr="00686AD6">
        <w:rPr>
          <w:rFonts w:ascii="Times New Roman" w:hAnsi="Times New Roman"/>
          <w:b w:val="0"/>
          <w:bCs w:val="0"/>
          <w:color w:val="090909"/>
          <w:spacing w:val="-5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686AD6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más</w:t>
      </w:r>
      <w:r w:rsidRPr="00686AD6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15</w:t>
      </w:r>
      <w:r w:rsidRPr="00686AD6">
        <w:rPr>
          <w:rFonts w:ascii="Times New Roman" w:hAnsi="Times New Roman"/>
          <w:b w:val="0"/>
          <w:bCs w:val="0"/>
          <w:color w:val="090909"/>
          <w:spacing w:val="-1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años</w:t>
      </w:r>
      <w:r w:rsidRPr="00686AD6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en</w:t>
      </w:r>
      <w:r w:rsidRPr="00686AD6">
        <w:rPr>
          <w:rFonts w:ascii="Times New Roman" w:hAnsi="Times New Roman"/>
          <w:b w:val="0"/>
          <w:bCs w:val="0"/>
          <w:color w:val="090909"/>
          <w:spacing w:val="-1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el</w:t>
      </w:r>
      <w:r w:rsidRPr="00686AD6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ámbito</w:t>
      </w:r>
      <w:r w:rsidRPr="00686AD6">
        <w:rPr>
          <w:rFonts w:ascii="Times New Roman" w:hAnsi="Times New Roman"/>
          <w:b w:val="0"/>
          <w:bCs w:val="0"/>
          <w:color w:val="090909"/>
          <w:spacing w:val="-1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686AD6">
        <w:rPr>
          <w:rFonts w:ascii="Times New Roman" w:hAnsi="Times New Roman"/>
          <w:b w:val="0"/>
          <w:bCs w:val="0"/>
          <w:color w:val="090909"/>
          <w:spacing w:val="-9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Economía</w:t>
      </w:r>
      <w:r w:rsidRPr="00686AD6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y</w:t>
      </w:r>
      <w:r w:rsidRPr="00686AD6">
        <w:rPr>
          <w:rFonts w:ascii="Times New Roman" w:hAnsi="Times New Roman"/>
          <w:b w:val="0"/>
          <w:bCs w:val="0"/>
          <w:color w:val="090909"/>
          <w:spacing w:val="-12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Finanzas</w:t>
      </w:r>
      <w:r w:rsidRPr="00686AD6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para</w:t>
      </w:r>
      <w:r w:rsidRPr="00686AD6">
        <w:rPr>
          <w:rFonts w:ascii="Times New Roman" w:hAnsi="Times New Roman"/>
          <w:b w:val="0"/>
          <w:bCs w:val="0"/>
          <w:color w:val="090909"/>
          <w:spacing w:val="-12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el</w:t>
      </w:r>
      <w:r w:rsidRPr="00686AD6">
        <w:rPr>
          <w:rFonts w:ascii="Times New Roman" w:hAnsi="Times New Roman"/>
          <w:b w:val="0"/>
          <w:bCs w:val="0"/>
          <w:color w:val="090909"/>
          <w:spacing w:val="-5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 xml:space="preserve">Desarrollo desempeñando los cargos de </w:t>
      </w:r>
      <w:proofErr w:type="gramStart"/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Director Ejecutivo</w:t>
      </w:r>
      <w:proofErr w:type="gramEnd"/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Programa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Nacional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Competitividad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(</w:t>
      </w:r>
      <w:proofErr w:type="spellStart"/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Pronacom</w:t>
      </w:r>
      <w:proofErr w:type="spellEnd"/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)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y</w:t>
      </w:r>
      <w:r w:rsidRPr="00686AD6">
        <w:rPr>
          <w:rFonts w:ascii="Times New Roman" w:hAnsi="Times New Roman"/>
          <w:b w:val="0"/>
          <w:bCs w:val="0"/>
          <w:color w:val="090909"/>
          <w:spacing w:val="-55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Economista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en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Centro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Investigaciones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Económicas</w:t>
      </w:r>
      <w:r w:rsidRPr="00686AD6">
        <w:rPr>
          <w:rFonts w:ascii="Times New Roman" w:hAnsi="Times New Roman"/>
          <w:b w:val="0"/>
          <w:bCs w:val="0"/>
          <w:color w:val="090909"/>
          <w:spacing w:val="-55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Nacionales en la República de Guatemala. Recientemente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desempeñó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cargo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Senior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proofErr w:type="spellStart"/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Advisor</w:t>
      </w:r>
      <w:proofErr w:type="spellEnd"/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para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el</w:t>
      </w:r>
      <w:r w:rsidRPr="00686AD6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proofErr w:type="gramStart"/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Director</w:t>
      </w:r>
      <w:r w:rsidRPr="00686AD6">
        <w:rPr>
          <w:rFonts w:ascii="Times New Roman" w:hAnsi="Times New Roman"/>
          <w:b w:val="0"/>
          <w:bCs w:val="0"/>
          <w:color w:val="090909"/>
          <w:spacing w:val="-55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Ejecutivo</w:t>
      </w:r>
      <w:proofErr w:type="gramEnd"/>
      <w:r w:rsidRPr="00686AD6">
        <w:rPr>
          <w:rFonts w:ascii="Times New Roman" w:hAnsi="Times New Roman"/>
          <w:b w:val="0"/>
          <w:bCs w:val="0"/>
          <w:color w:val="090909"/>
          <w:spacing w:val="-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del</w:t>
      </w:r>
      <w:r w:rsidRPr="00686AD6">
        <w:rPr>
          <w:rFonts w:ascii="Times New Roman" w:hAnsi="Times New Roman"/>
          <w:b w:val="0"/>
          <w:bCs w:val="0"/>
          <w:color w:val="090909"/>
          <w:spacing w:val="-4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Banco</w:t>
      </w:r>
      <w:r w:rsidRPr="00686AD6">
        <w:rPr>
          <w:rFonts w:ascii="Times New Roman" w:hAnsi="Times New Roman"/>
          <w:b w:val="0"/>
          <w:bCs w:val="0"/>
          <w:color w:val="090909"/>
          <w:spacing w:val="-6"/>
          <w:w w:val="115"/>
          <w:lang w:val="es-US"/>
        </w:rPr>
        <w:t xml:space="preserve"> </w:t>
      </w:r>
      <w:r w:rsidRPr="00686AD6">
        <w:rPr>
          <w:rFonts w:ascii="Times New Roman" w:hAnsi="Times New Roman"/>
          <w:b w:val="0"/>
          <w:bCs w:val="0"/>
          <w:color w:val="090909"/>
          <w:w w:val="115"/>
          <w:lang w:val="es-US"/>
        </w:rPr>
        <w:t>Mundial.</w:t>
      </w:r>
    </w:p>
    <w:p w14:paraId="4682D5DF" w14:textId="77777777" w:rsidR="00686AD6" w:rsidRPr="00686AD6" w:rsidRDefault="00686AD6" w:rsidP="00686AD6">
      <w:pPr>
        <w:pStyle w:val="BodyText"/>
        <w:rPr>
          <w:rFonts w:ascii="Times New Roman" w:hAnsi="Times New Roman"/>
          <w:b w:val="0"/>
          <w:bCs w:val="0"/>
          <w:sz w:val="15"/>
          <w:lang w:val="es-US"/>
        </w:rPr>
      </w:pPr>
    </w:p>
    <w:p w14:paraId="2453AAF3" w14:textId="77777777" w:rsidR="00686AD6" w:rsidRPr="00207489" w:rsidRDefault="00686AD6" w:rsidP="00207489">
      <w:pPr>
        <w:pStyle w:val="BodyText"/>
        <w:spacing w:before="103" w:line="273" w:lineRule="auto"/>
        <w:ind w:left="180" w:right="257"/>
        <w:jc w:val="both"/>
        <w:rPr>
          <w:rFonts w:ascii="Times New Roman" w:hAnsi="Times New Roman"/>
          <w:b w:val="0"/>
          <w:bCs w:val="0"/>
          <w:lang w:val="es-US"/>
        </w:rPr>
      </w:pP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Su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experiencia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laboral esta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soportada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adicionalmente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por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una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robusta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formación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profesional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estudios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en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Economía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por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la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Universidad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Francisco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Marroquín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207489">
        <w:rPr>
          <w:rFonts w:ascii="Times New Roman" w:hAnsi="Times New Roman"/>
          <w:b w:val="0"/>
          <w:bCs w:val="0"/>
          <w:color w:val="090909"/>
          <w:spacing w:val="-55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 xml:space="preserve">Guatemala, una Maestría en Economía de </w:t>
      </w:r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 xml:space="preserve">London </w:t>
      </w:r>
      <w:proofErr w:type="spellStart"/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>School</w:t>
      </w:r>
      <w:proofErr w:type="spellEnd"/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 xml:space="preserve"> of </w:t>
      </w:r>
      <w:proofErr w:type="spellStart"/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>Economics</w:t>
      </w:r>
      <w:proofErr w:type="spellEnd"/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 xml:space="preserve"> and </w:t>
      </w:r>
      <w:proofErr w:type="spellStart"/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>Political</w:t>
      </w:r>
      <w:proofErr w:type="spellEnd"/>
      <w:r w:rsidRPr="00207489">
        <w:rPr>
          <w:rFonts w:ascii="Times New Roman" w:hAnsi="Times New Roman"/>
          <w:b w:val="0"/>
          <w:bCs w:val="0"/>
          <w:i/>
          <w:iCs/>
          <w:color w:val="090909"/>
          <w:spacing w:val="1"/>
          <w:w w:val="115"/>
          <w:lang w:val="es-US"/>
        </w:rPr>
        <w:t xml:space="preserve"> </w:t>
      </w:r>
      <w:proofErr w:type="spellStart"/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>Science</w:t>
      </w:r>
      <w:proofErr w:type="spellEnd"/>
      <w:r w:rsidRPr="00207489">
        <w:rPr>
          <w:rFonts w:ascii="Times New Roman" w:hAnsi="Times New Roman"/>
          <w:b w:val="0"/>
          <w:bCs w:val="0"/>
          <w:color w:val="090909"/>
          <w:spacing w:val="-1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(LSE),</w:t>
      </w:r>
      <w:r w:rsidRPr="00207489">
        <w:rPr>
          <w:rFonts w:ascii="Times New Roman" w:hAnsi="Times New Roman"/>
          <w:b w:val="0"/>
          <w:bCs w:val="0"/>
          <w:color w:val="090909"/>
          <w:spacing w:val="-12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seguido</w:t>
      </w:r>
      <w:r w:rsidRPr="00207489">
        <w:rPr>
          <w:rFonts w:ascii="Times New Roman" w:hAnsi="Times New Roman"/>
          <w:b w:val="0"/>
          <w:bCs w:val="0"/>
          <w:color w:val="090909"/>
          <w:spacing w:val="-13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207489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una</w:t>
      </w:r>
      <w:r w:rsidRPr="00207489">
        <w:rPr>
          <w:rFonts w:ascii="Times New Roman" w:hAnsi="Times New Roman"/>
          <w:b w:val="0"/>
          <w:bCs w:val="0"/>
          <w:color w:val="090909"/>
          <w:spacing w:val="-13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Maestría</w:t>
      </w:r>
      <w:r w:rsidRPr="00207489">
        <w:rPr>
          <w:rFonts w:ascii="Times New Roman" w:hAnsi="Times New Roman"/>
          <w:b w:val="0"/>
          <w:bCs w:val="0"/>
          <w:color w:val="090909"/>
          <w:spacing w:val="-10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en</w:t>
      </w:r>
      <w:r w:rsidRPr="00207489">
        <w:rPr>
          <w:rFonts w:ascii="Times New Roman" w:hAnsi="Times New Roman"/>
          <w:b w:val="0"/>
          <w:bCs w:val="0"/>
          <w:color w:val="090909"/>
          <w:spacing w:val="-12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Administración</w:t>
      </w:r>
      <w:r w:rsidRPr="00207489">
        <w:rPr>
          <w:rFonts w:ascii="Times New Roman" w:hAnsi="Times New Roman"/>
          <w:b w:val="0"/>
          <w:bCs w:val="0"/>
          <w:color w:val="090909"/>
          <w:spacing w:val="-1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Pública</w:t>
      </w:r>
      <w:r w:rsidRPr="00207489">
        <w:rPr>
          <w:rFonts w:ascii="Times New Roman" w:hAnsi="Times New Roman"/>
          <w:b w:val="0"/>
          <w:bCs w:val="0"/>
          <w:color w:val="090909"/>
          <w:spacing w:val="-12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por</w:t>
      </w:r>
      <w:r w:rsidRPr="00207489">
        <w:rPr>
          <w:rFonts w:ascii="Times New Roman" w:hAnsi="Times New Roman"/>
          <w:b w:val="0"/>
          <w:bCs w:val="0"/>
          <w:color w:val="090909"/>
          <w:spacing w:val="-13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la</w:t>
      </w:r>
      <w:r w:rsidRPr="00207489">
        <w:rPr>
          <w:rFonts w:ascii="Times New Roman" w:hAnsi="Times New Roman"/>
          <w:b w:val="0"/>
          <w:bCs w:val="0"/>
          <w:color w:val="090909"/>
          <w:spacing w:val="-1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Universidad</w:t>
      </w:r>
      <w:r w:rsidRPr="00207489">
        <w:rPr>
          <w:rFonts w:ascii="Times New Roman" w:hAnsi="Times New Roman"/>
          <w:b w:val="0"/>
          <w:bCs w:val="0"/>
          <w:color w:val="090909"/>
          <w:spacing w:val="-13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207489">
        <w:rPr>
          <w:rFonts w:ascii="Times New Roman" w:hAnsi="Times New Roman"/>
          <w:b w:val="0"/>
          <w:bCs w:val="0"/>
          <w:color w:val="090909"/>
          <w:spacing w:val="-55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Harvard.</w:t>
      </w:r>
    </w:p>
    <w:p w14:paraId="38D1E513" w14:textId="77777777" w:rsidR="00686AD6" w:rsidRPr="00207489" w:rsidRDefault="00686AD6" w:rsidP="00207489">
      <w:pPr>
        <w:pStyle w:val="BodyText"/>
        <w:spacing w:before="4"/>
        <w:ind w:left="180"/>
        <w:rPr>
          <w:rFonts w:ascii="Times New Roman" w:hAnsi="Times New Roman"/>
          <w:b w:val="0"/>
          <w:bCs w:val="0"/>
          <w:sz w:val="23"/>
          <w:lang w:val="es-US"/>
        </w:rPr>
      </w:pPr>
    </w:p>
    <w:p w14:paraId="674DD79A" w14:textId="77777777" w:rsidR="00686AD6" w:rsidRPr="00207489" w:rsidRDefault="00686AD6" w:rsidP="00207489">
      <w:pPr>
        <w:pStyle w:val="BodyText"/>
        <w:spacing w:line="273" w:lineRule="auto"/>
        <w:ind w:left="180" w:right="255"/>
        <w:jc w:val="both"/>
        <w:rPr>
          <w:rFonts w:ascii="Times New Roman" w:hAnsi="Times New Roman"/>
          <w:b w:val="0"/>
          <w:bCs w:val="0"/>
          <w:lang w:val="es-US"/>
        </w:rPr>
      </w:pP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El Sr. Díaz posee una amplia experiencia en liderazgo y docencia como investigador en</w:t>
      </w:r>
      <w:r w:rsidRPr="00207489">
        <w:rPr>
          <w:rFonts w:ascii="Times New Roman" w:hAnsi="Times New Roman"/>
          <w:b w:val="0"/>
          <w:bCs w:val="0"/>
          <w:color w:val="090909"/>
          <w:spacing w:val="-56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 xml:space="preserve">el Proyecto de Inversión de Impacto en </w:t>
      </w:r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 xml:space="preserve">Harvard Business </w:t>
      </w:r>
      <w:proofErr w:type="spellStart"/>
      <w:r w:rsidRPr="00207489">
        <w:rPr>
          <w:rFonts w:ascii="Times New Roman" w:hAnsi="Times New Roman"/>
          <w:b w:val="0"/>
          <w:bCs w:val="0"/>
          <w:i/>
          <w:iCs/>
          <w:color w:val="090909"/>
          <w:w w:val="115"/>
          <w:lang w:val="es-US"/>
        </w:rPr>
        <w:t>School</w:t>
      </w:r>
      <w:proofErr w:type="spellEnd"/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, Coordinador de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Investigación para el Monitor Global de Emprendimiento de la Universidad Francisco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Marroquín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Guatemala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y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como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docente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en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la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Universidad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de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Harvard,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LSE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y</w:t>
      </w:r>
      <w:r w:rsidRPr="00207489">
        <w:rPr>
          <w:rFonts w:ascii="Times New Roman" w:hAnsi="Times New Roman"/>
          <w:b w:val="0"/>
          <w:bCs w:val="0"/>
          <w:color w:val="090909"/>
          <w:spacing w:val="1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Universidad</w:t>
      </w:r>
      <w:r w:rsidRPr="00207489">
        <w:rPr>
          <w:rFonts w:ascii="Times New Roman" w:hAnsi="Times New Roman"/>
          <w:b w:val="0"/>
          <w:bCs w:val="0"/>
          <w:color w:val="090909"/>
          <w:spacing w:val="-7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Francisco</w:t>
      </w:r>
      <w:r w:rsidRPr="00207489">
        <w:rPr>
          <w:rFonts w:ascii="Times New Roman" w:hAnsi="Times New Roman"/>
          <w:b w:val="0"/>
          <w:bCs w:val="0"/>
          <w:color w:val="090909"/>
          <w:spacing w:val="-5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Marroquín</w:t>
      </w:r>
      <w:r w:rsidRPr="00207489">
        <w:rPr>
          <w:rFonts w:ascii="Times New Roman" w:hAnsi="Times New Roman"/>
          <w:b w:val="0"/>
          <w:bCs w:val="0"/>
          <w:color w:val="090909"/>
          <w:spacing w:val="-5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en</w:t>
      </w:r>
      <w:r w:rsidRPr="00207489">
        <w:rPr>
          <w:rFonts w:ascii="Times New Roman" w:hAnsi="Times New Roman"/>
          <w:b w:val="0"/>
          <w:bCs w:val="0"/>
          <w:color w:val="090909"/>
          <w:spacing w:val="-5"/>
          <w:w w:val="115"/>
          <w:lang w:val="es-US"/>
        </w:rPr>
        <w:t xml:space="preserve"> </w:t>
      </w:r>
      <w:r w:rsidRPr="00207489">
        <w:rPr>
          <w:rFonts w:ascii="Times New Roman" w:hAnsi="Times New Roman"/>
          <w:b w:val="0"/>
          <w:bCs w:val="0"/>
          <w:color w:val="090909"/>
          <w:w w:val="115"/>
          <w:lang w:val="es-US"/>
        </w:rPr>
        <w:t>Guatemala.</w:t>
      </w:r>
    </w:p>
    <w:p w14:paraId="305516A6" w14:textId="46B1465D" w:rsidR="00686AD6" w:rsidRDefault="00686AD6" w:rsidP="00686AD6">
      <w:pPr>
        <w:pStyle w:val="BodyText"/>
        <w:rPr>
          <w:rFonts w:ascii="Times New Roman" w:hAnsi="Times New Roman"/>
          <w:b w:val="0"/>
          <w:bCs w:val="0"/>
          <w:sz w:val="26"/>
          <w:lang w:val="es-US"/>
        </w:rPr>
      </w:pPr>
    </w:p>
    <w:p w14:paraId="19E53561" w14:textId="093D8AAE" w:rsidR="00686AD6" w:rsidRDefault="00686AD6" w:rsidP="00686AD6">
      <w:pPr>
        <w:pStyle w:val="BodyText"/>
        <w:rPr>
          <w:rFonts w:ascii="Times New Roman" w:hAnsi="Times New Roman"/>
          <w:b w:val="0"/>
          <w:bCs w:val="0"/>
          <w:sz w:val="26"/>
          <w:lang w:val="es-US"/>
        </w:rPr>
      </w:pPr>
    </w:p>
    <w:p w14:paraId="18FDF0C8" w14:textId="610AEBA4" w:rsidR="00686AD6" w:rsidRDefault="00686AD6" w:rsidP="00686AD6">
      <w:pPr>
        <w:pStyle w:val="BodyText"/>
        <w:rPr>
          <w:rFonts w:ascii="Times New Roman" w:hAnsi="Times New Roman"/>
          <w:b w:val="0"/>
          <w:bCs w:val="0"/>
          <w:sz w:val="26"/>
          <w:lang w:val="es-US"/>
        </w:rPr>
      </w:pPr>
    </w:p>
    <w:p w14:paraId="7AFEDB40" w14:textId="1E2E1CF0" w:rsidR="00686AD6" w:rsidRDefault="00686AD6" w:rsidP="00686AD6">
      <w:pPr>
        <w:pStyle w:val="BodyText"/>
        <w:rPr>
          <w:rFonts w:ascii="Times New Roman" w:hAnsi="Times New Roman"/>
          <w:b w:val="0"/>
          <w:bCs w:val="0"/>
          <w:sz w:val="26"/>
          <w:lang w:val="es-US"/>
        </w:rPr>
      </w:pPr>
    </w:p>
    <w:p w14:paraId="6A18F23C" w14:textId="5A11D9D6" w:rsidR="00686AD6" w:rsidRDefault="00686AD6" w:rsidP="00686AD6">
      <w:pPr>
        <w:pStyle w:val="BodyText"/>
        <w:rPr>
          <w:rFonts w:ascii="Times New Roman" w:hAnsi="Times New Roman"/>
          <w:b w:val="0"/>
          <w:bCs w:val="0"/>
          <w:sz w:val="26"/>
          <w:lang w:val="es-US"/>
        </w:rPr>
      </w:pPr>
    </w:p>
    <w:p w14:paraId="79DED21C" w14:textId="742F8789" w:rsidR="00686AD6" w:rsidRDefault="00686AD6" w:rsidP="00686AD6">
      <w:pPr>
        <w:pStyle w:val="BodyText"/>
        <w:rPr>
          <w:rFonts w:ascii="Times New Roman" w:hAnsi="Times New Roman"/>
          <w:b w:val="0"/>
          <w:bCs w:val="0"/>
          <w:sz w:val="26"/>
          <w:lang w:val="es-US"/>
        </w:rPr>
      </w:pPr>
    </w:p>
    <w:p w14:paraId="0F7F1BB1" w14:textId="2A0F86C9" w:rsidR="00686AD6" w:rsidRDefault="00686AD6" w:rsidP="00686AD6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3A1EF4C" wp14:editId="0F619DCF">
            <wp:extent cx="2435860" cy="2267712"/>
            <wp:effectExtent l="0" t="0" r="2540" b="0"/>
            <wp:docPr id="21" name="Picture 21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70" cy="22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639D" w14:textId="77777777" w:rsidR="00686AD6" w:rsidRDefault="00686AD6" w:rsidP="00686AD6">
      <w:pPr>
        <w:jc w:val="both"/>
        <w:rPr>
          <w:rFonts w:asciiTheme="minorHAnsi" w:hAnsiTheme="minorHAnsi"/>
          <w:sz w:val="22"/>
          <w:szCs w:val="22"/>
        </w:rPr>
      </w:pPr>
    </w:p>
    <w:p w14:paraId="23CC373E" w14:textId="77777777" w:rsidR="00207489" w:rsidRDefault="00207489" w:rsidP="00207489">
      <w:pPr>
        <w:pStyle w:val="Default"/>
        <w:ind w:left="-567" w:right="-613" w:firstLine="567"/>
        <w:rPr>
          <w:rFonts w:asciiTheme="minorHAnsi" w:hAnsiTheme="minorHAnsi"/>
          <w:sz w:val="22"/>
          <w:szCs w:val="22"/>
        </w:rPr>
      </w:pPr>
      <w:r>
        <w:rPr>
          <w:b/>
          <w:bCs/>
          <w:lang w:val="pt-BR"/>
        </w:rPr>
        <w:t>Kim</w:t>
      </w:r>
      <w:r w:rsidRPr="00686AD6">
        <w:rPr>
          <w:b/>
          <w:bCs/>
          <w:lang w:val="pt-BR"/>
        </w:rPr>
        <w:t xml:space="preserve"> </w:t>
      </w:r>
      <w:proofErr w:type="spellStart"/>
      <w:r w:rsidRPr="00686AD6">
        <w:rPr>
          <w:b/>
          <w:bCs/>
        </w:rPr>
        <w:t>Mallalieu</w:t>
      </w:r>
      <w:proofErr w:type="spellEnd"/>
    </w:p>
    <w:p w14:paraId="169E2DF0" w14:textId="07C9EE95" w:rsidR="00686AD6" w:rsidRDefault="00686AD6" w:rsidP="00686AD6">
      <w:pPr>
        <w:jc w:val="both"/>
        <w:rPr>
          <w:rFonts w:asciiTheme="minorHAnsi" w:hAnsiTheme="minorHAnsi"/>
          <w:sz w:val="22"/>
          <w:szCs w:val="22"/>
        </w:rPr>
      </w:pPr>
    </w:p>
    <w:p w14:paraId="68D27E34" w14:textId="77777777" w:rsidR="00207489" w:rsidRDefault="00207489" w:rsidP="00686AD6">
      <w:pPr>
        <w:jc w:val="both"/>
        <w:rPr>
          <w:rFonts w:asciiTheme="minorHAnsi" w:hAnsiTheme="minorHAnsi"/>
          <w:sz w:val="22"/>
          <w:szCs w:val="22"/>
        </w:rPr>
      </w:pPr>
    </w:p>
    <w:p w14:paraId="0DC8FDAA" w14:textId="7682E528" w:rsidR="00686AD6" w:rsidRPr="00207489" w:rsidRDefault="00686AD6" w:rsidP="00207489">
      <w:pPr>
        <w:jc w:val="both"/>
        <w:rPr>
          <w:sz w:val="22"/>
          <w:szCs w:val="22"/>
        </w:rPr>
      </w:pPr>
      <w:r w:rsidRPr="00DB539B">
        <w:rPr>
          <w:rFonts w:asciiTheme="minorHAnsi" w:hAnsiTheme="minorHAnsi"/>
          <w:sz w:val="22"/>
          <w:szCs w:val="22"/>
        </w:rPr>
        <w:t xml:space="preserve">Kim </w:t>
      </w:r>
      <w:proofErr w:type="spellStart"/>
      <w:r w:rsidRPr="00DB539B">
        <w:rPr>
          <w:rFonts w:asciiTheme="minorHAnsi" w:hAnsiTheme="minorHAnsi"/>
          <w:sz w:val="22"/>
          <w:szCs w:val="22"/>
        </w:rPr>
        <w:t>Mallalieu</w:t>
      </w:r>
      <w:proofErr w:type="spellEnd"/>
      <w:r w:rsidRPr="00DB53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5C1D14">
        <w:rPr>
          <w:rFonts w:asciiTheme="minorHAnsi" w:hAnsiTheme="minorHAnsi" w:cs="Helvetica"/>
          <w:sz w:val="22"/>
          <w:szCs w:val="22"/>
        </w:rPr>
        <w:t>BS MIT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Pr="005C1D14">
        <w:rPr>
          <w:rFonts w:asciiTheme="minorHAnsi" w:hAnsiTheme="minorHAnsi" w:cs="Helvetica"/>
          <w:sz w:val="22"/>
          <w:szCs w:val="22"/>
        </w:rPr>
        <w:t xml:space="preserve">MS </w:t>
      </w:r>
      <w:proofErr w:type="gramStart"/>
      <w:r>
        <w:rPr>
          <w:rFonts w:asciiTheme="minorHAnsi" w:hAnsiTheme="minorHAnsi" w:cs="Helvetica"/>
          <w:sz w:val="22"/>
          <w:szCs w:val="22"/>
        </w:rPr>
        <w:t>UR</w:t>
      </w:r>
      <w:proofErr w:type="gramEnd"/>
      <w:r>
        <w:rPr>
          <w:rFonts w:asciiTheme="minorHAnsi" w:hAnsiTheme="minorHAnsi" w:cs="Helvetica"/>
          <w:sz w:val="22"/>
          <w:szCs w:val="22"/>
        </w:rPr>
        <w:t xml:space="preserve"> and</w:t>
      </w:r>
      <w:r w:rsidRPr="005C1D14">
        <w:rPr>
          <w:rFonts w:asciiTheme="minorHAnsi" w:hAnsiTheme="minorHAnsi" w:cs="Helvetica"/>
          <w:sz w:val="22"/>
          <w:szCs w:val="22"/>
        </w:rPr>
        <w:t xml:space="preserve"> PhD</w:t>
      </w:r>
      <w:r>
        <w:rPr>
          <w:rFonts w:asciiTheme="minorHAnsi" w:hAnsiTheme="minorHAnsi" w:cs="Helvetica"/>
          <w:sz w:val="22"/>
          <w:szCs w:val="22"/>
        </w:rPr>
        <w:t xml:space="preserve"> UCL)</w:t>
      </w:r>
      <w:r w:rsidRPr="005C1D14">
        <w:rPr>
          <w:rFonts w:asciiTheme="minorHAnsi" w:hAnsiTheme="minorHAnsi" w:cs="Helvetica"/>
          <w:sz w:val="22"/>
          <w:szCs w:val="22"/>
        </w:rPr>
        <w:t xml:space="preserve"> </w:t>
      </w:r>
      <w:r w:rsidRPr="00DB539B">
        <w:rPr>
          <w:rFonts w:asciiTheme="minorHAnsi" w:hAnsiTheme="minorHAnsi" w:cs="Helvetica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s</w:t>
      </w:r>
      <w:r w:rsidRPr="00DB539B">
        <w:rPr>
          <w:rFonts w:asciiTheme="minorHAnsi" w:hAnsiTheme="minorHAnsi"/>
          <w:sz w:val="22"/>
          <w:szCs w:val="22"/>
        </w:rPr>
        <w:t xml:space="preserve">enior </w:t>
      </w:r>
      <w:r>
        <w:rPr>
          <w:rFonts w:asciiTheme="minorHAnsi" w:hAnsiTheme="minorHAnsi"/>
          <w:sz w:val="22"/>
          <w:szCs w:val="22"/>
        </w:rPr>
        <w:t>l</w:t>
      </w:r>
      <w:r w:rsidRPr="00DB539B">
        <w:rPr>
          <w:rFonts w:asciiTheme="minorHAnsi" w:hAnsiTheme="minorHAnsi"/>
          <w:sz w:val="22"/>
          <w:szCs w:val="22"/>
        </w:rPr>
        <w:t xml:space="preserve">ecturer and </w:t>
      </w:r>
      <w:r>
        <w:rPr>
          <w:rFonts w:asciiTheme="minorHAnsi" w:hAnsiTheme="minorHAnsi"/>
          <w:sz w:val="22"/>
          <w:szCs w:val="22"/>
        </w:rPr>
        <w:t xml:space="preserve">leader of the </w:t>
      </w:r>
      <w:r w:rsidRPr="00DB539B">
        <w:rPr>
          <w:rFonts w:asciiTheme="minorHAnsi" w:hAnsiTheme="minorHAnsi"/>
          <w:sz w:val="22"/>
          <w:szCs w:val="22"/>
        </w:rPr>
        <w:t>Communication Systems Group in the Department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1D14">
        <w:rPr>
          <w:rFonts w:asciiTheme="minorHAnsi" w:hAnsiTheme="minorHAnsi" w:cs="Helvetica"/>
          <w:sz w:val="22"/>
          <w:szCs w:val="22"/>
        </w:rPr>
        <w:t xml:space="preserve">of Electrical and Computer Engineering at The University of the </w:t>
      </w:r>
      <w:r w:rsidRPr="00207489">
        <w:rPr>
          <w:sz w:val="22"/>
          <w:szCs w:val="22"/>
        </w:rPr>
        <w:t>West Indies where she is a past Head of Department, and developer of the Master’s in Telecommunications Regulation and Policy, MRP (Telecommunications), having coordinated its delivery to participants from over thirty developing countries around the world.</w:t>
      </w:r>
    </w:p>
    <w:p w14:paraId="72B82C7C" w14:textId="77777777" w:rsidR="00686AD6" w:rsidRPr="00207489" w:rsidRDefault="00686AD6" w:rsidP="00686AD6">
      <w:pPr>
        <w:jc w:val="both"/>
        <w:rPr>
          <w:sz w:val="22"/>
          <w:szCs w:val="22"/>
        </w:rPr>
      </w:pPr>
    </w:p>
    <w:p w14:paraId="1E8F8710" w14:textId="77777777" w:rsidR="00686AD6" w:rsidRPr="00207489" w:rsidRDefault="00686AD6" w:rsidP="00207489">
      <w:pPr>
        <w:jc w:val="both"/>
        <w:rPr>
          <w:sz w:val="22"/>
          <w:szCs w:val="22"/>
        </w:rPr>
      </w:pPr>
      <w:r w:rsidRPr="00207489">
        <w:rPr>
          <w:sz w:val="22"/>
          <w:szCs w:val="22"/>
        </w:rPr>
        <w:t xml:space="preserve">As founding member of </w:t>
      </w:r>
      <w:proofErr w:type="spellStart"/>
      <w:r w:rsidRPr="00207489">
        <w:rPr>
          <w:sz w:val="22"/>
          <w:szCs w:val="22"/>
        </w:rPr>
        <w:t>Diálogo</w:t>
      </w:r>
      <w:proofErr w:type="spellEnd"/>
      <w:r w:rsidRPr="00207489">
        <w:rPr>
          <w:sz w:val="22"/>
          <w:szCs w:val="22"/>
        </w:rPr>
        <w:t xml:space="preserve"> Regional </w:t>
      </w:r>
      <w:proofErr w:type="spellStart"/>
      <w:r w:rsidRPr="00207489">
        <w:rPr>
          <w:sz w:val="22"/>
          <w:szCs w:val="22"/>
        </w:rPr>
        <w:t>sobre</w:t>
      </w:r>
      <w:proofErr w:type="spellEnd"/>
      <w:r w:rsidRPr="00207489">
        <w:rPr>
          <w:sz w:val="22"/>
          <w:szCs w:val="22"/>
        </w:rPr>
        <w:t xml:space="preserve"> Sociedad de la </w:t>
      </w:r>
      <w:proofErr w:type="spellStart"/>
      <w:r w:rsidRPr="00207489">
        <w:rPr>
          <w:sz w:val="22"/>
          <w:szCs w:val="22"/>
        </w:rPr>
        <w:t>Información</w:t>
      </w:r>
      <w:proofErr w:type="spellEnd"/>
      <w:r w:rsidRPr="00207489">
        <w:rPr>
          <w:sz w:val="22"/>
          <w:szCs w:val="22"/>
        </w:rPr>
        <w:t xml:space="preserve"> (DIRSI), Leader of the CT4Fisheries Consortium and Principal Investigator of the Caribbean ICT Research </w:t>
      </w:r>
      <w:proofErr w:type="spellStart"/>
      <w:r w:rsidRPr="00207489">
        <w:rPr>
          <w:sz w:val="22"/>
          <w:szCs w:val="22"/>
        </w:rPr>
        <w:t>Programme</w:t>
      </w:r>
      <w:proofErr w:type="spellEnd"/>
      <w:r w:rsidRPr="00207489">
        <w:rPr>
          <w:sz w:val="22"/>
          <w:szCs w:val="22"/>
        </w:rPr>
        <w:t xml:space="preserve"> (CIRP), Dr. </w:t>
      </w:r>
      <w:proofErr w:type="spellStart"/>
      <w:r w:rsidRPr="00207489">
        <w:rPr>
          <w:sz w:val="22"/>
          <w:szCs w:val="22"/>
        </w:rPr>
        <w:t>Mallalieu</w:t>
      </w:r>
      <w:proofErr w:type="spellEnd"/>
      <w:r w:rsidRPr="00207489">
        <w:rPr>
          <w:sz w:val="22"/>
          <w:szCs w:val="22"/>
        </w:rPr>
        <w:t xml:space="preserve"> is engaged in multidisciplinary action research on context appropriate strategies for the purposeful application of information and communications technologies (ICT) for human good; with an emphasis on building the resilience of underserved populations. She is a regular speaker, </w:t>
      </w:r>
      <w:proofErr w:type="gramStart"/>
      <w:r w:rsidRPr="00207489">
        <w:rPr>
          <w:sz w:val="22"/>
          <w:szCs w:val="22"/>
        </w:rPr>
        <w:t>chair</w:t>
      </w:r>
      <w:proofErr w:type="gramEnd"/>
      <w:r w:rsidRPr="00207489">
        <w:rPr>
          <w:sz w:val="22"/>
          <w:szCs w:val="22"/>
        </w:rPr>
        <w:t xml:space="preserve"> and multichannel contributor to international fora on topics relating to development-focused technology, policy and regulation. </w:t>
      </w:r>
      <w:proofErr w:type="spellStart"/>
      <w:r w:rsidRPr="00207489">
        <w:rPr>
          <w:sz w:val="22"/>
          <w:szCs w:val="22"/>
        </w:rPr>
        <w:t>Sh</w:t>
      </w:r>
      <w:proofErr w:type="spellEnd"/>
      <w:r w:rsidRPr="00207489">
        <w:rPr>
          <w:sz w:val="22"/>
          <w:szCs w:val="22"/>
          <w:lang w:val="en-GB"/>
        </w:rPr>
        <w:t xml:space="preserve">e </w:t>
      </w:r>
      <w:r w:rsidRPr="00207489">
        <w:rPr>
          <w:sz w:val="22"/>
          <w:szCs w:val="22"/>
        </w:rPr>
        <w:t xml:space="preserve">has led national, </w:t>
      </w:r>
      <w:proofErr w:type="gramStart"/>
      <w:r w:rsidRPr="00207489">
        <w:rPr>
          <w:sz w:val="22"/>
          <w:szCs w:val="22"/>
        </w:rPr>
        <w:t>regional</w:t>
      </w:r>
      <w:proofErr w:type="gramEnd"/>
      <w:r w:rsidRPr="00207489">
        <w:rPr>
          <w:sz w:val="22"/>
          <w:szCs w:val="22"/>
        </w:rPr>
        <w:t xml:space="preserve"> and international initiatives variously designed to build capacity in ICT policy, regulation, development, application and use. </w:t>
      </w:r>
    </w:p>
    <w:p w14:paraId="033D2797" w14:textId="77777777" w:rsidR="00686AD6" w:rsidRPr="00207489" w:rsidRDefault="00686AD6" w:rsidP="00686AD6">
      <w:pPr>
        <w:jc w:val="both"/>
        <w:rPr>
          <w:sz w:val="22"/>
          <w:szCs w:val="22"/>
        </w:rPr>
      </w:pPr>
      <w:r w:rsidRPr="00207489">
        <w:rPr>
          <w:sz w:val="22"/>
          <w:szCs w:val="22"/>
        </w:rPr>
        <w:t xml:space="preserve"> </w:t>
      </w:r>
    </w:p>
    <w:p w14:paraId="5CBF9AE2" w14:textId="48750EE9" w:rsidR="00686AD6" w:rsidRPr="00207489" w:rsidRDefault="00686AD6" w:rsidP="00207489">
      <w:pPr>
        <w:jc w:val="both"/>
        <w:rPr>
          <w:b/>
          <w:bCs/>
          <w:sz w:val="26"/>
        </w:rPr>
      </w:pPr>
      <w:r w:rsidRPr="00207489">
        <w:rPr>
          <w:sz w:val="22"/>
          <w:szCs w:val="22"/>
        </w:rPr>
        <w:t>Dr</w:t>
      </w:r>
      <w:r w:rsidR="00207489">
        <w:rPr>
          <w:sz w:val="22"/>
          <w:szCs w:val="22"/>
        </w:rPr>
        <w:t>.</w:t>
      </w:r>
      <w:r w:rsidRPr="00207489">
        <w:rPr>
          <w:sz w:val="22"/>
          <w:szCs w:val="22"/>
        </w:rPr>
        <w:t xml:space="preserve"> </w:t>
      </w:r>
      <w:proofErr w:type="spellStart"/>
      <w:r w:rsidRPr="00207489">
        <w:rPr>
          <w:sz w:val="22"/>
          <w:szCs w:val="22"/>
        </w:rPr>
        <w:t>Mallalieu</w:t>
      </w:r>
      <w:proofErr w:type="spellEnd"/>
      <w:r w:rsidRPr="00207489">
        <w:rPr>
          <w:sz w:val="22"/>
          <w:szCs w:val="22"/>
        </w:rPr>
        <w:t xml:space="preserve"> is a Fulbright Fellow and </w:t>
      </w:r>
      <w:r w:rsidRPr="00207489">
        <w:rPr>
          <w:sz w:val="22"/>
          <w:szCs w:val="22"/>
          <w:lang w:val="en-GB"/>
        </w:rPr>
        <w:t xml:space="preserve">the recipient of local, </w:t>
      </w:r>
      <w:proofErr w:type="gramStart"/>
      <w:r w:rsidRPr="00207489">
        <w:rPr>
          <w:sz w:val="22"/>
          <w:szCs w:val="22"/>
          <w:lang w:val="en-GB"/>
        </w:rPr>
        <w:t>regional</w:t>
      </w:r>
      <w:proofErr w:type="gramEnd"/>
      <w:r w:rsidRPr="00207489">
        <w:rPr>
          <w:sz w:val="22"/>
          <w:szCs w:val="22"/>
          <w:lang w:val="en-GB"/>
        </w:rPr>
        <w:t xml:space="preserve"> and international teaching and research awards, and other awards of distinction. She has a rich service portfolio, having sat on several commissions, </w:t>
      </w:r>
      <w:proofErr w:type="gramStart"/>
      <w:r w:rsidRPr="00207489">
        <w:rPr>
          <w:sz w:val="22"/>
          <w:szCs w:val="22"/>
          <w:lang w:val="en-GB"/>
        </w:rPr>
        <w:t>committees</w:t>
      </w:r>
      <w:proofErr w:type="gramEnd"/>
      <w:r w:rsidRPr="00207489">
        <w:rPr>
          <w:sz w:val="22"/>
          <w:szCs w:val="22"/>
          <w:lang w:val="en-GB"/>
        </w:rPr>
        <w:t xml:space="preserve"> and panels at regional, national and institutional levels in operational as well as advisory roles. </w:t>
      </w:r>
      <w:r w:rsidRPr="00207489">
        <w:rPr>
          <w:sz w:val="22"/>
          <w:szCs w:val="22"/>
        </w:rPr>
        <w:t xml:space="preserve">She was a member of the inaugural Board of the Telecommunications Authority of Trinidad and Tobago (TATT), where she remains as Deputy Chairman. </w:t>
      </w:r>
      <w:r w:rsidRPr="00207489">
        <w:rPr>
          <w:sz w:val="22"/>
          <w:szCs w:val="22"/>
          <w:lang w:val="en-GB"/>
        </w:rPr>
        <w:t xml:space="preserve">She </w:t>
      </w:r>
      <w:r w:rsidRPr="00207489">
        <w:rPr>
          <w:sz w:val="22"/>
          <w:szCs w:val="22"/>
        </w:rPr>
        <w:t>is a licensed amateur radio as well as GMDSS short range operator, and member of Radio Emergency Associated Communication Teams (REACT).</w:t>
      </w:r>
      <w:r w:rsidR="00716168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DC9D0D1" wp14:editId="3A5947E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7B0B55" w14:textId="171AF0B3" w:rsidR="00716168" w:rsidRPr="00716168" w:rsidRDefault="007161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D0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F7B0B55" w14:textId="171AF0B3" w:rsidR="00716168" w:rsidRPr="00716168" w:rsidRDefault="007161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6AD6" w:rsidRPr="00207489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722C" w14:textId="77777777" w:rsidR="00743799" w:rsidRDefault="00743799">
      <w:r>
        <w:separator/>
      </w:r>
    </w:p>
  </w:endnote>
  <w:endnote w:type="continuationSeparator" w:id="0">
    <w:p w14:paraId="01B1A93B" w14:textId="77777777" w:rsidR="00743799" w:rsidRDefault="0074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AC9F" w14:textId="77777777" w:rsidR="00743799" w:rsidRDefault="00743799">
      <w:r>
        <w:separator/>
      </w:r>
    </w:p>
  </w:footnote>
  <w:footnote w:type="continuationSeparator" w:id="0">
    <w:p w14:paraId="3EC00DDE" w14:textId="77777777" w:rsidR="00743799" w:rsidRDefault="0074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D07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39">
      <w:rPr>
        <w:noProof/>
      </w:rPr>
      <w:t>- 3 -</w:t>
    </w:r>
    <w:r>
      <w:rPr>
        <w:noProof/>
      </w:rPr>
      <w:fldChar w:fldCharType="end"/>
    </w:r>
  </w:p>
  <w:p w14:paraId="287C2E6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A3D" w14:textId="6816E046" w:rsidR="0073480E" w:rsidRDefault="00B03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95F0B2" wp14:editId="6D1F629C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F224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9824B50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668FF5D5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F0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781CF224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09824B50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668FF5D5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FD6BA" wp14:editId="003BC3B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410B" w14:textId="194FEE99" w:rsidR="0073480E" w:rsidRDefault="00B0330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FE003E8" wp14:editId="74FC9794">
                                <wp:extent cx="1104900" cy="7715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FD6BA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9C1410B" w14:textId="194FEE99" w:rsidR="0073480E" w:rsidRDefault="00B0330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FE003E8" wp14:editId="74FC9794">
                          <wp:extent cx="1104900" cy="7715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D1D4CED" wp14:editId="368DF75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A5E1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300EB"/>
    <w:multiLevelType w:val="hybridMultilevel"/>
    <w:tmpl w:val="B7E2D5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7D80"/>
    <w:multiLevelType w:val="hybridMultilevel"/>
    <w:tmpl w:val="FAD0B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44B95"/>
    <w:multiLevelType w:val="hybridMultilevel"/>
    <w:tmpl w:val="CF02F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17FCF"/>
    <w:multiLevelType w:val="multilevel"/>
    <w:tmpl w:val="DB2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405C9"/>
    <w:rsid w:val="00142D34"/>
    <w:rsid w:val="00150AE4"/>
    <w:rsid w:val="00152D2E"/>
    <w:rsid w:val="00153DD8"/>
    <w:rsid w:val="0016660D"/>
    <w:rsid w:val="00166C73"/>
    <w:rsid w:val="00171B89"/>
    <w:rsid w:val="00183C2C"/>
    <w:rsid w:val="001842C2"/>
    <w:rsid w:val="00187D59"/>
    <w:rsid w:val="001B0828"/>
    <w:rsid w:val="001B0AB0"/>
    <w:rsid w:val="001C21CA"/>
    <w:rsid w:val="001C6DC5"/>
    <w:rsid w:val="001D738C"/>
    <w:rsid w:val="001E3150"/>
    <w:rsid w:val="001E3C78"/>
    <w:rsid w:val="001F2739"/>
    <w:rsid w:val="002024FE"/>
    <w:rsid w:val="00203839"/>
    <w:rsid w:val="002050F0"/>
    <w:rsid w:val="00207489"/>
    <w:rsid w:val="00222AFE"/>
    <w:rsid w:val="00224C3F"/>
    <w:rsid w:val="00225597"/>
    <w:rsid w:val="00234996"/>
    <w:rsid w:val="00235CB9"/>
    <w:rsid w:val="0027412E"/>
    <w:rsid w:val="002746C5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2304"/>
    <w:rsid w:val="003B40C4"/>
    <w:rsid w:val="003C332F"/>
    <w:rsid w:val="003D0721"/>
    <w:rsid w:val="003D13AD"/>
    <w:rsid w:val="003D1EB1"/>
    <w:rsid w:val="003D4305"/>
    <w:rsid w:val="003E687F"/>
    <w:rsid w:val="003F023D"/>
    <w:rsid w:val="003F4FA0"/>
    <w:rsid w:val="003F6FF7"/>
    <w:rsid w:val="004067EA"/>
    <w:rsid w:val="00413FE5"/>
    <w:rsid w:val="00414A9D"/>
    <w:rsid w:val="00421AA1"/>
    <w:rsid w:val="0042476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67F"/>
    <w:rsid w:val="005112C3"/>
    <w:rsid w:val="00511E65"/>
    <w:rsid w:val="00513B4E"/>
    <w:rsid w:val="005336D0"/>
    <w:rsid w:val="0053678B"/>
    <w:rsid w:val="00540938"/>
    <w:rsid w:val="005462E3"/>
    <w:rsid w:val="0055186F"/>
    <w:rsid w:val="005627C6"/>
    <w:rsid w:val="00564C90"/>
    <w:rsid w:val="00564FA3"/>
    <w:rsid w:val="00577517"/>
    <w:rsid w:val="0058420A"/>
    <w:rsid w:val="00586EFE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314F"/>
    <w:rsid w:val="005F78BB"/>
    <w:rsid w:val="00602980"/>
    <w:rsid w:val="006123C5"/>
    <w:rsid w:val="00612E0C"/>
    <w:rsid w:val="00622F41"/>
    <w:rsid w:val="006374D0"/>
    <w:rsid w:val="00642E66"/>
    <w:rsid w:val="0064648A"/>
    <w:rsid w:val="00655B90"/>
    <w:rsid w:val="00663A6E"/>
    <w:rsid w:val="00663D49"/>
    <w:rsid w:val="00666B25"/>
    <w:rsid w:val="00670E8A"/>
    <w:rsid w:val="00680EA5"/>
    <w:rsid w:val="006839FF"/>
    <w:rsid w:val="00686AD6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11BB"/>
    <w:rsid w:val="006D7239"/>
    <w:rsid w:val="006F0712"/>
    <w:rsid w:val="007115F1"/>
    <w:rsid w:val="00716168"/>
    <w:rsid w:val="00721843"/>
    <w:rsid w:val="00722693"/>
    <w:rsid w:val="00723DE2"/>
    <w:rsid w:val="0072562F"/>
    <w:rsid w:val="00730E0A"/>
    <w:rsid w:val="007325A6"/>
    <w:rsid w:val="0073480E"/>
    <w:rsid w:val="00743799"/>
    <w:rsid w:val="00743DD7"/>
    <w:rsid w:val="007443E9"/>
    <w:rsid w:val="00746177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4434D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E1FD5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463"/>
    <w:rsid w:val="00942059"/>
    <w:rsid w:val="00945D81"/>
    <w:rsid w:val="009571C8"/>
    <w:rsid w:val="0096142F"/>
    <w:rsid w:val="00962EF0"/>
    <w:rsid w:val="0097131C"/>
    <w:rsid w:val="00986CFD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D0DA3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37AFE"/>
    <w:rsid w:val="00A52CAE"/>
    <w:rsid w:val="00A61635"/>
    <w:rsid w:val="00A62539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6394"/>
    <w:rsid w:val="00AE13AF"/>
    <w:rsid w:val="00AE69A5"/>
    <w:rsid w:val="00AF06BC"/>
    <w:rsid w:val="00AF0C03"/>
    <w:rsid w:val="00B03304"/>
    <w:rsid w:val="00B16016"/>
    <w:rsid w:val="00B234AF"/>
    <w:rsid w:val="00B27F1B"/>
    <w:rsid w:val="00B37049"/>
    <w:rsid w:val="00B43107"/>
    <w:rsid w:val="00B439EC"/>
    <w:rsid w:val="00B47109"/>
    <w:rsid w:val="00B50945"/>
    <w:rsid w:val="00B53242"/>
    <w:rsid w:val="00B5382C"/>
    <w:rsid w:val="00B56076"/>
    <w:rsid w:val="00B5781C"/>
    <w:rsid w:val="00B624CF"/>
    <w:rsid w:val="00B63B4B"/>
    <w:rsid w:val="00B6694A"/>
    <w:rsid w:val="00B820DF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9223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ECF2745"/>
  <w15:chartTrackingRefBased/>
  <w15:docId w15:val="{471B4419-B6A8-4B8D-8BB3-377C9306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34D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Heading">
    <w:name w:val="Table Heading"/>
    <w:basedOn w:val="Normal"/>
    <w:rsid w:val="005627C6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115F1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7115F1"/>
    <w:rPr>
      <w:rFonts w:ascii="Calibri" w:eastAsia="Calibri" w:hAnsi="Calibri"/>
      <w:b/>
      <w:bCs/>
    </w:rPr>
  </w:style>
  <w:style w:type="character" w:customStyle="1" w:styleId="ListParagraphChar">
    <w:name w:val="List Paragraph Char"/>
    <w:aliases w:val="Fundamentacion Char,Bulleted List Char,SubPárrafo de lista Char"/>
    <w:link w:val="ListParagraph0"/>
    <w:uiPriority w:val="34"/>
    <w:locked/>
    <w:rsid w:val="007115F1"/>
    <w:rPr>
      <w:rFonts w:eastAsia="Calibri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15F1"/>
    <w:rPr>
      <w:color w:val="605E5C"/>
      <w:shd w:val="clear" w:color="auto" w:fill="E1DFDD"/>
    </w:rPr>
  </w:style>
  <w:style w:type="paragraph" w:customStyle="1" w:styleId="bodytext0">
    <w:name w:val="bodytext"/>
    <w:basedOn w:val="Normal"/>
    <w:rsid w:val="003D1E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86A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AF14-3AAF-4BD1-A0C3-2E418A8D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4968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http://scm.oas.org/pdfs/2021/BIODAVIDCABRERA.pdf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http://scm.oas.org/pdfs/2021/BIOALDOELIAS.pdf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%username%</dc:creator>
  <cp:keywords/>
  <cp:lastModifiedBy>Diaz - Avalos,  Estela</cp:lastModifiedBy>
  <cp:revision>3</cp:revision>
  <cp:lastPrinted>2018-08-24T15:52:00Z</cp:lastPrinted>
  <dcterms:created xsi:type="dcterms:W3CDTF">2021-06-23T19:16:00Z</dcterms:created>
  <dcterms:modified xsi:type="dcterms:W3CDTF">2021-06-23T19:17:00Z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