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50A61E0C" w:rsidR="00722693" w:rsidRPr="00AA2236" w:rsidRDefault="00FA607C" w:rsidP="000B647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A2236">
        <w:rPr>
          <w:sz w:val="22"/>
          <w:szCs w:val="22"/>
          <w:lang w:val="es"/>
        </w:rPr>
        <w:tab/>
      </w:r>
      <w:r w:rsidRPr="00AA2236">
        <w:rPr>
          <w:sz w:val="22"/>
          <w:szCs w:val="22"/>
          <w:lang w:val="pt-BR"/>
        </w:rPr>
        <w:t>OEA/Ser.W</w:t>
      </w:r>
    </w:p>
    <w:p w14:paraId="47887D17" w14:textId="19710FB7" w:rsidR="00722693" w:rsidRPr="00AA2236" w:rsidRDefault="00FA607C" w:rsidP="000B647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AA2236">
        <w:rPr>
          <w:sz w:val="22"/>
          <w:szCs w:val="22"/>
          <w:lang w:val="pt-BR"/>
        </w:rPr>
        <w:tab/>
        <w:t>CIDI/INF.</w:t>
      </w:r>
      <w:r w:rsidR="009F0C3E" w:rsidRPr="00AA2236">
        <w:rPr>
          <w:sz w:val="22"/>
          <w:szCs w:val="22"/>
          <w:lang w:val="pt-BR"/>
        </w:rPr>
        <w:t xml:space="preserve"> 445</w:t>
      </w:r>
      <w:r w:rsidRPr="00AA2236">
        <w:rPr>
          <w:sz w:val="22"/>
          <w:szCs w:val="22"/>
          <w:lang w:val="pt-BR"/>
        </w:rPr>
        <w:t>/21</w:t>
      </w:r>
    </w:p>
    <w:p w14:paraId="5A33C6A7" w14:textId="48606468" w:rsidR="00921E9E" w:rsidRPr="00AA2236" w:rsidRDefault="00FA607C" w:rsidP="000B647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pt-BR"/>
        </w:rPr>
        <w:tab/>
      </w:r>
      <w:r w:rsidR="006B1932" w:rsidRPr="00AA2236">
        <w:rPr>
          <w:sz w:val="22"/>
          <w:szCs w:val="22"/>
          <w:lang w:val="es"/>
        </w:rPr>
        <w:t>19</w:t>
      </w:r>
      <w:r w:rsidR="004712B6" w:rsidRPr="00AA2236">
        <w:rPr>
          <w:sz w:val="22"/>
          <w:szCs w:val="22"/>
          <w:lang w:val="es"/>
        </w:rPr>
        <w:t xml:space="preserve"> agosto 2021</w:t>
      </w:r>
    </w:p>
    <w:p w14:paraId="0F58D2B5" w14:textId="77777777" w:rsidR="00921E9E" w:rsidRPr="00AA2236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ab/>
        <w:t>Original: inglés</w:t>
      </w:r>
    </w:p>
    <w:p w14:paraId="5D981BA8" w14:textId="77777777" w:rsidR="00921E9E" w:rsidRPr="00AA2236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US"/>
        </w:rPr>
      </w:pPr>
    </w:p>
    <w:p w14:paraId="2F69D4D3" w14:textId="77777777" w:rsidR="00722693" w:rsidRPr="00AA2236" w:rsidRDefault="00722693" w:rsidP="000B6478">
      <w:pPr>
        <w:tabs>
          <w:tab w:val="left" w:pos="7200"/>
        </w:tabs>
        <w:ind w:right="-1080"/>
        <w:rPr>
          <w:sz w:val="22"/>
          <w:szCs w:val="22"/>
          <w:lang w:val="es-US"/>
        </w:rPr>
      </w:pPr>
    </w:p>
    <w:p w14:paraId="0A165F7F" w14:textId="77777777" w:rsidR="00AB7175" w:rsidRPr="00AA2236" w:rsidRDefault="00AB7175" w:rsidP="000B6478">
      <w:pPr>
        <w:jc w:val="both"/>
        <w:outlineLvl w:val="0"/>
        <w:rPr>
          <w:sz w:val="22"/>
          <w:szCs w:val="22"/>
          <w:lang w:val="es-US"/>
        </w:rPr>
      </w:pPr>
    </w:p>
    <w:p w14:paraId="175A517F" w14:textId="177E4B3A" w:rsidR="00921E9E" w:rsidRPr="00AA2236" w:rsidRDefault="00281CAA" w:rsidP="000B6478">
      <w:pPr>
        <w:jc w:val="center"/>
        <w:rPr>
          <w:rFonts w:eastAsia="Calibri"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NOTA</w:t>
      </w:r>
      <w:r w:rsidR="00FA607C" w:rsidRPr="00AA2236">
        <w:rPr>
          <w:sz w:val="22"/>
          <w:szCs w:val="22"/>
          <w:lang w:val="es"/>
        </w:rPr>
        <w:t xml:space="preserve"> CONCEPTUAL</w:t>
      </w:r>
    </w:p>
    <w:p w14:paraId="13A22CB2" w14:textId="77777777" w:rsidR="00791388" w:rsidRPr="00AA2236" w:rsidRDefault="00791388" w:rsidP="000B6478">
      <w:pPr>
        <w:jc w:val="center"/>
        <w:rPr>
          <w:caps/>
          <w:sz w:val="22"/>
          <w:szCs w:val="22"/>
          <w:lang w:val="es-US"/>
        </w:rPr>
      </w:pPr>
    </w:p>
    <w:p w14:paraId="215CDB98" w14:textId="297F8F9E" w:rsidR="00DD0DD6" w:rsidRPr="00AA2236" w:rsidRDefault="00FA607C" w:rsidP="000B6478">
      <w:pPr>
        <w:jc w:val="center"/>
        <w:rPr>
          <w:rFonts w:eastAsia="Calibri"/>
          <w:caps/>
          <w:sz w:val="22"/>
          <w:szCs w:val="22"/>
          <w:lang w:val="es-US"/>
        </w:rPr>
      </w:pPr>
      <w:r w:rsidRPr="00AA2236">
        <w:rPr>
          <w:caps/>
          <w:sz w:val="22"/>
          <w:szCs w:val="22"/>
          <w:lang w:val="es"/>
        </w:rPr>
        <w:t>Reunión ordinaria de</w:t>
      </w:r>
      <w:r w:rsidR="00CA266B" w:rsidRPr="00AA2236">
        <w:rPr>
          <w:caps/>
          <w:sz w:val="22"/>
          <w:szCs w:val="22"/>
          <w:lang w:val="es"/>
        </w:rPr>
        <w:t>L</w:t>
      </w:r>
    </w:p>
    <w:p w14:paraId="02610FD8" w14:textId="77777777" w:rsidR="00921E9E" w:rsidRPr="00AA2236" w:rsidRDefault="00FA607C" w:rsidP="000B6478">
      <w:pPr>
        <w:jc w:val="center"/>
        <w:rPr>
          <w:rFonts w:eastAsia="Calibri"/>
          <w:caps/>
          <w:sz w:val="22"/>
          <w:szCs w:val="22"/>
          <w:lang w:val="es-US"/>
        </w:rPr>
      </w:pPr>
      <w:r w:rsidRPr="00AA2236">
        <w:rPr>
          <w:caps/>
          <w:sz w:val="22"/>
          <w:szCs w:val="22"/>
          <w:lang w:val="es"/>
        </w:rPr>
        <w:t xml:space="preserve">Consejo Interamericano para el Desarrollo Integral (CIDI) </w:t>
      </w:r>
    </w:p>
    <w:p w14:paraId="60A978BB" w14:textId="03E69490" w:rsidR="00921E9E" w:rsidRPr="00AA2236" w:rsidRDefault="00902338" w:rsidP="000B6478">
      <w:pPr>
        <w:jc w:val="center"/>
        <w:rPr>
          <w:rFonts w:eastAsia="Calibri"/>
          <w:caps/>
          <w:sz w:val="22"/>
          <w:szCs w:val="22"/>
          <w:lang w:val="es-US"/>
        </w:rPr>
      </w:pPr>
      <w:r w:rsidRPr="00AA2236">
        <w:rPr>
          <w:caps/>
          <w:sz w:val="22"/>
          <w:szCs w:val="22"/>
          <w:lang w:val="es"/>
        </w:rPr>
        <w:t xml:space="preserve">31 de agosto de </w:t>
      </w:r>
      <w:r w:rsidRPr="00AA2236">
        <w:rPr>
          <w:sz w:val="22"/>
          <w:szCs w:val="22"/>
          <w:lang w:val="es"/>
        </w:rPr>
        <w:t xml:space="preserve"> </w:t>
      </w:r>
      <w:r w:rsidR="00FA607C" w:rsidRPr="00AA2236">
        <w:rPr>
          <w:caps/>
          <w:sz w:val="22"/>
          <w:szCs w:val="22"/>
          <w:lang w:val="es"/>
        </w:rPr>
        <w:t>202</w:t>
      </w:r>
      <w:r w:rsidR="002B44E1" w:rsidRPr="00AA2236">
        <w:rPr>
          <w:caps/>
          <w:sz w:val="22"/>
          <w:szCs w:val="22"/>
          <w:lang w:val="es"/>
        </w:rPr>
        <w:t>1</w:t>
      </w:r>
    </w:p>
    <w:p w14:paraId="15CD43B6" w14:textId="77777777" w:rsidR="007A307C" w:rsidRPr="00AA2236" w:rsidRDefault="00FA607C" w:rsidP="000B6478">
      <w:pPr>
        <w:jc w:val="center"/>
        <w:rPr>
          <w:rFonts w:eastAsia="Calibri"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(Elaborado por la Secretaría Ejecutiva para el Desarrollo Integral)</w:t>
      </w:r>
    </w:p>
    <w:p w14:paraId="7EAB4B92" w14:textId="77777777" w:rsidR="00DB5D3D" w:rsidRPr="00AA2236" w:rsidRDefault="00DB5D3D" w:rsidP="000B6478">
      <w:pPr>
        <w:rPr>
          <w:rFonts w:eastAsia="Calibri"/>
          <w:sz w:val="22"/>
          <w:szCs w:val="22"/>
          <w:lang w:val="es-US"/>
        </w:rPr>
      </w:pPr>
    </w:p>
    <w:p w14:paraId="0C7F118F" w14:textId="77777777" w:rsidR="007A307C" w:rsidRPr="00AA2236" w:rsidRDefault="007A307C" w:rsidP="00AA2236">
      <w:pPr>
        <w:jc w:val="both"/>
        <w:rPr>
          <w:rFonts w:eastAsia="Calibri"/>
          <w:sz w:val="22"/>
          <w:szCs w:val="22"/>
          <w:lang w:val="es-US"/>
        </w:rPr>
      </w:pPr>
    </w:p>
    <w:p w14:paraId="70852F0C" w14:textId="4A776F2C" w:rsidR="00902338" w:rsidRPr="0085235A" w:rsidRDefault="00902338" w:rsidP="0085235A">
      <w:pPr>
        <w:tabs>
          <w:tab w:val="left" w:pos="720"/>
          <w:tab w:val="left" w:pos="1440"/>
          <w:tab w:val="left" w:pos="2160"/>
        </w:tabs>
        <w:ind w:left="3060" w:hanging="2430"/>
        <w:jc w:val="both"/>
        <w:rPr>
          <w:b/>
          <w:bCs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TEMA:</w:t>
      </w:r>
      <w:r w:rsidRPr="00AA2236">
        <w:rPr>
          <w:b/>
          <w:bCs/>
          <w:sz w:val="22"/>
          <w:szCs w:val="22"/>
          <w:lang w:val="es"/>
        </w:rPr>
        <w:t xml:space="preserve"> </w:t>
      </w:r>
      <w:r w:rsidRPr="0085235A">
        <w:rPr>
          <w:b/>
          <w:bCs/>
          <w:sz w:val="22"/>
          <w:szCs w:val="22"/>
          <w:lang w:val="es"/>
        </w:rPr>
        <w:t>JUVENTUD: MEJORAR LAS HABILIDADES CRÍTICAS Y LA PREPARACIÓN PARA LA INDUSTRIA 4.0 EN LAS AMÉRICAS</w:t>
      </w:r>
    </w:p>
    <w:p w14:paraId="01D1559F" w14:textId="6E0D1A99" w:rsidR="00723EE9" w:rsidRPr="00AA2236" w:rsidRDefault="00723EE9" w:rsidP="00AA2236">
      <w:pPr>
        <w:ind w:left="1440" w:hanging="1440"/>
        <w:jc w:val="both"/>
        <w:rPr>
          <w:rFonts w:eastAsia="Calibri"/>
          <w:b/>
          <w:bCs/>
          <w:sz w:val="22"/>
          <w:szCs w:val="22"/>
          <w:lang w:val="es-US"/>
        </w:rPr>
      </w:pPr>
    </w:p>
    <w:p w14:paraId="1BC24364" w14:textId="6E9BE780" w:rsidR="00902338" w:rsidRPr="00AA2236" w:rsidRDefault="00902338" w:rsidP="006B1932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1FE97DF8" w14:textId="62E82B9C" w:rsidR="00723EE9" w:rsidRPr="00AA2236" w:rsidRDefault="00723EE9" w:rsidP="00723EE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AA2236">
        <w:rPr>
          <w:b/>
          <w:sz w:val="22"/>
          <w:szCs w:val="22"/>
          <w:lang w:val="es"/>
        </w:rPr>
        <w:t>Antecedentes</w:t>
      </w:r>
      <w:r w:rsidR="00C1307A" w:rsidRPr="00AA2236">
        <w:rPr>
          <w:b/>
          <w:sz w:val="22"/>
          <w:szCs w:val="22"/>
          <w:lang w:val="es"/>
        </w:rPr>
        <w:t>/Justificación</w:t>
      </w:r>
    </w:p>
    <w:p w14:paraId="6DD6009E" w14:textId="5190BC8B" w:rsidR="00A21F96" w:rsidRPr="00AA2236" w:rsidRDefault="00A21F96" w:rsidP="00A21F96">
      <w:pPr>
        <w:ind w:left="1440" w:hanging="1440"/>
        <w:jc w:val="both"/>
        <w:rPr>
          <w:rFonts w:eastAsia="Calibri"/>
          <w:bCs/>
          <w:sz w:val="22"/>
          <w:szCs w:val="22"/>
        </w:rPr>
      </w:pPr>
    </w:p>
    <w:p w14:paraId="36399726" w14:textId="5FA5D891" w:rsidR="00DD505E" w:rsidRPr="00AA2236" w:rsidRDefault="005D1D57" w:rsidP="006B1932">
      <w:pPr>
        <w:ind w:firstLine="720"/>
        <w:jc w:val="both"/>
        <w:rPr>
          <w:rFonts w:eastAsia="Calibri"/>
          <w:bCs/>
          <w:sz w:val="22"/>
          <w:szCs w:val="22"/>
          <w:lang w:val="es-US"/>
        </w:rPr>
      </w:pPr>
      <w:r w:rsidRPr="00AA2236">
        <w:rPr>
          <w:bCs/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 xml:space="preserve"> La</w:t>
      </w:r>
      <w:r w:rsidR="00C1307A" w:rsidRPr="00AA2236">
        <w:rPr>
          <w:bCs/>
          <w:sz w:val="22"/>
          <w:szCs w:val="22"/>
          <w:lang w:val="es"/>
        </w:rPr>
        <w:t xml:space="preserve"> pandemia</w:t>
      </w:r>
      <w:r w:rsidRPr="00AA2236">
        <w:rPr>
          <w:bCs/>
          <w:sz w:val="22"/>
          <w:szCs w:val="22"/>
          <w:lang w:val="es"/>
        </w:rPr>
        <w:t xml:space="preserve"> de COVID-19,</w:t>
      </w:r>
      <w:r w:rsidRPr="00AA2236">
        <w:rPr>
          <w:sz w:val="22"/>
          <w:szCs w:val="22"/>
          <w:lang w:val="es"/>
        </w:rPr>
        <w:t xml:space="preserve"> </w:t>
      </w:r>
      <w:r w:rsidRPr="00AA2236">
        <w:rPr>
          <w:bCs/>
          <w:sz w:val="22"/>
          <w:szCs w:val="22"/>
          <w:lang w:val="es"/>
        </w:rPr>
        <w:t xml:space="preserve">la consiguiente aceleración de la economía digital y la remodelación de las cadenas de valor mundiales han puesto de relieve la necesidad de </w:t>
      </w:r>
      <w:r w:rsidRPr="00AA2236">
        <w:rPr>
          <w:sz w:val="22"/>
          <w:szCs w:val="22"/>
          <w:lang w:val="es"/>
        </w:rPr>
        <w:t xml:space="preserve">que </w:t>
      </w:r>
      <w:r w:rsidR="00AA2236">
        <w:rPr>
          <w:sz w:val="22"/>
          <w:szCs w:val="22"/>
          <w:lang w:val="es"/>
        </w:rPr>
        <w:t>los Estados Miembros de la Organización de los Estados Americanos (</w:t>
      </w:r>
      <w:r w:rsidRPr="00AA2236">
        <w:rPr>
          <w:sz w:val="22"/>
          <w:szCs w:val="22"/>
          <w:lang w:val="es"/>
        </w:rPr>
        <w:t>OEA</w:t>
      </w:r>
      <w:r w:rsidR="00AA2236">
        <w:rPr>
          <w:sz w:val="22"/>
          <w:szCs w:val="22"/>
          <w:lang w:val="es"/>
        </w:rPr>
        <w:t>)</w:t>
      </w:r>
      <w:r w:rsidRPr="00AA2236">
        <w:rPr>
          <w:sz w:val="22"/>
          <w:szCs w:val="22"/>
          <w:lang w:val="es"/>
        </w:rPr>
        <w:t xml:space="preserve"> aborde</w:t>
      </w:r>
      <w:r w:rsidR="00AA2236">
        <w:rPr>
          <w:sz w:val="22"/>
          <w:szCs w:val="22"/>
          <w:lang w:val="es"/>
        </w:rPr>
        <w:t xml:space="preserve">n </w:t>
      </w:r>
      <w:r w:rsidRPr="00AA2236">
        <w:rPr>
          <w:bCs/>
          <w:sz w:val="22"/>
          <w:szCs w:val="22"/>
          <w:lang w:val="es"/>
        </w:rPr>
        <w:t xml:space="preserve">la </w:t>
      </w:r>
      <w:r w:rsidRPr="00AA2236">
        <w:rPr>
          <w:sz w:val="22"/>
          <w:szCs w:val="22"/>
          <w:lang w:val="es"/>
        </w:rPr>
        <w:t xml:space="preserve">brecha de </w:t>
      </w:r>
      <w:r w:rsidR="005F7B63" w:rsidRPr="00AA2236">
        <w:rPr>
          <w:bCs/>
          <w:sz w:val="22"/>
          <w:szCs w:val="22"/>
          <w:lang w:val="es"/>
        </w:rPr>
        <w:t>habilidades</w:t>
      </w:r>
      <w:r w:rsidRPr="00AA2236">
        <w:rPr>
          <w:sz w:val="22"/>
          <w:szCs w:val="22"/>
          <w:lang w:val="es"/>
        </w:rPr>
        <w:t xml:space="preserve"> </w:t>
      </w:r>
      <w:r w:rsidRPr="00AA2236">
        <w:rPr>
          <w:bCs/>
          <w:sz w:val="22"/>
          <w:szCs w:val="22"/>
          <w:lang w:val="es"/>
        </w:rPr>
        <w:t>y</w:t>
      </w:r>
      <w:r w:rsidRPr="00AA2236">
        <w:rPr>
          <w:sz w:val="22"/>
          <w:szCs w:val="22"/>
          <w:lang w:val="es"/>
        </w:rPr>
        <w:t xml:space="preserve"> </w:t>
      </w:r>
      <w:r w:rsidR="00AA2236">
        <w:rPr>
          <w:bCs/>
          <w:sz w:val="22"/>
          <w:szCs w:val="22"/>
          <w:lang w:val="es"/>
        </w:rPr>
        <w:t xml:space="preserve">la </w:t>
      </w:r>
      <w:r w:rsidRPr="00AA2236">
        <w:rPr>
          <w:bCs/>
          <w:sz w:val="22"/>
          <w:szCs w:val="22"/>
          <w:lang w:val="es"/>
        </w:rPr>
        <w:t>preparación</w:t>
      </w:r>
      <w:r w:rsidRPr="00AA2236">
        <w:rPr>
          <w:sz w:val="22"/>
          <w:szCs w:val="22"/>
          <w:lang w:val="es"/>
        </w:rPr>
        <w:t xml:space="preserve"> </w:t>
      </w:r>
      <w:r w:rsidR="00AA2236">
        <w:rPr>
          <w:sz w:val="22"/>
          <w:szCs w:val="22"/>
          <w:lang w:val="es"/>
        </w:rPr>
        <w:t xml:space="preserve">de su fuerza laboral </w:t>
      </w:r>
      <w:r w:rsidR="004B3050" w:rsidRPr="00AA2236">
        <w:rPr>
          <w:bCs/>
          <w:sz w:val="22"/>
          <w:szCs w:val="22"/>
          <w:lang w:val="es"/>
        </w:rPr>
        <w:t>para cosechar los beneficios de la economía impulsada por la innovación.</w:t>
      </w:r>
      <w:r w:rsidRPr="00AA2236">
        <w:rPr>
          <w:sz w:val="22"/>
          <w:szCs w:val="22"/>
          <w:lang w:val="es"/>
        </w:rPr>
        <w:t xml:space="preserve"> </w:t>
      </w:r>
      <w:r w:rsidR="00EC4BFD" w:rsidRPr="00AA2236">
        <w:rPr>
          <w:bCs/>
          <w:sz w:val="22"/>
          <w:szCs w:val="22"/>
          <w:lang w:val="es"/>
        </w:rPr>
        <w:t xml:space="preserve">La </w:t>
      </w:r>
      <w:r w:rsidR="00D57E47" w:rsidRPr="00AA2236">
        <w:rPr>
          <w:bCs/>
          <w:sz w:val="22"/>
          <w:szCs w:val="22"/>
          <w:lang w:val="es"/>
        </w:rPr>
        <w:t xml:space="preserve">pandemia ha dado lugar a </w:t>
      </w:r>
      <w:r w:rsidRPr="00AA2236">
        <w:rPr>
          <w:sz w:val="22"/>
          <w:szCs w:val="22"/>
          <w:lang w:val="es"/>
        </w:rPr>
        <w:t>un aumento de la pobreza</w:t>
      </w:r>
      <w:r w:rsidR="00D57E47" w:rsidRPr="00AA2236">
        <w:rPr>
          <w:bCs/>
          <w:sz w:val="22"/>
          <w:szCs w:val="22"/>
          <w:lang w:val="es"/>
        </w:rPr>
        <w:t xml:space="preserve"> y</w:t>
      </w:r>
      <w:r w:rsidRPr="00AA2236">
        <w:rPr>
          <w:sz w:val="22"/>
          <w:szCs w:val="22"/>
          <w:lang w:val="es"/>
        </w:rPr>
        <w:t xml:space="preserve"> </w:t>
      </w:r>
      <w:r w:rsidR="00EC4BFD" w:rsidRPr="00AA2236">
        <w:rPr>
          <w:bCs/>
          <w:sz w:val="22"/>
          <w:szCs w:val="22"/>
          <w:lang w:val="es"/>
        </w:rPr>
        <w:t xml:space="preserve">la desigualdad, </w:t>
      </w:r>
      <w:r w:rsidR="00D57E47" w:rsidRPr="00AA2236">
        <w:rPr>
          <w:bCs/>
          <w:sz w:val="22"/>
          <w:szCs w:val="22"/>
          <w:lang w:val="es"/>
        </w:rPr>
        <w:t xml:space="preserve">así como </w:t>
      </w:r>
      <w:r w:rsidRPr="00AA2236">
        <w:rPr>
          <w:sz w:val="22"/>
          <w:szCs w:val="22"/>
          <w:lang w:val="es"/>
        </w:rPr>
        <w:t xml:space="preserve">a una disminución de las oportunidades de movilidad </w:t>
      </w:r>
      <w:r w:rsidR="00EC4BFD" w:rsidRPr="00AA2236">
        <w:rPr>
          <w:bCs/>
          <w:sz w:val="22"/>
          <w:szCs w:val="22"/>
          <w:lang w:val="es"/>
        </w:rPr>
        <w:t>social.</w:t>
      </w:r>
      <w:r w:rsidRPr="00AA2236">
        <w:rPr>
          <w:sz w:val="22"/>
          <w:szCs w:val="22"/>
          <w:lang w:val="es"/>
        </w:rPr>
        <w:t xml:space="preserve"> </w:t>
      </w:r>
      <w:r w:rsidRPr="00AA2236">
        <w:rPr>
          <w:bCs/>
          <w:sz w:val="22"/>
          <w:szCs w:val="22"/>
          <w:lang w:val="es"/>
        </w:rPr>
        <w:t>Las mujeres, las minorías</w:t>
      </w:r>
      <w:r w:rsidRPr="00AA2236">
        <w:rPr>
          <w:sz w:val="22"/>
          <w:szCs w:val="22"/>
          <w:lang w:val="es"/>
        </w:rPr>
        <w:t xml:space="preserve"> y los trabajadores</w:t>
      </w:r>
      <w:r w:rsidRPr="00AA2236">
        <w:rPr>
          <w:bCs/>
          <w:sz w:val="22"/>
          <w:szCs w:val="22"/>
          <w:lang w:val="es"/>
        </w:rPr>
        <w:t xml:space="preserve"> no calificados en sectores relacionados con los servicios,</w:t>
      </w:r>
      <w:r w:rsidRPr="00AA2236">
        <w:rPr>
          <w:sz w:val="22"/>
          <w:szCs w:val="22"/>
          <w:lang w:val="es"/>
        </w:rPr>
        <w:t xml:space="preserve"> </w:t>
      </w:r>
      <w:r w:rsidR="00D71ED9" w:rsidRPr="00AA2236">
        <w:rPr>
          <w:bCs/>
          <w:sz w:val="22"/>
          <w:szCs w:val="22"/>
          <w:lang w:val="es"/>
        </w:rPr>
        <w:t>como el</w:t>
      </w:r>
      <w:r w:rsidRPr="00AA2236">
        <w:rPr>
          <w:sz w:val="22"/>
          <w:szCs w:val="22"/>
          <w:lang w:val="es"/>
        </w:rPr>
        <w:t xml:space="preserve"> </w:t>
      </w:r>
      <w:r w:rsidRPr="00AA2236">
        <w:rPr>
          <w:bCs/>
          <w:sz w:val="22"/>
          <w:szCs w:val="22"/>
          <w:lang w:val="es"/>
        </w:rPr>
        <w:t>turismo</w:t>
      </w:r>
      <w:r w:rsidRPr="00AA2236">
        <w:rPr>
          <w:sz w:val="22"/>
          <w:szCs w:val="22"/>
          <w:lang w:val="es"/>
        </w:rPr>
        <w:t xml:space="preserve"> </w:t>
      </w:r>
      <w:r w:rsidR="00385985" w:rsidRPr="00AA2236">
        <w:rPr>
          <w:bCs/>
          <w:sz w:val="22"/>
          <w:szCs w:val="22"/>
          <w:lang w:val="es"/>
        </w:rPr>
        <w:t>y</w:t>
      </w:r>
      <w:r w:rsidRPr="00AA2236">
        <w:rPr>
          <w:bCs/>
          <w:sz w:val="22"/>
          <w:szCs w:val="22"/>
          <w:lang w:val="es"/>
        </w:rPr>
        <w:t xml:space="preserve"> el entretenimiento, y aquellas </w:t>
      </w:r>
      <w:r w:rsidRPr="00AA2236">
        <w:rPr>
          <w:sz w:val="22"/>
          <w:szCs w:val="22"/>
          <w:lang w:val="es"/>
        </w:rPr>
        <w:t xml:space="preserve">ocupaciones </w:t>
      </w:r>
      <w:r w:rsidR="00934387" w:rsidRPr="00AA2236">
        <w:rPr>
          <w:bCs/>
          <w:sz w:val="22"/>
          <w:szCs w:val="22"/>
          <w:lang w:val="es"/>
        </w:rPr>
        <w:t>con altas</w:t>
      </w:r>
      <w:r w:rsidRPr="00AA2236">
        <w:rPr>
          <w:sz w:val="22"/>
          <w:szCs w:val="22"/>
          <w:lang w:val="es"/>
        </w:rPr>
        <w:t xml:space="preserve"> </w:t>
      </w:r>
      <w:r w:rsidR="00EC4BFD" w:rsidRPr="00AA2236">
        <w:rPr>
          <w:bCs/>
          <w:sz w:val="22"/>
          <w:szCs w:val="22"/>
          <w:lang w:val="es"/>
        </w:rPr>
        <w:t xml:space="preserve">tasas </w:t>
      </w:r>
      <w:r w:rsidRPr="00AA2236">
        <w:rPr>
          <w:sz w:val="22"/>
          <w:szCs w:val="22"/>
          <w:lang w:val="es"/>
        </w:rPr>
        <w:t>de</w:t>
      </w:r>
      <w:r w:rsidRPr="00AA2236">
        <w:rPr>
          <w:bCs/>
          <w:sz w:val="22"/>
          <w:szCs w:val="22"/>
          <w:lang w:val="es"/>
        </w:rPr>
        <w:t xml:space="preserve"> informalidad </w:t>
      </w:r>
      <w:r w:rsidR="00D57E47" w:rsidRPr="00AA2236">
        <w:rPr>
          <w:bCs/>
          <w:sz w:val="22"/>
          <w:szCs w:val="22"/>
          <w:lang w:val="es"/>
        </w:rPr>
        <w:t>se han</w:t>
      </w:r>
      <w:r w:rsidRPr="00AA2236">
        <w:rPr>
          <w:sz w:val="22"/>
          <w:szCs w:val="22"/>
          <w:lang w:val="es"/>
        </w:rPr>
        <w:t xml:space="preserve"> visto</w:t>
      </w:r>
      <w:r w:rsidRPr="00AA2236">
        <w:rPr>
          <w:bCs/>
          <w:sz w:val="22"/>
          <w:szCs w:val="22"/>
          <w:lang w:val="es"/>
        </w:rPr>
        <w:t xml:space="preserve"> particularmente</w:t>
      </w:r>
      <w:r w:rsidR="00EC4BFD" w:rsidRPr="00AA2236">
        <w:rPr>
          <w:bCs/>
          <w:sz w:val="22"/>
          <w:szCs w:val="22"/>
          <w:lang w:val="es"/>
        </w:rPr>
        <w:t xml:space="preserve"> impactadas.</w:t>
      </w:r>
      <w:r w:rsidRPr="00AA2236">
        <w:rPr>
          <w:sz w:val="22"/>
          <w:szCs w:val="22"/>
          <w:lang w:val="es"/>
        </w:rPr>
        <w:t xml:space="preserve"> </w:t>
      </w:r>
      <w:r w:rsidR="00934387" w:rsidRPr="00AA2236">
        <w:rPr>
          <w:bCs/>
          <w:sz w:val="22"/>
          <w:szCs w:val="22"/>
          <w:lang w:val="es"/>
        </w:rPr>
        <w:t>La</w:t>
      </w:r>
      <w:r w:rsidR="00AA2236">
        <w:rPr>
          <w:bCs/>
          <w:sz w:val="22"/>
          <w:szCs w:val="22"/>
          <w:lang w:val="es"/>
        </w:rPr>
        <w:t xml:space="preserve"> </w:t>
      </w:r>
      <w:r w:rsidR="00C86C6A" w:rsidRPr="00AA2236">
        <w:rPr>
          <w:sz w:val="22"/>
          <w:szCs w:val="22"/>
          <w:lang w:val="es"/>
        </w:rPr>
        <w:t>crisis también ha profundizado los retos asociados</w:t>
      </w:r>
      <w:r w:rsidR="00AA2236">
        <w:rPr>
          <w:sz w:val="22"/>
          <w:szCs w:val="22"/>
          <w:lang w:val="es"/>
        </w:rPr>
        <w:t xml:space="preserve"> con</w:t>
      </w:r>
      <w:r w:rsidR="00C86C6A" w:rsidRPr="00AA2236">
        <w:rPr>
          <w:sz w:val="22"/>
          <w:szCs w:val="22"/>
          <w:lang w:val="es"/>
        </w:rPr>
        <w:t xml:space="preserve"> la participación productiva de los jóvenes</w:t>
      </w:r>
      <w:r w:rsidRPr="00AA2236">
        <w:rPr>
          <w:sz w:val="22"/>
          <w:szCs w:val="22"/>
          <w:lang w:val="es"/>
        </w:rPr>
        <w:t xml:space="preserve"> en el mercado</w:t>
      </w:r>
      <w:r w:rsidR="00C86C6A" w:rsidRPr="00AA2236">
        <w:rPr>
          <w:sz w:val="22"/>
          <w:szCs w:val="22"/>
          <w:lang w:val="es"/>
        </w:rPr>
        <w:t xml:space="preserve"> laboral.</w:t>
      </w:r>
      <w:r w:rsidRPr="00AA2236">
        <w:rPr>
          <w:sz w:val="22"/>
          <w:szCs w:val="22"/>
          <w:lang w:val="es"/>
        </w:rPr>
        <w:t xml:space="preserve"> </w:t>
      </w:r>
      <w:r w:rsidR="00C86C6A" w:rsidRPr="00AA2236">
        <w:rPr>
          <w:sz w:val="22"/>
          <w:szCs w:val="22"/>
          <w:lang w:val="es"/>
        </w:rPr>
        <w:t>Sus principales efectos han sido la pérdida de puestos de trabajo y la salida de la</w:t>
      </w:r>
      <w:r w:rsidRPr="00AA2236">
        <w:rPr>
          <w:sz w:val="22"/>
          <w:szCs w:val="22"/>
          <w:lang w:val="es"/>
        </w:rPr>
        <w:t xml:space="preserve"> mano de obra</w:t>
      </w:r>
      <w:r w:rsidR="00D71ED9" w:rsidRPr="00AA2236">
        <w:rPr>
          <w:sz w:val="22"/>
          <w:szCs w:val="22"/>
          <w:lang w:val="es"/>
        </w:rPr>
        <w:t xml:space="preserve"> juvenil</w:t>
      </w:r>
      <w:r w:rsidRPr="00AA2236">
        <w:rPr>
          <w:sz w:val="22"/>
          <w:szCs w:val="22"/>
          <w:lang w:val="es"/>
        </w:rPr>
        <w:t xml:space="preserve"> hacia</w:t>
      </w:r>
      <w:r w:rsidR="00C86C6A" w:rsidRPr="00AA2236">
        <w:rPr>
          <w:sz w:val="22"/>
          <w:szCs w:val="22"/>
          <w:lang w:val="es"/>
        </w:rPr>
        <w:t xml:space="preserve"> la inactividad.</w:t>
      </w:r>
      <w:r w:rsidR="00EC4BFD" w:rsidRPr="00AA2236">
        <w:rPr>
          <w:bCs/>
          <w:sz w:val="22"/>
          <w:szCs w:val="22"/>
          <w:lang w:val="es"/>
        </w:rPr>
        <w:t xml:space="preserve"> Por otro lado, las industrias, </w:t>
      </w:r>
      <w:r w:rsidR="00D71ED9" w:rsidRPr="00AA2236">
        <w:rPr>
          <w:bCs/>
          <w:sz w:val="22"/>
          <w:szCs w:val="22"/>
          <w:lang w:val="es"/>
        </w:rPr>
        <w:t>los empresarios</w:t>
      </w:r>
      <w:r w:rsidR="00EC4BFD" w:rsidRPr="00AA2236">
        <w:rPr>
          <w:bCs/>
          <w:sz w:val="22"/>
          <w:szCs w:val="22"/>
          <w:lang w:val="es"/>
        </w:rPr>
        <w:t xml:space="preserve"> </w:t>
      </w:r>
      <w:r w:rsidR="00D71ED9" w:rsidRPr="00AA2236">
        <w:rPr>
          <w:bCs/>
          <w:sz w:val="22"/>
          <w:szCs w:val="22"/>
          <w:lang w:val="es"/>
        </w:rPr>
        <w:t>y</w:t>
      </w:r>
      <w:r w:rsidRPr="00AA2236">
        <w:rPr>
          <w:sz w:val="22"/>
          <w:szCs w:val="22"/>
          <w:lang w:val="es"/>
        </w:rPr>
        <w:t xml:space="preserve"> </w:t>
      </w:r>
      <w:r w:rsidR="00EC4BFD" w:rsidRPr="00AA2236">
        <w:rPr>
          <w:bCs/>
          <w:sz w:val="22"/>
          <w:szCs w:val="22"/>
          <w:lang w:val="es"/>
        </w:rPr>
        <w:t>los trabajadores, conectados a la innovación y la economía digital, desde el</w:t>
      </w:r>
      <w:r w:rsidR="00EC4BFD" w:rsidRPr="00AA2236">
        <w:rPr>
          <w:bCs/>
          <w:i/>
          <w:iCs/>
          <w:sz w:val="22"/>
          <w:szCs w:val="22"/>
          <w:lang w:val="es"/>
        </w:rPr>
        <w:t xml:space="preserve"> software</w:t>
      </w:r>
      <w:r w:rsidR="00EC4BFD" w:rsidRPr="00AA2236">
        <w:rPr>
          <w:bCs/>
          <w:sz w:val="22"/>
          <w:szCs w:val="22"/>
          <w:lang w:val="es"/>
        </w:rPr>
        <w:t>, el comercio electrónico, la ingeniería, las telecomunicaciones, la biotecnología, la investigación</w:t>
      </w:r>
      <w:r w:rsidRPr="00AA2236">
        <w:rPr>
          <w:sz w:val="22"/>
          <w:szCs w:val="22"/>
          <w:lang w:val="es"/>
        </w:rPr>
        <w:t xml:space="preserve"> y el desarrollo, </w:t>
      </w:r>
      <w:r w:rsidR="00AA2236">
        <w:rPr>
          <w:sz w:val="22"/>
          <w:szCs w:val="22"/>
          <w:lang w:val="es"/>
        </w:rPr>
        <w:t xml:space="preserve">entre otros </w:t>
      </w:r>
      <w:r w:rsidR="00EC4BFD" w:rsidRPr="00AA2236">
        <w:rPr>
          <w:bCs/>
          <w:sz w:val="22"/>
          <w:szCs w:val="22"/>
          <w:lang w:val="es"/>
        </w:rPr>
        <w:t>sectores</w:t>
      </w:r>
      <w:r w:rsidR="00DD505E" w:rsidRPr="00AA2236">
        <w:rPr>
          <w:bCs/>
          <w:sz w:val="22"/>
          <w:szCs w:val="22"/>
          <w:lang w:val="es"/>
        </w:rPr>
        <w:t>, experimentaron</w:t>
      </w:r>
      <w:r w:rsidRPr="00AA2236">
        <w:rPr>
          <w:sz w:val="22"/>
          <w:szCs w:val="22"/>
          <w:lang w:val="es"/>
        </w:rPr>
        <w:t xml:space="preserve"> </w:t>
      </w:r>
      <w:r w:rsidR="00256DD6" w:rsidRPr="00AA2236">
        <w:rPr>
          <w:bCs/>
          <w:sz w:val="22"/>
          <w:szCs w:val="22"/>
          <w:lang w:val="es"/>
        </w:rPr>
        <w:t xml:space="preserve">un crecimiento y han ampliado las oportunidades y </w:t>
      </w:r>
      <w:r w:rsidRPr="00AA2236">
        <w:rPr>
          <w:sz w:val="22"/>
          <w:szCs w:val="22"/>
          <w:lang w:val="es"/>
        </w:rPr>
        <w:t xml:space="preserve">soluciones para responder </w:t>
      </w:r>
      <w:r w:rsidR="00DD505E" w:rsidRPr="00AA2236">
        <w:rPr>
          <w:bCs/>
          <w:sz w:val="22"/>
          <w:szCs w:val="22"/>
          <w:lang w:val="es"/>
        </w:rPr>
        <w:t>a las necesidades más inmediatas</w:t>
      </w:r>
      <w:r w:rsidR="00AA2236">
        <w:rPr>
          <w:bCs/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de los</w:t>
      </w:r>
      <w:r w:rsidR="00EC4BFD" w:rsidRPr="00AA2236">
        <w:rPr>
          <w:bCs/>
          <w:sz w:val="22"/>
          <w:szCs w:val="22"/>
          <w:lang w:val="es"/>
        </w:rPr>
        <w:t xml:space="preserve"> </w:t>
      </w:r>
      <w:r w:rsidR="00A95E01" w:rsidRPr="00AA2236">
        <w:rPr>
          <w:bCs/>
          <w:sz w:val="22"/>
          <w:szCs w:val="22"/>
          <w:lang w:val="es"/>
        </w:rPr>
        <w:t>países.</w:t>
      </w:r>
    </w:p>
    <w:p w14:paraId="72A99470" w14:textId="77777777" w:rsidR="00DD505E" w:rsidRPr="00AA2236" w:rsidRDefault="00DD505E" w:rsidP="005D1D57">
      <w:pPr>
        <w:jc w:val="both"/>
        <w:rPr>
          <w:rFonts w:eastAsia="Calibri"/>
          <w:bCs/>
          <w:sz w:val="22"/>
          <w:szCs w:val="22"/>
          <w:lang w:val="es-US"/>
        </w:rPr>
      </w:pPr>
    </w:p>
    <w:p w14:paraId="1ADC4650" w14:textId="06047322" w:rsidR="00DD505E" w:rsidRPr="00AA2236" w:rsidRDefault="00A95E01" w:rsidP="006B1932">
      <w:pPr>
        <w:ind w:firstLine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Antes de la crisis sanitaria </w:t>
      </w:r>
      <w:r w:rsidR="00DD505E" w:rsidRPr="00AA2236">
        <w:rPr>
          <w:sz w:val="22"/>
          <w:szCs w:val="22"/>
          <w:lang w:val="es"/>
        </w:rPr>
        <w:t>de</w:t>
      </w:r>
      <w:r w:rsidR="00AA2236">
        <w:rPr>
          <w:sz w:val="22"/>
          <w:szCs w:val="22"/>
          <w:lang w:val="es"/>
        </w:rPr>
        <w:t xml:space="preserve"> la</w:t>
      </w:r>
      <w:r w:rsidRPr="00AA2236">
        <w:rPr>
          <w:sz w:val="22"/>
          <w:szCs w:val="22"/>
          <w:lang w:val="es"/>
        </w:rPr>
        <w:t xml:space="preserve"> COVID-19,</w:t>
      </w:r>
      <w:r w:rsid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>los estudios</w:t>
      </w:r>
      <w:r w:rsidRPr="00AA2236">
        <w:rPr>
          <w:sz w:val="22"/>
          <w:szCs w:val="22"/>
          <w:lang w:val="es"/>
        </w:rPr>
        <w:t xml:space="preserve"> habían </w:t>
      </w:r>
      <w:r w:rsidR="00DD505E" w:rsidRPr="00AA2236">
        <w:rPr>
          <w:sz w:val="22"/>
          <w:szCs w:val="22"/>
          <w:lang w:val="es"/>
        </w:rPr>
        <w:t xml:space="preserve">pronosticado </w:t>
      </w:r>
      <w:r w:rsidRPr="00AA2236">
        <w:rPr>
          <w:sz w:val="22"/>
          <w:szCs w:val="22"/>
          <w:lang w:val="es"/>
        </w:rPr>
        <w:t xml:space="preserve">el impacto de la tecnología y la </w:t>
      </w:r>
      <w:r w:rsidR="00DD505E" w:rsidRPr="00AA2236">
        <w:rPr>
          <w:sz w:val="22"/>
          <w:szCs w:val="22"/>
          <w:lang w:val="es"/>
        </w:rPr>
        <w:t>automatización en la sustitución y creación de empleos</w:t>
      </w:r>
      <w:r w:rsidRPr="00AA2236">
        <w:rPr>
          <w:sz w:val="22"/>
          <w:szCs w:val="22"/>
          <w:lang w:val="es"/>
        </w:rPr>
        <w:t xml:space="preserve"> para todos los países de las</w:t>
      </w:r>
      <w:r w:rsidR="00DD505E" w:rsidRPr="00AA2236">
        <w:rPr>
          <w:sz w:val="22"/>
          <w:szCs w:val="22"/>
          <w:lang w:val="es"/>
        </w:rPr>
        <w:t xml:space="preserve"> Américas.</w:t>
      </w:r>
      <w:r w:rsidRPr="00AA2236">
        <w:rPr>
          <w:sz w:val="22"/>
          <w:szCs w:val="22"/>
          <w:lang w:val="es"/>
        </w:rPr>
        <w:t xml:space="preserve"> </w:t>
      </w:r>
      <w:r w:rsidR="001170ED" w:rsidRPr="00AA2236">
        <w:rPr>
          <w:sz w:val="22"/>
          <w:szCs w:val="22"/>
          <w:lang w:val="es"/>
        </w:rPr>
        <w:t>Aunque</w:t>
      </w:r>
      <w:r w:rsid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>el nivel, la velocidad y el tipo de efectos previstos</w:t>
      </w:r>
      <w:r w:rsidRPr="00AA2236">
        <w:rPr>
          <w:sz w:val="22"/>
          <w:szCs w:val="22"/>
          <w:lang w:val="es"/>
        </w:rPr>
        <w:t xml:space="preserve"> </w:t>
      </w:r>
      <w:r w:rsidR="001675EC" w:rsidRPr="00AA2236">
        <w:rPr>
          <w:sz w:val="22"/>
          <w:szCs w:val="22"/>
          <w:lang w:val="es"/>
        </w:rPr>
        <w:t xml:space="preserve">pueden </w:t>
      </w:r>
      <w:r w:rsidRPr="00AA2236">
        <w:rPr>
          <w:sz w:val="22"/>
          <w:szCs w:val="22"/>
          <w:lang w:val="es"/>
        </w:rPr>
        <w:t xml:space="preserve">ser </w:t>
      </w:r>
      <w:r w:rsidR="00DD505E" w:rsidRPr="00AA2236">
        <w:rPr>
          <w:sz w:val="22"/>
          <w:szCs w:val="22"/>
          <w:lang w:val="es"/>
        </w:rPr>
        <w:t>diferentes,</w:t>
      </w:r>
      <w:r w:rsidR="00AA2236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hay consenso en que los cambios significativos y que</w:t>
      </w:r>
      <w:r w:rsidR="00DD505E" w:rsidRPr="00AA2236">
        <w:rPr>
          <w:sz w:val="22"/>
          <w:szCs w:val="22"/>
          <w:lang w:val="es"/>
        </w:rPr>
        <w:t xml:space="preserve"> alteran la vida afectarán a </w:t>
      </w:r>
      <w:r w:rsidR="00F82C91" w:rsidRPr="00AA2236">
        <w:rPr>
          <w:sz w:val="22"/>
          <w:szCs w:val="22"/>
          <w:lang w:val="es"/>
        </w:rPr>
        <w:t>varias industrias</w:t>
      </w:r>
      <w:r w:rsidRPr="00AA2236">
        <w:rPr>
          <w:sz w:val="22"/>
          <w:szCs w:val="22"/>
          <w:lang w:val="es"/>
        </w:rPr>
        <w:t xml:space="preserve"> y</w:t>
      </w:r>
      <w:r w:rsidR="00AA2236">
        <w:rPr>
          <w:sz w:val="22"/>
          <w:szCs w:val="22"/>
          <w:lang w:val="es"/>
        </w:rPr>
        <w:t xml:space="preserve"> </w:t>
      </w:r>
      <w:r w:rsidR="001675EC" w:rsidRPr="00AA2236">
        <w:rPr>
          <w:sz w:val="22"/>
          <w:szCs w:val="22"/>
          <w:lang w:val="es"/>
        </w:rPr>
        <w:t>ocupaciones</w:t>
      </w:r>
      <w:r w:rsidR="00DD505E" w:rsidRPr="00AA2236">
        <w:rPr>
          <w:sz w:val="22"/>
          <w:szCs w:val="22"/>
          <w:lang w:val="es"/>
        </w:rPr>
        <w:t xml:space="preserve"> en un futuro muy próximo.</w:t>
      </w:r>
      <w:r w:rsidR="00DD505E" w:rsidRPr="00AA2236">
        <w:rPr>
          <w:sz w:val="22"/>
          <w:szCs w:val="22"/>
          <w:u w:val="single"/>
          <w:vertAlign w:val="superscript"/>
          <w:lang w:val="es"/>
        </w:rPr>
        <w:footnoteReference w:id="1"/>
      </w:r>
      <w:r w:rsidR="006B1932" w:rsidRPr="00AA2236">
        <w:rPr>
          <w:sz w:val="22"/>
          <w:szCs w:val="22"/>
          <w:vertAlign w:val="superscript"/>
          <w:lang w:val="es"/>
        </w:rPr>
        <w:t>/</w:t>
      </w:r>
      <w:r w:rsidR="00AA2236">
        <w:rPr>
          <w:sz w:val="22"/>
          <w:szCs w:val="22"/>
          <w:lang w:val="es"/>
        </w:rPr>
        <w:t xml:space="preserve">. </w:t>
      </w:r>
      <w:r w:rsidR="00F82C91" w:rsidRPr="00AA2236">
        <w:rPr>
          <w:sz w:val="22"/>
          <w:szCs w:val="22"/>
          <w:lang w:val="es"/>
        </w:rPr>
        <w:t xml:space="preserve">En </w:t>
      </w:r>
      <w:r w:rsidR="00647CB9" w:rsidRPr="00AA2236">
        <w:rPr>
          <w:sz w:val="22"/>
          <w:szCs w:val="22"/>
          <w:lang w:val="es"/>
        </w:rPr>
        <w:t xml:space="preserve">este sentido, está </w:t>
      </w:r>
      <w:r w:rsidR="00A178FB" w:rsidRPr="00AA2236">
        <w:rPr>
          <w:sz w:val="22"/>
          <w:szCs w:val="22"/>
          <w:lang w:val="es"/>
        </w:rPr>
        <w:t xml:space="preserve">claro </w:t>
      </w:r>
      <w:proofErr w:type="gramStart"/>
      <w:r w:rsidRPr="00AA2236">
        <w:rPr>
          <w:sz w:val="22"/>
          <w:szCs w:val="22"/>
          <w:lang w:val="es"/>
        </w:rPr>
        <w:t>que</w:t>
      </w:r>
      <w:proofErr w:type="gramEnd"/>
      <w:r w:rsidR="00647CB9" w:rsidRPr="00AA2236">
        <w:rPr>
          <w:sz w:val="22"/>
          <w:szCs w:val="22"/>
          <w:lang w:val="es"/>
        </w:rPr>
        <w:t xml:space="preserve"> en </w:t>
      </w:r>
      <w:r w:rsidRPr="00AA2236">
        <w:rPr>
          <w:sz w:val="22"/>
          <w:szCs w:val="22"/>
          <w:lang w:val="es"/>
        </w:rPr>
        <w:t xml:space="preserve">la </w:t>
      </w:r>
      <w:r w:rsidR="00F82C91" w:rsidRPr="00AA2236">
        <w:rPr>
          <w:sz w:val="22"/>
          <w:szCs w:val="22"/>
          <w:lang w:val="es"/>
        </w:rPr>
        <w:t xml:space="preserve">fase de recuperación </w:t>
      </w:r>
      <w:r w:rsidR="00F82C91" w:rsidRPr="00AA2236">
        <w:rPr>
          <w:sz w:val="22"/>
          <w:szCs w:val="22"/>
          <w:lang w:val="es"/>
        </w:rPr>
        <w:lastRenderedPageBreak/>
        <w:t>postpandemia, la participación de los jóvenes en el mercado laboral formal dependerá,</w:t>
      </w:r>
      <w:r w:rsidR="00AA2236">
        <w:rPr>
          <w:sz w:val="22"/>
          <w:szCs w:val="22"/>
          <w:lang w:val="es"/>
        </w:rPr>
        <w:t xml:space="preserve"> </w:t>
      </w:r>
      <w:r w:rsidR="00647CB9" w:rsidRPr="00AA2236">
        <w:rPr>
          <w:sz w:val="22"/>
          <w:szCs w:val="22"/>
          <w:lang w:val="es"/>
        </w:rPr>
        <w:t xml:space="preserve">en parte, </w:t>
      </w:r>
      <w:r w:rsidR="00F82C91" w:rsidRPr="00AA2236">
        <w:rPr>
          <w:sz w:val="22"/>
          <w:szCs w:val="22"/>
          <w:lang w:val="es"/>
        </w:rPr>
        <w:t xml:space="preserve">de </w:t>
      </w:r>
      <w:r w:rsidR="00A178FB" w:rsidRPr="00AA2236">
        <w:rPr>
          <w:sz w:val="22"/>
          <w:szCs w:val="22"/>
          <w:lang w:val="es"/>
        </w:rPr>
        <w:t>que</w:t>
      </w:r>
      <w:r w:rsidRPr="00AA2236">
        <w:rPr>
          <w:sz w:val="22"/>
          <w:szCs w:val="22"/>
          <w:lang w:val="es"/>
        </w:rPr>
        <w:t xml:space="preserve"> </w:t>
      </w:r>
      <w:r w:rsidR="00647CB9" w:rsidRPr="00AA2236">
        <w:rPr>
          <w:sz w:val="22"/>
          <w:szCs w:val="22"/>
          <w:lang w:val="es"/>
        </w:rPr>
        <w:t>tengan</w:t>
      </w:r>
      <w:r w:rsidRP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>habilidades críticas y</w:t>
      </w:r>
      <w:r w:rsidRP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>capacidades</w:t>
      </w:r>
      <w:r w:rsidR="00F82C91" w:rsidRPr="00AA2236">
        <w:rPr>
          <w:sz w:val="22"/>
          <w:szCs w:val="22"/>
          <w:lang w:val="es"/>
        </w:rPr>
        <w:t xml:space="preserve"> para </w:t>
      </w:r>
      <w:r w:rsidRPr="00AA2236">
        <w:rPr>
          <w:sz w:val="22"/>
          <w:szCs w:val="22"/>
          <w:lang w:val="es"/>
        </w:rPr>
        <w:t>buscar oportunidades de empleo y emprendimiento</w:t>
      </w:r>
      <w:r w:rsidR="00AA2236">
        <w:rPr>
          <w:sz w:val="22"/>
          <w:szCs w:val="22"/>
          <w:lang w:val="es"/>
        </w:rPr>
        <w:t xml:space="preserve"> en </w:t>
      </w:r>
      <w:r w:rsidRPr="00AA2236">
        <w:rPr>
          <w:sz w:val="22"/>
          <w:szCs w:val="22"/>
          <w:lang w:val="es"/>
        </w:rPr>
        <w:t>ciencia y tecnologías</w:t>
      </w:r>
      <w:r w:rsid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>transformadoras</w:t>
      </w:r>
      <w:r w:rsidRPr="00AA2236">
        <w:rPr>
          <w:sz w:val="22"/>
          <w:szCs w:val="22"/>
          <w:lang w:val="es"/>
        </w:rPr>
        <w:t xml:space="preserve"> </w:t>
      </w:r>
      <w:r w:rsidR="00F5469A" w:rsidRPr="00AA2236">
        <w:rPr>
          <w:sz w:val="22"/>
          <w:szCs w:val="22"/>
          <w:lang w:val="es"/>
        </w:rPr>
        <w:t>(</w:t>
      </w:r>
      <w:r w:rsidR="00AA2236">
        <w:rPr>
          <w:sz w:val="22"/>
          <w:szCs w:val="22"/>
          <w:lang w:val="es"/>
        </w:rPr>
        <w:t>frecuentemente</w:t>
      </w:r>
      <w:r w:rsidR="00F5469A" w:rsidRPr="00AA2236">
        <w:rPr>
          <w:sz w:val="22"/>
          <w:szCs w:val="22"/>
          <w:lang w:val="es"/>
        </w:rPr>
        <w:t xml:space="preserve"> denominadas tecnologías de</w:t>
      </w:r>
      <w:r w:rsidR="00AA2236">
        <w:rPr>
          <w:sz w:val="22"/>
          <w:szCs w:val="22"/>
          <w:lang w:val="es"/>
        </w:rPr>
        <w:t xml:space="preserve"> la</w:t>
      </w:r>
      <w:r w:rsidR="00F5469A" w:rsidRPr="00AA2236">
        <w:rPr>
          <w:sz w:val="22"/>
          <w:szCs w:val="22"/>
          <w:lang w:val="es"/>
        </w:rPr>
        <w:t xml:space="preserve"> </w:t>
      </w:r>
      <w:r w:rsidR="00AA2236">
        <w:rPr>
          <w:sz w:val="22"/>
          <w:szCs w:val="22"/>
          <w:lang w:val="es"/>
        </w:rPr>
        <w:t>I</w:t>
      </w:r>
      <w:r w:rsidR="00F5469A" w:rsidRPr="00AA2236">
        <w:rPr>
          <w:sz w:val="22"/>
          <w:szCs w:val="22"/>
          <w:lang w:val="es"/>
        </w:rPr>
        <w:t>ndustria 4.0)</w:t>
      </w:r>
      <w:r w:rsidRPr="00AA2236">
        <w:rPr>
          <w:sz w:val="22"/>
          <w:szCs w:val="22"/>
          <w:lang w:val="es"/>
        </w:rPr>
        <w:t xml:space="preserve"> </w:t>
      </w:r>
      <w:r w:rsidR="00F82C91" w:rsidRPr="00AA2236">
        <w:rPr>
          <w:sz w:val="22"/>
          <w:szCs w:val="22"/>
          <w:lang w:val="es"/>
        </w:rPr>
        <w:t>como</w:t>
      </w:r>
      <w:r w:rsidRPr="00AA2236">
        <w:rPr>
          <w:sz w:val="22"/>
          <w:szCs w:val="22"/>
          <w:lang w:val="es"/>
        </w:rPr>
        <w:t xml:space="preserve"> </w:t>
      </w:r>
      <w:r w:rsidR="00AA2236">
        <w:rPr>
          <w:sz w:val="22"/>
          <w:szCs w:val="22"/>
          <w:lang w:val="es"/>
        </w:rPr>
        <w:t xml:space="preserve">lo son: </w:t>
      </w:r>
      <w:r w:rsidR="00DD505E" w:rsidRPr="00AA2236">
        <w:rPr>
          <w:sz w:val="22"/>
          <w:szCs w:val="22"/>
          <w:lang w:val="es"/>
        </w:rPr>
        <w:t xml:space="preserve">nuevos materiales, inteligencia artificial, </w:t>
      </w:r>
      <w:r w:rsidR="00F82C91" w:rsidRPr="00AA2236">
        <w:rPr>
          <w:i/>
          <w:iCs/>
          <w:sz w:val="22"/>
          <w:szCs w:val="22"/>
          <w:lang w:val="es"/>
        </w:rPr>
        <w:t>B</w:t>
      </w:r>
      <w:r w:rsidR="00DD505E" w:rsidRPr="00AA2236">
        <w:rPr>
          <w:i/>
          <w:iCs/>
          <w:sz w:val="22"/>
          <w:szCs w:val="22"/>
          <w:lang w:val="es"/>
        </w:rPr>
        <w:t xml:space="preserve">ig </w:t>
      </w:r>
      <w:r w:rsidR="00AA2236" w:rsidRPr="00AA2236">
        <w:rPr>
          <w:i/>
          <w:iCs/>
          <w:sz w:val="22"/>
          <w:szCs w:val="22"/>
          <w:lang w:val="es"/>
        </w:rPr>
        <w:t>D</w:t>
      </w:r>
      <w:r w:rsidR="00647CB9" w:rsidRPr="00AA2236">
        <w:rPr>
          <w:i/>
          <w:iCs/>
          <w:sz w:val="22"/>
          <w:szCs w:val="22"/>
          <w:lang w:val="es"/>
        </w:rPr>
        <w:t>ata</w:t>
      </w:r>
      <w:r w:rsidR="00647CB9" w:rsidRPr="00AA2236">
        <w:rPr>
          <w:sz w:val="22"/>
          <w:szCs w:val="22"/>
          <w:lang w:val="es"/>
        </w:rPr>
        <w:t xml:space="preserve">, </w:t>
      </w:r>
      <w:r w:rsidR="00DD505E" w:rsidRPr="00AA2236">
        <w:rPr>
          <w:sz w:val="22"/>
          <w:szCs w:val="22"/>
          <w:lang w:val="es"/>
        </w:rPr>
        <w:t>computación cuántica, edición de genes,</w:t>
      </w:r>
      <w:r w:rsidRP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 xml:space="preserve">robótica </w:t>
      </w:r>
      <w:r w:rsidR="00F82C91" w:rsidRPr="00AA2236">
        <w:rPr>
          <w:sz w:val="22"/>
          <w:szCs w:val="22"/>
          <w:lang w:val="es"/>
        </w:rPr>
        <w:t xml:space="preserve">y </w:t>
      </w:r>
      <w:proofErr w:type="spellStart"/>
      <w:r w:rsidR="00DD505E" w:rsidRPr="00AA2236">
        <w:rPr>
          <w:i/>
          <w:iCs/>
          <w:sz w:val="22"/>
          <w:szCs w:val="22"/>
          <w:lang w:val="es"/>
        </w:rPr>
        <w:t>blockchain</w:t>
      </w:r>
      <w:proofErr w:type="spellEnd"/>
      <w:r w:rsidR="00DD505E" w:rsidRPr="00AA2236">
        <w:rPr>
          <w:sz w:val="22"/>
          <w:szCs w:val="22"/>
          <w:lang w:val="es"/>
        </w:rPr>
        <w:t>.</w:t>
      </w:r>
      <w:r w:rsidRPr="00AA2236">
        <w:rPr>
          <w:sz w:val="22"/>
          <w:szCs w:val="22"/>
          <w:lang w:val="es"/>
        </w:rPr>
        <w:t xml:space="preserve"> </w:t>
      </w:r>
      <w:r w:rsidR="00A40903" w:rsidRPr="00AA2236">
        <w:rPr>
          <w:sz w:val="22"/>
          <w:szCs w:val="22"/>
          <w:lang w:val="es"/>
        </w:rPr>
        <w:t xml:space="preserve">Cerrar la brecha de competencias </w:t>
      </w:r>
      <w:r w:rsidR="00647CB9" w:rsidRPr="00AA2236">
        <w:rPr>
          <w:sz w:val="22"/>
          <w:szCs w:val="22"/>
          <w:lang w:val="es"/>
        </w:rPr>
        <w:t>permitirá</w:t>
      </w:r>
      <w:r w:rsidRP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 xml:space="preserve">a </w:t>
      </w:r>
      <w:r w:rsidRPr="00AA2236">
        <w:rPr>
          <w:sz w:val="22"/>
          <w:szCs w:val="22"/>
          <w:lang w:val="es"/>
        </w:rPr>
        <w:t xml:space="preserve">los </w:t>
      </w:r>
      <w:r w:rsidR="00AA2236">
        <w:rPr>
          <w:sz w:val="22"/>
          <w:szCs w:val="22"/>
          <w:lang w:val="es"/>
        </w:rPr>
        <w:t>Estados M</w:t>
      </w:r>
      <w:r w:rsidRPr="00AA2236">
        <w:rPr>
          <w:sz w:val="22"/>
          <w:szCs w:val="22"/>
          <w:lang w:val="es"/>
        </w:rPr>
        <w:t xml:space="preserve">iembros </w:t>
      </w:r>
      <w:r w:rsidR="00DD505E" w:rsidRPr="00AA2236">
        <w:rPr>
          <w:sz w:val="22"/>
          <w:szCs w:val="22"/>
          <w:lang w:val="es"/>
        </w:rPr>
        <w:t>de</w:t>
      </w:r>
      <w:r w:rsidR="00AA2236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la</w:t>
      </w:r>
      <w:r w:rsidR="00DD505E" w:rsidRPr="00AA2236">
        <w:rPr>
          <w:sz w:val="22"/>
          <w:szCs w:val="22"/>
          <w:lang w:val="es"/>
        </w:rPr>
        <w:t xml:space="preserve"> OEA</w:t>
      </w:r>
      <w:r w:rsidRPr="00AA2236">
        <w:rPr>
          <w:sz w:val="22"/>
          <w:szCs w:val="22"/>
          <w:lang w:val="es"/>
        </w:rPr>
        <w:t xml:space="preserve"> </w:t>
      </w:r>
      <w:r w:rsidR="00A40903" w:rsidRPr="00AA2236">
        <w:rPr>
          <w:sz w:val="22"/>
          <w:szCs w:val="22"/>
          <w:lang w:val="es"/>
        </w:rPr>
        <w:t xml:space="preserve">cosechar los beneficios </w:t>
      </w:r>
      <w:r w:rsidRPr="00AA2236">
        <w:rPr>
          <w:sz w:val="22"/>
          <w:szCs w:val="22"/>
          <w:lang w:val="es"/>
        </w:rPr>
        <w:t xml:space="preserve">de las </w:t>
      </w:r>
      <w:r w:rsidR="00DD505E" w:rsidRPr="00AA2236">
        <w:rPr>
          <w:sz w:val="22"/>
          <w:szCs w:val="22"/>
          <w:lang w:val="es"/>
        </w:rPr>
        <w:t>tecnologías</w:t>
      </w:r>
      <w:r w:rsidRPr="00AA2236">
        <w:rPr>
          <w:sz w:val="22"/>
          <w:szCs w:val="22"/>
          <w:lang w:val="es"/>
        </w:rPr>
        <w:t xml:space="preserve"> </w:t>
      </w:r>
      <w:r w:rsidR="00F5469A" w:rsidRPr="00AA2236">
        <w:rPr>
          <w:sz w:val="22"/>
          <w:szCs w:val="22"/>
          <w:lang w:val="es"/>
        </w:rPr>
        <w:t xml:space="preserve">emergentes, mejorar la </w:t>
      </w:r>
      <w:r w:rsidR="00DD505E" w:rsidRPr="00AA2236">
        <w:rPr>
          <w:sz w:val="22"/>
          <w:szCs w:val="22"/>
          <w:lang w:val="es"/>
        </w:rPr>
        <w:t xml:space="preserve">productividad, </w:t>
      </w:r>
      <w:r w:rsidRPr="00AA2236">
        <w:rPr>
          <w:sz w:val="22"/>
          <w:szCs w:val="22"/>
          <w:lang w:val="es"/>
        </w:rPr>
        <w:t>contribuir a mayores</w:t>
      </w:r>
      <w:r w:rsidR="00F5469A" w:rsidRPr="00AA2236">
        <w:rPr>
          <w:sz w:val="22"/>
          <w:szCs w:val="22"/>
          <w:lang w:val="es"/>
        </w:rPr>
        <w:t xml:space="preserve"> tasas</w:t>
      </w:r>
      <w:r w:rsidRPr="00AA2236">
        <w:rPr>
          <w:sz w:val="22"/>
          <w:szCs w:val="22"/>
          <w:lang w:val="es"/>
        </w:rPr>
        <w:t xml:space="preserve"> </w:t>
      </w:r>
      <w:r w:rsidR="00F5469A" w:rsidRPr="00AA2236">
        <w:rPr>
          <w:sz w:val="22"/>
          <w:szCs w:val="22"/>
          <w:lang w:val="es"/>
        </w:rPr>
        <w:t xml:space="preserve">de </w:t>
      </w:r>
      <w:r w:rsidR="00DD505E" w:rsidRPr="00AA2236">
        <w:rPr>
          <w:sz w:val="22"/>
          <w:szCs w:val="22"/>
          <w:lang w:val="es"/>
        </w:rPr>
        <w:t>crecimiento</w:t>
      </w:r>
      <w:r w:rsidRPr="00AA2236">
        <w:rPr>
          <w:sz w:val="22"/>
          <w:szCs w:val="22"/>
          <w:lang w:val="es"/>
        </w:rPr>
        <w:t xml:space="preserve"> </w:t>
      </w:r>
      <w:r w:rsidR="00DD505E" w:rsidRPr="00AA2236">
        <w:rPr>
          <w:sz w:val="22"/>
          <w:szCs w:val="22"/>
          <w:lang w:val="es"/>
        </w:rPr>
        <w:t xml:space="preserve">y </w:t>
      </w:r>
      <w:r w:rsidR="00F5469A" w:rsidRPr="00AA2236">
        <w:rPr>
          <w:sz w:val="22"/>
          <w:szCs w:val="22"/>
          <w:lang w:val="es"/>
        </w:rPr>
        <w:t xml:space="preserve">reducir </w:t>
      </w:r>
      <w:r w:rsidR="00DD505E" w:rsidRPr="00AA2236">
        <w:rPr>
          <w:sz w:val="22"/>
          <w:szCs w:val="22"/>
          <w:lang w:val="es"/>
        </w:rPr>
        <w:t>la pobreza.</w:t>
      </w:r>
    </w:p>
    <w:p w14:paraId="3B80C36F" w14:textId="55D642FA" w:rsidR="00DD505E" w:rsidRPr="00AA2236" w:rsidRDefault="00DD505E" w:rsidP="005D1D57">
      <w:pPr>
        <w:jc w:val="both"/>
        <w:rPr>
          <w:sz w:val="22"/>
          <w:szCs w:val="22"/>
          <w:lang w:val="es-US"/>
        </w:rPr>
      </w:pPr>
    </w:p>
    <w:p w14:paraId="17D45FDE" w14:textId="04D5FDF4" w:rsidR="00DD505E" w:rsidRPr="00AA2236" w:rsidRDefault="00256DD6" w:rsidP="006B1932">
      <w:pPr>
        <w:ind w:firstLine="720"/>
        <w:jc w:val="both"/>
        <w:rPr>
          <w:rFonts w:eastAsia="Calibri"/>
          <w:bCs/>
          <w:sz w:val="22"/>
          <w:szCs w:val="22"/>
          <w:lang w:val="es-US"/>
        </w:rPr>
      </w:pPr>
      <w:r w:rsidRPr="00AA2236">
        <w:rPr>
          <w:bCs/>
          <w:sz w:val="22"/>
          <w:szCs w:val="22"/>
          <w:lang w:val="es"/>
        </w:rPr>
        <w:t xml:space="preserve">En el contexto de la </w:t>
      </w:r>
      <w:r w:rsidRPr="00AA2236">
        <w:rPr>
          <w:sz w:val="22"/>
          <w:szCs w:val="22"/>
          <w:lang w:val="es"/>
        </w:rPr>
        <w:t>Comisión Interamericana de Ciencia y Tecnología</w:t>
      </w:r>
      <w:r w:rsidR="001117AB">
        <w:rPr>
          <w:sz w:val="22"/>
          <w:szCs w:val="22"/>
          <w:lang w:val="es"/>
        </w:rPr>
        <w:t xml:space="preserve"> </w:t>
      </w:r>
      <w:r w:rsidR="00EF772D" w:rsidRPr="00AA2236">
        <w:rPr>
          <w:bCs/>
          <w:sz w:val="22"/>
          <w:szCs w:val="22"/>
          <w:lang w:val="es"/>
        </w:rPr>
        <w:t>(COMCYT),</w:t>
      </w:r>
      <w:r w:rsidRPr="00AA2236">
        <w:rPr>
          <w:sz w:val="22"/>
          <w:szCs w:val="22"/>
          <w:lang w:val="es"/>
        </w:rPr>
        <w:t xml:space="preserve"> los Estados Miembros de la</w:t>
      </w:r>
      <w:r w:rsidRPr="00AA2236">
        <w:rPr>
          <w:bCs/>
          <w:sz w:val="22"/>
          <w:szCs w:val="22"/>
          <w:lang w:val="es"/>
        </w:rPr>
        <w:t xml:space="preserve"> OEA han </w:t>
      </w:r>
      <w:r w:rsidRPr="00AA2236">
        <w:rPr>
          <w:sz w:val="22"/>
          <w:szCs w:val="22"/>
          <w:lang w:val="es"/>
        </w:rPr>
        <w:t xml:space="preserve">identificado la importancia de proporcionar a los jóvenes las habilidades necesarias en materia de </w:t>
      </w:r>
      <w:r w:rsidR="00EF772D" w:rsidRPr="00AA2236">
        <w:rPr>
          <w:bCs/>
          <w:sz w:val="22"/>
          <w:szCs w:val="22"/>
          <w:lang w:val="es"/>
        </w:rPr>
        <w:t xml:space="preserve">ciencia y tecnologías transformadoras como </w:t>
      </w:r>
      <w:r w:rsidR="001117AB">
        <w:rPr>
          <w:bCs/>
          <w:sz w:val="22"/>
          <w:szCs w:val="22"/>
          <w:lang w:val="es"/>
        </w:rPr>
        <w:t xml:space="preserve">una de las </w:t>
      </w:r>
      <w:r w:rsidR="00EF772D" w:rsidRPr="00AA2236">
        <w:rPr>
          <w:bCs/>
          <w:sz w:val="22"/>
          <w:szCs w:val="22"/>
          <w:lang w:val="es"/>
        </w:rPr>
        <w:t>prioridades de la cooperación regional.</w:t>
      </w:r>
    </w:p>
    <w:p w14:paraId="5AA28BB9" w14:textId="77777777" w:rsidR="009B7761" w:rsidRPr="00AA2236" w:rsidRDefault="009B7761" w:rsidP="005D1D57">
      <w:pPr>
        <w:jc w:val="both"/>
        <w:rPr>
          <w:rFonts w:eastAsia="Calibri"/>
          <w:bCs/>
          <w:sz w:val="22"/>
          <w:szCs w:val="22"/>
          <w:lang w:val="es-US"/>
        </w:rPr>
      </w:pPr>
    </w:p>
    <w:p w14:paraId="59A074F4" w14:textId="59204F72" w:rsidR="00723EE9" w:rsidRPr="00AA2236" w:rsidRDefault="00601668" w:rsidP="00723EE9">
      <w:pPr>
        <w:numPr>
          <w:ilvl w:val="0"/>
          <w:numId w:val="10"/>
        </w:numPr>
        <w:ind w:left="0" w:firstLine="0"/>
        <w:rPr>
          <w:rFonts w:eastAsia="Calibri"/>
          <w:b/>
          <w:sz w:val="22"/>
          <w:szCs w:val="22"/>
        </w:rPr>
      </w:pPr>
      <w:r w:rsidRPr="00AA2236">
        <w:rPr>
          <w:b/>
          <w:sz w:val="22"/>
          <w:szCs w:val="22"/>
          <w:lang w:val="es"/>
        </w:rPr>
        <w:t>Propósito</w:t>
      </w:r>
      <w:r w:rsidR="00EF772D" w:rsidRPr="00AA2236">
        <w:rPr>
          <w:b/>
          <w:sz w:val="22"/>
          <w:szCs w:val="22"/>
          <w:lang w:val="es"/>
        </w:rPr>
        <w:t xml:space="preserve"> de la </w:t>
      </w:r>
      <w:r w:rsidR="001117AB">
        <w:rPr>
          <w:b/>
          <w:sz w:val="22"/>
          <w:szCs w:val="22"/>
          <w:lang w:val="es"/>
        </w:rPr>
        <w:t>r</w:t>
      </w:r>
      <w:r w:rsidR="00EF772D" w:rsidRPr="00AA2236">
        <w:rPr>
          <w:b/>
          <w:sz w:val="22"/>
          <w:szCs w:val="22"/>
          <w:lang w:val="es"/>
        </w:rPr>
        <w:t>eunión</w:t>
      </w:r>
    </w:p>
    <w:p w14:paraId="7BB3AC86" w14:textId="77777777" w:rsidR="00723EE9" w:rsidRPr="00AA2236" w:rsidRDefault="00723EE9" w:rsidP="00723EE9">
      <w:pPr>
        <w:jc w:val="both"/>
        <w:rPr>
          <w:sz w:val="22"/>
          <w:szCs w:val="22"/>
        </w:rPr>
      </w:pPr>
    </w:p>
    <w:p w14:paraId="0D626BB8" w14:textId="141A72F4" w:rsidR="00C53DB0" w:rsidRPr="00AA2236" w:rsidRDefault="00EF772D" w:rsidP="006B1932">
      <w:pPr>
        <w:ind w:firstLine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Esta reunión del</w:t>
      </w:r>
      <w:r w:rsidR="001117AB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 xml:space="preserve">CIDI ofrecerá a los </w:t>
      </w:r>
      <w:r w:rsidR="001117AB">
        <w:rPr>
          <w:sz w:val="22"/>
          <w:szCs w:val="22"/>
          <w:lang w:val="es"/>
        </w:rPr>
        <w:t>Estados M</w:t>
      </w:r>
      <w:r w:rsidRPr="00AA2236">
        <w:rPr>
          <w:sz w:val="22"/>
          <w:szCs w:val="22"/>
          <w:lang w:val="es"/>
        </w:rPr>
        <w:t xml:space="preserve">iembros la oportunidad </w:t>
      </w:r>
      <w:r w:rsidR="00F5469A" w:rsidRPr="00AA2236">
        <w:rPr>
          <w:sz w:val="22"/>
          <w:szCs w:val="22"/>
          <w:lang w:val="es"/>
        </w:rPr>
        <w:t>de</w:t>
      </w:r>
      <w:r w:rsidR="001117AB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discutir l</w:t>
      </w:r>
      <w:r w:rsidR="001117AB">
        <w:rPr>
          <w:sz w:val="22"/>
          <w:szCs w:val="22"/>
          <w:lang w:val="es"/>
        </w:rPr>
        <w:t>as bases para</w:t>
      </w:r>
      <w:r w:rsidRPr="00AA2236">
        <w:rPr>
          <w:sz w:val="22"/>
          <w:szCs w:val="22"/>
          <w:lang w:val="es"/>
        </w:rPr>
        <w:t xml:space="preserve"> la colaboración regional para abordar las brechas en las habilidades y capacidades de la Industria 4.0 en l</w:t>
      </w:r>
      <w:r w:rsidR="001117AB">
        <w:rPr>
          <w:sz w:val="22"/>
          <w:szCs w:val="22"/>
          <w:lang w:val="es"/>
        </w:rPr>
        <w:t>as Américas</w:t>
      </w:r>
      <w:r w:rsidRPr="00AA2236">
        <w:rPr>
          <w:sz w:val="22"/>
          <w:szCs w:val="22"/>
          <w:lang w:val="es"/>
        </w:rPr>
        <w:t>.</w:t>
      </w:r>
    </w:p>
    <w:p w14:paraId="157A69CB" w14:textId="13CB2B9E" w:rsidR="004D3097" w:rsidRPr="00AA2236" w:rsidRDefault="004D3097" w:rsidP="004D3097">
      <w:pPr>
        <w:jc w:val="both"/>
        <w:rPr>
          <w:sz w:val="22"/>
          <w:szCs w:val="22"/>
          <w:lang w:val="es-US"/>
        </w:rPr>
      </w:pPr>
    </w:p>
    <w:p w14:paraId="17F1E8A4" w14:textId="4A233543" w:rsidR="00902338" w:rsidRPr="00AA2236" w:rsidRDefault="00D55893" w:rsidP="006B1932">
      <w:pPr>
        <w:ind w:firstLine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Conforme con</w:t>
      </w:r>
      <w:r w:rsidR="001117AB">
        <w:rPr>
          <w:sz w:val="22"/>
          <w:szCs w:val="22"/>
          <w:lang w:val="es-US"/>
        </w:rPr>
        <w:t xml:space="preserve"> </w:t>
      </w:r>
      <w:r w:rsidR="004D3097" w:rsidRPr="00AA2236">
        <w:rPr>
          <w:sz w:val="22"/>
          <w:szCs w:val="22"/>
          <w:lang w:val="es"/>
        </w:rPr>
        <w:t xml:space="preserve">la VI </w:t>
      </w:r>
      <w:r w:rsidR="00256DD6" w:rsidRPr="00AA2236">
        <w:rPr>
          <w:sz w:val="22"/>
          <w:szCs w:val="22"/>
          <w:lang w:val="es"/>
        </w:rPr>
        <w:t xml:space="preserve">Reunión de </w:t>
      </w:r>
      <w:proofErr w:type="gramStart"/>
      <w:r w:rsidR="00256DD6" w:rsidRPr="00AA2236">
        <w:rPr>
          <w:sz w:val="22"/>
          <w:szCs w:val="22"/>
          <w:lang w:val="es"/>
        </w:rPr>
        <w:t>Ministros</w:t>
      </w:r>
      <w:proofErr w:type="gramEnd"/>
      <w:r w:rsidR="00256DD6" w:rsidRPr="00AA2236">
        <w:rPr>
          <w:sz w:val="22"/>
          <w:szCs w:val="22"/>
          <w:lang w:val="es"/>
        </w:rPr>
        <w:t xml:space="preserve"> y Altas Autoridades de Ciencia y Tecnología</w:t>
      </w:r>
      <w:r w:rsidR="001117AB">
        <w:rPr>
          <w:sz w:val="22"/>
          <w:szCs w:val="22"/>
          <w:lang w:val="es"/>
        </w:rPr>
        <w:t xml:space="preserve"> </w:t>
      </w:r>
      <w:r w:rsidR="004D3097" w:rsidRPr="00AA2236">
        <w:rPr>
          <w:sz w:val="22"/>
          <w:szCs w:val="22"/>
          <w:lang w:val="es"/>
        </w:rPr>
        <w:t>(REMCYT),</w:t>
      </w:r>
      <w:r>
        <w:rPr>
          <w:sz w:val="22"/>
          <w:szCs w:val="22"/>
          <w:lang w:val="es"/>
        </w:rPr>
        <w:t xml:space="preserve"> </w:t>
      </w:r>
      <w:r w:rsidR="00256DD6" w:rsidRPr="00AA2236">
        <w:rPr>
          <w:sz w:val="22"/>
          <w:szCs w:val="22"/>
          <w:lang w:val="es"/>
        </w:rPr>
        <w:t xml:space="preserve">esta reunión </w:t>
      </w:r>
      <w:r w:rsidR="00C4655D" w:rsidRPr="00AA2236">
        <w:rPr>
          <w:sz w:val="22"/>
          <w:szCs w:val="22"/>
          <w:lang w:val="es"/>
        </w:rPr>
        <w:t>del</w:t>
      </w:r>
      <w:r w:rsidR="001117AB">
        <w:rPr>
          <w:sz w:val="22"/>
          <w:szCs w:val="22"/>
          <w:lang w:val="es"/>
        </w:rPr>
        <w:t xml:space="preserve"> </w:t>
      </w:r>
      <w:r w:rsidR="004D3097" w:rsidRPr="00AA2236">
        <w:rPr>
          <w:sz w:val="22"/>
          <w:szCs w:val="22"/>
          <w:lang w:val="es"/>
        </w:rPr>
        <w:t xml:space="preserve">CIDI será </w:t>
      </w:r>
      <w:r w:rsidR="00256DD6" w:rsidRPr="00AA2236">
        <w:rPr>
          <w:sz w:val="22"/>
          <w:szCs w:val="22"/>
          <w:lang w:val="es"/>
        </w:rPr>
        <w:t xml:space="preserve">una </w:t>
      </w:r>
      <w:r w:rsidR="0012371A" w:rsidRPr="00AA2236">
        <w:rPr>
          <w:sz w:val="22"/>
          <w:szCs w:val="22"/>
          <w:lang w:val="es"/>
        </w:rPr>
        <w:t xml:space="preserve">oportunidad para </w:t>
      </w:r>
      <w:r w:rsidR="00256DD6" w:rsidRPr="00AA2236">
        <w:rPr>
          <w:sz w:val="22"/>
          <w:szCs w:val="22"/>
          <w:lang w:val="es"/>
        </w:rPr>
        <w:t xml:space="preserve">presentar y buscar </w:t>
      </w:r>
      <w:r w:rsidR="004D3097" w:rsidRPr="00AA2236">
        <w:rPr>
          <w:sz w:val="22"/>
          <w:szCs w:val="22"/>
          <w:lang w:val="es"/>
        </w:rPr>
        <w:t>alianzas para desarrollar una</w:t>
      </w:r>
      <w:r w:rsidR="00256DD6" w:rsidRPr="00AA2236">
        <w:rPr>
          <w:sz w:val="22"/>
          <w:szCs w:val="22"/>
          <w:lang w:val="es"/>
        </w:rPr>
        <w:t xml:space="preserve"> </w:t>
      </w:r>
      <w:r w:rsidR="004D3097" w:rsidRPr="00AA2236">
        <w:rPr>
          <w:sz w:val="22"/>
          <w:szCs w:val="22"/>
          <w:lang w:val="es"/>
        </w:rPr>
        <w:t>"Academia</w:t>
      </w:r>
      <w:r w:rsidR="001117AB">
        <w:rPr>
          <w:sz w:val="22"/>
          <w:szCs w:val="22"/>
          <w:lang w:val="es"/>
        </w:rPr>
        <w:t xml:space="preserve"> J</w:t>
      </w:r>
      <w:r w:rsidR="00256DD6" w:rsidRPr="00AA2236">
        <w:rPr>
          <w:sz w:val="22"/>
          <w:szCs w:val="22"/>
          <w:lang w:val="es"/>
        </w:rPr>
        <w:t xml:space="preserve">uvenil de las Américas sobre </w:t>
      </w:r>
      <w:r w:rsidR="00C53DB0" w:rsidRPr="00AA2236">
        <w:rPr>
          <w:sz w:val="22"/>
          <w:szCs w:val="22"/>
          <w:lang w:val="es"/>
        </w:rPr>
        <w:t>Ciencia y</w:t>
      </w:r>
      <w:r w:rsidR="00256DD6" w:rsidRPr="00AA2236">
        <w:rPr>
          <w:sz w:val="22"/>
          <w:szCs w:val="22"/>
          <w:lang w:val="es"/>
        </w:rPr>
        <w:t xml:space="preserve"> </w:t>
      </w:r>
      <w:r w:rsidR="004D3097" w:rsidRPr="00AA2236">
        <w:rPr>
          <w:sz w:val="22"/>
          <w:szCs w:val="22"/>
          <w:lang w:val="es"/>
        </w:rPr>
        <w:t>Tecnologías</w:t>
      </w:r>
      <w:r w:rsidR="001117AB">
        <w:rPr>
          <w:sz w:val="22"/>
          <w:szCs w:val="22"/>
          <w:lang w:val="es"/>
        </w:rPr>
        <w:t xml:space="preserve"> </w:t>
      </w:r>
      <w:r w:rsidR="004D3097" w:rsidRPr="00AA2236">
        <w:rPr>
          <w:sz w:val="22"/>
          <w:szCs w:val="22"/>
          <w:lang w:val="es"/>
        </w:rPr>
        <w:t xml:space="preserve">Transformadoras", </w:t>
      </w:r>
      <w:r w:rsidR="001117AB">
        <w:rPr>
          <w:sz w:val="22"/>
          <w:szCs w:val="22"/>
          <w:lang w:val="es"/>
        </w:rPr>
        <w:t xml:space="preserve">apoyada con </w:t>
      </w:r>
      <w:r w:rsidR="00256DD6" w:rsidRPr="00AA2236">
        <w:rPr>
          <w:sz w:val="22"/>
          <w:szCs w:val="22"/>
          <w:lang w:val="es"/>
        </w:rPr>
        <w:t xml:space="preserve">los recursos existentes y las ofertas de </w:t>
      </w:r>
      <w:r w:rsidR="004D3097" w:rsidRPr="00AA2236">
        <w:rPr>
          <w:sz w:val="22"/>
          <w:szCs w:val="22"/>
          <w:lang w:val="es"/>
        </w:rPr>
        <w:t>socios,</w:t>
      </w:r>
      <w:r w:rsidR="00256DD6" w:rsidRPr="00AA2236">
        <w:rPr>
          <w:sz w:val="22"/>
          <w:szCs w:val="22"/>
          <w:lang w:val="es"/>
        </w:rPr>
        <w:t xml:space="preserve"> para</w:t>
      </w:r>
      <w:r w:rsidR="004D3097" w:rsidRPr="00AA2236">
        <w:rPr>
          <w:sz w:val="22"/>
          <w:szCs w:val="22"/>
          <w:lang w:val="es"/>
        </w:rPr>
        <w:t xml:space="preserve"> proporcionar capacitación en línea, aprendizaje dinámico, </w:t>
      </w:r>
      <w:r w:rsidR="00256DD6" w:rsidRPr="00AA2236">
        <w:rPr>
          <w:sz w:val="22"/>
          <w:szCs w:val="22"/>
          <w:lang w:val="es"/>
        </w:rPr>
        <w:t xml:space="preserve">laboratorios </w:t>
      </w:r>
      <w:r w:rsidR="004D3097" w:rsidRPr="00AA2236">
        <w:rPr>
          <w:sz w:val="22"/>
          <w:szCs w:val="22"/>
          <w:lang w:val="es"/>
        </w:rPr>
        <w:t xml:space="preserve">de capacitación remota, tutoría y experiencias prácticas para los jóvenes de las Américas. Los resultados incluyen opciones para proporcionar certificación, capacitación y otras calificaciones para equipar a los jóvenes con las habilidades y credenciales necesarias para operar en los trabajos del futuro y un entorno estimulado por tecnologías transformadoras. El enfoque estará en el desarrollo de la fuerza laboral y los empresarios para la Industria 4.0 y nichos estratégicos para que los </w:t>
      </w:r>
      <w:r w:rsidR="001117AB">
        <w:rPr>
          <w:sz w:val="22"/>
          <w:szCs w:val="22"/>
          <w:lang w:val="es"/>
        </w:rPr>
        <w:t>Estados M</w:t>
      </w:r>
      <w:r w:rsidR="0012371A" w:rsidRPr="00AA2236">
        <w:rPr>
          <w:sz w:val="22"/>
          <w:szCs w:val="22"/>
          <w:lang w:val="es"/>
        </w:rPr>
        <w:t>iembros</w:t>
      </w:r>
      <w:r w:rsidR="00256DD6" w:rsidRPr="00AA2236">
        <w:rPr>
          <w:sz w:val="22"/>
          <w:szCs w:val="22"/>
          <w:lang w:val="es"/>
        </w:rPr>
        <w:t xml:space="preserve"> </w:t>
      </w:r>
      <w:r w:rsidR="0012371A" w:rsidRPr="00AA2236">
        <w:rPr>
          <w:sz w:val="22"/>
          <w:szCs w:val="22"/>
          <w:lang w:val="es"/>
        </w:rPr>
        <w:t>de la</w:t>
      </w:r>
      <w:r w:rsidR="001117AB">
        <w:rPr>
          <w:sz w:val="22"/>
          <w:szCs w:val="22"/>
          <w:lang w:val="es"/>
        </w:rPr>
        <w:t xml:space="preserve"> </w:t>
      </w:r>
      <w:r w:rsidR="00256DD6" w:rsidRPr="00AA2236">
        <w:rPr>
          <w:sz w:val="22"/>
          <w:szCs w:val="22"/>
          <w:lang w:val="es"/>
        </w:rPr>
        <w:t>OEA</w:t>
      </w:r>
      <w:r w:rsidR="001117AB">
        <w:rPr>
          <w:sz w:val="22"/>
          <w:szCs w:val="22"/>
          <w:lang w:val="es"/>
        </w:rPr>
        <w:t xml:space="preserve"> </w:t>
      </w:r>
      <w:r w:rsidR="00902338" w:rsidRPr="00AA2236">
        <w:rPr>
          <w:sz w:val="22"/>
          <w:szCs w:val="22"/>
          <w:lang w:val="es"/>
        </w:rPr>
        <w:t>diversifiquen sus economías y construyan resiliencia.</w:t>
      </w:r>
    </w:p>
    <w:p w14:paraId="54F121D4" w14:textId="77777777" w:rsidR="004B301B" w:rsidRPr="00AA2236" w:rsidRDefault="004B301B" w:rsidP="006B1932">
      <w:pPr>
        <w:tabs>
          <w:tab w:val="left" w:pos="720"/>
          <w:tab w:val="left" w:pos="1440"/>
        </w:tabs>
        <w:rPr>
          <w:sz w:val="22"/>
          <w:szCs w:val="22"/>
          <w:u w:val="single"/>
          <w:lang w:val="es-US"/>
        </w:rPr>
      </w:pPr>
    </w:p>
    <w:p w14:paraId="127A2F1F" w14:textId="0DADD6D8" w:rsidR="00601668" w:rsidRPr="001117AB" w:rsidRDefault="00601668" w:rsidP="008916E8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b/>
          <w:sz w:val="22"/>
          <w:szCs w:val="22"/>
          <w:lang w:val="es-US"/>
        </w:rPr>
      </w:pPr>
      <w:r w:rsidRPr="00AA2236">
        <w:rPr>
          <w:b/>
          <w:sz w:val="22"/>
          <w:szCs w:val="22"/>
          <w:lang w:val="es"/>
        </w:rPr>
        <w:t>3.</w:t>
      </w:r>
      <w:r w:rsidR="00BC3CED" w:rsidRPr="00AA2236">
        <w:rPr>
          <w:b/>
          <w:sz w:val="22"/>
          <w:szCs w:val="22"/>
          <w:lang w:val="es"/>
        </w:rPr>
        <w:tab/>
      </w:r>
      <w:r w:rsidRPr="001117AB">
        <w:rPr>
          <w:b/>
          <w:sz w:val="22"/>
          <w:szCs w:val="22"/>
          <w:lang w:val="es"/>
        </w:rPr>
        <w:t>Relevancia para la Secretaría Ejecutiva para el Desarrollo Integral</w:t>
      </w:r>
      <w:r w:rsidR="001117AB" w:rsidRPr="001117AB">
        <w:rPr>
          <w:b/>
          <w:sz w:val="22"/>
          <w:szCs w:val="22"/>
          <w:lang w:val="es"/>
        </w:rPr>
        <w:t xml:space="preserve"> </w:t>
      </w:r>
      <w:r w:rsidRPr="001117AB">
        <w:rPr>
          <w:b/>
          <w:sz w:val="22"/>
          <w:szCs w:val="22"/>
          <w:lang w:val="es"/>
        </w:rPr>
        <w:t>(SEDI)</w:t>
      </w:r>
      <w:r w:rsidR="001117AB" w:rsidRPr="001117AB">
        <w:rPr>
          <w:b/>
          <w:sz w:val="22"/>
          <w:szCs w:val="22"/>
          <w:lang w:val="es"/>
        </w:rPr>
        <w:t xml:space="preserve"> </w:t>
      </w:r>
      <w:r w:rsidRPr="001117AB">
        <w:rPr>
          <w:b/>
          <w:sz w:val="22"/>
          <w:szCs w:val="22"/>
          <w:lang w:val="es"/>
        </w:rPr>
        <w:t>y los mandatos de la OEA</w:t>
      </w:r>
    </w:p>
    <w:p w14:paraId="42620451" w14:textId="3B83C41F" w:rsidR="00C53DB0" w:rsidRPr="00AA2236" w:rsidRDefault="00C53DB0" w:rsidP="006B1932">
      <w:pPr>
        <w:tabs>
          <w:tab w:val="left" w:pos="720"/>
          <w:tab w:val="left" w:pos="1440"/>
        </w:tabs>
        <w:rPr>
          <w:sz w:val="22"/>
          <w:szCs w:val="22"/>
          <w:u w:val="single"/>
          <w:lang w:val="es-US"/>
        </w:rPr>
      </w:pPr>
    </w:p>
    <w:p w14:paraId="0EFC82E8" w14:textId="64A921A9" w:rsidR="004B301B" w:rsidRPr="00AA2236" w:rsidRDefault="00055019" w:rsidP="00055019">
      <w:pPr>
        <w:tabs>
          <w:tab w:val="left" w:pos="720"/>
          <w:tab w:val="left" w:pos="2955"/>
        </w:tabs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ab/>
      </w:r>
      <w:r w:rsidR="004B301B" w:rsidRPr="00AA2236">
        <w:rPr>
          <w:sz w:val="22"/>
          <w:szCs w:val="22"/>
          <w:lang w:val="es"/>
        </w:rPr>
        <w:t>La</w:t>
      </w:r>
      <w:r w:rsidR="001117AB">
        <w:rPr>
          <w:sz w:val="22"/>
          <w:szCs w:val="22"/>
          <w:lang w:val="es"/>
        </w:rPr>
        <w:t xml:space="preserve"> </w:t>
      </w:r>
      <w:r w:rsidR="004B301B" w:rsidRPr="00AA2236">
        <w:rPr>
          <w:sz w:val="22"/>
          <w:szCs w:val="22"/>
          <w:lang w:val="es"/>
        </w:rPr>
        <w:t xml:space="preserve">Comisión Interamericana de Ciencia y Tecnología (COMCYT) acordó </w:t>
      </w:r>
      <w:r w:rsidR="001117AB">
        <w:rPr>
          <w:sz w:val="22"/>
          <w:szCs w:val="22"/>
          <w:lang w:val="es"/>
        </w:rPr>
        <w:t>el</w:t>
      </w:r>
      <w:r w:rsidR="004B301B" w:rsidRPr="00AA2236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 xml:space="preserve">tema </w:t>
      </w:r>
      <w:r w:rsidR="00D55893">
        <w:rPr>
          <w:sz w:val="22"/>
          <w:szCs w:val="22"/>
          <w:lang w:val="es"/>
        </w:rPr>
        <w:t>“</w:t>
      </w:r>
      <w:r w:rsidR="004B301B" w:rsidRPr="00AA2236">
        <w:rPr>
          <w:sz w:val="22"/>
          <w:szCs w:val="22"/>
          <w:lang w:val="es"/>
        </w:rPr>
        <w:t xml:space="preserve">Aprovechar el </w:t>
      </w:r>
      <w:r w:rsidRPr="00AA2236">
        <w:rPr>
          <w:sz w:val="22"/>
          <w:szCs w:val="22"/>
          <w:lang w:val="es"/>
        </w:rPr>
        <w:t xml:space="preserve">poder de la ciencia y las tecnologías </w:t>
      </w:r>
      <w:r w:rsidR="004B301B" w:rsidRPr="00AA2236">
        <w:rPr>
          <w:sz w:val="22"/>
          <w:szCs w:val="22"/>
          <w:lang w:val="es"/>
        </w:rPr>
        <w:t>transformadoras para impulsar a nuestras comunidades"</w:t>
      </w:r>
      <w:r w:rsidR="001117AB">
        <w:rPr>
          <w:sz w:val="22"/>
          <w:szCs w:val="22"/>
          <w:lang w:val="es"/>
        </w:rPr>
        <w:t xml:space="preserve"> como </w:t>
      </w:r>
      <w:r w:rsidR="00D55893">
        <w:rPr>
          <w:sz w:val="22"/>
          <w:szCs w:val="22"/>
          <w:lang w:val="es"/>
        </w:rPr>
        <w:t xml:space="preserve">el </w:t>
      </w:r>
      <w:r w:rsidR="001117AB">
        <w:rPr>
          <w:sz w:val="22"/>
          <w:szCs w:val="22"/>
          <w:lang w:val="es"/>
        </w:rPr>
        <w:t>tema principal de</w:t>
      </w:r>
      <w:r w:rsidR="001117AB" w:rsidRPr="00AA2236">
        <w:rPr>
          <w:sz w:val="22"/>
          <w:szCs w:val="22"/>
          <w:lang w:val="es"/>
        </w:rPr>
        <w:t xml:space="preserve"> la VI REMCYT</w:t>
      </w:r>
      <w:r w:rsidR="004B301B" w:rsidRPr="00AA2236">
        <w:rPr>
          <w:sz w:val="22"/>
          <w:szCs w:val="22"/>
          <w:lang w:val="es"/>
        </w:rPr>
        <w:t xml:space="preserve">. Uno de los subtemas es "Juventud: Mejorar las Habilidades y la Preparación para la Industria 4.0", que es el área de enfoque de esta </w:t>
      </w:r>
      <w:r w:rsidR="00D55893">
        <w:rPr>
          <w:sz w:val="22"/>
          <w:szCs w:val="22"/>
          <w:lang w:val="es"/>
        </w:rPr>
        <w:t>r</w:t>
      </w:r>
      <w:r w:rsidR="004B301B" w:rsidRPr="00AA2236">
        <w:rPr>
          <w:sz w:val="22"/>
          <w:szCs w:val="22"/>
          <w:lang w:val="es"/>
        </w:rPr>
        <w:t>eunión del CIDI.</w:t>
      </w:r>
    </w:p>
    <w:p w14:paraId="0836C072" w14:textId="77777777" w:rsidR="004B301B" w:rsidRPr="00AA2236" w:rsidRDefault="004B301B" w:rsidP="004B301B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</w:p>
    <w:p w14:paraId="378197CD" w14:textId="50011319" w:rsidR="004B301B" w:rsidRPr="00AA2236" w:rsidRDefault="00055019" w:rsidP="004B301B">
      <w:pPr>
        <w:tabs>
          <w:tab w:val="left" w:pos="720"/>
          <w:tab w:val="left" w:pos="1440"/>
        </w:tabs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ab/>
      </w:r>
      <w:r w:rsidR="004B301B" w:rsidRPr="00AA2236">
        <w:rPr>
          <w:sz w:val="22"/>
          <w:szCs w:val="22"/>
          <w:lang w:val="es"/>
        </w:rPr>
        <w:t>La reunión del CIDI</w:t>
      </w:r>
      <w:r w:rsidRPr="00AA2236">
        <w:rPr>
          <w:sz w:val="22"/>
          <w:szCs w:val="22"/>
          <w:lang w:val="es"/>
        </w:rPr>
        <w:t xml:space="preserve"> también </w:t>
      </w:r>
      <w:r w:rsidR="004B301B" w:rsidRPr="00AA2236">
        <w:rPr>
          <w:sz w:val="22"/>
          <w:szCs w:val="22"/>
          <w:lang w:val="es"/>
        </w:rPr>
        <w:t>se basará en el trabajo que la OEA/SEDI</w:t>
      </w:r>
      <w:r w:rsidR="00D55893">
        <w:rPr>
          <w:sz w:val="22"/>
          <w:szCs w:val="22"/>
          <w:lang w:val="es"/>
        </w:rPr>
        <w:t xml:space="preserve"> </w:t>
      </w:r>
      <w:r w:rsidR="004B301B" w:rsidRPr="00AA2236">
        <w:rPr>
          <w:sz w:val="22"/>
          <w:szCs w:val="22"/>
          <w:lang w:val="es"/>
        </w:rPr>
        <w:t xml:space="preserve">está avanzando con una red regional de expertos y socios en dos programas: i) Prospecta Americas sobre previsión tecnológica de las 10 principales tecnologías transformadoras, y ii) El </w:t>
      </w:r>
      <w:proofErr w:type="gramStart"/>
      <w:r w:rsidR="004B301B" w:rsidRPr="00AA2236">
        <w:rPr>
          <w:sz w:val="22"/>
          <w:szCs w:val="22"/>
          <w:lang w:val="es"/>
        </w:rPr>
        <w:t>HUB</w:t>
      </w:r>
      <w:proofErr w:type="gramEnd"/>
      <w:r w:rsidR="004B301B" w:rsidRPr="00AA2236">
        <w:rPr>
          <w:sz w:val="22"/>
          <w:szCs w:val="22"/>
          <w:lang w:val="es"/>
        </w:rPr>
        <w:t xml:space="preserve"> de Comercialización y Transferencia </w:t>
      </w:r>
      <w:r w:rsidR="004B301B" w:rsidRPr="00AA2236">
        <w:rPr>
          <w:sz w:val="22"/>
          <w:szCs w:val="22"/>
          <w:lang w:val="es"/>
        </w:rPr>
        <w:lastRenderedPageBreak/>
        <w:t xml:space="preserve">de Tecnología para las Américas de la OEA, con una metodología colaborativa para acelerar soluciones para resolver desafíos cotidianos </w:t>
      </w:r>
      <w:r w:rsidR="00D55893">
        <w:rPr>
          <w:sz w:val="22"/>
          <w:szCs w:val="22"/>
          <w:lang w:val="es"/>
        </w:rPr>
        <w:t>“</w:t>
      </w:r>
      <w:r w:rsidR="004B301B" w:rsidRPr="00AA2236">
        <w:rPr>
          <w:sz w:val="22"/>
          <w:szCs w:val="22"/>
          <w:lang w:val="es"/>
        </w:rPr>
        <w:t>de la idea al mercado</w:t>
      </w:r>
      <w:r w:rsidR="00D55893">
        <w:rPr>
          <w:sz w:val="22"/>
          <w:szCs w:val="22"/>
          <w:lang w:val="es"/>
        </w:rPr>
        <w:t>”</w:t>
      </w:r>
      <w:r w:rsidR="004B301B" w:rsidRPr="00AA2236">
        <w:rPr>
          <w:sz w:val="22"/>
          <w:szCs w:val="22"/>
          <w:lang w:val="es"/>
        </w:rPr>
        <w:t>.</w:t>
      </w:r>
    </w:p>
    <w:p w14:paraId="1F37888B" w14:textId="77777777" w:rsidR="00055019" w:rsidRPr="00AA2236" w:rsidRDefault="00055019" w:rsidP="006B1932">
      <w:pPr>
        <w:jc w:val="both"/>
        <w:rPr>
          <w:sz w:val="22"/>
          <w:szCs w:val="22"/>
          <w:lang w:val="es-US"/>
        </w:rPr>
      </w:pPr>
    </w:p>
    <w:p w14:paraId="5CB58B58" w14:textId="20B05D4D" w:rsidR="00723EE9" w:rsidRPr="00AA2236" w:rsidRDefault="00723EE9" w:rsidP="003B0B19">
      <w:pPr>
        <w:ind w:firstLine="720"/>
        <w:jc w:val="both"/>
        <w:rPr>
          <w:bCs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"Promover economías inclusivas y competitivas" es una de las líneas estratégicas para el Desarrollo Integral en el Plan Estratégico Integral de la OEA </w:t>
      </w:r>
      <w:r w:rsidRPr="00AA2236">
        <w:rPr>
          <w:b/>
          <w:color w:val="171717"/>
          <w:sz w:val="22"/>
          <w:szCs w:val="22"/>
          <w:lang w:val="es"/>
        </w:rPr>
        <w:t>(AG/RES.1 (LI-E/16).</w:t>
      </w:r>
      <w:r w:rsidRPr="00AA2236">
        <w:rPr>
          <w:color w:val="171717"/>
          <w:sz w:val="22"/>
          <w:szCs w:val="22"/>
          <w:lang w:val="es"/>
        </w:rPr>
        <w:t xml:space="preserve"> Uno de sus </w:t>
      </w:r>
      <w:r w:rsidRPr="00AA2236">
        <w:rPr>
          <w:sz w:val="22"/>
          <w:szCs w:val="22"/>
          <w:lang w:val="es"/>
        </w:rPr>
        <w:t xml:space="preserve">objetivos estratégicos (1.3) es: </w:t>
      </w:r>
      <w:r w:rsidR="00D55893">
        <w:rPr>
          <w:sz w:val="22"/>
          <w:szCs w:val="22"/>
          <w:lang w:val="es"/>
        </w:rPr>
        <w:t>“</w:t>
      </w:r>
      <w:r w:rsidRPr="00AA2236">
        <w:rPr>
          <w:sz w:val="22"/>
          <w:szCs w:val="22"/>
          <w:lang w:val="es"/>
        </w:rPr>
        <w:t xml:space="preserve">Aumentar la cooperación para fortalecer las capacidades institucionales de los Estados </w:t>
      </w:r>
      <w:r w:rsidR="00D55893">
        <w:rPr>
          <w:sz w:val="22"/>
          <w:szCs w:val="22"/>
          <w:lang w:val="es"/>
        </w:rPr>
        <w:t>M</w:t>
      </w:r>
      <w:r w:rsidRPr="00AA2236">
        <w:rPr>
          <w:sz w:val="22"/>
          <w:szCs w:val="22"/>
          <w:lang w:val="es"/>
        </w:rPr>
        <w:t>iembros en la</w:t>
      </w:r>
      <w:r w:rsidRPr="00AA2236">
        <w:rPr>
          <w:bCs/>
          <w:sz w:val="22"/>
          <w:szCs w:val="22"/>
          <w:lang w:val="es"/>
        </w:rPr>
        <w:t xml:space="preserve"> incorporación de la innovación y la tecnología transformadora para crear valor a</w:t>
      </w:r>
      <w:r w:rsidR="00D55893">
        <w:rPr>
          <w:bCs/>
          <w:sz w:val="22"/>
          <w:szCs w:val="22"/>
          <w:lang w:val="es"/>
        </w:rPr>
        <w:t>gregado</w:t>
      </w:r>
      <w:r w:rsidRPr="00AA2236">
        <w:rPr>
          <w:bCs/>
          <w:sz w:val="22"/>
          <w:szCs w:val="22"/>
          <w:lang w:val="es"/>
        </w:rPr>
        <w:t xml:space="preserve"> y diversificación en sus economías de manera sostenible e inclusiva</w:t>
      </w:r>
      <w:r w:rsidR="00D55893">
        <w:rPr>
          <w:bCs/>
          <w:sz w:val="22"/>
          <w:szCs w:val="22"/>
          <w:lang w:val="es"/>
        </w:rPr>
        <w:t>”</w:t>
      </w:r>
      <w:r w:rsidRPr="00AA2236">
        <w:rPr>
          <w:bCs/>
          <w:sz w:val="22"/>
          <w:szCs w:val="22"/>
          <w:lang w:val="es"/>
        </w:rPr>
        <w:t>.</w:t>
      </w:r>
    </w:p>
    <w:p w14:paraId="3BAF93F9" w14:textId="77777777" w:rsidR="00723EE9" w:rsidRPr="00AA2236" w:rsidRDefault="00723EE9" w:rsidP="00723EE9">
      <w:pPr>
        <w:jc w:val="both"/>
        <w:rPr>
          <w:sz w:val="22"/>
          <w:szCs w:val="22"/>
          <w:lang w:val="es-US"/>
        </w:rPr>
      </w:pPr>
    </w:p>
    <w:p w14:paraId="59CC8B9A" w14:textId="5DD5DFCF" w:rsidR="00723EE9" w:rsidRPr="00AA2236" w:rsidRDefault="00723EE9" w:rsidP="003B0B19">
      <w:pPr>
        <w:ind w:firstLine="720"/>
        <w:jc w:val="both"/>
        <w:rPr>
          <w:sz w:val="22"/>
          <w:szCs w:val="22"/>
          <w:lang w:val="es-US"/>
        </w:rPr>
      </w:pPr>
      <w:r w:rsidRPr="00AA2236">
        <w:rPr>
          <w:b/>
          <w:color w:val="171717"/>
          <w:sz w:val="22"/>
          <w:szCs w:val="22"/>
          <w:lang w:val="es"/>
        </w:rPr>
        <w:t xml:space="preserve">La </w:t>
      </w:r>
      <w:r w:rsidR="00D55893">
        <w:rPr>
          <w:b/>
          <w:color w:val="171717"/>
          <w:sz w:val="22"/>
          <w:szCs w:val="22"/>
          <w:lang w:val="es"/>
        </w:rPr>
        <w:t>r</w:t>
      </w:r>
      <w:r w:rsidRPr="00AA2236">
        <w:rPr>
          <w:b/>
          <w:color w:val="171717"/>
          <w:sz w:val="22"/>
          <w:szCs w:val="22"/>
          <w:lang w:val="es"/>
        </w:rPr>
        <w:t xml:space="preserve">esolución </w:t>
      </w:r>
      <w:r w:rsidR="00D55893">
        <w:rPr>
          <w:b/>
          <w:color w:val="171717"/>
          <w:sz w:val="22"/>
          <w:szCs w:val="22"/>
          <w:lang w:val="es"/>
        </w:rPr>
        <w:t>“</w:t>
      </w:r>
      <w:r w:rsidRPr="00AA2236">
        <w:rPr>
          <w:b/>
          <w:color w:val="171717"/>
          <w:sz w:val="22"/>
          <w:szCs w:val="22"/>
          <w:lang w:val="es"/>
        </w:rPr>
        <w:t>Promoción de iniciativas hemisféricas para el desarrollo integral</w:t>
      </w:r>
      <w:r w:rsidR="00D55893">
        <w:rPr>
          <w:b/>
          <w:color w:val="171717"/>
          <w:sz w:val="22"/>
          <w:szCs w:val="22"/>
          <w:lang w:val="es"/>
        </w:rPr>
        <w:t>”</w:t>
      </w:r>
      <w:r w:rsidRPr="00AA2236">
        <w:rPr>
          <w:b/>
          <w:color w:val="171717"/>
          <w:sz w:val="22"/>
          <w:szCs w:val="22"/>
          <w:lang w:val="es"/>
        </w:rPr>
        <w:t xml:space="preserve"> (AG/RES.2916 (XLVIII-O/18) </w:t>
      </w:r>
      <w:r w:rsidRPr="00AA2236">
        <w:rPr>
          <w:color w:val="171717"/>
          <w:sz w:val="22"/>
          <w:szCs w:val="22"/>
          <w:lang w:val="es"/>
        </w:rPr>
        <w:t xml:space="preserve">instruye a los Estados Miembros a: </w:t>
      </w:r>
      <w:r w:rsidR="00D55893">
        <w:rPr>
          <w:color w:val="171717"/>
          <w:sz w:val="22"/>
          <w:szCs w:val="22"/>
          <w:lang w:val="es"/>
        </w:rPr>
        <w:t>“</w:t>
      </w:r>
      <w:r w:rsidRPr="00AA2236">
        <w:rPr>
          <w:color w:val="171717"/>
          <w:sz w:val="22"/>
          <w:szCs w:val="22"/>
          <w:lang w:val="es"/>
        </w:rPr>
        <w:t xml:space="preserve">Refrendar la Declaración de Medellín, </w:t>
      </w:r>
      <w:r w:rsidR="00D55893">
        <w:rPr>
          <w:color w:val="171717"/>
          <w:sz w:val="22"/>
          <w:szCs w:val="22"/>
          <w:lang w:val="es"/>
        </w:rPr>
        <w:t>“</w:t>
      </w:r>
      <w:r w:rsidRPr="00AA2236">
        <w:rPr>
          <w:color w:val="171717"/>
          <w:sz w:val="22"/>
          <w:szCs w:val="22"/>
          <w:lang w:val="es"/>
        </w:rPr>
        <w:t xml:space="preserve">Ciencia, Tecnología e Innovación como Pilares de </w:t>
      </w:r>
      <w:r w:rsidR="00D55893">
        <w:rPr>
          <w:color w:val="171717"/>
          <w:sz w:val="22"/>
          <w:szCs w:val="22"/>
          <w:lang w:val="es"/>
        </w:rPr>
        <w:t>T</w:t>
      </w:r>
      <w:r w:rsidRPr="00AA2236">
        <w:rPr>
          <w:color w:val="171717"/>
          <w:sz w:val="22"/>
          <w:szCs w:val="22"/>
          <w:lang w:val="es"/>
        </w:rPr>
        <w:t>ransformación en las Américas</w:t>
      </w:r>
      <w:r w:rsidR="00D55893">
        <w:rPr>
          <w:color w:val="171717"/>
          <w:sz w:val="22"/>
          <w:szCs w:val="22"/>
          <w:lang w:val="es"/>
        </w:rPr>
        <w:t>”</w:t>
      </w:r>
      <w:r w:rsidRPr="00AA2236">
        <w:rPr>
          <w:color w:val="171717"/>
          <w:sz w:val="22"/>
          <w:szCs w:val="22"/>
          <w:lang w:val="es"/>
        </w:rPr>
        <w:t xml:space="preserve"> (CIDI/REMCYT-V/DEC.1/17 rev.1), adoptada en la Quinta Reunión de </w:t>
      </w:r>
      <w:proofErr w:type="gramStart"/>
      <w:r w:rsidRPr="00AA2236">
        <w:rPr>
          <w:color w:val="171717"/>
          <w:sz w:val="22"/>
          <w:szCs w:val="22"/>
          <w:lang w:val="es"/>
        </w:rPr>
        <w:t>Ministros</w:t>
      </w:r>
      <w:proofErr w:type="gramEnd"/>
      <w:r w:rsidRPr="00AA2236">
        <w:rPr>
          <w:color w:val="171717"/>
          <w:sz w:val="22"/>
          <w:szCs w:val="22"/>
          <w:lang w:val="es"/>
        </w:rPr>
        <w:t xml:space="preserve"> y Altas Autoridades en Ciencia y Tecnología en el marco del CIDI, celebrada en Medellín, Colombia. La</w:t>
      </w:r>
      <w:r w:rsidRPr="00AA2236">
        <w:rPr>
          <w:sz w:val="22"/>
          <w:szCs w:val="22"/>
          <w:lang w:val="es"/>
        </w:rPr>
        <w:t xml:space="preserve"> </w:t>
      </w:r>
      <w:r w:rsidR="00ED5D59" w:rsidRPr="00AA2236">
        <w:rPr>
          <w:sz w:val="22"/>
          <w:szCs w:val="22"/>
          <w:lang w:val="es"/>
        </w:rPr>
        <w:t>"Declaración</w:t>
      </w:r>
      <w:r w:rsidR="00D55893">
        <w:rPr>
          <w:sz w:val="22"/>
          <w:szCs w:val="22"/>
          <w:lang w:val="es"/>
        </w:rPr>
        <w:t xml:space="preserve"> </w:t>
      </w:r>
      <w:r w:rsidRPr="00AA2236">
        <w:rPr>
          <w:iCs/>
          <w:sz w:val="22"/>
          <w:szCs w:val="22"/>
          <w:lang w:val="es"/>
        </w:rPr>
        <w:t>de Medellín</w:t>
      </w:r>
      <w:r w:rsidR="00D55893">
        <w:rPr>
          <w:iCs/>
          <w:sz w:val="22"/>
          <w:szCs w:val="22"/>
          <w:lang w:val="es"/>
        </w:rPr>
        <w:t xml:space="preserve"> </w:t>
      </w:r>
      <w:proofErr w:type="gramStart"/>
      <w:r w:rsidR="00D55893">
        <w:rPr>
          <w:iCs/>
          <w:sz w:val="22"/>
          <w:szCs w:val="22"/>
          <w:lang w:val="es"/>
        </w:rPr>
        <w:t>“</w:t>
      </w:r>
      <w:r w:rsidRPr="00AA2236">
        <w:rPr>
          <w:sz w:val="22"/>
          <w:szCs w:val="22"/>
          <w:lang w:val="es"/>
        </w:rPr>
        <w:t xml:space="preserve">  recomienda</w:t>
      </w:r>
      <w:proofErr w:type="gramEnd"/>
      <w:r w:rsidRPr="00AA2236">
        <w:rPr>
          <w:sz w:val="22"/>
          <w:szCs w:val="22"/>
          <w:lang w:val="es"/>
        </w:rPr>
        <w:t xml:space="preserve"> </w:t>
      </w:r>
      <w:r w:rsidR="00D55893">
        <w:rPr>
          <w:sz w:val="22"/>
          <w:szCs w:val="22"/>
          <w:lang w:val="es"/>
        </w:rPr>
        <w:t>“</w:t>
      </w:r>
      <w:r w:rsidRPr="00AA2236">
        <w:rPr>
          <w:sz w:val="22"/>
          <w:szCs w:val="22"/>
          <w:lang w:val="es"/>
        </w:rPr>
        <w:t>incorporar al trabajo de los cuatro Grupos de Trabajo el valor del impacto de las tecnologías transformadoras en el desarrollo económico y social de las Américas, como un compromiso para permitir a los Estados Miembros enfrentar los principales desafíos y oportunidades de nuestra región</w:t>
      </w:r>
      <w:r w:rsidR="00D55893">
        <w:rPr>
          <w:sz w:val="22"/>
          <w:szCs w:val="22"/>
          <w:lang w:val="es"/>
        </w:rPr>
        <w:t>”</w:t>
      </w:r>
      <w:r w:rsidRPr="00AA2236">
        <w:rPr>
          <w:sz w:val="22"/>
          <w:szCs w:val="22"/>
          <w:lang w:val="es"/>
        </w:rPr>
        <w:t>.</w:t>
      </w:r>
    </w:p>
    <w:p w14:paraId="61E7367C" w14:textId="5F851383" w:rsidR="00723EE9" w:rsidRPr="00AA2236" w:rsidRDefault="00723EE9" w:rsidP="00ED5D59">
      <w:pPr>
        <w:tabs>
          <w:tab w:val="num" w:pos="360"/>
        </w:tabs>
        <w:jc w:val="both"/>
        <w:rPr>
          <w:bCs/>
          <w:sz w:val="22"/>
          <w:szCs w:val="22"/>
          <w:lang w:val="es-US"/>
        </w:rPr>
      </w:pPr>
    </w:p>
    <w:p w14:paraId="7E220C95" w14:textId="40F7767B" w:rsidR="00723EE9" w:rsidRPr="00AA2236" w:rsidRDefault="00601668" w:rsidP="006B1932">
      <w:pPr>
        <w:pStyle w:val="ListParagraph0"/>
        <w:numPr>
          <w:ilvl w:val="0"/>
          <w:numId w:val="18"/>
        </w:numPr>
        <w:ind w:left="720" w:hanging="720"/>
        <w:rPr>
          <w:b/>
          <w:sz w:val="22"/>
          <w:szCs w:val="22"/>
        </w:rPr>
      </w:pPr>
      <w:r w:rsidRPr="00AA2236">
        <w:rPr>
          <w:b/>
          <w:sz w:val="22"/>
          <w:szCs w:val="22"/>
          <w:lang w:val="es"/>
        </w:rPr>
        <w:t>Estructura d</w:t>
      </w:r>
      <w:r w:rsidR="00D55893">
        <w:rPr>
          <w:b/>
          <w:sz w:val="22"/>
          <w:szCs w:val="22"/>
          <w:lang w:val="es"/>
        </w:rPr>
        <w:t>e la reunión</w:t>
      </w:r>
    </w:p>
    <w:p w14:paraId="1CD6530B" w14:textId="2DA17F24" w:rsidR="00723EE9" w:rsidRPr="00AA2236" w:rsidRDefault="00723EE9" w:rsidP="00ED5D59">
      <w:pPr>
        <w:jc w:val="both"/>
        <w:rPr>
          <w:rFonts w:eastAsia="Calibri"/>
          <w:sz w:val="22"/>
          <w:szCs w:val="22"/>
        </w:rPr>
      </w:pPr>
    </w:p>
    <w:p w14:paraId="653C7F32" w14:textId="765E0A1D" w:rsidR="00723EE9" w:rsidRPr="00AA2236" w:rsidRDefault="00DD14D2" w:rsidP="003B0B19">
      <w:pPr>
        <w:ind w:firstLine="720"/>
        <w:jc w:val="both"/>
        <w:rPr>
          <w:rFonts w:eastAsia="Calibri"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Se </w:t>
      </w:r>
      <w:r w:rsidR="00D55893">
        <w:rPr>
          <w:sz w:val="22"/>
          <w:szCs w:val="22"/>
          <w:lang w:val="es"/>
        </w:rPr>
        <w:t xml:space="preserve">solicitará </w:t>
      </w:r>
      <w:r w:rsidRPr="00AA2236">
        <w:rPr>
          <w:sz w:val="22"/>
          <w:szCs w:val="22"/>
          <w:lang w:val="es"/>
        </w:rPr>
        <w:t>a</w:t>
      </w:r>
      <w:r w:rsidR="00D55893">
        <w:rPr>
          <w:sz w:val="22"/>
          <w:szCs w:val="22"/>
          <w:lang w:val="es"/>
        </w:rPr>
        <w:t xml:space="preserve"> los</w:t>
      </w:r>
      <w:r w:rsidRPr="00AA2236">
        <w:rPr>
          <w:sz w:val="22"/>
          <w:szCs w:val="22"/>
          <w:lang w:val="es"/>
        </w:rPr>
        <w:t xml:space="preserve"> expertos como oradores invitados a presentar algunas de las principales áreas de oportunidad para desarrollar la preparación de los jóvenes de la región hacia la ciencia y las tecnologías</w:t>
      </w:r>
      <w:r w:rsidR="00D55893">
        <w:rPr>
          <w:sz w:val="22"/>
          <w:szCs w:val="22"/>
          <w:lang w:val="es"/>
        </w:rPr>
        <w:t xml:space="preserve"> </w:t>
      </w:r>
      <w:r w:rsidR="006B1932" w:rsidRPr="00AA2236">
        <w:rPr>
          <w:sz w:val="22"/>
          <w:szCs w:val="22"/>
          <w:lang w:val="es"/>
        </w:rPr>
        <w:t>transformadoras.</w:t>
      </w:r>
    </w:p>
    <w:p w14:paraId="799B1B3A" w14:textId="77777777" w:rsidR="00DD14D2" w:rsidRPr="00AA2236" w:rsidRDefault="00DD14D2" w:rsidP="003B0B19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4E707C13" w14:textId="1BE298E9" w:rsidR="00DD14D2" w:rsidRPr="00AA2236" w:rsidRDefault="00DD14D2" w:rsidP="006B1932">
      <w:pPr>
        <w:ind w:firstLine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Se invitará a los Estados </w:t>
      </w:r>
      <w:r w:rsidR="00D55893">
        <w:rPr>
          <w:sz w:val="22"/>
          <w:szCs w:val="22"/>
          <w:lang w:val="es"/>
        </w:rPr>
        <w:t>M</w:t>
      </w:r>
      <w:r w:rsidRPr="00AA2236">
        <w:rPr>
          <w:sz w:val="22"/>
          <w:szCs w:val="22"/>
          <w:lang w:val="es"/>
        </w:rPr>
        <w:t>iembros a formular preguntas a los expertos invitados sobre sus presentaciones y/o los principales puntos tratados durante sus intervenciones como parte de un diálogo interactivo guiado por l</w:t>
      </w:r>
      <w:r w:rsidR="00D55893">
        <w:rPr>
          <w:sz w:val="22"/>
          <w:szCs w:val="22"/>
          <w:lang w:val="es"/>
        </w:rPr>
        <w:t>a</w:t>
      </w:r>
      <w:r w:rsidRPr="00AA2236">
        <w:rPr>
          <w:sz w:val="22"/>
          <w:szCs w:val="22"/>
          <w:lang w:val="es"/>
        </w:rPr>
        <w:t xml:space="preserve"> </w:t>
      </w:r>
      <w:proofErr w:type="gramStart"/>
      <w:r w:rsidRPr="00AA2236">
        <w:rPr>
          <w:sz w:val="22"/>
          <w:szCs w:val="22"/>
          <w:lang w:val="es"/>
        </w:rPr>
        <w:t>President</w:t>
      </w:r>
      <w:r w:rsidR="00D55893">
        <w:rPr>
          <w:sz w:val="22"/>
          <w:szCs w:val="22"/>
          <w:lang w:val="es"/>
        </w:rPr>
        <w:t>a</w:t>
      </w:r>
      <w:proofErr w:type="gramEnd"/>
      <w:r w:rsidRPr="00AA2236">
        <w:rPr>
          <w:sz w:val="22"/>
          <w:szCs w:val="22"/>
          <w:lang w:val="es"/>
        </w:rPr>
        <w:t>.</w:t>
      </w:r>
    </w:p>
    <w:p w14:paraId="4C54D66B" w14:textId="77777777" w:rsidR="00DD14D2" w:rsidRPr="00AA2236" w:rsidRDefault="00DD14D2" w:rsidP="00DD14D2">
      <w:pPr>
        <w:ind w:firstLine="720"/>
        <w:jc w:val="both"/>
        <w:rPr>
          <w:sz w:val="22"/>
          <w:szCs w:val="22"/>
          <w:lang w:val="es-US"/>
        </w:rPr>
      </w:pPr>
    </w:p>
    <w:p w14:paraId="6DB2A7D3" w14:textId="23C96327" w:rsidR="00DD14D2" w:rsidRPr="00AA2236" w:rsidRDefault="00DD14D2" w:rsidP="00DD14D2">
      <w:pPr>
        <w:ind w:firstLine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Tras el período</w:t>
      </w:r>
      <w:r w:rsidR="00D55893">
        <w:rPr>
          <w:sz w:val="22"/>
          <w:szCs w:val="22"/>
          <w:lang w:val="es"/>
        </w:rPr>
        <w:t xml:space="preserve"> </w:t>
      </w:r>
      <w:r w:rsidR="0020125B" w:rsidRPr="00AA2236">
        <w:rPr>
          <w:sz w:val="22"/>
          <w:szCs w:val="22"/>
          <w:lang w:val="es"/>
        </w:rPr>
        <w:t>de preguntas y respuestas,</w:t>
      </w:r>
      <w:r w:rsidRPr="00AA2236">
        <w:rPr>
          <w:sz w:val="22"/>
          <w:szCs w:val="22"/>
          <w:lang w:val="es"/>
        </w:rPr>
        <w:t xml:space="preserve"> se invitará a las delegaciones a compartir buenas prácticas, ofertas específicas de colaboración o necesidades relacionadas con este tema. Las principales preguntas orientadoras para estas intervenciones de los Estados </w:t>
      </w:r>
      <w:r w:rsidR="00D55893">
        <w:rPr>
          <w:sz w:val="22"/>
          <w:szCs w:val="22"/>
          <w:lang w:val="es"/>
        </w:rPr>
        <w:t>M</w:t>
      </w:r>
      <w:r w:rsidRPr="00AA2236">
        <w:rPr>
          <w:sz w:val="22"/>
          <w:szCs w:val="22"/>
          <w:lang w:val="es"/>
        </w:rPr>
        <w:t>iembros son las siguientes:</w:t>
      </w:r>
    </w:p>
    <w:p w14:paraId="79DD4B80" w14:textId="77777777" w:rsidR="00DD14D2" w:rsidRPr="00AA2236" w:rsidRDefault="00DD14D2" w:rsidP="00DD14D2">
      <w:pPr>
        <w:ind w:firstLine="720"/>
        <w:jc w:val="both"/>
        <w:rPr>
          <w:sz w:val="22"/>
          <w:szCs w:val="22"/>
          <w:lang w:val="es-US"/>
        </w:rPr>
      </w:pPr>
    </w:p>
    <w:p w14:paraId="39A66576" w14:textId="2AAE2382" w:rsidR="00DD14D2" w:rsidRPr="00AA2236" w:rsidRDefault="00DD14D2" w:rsidP="006B1932">
      <w:pPr>
        <w:ind w:left="1440" w:hanging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1)</w:t>
      </w:r>
      <w:r w:rsidR="006B1932" w:rsidRPr="00AA2236">
        <w:rPr>
          <w:sz w:val="22"/>
          <w:szCs w:val="22"/>
          <w:lang w:val="es"/>
        </w:rPr>
        <w:tab/>
      </w:r>
      <w:r w:rsidRPr="00AA2236">
        <w:rPr>
          <w:sz w:val="22"/>
          <w:szCs w:val="22"/>
          <w:lang w:val="es"/>
        </w:rPr>
        <w:t>¿</w:t>
      </w:r>
      <w:r w:rsidR="00D55893">
        <w:rPr>
          <w:sz w:val="22"/>
          <w:szCs w:val="22"/>
          <w:lang w:val="es"/>
        </w:rPr>
        <w:t>Cuáles so</w:t>
      </w:r>
      <w:r w:rsidRPr="00AA2236">
        <w:rPr>
          <w:sz w:val="22"/>
          <w:szCs w:val="22"/>
          <w:lang w:val="es"/>
        </w:rPr>
        <w:t>n</w:t>
      </w:r>
      <w:r w:rsidR="00D55893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las principales brechas o desafíos para su país en el desarrollo de habilidades para los jóvenes en ciencias y tecnologías transformadoras?</w:t>
      </w:r>
    </w:p>
    <w:p w14:paraId="3F8F325D" w14:textId="5EB5C11D" w:rsidR="00DD14D2" w:rsidRPr="00AA2236" w:rsidRDefault="00DD14D2" w:rsidP="006B1932">
      <w:pPr>
        <w:ind w:left="1440" w:hanging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2)</w:t>
      </w:r>
      <w:r w:rsidR="00D55893">
        <w:rPr>
          <w:sz w:val="22"/>
          <w:szCs w:val="22"/>
          <w:lang w:val="es"/>
        </w:rPr>
        <w:tab/>
      </w:r>
      <w:proofErr w:type="gramStart"/>
      <w:r w:rsidRPr="00AA2236">
        <w:rPr>
          <w:sz w:val="22"/>
          <w:szCs w:val="22"/>
          <w:lang w:val="es"/>
        </w:rPr>
        <w:t>¿</w:t>
      </w:r>
      <w:r w:rsidR="00D55893">
        <w:rPr>
          <w:sz w:val="22"/>
          <w:szCs w:val="22"/>
          <w:lang w:val="es"/>
        </w:rPr>
        <w:t xml:space="preserve">Cuáles son las </w:t>
      </w:r>
      <w:r w:rsidRPr="00AA2236">
        <w:rPr>
          <w:sz w:val="22"/>
          <w:szCs w:val="22"/>
          <w:lang w:val="es"/>
        </w:rPr>
        <w:t xml:space="preserve">buenas prácticas o enfoques específicos </w:t>
      </w:r>
      <w:r w:rsidR="00D55893">
        <w:rPr>
          <w:sz w:val="22"/>
          <w:szCs w:val="22"/>
          <w:lang w:val="es"/>
        </w:rPr>
        <w:t xml:space="preserve">que </w:t>
      </w:r>
      <w:r w:rsidRPr="00AA2236">
        <w:rPr>
          <w:sz w:val="22"/>
          <w:szCs w:val="22"/>
          <w:lang w:val="es"/>
        </w:rPr>
        <w:t>ha implementado con éxito su país para avanzar en la acción en esta área de habilidades de los jóvenes para la Industria 4.</w:t>
      </w:r>
      <w:proofErr w:type="gramEnd"/>
      <w:r w:rsidRPr="00AA2236">
        <w:rPr>
          <w:sz w:val="22"/>
          <w:szCs w:val="22"/>
          <w:lang w:val="es"/>
        </w:rPr>
        <w:t>0?</w:t>
      </w:r>
    </w:p>
    <w:p w14:paraId="738BF319" w14:textId="4CFB8AE1" w:rsidR="00DD14D2" w:rsidRPr="00AA2236" w:rsidRDefault="00DD14D2" w:rsidP="006B1932">
      <w:pPr>
        <w:ind w:left="1440" w:hanging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3)</w:t>
      </w:r>
      <w:r w:rsidR="00D55893">
        <w:rPr>
          <w:sz w:val="22"/>
          <w:szCs w:val="22"/>
          <w:lang w:val="es"/>
        </w:rPr>
        <w:tab/>
      </w:r>
      <w:r w:rsidRPr="00AA2236">
        <w:rPr>
          <w:sz w:val="22"/>
          <w:szCs w:val="22"/>
          <w:lang w:val="es"/>
        </w:rPr>
        <w:t>¿Qué ofertas de cooperación o asociaciones puede aportar su país a la mesa de cooperación regional para mejorar las competencias y oportunidades de los jóvenes en</w:t>
      </w:r>
      <w:r w:rsidR="00D55893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materia de ciencia</w:t>
      </w:r>
      <w:r w:rsidR="00D55893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y tecnologías</w:t>
      </w:r>
      <w:r w:rsidR="00D55893">
        <w:rPr>
          <w:sz w:val="22"/>
          <w:szCs w:val="22"/>
          <w:lang w:val="es"/>
        </w:rPr>
        <w:t xml:space="preserve"> transformadoras</w:t>
      </w:r>
      <w:r w:rsidRPr="00AA2236">
        <w:rPr>
          <w:sz w:val="22"/>
          <w:szCs w:val="22"/>
          <w:lang w:val="es"/>
        </w:rPr>
        <w:t>?</w:t>
      </w:r>
    </w:p>
    <w:p w14:paraId="2EC17A52" w14:textId="371F2787" w:rsidR="00194B58" w:rsidRPr="00AA2236" w:rsidRDefault="00194B58" w:rsidP="00ED5D59">
      <w:pPr>
        <w:ind w:left="720"/>
        <w:jc w:val="both"/>
        <w:rPr>
          <w:rFonts w:eastAsia="Calibri"/>
          <w:sz w:val="22"/>
          <w:szCs w:val="22"/>
          <w:lang w:val="es-US"/>
        </w:rPr>
      </w:pPr>
    </w:p>
    <w:p w14:paraId="413C49C6" w14:textId="7071C690" w:rsidR="004D3097" w:rsidRPr="00AA2236" w:rsidRDefault="0020125B" w:rsidP="00ED5D59">
      <w:pPr>
        <w:ind w:left="720"/>
        <w:jc w:val="both"/>
        <w:rPr>
          <w:rFonts w:eastAsia="Calibri"/>
          <w:sz w:val="22"/>
          <w:szCs w:val="22"/>
        </w:rPr>
      </w:pPr>
      <w:r w:rsidRPr="00AA2236">
        <w:rPr>
          <w:sz w:val="22"/>
          <w:szCs w:val="22"/>
          <w:lang w:val="es"/>
        </w:rPr>
        <w:t xml:space="preserve">Presentaciones de expertos </w:t>
      </w:r>
      <w:r w:rsidR="0071494C" w:rsidRPr="00AA2236">
        <w:rPr>
          <w:sz w:val="22"/>
          <w:szCs w:val="22"/>
          <w:lang w:val="es"/>
        </w:rPr>
        <w:t>(7 minutos/máximo 10 minutos)</w:t>
      </w:r>
    </w:p>
    <w:p w14:paraId="08CCD538" w14:textId="77777777" w:rsidR="004D3097" w:rsidRPr="00AA2236" w:rsidRDefault="004D3097" w:rsidP="00ED5D59">
      <w:pPr>
        <w:ind w:left="720"/>
        <w:jc w:val="both"/>
        <w:rPr>
          <w:rFonts w:eastAsia="Calibri"/>
          <w:sz w:val="22"/>
          <w:szCs w:val="22"/>
        </w:rPr>
      </w:pPr>
    </w:p>
    <w:p w14:paraId="03DF7A20" w14:textId="198BCE41" w:rsidR="004D3097" w:rsidRPr="00AA2236" w:rsidRDefault="00C14A3E" w:rsidP="006B1932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Tito José Crissien Borrero, </w:t>
      </w:r>
      <w:proofErr w:type="gramStart"/>
      <w:r w:rsidRPr="00AA2236">
        <w:rPr>
          <w:sz w:val="22"/>
          <w:szCs w:val="22"/>
          <w:lang w:val="es"/>
        </w:rPr>
        <w:t>Ministro</w:t>
      </w:r>
      <w:proofErr w:type="gramEnd"/>
      <w:r w:rsidRPr="00AA2236">
        <w:rPr>
          <w:sz w:val="22"/>
          <w:szCs w:val="22"/>
          <w:lang w:val="es"/>
        </w:rPr>
        <w:t xml:space="preserve"> de Ciencia, Tecnología e Innovación (MINCIENCIAS), Colombia</w:t>
      </w:r>
    </w:p>
    <w:p w14:paraId="4DB4B96C" w14:textId="3EA6E161" w:rsidR="0020125B" w:rsidRPr="00AA2236" w:rsidRDefault="0020125B" w:rsidP="006B1932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lastRenderedPageBreak/>
        <w:t xml:space="preserve">Andrea Escobedo, </w:t>
      </w:r>
      <w:proofErr w:type="gramStart"/>
      <w:r w:rsidRPr="00AA2236">
        <w:rPr>
          <w:sz w:val="22"/>
          <w:szCs w:val="22"/>
          <w:lang w:val="es"/>
        </w:rPr>
        <w:t>Directora</w:t>
      </w:r>
      <w:proofErr w:type="gramEnd"/>
      <w:r w:rsidRPr="00AA2236">
        <w:rPr>
          <w:sz w:val="22"/>
          <w:szCs w:val="22"/>
          <w:lang w:val="es"/>
        </w:rPr>
        <w:t xml:space="preserve"> de Relaciones Gubernamentales y Asuntos Regulatorios IMB-México y Vice</w:t>
      </w:r>
      <w:r w:rsidR="009D4584">
        <w:rPr>
          <w:sz w:val="22"/>
          <w:szCs w:val="22"/>
          <w:lang w:val="es"/>
        </w:rPr>
        <w:t>presidenta Nacional</w:t>
      </w:r>
      <w:r w:rsidRPr="00AA2236">
        <w:rPr>
          <w:sz w:val="22"/>
          <w:szCs w:val="22"/>
          <w:lang w:val="es"/>
        </w:rPr>
        <w:t xml:space="preserve"> de Inclusión y</w:t>
      </w:r>
      <w:r w:rsidR="009D4584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>Diversidad (CANIETI-Cámara Nacional de Industrias Tecnológicas)</w:t>
      </w:r>
    </w:p>
    <w:p w14:paraId="58C8502B" w14:textId="1422E3DA" w:rsidR="0020125B" w:rsidRPr="00AA2236" w:rsidRDefault="0071494C" w:rsidP="006B1932">
      <w:pPr>
        <w:pStyle w:val="ListParagraph0"/>
        <w:numPr>
          <w:ilvl w:val="0"/>
          <w:numId w:val="20"/>
        </w:numPr>
        <w:ind w:hanging="72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Jorge Vanegas, Decano de la Facultad de Arquitectura, </w:t>
      </w:r>
      <w:proofErr w:type="gramStart"/>
      <w:r w:rsidRPr="00AA2236">
        <w:rPr>
          <w:sz w:val="22"/>
          <w:szCs w:val="22"/>
          <w:lang w:val="es"/>
        </w:rPr>
        <w:t>Director</w:t>
      </w:r>
      <w:proofErr w:type="gramEnd"/>
      <w:r w:rsidRPr="00AA2236">
        <w:rPr>
          <w:sz w:val="22"/>
          <w:szCs w:val="22"/>
          <w:lang w:val="es"/>
        </w:rPr>
        <w:t xml:space="preserve"> del Instituto para Comunidades Sostenibles, </w:t>
      </w:r>
      <w:r w:rsidRPr="009D4584">
        <w:rPr>
          <w:i/>
          <w:iCs/>
          <w:sz w:val="22"/>
          <w:szCs w:val="22"/>
          <w:lang w:val="es"/>
        </w:rPr>
        <w:t>Texas A&amp;M University</w:t>
      </w:r>
      <w:r w:rsidRPr="00AA2236">
        <w:rPr>
          <w:sz w:val="22"/>
          <w:szCs w:val="22"/>
          <w:lang w:val="es"/>
        </w:rPr>
        <w:t>, Presidente de la Academia Panamericana de Ingeniería (PAAE)</w:t>
      </w:r>
    </w:p>
    <w:p w14:paraId="7DF574AE" w14:textId="77777777" w:rsidR="00194B58" w:rsidRPr="00AA2236" w:rsidRDefault="00194B58" w:rsidP="006B1932">
      <w:pPr>
        <w:jc w:val="both"/>
        <w:rPr>
          <w:rFonts w:eastAsia="Calibri"/>
          <w:sz w:val="22"/>
          <w:szCs w:val="22"/>
          <w:lang w:val="es-US"/>
        </w:rPr>
      </w:pPr>
    </w:p>
    <w:p w14:paraId="412B4FC4" w14:textId="0CDEC2D8" w:rsidR="00723EE9" w:rsidRPr="00AA2236" w:rsidRDefault="00723EE9" w:rsidP="00601668">
      <w:pPr>
        <w:numPr>
          <w:ilvl w:val="0"/>
          <w:numId w:val="18"/>
        </w:numPr>
        <w:ind w:left="0" w:firstLine="0"/>
        <w:rPr>
          <w:rFonts w:eastAsia="Calibri"/>
          <w:b/>
          <w:sz w:val="22"/>
          <w:szCs w:val="22"/>
        </w:rPr>
      </w:pPr>
      <w:r w:rsidRPr="00AA2236">
        <w:rPr>
          <w:b/>
          <w:sz w:val="22"/>
          <w:szCs w:val="22"/>
          <w:lang w:val="es"/>
        </w:rPr>
        <w:t>Resultado</w:t>
      </w:r>
      <w:r w:rsidR="009D4584">
        <w:rPr>
          <w:b/>
          <w:sz w:val="22"/>
          <w:szCs w:val="22"/>
          <w:lang w:val="es"/>
        </w:rPr>
        <w:t>s de la reunión</w:t>
      </w:r>
    </w:p>
    <w:p w14:paraId="359FE12E" w14:textId="77777777" w:rsidR="00723EE9" w:rsidRPr="00AA2236" w:rsidRDefault="00723EE9" w:rsidP="00723EE9">
      <w:pPr>
        <w:jc w:val="both"/>
        <w:rPr>
          <w:rFonts w:eastAsia="Calibri"/>
          <w:b/>
          <w:sz w:val="22"/>
          <w:szCs w:val="22"/>
        </w:rPr>
      </w:pPr>
    </w:p>
    <w:p w14:paraId="518E666B" w14:textId="34F43FB9" w:rsidR="00723EE9" w:rsidRPr="00AA2236" w:rsidRDefault="00723EE9" w:rsidP="00723EE9">
      <w:pPr>
        <w:ind w:firstLine="720"/>
        <w:jc w:val="both"/>
        <w:rPr>
          <w:rFonts w:eastAsia="Calibri"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Se espera que </w:t>
      </w:r>
      <w:r w:rsidR="009D4584">
        <w:rPr>
          <w:sz w:val="22"/>
          <w:szCs w:val="22"/>
          <w:lang w:val="es"/>
        </w:rPr>
        <w:t xml:space="preserve">la reunión </w:t>
      </w:r>
      <w:r w:rsidRPr="00AA2236">
        <w:rPr>
          <w:sz w:val="22"/>
          <w:szCs w:val="22"/>
          <w:lang w:val="es"/>
        </w:rPr>
        <w:t>contribuya a:</w:t>
      </w:r>
    </w:p>
    <w:p w14:paraId="5EFC065D" w14:textId="77777777" w:rsidR="00723EE9" w:rsidRPr="00AA2236" w:rsidRDefault="00723EE9" w:rsidP="00723EE9">
      <w:pPr>
        <w:ind w:firstLine="720"/>
        <w:jc w:val="both"/>
        <w:rPr>
          <w:rFonts w:eastAsia="Calibri"/>
          <w:sz w:val="22"/>
          <w:szCs w:val="22"/>
          <w:lang w:val="es-US"/>
        </w:rPr>
      </w:pPr>
    </w:p>
    <w:p w14:paraId="058D026B" w14:textId="32690895" w:rsidR="00723EE9" w:rsidRPr="00AA2236" w:rsidRDefault="00723EE9" w:rsidP="00723EE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Proporcionar información sobre las principales </w:t>
      </w:r>
      <w:r w:rsidR="00194B58" w:rsidRPr="00AA2236">
        <w:rPr>
          <w:sz w:val="22"/>
          <w:szCs w:val="22"/>
          <w:lang w:val="es"/>
        </w:rPr>
        <w:t>tendencias, desafíos y oportunidades en</w:t>
      </w:r>
      <w:r w:rsidRPr="00AA2236">
        <w:rPr>
          <w:sz w:val="22"/>
          <w:szCs w:val="22"/>
          <w:lang w:val="es"/>
        </w:rPr>
        <w:t xml:space="preserve"> materia de ciencias y tecnologías</w:t>
      </w:r>
      <w:r w:rsidR="0071494C" w:rsidRPr="00AA2236">
        <w:rPr>
          <w:sz w:val="22"/>
          <w:szCs w:val="22"/>
          <w:lang w:val="es"/>
        </w:rPr>
        <w:t xml:space="preserve"> transformadoras para los </w:t>
      </w:r>
      <w:r w:rsidR="009D4584">
        <w:rPr>
          <w:sz w:val="22"/>
          <w:szCs w:val="22"/>
          <w:lang w:val="es"/>
        </w:rPr>
        <w:t>Estados Miembros</w:t>
      </w:r>
      <w:r w:rsidRPr="00AA2236">
        <w:rPr>
          <w:sz w:val="22"/>
          <w:szCs w:val="22"/>
          <w:lang w:val="es"/>
        </w:rPr>
        <w:t xml:space="preserve"> </w:t>
      </w:r>
      <w:r w:rsidR="0012371A" w:rsidRPr="00AA2236">
        <w:rPr>
          <w:sz w:val="22"/>
          <w:szCs w:val="22"/>
          <w:lang w:val="es"/>
        </w:rPr>
        <w:t>de</w:t>
      </w:r>
      <w:r w:rsidR="009D4584">
        <w:rPr>
          <w:sz w:val="22"/>
          <w:szCs w:val="22"/>
          <w:lang w:val="es"/>
        </w:rPr>
        <w:t xml:space="preserve"> </w:t>
      </w:r>
      <w:r w:rsidR="0071494C" w:rsidRPr="00AA2236">
        <w:rPr>
          <w:sz w:val="22"/>
          <w:szCs w:val="22"/>
          <w:lang w:val="es"/>
        </w:rPr>
        <w:t xml:space="preserve">la </w:t>
      </w:r>
      <w:r w:rsidRPr="00AA2236">
        <w:rPr>
          <w:sz w:val="22"/>
          <w:szCs w:val="22"/>
          <w:lang w:val="es"/>
        </w:rPr>
        <w:t>OEA</w:t>
      </w:r>
      <w:r w:rsidR="009D4584">
        <w:rPr>
          <w:sz w:val="22"/>
          <w:szCs w:val="22"/>
          <w:lang w:val="es"/>
        </w:rPr>
        <w:t xml:space="preserve"> </w:t>
      </w:r>
      <w:r w:rsidR="0071494C" w:rsidRPr="00AA2236">
        <w:rPr>
          <w:sz w:val="22"/>
          <w:szCs w:val="22"/>
          <w:lang w:val="es"/>
        </w:rPr>
        <w:t>centrados</w:t>
      </w:r>
      <w:r w:rsidRPr="00AA2236">
        <w:rPr>
          <w:sz w:val="22"/>
          <w:szCs w:val="22"/>
          <w:lang w:val="es"/>
        </w:rPr>
        <w:t xml:space="preserve"> </w:t>
      </w:r>
      <w:r w:rsidR="0020125B" w:rsidRPr="00AA2236">
        <w:rPr>
          <w:sz w:val="22"/>
          <w:szCs w:val="22"/>
          <w:lang w:val="es"/>
        </w:rPr>
        <w:t xml:space="preserve">en el desarrollo de habilidades para </w:t>
      </w:r>
      <w:r w:rsidRPr="00AA2236">
        <w:rPr>
          <w:sz w:val="22"/>
          <w:szCs w:val="22"/>
          <w:lang w:val="es"/>
        </w:rPr>
        <w:t xml:space="preserve">los </w:t>
      </w:r>
      <w:r w:rsidR="008916E8" w:rsidRPr="00AA2236">
        <w:rPr>
          <w:sz w:val="22"/>
          <w:szCs w:val="22"/>
          <w:lang w:val="es"/>
        </w:rPr>
        <w:t>jóvenes;</w:t>
      </w:r>
    </w:p>
    <w:p w14:paraId="68986623" w14:textId="45F5890D" w:rsidR="00194B58" w:rsidRPr="00AA2236" w:rsidRDefault="00194B58" w:rsidP="00723EE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>Identificar prioridades y áreas de cooperación regional en las</w:t>
      </w:r>
      <w:r w:rsidR="008D6555" w:rsidRPr="00AA2236">
        <w:rPr>
          <w:sz w:val="22"/>
          <w:szCs w:val="22"/>
          <w:lang w:val="es"/>
        </w:rPr>
        <w:t xml:space="preserve"> Américas para promover las habilidades de los jóvenes para la Industria</w:t>
      </w:r>
      <w:r w:rsidRPr="00AA2236">
        <w:rPr>
          <w:sz w:val="22"/>
          <w:szCs w:val="22"/>
          <w:lang w:val="es"/>
        </w:rPr>
        <w:t xml:space="preserve"> </w:t>
      </w:r>
      <w:r w:rsidR="008D6555" w:rsidRPr="00AA2236">
        <w:rPr>
          <w:sz w:val="22"/>
          <w:szCs w:val="22"/>
          <w:lang w:val="es"/>
        </w:rPr>
        <w:t>4.0;</w:t>
      </w:r>
    </w:p>
    <w:p w14:paraId="0DA2742D" w14:textId="683CDD06" w:rsidR="00723EE9" w:rsidRPr="00AA2236" w:rsidRDefault="003B0B19" w:rsidP="00723EE9">
      <w:pPr>
        <w:numPr>
          <w:ilvl w:val="0"/>
          <w:numId w:val="11"/>
        </w:numPr>
        <w:ind w:left="1440" w:hanging="720"/>
        <w:jc w:val="both"/>
        <w:rPr>
          <w:rFonts w:eastAsia="Calibri"/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Impulsar las buenas prácticas con </w:t>
      </w:r>
      <w:r w:rsidR="00194B58" w:rsidRPr="00AA2236">
        <w:rPr>
          <w:sz w:val="22"/>
          <w:szCs w:val="22"/>
          <w:lang w:val="es"/>
        </w:rPr>
        <w:t xml:space="preserve">oportunidades para </w:t>
      </w:r>
      <w:r w:rsidRPr="00AA2236">
        <w:rPr>
          <w:sz w:val="22"/>
          <w:szCs w:val="22"/>
          <w:lang w:val="es"/>
        </w:rPr>
        <w:t xml:space="preserve">reducir </w:t>
      </w:r>
      <w:r w:rsidR="00203F80" w:rsidRPr="00AA2236">
        <w:rPr>
          <w:sz w:val="22"/>
          <w:szCs w:val="22"/>
          <w:lang w:val="es"/>
        </w:rPr>
        <w:t>las brechas existentes</w:t>
      </w:r>
      <w:r w:rsidRPr="00AA2236">
        <w:rPr>
          <w:sz w:val="22"/>
          <w:szCs w:val="22"/>
          <w:lang w:val="es"/>
        </w:rPr>
        <w:t xml:space="preserve"> y promover nichos y </w:t>
      </w:r>
      <w:r w:rsidR="008916E8" w:rsidRPr="00AA2236">
        <w:rPr>
          <w:sz w:val="22"/>
          <w:szCs w:val="22"/>
          <w:lang w:val="es"/>
        </w:rPr>
        <w:t>oportunidades</w:t>
      </w:r>
      <w:r w:rsidR="008D6555" w:rsidRPr="00AA2236">
        <w:rPr>
          <w:sz w:val="22"/>
          <w:szCs w:val="22"/>
          <w:lang w:val="es"/>
        </w:rPr>
        <w:t xml:space="preserve"> potenciales.</w:t>
      </w:r>
    </w:p>
    <w:p w14:paraId="2CD50C78" w14:textId="3E8BBC0E" w:rsidR="00F760D5" w:rsidRPr="00AA2236" w:rsidRDefault="0071494C" w:rsidP="000468CD">
      <w:pPr>
        <w:numPr>
          <w:ilvl w:val="0"/>
          <w:numId w:val="11"/>
        </w:numPr>
        <w:ind w:left="1440" w:hanging="720"/>
        <w:jc w:val="both"/>
        <w:rPr>
          <w:sz w:val="22"/>
          <w:szCs w:val="22"/>
          <w:u w:val="single"/>
          <w:lang w:val="es-US"/>
        </w:rPr>
      </w:pPr>
      <w:r w:rsidRPr="00AA2236">
        <w:rPr>
          <w:sz w:val="22"/>
          <w:szCs w:val="22"/>
          <w:lang w:val="es"/>
        </w:rPr>
        <w:t xml:space="preserve">Avanzar en una propuesta para desarrollar la </w:t>
      </w:r>
      <w:r w:rsidR="00AB18ED" w:rsidRPr="00AA2236">
        <w:rPr>
          <w:sz w:val="22"/>
          <w:szCs w:val="22"/>
          <w:lang w:val="es"/>
        </w:rPr>
        <w:t>"Academia</w:t>
      </w:r>
      <w:r w:rsidR="009D4584">
        <w:rPr>
          <w:sz w:val="22"/>
          <w:szCs w:val="22"/>
          <w:lang w:val="es"/>
        </w:rPr>
        <w:t xml:space="preserve"> J</w:t>
      </w:r>
      <w:r w:rsidRPr="00AA2236">
        <w:rPr>
          <w:sz w:val="22"/>
          <w:szCs w:val="22"/>
          <w:lang w:val="es"/>
        </w:rPr>
        <w:t>uvenil de las Américas sobre Tecnologías Transformadoras",</w:t>
      </w:r>
      <w:r w:rsidR="009D4584">
        <w:rPr>
          <w:sz w:val="22"/>
          <w:szCs w:val="22"/>
          <w:lang w:val="es"/>
        </w:rPr>
        <w:t xml:space="preserve"> conducente </w:t>
      </w:r>
      <w:r w:rsidRPr="00AA2236">
        <w:rPr>
          <w:sz w:val="22"/>
          <w:szCs w:val="22"/>
          <w:lang w:val="es"/>
        </w:rPr>
        <w:t xml:space="preserve">a la </w:t>
      </w:r>
      <w:r w:rsidR="00194B58" w:rsidRPr="00AA2236">
        <w:rPr>
          <w:sz w:val="22"/>
          <w:szCs w:val="22"/>
          <w:lang w:val="es"/>
        </w:rPr>
        <w:t>VI REMCYT para:</w:t>
      </w:r>
      <w:r w:rsidR="00C611B0" w:rsidRPr="00AA2236">
        <w:rPr>
          <w:noProof/>
          <w:sz w:val="22"/>
          <w:szCs w:val="22"/>
          <w:lang w:val="e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7BC2274" wp14:editId="043258F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1416" w14:textId="77777777" w:rsidR="00100FE1" w:rsidRPr="00100FE1" w:rsidRDefault="00100FE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C2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" filled="f" stroked="f">
                <v:textbox>
                  <w:txbxContent>
                    <w:p w14:paraId="287A1416" w14:textId="77777777" w:rsidR="00100FE1" w:rsidRPr="00100FE1" w:rsidRDefault="00100FE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44C2BE4" w14:textId="77777777" w:rsidR="00F760D5" w:rsidRPr="00AA2236" w:rsidRDefault="00F760D5" w:rsidP="009D4584">
      <w:pPr>
        <w:tabs>
          <w:tab w:val="left" w:pos="720"/>
          <w:tab w:val="left" w:pos="1440"/>
        </w:tabs>
        <w:ind w:left="1800" w:hanging="360"/>
        <w:jc w:val="both"/>
        <w:rPr>
          <w:sz w:val="22"/>
          <w:szCs w:val="22"/>
          <w:lang w:val="es-US"/>
        </w:rPr>
      </w:pPr>
    </w:p>
    <w:p w14:paraId="793C8A90" w14:textId="679DC782" w:rsidR="00F760D5" w:rsidRPr="00AA2236" w:rsidRDefault="009D4584" w:rsidP="009D4584">
      <w:pPr>
        <w:numPr>
          <w:ilvl w:val="0"/>
          <w:numId w:val="16"/>
        </w:numPr>
        <w:tabs>
          <w:tab w:val="left" w:pos="720"/>
          <w:tab w:val="left" w:pos="1440"/>
        </w:tabs>
        <w:ind w:left="180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"/>
        </w:rPr>
        <w:t xml:space="preserve">Conseguir </w:t>
      </w:r>
      <w:r w:rsidR="00F760D5" w:rsidRPr="00AA2236">
        <w:rPr>
          <w:sz w:val="22"/>
          <w:szCs w:val="22"/>
          <w:lang w:val="es"/>
        </w:rPr>
        <w:t>más de 10.000 jóvenes para capacitación en tecnologías transformadoras para 2024;</w:t>
      </w:r>
    </w:p>
    <w:p w14:paraId="0FD209E6" w14:textId="03605B94" w:rsidR="0071494C" w:rsidRPr="00AA2236" w:rsidRDefault="00F760D5" w:rsidP="009D4584">
      <w:pPr>
        <w:numPr>
          <w:ilvl w:val="0"/>
          <w:numId w:val="16"/>
        </w:numPr>
        <w:tabs>
          <w:tab w:val="left" w:pos="720"/>
          <w:tab w:val="left" w:pos="1440"/>
        </w:tabs>
        <w:ind w:left="1800"/>
        <w:jc w:val="both"/>
        <w:rPr>
          <w:sz w:val="22"/>
          <w:szCs w:val="22"/>
          <w:lang w:val="es-US"/>
        </w:rPr>
      </w:pPr>
      <w:r w:rsidRPr="00AA2236">
        <w:rPr>
          <w:sz w:val="22"/>
          <w:szCs w:val="22"/>
          <w:lang w:val="es"/>
        </w:rPr>
        <w:t xml:space="preserve">Aumentar el número de </w:t>
      </w:r>
      <w:r w:rsidR="009D4584">
        <w:rPr>
          <w:sz w:val="22"/>
          <w:szCs w:val="22"/>
          <w:lang w:val="es"/>
        </w:rPr>
        <w:t>mujeres</w:t>
      </w:r>
      <w:r w:rsidR="00AB18ED" w:rsidRPr="00AA2236">
        <w:rPr>
          <w:sz w:val="22"/>
          <w:szCs w:val="22"/>
          <w:lang w:val="es"/>
        </w:rPr>
        <w:t xml:space="preserve"> que</w:t>
      </w:r>
      <w:r w:rsidR="009D4584">
        <w:rPr>
          <w:sz w:val="22"/>
          <w:szCs w:val="22"/>
          <w:lang w:val="es"/>
        </w:rPr>
        <w:t xml:space="preserve"> </w:t>
      </w:r>
      <w:r w:rsidRPr="00AA2236">
        <w:rPr>
          <w:sz w:val="22"/>
          <w:szCs w:val="22"/>
          <w:lang w:val="es"/>
        </w:rPr>
        <w:t xml:space="preserve">participan activamente en </w:t>
      </w:r>
      <w:r w:rsidR="009D4584">
        <w:rPr>
          <w:sz w:val="22"/>
          <w:szCs w:val="22"/>
          <w:lang w:val="es"/>
        </w:rPr>
        <w:t xml:space="preserve">y se benefician de </w:t>
      </w:r>
      <w:r w:rsidRPr="00AA2236">
        <w:rPr>
          <w:sz w:val="22"/>
          <w:szCs w:val="22"/>
          <w:lang w:val="es"/>
        </w:rPr>
        <w:t>la economía digital y de la innovación;</w:t>
      </w:r>
    </w:p>
    <w:p w14:paraId="70B6BBD6" w14:textId="180152AF" w:rsidR="00F760D5" w:rsidRPr="00AA2236" w:rsidRDefault="00F760D5" w:rsidP="008062CD">
      <w:pPr>
        <w:numPr>
          <w:ilvl w:val="0"/>
          <w:numId w:val="16"/>
        </w:numPr>
        <w:tabs>
          <w:tab w:val="left" w:pos="720"/>
          <w:tab w:val="left" w:pos="1440"/>
        </w:tabs>
        <w:ind w:left="1800"/>
        <w:jc w:val="both"/>
        <w:rPr>
          <w:sz w:val="22"/>
          <w:szCs w:val="22"/>
          <w:lang w:val="es-US"/>
        </w:rPr>
      </w:pPr>
      <w:r w:rsidRPr="009D4584">
        <w:rPr>
          <w:sz w:val="22"/>
          <w:szCs w:val="22"/>
          <w:lang w:val="es"/>
        </w:rPr>
        <w:t>Crear grupos de jóvenes de excelencia para mapear las tendencias tecnológicas y liderar proyectos regionales de investigación sobre tecnológicas</w:t>
      </w:r>
      <w:r w:rsidR="009D4584" w:rsidRPr="009D4584">
        <w:rPr>
          <w:sz w:val="22"/>
          <w:szCs w:val="22"/>
          <w:lang w:val="es"/>
        </w:rPr>
        <w:t xml:space="preserve"> transformadoras en los Estados Miembros de la OEA</w:t>
      </w:r>
      <w:r w:rsidR="000F0B35"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CDBBC6" wp14:editId="122C071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B2B3A0" w14:textId="2C6EB5AB" w:rsidR="000F0B35" w:rsidRPr="000F0B35" w:rsidRDefault="000F0B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CIDRP03278S01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DBBC6" id="Text Box 6" o:spid="_x0000_s1027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75B2B3A0" w14:textId="2C6EB5AB" w:rsidR="000F0B35" w:rsidRPr="000F0B35" w:rsidRDefault="000F0B3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CIDRP03278S01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760D5" w:rsidRPr="00AA2236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40D9" w14:textId="77777777" w:rsidR="00821890" w:rsidRDefault="00821890">
      <w:r>
        <w:rPr>
          <w:lang w:val="es"/>
        </w:rPr>
        <w:separator/>
      </w:r>
    </w:p>
  </w:endnote>
  <w:endnote w:type="continuationSeparator" w:id="0">
    <w:p w14:paraId="70266071" w14:textId="77777777" w:rsidR="00821890" w:rsidRDefault="0082189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2598" w14:textId="77777777" w:rsidR="00821890" w:rsidRDefault="00821890">
      <w:r>
        <w:rPr>
          <w:lang w:val="es"/>
        </w:rPr>
        <w:separator/>
      </w:r>
    </w:p>
  </w:footnote>
  <w:footnote w:type="continuationSeparator" w:id="0">
    <w:p w14:paraId="148D4C45" w14:textId="77777777" w:rsidR="00821890" w:rsidRDefault="00821890">
      <w:r>
        <w:rPr>
          <w:lang w:val="es"/>
        </w:rPr>
        <w:continuationSeparator/>
      </w:r>
    </w:p>
  </w:footnote>
  <w:footnote w:id="1">
    <w:p w14:paraId="60DD1109" w14:textId="602112A7" w:rsidR="00DD505E" w:rsidRPr="0085235A" w:rsidRDefault="00DD505E" w:rsidP="006B1932">
      <w:pPr>
        <w:autoSpaceDE w:val="0"/>
        <w:autoSpaceDN w:val="0"/>
        <w:adjustRightInd w:val="0"/>
        <w:ind w:left="540" w:hanging="360"/>
        <w:jc w:val="both"/>
        <w:rPr>
          <w:rFonts w:cs="UniversLTStd-Light"/>
        </w:rPr>
      </w:pPr>
      <w:r w:rsidRPr="00723EE9">
        <w:rPr>
          <w:rStyle w:val="FootnoteReference"/>
          <w:vertAlign w:val="baseline"/>
          <w:lang w:val="es"/>
        </w:rPr>
        <w:footnoteRef/>
      </w:r>
      <w:r w:rsidRPr="00723EE9">
        <w:rPr>
          <w:lang w:val="es"/>
        </w:rPr>
        <w:t>.</w:t>
      </w:r>
      <w:r>
        <w:rPr>
          <w:lang w:val="es"/>
        </w:rPr>
        <w:tab/>
      </w:r>
      <w:r w:rsidRPr="0085235A">
        <w:t xml:space="preserve">Frey, C.B. y M. A. Osborne (2013), </w:t>
      </w:r>
      <w:r w:rsidR="0085235A" w:rsidRPr="001B6E75">
        <w:rPr>
          <w:rFonts w:cs="UniversLTStd-Light"/>
        </w:rPr>
        <w:t xml:space="preserve">“The future of employment: how </w:t>
      </w:r>
      <w:r w:rsidR="0085235A" w:rsidRPr="006B1932">
        <w:rPr>
          <w:rFonts w:cs="UniversLTStd-Light"/>
        </w:rPr>
        <w:t xml:space="preserve">susceptible are jobs to </w:t>
      </w:r>
      <w:proofErr w:type="spellStart"/>
      <w:r w:rsidR="0085235A" w:rsidRPr="006B1932">
        <w:rPr>
          <w:rFonts w:cs="UniversLTStd-Light"/>
        </w:rPr>
        <w:t>computerisation</w:t>
      </w:r>
      <w:proofErr w:type="spellEnd"/>
      <w:r w:rsidR="0085235A" w:rsidRPr="006B1932">
        <w:rPr>
          <w:rFonts w:cs="UniversLTStd-Light"/>
        </w:rPr>
        <w:t xml:space="preserve">?”, </w:t>
      </w:r>
      <w:r w:rsidR="0085235A" w:rsidRPr="006B1932">
        <w:rPr>
          <w:rFonts w:cs="UniversLTStd-LightObl"/>
        </w:rPr>
        <w:t>Technological Forecasting and Social Change</w:t>
      </w:r>
      <w:r w:rsidR="0085235A" w:rsidRPr="006B1932">
        <w:rPr>
          <w:rFonts w:cs="UniversLTStd-Light"/>
        </w:rPr>
        <w:t>, vol. 114.</w:t>
      </w:r>
      <w:r w:rsidR="0085235A" w:rsidRPr="006B1932">
        <w:rPr>
          <w:rFonts w:cs="Raleway-Regular"/>
        </w:rPr>
        <w:t xml:space="preserve">, </w:t>
      </w:r>
      <w:r w:rsidR="0085235A" w:rsidRPr="006B1932">
        <w:rPr>
          <w:rFonts w:cs="UniversLTStd-Light"/>
        </w:rPr>
        <w:t xml:space="preserve">World Bank (2016), </w:t>
      </w:r>
      <w:r w:rsidR="0085235A" w:rsidRPr="006B1932">
        <w:rPr>
          <w:rFonts w:cs="UniversLTStd-LightObl"/>
        </w:rPr>
        <w:t>World Development Report 2016: Digital Dividends</w:t>
      </w:r>
      <w:r w:rsidR="0085235A" w:rsidRPr="006B1932">
        <w:rPr>
          <w:rFonts w:cs="UniversLTStd-Light"/>
        </w:rPr>
        <w:t xml:space="preserve">, Washington, D.C., OECD/ECLAC/CAF (Organization for Economic Cooperation and Development/Economic Commission for Latin America and the Caribbean/Development Bank of Latin America) (2016), </w:t>
      </w:r>
      <w:r w:rsidR="0085235A" w:rsidRPr="006B1932">
        <w:rPr>
          <w:rFonts w:cs="UniversLTStd-LightObl"/>
        </w:rPr>
        <w:t>Latin American</w:t>
      </w:r>
      <w:r w:rsidR="0085235A" w:rsidRPr="006B1932">
        <w:rPr>
          <w:rFonts w:cs="UniversLTStd-Light"/>
        </w:rPr>
        <w:t xml:space="preserve"> </w:t>
      </w:r>
      <w:r w:rsidR="0085235A" w:rsidRPr="006B1932">
        <w:rPr>
          <w:rFonts w:cs="UniversLTStd-LightObl"/>
        </w:rPr>
        <w:t xml:space="preserve">Economic Outlook, 2017: Youth, Skills and Entrepreneurship </w:t>
      </w:r>
      <w:r w:rsidR="0085235A" w:rsidRPr="006B1932">
        <w:rPr>
          <w:rFonts w:cs="UniversLTStd-Light"/>
        </w:rPr>
        <w:t xml:space="preserve">(LC/G.2689), Paris, October, OECD (Organization for Economic Cooperation and Development) (2017), “Going digital: The future of work for women”, </w:t>
      </w:r>
      <w:r w:rsidR="0085235A" w:rsidRPr="006B1932">
        <w:rPr>
          <w:rFonts w:cs="UniversLTStd-LightObl"/>
        </w:rPr>
        <w:t>Policy Brief on the Future of Work</w:t>
      </w:r>
      <w:r w:rsidR="0085235A" w:rsidRPr="006B1932">
        <w:rPr>
          <w:rFonts w:cs="UniversLTStd-Light"/>
        </w:rPr>
        <w:t xml:space="preserve">, Paris., </w:t>
      </w:r>
      <w:proofErr w:type="spellStart"/>
      <w:r w:rsidR="0085235A" w:rsidRPr="006B1932">
        <w:rPr>
          <w:rFonts w:cs="UniversLTStd-Light"/>
        </w:rPr>
        <w:t>Manyika</w:t>
      </w:r>
      <w:proofErr w:type="spellEnd"/>
      <w:r w:rsidR="0085235A" w:rsidRPr="006B1932">
        <w:rPr>
          <w:rFonts w:cs="UniversLTStd-Light"/>
        </w:rPr>
        <w:t xml:space="preserve">, J. and others (2017), </w:t>
      </w:r>
      <w:r w:rsidR="0085235A" w:rsidRPr="006B1932">
        <w:rPr>
          <w:rFonts w:cs="UniversLTStd-LightObl"/>
        </w:rPr>
        <w:t>A Future That Works: Automation, Employment, and</w:t>
      </w:r>
      <w:r w:rsidR="0085235A" w:rsidRPr="001B6E75">
        <w:rPr>
          <w:rFonts w:cs="UniversLTStd-LightObl"/>
          <w:i/>
          <w:iCs/>
        </w:rPr>
        <w:t xml:space="preserve"> Productivity</w:t>
      </w:r>
      <w:r w:rsidR="0085235A" w:rsidRPr="001B6E75">
        <w:rPr>
          <w:rFonts w:cs="UniversLTStd-Light"/>
        </w:rPr>
        <w:t xml:space="preserve">, McKinsey Global Institute, January, Cadena, A. and others (2017), ”Where will Latin America’s growth come from?”, </w:t>
      </w:r>
      <w:r w:rsidR="0085235A" w:rsidRPr="001B6E75">
        <w:rPr>
          <w:rFonts w:cs="UniversLTStd-LightObl"/>
          <w:i/>
          <w:iCs/>
        </w:rPr>
        <w:t>Discussion Paper</w:t>
      </w:r>
      <w:r w:rsidR="0085235A" w:rsidRPr="001B6E75">
        <w:rPr>
          <w:rFonts w:cs="UniversLTStd-Light"/>
        </w:rPr>
        <w:t>,</w:t>
      </w:r>
      <w:r w:rsidR="0085235A">
        <w:rPr>
          <w:rFonts w:cs="UniversLTStd-Light"/>
        </w:rPr>
        <w:t xml:space="preserve"> </w:t>
      </w:r>
      <w:r w:rsidR="0085235A" w:rsidRPr="001B6E75">
        <w:rPr>
          <w:rFonts w:cs="UniversLTStd-Light"/>
        </w:rPr>
        <w:t>McKinsey Global Institute, April.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650EFA">
      <w:rPr>
        <w:noProof/>
        <w:sz w:val="22"/>
        <w:szCs w:val="22"/>
        <w:lang w:val="es"/>
      </w:rPr>
      <w:t>- 2 -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4724EEB7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803C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>
                            <w:rPr>
                              <w:b/>
                              <w:sz w:val="28"/>
                              <w:lang w:val="es"/>
                            </w:rPr>
                            <w:t xml:space="preserve">ORGANIZACIÓN DE LOS ESTADOS AMERICANOS </w:t>
                          </w:r>
                        </w:p>
                        <w:p w14:paraId="2CA4038B" w14:textId="77777777" w:rsidR="00921E9E" w:rsidRPr="00803CE1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US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 xml:space="preserve">Consejo Interamericano para el Desarrollo Integral </w:t>
                          </w:r>
                        </w:p>
                        <w:p w14:paraId="2B28C509" w14:textId="77777777" w:rsidR="00921E9E" w:rsidRPr="00EA7DE7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b/>
                              <w:szCs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C4HV4c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44131F49" w14:textId="77777777" w:rsidR="00921E9E" w:rsidRPr="00803C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>
                      <w:rPr>
                        <w:b/>
                        <w:sz w:val="28"/>
                        <w:lang w:val="es"/>
                      </w:rPr>
                      <w:t xml:space="preserve">ORGANIZACIÓN DE LOS ESTADOS AMERICANOS </w:t>
                    </w:r>
                  </w:p>
                  <w:p w14:paraId="2CA4038B" w14:textId="77777777" w:rsidR="00921E9E" w:rsidRPr="00803CE1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US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 xml:space="preserve">Consejo Interamericano para el Desarrollo Integral </w:t>
                    </w:r>
                  </w:p>
                  <w:p w14:paraId="2B28C509" w14:textId="77777777" w:rsidR="00921E9E" w:rsidRPr="00EA7DE7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b/>
                        <w:szCs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_x0000_s1029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2644D"/>
    <w:rsid w:val="000427B5"/>
    <w:rsid w:val="00050886"/>
    <w:rsid w:val="00055019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1C8E"/>
    <w:rsid w:val="000C3438"/>
    <w:rsid w:val="000C344F"/>
    <w:rsid w:val="000D4368"/>
    <w:rsid w:val="000D540D"/>
    <w:rsid w:val="000D6070"/>
    <w:rsid w:val="000E313E"/>
    <w:rsid w:val="000E439E"/>
    <w:rsid w:val="000E6C8E"/>
    <w:rsid w:val="000F0B35"/>
    <w:rsid w:val="00100FE1"/>
    <w:rsid w:val="00103208"/>
    <w:rsid w:val="001069A4"/>
    <w:rsid w:val="00106D57"/>
    <w:rsid w:val="001117AB"/>
    <w:rsid w:val="001170ED"/>
    <w:rsid w:val="0012371A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675EC"/>
    <w:rsid w:val="00171B89"/>
    <w:rsid w:val="00180746"/>
    <w:rsid w:val="00183C2C"/>
    <w:rsid w:val="001842C2"/>
    <w:rsid w:val="00187D59"/>
    <w:rsid w:val="00194B58"/>
    <w:rsid w:val="001B0828"/>
    <w:rsid w:val="001B0AB0"/>
    <w:rsid w:val="001B193D"/>
    <w:rsid w:val="001C6DC5"/>
    <w:rsid w:val="001D0221"/>
    <w:rsid w:val="001D738C"/>
    <w:rsid w:val="001E3150"/>
    <w:rsid w:val="001E3C78"/>
    <w:rsid w:val="001F2739"/>
    <w:rsid w:val="0020125B"/>
    <w:rsid w:val="0020227F"/>
    <w:rsid w:val="002024FE"/>
    <w:rsid w:val="00203839"/>
    <w:rsid w:val="00203F80"/>
    <w:rsid w:val="0020460C"/>
    <w:rsid w:val="002050F0"/>
    <w:rsid w:val="00222AFE"/>
    <w:rsid w:val="00224C3F"/>
    <w:rsid w:val="00225597"/>
    <w:rsid w:val="00233927"/>
    <w:rsid w:val="00234996"/>
    <w:rsid w:val="00235CB9"/>
    <w:rsid w:val="00256DD6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696A"/>
    <w:rsid w:val="00286D8C"/>
    <w:rsid w:val="00292E95"/>
    <w:rsid w:val="002A03E9"/>
    <w:rsid w:val="002A1985"/>
    <w:rsid w:val="002A1CB2"/>
    <w:rsid w:val="002A3CB5"/>
    <w:rsid w:val="002A63EC"/>
    <w:rsid w:val="002B0898"/>
    <w:rsid w:val="002B2DE0"/>
    <w:rsid w:val="002B44E1"/>
    <w:rsid w:val="002C6B0D"/>
    <w:rsid w:val="002D412D"/>
    <w:rsid w:val="002E1F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1291C"/>
    <w:rsid w:val="003143F1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14A1"/>
    <w:rsid w:val="00362D68"/>
    <w:rsid w:val="0037599C"/>
    <w:rsid w:val="003775B4"/>
    <w:rsid w:val="003805E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C332F"/>
    <w:rsid w:val="003C448A"/>
    <w:rsid w:val="003D0721"/>
    <w:rsid w:val="003D13AD"/>
    <w:rsid w:val="003D4305"/>
    <w:rsid w:val="003E687F"/>
    <w:rsid w:val="003F023D"/>
    <w:rsid w:val="003F4FA0"/>
    <w:rsid w:val="003F6FF7"/>
    <w:rsid w:val="004113BA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12B6"/>
    <w:rsid w:val="004732D7"/>
    <w:rsid w:val="00476255"/>
    <w:rsid w:val="004774F0"/>
    <w:rsid w:val="00490731"/>
    <w:rsid w:val="00493B12"/>
    <w:rsid w:val="00496643"/>
    <w:rsid w:val="00496BBC"/>
    <w:rsid w:val="00497068"/>
    <w:rsid w:val="004A1D26"/>
    <w:rsid w:val="004A6065"/>
    <w:rsid w:val="004A7C48"/>
    <w:rsid w:val="004B2B39"/>
    <w:rsid w:val="004B301B"/>
    <w:rsid w:val="004B3050"/>
    <w:rsid w:val="004B387B"/>
    <w:rsid w:val="004B5C41"/>
    <w:rsid w:val="004D2279"/>
    <w:rsid w:val="004D3097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2023C"/>
    <w:rsid w:val="005336D0"/>
    <w:rsid w:val="0053678B"/>
    <w:rsid w:val="00540938"/>
    <w:rsid w:val="005462E3"/>
    <w:rsid w:val="0055186F"/>
    <w:rsid w:val="00564C90"/>
    <w:rsid w:val="00564FA3"/>
    <w:rsid w:val="005679D8"/>
    <w:rsid w:val="00575576"/>
    <w:rsid w:val="00577517"/>
    <w:rsid w:val="0058420A"/>
    <w:rsid w:val="00594069"/>
    <w:rsid w:val="00597477"/>
    <w:rsid w:val="005A5372"/>
    <w:rsid w:val="005B5F61"/>
    <w:rsid w:val="005B7D03"/>
    <w:rsid w:val="005C20AF"/>
    <w:rsid w:val="005D1365"/>
    <w:rsid w:val="005D1D57"/>
    <w:rsid w:val="005D44CE"/>
    <w:rsid w:val="005D74F2"/>
    <w:rsid w:val="005E085B"/>
    <w:rsid w:val="005F1964"/>
    <w:rsid w:val="005F29C1"/>
    <w:rsid w:val="005F78BB"/>
    <w:rsid w:val="005F7B63"/>
    <w:rsid w:val="00601668"/>
    <w:rsid w:val="00602980"/>
    <w:rsid w:val="006123C5"/>
    <w:rsid w:val="00612E0C"/>
    <w:rsid w:val="00622F41"/>
    <w:rsid w:val="00631FB8"/>
    <w:rsid w:val="00634E7B"/>
    <w:rsid w:val="006374D0"/>
    <w:rsid w:val="00642E66"/>
    <w:rsid w:val="0064648A"/>
    <w:rsid w:val="00647CB9"/>
    <w:rsid w:val="00650EFA"/>
    <w:rsid w:val="00655B90"/>
    <w:rsid w:val="00656B5A"/>
    <w:rsid w:val="00663D49"/>
    <w:rsid w:val="00666B25"/>
    <w:rsid w:val="00670E8A"/>
    <w:rsid w:val="006711F3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1932"/>
    <w:rsid w:val="006B21AD"/>
    <w:rsid w:val="006B3BA2"/>
    <w:rsid w:val="006B710A"/>
    <w:rsid w:val="006C6F0E"/>
    <w:rsid w:val="006C7485"/>
    <w:rsid w:val="006D11BB"/>
    <w:rsid w:val="006D1E13"/>
    <w:rsid w:val="006D5A66"/>
    <w:rsid w:val="006D7239"/>
    <w:rsid w:val="006F0712"/>
    <w:rsid w:val="006F4488"/>
    <w:rsid w:val="007026A5"/>
    <w:rsid w:val="0071494C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198A"/>
    <w:rsid w:val="007648E4"/>
    <w:rsid w:val="007703A2"/>
    <w:rsid w:val="00772F05"/>
    <w:rsid w:val="00781CB8"/>
    <w:rsid w:val="00781D3F"/>
    <w:rsid w:val="00783480"/>
    <w:rsid w:val="00787435"/>
    <w:rsid w:val="00791388"/>
    <w:rsid w:val="00791916"/>
    <w:rsid w:val="00794A66"/>
    <w:rsid w:val="00794BF4"/>
    <w:rsid w:val="00794E46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03CE1"/>
    <w:rsid w:val="00815A1F"/>
    <w:rsid w:val="00820F66"/>
    <w:rsid w:val="00821890"/>
    <w:rsid w:val="00821E7C"/>
    <w:rsid w:val="00827358"/>
    <w:rsid w:val="00836740"/>
    <w:rsid w:val="00836CCC"/>
    <w:rsid w:val="0084046A"/>
    <w:rsid w:val="0085235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6E8"/>
    <w:rsid w:val="008917B9"/>
    <w:rsid w:val="00896014"/>
    <w:rsid w:val="008A2F14"/>
    <w:rsid w:val="008B4134"/>
    <w:rsid w:val="008B5AF8"/>
    <w:rsid w:val="008C254E"/>
    <w:rsid w:val="008D2C52"/>
    <w:rsid w:val="008D487B"/>
    <w:rsid w:val="008D57AD"/>
    <w:rsid w:val="008D6555"/>
    <w:rsid w:val="008E4A93"/>
    <w:rsid w:val="008F747C"/>
    <w:rsid w:val="0090209F"/>
    <w:rsid w:val="00902338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2059"/>
    <w:rsid w:val="00942174"/>
    <w:rsid w:val="00943F3F"/>
    <w:rsid w:val="00945D81"/>
    <w:rsid w:val="009571C8"/>
    <w:rsid w:val="0096142F"/>
    <w:rsid w:val="00962EF0"/>
    <w:rsid w:val="00965A6D"/>
    <w:rsid w:val="0097131C"/>
    <w:rsid w:val="00984C5A"/>
    <w:rsid w:val="00986E8C"/>
    <w:rsid w:val="009979A7"/>
    <w:rsid w:val="009A194A"/>
    <w:rsid w:val="009B2AE9"/>
    <w:rsid w:val="009B2F59"/>
    <w:rsid w:val="009B307F"/>
    <w:rsid w:val="009B7761"/>
    <w:rsid w:val="009C0065"/>
    <w:rsid w:val="009C3EA4"/>
    <w:rsid w:val="009C5117"/>
    <w:rsid w:val="009C6F26"/>
    <w:rsid w:val="009C75F5"/>
    <w:rsid w:val="009C7AAB"/>
    <w:rsid w:val="009D4584"/>
    <w:rsid w:val="009E628C"/>
    <w:rsid w:val="009F0791"/>
    <w:rsid w:val="009F0C3E"/>
    <w:rsid w:val="009F392F"/>
    <w:rsid w:val="00A06676"/>
    <w:rsid w:val="00A06AF5"/>
    <w:rsid w:val="00A06FE9"/>
    <w:rsid w:val="00A115F5"/>
    <w:rsid w:val="00A12EA0"/>
    <w:rsid w:val="00A13E2C"/>
    <w:rsid w:val="00A178FB"/>
    <w:rsid w:val="00A21F96"/>
    <w:rsid w:val="00A232CD"/>
    <w:rsid w:val="00A256AB"/>
    <w:rsid w:val="00A323C5"/>
    <w:rsid w:val="00A34777"/>
    <w:rsid w:val="00A36552"/>
    <w:rsid w:val="00A40903"/>
    <w:rsid w:val="00A4638B"/>
    <w:rsid w:val="00A5263A"/>
    <w:rsid w:val="00A52CAE"/>
    <w:rsid w:val="00A61635"/>
    <w:rsid w:val="00A61DEB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5E01"/>
    <w:rsid w:val="00A96D30"/>
    <w:rsid w:val="00A97B79"/>
    <w:rsid w:val="00AA2236"/>
    <w:rsid w:val="00AA2AE0"/>
    <w:rsid w:val="00AA7CBB"/>
    <w:rsid w:val="00AB18ED"/>
    <w:rsid w:val="00AB7175"/>
    <w:rsid w:val="00AC29B0"/>
    <w:rsid w:val="00AC3A0C"/>
    <w:rsid w:val="00AC4232"/>
    <w:rsid w:val="00AC7FA2"/>
    <w:rsid w:val="00AD4B7D"/>
    <w:rsid w:val="00AD6394"/>
    <w:rsid w:val="00AE13AF"/>
    <w:rsid w:val="00AF06BC"/>
    <w:rsid w:val="00AF0C03"/>
    <w:rsid w:val="00B16016"/>
    <w:rsid w:val="00B234AF"/>
    <w:rsid w:val="00B27F1B"/>
    <w:rsid w:val="00B37C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38C1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3CED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1307A"/>
    <w:rsid w:val="00C14A3E"/>
    <w:rsid w:val="00C223D4"/>
    <w:rsid w:val="00C41591"/>
    <w:rsid w:val="00C45F98"/>
    <w:rsid w:val="00C4655D"/>
    <w:rsid w:val="00C46BCF"/>
    <w:rsid w:val="00C51DDA"/>
    <w:rsid w:val="00C52216"/>
    <w:rsid w:val="00C53DB0"/>
    <w:rsid w:val="00C607E3"/>
    <w:rsid w:val="00C611B0"/>
    <w:rsid w:val="00C61825"/>
    <w:rsid w:val="00C6456D"/>
    <w:rsid w:val="00C7616A"/>
    <w:rsid w:val="00C81A83"/>
    <w:rsid w:val="00C83711"/>
    <w:rsid w:val="00C8384A"/>
    <w:rsid w:val="00C86C6A"/>
    <w:rsid w:val="00C878A5"/>
    <w:rsid w:val="00C90BA2"/>
    <w:rsid w:val="00C92818"/>
    <w:rsid w:val="00C962B2"/>
    <w:rsid w:val="00CA12D4"/>
    <w:rsid w:val="00CA2349"/>
    <w:rsid w:val="00CA266B"/>
    <w:rsid w:val="00CB0A35"/>
    <w:rsid w:val="00CB2F2F"/>
    <w:rsid w:val="00CC49AE"/>
    <w:rsid w:val="00CC550E"/>
    <w:rsid w:val="00CC7FAC"/>
    <w:rsid w:val="00CD3A0E"/>
    <w:rsid w:val="00CD3B89"/>
    <w:rsid w:val="00CD472D"/>
    <w:rsid w:val="00CE26A3"/>
    <w:rsid w:val="00CE4110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307BF"/>
    <w:rsid w:val="00D31989"/>
    <w:rsid w:val="00D324C0"/>
    <w:rsid w:val="00D32A6A"/>
    <w:rsid w:val="00D55893"/>
    <w:rsid w:val="00D57730"/>
    <w:rsid w:val="00D57E47"/>
    <w:rsid w:val="00D643E9"/>
    <w:rsid w:val="00D64EA6"/>
    <w:rsid w:val="00D6769E"/>
    <w:rsid w:val="00D676CC"/>
    <w:rsid w:val="00D71ED9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D14D2"/>
    <w:rsid w:val="00DD505E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50C47"/>
    <w:rsid w:val="00E51CC2"/>
    <w:rsid w:val="00E55047"/>
    <w:rsid w:val="00E55B8A"/>
    <w:rsid w:val="00E61585"/>
    <w:rsid w:val="00E62556"/>
    <w:rsid w:val="00E65892"/>
    <w:rsid w:val="00E83BE7"/>
    <w:rsid w:val="00E90F30"/>
    <w:rsid w:val="00E946CB"/>
    <w:rsid w:val="00EA7DE7"/>
    <w:rsid w:val="00EB09BC"/>
    <w:rsid w:val="00EB69E3"/>
    <w:rsid w:val="00EB7237"/>
    <w:rsid w:val="00EB7C4A"/>
    <w:rsid w:val="00EC00D8"/>
    <w:rsid w:val="00EC4BFD"/>
    <w:rsid w:val="00EC5E91"/>
    <w:rsid w:val="00EC7711"/>
    <w:rsid w:val="00ED2AF4"/>
    <w:rsid w:val="00ED2DE0"/>
    <w:rsid w:val="00ED5D59"/>
    <w:rsid w:val="00ED7C6A"/>
    <w:rsid w:val="00EE1EC8"/>
    <w:rsid w:val="00EE29AE"/>
    <w:rsid w:val="00EE51B7"/>
    <w:rsid w:val="00EE7D67"/>
    <w:rsid w:val="00EF5709"/>
    <w:rsid w:val="00EF772D"/>
    <w:rsid w:val="00F013AE"/>
    <w:rsid w:val="00F0248D"/>
    <w:rsid w:val="00F0479A"/>
    <w:rsid w:val="00F103CE"/>
    <w:rsid w:val="00F213D6"/>
    <w:rsid w:val="00F256C7"/>
    <w:rsid w:val="00F31B9A"/>
    <w:rsid w:val="00F35272"/>
    <w:rsid w:val="00F41616"/>
    <w:rsid w:val="00F4735E"/>
    <w:rsid w:val="00F5197F"/>
    <w:rsid w:val="00F524DB"/>
    <w:rsid w:val="00F530B2"/>
    <w:rsid w:val="00F53223"/>
    <w:rsid w:val="00F5469A"/>
    <w:rsid w:val="00F663E8"/>
    <w:rsid w:val="00F760D5"/>
    <w:rsid w:val="00F76DC9"/>
    <w:rsid w:val="00F773E4"/>
    <w:rsid w:val="00F8041D"/>
    <w:rsid w:val="00F8105E"/>
    <w:rsid w:val="00F82046"/>
    <w:rsid w:val="00F82C91"/>
    <w:rsid w:val="00F87541"/>
    <w:rsid w:val="00F91F7C"/>
    <w:rsid w:val="00FA607C"/>
    <w:rsid w:val="00FA61C9"/>
    <w:rsid w:val="00FA6A04"/>
    <w:rsid w:val="00FB0853"/>
    <w:rsid w:val="00FB6445"/>
    <w:rsid w:val="00FC16EC"/>
    <w:rsid w:val="00FC73C7"/>
    <w:rsid w:val="00FD02D9"/>
    <w:rsid w:val="00FD4F65"/>
    <w:rsid w:val="00FE356F"/>
    <w:rsid w:val="00FE404F"/>
    <w:rsid w:val="00FE7AA0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803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23C0D-C0DA-4547-9D8F-25A13B9E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2021-06-15T17:56:00Z</cp:lastPrinted>
  <dcterms:created xsi:type="dcterms:W3CDTF">2021-08-19T18:20:00Z</dcterms:created>
  <dcterms:modified xsi:type="dcterms:W3CDTF">2021-08-19T18:24:00Z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