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4AB" w14:textId="77777777" w:rsidR="00E907DB" w:rsidRPr="00FC6E7C" w:rsidRDefault="00E907DB" w:rsidP="00E907DB">
      <w:pPr>
        <w:tabs>
          <w:tab w:val="left" w:pos="7200"/>
        </w:tabs>
        <w:ind w:right="-1080"/>
        <w:rPr>
          <w:noProof/>
          <w:sz w:val="22"/>
          <w:szCs w:val="22"/>
          <w:lang w:val="pt-BR"/>
        </w:rPr>
      </w:pPr>
      <w:bookmarkStart w:id="0" w:name="_Hlk75173847"/>
      <w:bookmarkEnd w:id="0"/>
      <w:r>
        <w:rPr>
          <w:sz w:val="22"/>
        </w:rPr>
        <w:tab/>
      </w:r>
      <w:r w:rsidRPr="00FC6E7C">
        <w:rPr>
          <w:sz w:val="22"/>
          <w:lang w:val="pt-BR"/>
        </w:rPr>
        <w:t>OEA/Ser.W</w:t>
      </w:r>
      <w:bookmarkStart w:id="1" w:name="_top"/>
      <w:bookmarkEnd w:id="1"/>
    </w:p>
    <w:p w14:paraId="65BAC976" w14:textId="263547ED" w:rsidR="00E907DB" w:rsidRPr="00FC6E7C" w:rsidRDefault="00E907DB" w:rsidP="00E907DB">
      <w:pPr>
        <w:tabs>
          <w:tab w:val="left" w:pos="7200"/>
        </w:tabs>
        <w:ind w:right="-1080"/>
        <w:rPr>
          <w:noProof/>
          <w:sz w:val="22"/>
          <w:szCs w:val="22"/>
          <w:lang w:val="pt-BR"/>
        </w:rPr>
      </w:pPr>
      <w:r w:rsidRPr="00FC6E7C">
        <w:rPr>
          <w:sz w:val="22"/>
          <w:lang w:val="pt-BR"/>
        </w:rPr>
        <w:tab/>
        <w:t>CIDI/INF.</w:t>
      </w:r>
      <w:r w:rsidR="00023844">
        <w:rPr>
          <w:sz w:val="22"/>
          <w:lang w:val="pt-BR"/>
        </w:rPr>
        <w:t xml:space="preserve"> </w:t>
      </w:r>
      <w:r w:rsidRPr="00FC6E7C">
        <w:rPr>
          <w:sz w:val="22"/>
          <w:lang w:val="pt-BR"/>
        </w:rPr>
        <w:t>451/21</w:t>
      </w:r>
    </w:p>
    <w:p w14:paraId="49CFAFCC" w14:textId="5DF15D5E" w:rsidR="00E907DB" w:rsidRPr="00E907DB" w:rsidRDefault="00E907DB" w:rsidP="00E907DB">
      <w:pPr>
        <w:tabs>
          <w:tab w:val="left" w:pos="7200"/>
        </w:tabs>
        <w:ind w:right="-1080"/>
        <w:rPr>
          <w:noProof/>
          <w:sz w:val="22"/>
          <w:szCs w:val="22"/>
        </w:rPr>
      </w:pPr>
      <w:r w:rsidRPr="00FC6E7C">
        <w:rPr>
          <w:sz w:val="22"/>
          <w:lang w:val="pt-BR"/>
        </w:rPr>
        <w:tab/>
      </w:r>
      <w:r>
        <w:rPr>
          <w:sz w:val="22"/>
        </w:rPr>
        <w:t>13 September 2021</w:t>
      </w:r>
    </w:p>
    <w:p w14:paraId="3F980F95" w14:textId="43F96CEC" w:rsidR="00E907DB" w:rsidRPr="00E907DB" w:rsidRDefault="00E907DB" w:rsidP="00E907DB">
      <w:pPr>
        <w:pBdr>
          <w:bottom w:val="single" w:sz="12" w:space="1" w:color="auto"/>
        </w:pBdr>
        <w:tabs>
          <w:tab w:val="left" w:pos="7200"/>
        </w:tabs>
        <w:ind w:right="-389"/>
        <w:rPr>
          <w:noProof/>
          <w:sz w:val="22"/>
          <w:szCs w:val="22"/>
        </w:rPr>
      </w:pPr>
      <w:r>
        <w:rPr>
          <w:sz w:val="22"/>
        </w:rPr>
        <w:tab/>
        <w:t>Original: Spanish</w:t>
      </w:r>
    </w:p>
    <w:p w14:paraId="479AA53D" w14:textId="77777777" w:rsidR="00E907DB" w:rsidRPr="00E907DB" w:rsidRDefault="00E907DB" w:rsidP="00E907DB">
      <w:pPr>
        <w:pBdr>
          <w:bottom w:val="single" w:sz="12" w:space="1" w:color="auto"/>
        </w:pBdr>
        <w:tabs>
          <w:tab w:val="left" w:pos="7200"/>
        </w:tabs>
        <w:ind w:right="-389"/>
        <w:rPr>
          <w:noProof/>
          <w:sz w:val="22"/>
          <w:szCs w:val="22"/>
        </w:rPr>
      </w:pPr>
    </w:p>
    <w:p w14:paraId="12C1F466" w14:textId="77777777" w:rsidR="00E907DB" w:rsidRPr="00E907DB" w:rsidRDefault="00E907DB" w:rsidP="00E907DB">
      <w:pPr>
        <w:tabs>
          <w:tab w:val="left" w:pos="7200"/>
        </w:tabs>
        <w:ind w:right="-1080"/>
        <w:rPr>
          <w:noProof/>
          <w:sz w:val="22"/>
          <w:szCs w:val="22"/>
        </w:rPr>
      </w:pPr>
    </w:p>
    <w:p w14:paraId="35C99B5C" w14:textId="77777777" w:rsidR="00E907DB" w:rsidRPr="00E907DB" w:rsidRDefault="00E907DB" w:rsidP="00E907DB">
      <w:pPr>
        <w:jc w:val="both"/>
        <w:outlineLvl w:val="0"/>
        <w:rPr>
          <w:noProof/>
          <w:sz w:val="22"/>
          <w:szCs w:val="22"/>
        </w:rPr>
      </w:pPr>
    </w:p>
    <w:p w14:paraId="1259FC01" w14:textId="77777777" w:rsidR="00E907DB" w:rsidRPr="00E907DB" w:rsidRDefault="00E907DB" w:rsidP="00E907DB">
      <w:pPr>
        <w:rPr>
          <w:rFonts w:eastAsia="Calibri"/>
          <w:noProof/>
          <w:sz w:val="22"/>
          <w:szCs w:val="22"/>
        </w:rPr>
      </w:pPr>
    </w:p>
    <w:p w14:paraId="21257534" w14:textId="77777777" w:rsidR="00E907DB" w:rsidRPr="00E907DB" w:rsidRDefault="00E907DB" w:rsidP="00E907DB">
      <w:pPr>
        <w:jc w:val="both"/>
        <w:rPr>
          <w:rFonts w:eastAsia="Calibri"/>
          <w:caps/>
          <w:noProof/>
          <w:sz w:val="22"/>
          <w:szCs w:val="22"/>
        </w:rPr>
      </w:pPr>
    </w:p>
    <w:p w14:paraId="350E0044" w14:textId="77777777" w:rsidR="00E907DB" w:rsidRPr="00E907DB" w:rsidRDefault="00E907DB" w:rsidP="00E907DB">
      <w:pPr>
        <w:jc w:val="both"/>
        <w:rPr>
          <w:rFonts w:eastAsia="Calibri"/>
          <w:caps/>
          <w:noProof/>
          <w:sz w:val="22"/>
          <w:szCs w:val="22"/>
        </w:rPr>
      </w:pPr>
    </w:p>
    <w:p w14:paraId="752D0944" w14:textId="77777777" w:rsidR="00E907DB" w:rsidRPr="00E907DB" w:rsidRDefault="00E907DB" w:rsidP="00E907DB">
      <w:pPr>
        <w:jc w:val="both"/>
        <w:rPr>
          <w:rFonts w:eastAsia="Calibri"/>
          <w:caps/>
          <w:noProof/>
          <w:sz w:val="22"/>
          <w:szCs w:val="22"/>
        </w:rPr>
      </w:pPr>
    </w:p>
    <w:p w14:paraId="5BC96A5D" w14:textId="77777777" w:rsidR="00E907DB" w:rsidRPr="00E907DB" w:rsidRDefault="00E907DB" w:rsidP="00E907DB">
      <w:pPr>
        <w:jc w:val="both"/>
        <w:rPr>
          <w:rFonts w:eastAsia="Calibri"/>
          <w:caps/>
          <w:noProof/>
          <w:sz w:val="22"/>
          <w:szCs w:val="22"/>
        </w:rPr>
      </w:pPr>
    </w:p>
    <w:p w14:paraId="59026AF1" w14:textId="77777777" w:rsidR="00E907DB" w:rsidRPr="00E907DB" w:rsidRDefault="00E907DB" w:rsidP="00E907DB">
      <w:pPr>
        <w:jc w:val="both"/>
        <w:rPr>
          <w:rFonts w:eastAsia="Calibri"/>
          <w:caps/>
          <w:noProof/>
          <w:sz w:val="22"/>
          <w:szCs w:val="22"/>
        </w:rPr>
      </w:pPr>
    </w:p>
    <w:p w14:paraId="4CCD94BD" w14:textId="77777777" w:rsidR="00E907DB" w:rsidRPr="00E907DB" w:rsidRDefault="00E907DB" w:rsidP="00E907DB">
      <w:pPr>
        <w:jc w:val="both"/>
        <w:rPr>
          <w:rFonts w:eastAsia="Calibri"/>
          <w:caps/>
          <w:noProof/>
          <w:sz w:val="22"/>
          <w:szCs w:val="22"/>
        </w:rPr>
      </w:pPr>
    </w:p>
    <w:p w14:paraId="05CFF3CD" w14:textId="77777777" w:rsidR="00E907DB" w:rsidRPr="00E907DB" w:rsidRDefault="00E907DB" w:rsidP="00E907DB">
      <w:pPr>
        <w:jc w:val="both"/>
        <w:rPr>
          <w:rFonts w:eastAsia="Calibri"/>
          <w:caps/>
          <w:noProof/>
          <w:sz w:val="22"/>
          <w:szCs w:val="22"/>
        </w:rPr>
      </w:pPr>
    </w:p>
    <w:p w14:paraId="15C8AA7C" w14:textId="77777777" w:rsidR="00E907DB" w:rsidRPr="00E907DB" w:rsidRDefault="00E907DB" w:rsidP="00E907DB">
      <w:pPr>
        <w:jc w:val="both"/>
        <w:rPr>
          <w:rFonts w:eastAsia="Calibri"/>
          <w:caps/>
          <w:noProof/>
          <w:sz w:val="22"/>
          <w:szCs w:val="22"/>
        </w:rPr>
      </w:pPr>
    </w:p>
    <w:p w14:paraId="4E411490" w14:textId="77777777" w:rsidR="00E907DB" w:rsidRPr="00E907DB" w:rsidRDefault="00E907DB" w:rsidP="00E907DB">
      <w:pPr>
        <w:jc w:val="both"/>
        <w:rPr>
          <w:rFonts w:eastAsia="Calibri"/>
          <w:caps/>
          <w:noProof/>
          <w:sz w:val="22"/>
          <w:szCs w:val="22"/>
        </w:rPr>
      </w:pPr>
    </w:p>
    <w:p w14:paraId="31BEB706" w14:textId="77777777" w:rsidR="00E907DB" w:rsidRPr="00E907DB" w:rsidRDefault="00E907DB" w:rsidP="00E907DB">
      <w:pPr>
        <w:jc w:val="both"/>
        <w:rPr>
          <w:rFonts w:eastAsia="Calibri"/>
          <w:caps/>
          <w:noProof/>
          <w:sz w:val="22"/>
          <w:szCs w:val="22"/>
        </w:rPr>
      </w:pPr>
    </w:p>
    <w:p w14:paraId="7C802B6E" w14:textId="77777777" w:rsidR="00E907DB" w:rsidRPr="00E907DB" w:rsidRDefault="00E907DB" w:rsidP="00E907DB">
      <w:pPr>
        <w:jc w:val="both"/>
        <w:rPr>
          <w:rFonts w:eastAsia="Calibri"/>
          <w:caps/>
          <w:noProof/>
          <w:sz w:val="22"/>
          <w:szCs w:val="22"/>
        </w:rPr>
      </w:pPr>
    </w:p>
    <w:p w14:paraId="5C0F1B63" w14:textId="77777777" w:rsidR="00E907DB" w:rsidRPr="00E907DB" w:rsidRDefault="00E907DB" w:rsidP="00E907DB">
      <w:pPr>
        <w:jc w:val="both"/>
        <w:rPr>
          <w:rFonts w:eastAsia="Calibri"/>
          <w:caps/>
          <w:noProof/>
          <w:sz w:val="22"/>
          <w:szCs w:val="22"/>
        </w:rPr>
      </w:pPr>
    </w:p>
    <w:p w14:paraId="6152887F" w14:textId="64B1C8DE" w:rsidR="00E907DB" w:rsidRPr="00E907DB" w:rsidRDefault="00E907DB" w:rsidP="00A36B92">
      <w:pPr>
        <w:jc w:val="center"/>
        <w:outlineLvl w:val="0"/>
        <w:rPr>
          <w:rFonts w:eastAsia="Calibri"/>
          <w:caps/>
          <w:noProof/>
          <w:sz w:val="22"/>
          <w:szCs w:val="22"/>
        </w:rPr>
      </w:pPr>
      <w:r>
        <w:rPr>
          <w:caps/>
          <w:sz w:val="22"/>
          <w:szCs w:val="22"/>
        </w:rPr>
        <w:t>NOTE FROM THE PERMANENT MISSION OF THE DOMINICAN REPUBLIC PROPOSING DATE</w:t>
      </w:r>
      <w:r w:rsidR="0027002F">
        <w:rPr>
          <w:caps/>
          <w:sz w:val="22"/>
          <w:szCs w:val="22"/>
        </w:rPr>
        <w:t>S</w:t>
      </w:r>
      <w:r>
        <w:rPr>
          <w:caps/>
          <w:sz w:val="22"/>
          <w:szCs w:val="22"/>
        </w:rPr>
        <w:t xml:space="preserve"> FOR THE FIFTH MEETING OF MINISTERS AND HIGH AUTHORITIES </w:t>
      </w:r>
      <w:r w:rsidR="00FC6E7C">
        <w:rPr>
          <w:caps/>
          <w:sz w:val="22"/>
          <w:szCs w:val="22"/>
        </w:rPr>
        <w:br/>
      </w:r>
      <w:r>
        <w:rPr>
          <w:caps/>
          <w:sz w:val="22"/>
          <w:szCs w:val="22"/>
        </w:rPr>
        <w:t>OF SOCIAL DEVELOPMENT (V REMDES)</w:t>
      </w:r>
    </w:p>
    <w:p w14:paraId="364B6A58" w14:textId="77777777" w:rsidR="00E907DB" w:rsidRPr="00E907DB" w:rsidRDefault="00E907DB" w:rsidP="00E907DB">
      <w:pPr>
        <w:jc w:val="center"/>
        <w:rPr>
          <w:rFonts w:eastAsia="Calibri"/>
          <w:caps/>
          <w:noProof/>
          <w:sz w:val="22"/>
          <w:szCs w:val="22"/>
        </w:rPr>
      </w:pPr>
    </w:p>
    <w:p w14:paraId="6F1889B3" w14:textId="1373D94C" w:rsidR="0027002F" w:rsidRDefault="0027002F" w:rsidP="0027002F">
      <w:pPr>
        <w:pStyle w:val="BodyText"/>
        <w:rPr>
          <w:sz w:val="20"/>
        </w:rPr>
      </w:pPr>
    </w:p>
    <w:p w14:paraId="1B6790E4" w14:textId="77777777" w:rsidR="0027002F" w:rsidRDefault="0027002F" w:rsidP="0027002F">
      <w:pPr>
        <w:pStyle w:val="BodyText"/>
        <w:spacing w:before="3"/>
        <w:rPr>
          <w:sz w:val="16"/>
        </w:rPr>
      </w:pPr>
    </w:p>
    <w:p w14:paraId="6F2E2DDA" w14:textId="77777777" w:rsidR="0027002F" w:rsidRDefault="0027002F" w:rsidP="0027002F">
      <w:pPr>
        <w:rPr>
          <w:sz w:val="16"/>
        </w:rPr>
        <w:sectPr w:rsidR="0027002F" w:rsidSect="00FC6E7C">
          <w:headerReference w:type="default" r:id="rId8"/>
          <w:headerReference w:type="first" r:id="rId9"/>
          <w:type w:val="oddPage"/>
          <w:pgSz w:w="12240" w:h="15840" w:code="1"/>
          <w:pgMar w:top="2160" w:right="1570" w:bottom="1296" w:left="1699" w:header="1296" w:footer="1296" w:gutter="0"/>
          <w:cols w:space="720"/>
        </w:sectPr>
      </w:pPr>
    </w:p>
    <w:p w14:paraId="2F795153" w14:textId="5EA90BA0" w:rsidR="00AE1671" w:rsidRDefault="00AE1671" w:rsidP="00AE1671">
      <w:pPr>
        <w:pStyle w:val="Title"/>
        <w:spacing w:before="0"/>
        <w:ind w:left="0"/>
        <w:rPr>
          <w:rFonts w:ascii="Times New Roman" w:hAnsi="Times New Roman" w:cs="Times New Roman"/>
          <w:sz w:val="22"/>
          <w:szCs w:val="22"/>
        </w:rPr>
      </w:pPr>
    </w:p>
    <w:p w14:paraId="162FED44" w14:textId="77777777" w:rsidR="00AE1671" w:rsidRDefault="00AE1671" w:rsidP="00AE1671">
      <w:pPr>
        <w:pStyle w:val="Title"/>
        <w:spacing w:before="0"/>
        <w:ind w:left="0"/>
        <w:rPr>
          <w:rFonts w:ascii="Times New Roman" w:hAnsi="Times New Roman" w:cs="Times New Roman"/>
          <w:sz w:val="22"/>
          <w:szCs w:val="22"/>
        </w:rPr>
      </w:pPr>
    </w:p>
    <w:p w14:paraId="7ADB7938" w14:textId="77777777" w:rsidR="00AE1671" w:rsidRDefault="00AE1671" w:rsidP="00AE1671">
      <w:pPr>
        <w:pStyle w:val="Title"/>
        <w:spacing w:before="0"/>
        <w:ind w:left="0"/>
        <w:rPr>
          <w:rFonts w:ascii="Times New Roman" w:hAnsi="Times New Roman" w:cs="Times New Roman"/>
          <w:sz w:val="22"/>
          <w:szCs w:val="22"/>
        </w:rPr>
      </w:pPr>
    </w:p>
    <w:p w14:paraId="60F6892E" w14:textId="77777777" w:rsidR="00AE1671" w:rsidRDefault="00AE1671" w:rsidP="00AE1671">
      <w:pPr>
        <w:pStyle w:val="Title"/>
        <w:spacing w:before="0"/>
        <w:ind w:left="0"/>
        <w:rPr>
          <w:rFonts w:ascii="Times New Roman" w:hAnsi="Times New Roman" w:cs="Times New Roman"/>
          <w:sz w:val="22"/>
          <w:szCs w:val="22"/>
        </w:rPr>
      </w:pPr>
    </w:p>
    <w:p w14:paraId="21A43CCB" w14:textId="50C6429E" w:rsidR="0027002F" w:rsidRPr="00FC6E7C" w:rsidRDefault="0027002F" w:rsidP="00AE1671">
      <w:pPr>
        <w:pStyle w:val="Title"/>
        <w:spacing w:before="0"/>
        <w:ind w:left="0"/>
        <w:rPr>
          <w:rFonts w:ascii="Times New Roman" w:hAnsi="Times New Roman" w:cs="Times New Roman"/>
          <w:sz w:val="22"/>
          <w:szCs w:val="22"/>
        </w:rPr>
      </w:pPr>
      <w:r w:rsidRPr="00FC6E7C">
        <w:rPr>
          <w:rFonts w:ascii="Times New Roman" w:hAnsi="Times New Roman" w:cs="Times New Roman"/>
          <w:sz w:val="22"/>
          <w:szCs w:val="22"/>
        </w:rPr>
        <w:t>MPRD-OEA 1026-21</w:t>
      </w:r>
    </w:p>
    <w:p w14:paraId="34BD06B9" w14:textId="77777777" w:rsidR="0027002F" w:rsidRPr="00FC6E7C" w:rsidRDefault="0027002F" w:rsidP="00AE1671">
      <w:pPr>
        <w:pStyle w:val="BodyText"/>
        <w:jc w:val="both"/>
        <w:rPr>
          <w:rFonts w:ascii="Times New Roman" w:hAnsi="Times New Roman"/>
          <w:szCs w:val="22"/>
        </w:rPr>
      </w:pPr>
    </w:p>
    <w:p w14:paraId="52B7ABEA" w14:textId="77777777" w:rsidR="0027002F" w:rsidRPr="00FC6E7C" w:rsidRDefault="0027002F" w:rsidP="00AE1671">
      <w:pPr>
        <w:pStyle w:val="BodyText"/>
        <w:jc w:val="both"/>
        <w:rPr>
          <w:rFonts w:ascii="Times New Roman" w:hAnsi="Times New Roman"/>
          <w:szCs w:val="22"/>
        </w:rPr>
      </w:pPr>
    </w:p>
    <w:p w14:paraId="4EF2CDBC" w14:textId="7BF5BB6D" w:rsidR="0088568A" w:rsidRPr="00FC6E7C" w:rsidRDefault="0088568A" w:rsidP="00AE1671">
      <w:pPr>
        <w:pStyle w:val="BodyText"/>
        <w:ind w:right="115" w:firstLine="720"/>
        <w:jc w:val="both"/>
        <w:rPr>
          <w:rFonts w:ascii="Times New Roman" w:hAnsi="Times New Roman"/>
          <w:b w:val="0"/>
          <w:bCs w:val="0"/>
          <w:szCs w:val="22"/>
        </w:rPr>
      </w:pPr>
      <w:r w:rsidRPr="00FC6E7C">
        <w:rPr>
          <w:rFonts w:ascii="Times New Roman" w:hAnsi="Times New Roman"/>
          <w:b w:val="0"/>
          <w:bCs w:val="0"/>
          <w:szCs w:val="22"/>
        </w:rPr>
        <w:t>The Permanent Mission of the Dominican Republic to the Organization of American States (OAS) presents its compliments to the Executive Secretariat for Integral Development (SEDI) and, with reference to the Fifth Meeting of Ministers and High Authorities of Social Development (V</w:t>
      </w:r>
      <w:r w:rsidR="00AE1671">
        <w:rPr>
          <w:rFonts w:ascii="Times New Roman" w:hAnsi="Times New Roman"/>
          <w:b w:val="0"/>
          <w:bCs w:val="0"/>
          <w:szCs w:val="22"/>
        </w:rPr>
        <w:t> </w:t>
      </w:r>
      <w:r w:rsidRPr="00FC6E7C">
        <w:rPr>
          <w:rFonts w:ascii="Times New Roman" w:hAnsi="Times New Roman"/>
          <w:b w:val="0"/>
          <w:bCs w:val="0"/>
          <w:szCs w:val="22"/>
        </w:rPr>
        <w:t xml:space="preserve">REMDES), has the honor to advise that the Social Policy Coordination Cabinet of the Dominican Republic has proposed that the meeting be organized for November 17 and 18, 2022.   </w:t>
      </w:r>
    </w:p>
    <w:p w14:paraId="3C045621" w14:textId="77777777" w:rsidR="0027002F" w:rsidRPr="00FC6E7C" w:rsidRDefault="0027002F" w:rsidP="00AE1671">
      <w:pPr>
        <w:pStyle w:val="BodyText"/>
        <w:jc w:val="both"/>
        <w:rPr>
          <w:rFonts w:ascii="Times New Roman" w:hAnsi="Times New Roman"/>
          <w:b w:val="0"/>
          <w:bCs w:val="0"/>
          <w:szCs w:val="22"/>
        </w:rPr>
      </w:pPr>
    </w:p>
    <w:p w14:paraId="0D6907BC" w14:textId="67AD6E6D" w:rsidR="0027002F" w:rsidRPr="00FC6E7C" w:rsidRDefault="00936DC4" w:rsidP="00AE1671">
      <w:pPr>
        <w:pStyle w:val="BodyText"/>
        <w:ind w:right="115" w:firstLine="720"/>
        <w:jc w:val="both"/>
        <w:rPr>
          <w:rFonts w:ascii="Times New Roman" w:hAnsi="Times New Roman"/>
          <w:b w:val="0"/>
          <w:bCs w:val="0"/>
          <w:szCs w:val="22"/>
        </w:rPr>
      </w:pPr>
      <w:r w:rsidRPr="00FC6E7C">
        <w:rPr>
          <w:rFonts w:ascii="Times New Roman" w:hAnsi="Times New Roman"/>
          <w:b w:val="0"/>
          <w:bCs w:val="0"/>
          <w:szCs w:val="22"/>
        </w:rPr>
        <w:t>The Permanent Mission of the Dominican Republic would be most grateful if SEDI would convey these dates to the relevant departments for them to proceed with the necessary logistics.</w:t>
      </w:r>
      <w:r w:rsidR="0027002F" w:rsidRPr="00FC6E7C">
        <w:rPr>
          <w:rFonts w:ascii="Times New Roman" w:hAnsi="Times New Roman"/>
          <w:b w:val="0"/>
          <w:bCs w:val="0"/>
          <w:szCs w:val="22"/>
        </w:rPr>
        <w:t xml:space="preserve">  The Mission would also be grateful for the dates </w:t>
      </w:r>
      <w:r w:rsidR="00A82096" w:rsidRPr="00FC6E7C">
        <w:rPr>
          <w:rFonts w:ascii="Times New Roman" w:hAnsi="Times New Roman"/>
          <w:b w:val="0"/>
          <w:bCs w:val="0"/>
          <w:szCs w:val="22"/>
        </w:rPr>
        <w:t>referenced above</w:t>
      </w:r>
      <w:r w:rsidR="00A82096" w:rsidRPr="00FC6E7C">
        <w:rPr>
          <w:rFonts w:ascii="Times New Roman" w:hAnsi="Times New Roman"/>
          <w:szCs w:val="22"/>
        </w:rPr>
        <w:t xml:space="preserve"> </w:t>
      </w:r>
      <w:r w:rsidR="0027002F" w:rsidRPr="00FC6E7C">
        <w:rPr>
          <w:rFonts w:ascii="Times New Roman" w:hAnsi="Times New Roman"/>
          <w:b w:val="0"/>
          <w:bCs w:val="0"/>
          <w:szCs w:val="22"/>
        </w:rPr>
        <w:t xml:space="preserve">to be added </w:t>
      </w:r>
      <w:r w:rsidR="008E7430" w:rsidRPr="00FC6E7C">
        <w:rPr>
          <w:rFonts w:ascii="Times New Roman" w:hAnsi="Times New Roman"/>
          <w:b w:val="0"/>
          <w:bCs w:val="0"/>
          <w:szCs w:val="22"/>
        </w:rPr>
        <w:t>in</w:t>
      </w:r>
      <w:r w:rsidR="0027002F" w:rsidRPr="00FC6E7C">
        <w:rPr>
          <w:rFonts w:ascii="Times New Roman" w:hAnsi="Times New Roman"/>
          <w:b w:val="0"/>
          <w:bCs w:val="0"/>
          <w:szCs w:val="22"/>
        </w:rPr>
        <w:t xml:space="preserve"> the draft resolution entitled “Advancing Hemispheric Initiatives</w:t>
      </w:r>
      <w:r w:rsidR="00E15C6F" w:rsidRPr="00FC6E7C">
        <w:rPr>
          <w:rFonts w:ascii="Times New Roman" w:hAnsi="Times New Roman"/>
          <w:b w:val="0"/>
          <w:bCs w:val="0"/>
          <w:szCs w:val="22"/>
        </w:rPr>
        <w:t xml:space="preserve"> on Integral Development</w:t>
      </w:r>
      <w:r w:rsidR="0027002F" w:rsidRPr="00FC6E7C">
        <w:rPr>
          <w:rFonts w:ascii="Times New Roman" w:hAnsi="Times New Roman"/>
          <w:b w:val="0"/>
          <w:bCs w:val="0"/>
          <w:szCs w:val="22"/>
        </w:rPr>
        <w:t>: Promoting Resilience.”</w:t>
      </w:r>
    </w:p>
    <w:p w14:paraId="115A5F50" w14:textId="77777777" w:rsidR="0027002F" w:rsidRPr="00FC6E7C" w:rsidRDefault="0027002F" w:rsidP="00AE1671">
      <w:pPr>
        <w:pStyle w:val="BodyText"/>
        <w:jc w:val="both"/>
        <w:rPr>
          <w:rFonts w:ascii="Times New Roman" w:hAnsi="Times New Roman"/>
          <w:b w:val="0"/>
          <w:bCs w:val="0"/>
          <w:szCs w:val="22"/>
        </w:rPr>
      </w:pPr>
    </w:p>
    <w:p w14:paraId="564B4710" w14:textId="77777777" w:rsidR="0027002F" w:rsidRPr="00FC6E7C" w:rsidRDefault="0027002F" w:rsidP="00AE1671">
      <w:pPr>
        <w:pStyle w:val="BodyText"/>
        <w:ind w:right="114" w:firstLine="720"/>
        <w:jc w:val="both"/>
        <w:rPr>
          <w:rFonts w:ascii="Times New Roman" w:hAnsi="Times New Roman"/>
          <w:b w:val="0"/>
          <w:bCs w:val="0"/>
          <w:szCs w:val="22"/>
        </w:rPr>
      </w:pPr>
      <w:r w:rsidRPr="00FC6E7C">
        <w:rPr>
          <w:rFonts w:ascii="Times New Roman" w:hAnsi="Times New Roman"/>
          <w:b w:val="0"/>
          <w:bCs w:val="0"/>
          <w:szCs w:val="22"/>
        </w:rPr>
        <w:t>The Permanent Mission of the Dominican Republic to the Organization of American States avails itself of this opportunity to convey to the OAS Executive Secretariat for Integral Development renewed assurances of its highest consideration.</w:t>
      </w:r>
    </w:p>
    <w:p w14:paraId="20F21272" w14:textId="77777777" w:rsidR="0027002F" w:rsidRPr="00FC6E7C" w:rsidRDefault="0027002F" w:rsidP="00AE1671">
      <w:pPr>
        <w:pStyle w:val="BodyText"/>
        <w:jc w:val="both"/>
        <w:rPr>
          <w:rFonts w:ascii="Times New Roman" w:hAnsi="Times New Roman"/>
          <w:b w:val="0"/>
          <w:bCs w:val="0"/>
          <w:szCs w:val="22"/>
        </w:rPr>
      </w:pPr>
    </w:p>
    <w:p w14:paraId="01BA6CE5" w14:textId="77777777" w:rsidR="0027002F" w:rsidRPr="00FC6E7C" w:rsidRDefault="0027002F" w:rsidP="00AE1671">
      <w:pPr>
        <w:pStyle w:val="BodyText"/>
        <w:jc w:val="right"/>
        <w:rPr>
          <w:rFonts w:ascii="Times New Roman" w:hAnsi="Times New Roman"/>
          <w:b w:val="0"/>
          <w:bCs w:val="0"/>
          <w:szCs w:val="22"/>
        </w:rPr>
      </w:pPr>
      <w:r w:rsidRPr="00FC6E7C">
        <w:rPr>
          <w:rFonts w:ascii="Times New Roman" w:hAnsi="Times New Roman"/>
          <w:b w:val="0"/>
          <w:bCs w:val="0"/>
          <w:szCs w:val="22"/>
        </w:rPr>
        <w:t>Washington, D.C., September 9, 2021</w:t>
      </w:r>
    </w:p>
    <w:p w14:paraId="2EC21C2E" w14:textId="5FF77A27" w:rsidR="0027002F" w:rsidRPr="00FC6E7C" w:rsidRDefault="0027002F" w:rsidP="00AE1671">
      <w:pPr>
        <w:pStyle w:val="BodyText"/>
        <w:jc w:val="left"/>
        <w:rPr>
          <w:rFonts w:ascii="Times New Roman" w:hAnsi="Times New Roman"/>
          <w:b w:val="0"/>
          <w:bCs w:val="0"/>
          <w:szCs w:val="22"/>
        </w:rPr>
      </w:pPr>
    </w:p>
    <w:p w14:paraId="341614CB" w14:textId="4E28756E" w:rsidR="00FC6E7C" w:rsidRPr="00FC6E7C" w:rsidRDefault="00FC6E7C" w:rsidP="00AE1671">
      <w:pPr>
        <w:pStyle w:val="BodyText"/>
        <w:jc w:val="left"/>
        <w:rPr>
          <w:rFonts w:ascii="Times New Roman" w:hAnsi="Times New Roman"/>
          <w:b w:val="0"/>
          <w:bCs w:val="0"/>
          <w:szCs w:val="22"/>
        </w:rPr>
      </w:pPr>
    </w:p>
    <w:p w14:paraId="012DD3F5" w14:textId="56290D0F" w:rsidR="00FC6E7C" w:rsidRPr="00FC6E7C" w:rsidRDefault="00FC6E7C" w:rsidP="00AE1671">
      <w:pPr>
        <w:pStyle w:val="BodyText"/>
        <w:jc w:val="left"/>
        <w:rPr>
          <w:rFonts w:ascii="Times New Roman" w:hAnsi="Times New Roman"/>
          <w:b w:val="0"/>
          <w:bCs w:val="0"/>
          <w:szCs w:val="22"/>
        </w:rPr>
      </w:pPr>
    </w:p>
    <w:p w14:paraId="7FE6D4FC" w14:textId="5585B95D" w:rsidR="00FC6E7C" w:rsidRPr="00FC6E7C" w:rsidRDefault="00FC6E7C" w:rsidP="00AE1671">
      <w:pPr>
        <w:pStyle w:val="BodyText"/>
        <w:jc w:val="left"/>
        <w:rPr>
          <w:rFonts w:ascii="Times New Roman" w:hAnsi="Times New Roman"/>
          <w:b w:val="0"/>
          <w:bCs w:val="0"/>
          <w:szCs w:val="22"/>
        </w:rPr>
      </w:pPr>
    </w:p>
    <w:p w14:paraId="0624FB55" w14:textId="53CA977C" w:rsidR="00FC6E7C" w:rsidRPr="00FC6E7C" w:rsidRDefault="00FC6E7C" w:rsidP="00AE1671">
      <w:pPr>
        <w:pStyle w:val="BodyText"/>
        <w:jc w:val="left"/>
        <w:rPr>
          <w:rFonts w:ascii="Times New Roman" w:hAnsi="Times New Roman"/>
          <w:b w:val="0"/>
          <w:bCs w:val="0"/>
          <w:szCs w:val="22"/>
        </w:rPr>
      </w:pPr>
    </w:p>
    <w:p w14:paraId="1E226550" w14:textId="77777777" w:rsidR="00FC6E7C" w:rsidRPr="00FC6E7C" w:rsidRDefault="00FC6E7C" w:rsidP="00AE1671">
      <w:pPr>
        <w:pStyle w:val="BodyText"/>
        <w:jc w:val="left"/>
        <w:rPr>
          <w:rFonts w:ascii="Times New Roman" w:hAnsi="Times New Roman"/>
          <w:b w:val="0"/>
          <w:bCs w:val="0"/>
          <w:szCs w:val="22"/>
        </w:rPr>
      </w:pPr>
    </w:p>
    <w:p w14:paraId="67BFCF0D" w14:textId="77777777" w:rsidR="0027002F" w:rsidRPr="00FC6E7C" w:rsidRDefault="0027002F" w:rsidP="00AE1671">
      <w:pPr>
        <w:ind w:right="4738"/>
        <w:rPr>
          <w:sz w:val="22"/>
          <w:szCs w:val="22"/>
        </w:rPr>
      </w:pPr>
      <w:r w:rsidRPr="00FC6E7C">
        <w:rPr>
          <w:sz w:val="22"/>
          <w:szCs w:val="22"/>
        </w:rPr>
        <w:t xml:space="preserve">Executive Secretariat for Integral Development </w:t>
      </w:r>
    </w:p>
    <w:p w14:paraId="4477045B" w14:textId="77777777" w:rsidR="0027002F" w:rsidRPr="00FC6E7C" w:rsidRDefault="0027002F" w:rsidP="00AE1671">
      <w:pPr>
        <w:ind w:right="4738"/>
        <w:rPr>
          <w:sz w:val="22"/>
          <w:szCs w:val="22"/>
        </w:rPr>
      </w:pPr>
      <w:r w:rsidRPr="00FC6E7C">
        <w:rPr>
          <w:sz w:val="22"/>
          <w:szCs w:val="22"/>
        </w:rPr>
        <w:t xml:space="preserve">Organization of American States </w:t>
      </w:r>
    </w:p>
    <w:p w14:paraId="24EF00B6" w14:textId="77777777" w:rsidR="0027002F" w:rsidRPr="00FC6E7C" w:rsidRDefault="0027002F" w:rsidP="00AE1671">
      <w:pPr>
        <w:ind w:right="4738"/>
        <w:rPr>
          <w:sz w:val="22"/>
          <w:szCs w:val="22"/>
        </w:rPr>
      </w:pPr>
      <w:r w:rsidRPr="00FC6E7C">
        <w:rPr>
          <w:sz w:val="22"/>
          <w:szCs w:val="22"/>
        </w:rPr>
        <w:t>Washington D.C.</w:t>
      </w:r>
    </w:p>
    <w:p w14:paraId="4303C07B" w14:textId="642669B8" w:rsidR="0027002F" w:rsidRPr="00FC6E7C" w:rsidRDefault="00AE1671" w:rsidP="00AE1671">
      <w:pPr>
        <w:rPr>
          <w:sz w:val="22"/>
          <w:szCs w:val="22"/>
        </w:rPr>
      </w:pPr>
      <w:r>
        <w:rPr>
          <w:noProof/>
          <w:sz w:val="22"/>
          <w:szCs w:val="22"/>
        </w:rPr>
        <mc:AlternateContent>
          <mc:Choice Requires="wps">
            <w:drawing>
              <wp:anchor distT="0" distB="0" distL="114300" distR="114300" simplePos="0" relativeHeight="251659264" behindDoc="0" locked="1" layoutInCell="1" allowOverlap="1" wp14:anchorId="30B2A47E" wp14:editId="17C6353D">
                <wp:simplePos x="0" y="0"/>
                <wp:positionH relativeFrom="column">
                  <wp:posOffset>-91440</wp:posOffset>
                </wp:positionH>
                <wp:positionV relativeFrom="page">
                  <wp:posOffset>9144000</wp:posOffset>
                </wp:positionV>
                <wp:extent cx="3383280" cy="22860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331F4D6" w14:textId="33ED4926" w:rsidR="00AE1671" w:rsidRPr="00AE1671" w:rsidRDefault="00AE1671">
                            <w:pPr>
                              <w:rPr>
                                <w:sz w:val="18"/>
                              </w:rPr>
                            </w:pPr>
                            <w:r>
                              <w:rPr>
                                <w:sz w:val="18"/>
                              </w:rPr>
                              <w:fldChar w:fldCharType="begin"/>
                            </w:r>
                            <w:r>
                              <w:rPr>
                                <w:sz w:val="18"/>
                              </w:rPr>
                              <w:instrText xml:space="preserve"> FILENAME  \* MERGEFORMAT </w:instrText>
                            </w:r>
                            <w:r>
                              <w:rPr>
                                <w:sz w:val="18"/>
                              </w:rPr>
                              <w:fldChar w:fldCharType="separate"/>
                            </w:r>
                            <w:r>
                              <w:rPr>
                                <w:noProof/>
                                <w:sz w:val="18"/>
                              </w:rPr>
                              <w:t>CIDRP03309E04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B2A47E" id="_x0000_t202" coordsize="21600,21600" o:spt="202" path="m,l,21600r21600,l21600,xe">
                <v:stroke joinstyle="miter"/>
                <v:path gradientshapeok="t" o:connecttype="rect"/>
              </v:shapetype>
              <v:shape id="Text Box 97"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h8fwIAAAQ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CE8Rh8fwIA&#10;AAQFAAAOAAAAAAAAAAAAAAAAAC4CAABkcnMvZTJvRG9jLnhtbFBLAQItABQABgAIAAAAIQCiImOP&#10;3gAAAA0BAAAPAAAAAAAAAAAAAAAAANkEAABkcnMvZG93bnJldi54bWxQSwUGAAAAAAQABADzAAAA&#10;5AUAAAAA&#10;" filled="f" stroked="f">
                <v:stroke joinstyle="round"/>
                <v:textbox>
                  <w:txbxContent>
                    <w:p w14:paraId="2331F4D6" w14:textId="33ED4926" w:rsidR="00AE1671" w:rsidRPr="00AE1671" w:rsidRDefault="00AE1671">
                      <w:pPr>
                        <w:rPr>
                          <w:sz w:val="18"/>
                        </w:rPr>
                      </w:pPr>
                      <w:r>
                        <w:rPr>
                          <w:sz w:val="18"/>
                        </w:rPr>
                        <w:fldChar w:fldCharType="begin"/>
                      </w:r>
                      <w:r>
                        <w:rPr>
                          <w:sz w:val="18"/>
                        </w:rPr>
                        <w:instrText xml:space="preserve"> FILENAME  \* MERGEFORMAT </w:instrText>
                      </w:r>
                      <w:r>
                        <w:rPr>
                          <w:sz w:val="18"/>
                        </w:rPr>
                        <w:fldChar w:fldCharType="separate"/>
                      </w:r>
                      <w:r>
                        <w:rPr>
                          <w:noProof/>
                          <w:sz w:val="18"/>
                        </w:rPr>
                        <w:t>CIDRP03309E04</w:t>
                      </w:r>
                      <w:r>
                        <w:rPr>
                          <w:sz w:val="18"/>
                        </w:rPr>
                        <w:fldChar w:fldCharType="end"/>
                      </w:r>
                    </w:p>
                  </w:txbxContent>
                </v:textbox>
                <w10:wrap anchory="page"/>
                <w10:anchorlock/>
              </v:shape>
            </w:pict>
          </mc:Fallback>
        </mc:AlternateContent>
      </w:r>
    </w:p>
    <w:sectPr w:rsidR="0027002F" w:rsidRPr="00FC6E7C" w:rsidSect="00FC6E7C">
      <w:headerReference w:type="default" r:id="rId10"/>
      <w:headerReference w:type="first" r:id="rId11"/>
      <w:type w:val="oddPage"/>
      <w:pgSz w:w="12240" w:h="15840" w:code="1"/>
      <w:pgMar w:top="2160" w:right="1570" w:bottom="1296" w:left="1699" w:header="1296"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946A" w14:textId="77777777" w:rsidR="00C90043" w:rsidRPr="00E907DB" w:rsidRDefault="00C90043">
      <w:pPr>
        <w:rPr>
          <w:noProof/>
        </w:rPr>
      </w:pPr>
      <w:r w:rsidRPr="00E907DB">
        <w:rPr>
          <w:noProof/>
        </w:rPr>
        <w:separator/>
      </w:r>
    </w:p>
  </w:endnote>
  <w:endnote w:type="continuationSeparator" w:id="0">
    <w:p w14:paraId="53C217F7" w14:textId="77777777" w:rsidR="00C90043" w:rsidRPr="00E907DB" w:rsidRDefault="00C90043">
      <w:pPr>
        <w:rPr>
          <w:noProof/>
        </w:rPr>
      </w:pPr>
      <w:r w:rsidRPr="00E907D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TIFEX CF EXTRA BOLD">
    <w:altName w:val="Calibri"/>
    <w:charset w:val="4D"/>
    <w:family w:val="auto"/>
    <w:pitch w:val="variable"/>
    <w:sig w:usb0="00000007" w:usb1="00000000" w:usb2="00000000" w:usb3="00000000" w:csb0="00000093" w:csb1="00000000"/>
  </w:font>
  <w:font w:name="Artifex CF Bold">
    <w:altName w:val="Calibri"/>
    <w:charset w:val="4D"/>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8AA3" w14:textId="77777777" w:rsidR="00C90043" w:rsidRPr="00E907DB" w:rsidRDefault="00C90043">
      <w:pPr>
        <w:rPr>
          <w:noProof/>
        </w:rPr>
      </w:pPr>
      <w:r w:rsidRPr="00E907DB">
        <w:rPr>
          <w:noProof/>
        </w:rPr>
        <w:separator/>
      </w:r>
    </w:p>
  </w:footnote>
  <w:footnote w:type="continuationSeparator" w:id="0">
    <w:p w14:paraId="78A5669F" w14:textId="77777777" w:rsidR="00C90043" w:rsidRPr="00E907DB" w:rsidRDefault="00C90043">
      <w:pPr>
        <w:rPr>
          <w:noProof/>
        </w:rPr>
      </w:pPr>
      <w:r w:rsidRPr="00E907DB">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413E" w14:textId="172BFD1F" w:rsidR="00FC6E7C" w:rsidRDefault="00AE1671">
    <w:pPr>
      <w:pStyle w:val="Header"/>
    </w:pPr>
    <w:r w:rsidRPr="00AE1671">
      <w:rPr>
        <w:noProof/>
      </w:rPr>
      <mc:AlternateContent>
        <mc:Choice Requires="wps">
          <w:drawing>
            <wp:anchor distT="0" distB="0" distL="114300" distR="114300" simplePos="0" relativeHeight="251670528" behindDoc="0" locked="0" layoutInCell="1" allowOverlap="1" wp14:anchorId="737B672C" wp14:editId="36C229B5">
              <wp:simplePos x="0" y="0"/>
              <wp:positionH relativeFrom="page">
                <wp:posOffset>1625600</wp:posOffset>
              </wp:positionH>
              <wp:positionV relativeFrom="paragraph">
                <wp:posOffset>-272415</wp:posOffset>
              </wp:positionV>
              <wp:extent cx="4284980" cy="603885"/>
              <wp:effectExtent l="0" t="0" r="1270" b="5715"/>
              <wp:wrapNone/>
              <wp:docPr id="9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5896F" w14:textId="77777777" w:rsidR="00AE1671" w:rsidRPr="00D61BB6" w:rsidRDefault="00AE1671" w:rsidP="00AE1671">
                          <w:pPr>
                            <w:pStyle w:val="BodyText"/>
                            <w:tabs>
                              <w:tab w:val="left" w:pos="900"/>
                            </w:tabs>
                            <w:spacing w:line="0" w:lineRule="atLeast"/>
                            <w:rPr>
                              <w:rFonts w:ascii="Garamond" w:hAnsi="Garamond"/>
                              <w:b w:val="0"/>
                              <w:szCs w:val="22"/>
                            </w:rPr>
                          </w:pPr>
                          <w:r>
                            <w:rPr>
                              <w:rFonts w:ascii="Garamond" w:hAnsi="Garamond"/>
                              <w:szCs w:val="22"/>
                            </w:rPr>
                            <w:t xml:space="preserve">ORGANIZATION OF AMERICAN STATES </w:t>
                          </w:r>
                        </w:p>
                        <w:p w14:paraId="4BB620CB" w14:textId="77777777" w:rsidR="00AE1671" w:rsidRPr="00D61BB6" w:rsidRDefault="00AE1671" w:rsidP="00AE1671">
                          <w:pPr>
                            <w:pStyle w:val="BodyText"/>
                            <w:tabs>
                              <w:tab w:val="left" w:pos="900"/>
                            </w:tabs>
                            <w:spacing w:line="0" w:lineRule="atLeast"/>
                            <w:rPr>
                              <w:rFonts w:ascii="Garamond" w:hAnsi="Garamond"/>
                              <w:b w:val="0"/>
                              <w:szCs w:val="22"/>
                            </w:rPr>
                          </w:pPr>
                          <w:r>
                            <w:rPr>
                              <w:rFonts w:ascii="Garamond" w:hAnsi="Garamond"/>
                              <w:szCs w:val="22"/>
                            </w:rPr>
                            <w:t xml:space="preserve">Inter-American Council for Integral Development  </w:t>
                          </w:r>
                        </w:p>
                        <w:p w14:paraId="2514F1CD" w14:textId="77777777" w:rsidR="00AE1671" w:rsidRPr="00E907DB" w:rsidRDefault="00AE1671" w:rsidP="00AE1671">
                          <w:pPr>
                            <w:pStyle w:val="BodyText"/>
                            <w:tabs>
                              <w:tab w:val="left" w:pos="900"/>
                            </w:tabs>
                            <w:spacing w:line="0" w:lineRule="atLeast"/>
                            <w:rPr>
                              <w:rFonts w:ascii="Garamond" w:hAnsi="Garamond"/>
                              <w:b w:val="0"/>
                              <w:szCs w:val="22"/>
                            </w:rPr>
                          </w:pPr>
                          <w:r>
                            <w:rPr>
                              <w:rFonts w:ascii="Garamond" w:hAnsi="Garamond"/>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B672C" id="_x0000_t202" coordsize="21600,21600" o:spt="202" path="m,l,21600r21600,l21600,xe">
              <v:stroke joinstyle="miter"/>
              <v:path gradientshapeok="t" o:connecttype="rect"/>
            </v:shapetype>
            <v:shape id="Text Box 8" o:spid="_x0000_s1027" type="#_x0000_t202" style="position:absolute;margin-left:128pt;margin-top:-21.45pt;width:337.4pt;height:47.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" stroked="f">
              <v:textbox>
                <w:txbxContent>
                  <w:p w14:paraId="0945896F" w14:textId="77777777" w:rsidR="00AE1671" w:rsidRPr="00D61BB6" w:rsidRDefault="00AE1671" w:rsidP="00AE1671">
                    <w:pPr>
                      <w:pStyle w:val="BodyText"/>
                      <w:tabs>
                        <w:tab w:val="left" w:pos="900"/>
                      </w:tabs>
                      <w:spacing w:line="0" w:lineRule="atLeast"/>
                      <w:rPr>
                        <w:rFonts w:ascii="Garamond" w:hAnsi="Garamond"/>
                        <w:b w:val="0"/>
                        <w:szCs w:val="22"/>
                      </w:rPr>
                    </w:pPr>
                    <w:r>
                      <w:rPr>
                        <w:rFonts w:ascii="Garamond" w:hAnsi="Garamond"/>
                        <w:szCs w:val="22"/>
                      </w:rPr>
                      <w:t xml:space="preserve">ORGANIZATION OF AMERICAN STATES </w:t>
                    </w:r>
                  </w:p>
                  <w:p w14:paraId="4BB620CB" w14:textId="77777777" w:rsidR="00AE1671" w:rsidRPr="00D61BB6" w:rsidRDefault="00AE1671" w:rsidP="00AE1671">
                    <w:pPr>
                      <w:pStyle w:val="BodyText"/>
                      <w:tabs>
                        <w:tab w:val="left" w:pos="900"/>
                      </w:tabs>
                      <w:spacing w:line="0" w:lineRule="atLeast"/>
                      <w:rPr>
                        <w:rFonts w:ascii="Garamond" w:hAnsi="Garamond"/>
                        <w:b w:val="0"/>
                        <w:szCs w:val="22"/>
                      </w:rPr>
                    </w:pPr>
                    <w:r>
                      <w:rPr>
                        <w:rFonts w:ascii="Garamond" w:hAnsi="Garamond"/>
                        <w:szCs w:val="22"/>
                      </w:rPr>
                      <w:t xml:space="preserve">Inter-American Council for Integral Development  </w:t>
                    </w:r>
                  </w:p>
                  <w:p w14:paraId="2514F1CD" w14:textId="77777777" w:rsidR="00AE1671" w:rsidRPr="00E907DB" w:rsidRDefault="00AE1671" w:rsidP="00AE1671">
                    <w:pPr>
                      <w:pStyle w:val="BodyText"/>
                      <w:tabs>
                        <w:tab w:val="left" w:pos="900"/>
                      </w:tabs>
                      <w:spacing w:line="0" w:lineRule="atLeast"/>
                      <w:rPr>
                        <w:rFonts w:ascii="Garamond" w:hAnsi="Garamond"/>
                        <w:b w:val="0"/>
                        <w:szCs w:val="22"/>
                      </w:rPr>
                    </w:pPr>
                    <w:r>
                      <w:rPr>
                        <w:rFonts w:ascii="Garamond" w:hAnsi="Garamond"/>
                      </w:rPr>
                      <w:t>(CIDI)</w:t>
                    </w:r>
                  </w:p>
                </w:txbxContent>
              </v:textbox>
              <w10:wrap anchorx="page"/>
            </v:shape>
          </w:pict>
        </mc:Fallback>
      </mc:AlternateContent>
    </w:r>
    <w:r w:rsidRPr="00AE1671">
      <w:rPr>
        <w:noProof/>
      </w:rPr>
      <mc:AlternateContent>
        <mc:Choice Requires="wps">
          <w:drawing>
            <wp:anchor distT="0" distB="0" distL="114300" distR="114300" simplePos="0" relativeHeight="251669504" behindDoc="0" locked="0" layoutInCell="1" allowOverlap="1" wp14:anchorId="455F429F" wp14:editId="7CD29C46">
              <wp:simplePos x="0" y="0"/>
              <wp:positionH relativeFrom="column">
                <wp:posOffset>4980305</wp:posOffset>
              </wp:positionH>
              <wp:positionV relativeFrom="paragraph">
                <wp:posOffset>-420370</wp:posOffset>
              </wp:positionV>
              <wp:extent cx="1287780" cy="862330"/>
              <wp:effectExtent l="0" t="0" r="762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8A051" w14:textId="77777777" w:rsidR="00AE1671" w:rsidRPr="00E907DB" w:rsidRDefault="00AE1671" w:rsidP="00AE1671">
                          <w:pPr>
                            <w:ind w:right="-130"/>
                          </w:pPr>
                          <w:r>
                            <w:rPr>
                              <w:noProof/>
                            </w:rPr>
                            <w:drawing>
                              <wp:inline distT="0" distB="0" distL="0" distR="0" wp14:anchorId="650922A7" wp14:editId="2A8346F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F429F" id="Text Box 6" o:spid="_x0000_s1028" type="#_x0000_t202" style="position:absolute;margin-left:392.15pt;margin-top:-33.1pt;width:101.4pt;height:6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" stroked="f">
              <v:textbox>
                <w:txbxContent>
                  <w:p w14:paraId="25F8A051" w14:textId="77777777" w:rsidR="00AE1671" w:rsidRPr="00E907DB" w:rsidRDefault="00AE1671" w:rsidP="00AE1671">
                    <w:pPr>
                      <w:ind w:right="-130"/>
                    </w:pPr>
                    <w:r>
                      <w:rPr>
                        <w:noProof/>
                      </w:rPr>
                      <w:drawing>
                        <wp:inline distT="0" distB="0" distL="0" distR="0" wp14:anchorId="650922A7" wp14:editId="2A8346F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sidRPr="00AE1671">
      <w:rPr>
        <w:noProof/>
      </w:rPr>
      <w:drawing>
        <wp:anchor distT="0" distB="0" distL="114300" distR="114300" simplePos="0" relativeHeight="251668480" behindDoc="0" locked="0" layoutInCell="1" allowOverlap="1" wp14:anchorId="3F2BF895" wp14:editId="412E25AF">
          <wp:simplePos x="0" y="0"/>
          <wp:positionH relativeFrom="column">
            <wp:posOffset>-534698</wp:posOffset>
          </wp:positionH>
          <wp:positionV relativeFrom="paragraph">
            <wp:posOffset>-414655</wp:posOffset>
          </wp:positionV>
          <wp:extent cx="822960" cy="824865"/>
          <wp:effectExtent l="0" t="0" r="0" b="0"/>
          <wp:wrapNone/>
          <wp:docPr id="96" name="Picture 9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E02" w14:textId="2A539CC4" w:rsidR="00E907DB" w:rsidRPr="00E907DB" w:rsidRDefault="00FC6E7C" w:rsidP="00FC6E7C">
    <w:pPr>
      <w:pStyle w:val="Header"/>
      <w:jc w:val="right"/>
      <w:rPr>
        <w:noProof/>
      </w:rPr>
    </w:pPr>
    <w:r>
      <w:rPr>
        <w:noProof/>
      </w:rPr>
      <w:drawing>
        <wp:anchor distT="0" distB="0" distL="114300" distR="114300" simplePos="0" relativeHeight="251662336" behindDoc="0" locked="0" layoutInCell="1" allowOverlap="1" wp14:anchorId="2D733E4B" wp14:editId="73F46632">
          <wp:simplePos x="0" y="0"/>
          <wp:positionH relativeFrom="column">
            <wp:posOffset>5011420</wp:posOffset>
          </wp:positionH>
          <wp:positionV relativeFrom="paragraph">
            <wp:posOffset>-482241</wp:posOffset>
          </wp:positionV>
          <wp:extent cx="1104265" cy="772160"/>
          <wp:effectExtent l="0" t="0" r="635" b="8890"/>
          <wp:wrapSquare wrapText="bothSides"/>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07E828A" wp14:editId="242E0B2E">
              <wp:simplePos x="0" y="0"/>
              <wp:positionH relativeFrom="page">
                <wp:posOffset>1844123</wp:posOffset>
              </wp:positionH>
              <wp:positionV relativeFrom="paragraph">
                <wp:posOffset>-320620</wp:posOffset>
              </wp:positionV>
              <wp:extent cx="3832418" cy="603885"/>
              <wp:effectExtent l="0" t="0" r="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418"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F194"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szCs w:val="22"/>
                            </w:rPr>
                            <w:t xml:space="preserve">ORGANIZATION OF AMERICAN STATES </w:t>
                          </w:r>
                        </w:p>
                        <w:p w14:paraId="3A479295"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szCs w:val="22"/>
                            </w:rPr>
                            <w:t xml:space="preserve">Inter-American Council for Integral Development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828A" id="_x0000_t202" coordsize="21600,21600" o:spt="202" path="m,l,21600r21600,l21600,xe">
              <v:stroke joinstyle="miter"/>
              <v:path gradientshapeok="t" o:connecttype="rect"/>
            </v:shapetype>
            <v:shape id="_x0000_s1029" type="#_x0000_t202" style="position:absolute;left:0;text-align:left;margin-left:145.2pt;margin-top:-25.25pt;width:301.75pt;height:4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" stroked="f">
              <v:textbox>
                <w:txbxContent>
                  <w:p w14:paraId="48B3F194"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szCs w:val="22"/>
                      </w:rPr>
                      <w:t xml:space="preserve">ORGANIZATION OF AMERICAN STATES </w:t>
                    </w:r>
                  </w:p>
                  <w:p w14:paraId="3A479295"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szCs w:val="22"/>
                      </w:rPr>
                      <w:t xml:space="preserve">Inter-American Council for Integral Development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w10:wrap anchorx="page"/>
            </v:shape>
          </w:pict>
        </mc:Fallback>
      </mc:AlternateContent>
    </w:r>
    <w:r w:rsidR="00E907DB">
      <w:rPr>
        <w:noProof/>
      </w:rPr>
      <w:drawing>
        <wp:anchor distT="0" distB="0" distL="114300" distR="114300" simplePos="0" relativeHeight="251659264" behindDoc="0" locked="0" layoutInCell="1" allowOverlap="1" wp14:anchorId="70EEF778" wp14:editId="7C1AC6C3">
          <wp:simplePos x="0" y="0"/>
          <wp:positionH relativeFrom="column">
            <wp:posOffset>-444500</wp:posOffset>
          </wp:positionH>
          <wp:positionV relativeFrom="paragraph">
            <wp:posOffset>-483235</wp:posOffset>
          </wp:positionV>
          <wp:extent cx="822960" cy="824865"/>
          <wp:effectExtent l="0" t="0" r="0" b="0"/>
          <wp:wrapNone/>
          <wp:docPr id="18" name="Picture 1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EE3B8" w14:textId="77777777" w:rsidR="00E907DB" w:rsidRPr="00E907DB" w:rsidRDefault="00E907DB">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72FC" w14:textId="14EA9AF4" w:rsidR="00FC6E7C" w:rsidRDefault="00FC6E7C">
    <w:pPr>
      <w:pStyle w:val="Header"/>
    </w:pPr>
    <w:r w:rsidRPr="00FC6E7C">
      <w:rPr>
        <w:noProof/>
      </w:rPr>
      <mc:AlternateContent>
        <mc:Choice Requires="wps">
          <w:drawing>
            <wp:anchor distT="0" distB="0" distL="114300" distR="114300" simplePos="0" relativeHeight="251664384" behindDoc="0" locked="0" layoutInCell="1" allowOverlap="1" wp14:anchorId="300BDFA9" wp14:editId="71EF5DBD">
              <wp:simplePos x="0" y="0"/>
              <wp:positionH relativeFrom="column">
                <wp:posOffset>6362700</wp:posOffset>
              </wp:positionH>
              <wp:positionV relativeFrom="paragraph">
                <wp:posOffset>-386080</wp:posOffset>
              </wp:positionV>
              <wp:extent cx="0" cy="60960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0" cy="609600"/>
                      </a:xfrm>
                      <a:prstGeom prst="line">
                        <a:avLst/>
                      </a:prstGeom>
                      <a:ln w="12700">
                        <a:solidFill>
                          <a:srgbClr val="00387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9C4F9A" id="Straight Connector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1pt,-30.4pt" to="50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" strokecolor="#003876" strokeweight="1pt">
              <v:stroke joinstyle="miter"/>
            </v:line>
          </w:pict>
        </mc:Fallback>
      </mc:AlternateContent>
    </w:r>
    <w:r w:rsidRPr="00FC6E7C">
      <w:rPr>
        <w:noProof/>
      </w:rPr>
      <mc:AlternateContent>
        <mc:Choice Requires="wps">
          <w:drawing>
            <wp:anchor distT="0" distB="0" distL="114300" distR="114300" simplePos="0" relativeHeight="251665408" behindDoc="0" locked="0" layoutInCell="1" allowOverlap="1" wp14:anchorId="7E9A765B" wp14:editId="5622038F">
              <wp:simplePos x="0" y="0"/>
              <wp:positionH relativeFrom="column">
                <wp:posOffset>2745105</wp:posOffset>
              </wp:positionH>
              <wp:positionV relativeFrom="paragraph">
                <wp:posOffset>-404495</wp:posOffset>
              </wp:positionV>
              <wp:extent cx="3500755" cy="609600"/>
              <wp:effectExtent l="0" t="0" r="4445" b="0"/>
              <wp:wrapNone/>
              <wp:docPr id="22" name="Text Box 22"/>
              <wp:cNvGraphicFramePr/>
              <a:graphic xmlns:a="http://schemas.openxmlformats.org/drawingml/2006/main">
                <a:graphicData uri="http://schemas.microsoft.com/office/word/2010/wordprocessingShape">
                  <wps:wsp>
                    <wps:cNvSpPr txBox="1"/>
                    <wps:spPr>
                      <a:xfrm>
                        <a:off x="0" y="0"/>
                        <a:ext cx="3500755" cy="609600"/>
                      </a:xfrm>
                      <a:prstGeom prst="rect">
                        <a:avLst/>
                      </a:prstGeom>
                      <a:solidFill>
                        <a:schemeClr val="lt1"/>
                      </a:solidFill>
                      <a:ln w="6350">
                        <a:noFill/>
                      </a:ln>
                    </wps:spPr>
                    <wps:txbx>
                      <w:txbxContent>
                        <w:p w14:paraId="56CC02A3" w14:textId="77777777" w:rsidR="00FC6E7C" w:rsidRPr="00BE6C51" w:rsidRDefault="00FC6E7C" w:rsidP="00FC6E7C">
                          <w:pPr>
                            <w:spacing w:line="264" w:lineRule="auto"/>
                            <w:jc w:val="right"/>
                            <w:rPr>
                              <w:rFonts w:ascii="ARTIFEX CF EXTRA BOLD" w:hAnsi="ARTIFEX CF EXTRA BOLD"/>
                              <w:b/>
                              <w:bCs/>
                              <w:color w:val="003876"/>
                              <w:sz w:val="22"/>
                              <w:szCs w:val="22"/>
                            </w:rPr>
                          </w:pPr>
                          <w:r>
                            <w:rPr>
                              <w:rFonts w:ascii="ARTIFEX CF EXTRA BOLD" w:hAnsi="ARTIFEX CF EXTRA BOLD"/>
                              <w:b/>
                              <w:bCs/>
                              <w:color w:val="003876"/>
                              <w:sz w:val="22"/>
                              <w:szCs w:val="22"/>
                            </w:rPr>
                            <w:t>Permanent Mission to the</w:t>
                          </w:r>
                        </w:p>
                        <w:p w14:paraId="6B8E18CE" w14:textId="77777777" w:rsidR="00FC6E7C" w:rsidRPr="00BE6C51" w:rsidRDefault="00FC6E7C" w:rsidP="00FC6E7C">
                          <w:pPr>
                            <w:spacing w:line="264" w:lineRule="auto"/>
                            <w:jc w:val="right"/>
                            <w:rPr>
                              <w:rFonts w:ascii="ARTIFEX CF EXTRA BOLD" w:hAnsi="ARTIFEX CF EXTRA BOLD"/>
                              <w:b/>
                              <w:bCs/>
                              <w:color w:val="003876"/>
                              <w:sz w:val="22"/>
                              <w:szCs w:val="22"/>
                            </w:rPr>
                          </w:pPr>
                          <w:r>
                            <w:rPr>
                              <w:rFonts w:ascii="ARTIFEX CF EXTRA BOLD" w:hAnsi="ARTIFEX CF EXTRA BOLD"/>
                              <w:b/>
                              <w:bCs/>
                              <w:color w:val="003876"/>
                              <w:sz w:val="22"/>
                              <w:szCs w:val="22"/>
                            </w:rPr>
                            <w:t>Organization of American States (OAS)</w:t>
                          </w:r>
                        </w:p>
                        <w:p w14:paraId="455A7EC3" w14:textId="77777777" w:rsidR="00FC6E7C" w:rsidRPr="00BE6C51" w:rsidRDefault="00FC6E7C" w:rsidP="00FC6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9A765B" id="_x0000_t202" coordsize="21600,21600" o:spt="202" path="m,l,21600r21600,l21600,xe">
              <v:stroke joinstyle="miter"/>
              <v:path gradientshapeok="t" o:connecttype="rect"/>
            </v:shapetype>
            <v:shape id="Text Box 22" o:spid="_x0000_s1030" type="#_x0000_t202" style="position:absolute;margin-left:216.15pt;margin-top:-31.85pt;width:275.65pt;height:4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" fillcolor="white [3201]" stroked="f" strokeweight=".5pt">
              <v:textbox>
                <w:txbxContent>
                  <w:p w14:paraId="56CC02A3" w14:textId="77777777" w:rsidR="00FC6E7C" w:rsidRPr="00BE6C51" w:rsidRDefault="00FC6E7C" w:rsidP="00FC6E7C">
                    <w:pPr>
                      <w:spacing w:line="264" w:lineRule="auto"/>
                      <w:jc w:val="right"/>
                      <w:rPr>
                        <w:rFonts w:ascii="ARTIFEX CF EXTRA BOLD" w:hAnsi="ARTIFEX CF EXTRA BOLD"/>
                        <w:b/>
                        <w:bCs/>
                        <w:color w:val="003876"/>
                        <w:sz w:val="22"/>
                        <w:szCs w:val="22"/>
                      </w:rPr>
                    </w:pPr>
                    <w:r>
                      <w:rPr>
                        <w:rFonts w:ascii="ARTIFEX CF EXTRA BOLD" w:hAnsi="ARTIFEX CF EXTRA BOLD"/>
                        <w:b/>
                        <w:bCs/>
                        <w:color w:val="003876"/>
                        <w:sz w:val="22"/>
                        <w:szCs w:val="22"/>
                      </w:rPr>
                      <w:t>Permanent Mission to the</w:t>
                    </w:r>
                  </w:p>
                  <w:p w14:paraId="6B8E18CE" w14:textId="77777777" w:rsidR="00FC6E7C" w:rsidRPr="00BE6C51" w:rsidRDefault="00FC6E7C" w:rsidP="00FC6E7C">
                    <w:pPr>
                      <w:spacing w:line="264" w:lineRule="auto"/>
                      <w:jc w:val="right"/>
                      <w:rPr>
                        <w:rFonts w:ascii="ARTIFEX CF EXTRA BOLD" w:hAnsi="ARTIFEX CF EXTRA BOLD"/>
                        <w:b/>
                        <w:bCs/>
                        <w:color w:val="003876"/>
                        <w:sz w:val="22"/>
                        <w:szCs w:val="22"/>
                      </w:rPr>
                    </w:pPr>
                    <w:r>
                      <w:rPr>
                        <w:rFonts w:ascii="ARTIFEX CF EXTRA BOLD" w:hAnsi="ARTIFEX CF EXTRA BOLD"/>
                        <w:b/>
                        <w:bCs/>
                        <w:color w:val="003876"/>
                        <w:sz w:val="22"/>
                        <w:szCs w:val="22"/>
                      </w:rPr>
                      <w:t>Organization of American States (OAS)</w:t>
                    </w:r>
                  </w:p>
                  <w:p w14:paraId="455A7EC3" w14:textId="77777777" w:rsidR="00FC6E7C" w:rsidRPr="00BE6C51" w:rsidRDefault="00FC6E7C" w:rsidP="00FC6E7C"/>
                </w:txbxContent>
              </v:textbox>
            </v:shape>
          </w:pict>
        </mc:Fallback>
      </mc:AlternateContent>
    </w:r>
    <w:r w:rsidRPr="00FC6E7C">
      <w:rPr>
        <w:noProof/>
      </w:rPr>
      <mc:AlternateContent>
        <mc:Choice Requires="wps">
          <w:drawing>
            <wp:anchor distT="0" distB="0" distL="114300" distR="114300" simplePos="0" relativeHeight="251666432" behindDoc="0" locked="0" layoutInCell="1" allowOverlap="1" wp14:anchorId="625D98E1" wp14:editId="2F8D2DC7">
              <wp:simplePos x="0" y="0"/>
              <wp:positionH relativeFrom="column">
                <wp:posOffset>-413468</wp:posOffset>
              </wp:positionH>
              <wp:positionV relativeFrom="paragraph">
                <wp:posOffset>-684448</wp:posOffset>
              </wp:positionV>
              <wp:extent cx="1588770" cy="1298271"/>
              <wp:effectExtent l="0" t="0" r="0" b="0"/>
              <wp:wrapNone/>
              <wp:docPr id="5" name="Text Box 5"/>
              <wp:cNvGraphicFramePr/>
              <a:graphic xmlns:a="http://schemas.openxmlformats.org/drawingml/2006/main">
                <a:graphicData uri="http://schemas.microsoft.com/office/word/2010/wordprocessingShape">
                  <wps:wsp>
                    <wps:cNvSpPr txBox="1"/>
                    <wps:spPr>
                      <a:xfrm>
                        <a:off x="0" y="0"/>
                        <a:ext cx="1588770" cy="1298271"/>
                      </a:xfrm>
                      <a:prstGeom prst="rect">
                        <a:avLst/>
                      </a:prstGeom>
                      <a:solidFill>
                        <a:schemeClr val="lt1"/>
                      </a:solidFill>
                      <a:ln w="6350">
                        <a:noFill/>
                      </a:ln>
                    </wps:spPr>
                    <wps:txbx>
                      <w:txbxContent>
                        <w:p w14:paraId="3BBDD648" w14:textId="77777777" w:rsidR="00FC6E7C" w:rsidRPr="00946C2F" w:rsidRDefault="00FC6E7C" w:rsidP="00FC6E7C">
                          <w:pPr>
                            <w:rPr>
                              <w:rFonts w:ascii="Artifex CF Bold" w:hAnsi="Artifex CF Bold"/>
                              <w:b/>
                              <w:bCs/>
                            </w:rPr>
                          </w:pPr>
                          <w:r>
                            <w:rPr>
                              <w:noProof/>
                            </w:rPr>
                            <w:drawing>
                              <wp:inline distT="0" distB="0" distL="0" distR="0" wp14:anchorId="31282AD1" wp14:editId="6CFF62F9">
                                <wp:extent cx="566239" cy="566239"/>
                                <wp:effectExtent l="0" t="0" r="5715" b="5715"/>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1699" cy="581699"/>
                                        </a:xfrm>
                                        <a:prstGeom prst="rect">
                                          <a:avLst/>
                                        </a:prstGeom>
                                      </pic:spPr>
                                    </pic:pic>
                                  </a:graphicData>
                                </a:graphic>
                              </wp:inline>
                            </w:drawing>
                          </w:r>
                        </w:p>
                        <w:p w14:paraId="7CD26105" w14:textId="77777777" w:rsidR="00FC6E7C" w:rsidRPr="00BE6C51" w:rsidRDefault="00FC6E7C" w:rsidP="00FC6E7C">
                          <w:pPr>
                            <w:rPr>
                              <w:rFonts w:ascii="Artifex CF Bold" w:hAnsi="Artifex CF Bold"/>
                              <w:b/>
                              <w:bCs/>
                              <w:color w:val="003876"/>
                              <w:sz w:val="19"/>
                              <w:szCs w:val="19"/>
                            </w:rPr>
                          </w:pPr>
                          <w:r>
                            <w:rPr>
                              <w:rFonts w:ascii="Artifex CF Bold" w:hAnsi="Artifex CF Bold"/>
                              <w:b/>
                              <w:bCs/>
                              <w:color w:val="003876"/>
                              <w:sz w:val="19"/>
                              <w:szCs w:val="19"/>
                            </w:rPr>
                            <w:t>Ministry of</w:t>
                          </w:r>
                        </w:p>
                        <w:p w14:paraId="2DE0E6FE" w14:textId="77777777" w:rsidR="00FC6E7C" w:rsidRPr="00BE6C51" w:rsidRDefault="00FC6E7C" w:rsidP="00FC6E7C">
                          <w:pPr>
                            <w:spacing w:line="336" w:lineRule="auto"/>
                            <w:rPr>
                              <w:rFonts w:ascii="Artifex CF Bold" w:hAnsi="Artifex CF Bold"/>
                              <w:b/>
                              <w:bCs/>
                              <w:color w:val="003876"/>
                              <w:sz w:val="19"/>
                              <w:szCs w:val="19"/>
                            </w:rPr>
                          </w:pPr>
                          <w:r>
                            <w:rPr>
                              <w:rFonts w:ascii="Artifex CF Bold" w:hAnsi="Artifex CF Bold"/>
                              <w:b/>
                              <w:bCs/>
                              <w:color w:val="003876"/>
                              <w:sz w:val="19"/>
                              <w:szCs w:val="19"/>
                            </w:rPr>
                            <w:t>Foreign Affairs</w:t>
                          </w:r>
                        </w:p>
                        <w:p w14:paraId="280A6096" w14:textId="77777777" w:rsidR="00FC6E7C" w:rsidRPr="00BE6C51" w:rsidRDefault="00FC6E7C" w:rsidP="00FC6E7C">
                          <w:pPr>
                            <w:spacing w:line="336" w:lineRule="auto"/>
                            <w:rPr>
                              <w:rFonts w:ascii="Artifex CF Bold" w:hAnsi="Artifex CF Bold"/>
                              <w:b/>
                              <w:bCs/>
                              <w:color w:val="FF0000"/>
                              <w:sz w:val="16"/>
                              <w:szCs w:val="16"/>
                            </w:rPr>
                          </w:pPr>
                          <w:r>
                            <w:rPr>
                              <w:rFonts w:ascii="Artifex CF Bold" w:hAnsi="Artifex CF Bold"/>
                              <w:b/>
                              <w:bCs/>
                              <w:color w:val="FF0000"/>
                              <w:sz w:val="16"/>
                              <w:szCs w:val="16"/>
                            </w:rPr>
                            <w:t>Dominican Republic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D98E1" id="Text Box 5" o:spid="_x0000_s1031" type="#_x0000_t202" style="position:absolute;margin-left:-32.55pt;margin-top:-53.9pt;width:125.1pt;height:10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" fillcolor="white [3201]" stroked="f" strokeweight=".5pt">
              <v:textbox>
                <w:txbxContent>
                  <w:p w14:paraId="3BBDD648" w14:textId="77777777" w:rsidR="00FC6E7C" w:rsidRPr="00946C2F" w:rsidRDefault="00FC6E7C" w:rsidP="00FC6E7C">
                    <w:pPr>
                      <w:rPr>
                        <w:rFonts w:ascii="Artifex CF Bold" w:hAnsi="Artifex CF Bold"/>
                        <w:b/>
                        <w:bCs/>
                      </w:rPr>
                    </w:pPr>
                    <w:r>
                      <w:rPr>
                        <w:noProof/>
                      </w:rPr>
                      <w:drawing>
                        <wp:inline distT="0" distB="0" distL="0" distR="0" wp14:anchorId="31282AD1" wp14:editId="6CFF62F9">
                          <wp:extent cx="566239" cy="566239"/>
                          <wp:effectExtent l="0" t="0" r="5715" b="5715"/>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1699" cy="581699"/>
                                  </a:xfrm>
                                  <a:prstGeom prst="rect">
                                    <a:avLst/>
                                  </a:prstGeom>
                                </pic:spPr>
                              </pic:pic>
                            </a:graphicData>
                          </a:graphic>
                        </wp:inline>
                      </w:drawing>
                    </w:r>
                  </w:p>
                  <w:p w14:paraId="7CD26105" w14:textId="77777777" w:rsidR="00FC6E7C" w:rsidRPr="00BE6C51" w:rsidRDefault="00FC6E7C" w:rsidP="00FC6E7C">
                    <w:pPr>
                      <w:rPr>
                        <w:rFonts w:ascii="Artifex CF Bold" w:hAnsi="Artifex CF Bold"/>
                        <w:b/>
                        <w:bCs/>
                        <w:color w:val="003876"/>
                        <w:sz w:val="19"/>
                        <w:szCs w:val="19"/>
                      </w:rPr>
                    </w:pPr>
                    <w:r>
                      <w:rPr>
                        <w:rFonts w:ascii="Artifex CF Bold" w:hAnsi="Artifex CF Bold"/>
                        <w:b/>
                        <w:bCs/>
                        <w:color w:val="003876"/>
                        <w:sz w:val="19"/>
                        <w:szCs w:val="19"/>
                      </w:rPr>
                      <w:t>Ministry of</w:t>
                    </w:r>
                  </w:p>
                  <w:p w14:paraId="2DE0E6FE" w14:textId="77777777" w:rsidR="00FC6E7C" w:rsidRPr="00BE6C51" w:rsidRDefault="00FC6E7C" w:rsidP="00FC6E7C">
                    <w:pPr>
                      <w:spacing w:line="336" w:lineRule="auto"/>
                      <w:rPr>
                        <w:rFonts w:ascii="Artifex CF Bold" w:hAnsi="Artifex CF Bold"/>
                        <w:b/>
                        <w:bCs/>
                        <w:color w:val="003876"/>
                        <w:sz w:val="19"/>
                        <w:szCs w:val="19"/>
                      </w:rPr>
                    </w:pPr>
                    <w:r>
                      <w:rPr>
                        <w:rFonts w:ascii="Artifex CF Bold" w:hAnsi="Artifex CF Bold"/>
                        <w:b/>
                        <w:bCs/>
                        <w:color w:val="003876"/>
                        <w:sz w:val="19"/>
                        <w:szCs w:val="19"/>
                      </w:rPr>
                      <w:t>Foreign Affairs</w:t>
                    </w:r>
                  </w:p>
                  <w:p w14:paraId="280A6096" w14:textId="77777777" w:rsidR="00FC6E7C" w:rsidRPr="00BE6C51" w:rsidRDefault="00FC6E7C" w:rsidP="00FC6E7C">
                    <w:pPr>
                      <w:spacing w:line="336" w:lineRule="auto"/>
                      <w:rPr>
                        <w:rFonts w:ascii="Artifex CF Bold" w:hAnsi="Artifex CF Bold"/>
                        <w:b/>
                        <w:bCs/>
                        <w:color w:val="FF0000"/>
                        <w:sz w:val="16"/>
                        <w:szCs w:val="16"/>
                      </w:rPr>
                    </w:pPr>
                    <w:r>
                      <w:rPr>
                        <w:rFonts w:ascii="Artifex CF Bold" w:hAnsi="Artifex CF Bold"/>
                        <w:b/>
                        <w:bCs/>
                        <w:color w:val="FF0000"/>
                        <w:sz w:val="16"/>
                        <w:szCs w:val="16"/>
                      </w:rPr>
                      <w:t>Dominican Republic</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BF11" w14:textId="5C8F54CF" w:rsidR="00FC6E7C" w:rsidRPr="00E907DB" w:rsidRDefault="00FC6E7C">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117F93"/>
    <w:multiLevelType w:val="hybridMultilevel"/>
    <w:tmpl w:val="F0BA9616"/>
    <w:lvl w:ilvl="0" w:tplc="75A82168">
      <w:start w:val="1"/>
      <w:numFmt w:val="decimal"/>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EB0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8B9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C3D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D2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0A5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64B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878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64B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3"/>
  </w:num>
  <w:num w:numId="6">
    <w:abstractNumId w:val="15"/>
  </w:num>
  <w:num w:numId="7">
    <w:abstractNumId w:val="6"/>
  </w:num>
  <w:num w:numId="8">
    <w:abstractNumId w:val="12"/>
  </w:num>
  <w:num w:numId="9">
    <w:abstractNumId w:val="8"/>
  </w:num>
  <w:num w:numId="10">
    <w:abstractNumId w:val="9"/>
  </w:num>
  <w:num w:numId="11">
    <w:abstractNumId w:val="13"/>
  </w:num>
  <w:num w:numId="12">
    <w:abstractNumId w:val="2"/>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EC6CE8-903D-4A96-A5E3-470B0B6EAB5E}"/>
    <w:docVar w:name="dgnword-eventsink" w:val="2444827661440"/>
  </w:docVars>
  <w:rsids>
    <w:rsidRoot w:val="007F2774"/>
    <w:rsid w:val="000026CF"/>
    <w:rsid w:val="00002C98"/>
    <w:rsid w:val="00011272"/>
    <w:rsid w:val="000129E8"/>
    <w:rsid w:val="000205EC"/>
    <w:rsid w:val="00023844"/>
    <w:rsid w:val="000427B5"/>
    <w:rsid w:val="00050886"/>
    <w:rsid w:val="00061561"/>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140B"/>
    <w:rsid w:val="000E313E"/>
    <w:rsid w:val="000E439E"/>
    <w:rsid w:val="001017E4"/>
    <w:rsid w:val="001069A4"/>
    <w:rsid w:val="00106D57"/>
    <w:rsid w:val="001104F5"/>
    <w:rsid w:val="00114877"/>
    <w:rsid w:val="00117022"/>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58B3"/>
    <w:rsid w:val="001D738C"/>
    <w:rsid w:val="001E3150"/>
    <w:rsid w:val="001E3C78"/>
    <w:rsid w:val="001F2739"/>
    <w:rsid w:val="001F7E0D"/>
    <w:rsid w:val="002024FE"/>
    <w:rsid w:val="00203839"/>
    <w:rsid w:val="002050F0"/>
    <w:rsid w:val="00222AFE"/>
    <w:rsid w:val="00224C3F"/>
    <w:rsid w:val="00225597"/>
    <w:rsid w:val="00234996"/>
    <w:rsid w:val="00235CB9"/>
    <w:rsid w:val="00250A53"/>
    <w:rsid w:val="0025128B"/>
    <w:rsid w:val="0027002F"/>
    <w:rsid w:val="0027412E"/>
    <w:rsid w:val="00277682"/>
    <w:rsid w:val="00282ED9"/>
    <w:rsid w:val="0028696A"/>
    <w:rsid w:val="00286D8C"/>
    <w:rsid w:val="002A03E9"/>
    <w:rsid w:val="002A1985"/>
    <w:rsid w:val="002A1CB2"/>
    <w:rsid w:val="002A3CB5"/>
    <w:rsid w:val="002B2DE0"/>
    <w:rsid w:val="002C6B0D"/>
    <w:rsid w:val="002D06C5"/>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599C"/>
    <w:rsid w:val="003775B4"/>
    <w:rsid w:val="003805E5"/>
    <w:rsid w:val="003836D2"/>
    <w:rsid w:val="00390D0F"/>
    <w:rsid w:val="003923A6"/>
    <w:rsid w:val="003A4BA3"/>
    <w:rsid w:val="003A5B70"/>
    <w:rsid w:val="003B40C4"/>
    <w:rsid w:val="003C332F"/>
    <w:rsid w:val="003C5E80"/>
    <w:rsid w:val="003C6D57"/>
    <w:rsid w:val="003D0721"/>
    <w:rsid w:val="003D13AD"/>
    <w:rsid w:val="003D4305"/>
    <w:rsid w:val="003D5E2D"/>
    <w:rsid w:val="003E687F"/>
    <w:rsid w:val="003F023D"/>
    <w:rsid w:val="003F4FA0"/>
    <w:rsid w:val="003F6FF7"/>
    <w:rsid w:val="0041371A"/>
    <w:rsid w:val="00413FE5"/>
    <w:rsid w:val="00414A9D"/>
    <w:rsid w:val="00421AA1"/>
    <w:rsid w:val="004279F5"/>
    <w:rsid w:val="00432281"/>
    <w:rsid w:val="00457B19"/>
    <w:rsid w:val="00461F49"/>
    <w:rsid w:val="0046301C"/>
    <w:rsid w:val="00463A6B"/>
    <w:rsid w:val="0046512F"/>
    <w:rsid w:val="004654B9"/>
    <w:rsid w:val="00467A8F"/>
    <w:rsid w:val="00476016"/>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118"/>
    <w:rsid w:val="0050667F"/>
    <w:rsid w:val="005112C3"/>
    <w:rsid w:val="00513B4E"/>
    <w:rsid w:val="005336D0"/>
    <w:rsid w:val="0053678B"/>
    <w:rsid w:val="00540938"/>
    <w:rsid w:val="005462E3"/>
    <w:rsid w:val="0055186F"/>
    <w:rsid w:val="00556357"/>
    <w:rsid w:val="00564C90"/>
    <w:rsid w:val="00564FA3"/>
    <w:rsid w:val="00577517"/>
    <w:rsid w:val="0058420A"/>
    <w:rsid w:val="005A5372"/>
    <w:rsid w:val="005B5F61"/>
    <w:rsid w:val="005B7D03"/>
    <w:rsid w:val="005C20AF"/>
    <w:rsid w:val="005D1365"/>
    <w:rsid w:val="005D44CE"/>
    <w:rsid w:val="005D74F2"/>
    <w:rsid w:val="005E085B"/>
    <w:rsid w:val="005E5845"/>
    <w:rsid w:val="005F0213"/>
    <w:rsid w:val="005F29C1"/>
    <w:rsid w:val="005F78BB"/>
    <w:rsid w:val="00602980"/>
    <w:rsid w:val="006123C5"/>
    <w:rsid w:val="00612E0C"/>
    <w:rsid w:val="00622F41"/>
    <w:rsid w:val="00624A6C"/>
    <w:rsid w:val="00630DF8"/>
    <w:rsid w:val="006374D0"/>
    <w:rsid w:val="00642E66"/>
    <w:rsid w:val="0064648A"/>
    <w:rsid w:val="00650D79"/>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5686"/>
    <w:rsid w:val="00865B5C"/>
    <w:rsid w:val="008814B8"/>
    <w:rsid w:val="008819DA"/>
    <w:rsid w:val="00881DA6"/>
    <w:rsid w:val="0088568A"/>
    <w:rsid w:val="00887A65"/>
    <w:rsid w:val="0089063B"/>
    <w:rsid w:val="00890C34"/>
    <w:rsid w:val="008917B9"/>
    <w:rsid w:val="008A2F14"/>
    <w:rsid w:val="008B5AF8"/>
    <w:rsid w:val="008C1EAA"/>
    <w:rsid w:val="008C254E"/>
    <w:rsid w:val="008C369B"/>
    <w:rsid w:val="008E7430"/>
    <w:rsid w:val="008F43F3"/>
    <w:rsid w:val="008F747C"/>
    <w:rsid w:val="0090209F"/>
    <w:rsid w:val="00910645"/>
    <w:rsid w:val="00920867"/>
    <w:rsid w:val="00921B83"/>
    <w:rsid w:val="00921E9E"/>
    <w:rsid w:val="009304AE"/>
    <w:rsid w:val="00934888"/>
    <w:rsid w:val="0093527F"/>
    <w:rsid w:val="00935C78"/>
    <w:rsid w:val="00936DC4"/>
    <w:rsid w:val="00942059"/>
    <w:rsid w:val="00945D81"/>
    <w:rsid w:val="0095177B"/>
    <w:rsid w:val="009571C8"/>
    <w:rsid w:val="0096142F"/>
    <w:rsid w:val="0096154B"/>
    <w:rsid w:val="00962EF0"/>
    <w:rsid w:val="0097131C"/>
    <w:rsid w:val="00986E8C"/>
    <w:rsid w:val="009979A7"/>
    <w:rsid w:val="009A194A"/>
    <w:rsid w:val="009A5EB1"/>
    <w:rsid w:val="009B2AE9"/>
    <w:rsid w:val="009B2F59"/>
    <w:rsid w:val="009B307F"/>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36B92"/>
    <w:rsid w:val="00A52CAE"/>
    <w:rsid w:val="00A61635"/>
    <w:rsid w:val="00A67CD8"/>
    <w:rsid w:val="00A74B2B"/>
    <w:rsid w:val="00A82096"/>
    <w:rsid w:val="00A851C2"/>
    <w:rsid w:val="00A86D6C"/>
    <w:rsid w:val="00A870BA"/>
    <w:rsid w:val="00A9203C"/>
    <w:rsid w:val="00A946F7"/>
    <w:rsid w:val="00A96368"/>
    <w:rsid w:val="00A96D30"/>
    <w:rsid w:val="00A97B79"/>
    <w:rsid w:val="00AA2AE0"/>
    <w:rsid w:val="00AA5439"/>
    <w:rsid w:val="00AA7976"/>
    <w:rsid w:val="00AA7CBB"/>
    <w:rsid w:val="00AB7175"/>
    <w:rsid w:val="00AC3A0C"/>
    <w:rsid w:val="00AC4232"/>
    <w:rsid w:val="00AC7FA2"/>
    <w:rsid w:val="00AD6394"/>
    <w:rsid w:val="00AE13AF"/>
    <w:rsid w:val="00AE1671"/>
    <w:rsid w:val="00AF06BC"/>
    <w:rsid w:val="00AF0C03"/>
    <w:rsid w:val="00B16016"/>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001D"/>
    <w:rsid w:val="00C212C7"/>
    <w:rsid w:val="00C223D4"/>
    <w:rsid w:val="00C37CBF"/>
    <w:rsid w:val="00C41591"/>
    <w:rsid w:val="00C45F98"/>
    <w:rsid w:val="00C46BCF"/>
    <w:rsid w:val="00C51DDA"/>
    <w:rsid w:val="00C52216"/>
    <w:rsid w:val="00C607E3"/>
    <w:rsid w:val="00C61825"/>
    <w:rsid w:val="00C6456D"/>
    <w:rsid w:val="00C81A83"/>
    <w:rsid w:val="00C8384A"/>
    <w:rsid w:val="00C878A5"/>
    <w:rsid w:val="00C90043"/>
    <w:rsid w:val="00C90BA2"/>
    <w:rsid w:val="00C92818"/>
    <w:rsid w:val="00CA12D4"/>
    <w:rsid w:val="00CA2349"/>
    <w:rsid w:val="00CB2F2F"/>
    <w:rsid w:val="00CB418F"/>
    <w:rsid w:val="00CC49AE"/>
    <w:rsid w:val="00CC550E"/>
    <w:rsid w:val="00CC7FAC"/>
    <w:rsid w:val="00CD3A0E"/>
    <w:rsid w:val="00CD3B89"/>
    <w:rsid w:val="00CD472D"/>
    <w:rsid w:val="00CD76EE"/>
    <w:rsid w:val="00CE52EB"/>
    <w:rsid w:val="00CF38D9"/>
    <w:rsid w:val="00CF41A6"/>
    <w:rsid w:val="00CF4554"/>
    <w:rsid w:val="00CF629A"/>
    <w:rsid w:val="00CF6FDB"/>
    <w:rsid w:val="00D07BD9"/>
    <w:rsid w:val="00D12A50"/>
    <w:rsid w:val="00D307BF"/>
    <w:rsid w:val="00D31989"/>
    <w:rsid w:val="00D324C0"/>
    <w:rsid w:val="00D32A6A"/>
    <w:rsid w:val="00D32A75"/>
    <w:rsid w:val="00D34C29"/>
    <w:rsid w:val="00D3773B"/>
    <w:rsid w:val="00D57730"/>
    <w:rsid w:val="00D61BB6"/>
    <w:rsid w:val="00D643E9"/>
    <w:rsid w:val="00D64EA6"/>
    <w:rsid w:val="00D676CC"/>
    <w:rsid w:val="00D80335"/>
    <w:rsid w:val="00D83CA1"/>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5C6F"/>
    <w:rsid w:val="00E16177"/>
    <w:rsid w:val="00E209E8"/>
    <w:rsid w:val="00E23168"/>
    <w:rsid w:val="00E3284A"/>
    <w:rsid w:val="00E40079"/>
    <w:rsid w:val="00E50C47"/>
    <w:rsid w:val="00E50F71"/>
    <w:rsid w:val="00E51CC2"/>
    <w:rsid w:val="00E55047"/>
    <w:rsid w:val="00E61585"/>
    <w:rsid w:val="00E642A6"/>
    <w:rsid w:val="00E710BA"/>
    <w:rsid w:val="00E907DB"/>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1B2"/>
    <w:rsid w:val="00F663E8"/>
    <w:rsid w:val="00F7572B"/>
    <w:rsid w:val="00F76DC9"/>
    <w:rsid w:val="00F773E4"/>
    <w:rsid w:val="00F8041D"/>
    <w:rsid w:val="00F8105E"/>
    <w:rsid w:val="00F87541"/>
    <w:rsid w:val="00FA61C9"/>
    <w:rsid w:val="00FA6A04"/>
    <w:rsid w:val="00FB0853"/>
    <w:rsid w:val="00FB6445"/>
    <w:rsid w:val="00FC16EC"/>
    <w:rsid w:val="00FC6E7C"/>
    <w:rsid w:val="00FC73C7"/>
    <w:rsid w:val="00FD4F65"/>
    <w:rsid w:val="00FE404F"/>
    <w:rsid w:val="00FE7AA0"/>
    <w:rsid w:val="00FF7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5B0FC0"/>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9615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25128B"/>
    <w:rPr>
      <w:color w:val="605E5C"/>
      <w:shd w:val="clear" w:color="auto" w:fill="E1DFDD"/>
    </w:rPr>
  </w:style>
  <w:style w:type="character" w:customStyle="1" w:styleId="Heading2Char">
    <w:name w:val="Heading 2 Char"/>
    <w:basedOn w:val="DefaultParagraphFont"/>
    <w:link w:val="Heading2"/>
    <w:semiHidden/>
    <w:rsid w:val="0096154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Fundamentacion Char,Bulleted List Char,SubPárrafo de lista Char"/>
    <w:basedOn w:val="DefaultParagraphFont"/>
    <w:link w:val="ListParagraph0"/>
    <w:uiPriority w:val="34"/>
    <w:locked/>
    <w:rsid w:val="0096154B"/>
    <w:rPr>
      <w:rFonts w:eastAsia="Calibri"/>
      <w:sz w:val="24"/>
      <w:szCs w:val="24"/>
    </w:rPr>
  </w:style>
  <w:style w:type="character" w:styleId="UnresolvedMention">
    <w:name w:val="Unresolved Mention"/>
    <w:basedOn w:val="DefaultParagraphFont"/>
    <w:uiPriority w:val="99"/>
    <w:semiHidden/>
    <w:unhideWhenUsed/>
    <w:rsid w:val="0096154B"/>
    <w:rPr>
      <w:color w:val="605E5C"/>
      <w:shd w:val="clear" w:color="auto" w:fill="E1DFDD"/>
    </w:rPr>
  </w:style>
  <w:style w:type="paragraph" w:styleId="Title">
    <w:name w:val="Title"/>
    <w:basedOn w:val="Normal"/>
    <w:link w:val="TitleChar"/>
    <w:uiPriority w:val="10"/>
    <w:qFormat/>
    <w:rsid w:val="0027002F"/>
    <w:pPr>
      <w:widowControl w:val="0"/>
      <w:autoSpaceDE w:val="0"/>
      <w:autoSpaceDN w:val="0"/>
      <w:spacing w:before="215"/>
      <w:ind w:left="641"/>
    </w:pPr>
    <w:rPr>
      <w:rFonts w:ascii="Arial" w:eastAsia="Arial" w:hAnsi="Arial" w:cs="Arial"/>
      <w:sz w:val="23"/>
      <w:szCs w:val="23"/>
      <w:lang w:eastAsia="es-ES" w:bidi="es-ES"/>
    </w:rPr>
  </w:style>
  <w:style w:type="character" w:customStyle="1" w:styleId="TitleChar">
    <w:name w:val="Title Char"/>
    <w:basedOn w:val="DefaultParagraphFont"/>
    <w:link w:val="Title"/>
    <w:uiPriority w:val="10"/>
    <w:rsid w:val="0027002F"/>
    <w:rPr>
      <w:rFonts w:ascii="Arial" w:eastAsia="Arial" w:hAnsi="Arial" w:cs="Arial"/>
      <w:sz w:val="23"/>
      <w:szCs w:val="23"/>
      <w:lang w:eastAsia="es-ES" w:bidi="es-ES"/>
    </w:rPr>
  </w:style>
  <w:style w:type="character" w:customStyle="1" w:styleId="BodyTextChar">
    <w:name w:val="Body Text Char"/>
    <w:basedOn w:val="DefaultParagraphFont"/>
    <w:link w:val="BodyText"/>
    <w:rsid w:val="0088568A"/>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EE58-94D6-4C73-BFF3-357170E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25</TotalTime>
  <Pages>3</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5</cp:revision>
  <cp:lastPrinted>2018-08-24T15:52:00Z</cp:lastPrinted>
  <dcterms:created xsi:type="dcterms:W3CDTF">2021-09-14T18:55:00Z</dcterms:created>
  <dcterms:modified xsi:type="dcterms:W3CDTF">2021-09-15T16:19:00Z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