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1562" w14:textId="2B6C3F3F" w:rsidR="005D2BF0" w:rsidRPr="005D2BF0" w:rsidRDefault="005D2BF0" w:rsidP="005D2BF0">
      <w:pPr>
        <w:ind w:right="-720"/>
        <w:rPr>
          <w:rFonts w:ascii="Times New Roman" w:eastAsia="Times New Roman" w:hAnsi="Times New Roman" w:cs="Times New Roman"/>
          <w:lang w:eastAsia="en-US"/>
        </w:rPr>
      </w:pPr>
      <w:r>
        <w:rPr>
          <w:noProof/>
        </w:rPr>
        <mc:AlternateContent>
          <mc:Choice Requires="wps">
            <w:drawing>
              <wp:anchor distT="0" distB="0" distL="114300" distR="114300" simplePos="0" relativeHeight="251668480" behindDoc="0" locked="0" layoutInCell="1" allowOverlap="1" wp14:anchorId="1EEBC7E0" wp14:editId="496A9EBA">
                <wp:simplePos x="0" y="0"/>
                <wp:positionH relativeFrom="column">
                  <wp:posOffset>291465</wp:posOffset>
                </wp:positionH>
                <wp:positionV relativeFrom="paragraph">
                  <wp:posOffset>-911860</wp:posOffset>
                </wp:positionV>
                <wp:extent cx="4663440" cy="914400"/>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2E430" w14:textId="77777777" w:rsidR="005D2BF0" w:rsidRDefault="005D2BF0" w:rsidP="005D2BF0">
                            <w:pPr>
                              <w:pStyle w:val="Header"/>
                              <w:tabs>
                                <w:tab w:val="left" w:pos="900"/>
                              </w:tabs>
                              <w:spacing w:line="240" w:lineRule="atLeast"/>
                              <w:jc w:val="center"/>
                              <w:rPr>
                                <w:rFonts w:ascii="Garamond" w:hAnsi="Garamond"/>
                                <w:b/>
                                <w:sz w:val="28"/>
                                <w:szCs w:val="24"/>
                              </w:rPr>
                            </w:pPr>
                            <w:r>
                              <w:rPr>
                                <w:rFonts w:ascii="Garamond" w:hAnsi="Garamond"/>
                                <w:b/>
                                <w:sz w:val="28"/>
                                <w:szCs w:val="24"/>
                              </w:rPr>
                              <w:t>ORGANIZACIÓN DE LOS ESTADOS AMERICANOS</w:t>
                            </w:r>
                          </w:p>
                          <w:p w14:paraId="2868D53D" w14:textId="77777777" w:rsidR="005D2BF0" w:rsidRDefault="005D2BF0" w:rsidP="005D2BF0">
                            <w:pPr>
                              <w:pStyle w:val="Header"/>
                              <w:tabs>
                                <w:tab w:val="left" w:pos="900"/>
                              </w:tabs>
                              <w:spacing w:line="240" w:lineRule="atLeast"/>
                              <w:jc w:val="center"/>
                              <w:rPr>
                                <w:rFonts w:ascii="Garamond" w:hAnsi="Garamond"/>
                                <w:b/>
                              </w:rPr>
                            </w:pPr>
                            <w:r>
                              <w:rPr>
                                <w:rFonts w:ascii="Garamond" w:hAnsi="Garamond"/>
                                <w:b/>
                              </w:rPr>
                              <w:t>Consejo Interamericano para el Desarrollo Integral</w:t>
                            </w:r>
                          </w:p>
                          <w:p w14:paraId="58C949CB" w14:textId="77777777" w:rsidR="005D2BF0" w:rsidRDefault="005D2BF0" w:rsidP="005D2BF0">
                            <w:pPr>
                              <w:pStyle w:val="Header"/>
                              <w:tabs>
                                <w:tab w:val="left" w:pos="900"/>
                              </w:tabs>
                              <w:spacing w:line="240" w:lineRule="atLeast"/>
                              <w:jc w:val="center"/>
                              <w:rPr>
                                <w:b/>
                                <w:lang w:val="es-AR"/>
                              </w:rPr>
                            </w:pPr>
                            <w:r>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BC7E0" id="_x0000_t202" coordsize="21600,21600" o:spt="202" path="m,l,21600r21600,l21600,xe">
                <v:stroke joinstyle="miter"/>
                <v:path gradientshapeok="t" o:connecttype="rect"/>
              </v:shapetype>
              <v:shape id="Text Box 11" o:spid="_x0000_s1026" type="#_x0000_t202" style="position:absolute;left:0;text-align:left;margin-left:22.95pt;margin-top:-71.8pt;width:367.2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" stroked="f">
                <v:textbox>
                  <w:txbxContent>
                    <w:p w14:paraId="5132E430" w14:textId="77777777" w:rsidR="005D2BF0" w:rsidRDefault="005D2BF0" w:rsidP="005D2BF0">
                      <w:pPr>
                        <w:pStyle w:val="Header"/>
                        <w:tabs>
                          <w:tab w:val="left" w:pos="900"/>
                        </w:tabs>
                        <w:spacing w:line="240" w:lineRule="atLeast"/>
                        <w:jc w:val="center"/>
                        <w:rPr>
                          <w:rFonts w:ascii="Garamond" w:hAnsi="Garamond"/>
                          <w:b/>
                          <w:sz w:val="28"/>
                          <w:szCs w:val="24"/>
                        </w:rPr>
                      </w:pPr>
                      <w:r>
                        <w:rPr>
                          <w:rFonts w:ascii="Garamond" w:hAnsi="Garamond"/>
                          <w:b/>
                          <w:sz w:val="28"/>
                          <w:szCs w:val="24"/>
                        </w:rPr>
                        <w:t>ORGANIZACIÓN DE LOS ESTADOS AMERICANOS</w:t>
                      </w:r>
                    </w:p>
                    <w:p w14:paraId="2868D53D" w14:textId="77777777" w:rsidR="005D2BF0" w:rsidRDefault="005D2BF0" w:rsidP="005D2BF0">
                      <w:pPr>
                        <w:pStyle w:val="Header"/>
                        <w:tabs>
                          <w:tab w:val="left" w:pos="900"/>
                        </w:tabs>
                        <w:spacing w:line="240" w:lineRule="atLeast"/>
                        <w:jc w:val="center"/>
                        <w:rPr>
                          <w:rFonts w:ascii="Garamond" w:hAnsi="Garamond"/>
                          <w:b/>
                        </w:rPr>
                      </w:pPr>
                      <w:r>
                        <w:rPr>
                          <w:rFonts w:ascii="Garamond" w:hAnsi="Garamond"/>
                          <w:b/>
                        </w:rPr>
                        <w:t>Consejo Interamericano para el Desarrollo Integral</w:t>
                      </w:r>
                    </w:p>
                    <w:p w14:paraId="58C949CB" w14:textId="77777777" w:rsidR="005D2BF0" w:rsidRDefault="005D2BF0" w:rsidP="005D2BF0">
                      <w:pPr>
                        <w:pStyle w:val="Header"/>
                        <w:tabs>
                          <w:tab w:val="left" w:pos="900"/>
                        </w:tabs>
                        <w:spacing w:line="240" w:lineRule="atLeast"/>
                        <w:jc w:val="center"/>
                        <w:rPr>
                          <w:b/>
                          <w:lang w:val="es-AR"/>
                        </w:rPr>
                      </w:pPr>
                      <w:r>
                        <w:rPr>
                          <w:rFonts w:ascii="Garamond" w:hAnsi="Garamond"/>
                          <w:b/>
                          <w:lang w:val="es-AR"/>
                        </w:rPr>
                        <w:t>(CIDI)</w:t>
                      </w:r>
                    </w:p>
                  </w:txbxContent>
                </v:textbox>
              </v:shape>
            </w:pict>
          </mc:Fallback>
        </mc:AlternateContent>
      </w:r>
      <w:r>
        <w:rPr>
          <w:noProof/>
        </w:rPr>
        <w:drawing>
          <wp:anchor distT="0" distB="0" distL="114300" distR="114300" simplePos="0" relativeHeight="251666432" behindDoc="0" locked="0" layoutInCell="1" allowOverlap="1" wp14:anchorId="565F9F82" wp14:editId="55F837D9">
            <wp:simplePos x="0" y="0"/>
            <wp:positionH relativeFrom="column">
              <wp:posOffset>-570230</wp:posOffset>
            </wp:positionH>
            <wp:positionV relativeFrom="paragraph">
              <wp:posOffset>-1064260</wp:posOffset>
            </wp:positionV>
            <wp:extent cx="822960" cy="824865"/>
            <wp:effectExtent l="0" t="0" r="0" b="0"/>
            <wp:wrapNone/>
            <wp:docPr id="10" name="Picture 10"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D7734D7" wp14:editId="75A4669A">
                <wp:simplePos x="0" y="0"/>
                <wp:positionH relativeFrom="column">
                  <wp:posOffset>4954270</wp:posOffset>
                </wp:positionH>
                <wp:positionV relativeFrom="paragraph">
                  <wp:posOffset>-1064260</wp:posOffset>
                </wp:positionV>
                <wp:extent cx="1287780" cy="862330"/>
                <wp:effectExtent l="0" t="0" r="762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C14D1" w14:textId="2304984E" w:rsidR="005D2BF0" w:rsidRDefault="005D2BF0" w:rsidP="005D2BF0">
                            <w:pPr>
                              <w:ind w:right="-130"/>
                            </w:pPr>
                            <w:r w:rsidRPr="00AB49E9">
                              <w:rPr>
                                <w:noProof/>
                                <w:sz w:val="20"/>
                              </w:rPr>
                              <w:drawing>
                                <wp:inline distT="0" distB="0" distL="0" distR="0" wp14:anchorId="3D20D946" wp14:editId="053D7D82">
                                  <wp:extent cx="1104900" cy="771525"/>
                                  <wp:effectExtent l="0" t="0" r="0" b="9525"/>
                                  <wp:docPr id="6" name="Picture 6"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34D7" id="Text Box 7" o:spid="_x0000_s1027" type="#_x0000_t202" style="position:absolute;left:0;text-align:left;margin-left:390.1pt;margin-top:-83.8pt;width:101.4pt;height:6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" stroked="f">
                <v:textbox>
                  <w:txbxContent>
                    <w:p w14:paraId="303C14D1" w14:textId="2304984E" w:rsidR="005D2BF0" w:rsidRDefault="005D2BF0" w:rsidP="005D2BF0">
                      <w:pPr>
                        <w:ind w:right="-130"/>
                      </w:pPr>
                      <w:r w:rsidRPr="00AB49E9">
                        <w:rPr>
                          <w:noProof/>
                          <w:sz w:val="20"/>
                        </w:rPr>
                        <w:drawing>
                          <wp:inline distT="0" distB="0" distL="0" distR="0" wp14:anchorId="3D20D946" wp14:editId="053D7D82">
                            <wp:extent cx="1104900" cy="771525"/>
                            <wp:effectExtent l="0" t="0" r="0" b="9525"/>
                            <wp:docPr id="6" name="Picture 6"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sidRPr="0067132C">
        <w:rPr>
          <w:lang w:val="it-IT"/>
        </w:rPr>
        <w:tab/>
      </w:r>
      <w:r w:rsidRPr="0067132C">
        <w:rPr>
          <w:lang w:val="it-IT"/>
        </w:rPr>
        <w:tab/>
      </w:r>
      <w:r>
        <w:rPr>
          <w:rFonts w:ascii="Times New Roman" w:eastAsia="Times New Roman" w:hAnsi="Times New Roman" w:cs="Times New Roman"/>
          <w:noProof/>
          <w:lang w:eastAsia="en-US"/>
        </w:rPr>
        <w:tab/>
      </w:r>
      <w:r>
        <w:rPr>
          <w:rFonts w:ascii="Times New Roman" w:eastAsia="Times New Roman" w:hAnsi="Times New Roman" w:cs="Times New Roman"/>
          <w:noProof/>
          <w:lang w:eastAsia="en-US"/>
        </w:rPr>
        <w:tab/>
      </w:r>
      <w:r>
        <w:rPr>
          <w:rFonts w:ascii="Times New Roman" w:eastAsia="Times New Roman" w:hAnsi="Times New Roman" w:cs="Times New Roman"/>
          <w:noProof/>
          <w:lang w:eastAsia="en-US"/>
        </w:rPr>
        <w:tab/>
      </w:r>
      <w:r>
        <w:rPr>
          <w:rFonts w:ascii="Times New Roman" w:eastAsia="Times New Roman" w:hAnsi="Times New Roman" w:cs="Times New Roman"/>
          <w:noProof/>
          <w:lang w:eastAsia="en-US"/>
        </w:rPr>
        <w:tab/>
      </w:r>
      <w:r>
        <w:rPr>
          <w:rFonts w:ascii="Times New Roman" w:eastAsia="Times New Roman" w:hAnsi="Times New Roman" w:cs="Times New Roman"/>
          <w:noProof/>
          <w:lang w:eastAsia="en-US"/>
        </w:rPr>
        <w:tab/>
      </w:r>
      <w:r>
        <w:rPr>
          <w:rFonts w:ascii="Times New Roman" w:eastAsia="Times New Roman" w:hAnsi="Times New Roman" w:cs="Times New Roman"/>
          <w:noProof/>
          <w:lang w:eastAsia="en-US"/>
        </w:rPr>
        <w:tab/>
      </w:r>
      <w:r>
        <w:rPr>
          <w:rFonts w:ascii="Times New Roman" w:eastAsia="Times New Roman" w:hAnsi="Times New Roman" w:cs="Times New Roman"/>
          <w:noProof/>
          <w:lang w:eastAsia="en-US"/>
        </w:rPr>
        <w:tab/>
      </w:r>
      <w:r w:rsidRPr="005D2BF0">
        <w:rPr>
          <w:rFonts w:ascii="Times New Roman" w:eastAsia="Times New Roman" w:hAnsi="Times New Roman" w:cs="Times New Roman"/>
          <w:noProof/>
          <w:lang w:eastAsia="en-US"/>
        </w:rPr>
        <w:t>OEA/Ser.W</w:t>
      </w:r>
    </w:p>
    <w:p w14:paraId="005C16D0" w14:textId="42A1A28E" w:rsidR="005D2BF0" w:rsidRPr="005D2BF0" w:rsidRDefault="005D2BF0" w:rsidP="005D2BF0">
      <w:pPr>
        <w:widowControl/>
        <w:tabs>
          <w:tab w:val="clear" w:pos="720"/>
          <w:tab w:val="clear" w:pos="1440"/>
          <w:tab w:val="clear" w:pos="2160"/>
          <w:tab w:val="clear" w:pos="2880"/>
          <w:tab w:val="clear" w:pos="3600"/>
          <w:tab w:val="clear" w:pos="4320"/>
          <w:tab w:val="clear" w:pos="5760"/>
          <w:tab w:val="clear" w:pos="7200"/>
          <w:tab w:val="clear" w:pos="7920"/>
        </w:tabs>
        <w:ind w:right="-240"/>
        <w:jc w:val="left"/>
        <w:rPr>
          <w:rFonts w:ascii="Times New Roman" w:eastAsia="Times New Roman" w:hAnsi="Times New Roman" w:cs="Times New Roman"/>
          <w:lang w:eastAsia="en-US"/>
        </w:rPr>
      </w:pPr>
      <w:r w:rsidRPr="005D2BF0">
        <w:rPr>
          <w:rFonts w:ascii="Times New Roman" w:eastAsia="Times New Roman" w:hAnsi="Times New Roman" w:cs="Times New Roman"/>
          <w:b/>
          <w:lang w:eastAsia="en-US"/>
        </w:rPr>
        <w:tab/>
      </w:r>
      <w:r w:rsidRPr="005D2BF0">
        <w:rPr>
          <w:rFonts w:ascii="Times New Roman" w:eastAsia="Times New Roman" w:hAnsi="Times New Roman" w:cs="Times New Roman"/>
          <w:b/>
          <w:lang w:eastAsia="en-US"/>
        </w:rPr>
        <w:tab/>
      </w:r>
      <w:r w:rsidRPr="005D2BF0">
        <w:rPr>
          <w:rFonts w:ascii="Times New Roman" w:eastAsia="Times New Roman" w:hAnsi="Times New Roman" w:cs="Times New Roman"/>
          <w:noProof/>
          <w:lang w:eastAsia="en-US"/>
        </w:rPr>
        <w:t>CIDI/</w:t>
      </w:r>
      <w:r w:rsidRPr="005D2BF0">
        <w:rPr>
          <w:rFonts w:ascii="Times New Roman" w:eastAsia="Times New Roman" w:hAnsi="Times New Roman" w:cs="Times New Roman"/>
          <w:lang w:eastAsia="en-US"/>
        </w:rPr>
        <w:t>INF.47</w:t>
      </w:r>
      <w:r>
        <w:rPr>
          <w:rFonts w:ascii="Times New Roman" w:eastAsia="Times New Roman" w:hAnsi="Times New Roman" w:cs="Times New Roman"/>
          <w:lang w:eastAsia="en-US"/>
        </w:rPr>
        <w:t>1</w:t>
      </w:r>
      <w:r w:rsidRPr="005D2BF0">
        <w:rPr>
          <w:rFonts w:ascii="Times New Roman" w:eastAsia="Times New Roman" w:hAnsi="Times New Roman" w:cs="Times New Roman"/>
          <w:lang w:eastAsia="en-US"/>
        </w:rPr>
        <w:t>/21</w:t>
      </w:r>
      <w:r w:rsidRPr="005D2BF0">
        <w:rPr>
          <w:rFonts w:ascii="Times New Roman" w:eastAsia="Times New Roman" w:hAnsi="Times New Roman" w:cs="Times New Roman"/>
          <w:lang w:eastAsia="en-US"/>
        </w:rPr>
        <w:tab/>
      </w:r>
      <w:r w:rsidRPr="005D2BF0">
        <w:rPr>
          <w:rFonts w:ascii="Times New Roman" w:eastAsia="Times New Roman" w:hAnsi="Times New Roman" w:cs="Times New Roman"/>
          <w:lang w:eastAsia="en-US"/>
        </w:rPr>
        <w:tab/>
      </w:r>
      <w:r w:rsidRPr="005D2BF0">
        <w:rPr>
          <w:rFonts w:ascii="Times New Roman" w:eastAsia="Times New Roman" w:hAnsi="Times New Roman" w:cs="Times New Roman"/>
          <w:noProof/>
          <w:lang w:eastAsia="en-US"/>
        </w:rPr>
        <w:t>26 octubre 2020</w:t>
      </w:r>
    </w:p>
    <w:p w14:paraId="67E3E49B" w14:textId="77777777" w:rsidR="005D2BF0" w:rsidRPr="005D2BF0" w:rsidRDefault="005D2BF0" w:rsidP="005D2BF0">
      <w:pPr>
        <w:widowControl/>
        <w:pBdr>
          <w:bottom w:val="single" w:sz="12" w:space="1" w:color="auto"/>
        </w:pBdr>
        <w:tabs>
          <w:tab w:val="clear" w:pos="720"/>
          <w:tab w:val="clear" w:pos="1440"/>
          <w:tab w:val="clear" w:pos="2160"/>
          <w:tab w:val="clear" w:pos="2880"/>
          <w:tab w:val="clear" w:pos="3600"/>
          <w:tab w:val="clear" w:pos="4320"/>
          <w:tab w:val="clear" w:pos="5760"/>
          <w:tab w:val="clear" w:pos="7200"/>
          <w:tab w:val="clear" w:pos="7920"/>
        </w:tabs>
        <w:jc w:val="left"/>
        <w:rPr>
          <w:rFonts w:ascii="Times New Roman" w:eastAsia="Times New Roman" w:hAnsi="Times New Roman" w:cs="Times New Roman"/>
          <w:noProof/>
          <w:lang w:eastAsia="en-US"/>
        </w:rPr>
      </w:pPr>
      <w:r w:rsidRPr="005D2BF0">
        <w:rPr>
          <w:rFonts w:ascii="Times New Roman" w:eastAsia="Times New Roman" w:hAnsi="Times New Roman" w:cs="Times New Roman"/>
          <w:b/>
          <w:lang w:eastAsia="en-US"/>
        </w:rPr>
        <w:tab/>
      </w:r>
      <w:r w:rsidRPr="005D2BF0">
        <w:rPr>
          <w:rFonts w:ascii="Times New Roman" w:eastAsia="Times New Roman" w:hAnsi="Times New Roman" w:cs="Times New Roman"/>
          <w:b/>
          <w:lang w:eastAsia="en-US"/>
        </w:rPr>
        <w:tab/>
      </w:r>
      <w:r w:rsidRPr="005D2BF0">
        <w:rPr>
          <w:rFonts w:ascii="Times New Roman" w:eastAsia="Times New Roman" w:hAnsi="Times New Roman" w:cs="Times New Roman"/>
          <w:noProof/>
          <w:lang w:eastAsia="en-US"/>
        </w:rPr>
        <w:t>Original: español</w:t>
      </w:r>
    </w:p>
    <w:p w14:paraId="2CC5ED3F" w14:textId="77777777" w:rsidR="005D2BF0" w:rsidRPr="005D2BF0" w:rsidRDefault="005D2BF0" w:rsidP="005D2BF0">
      <w:pPr>
        <w:widowControl/>
        <w:pBdr>
          <w:bottom w:val="single" w:sz="12" w:space="1" w:color="auto"/>
        </w:pBdr>
        <w:tabs>
          <w:tab w:val="clear" w:pos="720"/>
          <w:tab w:val="clear" w:pos="1440"/>
          <w:tab w:val="clear" w:pos="2160"/>
          <w:tab w:val="clear" w:pos="2880"/>
          <w:tab w:val="clear" w:pos="3600"/>
          <w:tab w:val="clear" w:pos="4320"/>
          <w:tab w:val="clear" w:pos="5760"/>
          <w:tab w:val="clear" w:pos="7200"/>
          <w:tab w:val="clear" w:pos="7920"/>
        </w:tabs>
        <w:rPr>
          <w:rFonts w:ascii="Times New Roman" w:eastAsia="Times New Roman" w:hAnsi="Times New Roman" w:cs="Times New Roman"/>
          <w:lang w:eastAsia="en-US"/>
        </w:rPr>
      </w:pPr>
    </w:p>
    <w:p w14:paraId="402B5112" w14:textId="77777777" w:rsidR="005D2BF0" w:rsidRPr="005D2BF0" w:rsidRDefault="005D2BF0" w:rsidP="005D2BF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lang w:eastAsia="en-US"/>
        </w:rPr>
      </w:pPr>
    </w:p>
    <w:p w14:paraId="29D2E4F4" w14:textId="77777777" w:rsidR="005D2BF0" w:rsidRDefault="005D2BF0" w:rsidP="00AC68BD">
      <w:pPr>
        <w:widowControl/>
        <w:ind w:firstLine="720"/>
        <w:jc w:val="center"/>
        <w:rPr>
          <w:rFonts w:ascii="Times New Roman" w:eastAsia="Times New Roman" w:hAnsi="Times New Roman" w:cs="Times New Roman"/>
        </w:rPr>
      </w:pPr>
    </w:p>
    <w:p w14:paraId="20928CF3" w14:textId="180F9BA6" w:rsidR="00AC68BD" w:rsidRDefault="00AC68BD" w:rsidP="00AC68BD">
      <w:pPr>
        <w:widowControl/>
        <w:ind w:firstLine="720"/>
        <w:jc w:val="center"/>
        <w:rPr>
          <w:rFonts w:ascii="Times New Roman" w:eastAsia="Times New Roman" w:hAnsi="Times New Roman" w:cs="Times New Roman"/>
        </w:rPr>
      </w:pPr>
      <w:r w:rsidRPr="00AC68BD">
        <w:rPr>
          <w:rFonts w:ascii="Times New Roman" w:eastAsia="Times New Roman" w:hAnsi="Times New Roman" w:cs="Times New Roman"/>
        </w:rPr>
        <w:t>INFORME FINAL</w:t>
      </w:r>
      <w:r>
        <w:rPr>
          <w:rFonts w:ascii="Times New Roman" w:eastAsia="Times New Roman" w:hAnsi="Times New Roman" w:cs="Times New Roman"/>
        </w:rPr>
        <w:t xml:space="preserve"> DEL GRUPO DE TRABAJO DEL CIDI PARA LA </w:t>
      </w:r>
    </w:p>
    <w:p w14:paraId="313602E5" w14:textId="77777777" w:rsidR="00AC68BD" w:rsidRDefault="00AC68BD" w:rsidP="00AC68BD">
      <w:pPr>
        <w:widowControl/>
        <w:ind w:firstLine="720"/>
        <w:jc w:val="center"/>
        <w:rPr>
          <w:rFonts w:ascii="Times New Roman" w:eastAsia="Times New Roman" w:hAnsi="Times New Roman" w:cs="Times New Roman"/>
        </w:rPr>
      </w:pPr>
      <w:r>
        <w:rPr>
          <w:rFonts w:ascii="Times New Roman" w:eastAsia="Times New Roman" w:hAnsi="Times New Roman" w:cs="Times New Roman"/>
        </w:rPr>
        <w:t>ELABORACIÓN DEL PROYECTO DE CARTA EMPRESARIAL INTERAMERICANA</w:t>
      </w:r>
    </w:p>
    <w:p w14:paraId="75BDB8C9" w14:textId="0A6700BE" w:rsidR="00AC68BD" w:rsidRDefault="00AC68BD" w:rsidP="00AC68BD">
      <w:pPr>
        <w:widowControl/>
        <w:ind w:firstLine="720"/>
        <w:jc w:val="center"/>
        <w:rPr>
          <w:rFonts w:ascii="Times New Roman" w:eastAsia="Times New Roman" w:hAnsi="Times New Roman" w:cs="Times New Roman"/>
          <w:b/>
        </w:rPr>
      </w:pPr>
    </w:p>
    <w:p w14:paraId="233DB4B7" w14:textId="77777777" w:rsidR="00D31BF5" w:rsidRPr="00D31BF5" w:rsidRDefault="00D31BF5" w:rsidP="00D31BF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center"/>
        <w:rPr>
          <w:rFonts w:ascii="Times New Roman" w:eastAsia="Times New Roman" w:hAnsi="Times New Roman" w:cs="Times New Roman"/>
          <w:lang w:eastAsia="en-US"/>
        </w:rPr>
      </w:pPr>
    </w:p>
    <w:p w14:paraId="114A8BFA" w14:textId="77777777" w:rsidR="00D31BF5" w:rsidRPr="00D31BF5" w:rsidRDefault="00D31BF5" w:rsidP="00D31BF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center"/>
        <w:rPr>
          <w:rFonts w:ascii="Times New Roman" w:eastAsia="Times New Roman" w:hAnsi="Times New Roman" w:cs="Times New Roman"/>
          <w:lang w:eastAsia="en-US"/>
        </w:rPr>
      </w:pPr>
      <w:bookmarkStart w:id="0" w:name="_Hlk86159065"/>
      <w:r w:rsidRPr="00D31BF5">
        <w:rPr>
          <w:rFonts w:ascii="Times New Roman" w:eastAsia="Times New Roman" w:hAnsi="Times New Roman" w:cs="Times New Roman"/>
          <w:lang w:eastAsia="en-US"/>
        </w:rPr>
        <w:t>(Punto 5 del orden del día: Informes de los presidentes del Grupo de Trabajo y de las Comisiones Permanentes del CIDI, de la CXVIII sesión ordinaria del Consejo Interamericano para el Desarrollo Integral, celebrada el 26 de octubre de 2021)</w:t>
      </w:r>
      <w:bookmarkEnd w:id="0"/>
    </w:p>
    <w:p w14:paraId="6B8C3B47" w14:textId="7DCB14F1" w:rsidR="00D31BF5" w:rsidRDefault="00D31BF5" w:rsidP="00AC68BD">
      <w:pPr>
        <w:widowControl/>
        <w:ind w:firstLine="720"/>
        <w:jc w:val="center"/>
        <w:rPr>
          <w:rFonts w:ascii="Times New Roman" w:eastAsia="Times New Roman" w:hAnsi="Times New Roman" w:cs="Times New Roman"/>
          <w:bCs/>
        </w:rPr>
      </w:pPr>
    </w:p>
    <w:p w14:paraId="72EF4F05" w14:textId="77777777" w:rsidR="00D31BF5" w:rsidRPr="00AC68BD" w:rsidRDefault="00D31BF5" w:rsidP="00AC68BD">
      <w:pPr>
        <w:widowControl/>
        <w:ind w:firstLine="720"/>
        <w:jc w:val="center"/>
        <w:rPr>
          <w:rFonts w:ascii="Times New Roman" w:eastAsia="Times New Roman" w:hAnsi="Times New Roman" w:cs="Times New Roman"/>
          <w:bCs/>
        </w:rPr>
      </w:pPr>
    </w:p>
    <w:p w14:paraId="3B08C408" w14:textId="77777777" w:rsidR="008318CE" w:rsidRPr="00AC68BD" w:rsidRDefault="005F58FB">
      <w:pPr>
        <w:widowControl/>
        <w:ind w:firstLine="720"/>
        <w:rPr>
          <w:rFonts w:ascii="Times New Roman" w:eastAsia="Times New Roman" w:hAnsi="Times New Roman" w:cs="Times New Roman"/>
          <w:bCs/>
        </w:rPr>
      </w:pPr>
      <w:r w:rsidRPr="00AC68BD">
        <w:rPr>
          <w:rFonts w:ascii="Times New Roman" w:eastAsia="Times New Roman" w:hAnsi="Times New Roman" w:cs="Times New Roman"/>
          <w:bCs/>
        </w:rPr>
        <w:t>INTRODUCCIÓN</w:t>
      </w:r>
    </w:p>
    <w:p w14:paraId="5A552FBC" w14:textId="77777777" w:rsidR="008318CE" w:rsidRPr="00AC68BD" w:rsidRDefault="008318CE">
      <w:pPr>
        <w:widowControl/>
        <w:ind w:left="720"/>
        <w:rPr>
          <w:rFonts w:ascii="Times New Roman" w:eastAsia="Times New Roman" w:hAnsi="Times New Roman" w:cs="Times New Roman"/>
          <w:bCs/>
        </w:rPr>
      </w:pPr>
    </w:p>
    <w:p w14:paraId="11152E6B" w14:textId="77777777" w:rsidR="008318CE" w:rsidRPr="00AC68BD" w:rsidRDefault="005F58FB">
      <w:pPr>
        <w:widowControl/>
        <w:ind w:right="11"/>
        <w:rPr>
          <w:rFonts w:ascii="Times New Roman" w:eastAsia="Times New Roman" w:hAnsi="Times New Roman" w:cs="Times New Roman"/>
          <w:bCs/>
        </w:rPr>
      </w:pPr>
      <w:r w:rsidRPr="00AC68BD">
        <w:rPr>
          <w:rFonts w:ascii="Times New Roman" w:eastAsia="Times New Roman" w:hAnsi="Times New Roman" w:cs="Times New Roman"/>
          <w:bCs/>
        </w:rPr>
        <w:tab/>
        <w:t xml:space="preserve">El presente informe se refiere a las actividades desarrolladas por el Grupo de Trabajo para la elaboración del Proyecto de Carta Empresarial Interamericana, en cumplimiento del mandato de la resolución AG/RES. 2954 (L-O/20), “Hacia una Carta Empresarial Interamericana” aprobada por la Asamblea General durante el quincuagésimo período ordinario de sesiones, celebrada en octubre de 2020. </w:t>
      </w:r>
    </w:p>
    <w:p w14:paraId="74A280A8" w14:textId="77777777" w:rsidR="008318CE" w:rsidRPr="00AC68BD" w:rsidRDefault="008318CE">
      <w:pPr>
        <w:widowControl/>
        <w:ind w:right="11"/>
        <w:rPr>
          <w:rFonts w:ascii="Times New Roman" w:eastAsia="Times New Roman" w:hAnsi="Times New Roman" w:cs="Times New Roman"/>
          <w:bCs/>
        </w:rPr>
      </w:pPr>
    </w:p>
    <w:p w14:paraId="2BBC0AF2" w14:textId="77777777" w:rsidR="008318CE" w:rsidRPr="00AC68BD" w:rsidRDefault="005F58FB">
      <w:pPr>
        <w:widowControl/>
        <w:ind w:right="11" w:firstLine="720"/>
        <w:rPr>
          <w:rFonts w:ascii="Times New Roman" w:eastAsia="Times New Roman" w:hAnsi="Times New Roman" w:cs="Times New Roman"/>
          <w:bCs/>
        </w:rPr>
      </w:pPr>
      <w:r w:rsidRPr="00AC68BD">
        <w:rPr>
          <w:rFonts w:ascii="Times New Roman" w:eastAsia="Times New Roman" w:hAnsi="Times New Roman" w:cs="Times New Roman"/>
          <w:bCs/>
          <w:smallCaps/>
        </w:rPr>
        <w:t>INSTALACIÓN Y AUTORIDADES</w:t>
      </w:r>
    </w:p>
    <w:p w14:paraId="67FCB5EF" w14:textId="77777777" w:rsidR="008318CE" w:rsidRPr="00AC68BD" w:rsidRDefault="008318CE">
      <w:pPr>
        <w:widowControl/>
        <w:ind w:right="11"/>
        <w:rPr>
          <w:rFonts w:ascii="Times New Roman" w:eastAsia="Times New Roman" w:hAnsi="Times New Roman" w:cs="Times New Roman"/>
          <w:bCs/>
        </w:rPr>
      </w:pPr>
    </w:p>
    <w:p w14:paraId="64DC91BA" w14:textId="77777777" w:rsidR="008318CE" w:rsidRPr="00AC68BD" w:rsidRDefault="005F58FB">
      <w:pPr>
        <w:widowControl/>
        <w:ind w:right="11"/>
        <w:rPr>
          <w:rFonts w:ascii="Times New Roman" w:eastAsia="Times New Roman" w:hAnsi="Times New Roman" w:cs="Times New Roman"/>
          <w:bCs/>
        </w:rPr>
      </w:pPr>
      <w:r w:rsidRPr="00AC68BD">
        <w:rPr>
          <w:rFonts w:ascii="Times New Roman" w:eastAsia="Times New Roman" w:hAnsi="Times New Roman" w:cs="Times New Roman"/>
          <w:bCs/>
        </w:rPr>
        <w:tab/>
        <w:t xml:space="preserve">Para dar cumplimiento al mandato encomendado por la Asamblea General y de conformidad con lo dispuesto en el Artículo 51 de su Reglamento, el Consejo Interamericano para el Desarrollo Integral instaló el Grupo de Trabajo para la Elaboración del Proyecto de Carta Empresarial Interamericana en su sesión ordinaria celebrada el 26 de enero de 2021. La Delegación de Colombia fue designada para ocupar la Presidencia del Grupo de Trabajo.  </w:t>
      </w:r>
    </w:p>
    <w:p w14:paraId="7CCF68BB" w14:textId="77777777" w:rsidR="008318CE" w:rsidRPr="00AC68BD" w:rsidRDefault="008318CE">
      <w:pPr>
        <w:widowControl/>
        <w:ind w:right="11"/>
        <w:rPr>
          <w:rFonts w:ascii="Times New Roman" w:eastAsia="Times New Roman" w:hAnsi="Times New Roman" w:cs="Times New Roman"/>
          <w:bCs/>
        </w:rPr>
      </w:pPr>
    </w:p>
    <w:p w14:paraId="3BF1B7CF" w14:textId="77777777" w:rsidR="008318CE" w:rsidRPr="00AC68BD" w:rsidRDefault="005F58FB">
      <w:pPr>
        <w:widowControl/>
        <w:numPr>
          <w:ilvl w:val="0"/>
          <w:numId w:val="1"/>
        </w:numPr>
        <w:ind w:left="1440"/>
        <w:rPr>
          <w:rFonts w:ascii="Times New Roman" w:eastAsia="Times New Roman" w:hAnsi="Times New Roman" w:cs="Times New Roman"/>
          <w:bCs/>
          <w:smallCaps/>
        </w:rPr>
      </w:pPr>
      <w:r w:rsidRPr="00AC68BD">
        <w:rPr>
          <w:rFonts w:ascii="Times New Roman" w:eastAsia="Times New Roman" w:hAnsi="Times New Roman" w:cs="Times New Roman"/>
          <w:bCs/>
          <w:smallCaps/>
        </w:rPr>
        <w:t>MANDATO</w:t>
      </w:r>
    </w:p>
    <w:p w14:paraId="43254D00" w14:textId="77777777" w:rsidR="008318CE" w:rsidRPr="00AC68BD" w:rsidRDefault="008318CE">
      <w:pPr>
        <w:widowControl/>
        <w:ind w:left="720" w:right="-29"/>
        <w:rPr>
          <w:rFonts w:ascii="Times New Roman" w:eastAsia="Times New Roman" w:hAnsi="Times New Roman" w:cs="Times New Roman"/>
          <w:bCs/>
        </w:rPr>
      </w:pPr>
    </w:p>
    <w:p w14:paraId="0907D9D0" w14:textId="77777777" w:rsidR="008318CE" w:rsidRPr="00AC68BD" w:rsidRDefault="005F58FB">
      <w:pPr>
        <w:widowControl/>
        <w:ind w:right="11" w:firstLine="720"/>
        <w:rPr>
          <w:rFonts w:ascii="Times New Roman" w:eastAsia="Times New Roman" w:hAnsi="Times New Roman" w:cs="Times New Roman"/>
          <w:bCs/>
        </w:rPr>
      </w:pPr>
      <w:r w:rsidRPr="00AC68BD">
        <w:rPr>
          <w:rFonts w:ascii="Times New Roman" w:eastAsia="Times New Roman" w:hAnsi="Times New Roman" w:cs="Times New Roman"/>
          <w:bCs/>
        </w:rPr>
        <w:t xml:space="preserve">Las tareas del Grupo de Trabajo se enmarcaron en el mandato de la resolución AG/RES 2954  (L.O/20) mediante la cual la Asamblea General resolvió “Preparar un proyecto de resolución denominado Carta Empresarial Interamericana para fortalecer los instrumentos de la OEA para promover el papel del sector privado en el desarrollo integral del Hemisferio y utilizar el borrador preliminar de texto propuesto por el gobierno de Colombia, anexo a la presente, para iniciar las discusiones lo antes posible con miras a considerar su aprobación en su quincuagésimo primer período de sesiones”. </w:t>
      </w:r>
    </w:p>
    <w:p w14:paraId="0D3BA7C1" w14:textId="77777777" w:rsidR="008318CE" w:rsidRPr="00AC68BD" w:rsidRDefault="008318CE">
      <w:pPr>
        <w:widowControl/>
        <w:ind w:right="11" w:firstLine="720"/>
        <w:rPr>
          <w:rFonts w:ascii="Times New Roman" w:eastAsia="Times New Roman" w:hAnsi="Times New Roman" w:cs="Times New Roman"/>
          <w:bCs/>
          <w:u w:val="single"/>
        </w:rPr>
      </w:pPr>
    </w:p>
    <w:p w14:paraId="449F4A84" w14:textId="5301BD67" w:rsidR="008318CE" w:rsidRDefault="005F58FB">
      <w:pPr>
        <w:widowControl/>
        <w:ind w:right="11" w:firstLine="720"/>
        <w:rPr>
          <w:bCs/>
        </w:rPr>
      </w:pPr>
      <w:r w:rsidRPr="00AC68BD">
        <w:rPr>
          <w:rFonts w:ascii="Times New Roman" w:eastAsia="Times New Roman" w:hAnsi="Times New Roman" w:cs="Times New Roman"/>
          <w:bCs/>
        </w:rPr>
        <w:t>En ese sentido,</w:t>
      </w:r>
      <w:r w:rsidRPr="00AC68BD">
        <w:rPr>
          <w:bCs/>
          <w:color w:val="202124"/>
        </w:rPr>
        <w:t xml:space="preserve"> el CIDI encomendó al Grupo de Trabajo realizar las deliberaciones preliminares </w:t>
      </w:r>
      <w:r w:rsidRPr="00AC68BD">
        <w:rPr>
          <w:bCs/>
        </w:rPr>
        <w:t>y</w:t>
      </w:r>
      <w:r w:rsidRPr="00AC68BD">
        <w:rPr>
          <w:bCs/>
          <w:color w:val="202124"/>
        </w:rPr>
        <w:t xml:space="preserve"> apoyarle en la consideración de diferentes propuestas para cada sección del proyecto de Carta Empresarial Interamericana presentado por el Gobierno de Colombia y, le encomendó que, para ello, realizara </w:t>
      </w:r>
      <w:r w:rsidRPr="00AC68BD">
        <w:rPr>
          <w:bCs/>
        </w:rPr>
        <w:t>consultas internas amplias e inclusivas con las partes interesadas en el contexto del proceso de las discusiones.</w:t>
      </w:r>
    </w:p>
    <w:p w14:paraId="04CC0298" w14:textId="77777777" w:rsidR="00AC68BD" w:rsidRPr="00AC68BD" w:rsidRDefault="00AC68BD">
      <w:pPr>
        <w:widowControl/>
        <w:ind w:right="11" w:firstLine="720"/>
        <w:rPr>
          <w:rFonts w:ascii="Times New Roman" w:eastAsia="Times New Roman" w:hAnsi="Times New Roman" w:cs="Times New Roman"/>
          <w:bCs/>
        </w:rPr>
      </w:pPr>
    </w:p>
    <w:p w14:paraId="2DFA74A8" w14:textId="77777777" w:rsidR="008318CE" w:rsidRPr="00AC68BD" w:rsidRDefault="008318CE">
      <w:pPr>
        <w:widowControl/>
        <w:tabs>
          <w:tab w:val="left" w:pos="3960"/>
        </w:tabs>
        <w:ind w:left="720" w:right="11"/>
        <w:rPr>
          <w:rFonts w:ascii="Times New Roman" w:eastAsia="Times New Roman" w:hAnsi="Times New Roman" w:cs="Times New Roman"/>
          <w:bCs/>
        </w:rPr>
      </w:pPr>
    </w:p>
    <w:p w14:paraId="7C5A2E8A" w14:textId="77777777" w:rsidR="008318CE" w:rsidRPr="00AC68BD" w:rsidRDefault="005F58FB">
      <w:pPr>
        <w:widowControl/>
        <w:numPr>
          <w:ilvl w:val="0"/>
          <w:numId w:val="1"/>
        </w:numPr>
        <w:ind w:left="1440"/>
        <w:rPr>
          <w:rFonts w:ascii="Times New Roman" w:eastAsia="Times New Roman" w:hAnsi="Times New Roman" w:cs="Times New Roman"/>
          <w:bCs/>
          <w:smallCaps/>
        </w:rPr>
      </w:pPr>
      <w:r w:rsidRPr="00AC68BD">
        <w:rPr>
          <w:rFonts w:ascii="Times New Roman" w:eastAsia="Times New Roman" w:hAnsi="Times New Roman" w:cs="Times New Roman"/>
          <w:bCs/>
          <w:smallCaps/>
        </w:rPr>
        <w:t xml:space="preserve">CRONOGRAMA DE TRABAJO </w:t>
      </w:r>
    </w:p>
    <w:p w14:paraId="2AB85859" w14:textId="77777777" w:rsidR="008318CE" w:rsidRPr="00AC68BD" w:rsidRDefault="008318CE">
      <w:pPr>
        <w:widowControl/>
        <w:ind w:left="720"/>
        <w:rPr>
          <w:rFonts w:ascii="Times New Roman" w:eastAsia="Times New Roman" w:hAnsi="Times New Roman" w:cs="Times New Roman"/>
          <w:bCs/>
          <w:smallCaps/>
        </w:rPr>
      </w:pPr>
    </w:p>
    <w:p w14:paraId="7D221DAD" w14:textId="77777777" w:rsidR="008318CE" w:rsidRPr="00AC68BD" w:rsidRDefault="005F58FB">
      <w:pPr>
        <w:widowControl/>
        <w:ind w:right="11" w:firstLine="720"/>
        <w:rPr>
          <w:rFonts w:ascii="Times New Roman" w:eastAsia="Times New Roman" w:hAnsi="Times New Roman" w:cs="Times New Roman"/>
          <w:bCs/>
        </w:rPr>
      </w:pPr>
      <w:r w:rsidRPr="00AC68BD">
        <w:rPr>
          <w:rFonts w:ascii="Times New Roman" w:eastAsia="Times New Roman" w:hAnsi="Times New Roman" w:cs="Times New Roman"/>
          <w:bCs/>
        </w:rPr>
        <w:t xml:space="preserve"> La tarea asignada al grupo y el formato para las deliberaciones sobre el Proyecto de Carta Empresarial Interamericana quedaron definidos en el documento CIDI/doc.306/21 rev.2 aprobado por el CIDI. </w:t>
      </w:r>
    </w:p>
    <w:p w14:paraId="20D983C4" w14:textId="77777777" w:rsidR="008318CE" w:rsidRPr="00AC68BD" w:rsidRDefault="008318CE">
      <w:pPr>
        <w:widowControl/>
        <w:ind w:firstLine="709"/>
        <w:rPr>
          <w:rFonts w:ascii="Times New Roman" w:eastAsia="Times New Roman" w:hAnsi="Times New Roman" w:cs="Times New Roman"/>
          <w:bCs/>
        </w:rPr>
      </w:pPr>
    </w:p>
    <w:p w14:paraId="53A0AAE0" w14:textId="77777777" w:rsidR="008318CE" w:rsidRPr="00AC68BD" w:rsidRDefault="005F58FB">
      <w:pPr>
        <w:widowControl/>
        <w:ind w:firstLine="709"/>
        <w:rPr>
          <w:rFonts w:ascii="Times New Roman" w:eastAsia="Times New Roman" w:hAnsi="Times New Roman" w:cs="Times New Roman"/>
          <w:bCs/>
        </w:rPr>
      </w:pPr>
      <w:r w:rsidRPr="00AC68BD">
        <w:rPr>
          <w:rFonts w:ascii="Times New Roman" w:eastAsia="Times New Roman" w:hAnsi="Times New Roman" w:cs="Times New Roman"/>
          <w:bCs/>
        </w:rPr>
        <w:t xml:space="preserve">El Calendario de Reuniones fue aprobado en las sesiones del 11 de febrero y 8 de julio de 2021, respectivamente, y sirvió como marco general para las labores del Grupo Trabajo. </w:t>
      </w:r>
    </w:p>
    <w:p w14:paraId="55C847D0" w14:textId="77777777" w:rsidR="008318CE" w:rsidRPr="00AC68BD" w:rsidRDefault="008318CE">
      <w:pPr>
        <w:widowControl/>
        <w:ind w:left="1440"/>
        <w:rPr>
          <w:rFonts w:ascii="Times New Roman" w:eastAsia="Times New Roman" w:hAnsi="Times New Roman" w:cs="Times New Roman"/>
          <w:bCs/>
        </w:rPr>
      </w:pPr>
    </w:p>
    <w:p w14:paraId="7F77DABD" w14:textId="77777777" w:rsidR="008318CE" w:rsidRPr="00AC68BD" w:rsidRDefault="005F58FB">
      <w:pPr>
        <w:widowControl/>
        <w:ind w:firstLine="709"/>
        <w:rPr>
          <w:rFonts w:ascii="Times New Roman" w:eastAsia="Times New Roman" w:hAnsi="Times New Roman" w:cs="Times New Roman"/>
          <w:bCs/>
        </w:rPr>
      </w:pPr>
      <w:r w:rsidRPr="00AC68BD">
        <w:rPr>
          <w:rFonts w:ascii="Times New Roman" w:eastAsia="Times New Roman" w:hAnsi="Times New Roman" w:cs="Times New Roman"/>
          <w:bCs/>
        </w:rPr>
        <w:t xml:space="preserve">Las actividades del Grupo de Trabajo se estructuraron en 3 etapas: </w:t>
      </w:r>
    </w:p>
    <w:p w14:paraId="340F7F3E" w14:textId="77777777" w:rsidR="008318CE" w:rsidRPr="00AC68BD" w:rsidRDefault="008318CE">
      <w:pPr>
        <w:widowControl/>
        <w:ind w:left="1440"/>
        <w:rPr>
          <w:rFonts w:ascii="Times New Roman" w:eastAsia="Times New Roman" w:hAnsi="Times New Roman" w:cs="Times New Roman"/>
          <w:bCs/>
        </w:rPr>
      </w:pPr>
    </w:p>
    <w:p w14:paraId="51914DA8" w14:textId="77777777" w:rsidR="008318CE" w:rsidRPr="00AC68BD" w:rsidRDefault="005F58FB">
      <w:pPr>
        <w:widowControl/>
        <w:numPr>
          <w:ilvl w:val="0"/>
          <w:numId w:val="3"/>
        </w:numPr>
        <w:rPr>
          <w:rFonts w:ascii="Times New Roman" w:eastAsia="Times New Roman" w:hAnsi="Times New Roman" w:cs="Times New Roman"/>
          <w:bCs/>
        </w:rPr>
      </w:pPr>
      <w:r w:rsidRPr="00AC68BD">
        <w:rPr>
          <w:rFonts w:ascii="Times New Roman" w:eastAsia="Times New Roman" w:hAnsi="Times New Roman" w:cs="Times New Roman"/>
          <w:bCs/>
        </w:rPr>
        <w:t>Lectura Conjunta del Proyecto de Carta Empresarial Interamericana. Recepción de propuestas.</w:t>
      </w:r>
    </w:p>
    <w:p w14:paraId="4E5D0198" w14:textId="77777777" w:rsidR="008318CE" w:rsidRPr="00AC68BD" w:rsidRDefault="008318CE">
      <w:pPr>
        <w:widowControl/>
        <w:ind w:left="720"/>
        <w:rPr>
          <w:rFonts w:ascii="Times New Roman" w:eastAsia="Times New Roman" w:hAnsi="Times New Roman" w:cs="Times New Roman"/>
          <w:bCs/>
        </w:rPr>
      </w:pPr>
    </w:p>
    <w:p w14:paraId="6112FCB5" w14:textId="218C4375" w:rsidR="008318CE" w:rsidRDefault="005F58FB">
      <w:pPr>
        <w:widowControl/>
        <w:numPr>
          <w:ilvl w:val="0"/>
          <w:numId w:val="3"/>
        </w:numPr>
        <w:rPr>
          <w:rFonts w:ascii="Times New Roman" w:eastAsia="Times New Roman" w:hAnsi="Times New Roman" w:cs="Times New Roman"/>
          <w:bCs/>
        </w:rPr>
      </w:pPr>
      <w:r w:rsidRPr="00AC68BD">
        <w:rPr>
          <w:rFonts w:ascii="Times New Roman" w:eastAsia="Times New Roman" w:hAnsi="Times New Roman" w:cs="Times New Roman"/>
          <w:bCs/>
        </w:rPr>
        <w:t xml:space="preserve">Revisión y Negociación de la sección Preambular y la sección Operativa: Capítulo 1. Reconocimiento del Rol de las Empresas como Catalizadoras del Desarrollo Sostenible,  Capítulo 2. Robustecimiento de los Marcos Jurídicos e Institucionales, Capítulo 3. Cooperación Internacional y Alianzas Estratégicas, Capítulo 4. Rol de las Micro, Pequeñas y Medianas Empresas (MIPYMES), Capítulo 5. Formalización, Empleo y Educación, Capítulo 6. Innovación Empresarial, Adopción Tecnológica y Economías Creativas, Capítulo 7. Fomento del Desarrollo Sostenible y la Construcción de Resiliencia, Capítulo 8. Relación con Instrumentos Internacionales Complementarios. </w:t>
      </w:r>
    </w:p>
    <w:p w14:paraId="1D04A8DC" w14:textId="77777777" w:rsidR="00AC68BD" w:rsidRPr="00AC68BD" w:rsidRDefault="00AC68BD" w:rsidP="00AC68BD">
      <w:pPr>
        <w:widowControl/>
        <w:ind w:left="360"/>
        <w:rPr>
          <w:rFonts w:ascii="Times New Roman" w:eastAsia="Times New Roman" w:hAnsi="Times New Roman" w:cs="Times New Roman"/>
          <w:bCs/>
        </w:rPr>
      </w:pPr>
    </w:p>
    <w:p w14:paraId="30759973" w14:textId="4CC6AC0E" w:rsidR="008318CE" w:rsidRPr="00AC68BD" w:rsidRDefault="005F58FB" w:rsidP="00AC68BD">
      <w:pPr>
        <w:widowControl/>
        <w:ind w:left="720"/>
        <w:rPr>
          <w:rFonts w:ascii="Times New Roman" w:eastAsia="Times New Roman" w:hAnsi="Times New Roman" w:cs="Times New Roman"/>
          <w:bCs/>
        </w:rPr>
      </w:pPr>
      <w:r w:rsidRPr="00AC68BD">
        <w:rPr>
          <w:rFonts w:ascii="Times New Roman" w:eastAsia="Times New Roman" w:hAnsi="Times New Roman" w:cs="Times New Roman"/>
          <w:bCs/>
        </w:rPr>
        <w:t xml:space="preserve">El 28 de julio se realizó un coloquio virtual para conocer los puntos de vista del sector empresarial, académicos, sindicatos, organizaciones internacionales, alrededor de la temática: “la Contribución de las Empresas al Desarrollo Integral y Sostenible de las Américas”, que se desarrolló en dos segmentos: Empresas como Catalizadoras del Desarrollo de las Américas, y Empresas y la Construcción de Resiliencia. </w:t>
      </w:r>
    </w:p>
    <w:p w14:paraId="2A8CA79F" w14:textId="77777777" w:rsidR="008318CE" w:rsidRPr="00AC68BD" w:rsidRDefault="008318CE">
      <w:pPr>
        <w:widowControl/>
        <w:ind w:left="720"/>
        <w:rPr>
          <w:rFonts w:ascii="Times New Roman" w:eastAsia="Times New Roman" w:hAnsi="Times New Roman" w:cs="Times New Roman"/>
          <w:bCs/>
        </w:rPr>
      </w:pPr>
    </w:p>
    <w:p w14:paraId="7107463E" w14:textId="77777777" w:rsidR="008318CE" w:rsidRPr="00AC68BD" w:rsidRDefault="005F58FB">
      <w:pPr>
        <w:widowControl/>
        <w:numPr>
          <w:ilvl w:val="0"/>
          <w:numId w:val="3"/>
        </w:numPr>
        <w:rPr>
          <w:rFonts w:ascii="Times New Roman" w:eastAsia="Times New Roman" w:hAnsi="Times New Roman" w:cs="Times New Roman"/>
          <w:bCs/>
        </w:rPr>
      </w:pPr>
      <w:r w:rsidRPr="00AC68BD">
        <w:rPr>
          <w:rFonts w:ascii="Times New Roman" w:eastAsia="Times New Roman" w:hAnsi="Times New Roman" w:cs="Times New Roman"/>
          <w:bCs/>
        </w:rPr>
        <w:t xml:space="preserve">Elaboración y aprobación del Informe del Grupo de Trabajo que incluye el proyecto de Resolución del CIDI </w:t>
      </w:r>
    </w:p>
    <w:p w14:paraId="3F1E9D4D" w14:textId="77777777" w:rsidR="008318CE" w:rsidRPr="00AC68BD" w:rsidRDefault="008318CE">
      <w:pPr>
        <w:widowControl/>
        <w:ind w:left="1440"/>
        <w:rPr>
          <w:rFonts w:ascii="Times New Roman" w:eastAsia="Times New Roman" w:hAnsi="Times New Roman" w:cs="Times New Roman"/>
          <w:bCs/>
          <w:smallCaps/>
        </w:rPr>
      </w:pPr>
    </w:p>
    <w:p w14:paraId="148578A7" w14:textId="77777777" w:rsidR="008318CE" w:rsidRPr="00AC68BD" w:rsidRDefault="008318CE">
      <w:pPr>
        <w:widowControl/>
        <w:ind w:left="1440"/>
        <w:rPr>
          <w:rFonts w:ascii="Times New Roman" w:eastAsia="Times New Roman" w:hAnsi="Times New Roman" w:cs="Times New Roman"/>
          <w:bCs/>
          <w:smallCaps/>
        </w:rPr>
      </w:pPr>
    </w:p>
    <w:p w14:paraId="5F7264CD" w14:textId="77777777" w:rsidR="008318CE" w:rsidRPr="00AC68BD" w:rsidRDefault="005F58FB">
      <w:pPr>
        <w:widowControl/>
        <w:numPr>
          <w:ilvl w:val="0"/>
          <w:numId w:val="1"/>
        </w:numPr>
        <w:ind w:left="1440"/>
        <w:rPr>
          <w:rFonts w:ascii="Times New Roman" w:eastAsia="Times New Roman" w:hAnsi="Times New Roman" w:cs="Times New Roman"/>
          <w:bCs/>
          <w:smallCaps/>
        </w:rPr>
      </w:pPr>
      <w:r w:rsidRPr="00AC68BD">
        <w:rPr>
          <w:rFonts w:ascii="Times New Roman" w:eastAsia="Times New Roman" w:hAnsi="Times New Roman" w:cs="Times New Roman"/>
          <w:bCs/>
          <w:smallCaps/>
        </w:rPr>
        <w:t>ACTIVIDADES CUMPLIDAS CON RELACIÓN A LA IMPLEMENTACIÓN DEL MANDATO DE LA ASAMBLEA GENERAL</w:t>
      </w:r>
    </w:p>
    <w:p w14:paraId="4291E6E9" w14:textId="77777777" w:rsidR="008318CE" w:rsidRPr="00AC68BD" w:rsidRDefault="008318CE">
      <w:pPr>
        <w:widowControl/>
        <w:ind w:left="540"/>
        <w:rPr>
          <w:rFonts w:ascii="Times New Roman" w:eastAsia="Times New Roman" w:hAnsi="Times New Roman" w:cs="Times New Roman"/>
          <w:bCs/>
          <w:smallCaps/>
        </w:rPr>
      </w:pPr>
    </w:p>
    <w:p w14:paraId="72545BB2" w14:textId="77777777" w:rsidR="008318CE" w:rsidRPr="00AC68BD" w:rsidRDefault="005F58FB">
      <w:pPr>
        <w:widowControl/>
        <w:rPr>
          <w:rFonts w:ascii="Times New Roman" w:eastAsia="Times New Roman" w:hAnsi="Times New Roman" w:cs="Times New Roman"/>
          <w:bCs/>
        </w:rPr>
      </w:pPr>
      <w:r w:rsidRPr="00AC68BD">
        <w:rPr>
          <w:rFonts w:ascii="Times New Roman" w:eastAsia="Times New Roman" w:hAnsi="Times New Roman" w:cs="Times New Roman"/>
          <w:bCs/>
        </w:rPr>
        <w:tab/>
        <w:t xml:space="preserve">El Grupo de Trabajo celebró sus reuniones, en modalidad virtual, sobre cuyo avance se informó periódicamente al CIDI en sus reuniones del 23 de febrero, 27 de abril, 30 de marzo, 29 de junio, 27 de julio y 28 de septiembre. </w:t>
      </w:r>
    </w:p>
    <w:p w14:paraId="294EC0D0" w14:textId="77777777" w:rsidR="008318CE" w:rsidRPr="00AC68BD" w:rsidRDefault="008318CE">
      <w:pPr>
        <w:widowControl/>
        <w:rPr>
          <w:rFonts w:ascii="Times New Roman" w:eastAsia="Times New Roman" w:hAnsi="Times New Roman" w:cs="Times New Roman"/>
          <w:bCs/>
          <w:smallCaps/>
        </w:rPr>
      </w:pPr>
    </w:p>
    <w:p w14:paraId="4D47BCDC" w14:textId="77777777" w:rsidR="008318CE" w:rsidRPr="00AC68BD" w:rsidRDefault="005F58FB">
      <w:pPr>
        <w:widowControl/>
        <w:ind w:firstLine="720"/>
        <w:rPr>
          <w:rFonts w:ascii="Times New Roman" w:eastAsia="Times New Roman" w:hAnsi="Times New Roman" w:cs="Times New Roman"/>
          <w:bCs/>
        </w:rPr>
      </w:pPr>
      <w:r w:rsidRPr="00AC68BD">
        <w:rPr>
          <w:rFonts w:ascii="Times New Roman" w:eastAsia="Times New Roman" w:hAnsi="Times New Roman" w:cs="Times New Roman"/>
          <w:bCs/>
        </w:rPr>
        <w:t xml:space="preserve">A continuación, sigue las fechas de las sesiones celebradas, </w:t>
      </w:r>
    </w:p>
    <w:p w14:paraId="542520D5" w14:textId="77777777" w:rsidR="008318CE" w:rsidRPr="00AC68BD" w:rsidRDefault="008318CE">
      <w:pPr>
        <w:widowControl/>
        <w:ind w:firstLine="720"/>
        <w:rPr>
          <w:rFonts w:ascii="Times New Roman" w:eastAsia="Times New Roman" w:hAnsi="Times New Roman" w:cs="Times New Roman"/>
          <w:bCs/>
        </w:rPr>
      </w:pPr>
    </w:p>
    <w:p w14:paraId="2F696E36" w14:textId="77777777" w:rsidR="008318CE" w:rsidRPr="00AC68BD" w:rsidRDefault="005F58FB">
      <w:pPr>
        <w:widowControl/>
        <w:ind w:firstLine="720"/>
        <w:rPr>
          <w:rFonts w:ascii="Times New Roman" w:eastAsia="Times New Roman" w:hAnsi="Times New Roman" w:cs="Times New Roman"/>
          <w:bCs/>
          <w:u w:val="single"/>
        </w:rPr>
      </w:pPr>
      <w:r w:rsidRPr="00AC68BD">
        <w:rPr>
          <w:rFonts w:ascii="Times New Roman" w:eastAsia="Times New Roman" w:hAnsi="Times New Roman" w:cs="Times New Roman"/>
          <w:bCs/>
          <w:u w:val="single"/>
        </w:rPr>
        <w:t>Fecha</w:t>
      </w:r>
    </w:p>
    <w:p w14:paraId="7AB5D77E"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 xml:space="preserve">11 de febrero de 2021 </w:t>
      </w:r>
    </w:p>
    <w:p w14:paraId="2D1900B9"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 xml:space="preserve">17 de febrero de 2021 </w:t>
      </w:r>
    </w:p>
    <w:p w14:paraId="333D8E1A"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24 de febrero de 2021</w:t>
      </w:r>
    </w:p>
    <w:p w14:paraId="5B814D91"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2 de marzo de 2021</w:t>
      </w:r>
    </w:p>
    <w:p w14:paraId="0A899084"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9 de marzo de 2021</w:t>
      </w:r>
    </w:p>
    <w:p w14:paraId="5A79CD73"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lastRenderedPageBreak/>
        <w:t>16 de marzo de 2021</w:t>
      </w:r>
    </w:p>
    <w:p w14:paraId="0DCBA925"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6 de abril de 2021</w:t>
      </w:r>
    </w:p>
    <w:p w14:paraId="5924A74A"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7 de mayo de 2021</w:t>
      </w:r>
    </w:p>
    <w:p w14:paraId="6E329A39"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11 de mayo de 2021</w:t>
      </w:r>
    </w:p>
    <w:p w14:paraId="26535C78"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18 de mayo de 2021</w:t>
      </w:r>
    </w:p>
    <w:p w14:paraId="670F2076"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28 de mayo de 2021</w:t>
      </w:r>
    </w:p>
    <w:p w14:paraId="4A5D49E6"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4 de junio de 2021</w:t>
      </w:r>
    </w:p>
    <w:p w14:paraId="77E8E022"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 xml:space="preserve">24 de junio de 2021 </w:t>
      </w:r>
    </w:p>
    <w:p w14:paraId="3BEB618D"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8 de julio de 2021</w:t>
      </w:r>
    </w:p>
    <w:p w14:paraId="500A38F6"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13 de julio de 2021</w:t>
      </w:r>
    </w:p>
    <w:p w14:paraId="33380DEF"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20 de julio de 2021</w:t>
      </w:r>
    </w:p>
    <w:p w14:paraId="087B5821"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28 de julio de 2021 (Coloquio)</w:t>
      </w:r>
    </w:p>
    <w:p w14:paraId="7EF09658"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24 de agosto de 2021</w:t>
      </w:r>
    </w:p>
    <w:p w14:paraId="6EC49C30"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31 de agosto de 2021</w:t>
      </w:r>
    </w:p>
    <w:p w14:paraId="07A8BEC6"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7 de septiembre de 2021</w:t>
      </w:r>
    </w:p>
    <w:p w14:paraId="6FAB639B"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14 de septiembre de 2021</w:t>
      </w:r>
    </w:p>
    <w:p w14:paraId="1D191B8F"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21 de septiembre de 2021</w:t>
      </w:r>
    </w:p>
    <w:p w14:paraId="6743064D"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 xml:space="preserve">27 de septiembre de 2021 </w:t>
      </w:r>
    </w:p>
    <w:p w14:paraId="1155B182"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 xml:space="preserve">4 de octubre de 2021 </w:t>
      </w:r>
    </w:p>
    <w:p w14:paraId="1F879388"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12 de octubre de 2021</w:t>
      </w:r>
    </w:p>
    <w:p w14:paraId="2F3390F0"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18 de octubre de 2021</w:t>
      </w:r>
    </w:p>
    <w:p w14:paraId="684C1A6E" w14:textId="77777777" w:rsidR="008318CE" w:rsidRPr="00AC68BD" w:rsidRDefault="005F58FB">
      <w:pPr>
        <w:widowControl/>
        <w:numPr>
          <w:ilvl w:val="0"/>
          <w:numId w:val="2"/>
        </w:numPr>
        <w:rPr>
          <w:rFonts w:ascii="Times New Roman" w:eastAsia="Times New Roman" w:hAnsi="Times New Roman" w:cs="Times New Roman"/>
          <w:bCs/>
        </w:rPr>
      </w:pPr>
      <w:r w:rsidRPr="00AC68BD">
        <w:rPr>
          <w:rFonts w:ascii="Times New Roman" w:eastAsia="Times New Roman" w:hAnsi="Times New Roman" w:cs="Times New Roman"/>
          <w:bCs/>
        </w:rPr>
        <w:t>22 de octubre de 2021</w:t>
      </w:r>
    </w:p>
    <w:p w14:paraId="4A9EE698" w14:textId="77777777" w:rsidR="008318CE" w:rsidRPr="00AC68BD" w:rsidRDefault="008318CE">
      <w:pPr>
        <w:widowControl/>
        <w:rPr>
          <w:rFonts w:ascii="Times New Roman" w:eastAsia="Times New Roman" w:hAnsi="Times New Roman" w:cs="Times New Roman"/>
          <w:bCs/>
        </w:rPr>
      </w:pPr>
    </w:p>
    <w:p w14:paraId="4D013FFE" w14:textId="77777777" w:rsidR="008318CE" w:rsidRPr="00AC68BD" w:rsidRDefault="005F58FB">
      <w:pPr>
        <w:widowControl/>
        <w:tabs>
          <w:tab w:val="clear" w:pos="3600"/>
          <w:tab w:val="center" w:pos="3582"/>
          <w:tab w:val="left" w:pos="7965"/>
        </w:tabs>
        <w:ind w:right="40"/>
        <w:rPr>
          <w:rFonts w:ascii="Times New Roman" w:eastAsia="Times New Roman" w:hAnsi="Times New Roman" w:cs="Times New Roman"/>
          <w:bCs/>
        </w:rPr>
      </w:pPr>
      <w:r w:rsidRPr="00AC68BD">
        <w:rPr>
          <w:rFonts w:ascii="Times New Roman" w:eastAsia="Times New Roman" w:hAnsi="Times New Roman" w:cs="Times New Roman"/>
          <w:bCs/>
        </w:rPr>
        <w:tab/>
        <w:t>El Grupo de Trabajo acordó la conformación de un Sub grupo informal de Trabajo donde con algunas delegaciones interesadas en formar parte de él se trataría de revisar la sección preambular para la presentación de una propuesta de versión depurada al pleno del Grupo de Trabajo y así facilitar su negociación. Dicho subgrupo estuvo conformado por las delegaciones Argentina, Colombia, Costa Rica, Canadá, Brasil, México y Paraguay que se reunieron los días 9 y 21 de abril, 3 y 7 de mayo y 15 de junio.</w:t>
      </w:r>
    </w:p>
    <w:p w14:paraId="4400C6E5" w14:textId="08B67602" w:rsidR="008318CE" w:rsidRPr="00AC68BD" w:rsidRDefault="008318CE">
      <w:pPr>
        <w:rPr>
          <w:rFonts w:ascii="Times New Roman" w:eastAsia="Times New Roman" w:hAnsi="Times New Roman" w:cs="Times New Roman"/>
          <w:bCs/>
        </w:rPr>
      </w:pPr>
    </w:p>
    <w:p w14:paraId="3CF37D47" w14:textId="77777777" w:rsidR="005F58FB" w:rsidRPr="00AC68BD" w:rsidRDefault="00184EF8">
      <w:pPr>
        <w:rPr>
          <w:rFonts w:ascii="Times New Roman" w:eastAsia="Times New Roman" w:hAnsi="Times New Roman" w:cs="Times New Roman"/>
          <w:bCs/>
        </w:rPr>
      </w:pPr>
      <w:r w:rsidRPr="00AC68BD">
        <w:rPr>
          <w:rFonts w:ascii="Times New Roman" w:eastAsia="Times New Roman" w:hAnsi="Times New Roman" w:cs="Times New Roman"/>
          <w:bCs/>
        </w:rPr>
        <w:tab/>
      </w:r>
      <w:r w:rsidR="005F58FB" w:rsidRPr="00AC68BD">
        <w:rPr>
          <w:rFonts w:ascii="Times New Roman" w:eastAsia="Times New Roman" w:hAnsi="Times New Roman" w:cs="Times New Roman"/>
          <w:bCs/>
        </w:rPr>
        <w:t>Cabe destacar que, durante su funcionamiento a lo largo de todo el periodo referido, el Grupo de Trabajo, de acuerdo con su mandato, sesionó de manera abierta a la participación de todas las delegaciones, bajo los principios de transparencia e inclusividad para facilitar el diálogo sincero y enfocado entre todas las delegaciones para la obtención de un lenguaje que, con gran esfuerzo y espíritu constructivo, ha sido cuidadosamente balanceado para reflejar el consenso hemisférico.</w:t>
      </w:r>
    </w:p>
    <w:p w14:paraId="50166D82" w14:textId="77777777" w:rsidR="005F58FB" w:rsidRPr="00AC68BD" w:rsidRDefault="005F58FB">
      <w:pPr>
        <w:rPr>
          <w:rFonts w:ascii="Times New Roman" w:eastAsia="Times New Roman" w:hAnsi="Times New Roman" w:cs="Times New Roman"/>
          <w:bCs/>
        </w:rPr>
      </w:pPr>
    </w:p>
    <w:p w14:paraId="6CDB0DF0" w14:textId="77777777" w:rsidR="008318CE" w:rsidRPr="00AC68BD" w:rsidRDefault="008318CE">
      <w:pPr>
        <w:widowControl/>
        <w:ind w:left="1440"/>
        <w:rPr>
          <w:rFonts w:ascii="Times New Roman" w:eastAsia="Times New Roman" w:hAnsi="Times New Roman" w:cs="Times New Roman"/>
          <w:bCs/>
          <w:smallCaps/>
        </w:rPr>
      </w:pPr>
    </w:p>
    <w:p w14:paraId="2AB2ACB8" w14:textId="77777777" w:rsidR="008318CE" w:rsidRPr="00AC68BD" w:rsidRDefault="005F58FB">
      <w:pPr>
        <w:widowControl/>
        <w:numPr>
          <w:ilvl w:val="0"/>
          <w:numId w:val="1"/>
        </w:numPr>
        <w:ind w:left="1440"/>
        <w:rPr>
          <w:rFonts w:ascii="Times New Roman" w:eastAsia="Times New Roman" w:hAnsi="Times New Roman" w:cs="Times New Roman"/>
          <w:bCs/>
          <w:smallCaps/>
        </w:rPr>
      </w:pPr>
      <w:r w:rsidRPr="00AC68BD">
        <w:rPr>
          <w:rFonts w:ascii="Times New Roman" w:eastAsia="Times New Roman" w:hAnsi="Times New Roman" w:cs="Times New Roman"/>
          <w:bCs/>
          <w:smallCaps/>
        </w:rPr>
        <w:t xml:space="preserve">PROYECTO DE </w:t>
      </w:r>
      <w:r w:rsidRPr="00AC68BD">
        <w:rPr>
          <w:rFonts w:ascii="Times New Roman" w:eastAsia="Times New Roman" w:hAnsi="Times New Roman" w:cs="Times New Roman"/>
          <w:bCs/>
        </w:rPr>
        <w:t xml:space="preserve">RECOMENDACIONES </w:t>
      </w:r>
    </w:p>
    <w:p w14:paraId="3B825A7D" w14:textId="77777777" w:rsidR="008318CE" w:rsidRPr="00AC68BD" w:rsidRDefault="005F58FB">
      <w:pPr>
        <w:widowControl/>
        <w:tabs>
          <w:tab w:val="clear" w:pos="3600"/>
          <w:tab w:val="center" w:pos="3582"/>
          <w:tab w:val="left" w:pos="7965"/>
        </w:tabs>
        <w:ind w:right="40"/>
        <w:rPr>
          <w:rFonts w:ascii="Times New Roman" w:eastAsia="Times New Roman" w:hAnsi="Times New Roman" w:cs="Times New Roman"/>
          <w:bCs/>
        </w:rPr>
      </w:pPr>
      <w:r w:rsidRPr="00AC68BD">
        <w:rPr>
          <w:rFonts w:ascii="Times New Roman" w:eastAsia="Times New Roman" w:hAnsi="Times New Roman" w:cs="Times New Roman"/>
          <w:bCs/>
        </w:rPr>
        <w:t xml:space="preserve">   </w:t>
      </w:r>
    </w:p>
    <w:p w14:paraId="12D64767" w14:textId="1733C78F" w:rsidR="008318CE" w:rsidRPr="00AC68BD" w:rsidRDefault="005F58FB">
      <w:pPr>
        <w:widowControl/>
        <w:tabs>
          <w:tab w:val="clear" w:pos="3600"/>
          <w:tab w:val="center" w:pos="3582"/>
          <w:tab w:val="left" w:pos="7965"/>
        </w:tabs>
        <w:ind w:right="40" w:firstLine="709"/>
        <w:rPr>
          <w:rFonts w:ascii="Times New Roman" w:eastAsia="Times New Roman" w:hAnsi="Times New Roman" w:cs="Times New Roman"/>
          <w:bCs/>
        </w:rPr>
      </w:pPr>
      <w:r w:rsidRPr="00AC68BD">
        <w:rPr>
          <w:rFonts w:ascii="Times New Roman" w:eastAsia="Times New Roman" w:hAnsi="Times New Roman" w:cs="Times New Roman"/>
          <w:bCs/>
        </w:rPr>
        <w:t>Durante la sesión celebrada el 22 de octubre de 2021, el Grupo de Trabajo acordó enviar al CIDI el “Proyecto de Resolución sobre la Carta Empresarial Interamericana”, contenido en el documento</w:t>
      </w:r>
      <w:r w:rsidR="0087335B" w:rsidRPr="00AC68BD">
        <w:rPr>
          <w:rFonts w:ascii="Times New Roman" w:eastAsia="Times New Roman" w:hAnsi="Times New Roman" w:cs="Times New Roman"/>
          <w:bCs/>
        </w:rPr>
        <w:t xml:space="preserve"> </w:t>
      </w:r>
      <w:r w:rsidRPr="00AC68BD">
        <w:rPr>
          <w:rFonts w:ascii="Times New Roman" w:eastAsia="Times New Roman" w:hAnsi="Times New Roman" w:cs="Times New Roman"/>
          <w:bCs/>
        </w:rPr>
        <w:t>adjunt</w:t>
      </w:r>
      <w:r w:rsidR="0087335B" w:rsidRPr="00AC68BD">
        <w:rPr>
          <w:rFonts w:ascii="Times New Roman" w:eastAsia="Times New Roman" w:hAnsi="Times New Roman" w:cs="Times New Roman"/>
          <w:bCs/>
        </w:rPr>
        <w:t>o.</w:t>
      </w:r>
      <w:r w:rsidRPr="00AC68BD">
        <w:rPr>
          <w:rFonts w:ascii="Times New Roman" w:eastAsia="Times New Roman" w:hAnsi="Times New Roman" w:cs="Times New Roman"/>
          <w:bCs/>
        </w:rPr>
        <w:t xml:space="preserve">  El proyecto de resolución que se presenta al CIDI contiene como anexo el proyecto</w:t>
      </w:r>
      <w:r w:rsidR="00CE44A4" w:rsidRPr="00AC68BD">
        <w:rPr>
          <w:rFonts w:ascii="Times New Roman" w:eastAsia="Times New Roman" w:hAnsi="Times New Roman" w:cs="Times New Roman"/>
          <w:bCs/>
        </w:rPr>
        <w:t xml:space="preserve"> d</w:t>
      </w:r>
      <w:r w:rsidRPr="00AC68BD">
        <w:rPr>
          <w:rFonts w:ascii="Times New Roman" w:eastAsia="Times New Roman" w:hAnsi="Times New Roman" w:cs="Times New Roman"/>
          <w:bCs/>
        </w:rPr>
        <w:t xml:space="preserve">e Carta Empresarial Interamericana </w:t>
      </w:r>
      <w:r w:rsidR="00CE44A4" w:rsidRPr="00AC68BD">
        <w:rPr>
          <w:rFonts w:ascii="Times New Roman" w:eastAsia="Times New Roman" w:hAnsi="Times New Roman" w:cs="Times New Roman"/>
          <w:bCs/>
        </w:rPr>
        <w:t>elaborado por el Grupo de Trabajo, con todos sus párrafos acordados, el cual</w:t>
      </w:r>
      <w:r w:rsidRPr="00AC68BD">
        <w:rPr>
          <w:rFonts w:ascii="Times New Roman" w:eastAsia="Times New Roman" w:hAnsi="Times New Roman" w:cs="Times New Roman"/>
          <w:bCs/>
        </w:rPr>
        <w:t xml:space="preserve"> cuenta con el consenso de todos los Estados Miembros.  En ese sentido, el Grupo de Trabajo recomienda que el CIDI lo transmita a la Asamblea General para su consideración durante el quincuagésimo primer período ordinario de sesiones.</w:t>
      </w:r>
    </w:p>
    <w:p w14:paraId="417DF3AA" w14:textId="77777777" w:rsidR="008318CE" w:rsidRPr="00AC68BD" w:rsidRDefault="008318CE">
      <w:pPr>
        <w:widowControl/>
        <w:rPr>
          <w:rFonts w:ascii="Times New Roman" w:eastAsia="Times New Roman" w:hAnsi="Times New Roman" w:cs="Times New Roman"/>
          <w:bCs/>
        </w:rPr>
      </w:pPr>
    </w:p>
    <w:p w14:paraId="17F991E8" w14:textId="77777777" w:rsidR="008318CE" w:rsidRPr="00AC68BD" w:rsidRDefault="008318CE">
      <w:pPr>
        <w:ind w:left="720"/>
        <w:rPr>
          <w:rFonts w:ascii="Times New Roman" w:eastAsia="Times New Roman" w:hAnsi="Times New Roman" w:cs="Times New Roman"/>
          <w:bCs/>
        </w:rPr>
      </w:pPr>
    </w:p>
    <w:p w14:paraId="5C5F4041" w14:textId="1987C5A8" w:rsidR="008318CE" w:rsidRPr="00AC68BD" w:rsidRDefault="005F58FB">
      <w:pPr>
        <w:widowControl/>
        <w:ind w:firstLine="720"/>
        <w:rPr>
          <w:rFonts w:ascii="Times New Roman" w:eastAsia="Times New Roman" w:hAnsi="Times New Roman" w:cs="Times New Roman"/>
          <w:bCs/>
        </w:rPr>
      </w:pPr>
      <w:r w:rsidRPr="00AC68BD">
        <w:rPr>
          <w:rFonts w:ascii="Times New Roman" w:eastAsia="Times New Roman" w:hAnsi="Times New Roman" w:cs="Times New Roman"/>
          <w:bCs/>
        </w:rPr>
        <w:lastRenderedPageBreak/>
        <w:t xml:space="preserve">Al concluir la gestión encomendada, en mi condición de Representante Permanente de Colombia, me complace dejar constancia de mi agradecimiento a las Delegaciones de los Estados Miembros que participaron en las labores del Grupo de Trabajo de manera constructiva y cooperativa; a los funcionarios de la Secretaría Ejecutiva para el Desarrollo Integral y de las demás áreas técnicas de la Secretaría General; </w:t>
      </w:r>
      <w:r w:rsidR="0087335B" w:rsidRPr="00AC68BD">
        <w:rPr>
          <w:rFonts w:ascii="Times New Roman" w:eastAsia="Times New Roman" w:hAnsi="Times New Roman" w:cs="Times New Roman"/>
          <w:bCs/>
        </w:rPr>
        <w:t>a la Segundo Secretario Carolina Schlessinger y al Ministro Plenipotenciario Gustavo Paredes, quienes ejercieron en las tareas de la Presidencia,  así como a</w:t>
      </w:r>
      <w:r w:rsidRPr="00AC68BD">
        <w:rPr>
          <w:rFonts w:ascii="Times New Roman" w:eastAsia="Times New Roman" w:hAnsi="Times New Roman" w:cs="Times New Roman"/>
          <w:bCs/>
        </w:rPr>
        <w:t xml:space="preserve"> los intérpretes</w:t>
      </w:r>
      <w:r w:rsidR="0087335B" w:rsidRPr="00AC68BD">
        <w:rPr>
          <w:rFonts w:ascii="Times New Roman" w:eastAsia="Times New Roman" w:hAnsi="Times New Roman" w:cs="Times New Roman"/>
          <w:bCs/>
        </w:rPr>
        <w:t xml:space="preserve">, al equipo de apoyo de la Misión, </w:t>
      </w:r>
      <w:r w:rsidRPr="00AC68BD">
        <w:rPr>
          <w:rFonts w:ascii="Times New Roman" w:eastAsia="Times New Roman" w:hAnsi="Times New Roman" w:cs="Times New Roman"/>
          <w:bCs/>
        </w:rPr>
        <w:t>y a todos quienes hicieron posible cumplir con las actividades programadas.</w:t>
      </w:r>
    </w:p>
    <w:p w14:paraId="4D30E8AF" w14:textId="77777777" w:rsidR="008318CE" w:rsidRPr="00AC68BD" w:rsidRDefault="008318CE">
      <w:pPr>
        <w:widowControl/>
        <w:ind w:right="-29"/>
        <w:rPr>
          <w:rFonts w:ascii="Times New Roman" w:eastAsia="Times New Roman" w:hAnsi="Times New Roman" w:cs="Times New Roman"/>
          <w:bCs/>
        </w:rPr>
      </w:pPr>
    </w:p>
    <w:p w14:paraId="685B7111" w14:textId="77777777" w:rsidR="008318CE" w:rsidRPr="00AC68BD" w:rsidRDefault="008318CE">
      <w:pPr>
        <w:widowControl/>
        <w:ind w:right="-29"/>
        <w:rPr>
          <w:rFonts w:ascii="Times New Roman" w:eastAsia="Times New Roman" w:hAnsi="Times New Roman" w:cs="Times New Roman"/>
          <w:bCs/>
        </w:rPr>
      </w:pPr>
    </w:p>
    <w:p w14:paraId="170D7DCF" w14:textId="77777777" w:rsidR="008318CE" w:rsidRPr="00AC68BD" w:rsidRDefault="005F58FB">
      <w:pPr>
        <w:widowControl/>
        <w:ind w:right="-29"/>
        <w:jc w:val="center"/>
        <w:rPr>
          <w:rFonts w:ascii="Times New Roman" w:eastAsia="Times New Roman" w:hAnsi="Times New Roman" w:cs="Times New Roman"/>
          <w:bCs/>
        </w:rPr>
      </w:pPr>
      <w:r w:rsidRPr="00AC68BD">
        <w:rPr>
          <w:rFonts w:ascii="Times New Roman" w:eastAsia="Times New Roman" w:hAnsi="Times New Roman" w:cs="Times New Roman"/>
          <w:bCs/>
        </w:rPr>
        <w:t xml:space="preserve">Embajador Alejandro Ordóñez Maldonado </w:t>
      </w:r>
    </w:p>
    <w:p w14:paraId="7BA01F80" w14:textId="77777777" w:rsidR="008318CE" w:rsidRPr="00AC68BD" w:rsidRDefault="005F58FB">
      <w:pPr>
        <w:widowControl/>
        <w:ind w:right="-29"/>
        <w:jc w:val="center"/>
        <w:rPr>
          <w:rFonts w:ascii="Times New Roman" w:eastAsia="Times New Roman" w:hAnsi="Times New Roman" w:cs="Times New Roman"/>
          <w:bCs/>
        </w:rPr>
      </w:pPr>
      <w:r w:rsidRPr="00AC68BD">
        <w:rPr>
          <w:rFonts w:ascii="Times New Roman" w:eastAsia="Times New Roman" w:hAnsi="Times New Roman" w:cs="Times New Roman"/>
          <w:bCs/>
        </w:rPr>
        <w:t xml:space="preserve">Representante Permanente de Colombia </w:t>
      </w:r>
    </w:p>
    <w:p w14:paraId="48E55F45" w14:textId="77777777" w:rsidR="008318CE" w:rsidRPr="00AC68BD" w:rsidRDefault="005F58FB">
      <w:pPr>
        <w:widowControl/>
        <w:ind w:right="-29"/>
        <w:jc w:val="center"/>
        <w:rPr>
          <w:rFonts w:ascii="Times New Roman" w:eastAsia="Times New Roman" w:hAnsi="Times New Roman" w:cs="Times New Roman"/>
          <w:bCs/>
        </w:rPr>
      </w:pPr>
      <w:r w:rsidRPr="00AC68BD">
        <w:rPr>
          <w:rFonts w:ascii="Times New Roman" w:eastAsia="Times New Roman" w:hAnsi="Times New Roman" w:cs="Times New Roman"/>
          <w:bCs/>
        </w:rPr>
        <w:t>Presidencia del Grupo de Trabajo</w:t>
      </w:r>
    </w:p>
    <w:p w14:paraId="2284B7F4" w14:textId="77777777" w:rsidR="008318CE" w:rsidRPr="00AC68BD" w:rsidRDefault="008318CE">
      <w:pPr>
        <w:widowControl/>
        <w:ind w:right="-29"/>
        <w:jc w:val="center"/>
        <w:rPr>
          <w:rFonts w:ascii="Times New Roman" w:eastAsia="Times New Roman" w:hAnsi="Times New Roman" w:cs="Times New Roman"/>
          <w:bCs/>
        </w:rPr>
      </w:pPr>
    </w:p>
    <w:p w14:paraId="5891D5F8" w14:textId="74C7D21A" w:rsidR="008318CE" w:rsidRDefault="005F58FB">
      <w:pPr>
        <w:widowControl/>
        <w:ind w:right="-29"/>
        <w:jc w:val="left"/>
        <w:rPr>
          <w:rFonts w:ascii="Times New Roman" w:eastAsia="Times New Roman" w:hAnsi="Times New Roman" w:cs="Times New Roman"/>
        </w:rPr>
      </w:pPr>
      <w:r>
        <w:rPr>
          <w:noProof/>
        </w:rPr>
        <mc:AlternateContent>
          <mc:Choice Requires="wps">
            <w:drawing>
              <wp:anchor distT="0" distB="0" distL="114300" distR="114300" simplePos="0" relativeHeight="251658240" behindDoc="0" locked="0" layoutInCell="1" hidden="0" allowOverlap="1" wp14:anchorId="6DCA6C20" wp14:editId="09A2EA16">
                <wp:simplePos x="0" y="0"/>
                <wp:positionH relativeFrom="column">
                  <wp:posOffset>-88899</wp:posOffset>
                </wp:positionH>
                <wp:positionV relativeFrom="paragraph">
                  <wp:posOffset>9118600</wp:posOffset>
                </wp:positionV>
                <wp:extent cx="3402330" cy="247650"/>
                <wp:effectExtent l="0" t="0" r="0" b="0"/>
                <wp:wrapNone/>
                <wp:docPr id="9" name=""/>
                <wp:cNvGraphicFramePr/>
                <a:graphic xmlns:a="http://schemas.openxmlformats.org/drawingml/2006/main">
                  <a:graphicData uri="http://schemas.microsoft.com/office/word/2010/wordprocessingShape">
                    <wps:wsp>
                      <wps:cNvSpPr/>
                      <wps:spPr>
                        <a:xfrm>
                          <a:off x="3654360" y="3665700"/>
                          <a:ext cx="3383280" cy="228600"/>
                        </a:xfrm>
                        <a:prstGeom prst="rect">
                          <a:avLst/>
                        </a:prstGeom>
                        <a:noFill/>
                        <a:ln>
                          <a:noFill/>
                        </a:ln>
                      </wps:spPr>
                      <wps:txbx>
                        <w:txbxContent>
                          <w:p w14:paraId="35217CEB" w14:textId="77777777" w:rsidR="008318CE" w:rsidRDefault="008318CE">
                            <w:pPr>
                              <w:textDirection w:val="btLr"/>
                            </w:pPr>
                          </w:p>
                        </w:txbxContent>
                      </wps:txbx>
                      <wps:bodyPr spcFirstLastPara="1" wrap="square" lIns="91425" tIns="45700" rIns="91425" bIns="45700" anchor="t" anchorCtr="0">
                        <a:noAutofit/>
                      </wps:bodyPr>
                    </wps:wsp>
                  </a:graphicData>
                </a:graphic>
              </wp:anchor>
            </w:drawing>
          </mc:Choice>
          <mc:Fallback>
            <w:pict>
              <v:rect w14:anchorId="6DCA6C20" id="_x0000_s1028" style="position:absolute;margin-left:-7pt;margin-top:718pt;width:267.9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" filled="f" stroked="f">
                <v:textbox inset="2.53958mm,1.2694mm,2.53958mm,1.2694mm">
                  <w:txbxContent>
                    <w:p w14:paraId="35217CEB" w14:textId="77777777" w:rsidR="008318CE" w:rsidRDefault="008318CE">
                      <w:pPr>
                        <w:textDirection w:val="btLr"/>
                      </w:pPr>
                    </w:p>
                  </w:txbxContent>
                </v:textbox>
              </v:rect>
            </w:pict>
          </mc:Fallback>
        </mc:AlternateContent>
      </w:r>
      <w:r>
        <w:rPr>
          <w:noProof/>
        </w:rPr>
        <mc:AlternateContent>
          <mc:Choice Requires="wps">
            <w:drawing>
              <wp:anchor distT="0" distB="0" distL="118745" distR="118745" simplePos="0" relativeHeight="251659264" behindDoc="0" locked="0" layoutInCell="1" hidden="0" allowOverlap="1" wp14:anchorId="49FAF52E" wp14:editId="3B9CBF7A">
                <wp:simplePos x="0" y="0"/>
                <wp:positionH relativeFrom="column">
                  <wp:posOffset>-84454</wp:posOffset>
                </wp:positionH>
                <wp:positionV relativeFrom="paragraph">
                  <wp:posOffset>9118600</wp:posOffset>
                </wp:positionV>
                <wp:extent cx="3402330" cy="247650"/>
                <wp:effectExtent l="0" t="0" r="0" b="0"/>
                <wp:wrapNone/>
                <wp:docPr id="8" name=""/>
                <wp:cNvGraphicFramePr/>
                <a:graphic xmlns:a="http://schemas.openxmlformats.org/drawingml/2006/main">
                  <a:graphicData uri="http://schemas.microsoft.com/office/word/2010/wordprocessingShape">
                    <wps:wsp>
                      <wps:cNvSpPr/>
                      <wps:spPr>
                        <a:xfrm>
                          <a:off x="3654360" y="3665700"/>
                          <a:ext cx="3383280" cy="228600"/>
                        </a:xfrm>
                        <a:prstGeom prst="rect">
                          <a:avLst/>
                        </a:prstGeom>
                        <a:noFill/>
                        <a:ln>
                          <a:noFill/>
                        </a:ln>
                      </wps:spPr>
                      <wps:txbx>
                        <w:txbxContent>
                          <w:p w14:paraId="10BF5F9D" w14:textId="77777777" w:rsidR="008318CE" w:rsidRDefault="005F58FB">
                            <w:pPr>
                              <w:textDirection w:val="btLr"/>
                            </w:pPr>
                            <w:r>
                              <w:rPr>
                                <w:rFonts w:ascii="Times New Roman" w:eastAsia="Times New Roman" w:hAnsi="Times New Roman" w:cs="Times New Roman"/>
                                <w:color w:val="000000"/>
                                <w:sz w:val="18"/>
                              </w:rPr>
                              <w:t xml:space="preserve"> FILENAME  \* MERGEFORMAT CP43933S01</w:t>
                            </w:r>
                          </w:p>
                        </w:txbxContent>
                      </wps:txbx>
                      <wps:bodyPr spcFirstLastPara="1" wrap="square" lIns="91425" tIns="45700" rIns="91425" bIns="45700" anchor="t" anchorCtr="0">
                        <a:noAutofit/>
                      </wps:bodyPr>
                    </wps:wsp>
                  </a:graphicData>
                </a:graphic>
              </wp:anchor>
            </w:drawing>
          </mc:Choice>
          <mc:Fallback>
            <w:pict>
              <v:rect w14:anchorId="49FAF52E" id="_x0000_s1029" style="position:absolute;margin-left:-6.65pt;margin-top:718pt;width:267.9pt;height:19.5pt;z-index:251659264;visibility:visible;mso-wrap-style:square;mso-wrap-distance-left:9.35pt;mso-wrap-distance-top:0;mso-wrap-distance-right: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" filled="f" stroked="f">
                <v:textbox inset="2.53958mm,1.2694mm,2.53958mm,1.2694mm">
                  <w:txbxContent>
                    <w:p w14:paraId="10BF5F9D" w14:textId="77777777" w:rsidR="008318CE" w:rsidRDefault="005F58FB">
                      <w:pPr>
                        <w:textDirection w:val="btLr"/>
                      </w:pPr>
                      <w:r>
                        <w:rPr>
                          <w:rFonts w:ascii="Times New Roman" w:eastAsia="Times New Roman" w:hAnsi="Times New Roman" w:cs="Times New Roman"/>
                          <w:color w:val="000000"/>
                          <w:sz w:val="18"/>
                        </w:rPr>
                        <w:t xml:space="preserve"> FILENAME  \* MERGEFORMAT CP43933S01</w:t>
                      </w:r>
                    </w:p>
                  </w:txbxContent>
                </v:textbox>
              </v:rect>
            </w:pict>
          </mc:Fallback>
        </mc:AlternateContent>
      </w:r>
      <w:r w:rsidR="00580176">
        <w:rPr>
          <w:rFonts w:ascii="Times New Roman" w:eastAsia="Times New Roman" w:hAnsi="Times New Roman" w:cs="Times New Roman"/>
          <w:noProof/>
        </w:rPr>
        <mc:AlternateContent>
          <mc:Choice Requires="wps">
            <w:drawing>
              <wp:anchor distT="0" distB="0" distL="114300" distR="114300" simplePos="0" relativeHeight="251660288" behindDoc="0" locked="1" layoutInCell="1" allowOverlap="1" wp14:anchorId="30D43724" wp14:editId="2E0F3F83">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5739802" w14:textId="255814B6" w:rsidR="00580176" w:rsidRPr="00580176" w:rsidRDefault="0058017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AC25B4">
                              <w:rPr>
                                <w:rFonts w:ascii="Times New Roman" w:hAnsi="Times New Roman" w:cs="Times New Roman"/>
                                <w:noProof/>
                                <w:sz w:val="18"/>
                              </w:rPr>
                              <w:t>CIDRP03407S01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43724" id="Text Box 1" o:spid="_x0000_s1030"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Z2gAIAAAk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YYGGdoAC&#10;AAAJBQAADgAAAAAAAAAAAAAAAAAuAgAAZHJzL2Uyb0RvYy54bWxQSwECLQAUAAYACAAAACEAoiJj&#10;j94AAAANAQAADwAAAAAAAAAAAAAAAADaBAAAZHJzL2Rvd25yZXYueG1sUEsFBgAAAAAEAAQA8wAA&#10;AOUFAAAAAA==&#10;" filled="f" stroked="f">
                <v:stroke joinstyle="round"/>
                <v:textbox>
                  <w:txbxContent>
                    <w:p w14:paraId="55739802" w14:textId="255814B6" w:rsidR="00580176" w:rsidRPr="00580176" w:rsidRDefault="0058017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AC25B4">
                        <w:rPr>
                          <w:rFonts w:ascii="Times New Roman" w:hAnsi="Times New Roman" w:cs="Times New Roman"/>
                          <w:noProof/>
                          <w:sz w:val="18"/>
                        </w:rPr>
                        <w:t>CIDRP03407S01</w:t>
                      </w:r>
                      <w:r>
                        <w:rPr>
                          <w:rFonts w:ascii="Times New Roman" w:hAnsi="Times New Roman" w:cs="Times New Roman"/>
                          <w:sz w:val="18"/>
                        </w:rPr>
                        <w:fldChar w:fldCharType="end"/>
                      </w:r>
                    </w:p>
                  </w:txbxContent>
                </v:textbox>
                <w10:wrap anchory="page"/>
                <w10:anchorlock/>
              </v:shape>
            </w:pict>
          </mc:Fallback>
        </mc:AlternateContent>
      </w:r>
    </w:p>
    <w:sectPr w:rsidR="008318CE">
      <w:headerReference w:type="default" r:id="rId10"/>
      <w:headerReference w:type="first" r:id="rId11"/>
      <w:pgSz w:w="12240" w:h="15840"/>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93C8" w14:textId="77777777" w:rsidR="00D92AD8" w:rsidRDefault="005F58FB">
      <w:r>
        <w:separator/>
      </w:r>
    </w:p>
  </w:endnote>
  <w:endnote w:type="continuationSeparator" w:id="0">
    <w:p w14:paraId="09E58DD6" w14:textId="77777777" w:rsidR="00D92AD8" w:rsidRDefault="005F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7607" w14:textId="77777777" w:rsidR="00D92AD8" w:rsidRDefault="005F58FB">
      <w:r>
        <w:separator/>
      </w:r>
    </w:p>
  </w:footnote>
  <w:footnote w:type="continuationSeparator" w:id="0">
    <w:p w14:paraId="6FCDD126" w14:textId="77777777" w:rsidR="00D92AD8" w:rsidRDefault="005F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76CA" w14:textId="77777777" w:rsidR="008318CE" w:rsidRDefault="005F58FB">
    <w:pPr>
      <w:pBdr>
        <w:top w:val="nil"/>
        <w:left w:val="nil"/>
        <w:bottom w:val="nil"/>
        <w:right w:val="nil"/>
        <w:between w:val="nil"/>
      </w:pBdr>
      <w:tabs>
        <w:tab w:val="center" w:pos="4680"/>
        <w:tab w:val="right" w:pos="936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87335B">
      <w:rPr>
        <w:noProof/>
        <w:color w:val="000000"/>
      </w:rPr>
      <w:t>2</w:t>
    </w:r>
    <w:r>
      <w:rPr>
        <w:color w:val="000000"/>
      </w:rPr>
      <w:fldChar w:fldCharType="end"/>
    </w:r>
    <w:r>
      <w:rPr>
        <w:color w:val="000000"/>
      </w:rPr>
      <w:t xml:space="preserve"> -</w:t>
    </w:r>
  </w:p>
  <w:p w14:paraId="0A11DF7B" w14:textId="77777777" w:rsidR="008318CE" w:rsidRDefault="008318CE">
    <w:pPr>
      <w:spacing w:after="140" w:line="100" w:lineRule="aut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3D0A" w14:textId="77777777" w:rsidR="008318CE" w:rsidRDefault="008318C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55F4"/>
    <w:multiLevelType w:val="multilevel"/>
    <w:tmpl w:val="6CBA86BC"/>
    <w:lvl w:ilvl="0">
      <w:start w:val="1"/>
      <w:numFmt w:val="upperRoman"/>
      <w:pStyle w:val="Heading3"/>
      <w:lvlText w:val="%1."/>
      <w:lvlJc w:val="left"/>
      <w:pPr>
        <w:ind w:left="720" w:hanging="720"/>
      </w:pPr>
    </w:lvl>
    <w:lvl w:ilvl="1">
      <w:start w:val="1"/>
      <w:numFmt w:val="upp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CE7775"/>
    <w:multiLevelType w:val="multilevel"/>
    <w:tmpl w:val="4E74414C"/>
    <w:lvl w:ilvl="0">
      <w:start w:val="1"/>
      <w:numFmt w:val="decimal"/>
      <w:pStyle w:val="Heading4"/>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06805ED"/>
    <w:multiLevelType w:val="multilevel"/>
    <w:tmpl w:val="079C5016"/>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97B478E"/>
    <w:multiLevelType w:val="multilevel"/>
    <w:tmpl w:val="B1DCC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CE"/>
    <w:rsid w:val="00184EF8"/>
    <w:rsid w:val="003973B1"/>
    <w:rsid w:val="00414D5E"/>
    <w:rsid w:val="00580176"/>
    <w:rsid w:val="005D2BF0"/>
    <w:rsid w:val="005F58FB"/>
    <w:rsid w:val="008318CE"/>
    <w:rsid w:val="0087335B"/>
    <w:rsid w:val="00AC25B4"/>
    <w:rsid w:val="00AC68BD"/>
    <w:rsid w:val="00B02A41"/>
    <w:rsid w:val="00CE44A4"/>
    <w:rsid w:val="00D31BF5"/>
    <w:rsid w:val="00D92AD8"/>
    <w:rsid w:val="00DF77F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3BCA2"/>
  <w15:docId w15:val="{8F076022-0503-4BC8-8930-CFED5DAB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sz w:val="22"/>
        <w:szCs w:val="22"/>
        <w:lang w:val="es-ES" w:eastAsia="es-US" w:bidi="ar-SA"/>
      </w:rPr>
    </w:rPrDefault>
    <w:pPrDefaul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78"/>
  </w:style>
  <w:style w:type="paragraph" w:styleId="Heading1">
    <w:name w:val="heading 1"/>
    <w:aliases w:val="Heading 1 Char Char,Heading 1 Char1,Heading 1 Char1 Car"/>
    <w:basedOn w:val="Normal"/>
    <w:next w:val="Normal"/>
    <w:link w:val="Heading1Char"/>
    <w:uiPriority w:val="9"/>
    <w:qFormat/>
    <w:rsid w:val="00BE0F4D"/>
    <w:pPr>
      <w:keepNext/>
      <w:tabs>
        <w:tab w:val="clear" w:pos="720"/>
      </w:tabs>
      <w:ind w:left="360" w:hanging="360"/>
      <w:jc w:val="center"/>
      <w:outlineLvl w:val="0"/>
    </w:pPr>
    <w:rPr>
      <w:rFonts w:ascii="Times New Roman" w:eastAsiaTheme="majorEastAsia" w:hAnsi="Times New Roman" w:cstheme="majorBidi"/>
      <w:b/>
      <w:bCs/>
      <w:kern w:val="32"/>
      <w:szCs w:val="32"/>
      <w:lang w:eastAsia="es-ES"/>
    </w:rPr>
  </w:style>
  <w:style w:type="paragraph" w:styleId="Heading2">
    <w:name w:val="heading 2"/>
    <w:basedOn w:val="Normal"/>
    <w:next w:val="Normal"/>
    <w:link w:val="Heading2Char"/>
    <w:uiPriority w:val="9"/>
    <w:semiHidden/>
    <w:unhideWhenUsed/>
    <w:qFormat/>
    <w:rsid w:val="008D0B1C"/>
    <w:pPr>
      <w:keepNext/>
      <w:numPr>
        <w:numId w:val="4"/>
      </w:numPr>
      <w:tabs>
        <w:tab w:val="clear" w:pos="720"/>
        <w:tab w:val="clear" w:pos="1440"/>
        <w:tab w:val="clear" w:pos="2160"/>
        <w:tab w:val="clear" w:pos="2880"/>
        <w:tab w:val="clear" w:pos="3600"/>
        <w:tab w:val="clear" w:pos="4320"/>
        <w:tab w:val="clear" w:pos="6480"/>
        <w:tab w:val="clear" w:pos="7200"/>
      </w:tabs>
      <w:jc w:val="center"/>
      <w:outlineLvl w:val="1"/>
    </w:pPr>
    <w:rPr>
      <w:rFonts w:ascii="Times New Roman" w:hAnsi="Times New Roman"/>
      <w:b/>
      <w:bCs/>
      <w:iCs/>
      <w:szCs w:val="28"/>
      <w:lang w:eastAsia="es-ES"/>
    </w:rPr>
  </w:style>
  <w:style w:type="paragraph" w:styleId="Heading3">
    <w:name w:val="heading 3"/>
    <w:basedOn w:val="Normal"/>
    <w:next w:val="Normal"/>
    <w:link w:val="Heading3Char"/>
    <w:uiPriority w:val="9"/>
    <w:semiHidden/>
    <w:unhideWhenUsed/>
    <w:qFormat/>
    <w:rsid w:val="001B2B0E"/>
    <w:pPr>
      <w:keepNext/>
      <w:numPr>
        <w:numId w:val="1"/>
      </w:numPr>
      <w:ind w:left="1080"/>
      <w:outlineLvl w:val="2"/>
    </w:pPr>
    <w:rPr>
      <w:bCs/>
      <w:szCs w:val="26"/>
      <w:u w:val="single"/>
      <w:lang w:val="es-ES_tradnl"/>
    </w:rPr>
  </w:style>
  <w:style w:type="paragraph" w:styleId="Heading4">
    <w:name w:val="heading 4"/>
    <w:basedOn w:val="Normal"/>
    <w:next w:val="Normal"/>
    <w:link w:val="Heading4Char"/>
    <w:uiPriority w:val="9"/>
    <w:semiHidden/>
    <w:unhideWhenUsed/>
    <w:qFormat/>
    <w:rsid w:val="00AD56FB"/>
    <w:pPr>
      <w:keepNext/>
      <w:numPr>
        <w:numId w:val="2"/>
      </w:numPr>
      <w:outlineLvl w:val="3"/>
    </w:pPr>
    <w:rPr>
      <w:rFonts w:eastAsiaTheme="minorEastAsia" w:cstheme="minorBidi"/>
      <w:bCs/>
      <w:szCs w:val="28"/>
      <w:u w:val="single"/>
      <w:lang w:val="es-CO"/>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eading 1 Char Char Char,Heading 1 Char1 Char,Heading 1 Char1 Car Char"/>
    <w:basedOn w:val="DefaultParagraphFont"/>
    <w:link w:val="Heading1"/>
    <w:rsid w:val="00BE0F4D"/>
    <w:rPr>
      <w:rFonts w:eastAsiaTheme="majorEastAsia" w:cstheme="majorBidi"/>
      <w:b/>
      <w:bCs/>
      <w:kern w:val="32"/>
      <w:sz w:val="22"/>
      <w:szCs w:val="32"/>
      <w:lang w:val="es-ES" w:eastAsia="es-ES"/>
    </w:rPr>
  </w:style>
  <w:style w:type="character" w:customStyle="1" w:styleId="Heading2Char">
    <w:name w:val="Heading 2 Char"/>
    <w:basedOn w:val="DefaultParagraphFont"/>
    <w:link w:val="Heading2"/>
    <w:rsid w:val="008D0B1C"/>
    <w:rPr>
      <w:b/>
      <w:bCs/>
      <w:iCs/>
      <w:sz w:val="22"/>
      <w:szCs w:val="28"/>
      <w:lang w:val="es-ES" w:eastAsia="es-ES"/>
    </w:rPr>
  </w:style>
  <w:style w:type="character" w:customStyle="1" w:styleId="Heading3Char">
    <w:name w:val="Heading 3 Char"/>
    <w:link w:val="Heading3"/>
    <w:rsid w:val="001B2B0E"/>
    <w:rPr>
      <w:rFonts w:ascii="CG Times" w:hAnsi="CG Times"/>
      <w:bCs/>
      <w:sz w:val="22"/>
      <w:szCs w:val="26"/>
      <w:u w:val="single"/>
      <w:lang w:val="es-ES_tradnl"/>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es-CO"/>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paragraph" w:customStyle="1" w:styleId="Default">
    <w:name w:val="Default"/>
    <w:rsid w:val="00DD1B78"/>
    <w:pPr>
      <w:autoSpaceDE w:val="0"/>
      <w:autoSpaceDN w:val="0"/>
      <w:adjustRightInd w:val="0"/>
    </w:pPr>
    <w:rPr>
      <w:color w:val="000000"/>
      <w:sz w:val="24"/>
      <w:szCs w:val="24"/>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DD1B78"/>
    <w:rPr>
      <w:rFonts w:cs="Arial"/>
      <w:spacing w:val="-2"/>
      <w:sz w:val="16"/>
      <w:szCs w:val="24"/>
      <w:lang w:val="es-ES_tradnl"/>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rPr>
      <w:sz w:val="20"/>
    </w:rPr>
  </w:style>
  <w:style w:type="character" w:customStyle="1" w:styleId="EndnoteTextChar">
    <w:name w:val="Endnote Text Char"/>
    <w:basedOn w:val="DefaultParagraphFont"/>
    <w:link w:val="EndnoteText"/>
    <w:rsid w:val="009A440B"/>
    <w:rPr>
      <w:rFonts w:ascii="CG Times" w:hAnsi="CG Times"/>
      <w:lang w:val="es-ES"/>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rPr>
      <w:sz w:val="20"/>
    </w:rPr>
  </w:style>
  <w:style w:type="character" w:customStyle="1" w:styleId="FootnoteTextChar">
    <w:name w:val="Footnote Text Char"/>
    <w:basedOn w:val="DefaultParagraphFont"/>
    <w:link w:val="FootnoteText"/>
    <w:rsid w:val="00D748ED"/>
    <w:rPr>
      <w:rFonts w:ascii="CG Times" w:hAnsi="CG Times"/>
      <w:lang w:val="es-ES"/>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val="en-US" w:eastAsia="en-US"/>
    </w:rPr>
  </w:style>
  <w:style w:type="paragraph" w:styleId="TOC1">
    <w:name w:val="toc 1"/>
    <w:basedOn w:val="Normal"/>
    <w:next w:val="Normal"/>
    <w:autoRedefine/>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lang w:val="en-US"/>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es-ES"/>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es-ES"/>
    </w:rPr>
  </w:style>
  <w:style w:type="paragraph" w:styleId="Caption">
    <w:name w:val="caption"/>
    <w:basedOn w:val="Normal"/>
    <w:next w:val="Normal"/>
    <w:qFormat/>
    <w:rsid w:val="00E76A5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hAnsi="Times New Roman"/>
      <w:sz w:val="24"/>
      <w:szCs w:val="24"/>
      <w:lang w:val="en-US"/>
    </w:rPr>
  </w:style>
  <w:style w:type="character" w:customStyle="1" w:styleId="EquationCaption">
    <w:name w:val="_Equation Caption"/>
    <w:rsid w:val="00E76A53"/>
  </w:style>
  <w:style w:type="paragraph" w:customStyle="1" w:styleId="Style1">
    <w:name w:val="Style1"/>
    <w:basedOn w:val="Normal"/>
    <w:next w:val="Heading1"/>
    <w:autoRedefine/>
    <w:rsid w:val="00E76A5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jc w:val="center"/>
    </w:pPr>
    <w:rPr>
      <w:rFonts w:ascii="Times New Roman" w:hAnsi="Times New Roman"/>
      <w:b/>
      <w:bCs/>
    </w:rPr>
  </w:style>
  <w:style w:type="paragraph" w:customStyle="1" w:styleId="Style2">
    <w:name w:val="Style2"/>
    <w:basedOn w:val="Heading1"/>
    <w:autoRedefine/>
    <w:rsid w:val="00E76A53"/>
    <w:pPr>
      <w:tabs>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0"/>
    </w:pPr>
    <w:rPr>
      <w:rFonts w:eastAsia="Times New Roman" w:cs="Arial"/>
      <w:szCs w:val="22"/>
      <w:lang w:eastAsia="en-US"/>
    </w:rPr>
  </w:style>
  <w:style w:type="paragraph" w:customStyle="1" w:styleId="Style3">
    <w:name w:val="Style3"/>
    <w:basedOn w:val="Heading2"/>
    <w:autoRedefine/>
    <w:rsid w:val="00E76A53"/>
    <w:pPr>
      <w:numPr>
        <w:numId w:val="0"/>
      </w:numPr>
      <w:tabs>
        <w:tab w:val="clear" w:pos="5760"/>
        <w:tab w:val="clear" w:pos="7920"/>
      </w:tabs>
      <w:autoSpaceDE w:val="0"/>
      <w:autoSpaceDN w:val="0"/>
      <w:adjustRightInd w:val="0"/>
      <w:jc w:val="left"/>
    </w:pPr>
    <w:rPr>
      <w:rFonts w:cs="Arial"/>
      <w:szCs w:val="22"/>
      <w:u w:val="single"/>
      <w:lang w:eastAsia="en-US"/>
    </w:rPr>
  </w:style>
  <w:style w:type="character" w:styleId="PageNumber">
    <w:name w:val="page number"/>
    <w:basedOn w:val="DefaultParagraphFont"/>
    <w:rsid w:val="00E76A53"/>
  </w:style>
  <w:style w:type="character" w:customStyle="1" w:styleId="BalloonTextChar">
    <w:name w:val="Balloon Text Char"/>
    <w:basedOn w:val="DefaultParagraphFont"/>
    <w:link w:val="BalloonText"/>
    <w:uiPriority w:val="99"/>
    <w:semiHidden/>
    <w:rsid w:val="00E76A53"/>
    <w:rPr>
      <w:rFonts w:ascii="Tahoma" w:hAnsi="Tahoma" w:cs="Tahoma"/>
      <w:sz w:val="16"/>
      <w:szCs w:val="16"/>
    </w:rPr>
  </w:style>
  <w:style w:type="paragraph" w:styleId="BalloonText">
    <w:name w:val="Balloon Text"/>
    <w:basedOn w:val="Normal"/>
    <w:link w:val="BalloonTextChar"/>
    <w:uiPriority w:val="99"/>
    <w:semiHidden/>
    <w:unhideWhenUsed/>
    <w:rsid w:val="00E76A5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ahoma" w:hAnsi="Tahoma" w:cs="Tahoma"/>
      <w:sz w:val="16"/>
      <w:szCs w:val="16"/>
      <w:lang w:val="en-US"/>
    </w:rPr>
  </w:style>
  <w:style w:type="character" w:styleId="CommentReference">
    <w:name w:val="annotation reference"/>
    <w:basedOn w:val="DefaultParagraphFont"/>
    <w:semiHidden/>
    <w:unhideWhenUsed/>
    <w:rsid w:val="00A80C8D"/>
    <w:rPr>
      <w:sz w:val="16"/>
      <w:szCs w:val="16"/>
    </w:rPr>
  </w:style>
  <w:style w:type="paragraph" w:styleId="CommentText">
    <w:name w:val="annotation text"/>
    <w:basedOn w:val="Normal"/>
    <w:link w:val="CommentTextChar"/>
    <w:semiHidden/>
    <w:unhideWhenUsed/>
    <w:rsid w:val="00A80C8D"/>
    <w:rPr>
      <w:sz w:val="20"/>
    </w:rPr>
  </w:style>
  <w:style w:type="character" w:customStyle="1" w:styleId="CommentTextChar">
    <w:name w:val="Comment Text Char"/>
    <w:basedOn w:val="DefaultParagraphFont"/>
    <w:link w:val="CommentText"/>
    <w:semiHidden/>
    <w:rsid w:val="00A80C8D"/>
    <w:rPr>
      <w:rFonts w:ascii="CG Times" w:hAnsi="CG Times"/>
      <w:lang w:val="es-ES"/>
    </w:rPr>
  </w:style>
  <w:style w:type="paragraph" w:styleId="CommentSubject">
    <w:name w:val="annotation subject"/>
    <w:basedOn w:val="CommentText"/>
    <w:next w:val="CommentText"/>
    <w:link w:val="CommentSubjectChar"/>
    <w:semiHidden/>
    <w:unhideWhenUsed/>
    <w:rsid w:val="00A80C8D"/>
    <w:rPr>
      <w:b/>
      <w:bCs/>
    </w:rPr>
  </w:style>
  <w:style w:type="character" w:customStyle="1" w:styleId="CommentSubjectChar">
    <w:name w:val="Comment Subject Char"/>
    <w:basedOn w:val="CommentTextChar"/>
    <w:link w:val="CommentSubject"/>
    <w:semiHidden/>
    <w:rsid w:val="00A80C8D"/>
    <w:rPr>
      <w:rFonts w:ascii="CG Times" w:hAnsi="CG Times"/>
      <w:b/>
      <w:bCs/>
      <w:lang w:val="es-ES"/>
    </w:rPr>
  </w:style>
  <w:style w:type="paragraph" w:customStyle="1" w:styleId="Normal0">
    <w:name w:val="Normal0"/>
    <w:qFormat/>
    <w:rsid w:val="00964BF6"/>
    <w:pPr>
      <w:spacing w:after="200" w:line="276" w:lineRule="auto"/>
    </w:pPr>
    <w:rPr>
      <w:rFonts w:ascii="Calibri" w:eastAsia="Calibri" w:hAnsi="Calibri" w:cs="Calibri"/>
    </w:rPr>
  </w:style>
  <w:style w:type="paragraph" w:styleId="Revision">
    <w:name w:val="Revision"/>
    <w:hidden/>
    <w:uiPriority w:val="99"/>
    <w:semiHidden/>
    <w:rsid w:val="005222BD"/>
  </w:style>
  <w:style w:type="paragraph" w:styleId="NormalWeb">
    <w:name w:val="Normal (Web)"/>
    <w:aliases w:val="Normal (Web) Char1,Normal (Web) Char Char,Normal (Web) Char1 Char Char1 Char,Normal (Web) Char Char Char Char Char2 Char,Normal (Web) Char Char Char Char1 Char,Normal (Web) Char Char Char1 Char Char,Car Char Char Char Char Char Char"/>
    <w:basedOn w:val="Normal"/>
    <w:uiPriority w:val="99"/>
    <w:rsid w:val="006300A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character" w:customStyle="1" w:styleId="UnresolvedMention1">
    <w:name w:val="Unresolved Mention1"/>
    <w:basedOn w:val="DefaultParagraphFont"/>
    <w:uiPriority w:val="99"/>
    <w:semiHidden/>
    <w:unhideWhenUsed/>
    <w:rsid w:val="001B572E"/>
    <w:rPr>
      <w:color w:val="605E5C"/>
      <w:shd w:val="clear" w:color="auto" w:fill="E1DFDD"/>
    </w:rPr>
  </w:style>
  <w:style w:type="character" w:customStyle="1" w:styleId="BalloonTextChar1">
    <w:name w:val="Balloon Text Char1"/>
    <w:basedOn w:val="DefaultParagraphFont"/>
    <w:uiPriority w:val="99"/>
    <w:semiHidden/>
    <w:rsid w:val="00801B6D"/>
    <w:rPr>
      <w:rFonts w:ascii="Segoe UI" w:hAnsi="Segoe UI" w:cs="Segoe UI"/>
      <w:sz w:val="18"/>
      <w:szCs w:val="18"/>
      <w:lang w:val="es-ES"/>
    </w:rPr>
  </w:style>
  <w:style w:type="character" w:styleId="UnresolvedMention">
    <w:name w:val="Unresolved Mention"/>
    <w:basedOn w:val="DefaultParagraphFont"/>
    <w:uiPriority w:val="99"/>
    <w:semiHidden/>
    <w:unhideWhenUsed/>
    <w:rsid w:val="0055120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04214">
      <w:bodyDiv w:val="1"/>
      <w:marLeft w:val="0"/>
      <w:marRight w:val="0"/>
      <w:marTop w:val="0"/>
      <w:marBottom w:val="0"/>
      <w:divBdr>
        <w:top w:val="none" w:sz="0" w:space="0" w:color="auto"/>
        <w:left w:val="none" w:sz="0" w:space="0" w:color="auto"/>
        <w:bottom w:val="none" w:sz="0" w:space="0" w:color="auto"/>
        <w:right w:val="none" w:sz="0" w:space="0" w:color="auto"/>
      </w:divBdr>
    </w:div>
    <w:div w:id="1084910009">
      <w:bodyDiv w:val="1"/>
      <w:marLeft w:val="0"/>
      <w:marRight w:val="0"/>
      <w:marTop w:val="0"/>
      <w:marBottom w:val="0"/>
      <w:divBdr>
        <w:top w:val="none" w:sz="0" w:space="0" w:color="auto"/>
        <w:left w:val="none" w:sz="0" w:space="0" w:color="auto"/>
        <w:bottom w:val="none" w:sz="0" w:space="0" w:color="auto"/>
        <w:right w:val="none" w:sz="0" w:space="0" w:color="auto"/>
      </w:divBdr>
    </w:div>
    <w:div w:id="1433627421">
      <w:bodyDiv w:val="1"/>
      <w:marLeft w:val="0"/>
      <w:marRight w:val="0"/>
      <w:marTop w:val="0"/>
      <w:marBottom w:val="0"/>
      <w:divBdr>
        <w:top w:val="none" w:sz="0" w:space="0" w:color="auto"/>
        <w:left w:val="none" w:sz="0" w:space="0" w:color="auto"/>
        <w:bottom w:val="none" w:sz="0" w:space="0" w:color="auto"/>
        <w:right w:val="none" w:sz="0" w:space="0" w:color="auto"/>
      </w:divBdr>
    </w:div>
    <w:div w:id="1603223662">
      <w:bodyDiv w:val="1"/>
      <w:marLeft w:val="0"/>
      <w:marRight w:val="0"/>
      <w:marTop w:val="0"/>
      <w:marBottom w:val="0"/>
      <w:divBdr>
        <w:top w:val="none" w:sz="0" w:space="0" w:color="auto"/>
        <w:left w:val="none" w:sz="0" w:space="0" w:color="auto"/>
        <w:bottom w:val="none" w:sz="0" w:space="0" w:color="auto"/>
        <w:right w:val="none" w:sz="0" w:space="0" w:color="auto"/>
      </w:divBdr>
    </w:div>
    <w:div w:id="1829662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9ZhecZMmZf8KKVE+dQPnRpM4Wg==">AMUW2mUeR1trIye0t9jsIhnQNvKbd4+oBReGZNvFCUngm6CJ76Qz6u22ipkhz61zfWwYn107Cb1JSV9gXkf9pPrAEcgsvq2L0RkEVGi5171tnyyPI/coSOk=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1119</Words>
  <Characters>6382</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Aristizabal, Alejandro</dc:creator>
  <cp:lastModifiedBy>Burns, Sandra</cp:lastModifiedBy>
  <cp:revision>3</cp:revision>
  <dcterms:created xsi:type="dcterms:W3CDTF">2021-10-26T21:02:00Z</dcterms:created>
  <dcterms:modified xsi:type="dcterms:W3CDTF">2021-10-26T21:04:00Z</dcterms:modified>
</cp:coreProperties>
</file>