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CC3FF" w14:textId="77777777" w:rsidR="00722693" w:rsidRPr="00355005" w:rsidRDefault="00AB7175" w:rsidP="0015270D">
      <w:pPr>
        <w:tabs>
          <w:tab w:val="left" w:pos="7200"/>
        </w:tabs>
        <w:ind w:right="-1080"/>
        <w:jc w:val="both"/>
        <w:rPr>
          <w:sz w:val="22"/>
          <w:szCs w:val="22"/>
          <w:lang w:val="pt-BR"/>
        </w:rPr>
      </w:pPr>
      <w:bookmarkStart w:id="0" w:name="_top"/>
      <w:bookmarkEnd w:id="0"/>
      <w:r w:rsidRPr="00355005">
        <w:rPr>
          <w:sz w:val="22"/>
          <w:szCs w:val="22"/>
          <w:lang w:val="es-ES"/>
        </w:rPr>
        <w:tab/>
      </w:r>
      <w:r w:rsidR="00722693" w:rsidRPr="00355005">
        <w:rPr>
          <w:sz w:val="22"/>
          <w:szCs w:val="22"/>
          <w:lang w:val="pt-BR"/>
        </w:rPr>
        <w:t>OEA/Ser.W</w:t>
      </w:r>
    </w:p>
    <w:p w14:paraId="63A7DEB5" w14:textId="5ECAC912" w:rsidR="00722693" w:rsidRPr="00355005" w:rsidRDefault="00722693" w:rsidP="0015270D">
      <w:pPr>
        <w:tabs>
          <w:tab w:val="left" w:pos="7200"/>
        </w:tabs>
        <w:ind w:right="-1080"/>
        <w:jc w:val="both"/>
        <w:rPr>
          <w:sz w:val="22"/>
          <w:szCs w:val="22"/>
          <w:lang w:val="pt-BR"/>
        </w:rPr>
      </w:pPr>
      <w:r w:rsidRPr="00355005">
        <w:rPr>
          <w:sz w:val="22"/>
          <w:szCs w:val="22"/>
          <w:lang w:val="pt-BR"/>
        </w:rPr>
        <w:tab/>
        <w:t>CIDI/INF.</w:t>
      </w:r>
      <w:r w:rsidR="00997C9F" w:rsidRPr="00355005">
        <w:rPr>
          <w:sz w:val="22"/>
          <w:szCs w:val="22"/>
          <w:lang w:val="pt-BR"/>
        </w:rPr>
        <w:t xml:space="preserve"> </w:t>
      </w:r>
      <w:r w:rsidR="00D142E0">
        <w:rPr>
          <w:sz w:val="22"/>
          <w:szCs w:val="22"/>
          <w:lang w:val="pt-BR"/>
        </w:rPr>
        <w:t>477</w:t>
      </w:r>
      <w:r w:rsidR="003D1EB1" w:rsidRPr="00355005">
        <w:rPr>
          <w:sz w:val="22"/>
          <w:szCs w:val="22"/>
          <w:lang w:val="pt-BR"/>
        </w:rPr>
        <w:t>/</w:t>
      </w:r>
      <w:r w:rsidR="005627C6" w:rsidRPr="00355005">
        <w:rPr>
          <w:sz w:val="22"/>
          <w:szCs w:val="22"/>
          <w:lang w:val="pt-BR"/>
        </w:rPr>
        <w:t>2</w:t>
      </w:r>
      <w:r w:rsidRPr="00355005">
        <w:rPr>
          <w:sz w:val="22"/>
          <w:szCs w:val="22"/>
          <w:lang w:val="pt-BR"/>
        </w:rPr>
        <w:t>1</w:t>
      </w:r>
    </w:p>
    <w:p w14:paraId="3A17B420" w14:textId="0FACA918" w:rsidR="00921E9E" w:rsidRPr="00355005" w:rsidRDefault="00722693" w:rsidP="0015270D">
      <w:pPr>
        <w:tabs>
          <w:tab w:val="left" w:pos="7200"/>
        </w:tabs>
        <w:ind w:right="-1080"/>
        <w:jc w:val="both"/>
        <w:rPr>
          <w:sz w:val="22"/>
          <w:szCs w:val="22"/>
        </w:rPr>
      </w:pPr>
      <w:r w:rsidRPr="00355005">
        <w:rPr>
          <w:sz w:val="22"/>
          <w:szCs w:val="22"/>
          <w:lang w:val="pt-BR"/>
        </w:rPr>
        <w:tab/>
      </w:r>
      <w:r w:rsidR="00C07C3E" w:rsidRPr="00355005">
        <w:rPr>
          <w:sz w:val="22"/>
          <w:szCs w:val="22"/>
        </w:rPr>
        <w:t>2</w:t>
      </w:r>
      <w:r w:rsidR="00355005" w:rsidRPr="00355005">
        <w:rPr>
          <w:sz w:val="22"/>
          <w:szCs w:val="22"/>
        </w:rPr>
        <w:t>7 November</w:t>
      </w:r>
      <w:r w:rsidR="00C07C3E" w:rsidRPr="00355005">
        <w:rPr>
          <w:sz w:val="22"/>
          <w:szCs w:val="22"/>
        </w:rPr>
        <w:t xml:space="preserve"> </w:t>
      </w:r>
      <w:r w:rsidR="005627C6" w:rsidRPr="00355005">
        <w:rPr>
          <w:sz w:val="22"/>
          <w:szCs w:val="22"/>
        </w:rPr>
        <w:t>2021</w:t>
      </w:r>
    </w:p>
    <w:p w14:paraId="74F96942" w14:textId="12E8D15B" w:rsidR="00921E9E" w:rsidRPr="00355005" w:rsidRDefault="00921E9E" w:rsidP="0015270D">
      <w:pPr>
        <w:pBdr>
          <w:bottom w:val="single" w:sz="12" w:space="1" w:color="auto"/>
        </w:pBdr>
        <w:tabs>
          <w:tab w:val="left" w:pos="7200"/>
        </w:tabs>
        <w:ind w:right="-389"/>
        <w:jc w:val="both"/>
        <w:rPr>
          <w:sz w:val="22"/>
          <w:szCs w:val="22"/>
        </w:rPr>
      </w:pPr>
      <w:r w:rsidRPr="00355005">
        <w:rPr>
          <w:sz w:val="22"/>
          <w:szCs w:val="22"/>
        </w:rPr>
        <w:tab/>
      </w:r>
      <w:r w:rsidR="0015270D" w:rsidRPr="00355005">
        <w:rPr>
          <w:sz w:val="22"/>
          <w:szCs w:val="22"/>
        </w:rPr>
        <w:t>TEXTUAL</w:t>
      </w:r>
    </w:p>
    <w:p w14:paraId="1F47F121" w14:textId="77777777" w:rsidR="00722693" w:rsidRPr="00355005" w:rsidRDefault="00722693" w:rsidP="0015270D">
      <w:pPr>
        <w:tabs>
          <w:tab w:val="left" w:pos="7200"/>
        </w:tabs>
        <w:ind w:right="-1080"/>
        <w:jc w:val="both"/>
        <w:rPr>
          <w:sz w:val="22"/>
          <w:szCs w:val="22"/>
        </w:rPr>
      </w:pPr>
    </w:p>
    <w:p w14:paraId="25FA450C" w14:textId="77777777" w:rsidR="00AB7175" w:rsidRPr="00355005" w:rsidRDefault="00AB7175" w:rsidP="0015270D">
      <w:pPr>
        <w:jc w:val="both"/>
        <w:outlineLvl w:val="0"/>
        <w:rPr>
          <w:sz w:val="22"/>
          <w:szCs w:val="22"/>
        </w:rPr>
      </w:pPr>
    </w:p>
    <w:p w14:paraId="0D37B0D5" w14:textId="77777777" w:rsidR="00663A6E" w:rsidRPr="00355005" w:rsidRDefault="00663A6E" w:rsidP="0015270D">
      <w:pPr>
        <w:jc w:val="both"/>
        <w:outlineLvl w:val="0"/>
        <w:rPr>
          <w:sz w:val="22"/>
          <w:szCs w:val="22"/>
        </w:rPr>
      </w:pPr>
    </w:p>
    <w:p w14:paraId="2C879C32" w14:textId="77777777" w:rsidR="00663A6E" w:rsidRPr="00355005" w:rsidRDefault="00663A6E" w:rsidP="0015270D">
      <w:pPr>
        <w:jc w:val="both"/>
        <w:outlineLvl w:val="0"/>
        <w:rPr>
          <w:sz w:val="22"/>
          <w:szCs w:val="22"/>
        </w:rPr>
      </w:pPr>
    </w:p>
    <w:p w14:paraId="697FE235" w14:textId="77777777" w:rsidR="00663A6E" w:rsidRPr="00355005" w:rsidRDefault="00663A6E" w:rsidP="0015270D">
      <w:pPr>
        <w:jc w:val="both"/>
        <w:outlineLvl w:val="0"/>
        <w:rPr>
          <w:sz w:val="22"/>
          <w:szCs w:val="22"/>
        </w:rPr>
      </w:pPr>
    </w:p>
    <w:p w14:paraId="6A16065C" w14:textId="77777777" w:rsidR="00663A6E" w:rsidRPr="00355005" w:rsidRDefault="00663A6E" w:rsidP="0015270D">
      <w:pPr>
        <w:jc w:val="both"/>
        <w:outlineLvl w:val="0"/>
        <w:rPr>
          <w:sz w:val="22"/>
          <w:szCs w:val="22"/>
        </w:rPr>
      </w:pPr>
    </w:p>
    <w:p w14:paraId="69FEE1F8" w14:textId="77777777" w:rsidR="00663A6E" w:rsidRPr="00355005" w:rsidRDefault="00663A6E" w:rsidP="0015270D">
      <w:pPr>
        <w:jc w:val="both"/>
        <w:outlineLvl w:val="0"/>
        <w:rPr>
          <w:sz w:val="22"/>
          <w:szCs w:val="22"/>
        </w:rPr>
      </w:pPr>
    </w:p>
    <w:p w14:paraId="722FCC2B" w14:textId="77777777" w:rsidR="00663A6E" w:rsidRPr="00355005" w:rsidRDefault="00663A6E" w:rsidP="0015270D">
      <w:pPr>
        <w:jc w:val="both"/>
        <w:outlineLvl w:val="0"/>
        <w:rPr>
          <w:sz w:val="22"/>
          <w:szCs w:val="22"/>
        </w:rPr>
      </w:pPr>
    </w:p>
    <w:p w14:paraId="7956871F" w14:textId="77777777" w:rsidR="00663A6E" w:rsidRPr="00355005" w:rsidRDefault="00663A6E" w:rsidP="0015270D">
      <w:pPr>
        <w:jc w:val="both"/>
        <w:outlineLvl w:val="0"/>
        <w:rPr>
          <w:sz w:val="22"/>
          <w:szCs w:val="22"/>
        </w:rPr>
      </w:pPr>
    </w:p>
    <w:p w14:paraId="078AB6B0" w14:textId="77777777" w:rsidR="00663A6E" w:rsidRPr="00355005" w:rsidRDefault="00663A6E" w:rsidP="0015270D">
      <w:pPr>
        <w:jc w:val="both"/>
        <w:outlineLvl w:val="0"/>
        <w:rPr>
          <w:sz w:val="22"/>
          <w:szCs w:val="22"/>
        </w:rPr>
      </w:pPr>
    </w:p>
    <w:p w14:paraId="6F8F2C51" w14:textId="77777777" w:rsidR="00663A6E" w:rsidRPr="00355005" w:rsidRDefault="00663A6E" w:rsidP="0015270D">
      <w:pPr>
        <w:jc w:val="both"/>
        <w:outlineLvl w:val="0"/>
        <w:rPr>
          <w:sz w:val="22"/>
          <w:szCs w:val="22"/>
        </w:rPr>
      </w:pPr>
    </w:p>
    <w:p w14:paraId="4A1F7AAF" w14:textId="19121948" w:rsidR="00663A6E" w:rsidRPr="00355005" w:rsidRDefault="00663A6E" w:rsidP="0015270D">
      <w:pPr>
        <w:jc w:val="center"/>
        <w:outlineLvl w:val="0"/>
        <w:rPr>
          <w:sz w:val="22"/>
          <w:szCs w:val="22"/>
        </w:rPr>
      </w:pPr>
      <w:r w:rsidRPr="00355005">
        <w:rPr>
          <w:sz w:val="22"/>
          <w:szCs w:val="22"/>
        </w:rPr>
        <w:t>RE</w:t>
      </w:r>
      <w:r w:rsidR="00CE0FCC" w:rsidRPr="00355005">
        <w:rPr>
          <w:sz w:val="22"/>
          <w:szCs w:val="22"/>
        </w:rPr>
        <w:t>GULAR MEETING OF THE</w:t>
      </w:r>
    </w:p>
    <w:p w14:paraId="34B274A0" w14:textId="6C74F62F" w:rsidR="00663A6E" w:rsidRPr="00355005" w:rsidRDefault="00CE0FCC" w:rsidP="0015270D">
      <w:pPr>
        <w:jc w:val="center"/>
        <w:outlineLvl w:val="0"/>
        <w:rPr>
          <w:sz w:val="22"/>
          <w:szCs w:val="22"/>
        </w:rPr>
      </w:pPr>
      <w:r w:rsidRPr="00355005">
        <w:rPr>
          <w:sz w:val="22"/>
          <w:szCs w:val="22"/>
        </w:rPr>
        <w:t xml:space="preserve">INTER-AMERICAN COUNCIL FOR INTEGRAL DEVELOPMENT </w:t>
      </w:r>
      <w:r w:rsidR="00663A6E" w:rsidRPr="00355005">
        <w:rPr>
          <w:sz w:val="22"/>
          <w:szCs w:val="22"/>
        </w:rPr>
        <w:t>(CIDI)</w:t>
      </w:r>
    </w:p>
    <w:p w14:paraId="3D30EAED" w14:textId="278CA174" w:rsidR="00663A6E" w:rsidRPr="00355005" w:rsidRDefault="00355005" w:rsidP="0015270D">
      <w:pPr>
        <w:jc w:val="center"/>
        <w:outlineLvl w:val="0"/>
        <w:rPr>
          <w:sz w:val="22"/>
          <w:szCs w:val="22"/>
        </w:rPr>
      </w:pPr>
      <w:r w:rsidRPr="00355005">
        <w:rPr>
          <w:sz w:val="22"/>
          <w:szCs w:val="22"/>
        </w:rPr>
        <w:t>NOVEMBER 30</w:t>
      </w:r>
      <w:r w:rsidR="0015270D" w:rsidRPr="00355005">
        <w:rPr>
          <w:sz w:val="22"/>
          <w:szCs w:val="22"/>
        </w:rPr>
        <w:t xml:space="preserve">, </w:t>
      </w:r>
      <w:r w:rsidR="00663A6E" w:rsidRPr="00355005">
        <w:rPr>
          <w:sz w:val="22"/>
          <w:szCs w:val="22"/>
        </w:rPr>
        <w:t>20</w:t>
      </w:r>
      <w:r w:rsidR="005627C6" w:rsidRPr="00355005">
        <w:rPr>
          <w:sz w:val="22"/>
          <w:szCs w:val="22"/>
        </w:rPr>
        <w:t>2</w:t>
      </w:r>
      <w:r w:rsidR="00663A6E" w:rsidRPr="00355005">
        <w:rPr>
          <w:sz w:val="22"/>
          <w:szCs w:val="22"/>
        </w:rPr>
        <w:t>1</w:t>
      </w:r>
    </w:p>
    <w:p w14:paraId="18B166E8" w14:textId="77777777" w:rsidR="005627C6" w:rsidRPr="00355005" w:rsidRDefault="005627C6" w:rsidP="0015270D">
      <w:pPr>
        <w:jc w:val="center"/>
        <w:outlineLvl w:val="0"/>
        <w:rPr>
          <w:sz w:val="22"/>
          <w:szCs w:val="22"/>
        </w:rPr>
      </w:pPr>
    </w:p>
    <w:p w14:paraId="00918826" w14:textId="1B9C2C9F" w:rsidR="005627C6" w:rsidRPr="00355005" w:rsidRDefault="00CE0FCC" w:rsidP="0015270D">
      <w:pPr>
        <w:tabs>
          <w:tab w:val="left" w:pos="0"/>
        </w:tabs>
        <w:jc w:val="center"/>
        <w:rPr>
          <w:caps/>
          <w:sz w:val="22"/>
          <w:szCs w:val="22"/>
        </w:rPr>
      </w:pPr>
      <w:r w:rsidRPr="00355005">
        <w:rPr>
          <w:caps/>
          <w:sz w:val="22"/>
          <w:szCs w:val="22"/>
        </w:rPr>
        <w:t>ON</w:t>
      </w:r>
      <w:r w:rsidR="003D1EB1" w:rsidRPr="00355005">
        <w:rPr>
          <w:caps/>
          <w:sz w:val="22"/>
          <w:szCs w:val="22"/>
        </w:rPr>
        <w:t>:</w:t>
      </w:r>
    </w:p>
    <w:p w14:paraId="6A20BE25" w14:textId="77777777" w:rsidR="00663A6E" w:rsidRPr="00355005" w:rsidRDefault="00663A6E" w:rsidP="0015270D">
      <w:pPr>
        <w:jc w:val="center"/>
        <w:outlineLvl w:val="0"/>
        <w:rPr>
          <w:sz w:val="22"/>
          <w:szCs w:val="22"/>
        </w:rPr>
      </w:pPr>
    </w:p>
    <w:p w14:paraId="461F0E2D" w14:textId="063DBDAC" w:rsidR="00F72FE6" w:rsidRPr="00355005" w:rsidRDefault="00A3112A" w:rsidP="00355005">
      <w:pPr>
        <w:pStyle w:val="TableHeading"/>
        <w:snapToGrid w:val="0"/>
        <w:ind w:left="720"/>
        <w:rPr>
          <w:b w:val="0"/>
          <w:bCs w:val="0"/>
          <w:caps/>
          <w:sz w:val="22"/>
          <w:szCs w:val="22"/>
        </w:rPr>
      </w:pPr>
      <w:r w:rsidRPr="00355005">
        <w:rPr>
          <w:caps/>
          <w:sz w:val="22"/>
          <w:szCs w:val="22"/>
          <w:lang w:val="en"/>
        </w:rPr>
        <w:t>“</w:t>
      </w:r>
      <w:r w:rsidR="00355005" w:rsidRPr="00355005">
        <w:rPr>
          <w:b w:val="0"/>
          <w:bCs w:val="0"/>
          <w:caps/>
          <w:sz w:val="22"/>
          <w:szCs w:val="22"/>
        </w:rPr>
        <w:t>Financing Innovation: Effective Public-Private-Academia Collaboration to Enhance Competitiveness and Quality of Life</w:t>
      </w:r>
      <w:r w:rsidRPr="00355005">
        <w:rPr>
          <w:caps/>
          <w:sz w:val="22"/>
          <w:szCs w:val="22"/>
          <w:lang w:val="en"/>
        </w:rPr>
        <w:t>”</w:t>
      </w:r>
    </w:p>
    <w:p w14:paraId="4378A84B" w14:textId="77777777" w:rsidR="00A3112A" w:rsidRPr="00355005" w:rsidRDefault="00A3112A" w:rsidP="0015270D">
      <w:pPr>
        <w:jc w:val="center"/>
        <w:outlineLvl w:val="0"/>
        <w:rPr>
          <w:sz w:val="22"/>
          <w:szCs w:val="22"/>
        </w:rPr>
      </w:pPr>
    </w:p>
    <w:p w14:paraId="20B5CEC2" w14:textId="01635350" w:rsidR="003D1EB1" w:rsidRPr="00355005" w:rsidRDefault="00663A6E" w:rsidP="0015270D">
      <w:pPr>
        <w:jc w:val="center"/>
        <w:outlineLvl w:val="0"/>
        <w:rPr>
          <w:color w:val="202124"/>
          <w:sz w:val="22"/>
          <w:szCs w:val="22"/>
        </w:rPr>
      </w:pPr>
      <w:r w:rsidRPr="00355005">
        <w:rPr>
          <w:sz w:val="22"/>
          <w:szCs w:val="22"/>
        </w:rPr>
        <w:t>BIOGRA</w:t>
      </w:r>
      <w:r w:rsidR="00CE0FCC" w:rsidRPr="00355005">
        <w:rPr>
          <w:sz w:val="22"/>
          <w:szCs w:val="22"/>
        </w:rPr>
        <w:t>PHY OF THE INVITED SPEAKERS</w:t>
      </w:r>
      <w:r w:rsidRPr="00355005">
        <w:rPr>
          <w:sz w:val="22"/>
          <w:szCs w:val="22"/>
        </w:rPr>
        <w:br w:type="page"/>
      </w:r>
    </w:p>
    <w:p w14:paraId="23C49170" w14:textId="3BF63025" w:rsidR="00CE0FCC" w:rsidRPr="00355005" w:rsidRDefault="00CE0FCC" w:rsidP="0015270D">
      <w:pPr>
        <w:jc w:val="center"/>
        <w:outlineLvl w:val="0"/>
        <w:rPr>
          <w:sz w:val="22"/>
          <w:szCs w:val="22"/>
        </w:rPr>
      </w:pPr>
      <w:r w:rsidRPr="00355005">
        <w:rPr>
          <w:sz w:val="22"/>
          <w:szCs w:val="22"/>
        </w:rPr>
        <w:lastRenderedPageBreak/>
        <w:t>REGULAR MEETING OF THE</w:t>
      </w:r>
    </w:p>
    <w:p w14:paraId="470C4629" w14:textId="77777777" w:rsidR="00CE0FCC" w:rsidRPr="00355005" w:rsidRDefault="00CE0FCC" w:rsidP="0015270D">
      <w:pPr>
        <w:jc w:val="center"/>
        <w:outlineLvl w:val="0"/>
        <w:rPr>
          <w:sz w:val="22"/>
          <w:szCs w:val="22"/>
        </w:rPr>
      </w:pPr>
      <w:r w:rsidRPr="00355005">
        <w:rPr>
          <w:sz w:val="22"/>
          <w:szCs w:val="22"/>
        </w:rPr>
        <w:t>INTER-AMERICAN COUNCIL FOR INTEGRAL DEVELOPMENT (CIDI)</w:t>
      </w:r>
    </w:p>
    <w:p w14:paraId="50FB6CC4" w14:textId="0E0C3FD8" w:rsidR="00CE0FCC" w:rsidRPr="00355005" w:rsidRDefault="00A3112A" w:rsidP="0015270D">
      <w:pPr>
        <w:jc w:val="center"/>
        <w:outlineLvl w:val="0"/>
        <w:rPr>
          <w:sz w:val="22"/>
          <w:szCs w:val="22"/>
        </w:rPr>
      </w:pPr>
      <w:r w:rsidRPr="00355005">
        <w:rPr>
          <w:sz w:val="22"/>
          <w:szCs w:val="22"/>
        </w:rPr>
        <w:t xml:space="preserve">OCTOBER </w:t>
      </w:r>
      <w:r w:rsidR="0015270D" w:rsidRPr="00355005">
        <w:rPr>
          <w:sz w:val="22"/>
          <w:szCs w:val="22"/>
        </w:rPr>
        <w:t>2</w:t>
      </w:r>
      <w:r w:rsidRPr="00355005">
        <w:rPr>
          <w:sz w:val="22"/>
          <w:szCs w:val="22"/>
        </w:rPr>
        <w:t>6</w:t>
      </w:r>
      <w:r w:rsidR="0015270D" w:rsidRPr="00355005">
        <w:rPr>
          <w:sz w:val="22"/>
          <w:szCs w:val="22"/>
        </w:rPr>
        <w:t>, 2021</w:t>
      </w:r>
    </w:p>
    <w:p w14:paraId="05835E3C" w14:textId="77777777" w:rsidR="00CE0FCC" w:rsidRPr="00355005" w:rsidRDefault="00CE0FCC" w:rsidP="0015270D">
      <w:pPr>
        <w:jc w:val="center"/>
        <w:outlineLvl w:val="0"/>
        <w:rPr>
          <w:sz w:val="22"/>
          <w:szCs w:val="22"/>
        </w:rPr>
      </w:pPr>
    </w:p>
    <w:p w14:paraId="3CEC6FE2" w14:textId="0D2D1C4C" w:rsidR="00CE0FCC" w:rsidRPr="00355005" w:rsidRDefault="00CE0FCC" w:rsidP="0015270D">
      <w:pPr>
        <w:jc w:val="center"/>
        <w:outlineLvl w:val="0"/>
        <w:rPr>
          <w:sz w:val="22"/>
          <w:szCs w:val="22"/>
        </w:rPr>
      </w:pPr>
      <w:r w:rsidRPr="00355005">
        <w:rPr>
          <w:sz w:val="22"/>
          <w:szCs w:val="22"/>
        </w:rPr>
        <w:t>BIOGRAPHY OF THE INVITED SPEAKERS</w:t>
      </w:r>
    </w:p>
    <w:p w14:paraId="16A358AB" w14:textId="55FE54BF" w:rsidR="00355005" w:rsidRDefault="00355005" w:rsidP="0015270D">
      <w:pPr>
        <w:jc w:val="center"/>
        <w:outlineLvl w:val="0"/>
        <w:rPr>
          <w:sz w:val="22"/>
          <w:szCs w:val="22"/>
        </w:rPr>
      </w:pPr>
    </w:p>
    <w:p w14:paraId="1905F5F6" w14:textId="77777777" w:rsidR="00355005" w:rsidRPr="00355005" w:rsidRDefault="00355005" w:rsidP="0015270D">
      <w:pPr>
        <w:jc w:val="center"/>
        <w:outlineLvl w:val="0"/>
        <w:rPr>
          <w:sz w:val="22"/>
          <w:szCs w:val="22"/>
        </w:rPr>
      </w:pPr>
    </w:p>
    <w:p w14:paraId="2F2C97A9" w14:textId="77777777" w:rsidR="00355005" w:rsidRPr="00355005" w:rsidRDefault="00355005" w:rsidP="0015270D">
      <w:pPr>
        <w:jc w:val="center"/>
        <w:outlineLvl w:val="0"/>
        <w:rPr>
          <w:sz w:val="22"/>
          <w:szCs w:val="22"/>
        </w:rPr>
      </w:pPr>
    </w:p>
    <w:p w14:paraId="4AFB0DC5" w14:textId="6CFD8EB7" w:rsidR="00CE0FCC" w:rsidRPr="00355005" w:rsidRDefault="00CE0FCC" w:rsidP="0015270D">
      <w:pPr>
        <w:jc w:val="both"/>
        <w:outlineLvl w:val="0"/>
        <w:rPr>
          <w:sz w:val="22"/>
          <w:szCs w:val="22"/>
        </w:rPr>
      </w:pPr>
    </w:p>
    <w:p w14:paraId="2E4BF036" w14:textId="03A64157" w:rsidR="00355005" w:rsidRPr="00355005" w:rsidRDefault="00355005" w:rsidP="00355005">
      <w:pPr>
        <w:tabs>
          <w:tab w:val="left" w:pos="3870"/>
        </w:tabs>
        <w:spacing w:after="160" w:line="254" w:lineRule="auto"/>
        <w:ind w:left="3960" w:hanging="3960"/>
        <w:jc w:val="both"/>
        <w:rPr>
          <w:sz w:val="22"/>
          <w:szCs w:val="22"/>
          <w:lang w:val="es-ES_tradnl"/>
        </w:rPr>
      </w:pPr>
      <w:r w:rsidRPr="00355005">
        <w:rPr>
          <w:noProof/>
          <w:sz w:val="22"/>
          <w:szCs w:val="22"/>
        </w:rPr>
        <w:drawing>
          <wp:inline distT="0" distB="0" distL="0" distR="0" wp14:anchorId="3AA111D7" wp14:editId="67AC6EE8">
            <wp:extent cx="2374711" cy="1869440"/>
            <wp:effectExtent l="0" t="0" r="6985" b="0"/>
            <wp:docPr id="7" name="Picture 7" descr="A person in a suit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with his arms crossed&#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6912" cy="1902662"/>
                    </a:xfrm>
                    <a:prstGeom prst="rect">
                      <a:avLst/>
                    </a:prstGeom>
                    <a:noFill/>
                    <a:ln>
                      <a:noFill/>
                    </a:ln>
                  </pic:spPr>
                </pic:pic>
              </a:graphicData>
            </a:graphic>
          </wp:inline>
        </w:drawing>
      </w:r>
      <w:r w:rsidRPr="00355005">
        <w:rPr>
          <w:b/>
          <w:bCs/>
          <w:sz w:val="22"/>
          <w:szCs w:val="22"/>
          <w:lang w:val="es-ES_tradnl"/>
        </w:rPr>
        <w:t xml:space="preserve"> Dr. Juan Martin Rodríguez </w:t>
      </w:r>
      <w:proofErr w:type="spellStart"/>
      <w:r w:rsidRPr="00355005">
        <w:rPr>
          <w:b/>
          <w:bCs/>
          <w:sz w:val="22"/>
          <w:szCs w:val="22"/>
          <w:lang w:val="es-ES_tradnl"/>
        </w:rPr>
        <w:t>Rodríguez</w:t>
      </w:r>
      <w:proofErr w:type="spellEnd"/>
      <w:r w:rsidRPr="00355005">
        <w:rPr>
          <w:sz w:val="22"/>
          <w:szCs w:val="22"/>
          <w:lang w:val="es-ES_tradnl"/>
        </w:rPr>
        <w:t xml:space="preserve">, </w:t>
      </w:r>
      <w:proofErr w:type="gramStart"/>
      <w:r w:rsidRPr="00355005">
        <w:rPr>
          <w:b/>
          <w:bCs/>
          <w:sz w:val="22"/>
          <w:szCs w:val="22"/>
          <w:lang w:val="es-ES_tradnl"/>
        </w:rPr>
        <w:t>Director Ejecutivo</w:t>
      </w:r>
      <w:proofErr w:type="gramEnd"/>
      <w:r w:rsidRPr="00355005">
        <w:rPr>
          <w:b/>
          <w:bCs/>
          <w:sz w:val="22"/>
          <w:szCs w:val="22"/>
          <w:lang w:val="es-ES_tradnl"/>
        </w:rPr>
        <w:t xml:space="preserve"> del </w:t>
      </w:r>
      <w:proofErr w:type="spellStart"/>
      <w:r w:rsidRPr="00355005">
        <w:rPr>
          <w:b/>
          <w:bCs/>
          <w:sz w:val="22"/>
          <w:szCs w:val="22"/>
          <w:lang w:val="es-ES_tradnl"/>
        </w:rPr>
        <w:t>Prociencia</w:t>
      </w:r>
      <w:proofErr w:type="spellEnd"/>
      <w:r w:rsidRPr="00355005">
        <w:rPr>
          <w:sz w:val="22"/>
          <w:szCs w:val="22"/>
          <w:lang w:val="es-ES_tradnl"/>
        </w:rPr>
        <w:t xml:space="preserve"> </w:t>
      </w:r>
    </w:p>
    <w:p w14:paraId="1B8BE855" w14:textId="77777777" w:rsidR="00355005" w:rsidRPr="00355005" w:rsidRDefault="00355005" w:rsidP="00355005">
      <w:pPr>
        <w:spacing w:after="160" w:line="254" w:lineRule="auto"/>
        <w:jc w:val="both"/>
        <w:rPr>
          <w:sz w:val="22"/>
          <w:szCs w:val="22"/>
          <w:lang w:val="es-ES_tradnl"/>
        </w:rPr>
      </w:pPr>
      <w:r w:rsidRPr="00355005">
        <w:rPr>
          <w:sz w:val="22"/>
          <w:szCs w:val="22"/>
          <w:lang w:val="es-ES_tradnl"/>
        </w:rPr>
        <w:t>Profesor Principal de la Universidad Nacional de Ingeniería</w:t>
      </w:r>
      <w:r w:rsidRPr="00355005">
        <w:rPr>
          <w:sz w:val="22"/>
          <w:szCs w:val="22"/>
          <w:lang w:val="es-EC"/>
        </w:rPr>
        <w:t>,</w:t>
      </w:r>
      <w:r w:rsidRPr="00355005">
        <w:rPr>
          <w:sz w:val="22"/>
          <w:szCs w:val="22"/>
          <w:lang w:val="es-ES_tradnl"/>
        </w:rPr>
        <w:t xml:space="preserve"> </w:t>
      </w:r>
    </w:p>
    <w:p w14:paraId="615CC684" w14:textId="325AC794" w:rsidR="00355005" w:rsidRPr="00355005" w:rsidRDefault="00355005" w:rsidP="00355005">
      <w:pPr>
        <w:spacing w:after="160" w:line="254" w:lineRule="auto"/>
        <w:jc w:val="both"/>
        <w:rPr>
          <w:sz w:val="22"/>
          <w:szCs w:val="22"/>
          <w:lang w:val="es-ES_tradnl"/>
        </w:rPr>
      </w:pPr>
      <w:r w:rsidRPr="00355005">
        <w:rPr>
          <w:sz w:val="22"/>
          <w:szCs w:val="22"/>
          <w:lang w:val="es-ES_tradnl"/>
        </w:rPr>
        <w:t xml:space="preserve">Jefe del Centro de Materiales Avanzados y Nanotecnología, </w:t>
      </w:r>
      <w:r w:rsidRPr="00355005">
        <w:rPr>
          <w:sz w:val="22"/>
          <w:szCs w:val="22"/>
          <w:lang w:val="es-EC"/>
        </w:rPr>
        <w:t>Investigador MONGE I, CONCYTEC</w:t>
      </w:r>
      <w:r w:rsidRPr="00355005">
        <w:rPr>
          <w:sz w:val="22"/>
          <w:szCs w:val="22"/>
          <w:lang w:val="es-ES_tradnl"/>
        </w:rPr>
        <w:t>.  </w:t>
      </w:r>
    </w:p>
    <w:p w14:paraId="3F38944A" w14:textId="77777777" w:rsidR="00355005" w:rsidRPr="00355005" w:rsidRDefault="00355005" w:rsidP="00355005">
      <w:pPr>
        <w:spacing w:after="160" w:line="254" w:lineRule="auto"/>
        <w:jc w:val="both"/>
        <w:rPr>
          <w:sz w:val="22"/>
          <w:szCs w:val="22"/>
          <w:lang w:val="es-ES_tradnl"/>
        </w:rPr>
      </w:pPr>
      <w:r w:rsidRPr="00355005">
        <w:rPr>
          <w:sz w:val="22"/>
          <w:szCs w:val="22"/>
          <w:lang w:val="es-ES_tradnl"/>
        </w:rPr>
        <w:t xml:space="preserve">54 publicaciones internacionales indexadas, además de revisor y editor; </w:t>
      </w:r>
    </w:p>
    <w:p w14:paraId="789DA8A8" w14:textId="77777777" w:rsidR="00355005" w:rsidRPr="00355005" w:rsidRDefault="00355005" w:rsidP="00355005">
      <w:pPr>
        <w:spacing w:after="160" w:line="254" w:lineRule="auto"/>
        <w:jc w:val="both"/>
        <w:rPr>
          <w:sz w:val="22"/>
          <w:szCs w:val="22"/>
          <w:lang w:val="es-ES_tradnl"/>
        </w:rPr>
      </w:pPr>
      <w:r w:rsidRPr="00355005">
        <w:rPr>
          <w:sz w:val="22"/>
          <w:szCs w:val="22"/>
          <w:lang w:val="es-ES_tradnl"/>
        </w:rPr>
        <w:t xml:space="preserve">3 patentes en el área de la purificación del agua. </w:t>
      </w:r>
    </w:p>
    <w:p w14:paraId="535C23B3" w14:textId="77777777" w:rsidR="00355005" w:rsidRPr="00355005" w:rsidRDefault="00355005" w:rsidP="00355005">
      <w:pPr>
        <w:spacing w:after="160" w:line="254" w:lineRule="auto"/>
        <w:jc w:val="both"/>
        <w:rPr>
          <w:sz w:val="22"/>
          <w:szCs w:val="22"/>
          <w:lang w:val="es-ES_tradnl"/>
        </w:rPr>
      </w:pPr>
      <w:r w:rsidRPr="00355005">
        <w:rPr>
          <w:sz w:val="22"/>
          <w:szCs w:val="22"/>
          <w:lang w:val="es-ES_tradnl"/>
        </w:rPr>
        <w:t xml:space="preserve">Coordinador y evaluador de proyectos de investigación nacionales e internacionales. Asesor de 19 tesis de posgrado y de grado. </w:t>
      </w:r>
    </w:p>
    <w:p w14:paraId="10D26ECF" w14:textId="77777777" w:rsidR="00355005" w:rsidRPr="00355005" w:rsidRDefault="00355005" w:rsidP="00355005">
      <w:pPr>
        <w:spacing w:after="160" w:line="254" w:lineRule="auto"/>
        <w:jc w:val="both"/>
        <w:rPr>
          <w:sz w:val="22"/>
          <w:szCs w:val="22"/>
          <w:lang w:val="es-ES_tradnl"/>
        </w:rPr>
      </w:pPr>
      <w:r w:rsidRPr="00355005">
        <w:rPr>
          <w:sz w:val="22"/>
          <w:szCs w:val="22"/>
          <w:lang w:val="es-ES_tradnl"/>
        </w:rPr>
        <w:t xml:space="preserve">Autor de 8 capítulos de libros nacionales e internacionales. Ponente invitado en más de 50 Conferencias internacionales. </w:t>
      </w:r>
    </w:p>
    <w:p w14:paraId="73F1BA70" w14:textId="77777777" w:rsidR="00355005" w:rsidRPr="00355005" w:rsidRDefault="00355005" w:rsidP="00355005">
      <w:pPr>
        <w:spacing w:after="160" w:line="254" w:lineRule="auto"/>
        <w:jc w:val="both"/>
        <w:rPr>
          <w:sz w:val="22"/>
          <w:szCs w:val="22"/>
          <w:lang w:val="es-MX"/>
        </w:rPr>
      </w:pPr>
      <w:r w:rsidRPr="00355005">
        <w:rPr>
          <w:sz w:val="22"/>
          <w:szCs w:val="22"/>
          <w:lang w:val="es-EC"/>
        </w:rPr>
        <w:t xml:space="preserve">Ganador del premio CONCYTEC 2004, MERCOSUR 2006, INNOTEC 2012, etc., </w:t>
      </w:r>
      <w:r w:rsidRPr="00355005">
        <w:rPr>
          <w:sz w:val="22"/>
          <w:szCs w:val="22"/>
          <w:lang w:val="es-MX"/>
        </w:rPr>
        <w:t>miembro Academia Nacional de Ciencias del Perú</w:t>
      </w:r>
      <w:r w:rsidRPr="00355005">
        <w:rPr>
          <w:sz w:val="22"/>
          <w:szCs w:val="22"/>
          <w:lang w:val="es-EC"/>
        </w:rPr>
        <w:t>. </w:t>
      </w:r>
    </w:p>
    <w:p w14:paraId="1B8A4038" w14:textId="77777777" w:rsidR="00355005" w:rsidRPr="00355005" w:rsidRDefault="00355005" w:rsidP="00355005">
      <w:pPr>
        <w:shd w:val="clear" w:color="auto" w:fill="FFFFFF"/>
        <w:spacing w:before="100" w:beforeAutospacing="1" w:after="100" w:afterAutospacing="1"/>
        <w:ind w:left="1440"/>
        <w:rPr>
          <w:color w:val="000000"/>
          <w:sz w:val="22"/>
          <w:szCs w:val="22"/>
          <w:lang w:val="es-MX"/>
        </w:rPr>
      </w:pPr>
    </w:p>
    <w:p w14:paraId="119EB711" w14:textId="593BFD72" w:rsidR="00355005" w:rsidRPr="00355005" w:rsidRDefault="00355005" w:rsidP="00355005">
      <w:pPr>
        <w:shd w:val="clear" w:color="auto" w:fill="FFFFFF"/>
        <w:ind w:firstLine="270"/>
        <w:textAlignment w:val="baseline"/>
        <w:outlineLvl w:val="0"/>
        <w:rPr>
          <w:b/>
          <w:bCs/>
          <w:kern w:val="36"/>
          <w:sz w:val="22"/>
          <w:szCs w:val="22"/>
        </w:rPr>
      </w:pPr>
      <w:r w:rsidRPr="00355005">
        <w:rPr>
          <w:noProof/>
          <w:color w:val="000000"/>
          <w:sz w:val="22"/>
          <w:szCs w:val="22"/>
        </w:rPr>
        <w:lastRenderedPageBreak/>
        <w:drawing>
          <wp:inline distT="0" distB="0" distL="0" distR="0" wp14:anchorId="4CC613D3" wp14:editId="4414333C">
            <wp:extent cx="2361537" cy="240149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7297" cy="2458202"/>
                    </a:xfrm>
                    <a:prstGeom prst="rect">
                      <a:avLst/>
                    </a:prstGeom>
                    <a:noFill/>
                    <a:ln>
                      <a:noFill/>
                    </a:ln>
                  </pic:spPr>
                </pic:pic>
              </a:graphicData>
            </a:graphic>
          </wp:inline>
        </w:drawing>
      </w:r>
      <w:r w:rsidRPr="00355005">
        <w:rPr>
          <w:b/>
          <w:bCs/>
          <w:kern w:val="36"/>
          <w:sz w:val="22"/>
          <w:szCs w:val="22"/>
        </w:rPr>
        <w:t xml:space="preserve"> </w:t>
      </w:r>
      <w:proofErr w:type="spellStart"/>
      <w:r w:rsidRPr="00355005">
        <w:rPr>
          <w:b/>
          <w:bCs/>
          <w:kern w:val="36"/>
          <w:sz w:val="22"/>
          <w:szCs w:val="22"/>
        </w:rPr>
        <w:t>Charah</w:t>
      </w:r>
      <w:proofErr w:type="spellEnd"/>
      <w:r w:rsidRPr="00355005">
        <w:rPr>
          <w:b/>
          <w:bCs/>
          <w:kern w:val="36"/>
          <w:sz w:val="22"/>
          <w:szCs w:val="22"/>
        </w:rPr>
        <w:t xml:space="preserve"> T. Watson, PhD</w:t>
      </w:r>
    </w:p>
    <w:p w14:paraId="10E1B63C" w14:textId="77777777" w:rsidR="00355005" w:rsidRPr="00355005" w:rsidRDefault="00355005" w:rsidP="00355005">
      <w:pPr>
        <w:shd w:val="clear" w:color="auto" w:fill="FFFFFF"/>
        <w:ind w:left="3330"/>
        <w:textAlignment w:val="baseline"/>
        <w:outlineLvl w:val="1"/>
        <w:rPr>
          <w:sz w:val="22"/>
          <w:szCs w:val="22"/>
        </w:rPr>
      </w:pPr>
      <w:r w:rsidRPr="00355005">
        <w:rPr>
          <w:sz w:val="22"/>
          <w:szCs w:val="22"/>
        </w:rPr>
        <w:t>Executive Director at Scientific Research Council, Jamaica</w:t>
      </w:r>
    </w:p>
    <w:p w14:paraId="68F603C2" w14:textId="3E18D1F8" w:rsidR="00355005" w:rsidRPr="00355005" w:rsidRDefault="00355005" w:rsidP="00355005">
      <w:pPr>
        <w:shd w:val="clear" w:color="auto" w:fill="FFFFFF"/>
        <w:spacing w:before="100" w:beforeAutospacing="1" w:after="100" w:afterAutospacing="1"/>
        <w:ind w:left="1440"/>
        <w:rPr>
          <w:color w:val="000000"/>
          <w:sz w:val="22"/>
          <w:szCs w:val="22"/>
        </w:rPr>
      </w:pPr>
    </w:p>
    <w:p w14:paraId="7A9556C1" w14:textId="77777777" w:rsidR="00355005" w:rsidRPr="00355005" w:rsidRDefault="00355005" w:rsidP="00355005">
      <w:pPr>
        <w:pStyle w:val="Default"/>
        <w:jc w:val="both"/>
        <w:rPr>
          <w:rFonts w:ascii="Times New Roman" w:hAnsi="Times New Roman" w:cs="Times New Roman"/>
          <w:sz w:val="22"/>
          <w:szCs w:val="22"/>
        </w:rPr>
      </w:pPr>
      <w:r w:rsidRPr="00355005">
        <w:rPr>
          <w:rFonts w:ascii="Times New Roman" w:hAnsi="Times New Roman" w:cs="Times New Roman"/>
          <w:b/>
          <w:bCs/>
          <w:sz w:val="22"/>
          <w:szCs w:val="22"/>
        </w:rPr>
        <w:t xml:space="preserve">Dr </w:t>
      </w:r>
      <w:proofErr w:type="spellStart"/>
      <w:r w:rsidRPr="00355005">
        <w:rPr>
          <w:rFonts w:ascii="Times New Roman" w:hAnsi="Times New Roman" w:cs="Times New Roman"/>
          <w:b/>
          <w:bCs/>
          <w:sz w:val="22"/>
          <w:szCs w:val="22"/>
        </w:rPr>
        <w:t>Charah</w:t>
      </w:r>
      <w:proofErr w:type="spellEnd"/>
      <w:r w:rsidRPr="00355005">
        <w:rPr>
          <w:rFonts w:ascii="Times New Roman" w:hAnsi="Times New Roman" w:cs="Times New Roman"/>
          <w:b/>
          <w:bCs/>
          <w:sz w:val="22"/>
          <w:szCs w:val="22"/>
        </w:rPr>
        <w:t xml:space="preserve"> Tabetha Watson </w:t>
      </w:r>
      <w:r w:rsidRPr="00355005">
        <w:rPr>
          <w:rFonts w:ascii="Times New Roman" w:hAnsi="Times New Roman" w:cs="Times New Roman"/>
          <w:sz w:val="22"/>
          <w:szCs w:val="22"/>
        </w:rPr>
        <w:t xml:space="preserve">is a multidimensional scientist, </w:t>
      </w:r>
      <w:proofErr w:type="gramStart"/>
      <w:r w:rsidRPr="00355005">
        <w:rPr>
          <w:rFonts w:ascii="Times New Roman" w:hAnsi="Times New Roman" w:cs="Times New Roman"/>
          <w:sz w:val="22"/>
          <w:szCs w:val="22"/>
        </w:rPr>
        <w:t>innovator</w:t>
      </w:r>
      <w:proofErr w:type="gramEnd"/>
      <w:r w:rsidRPr="00355005">
        <w:rPr>
          <w:rFonts w:ascii="Times New Roman" w:hAnsi="Times New Roman" w:cs="Times New Roman"/>
          <w:sz w:val="22"/>
          <w:szCs w:val="22"/>
        </w:rPr>
        <w:t xml:space="preserve"> and entrepreneur. At present, Dr Watson is the Executive Director of the Scientific Research Council (SRC), Jamaica’s principal agency, responsible for the fostering and coordination of scientific research and the promotion and application of its results. </w:t>
      </w:r>
    </w:p>
    <w:p w14:paraId="4E2E346E" w14:textId="77777777" w:rsidR="00355005" w:rsidRPr="00355005" w:rsidRDefault="00355005" w:rsidP="00355005">
      <w:pPr>
        <w:pStyle w:val="Default"/>
        <w:jc w:val="both"/>
        <w:rPr>
          <w:rFonts w:ascii="Times New Roman" w:hAnsi="Times New Roman" w:cs="Times New Roman"/>
          <w:sz w:val="22"/>
          <w:szCs w:val="22"/>
        </w:rPr>
      </w:pPr>
    </w:p>
    <w:p w14:paraId="5D9E45C9" w14:textId="1EB4E150" w:rsidR="00355005" w:rsidRPr="00355005" w:rsidRDefault="00355005" w:rsidP="00355005">
      <w:pPr>
        <w:pStyle w:val="Default"/>
        <w:jc w:val="both"/>
        <w:rPr>
          <w:rFonts w:ascii="Times New Roman" w:hAnsi="Times New Roman" w:cs="Times New Roman"/>
          <w:sz w:val="22"/>
          <w:szCs w:val="22"/>
        </w:rPr>
      </w:pPr>
      <w:r w:rsidRPr="00355005">
        <w:rPr>
          <w:rFonts w:ascii="Times New Roman" w:hAnsi="Times New Roman" w:cs="Times New Roman"/>
          <w:sz w:val="22"/>
          <w:szCs w:val="22"/>
        </w:rPr>
        <w:t xml:space="preserve">Dr Watson received a Doctorate in Chemistry and </w:t>
      </w:r>
      <w:proofErr w:type="gramStart"/>
      <w:r w:rsidRPr="00355005">
        <w:rPr>
          <w:rFonts w:ascii="Times New Roman" w:hAnsi="Times New Roman" w:cs="Times New Roman"/>
          <w:sz w:val="22"/>
          <w:szCs w:val="22"/>
        </w:rPr>
        <w:t>Bachelor’s Degree</w:t>
      </w:r>
      <w:proofErr w:type="gramEnd"/>
      <w:r w:rsidRPr="00355005">
        <w:rPr>
          <w:rFonts w:ascii="Times New Roman" w:hAnsi="Times New Roman" w:cs="Times New Roman"/>
          <w:sz w:val="22"/>
          <w:szCs w:val="22"/>
        </w:rPr>
        <w:t xml:space="preserve"> in Food Chemistry and Pure and Applied Chemistry from the University of the West Indies, Mona. In 2012 Dr Watson was named the </w:t>
      </w:r>
      <w:r w:rsidRPr="00355005">
        <w:rPr>
          <w:rFonts w:ascii="Times New Roman" w:hAnsi="Times New Roman" w:cs="Times New Roman"/>
          <w:b/>
          <w:bCs/>
          <w:sz w:val="22"/>
          <w:szCs w:val="22"/>
        </w:rPr>
        <w:t xml:space="preserve">SRC Young Scientist/ Technologist of the </w:t>
      </w:r>
      <w:proofErr w:type="gramStart"/>
      <w:r w:rsidRPr="00355005">
        <w:rPr>
          <w:rFonts w:ascii="Times New Roman" w:hAnsi="Times New Roman" w:cs="Times New Roman"/>
          <w:b/>
          <w:bCs/>
          <w:sz w:val="22"/>
          <w:szCs w:val="22"/>
        </w:rPr>
        <w:t xml:space="preserve">year, </w:t>
      </w:r>
      <w:r w:rsidRPr="00355005">
        <w:rPr>
          <w:rFonts w:ascii="Times New Roman" w:hAnsi="Times New Roman" w:cs="Times New Roman"/>
          <w:sz w:val="22"/>
          <w:szCs w:val="22"/>
        </w:rPr>
        <w:t>and</w:t>
      </w:r>
      <w:proofErr w:type="gramEnd"/>
      <w:r w:rsidRPr="00355005">
        <w:rPr>
          <w:rFonts w:ascii="Times New Roman" w:hAnsi="Times New Roman" w:cs="Times New Roman"/>
          <w:sz w:val="22"/>
          <w:szCs w:val="22"/>
        </w:rPr>
        <w:t xml:space="preserve"> has won </w:t>
      </w:r>
      <w:r w:rsidRPr="00355005">
        <w:rPr>
          <w:rFonts w:ascii="Times New Roman" w:hAnsi="Times New Roman" w:cs="Times New Roman"/>
          <w:b/>
          <w:bCs/>
          <w:sz w:val="22"/>
          <w:szCs w:val="22"/>
        </w:rPr>
        <w:t>Jamaica (SRC) National Innovations award three times</w:t>
      </w:r>
      <w:r w:rsidRPr="00355005">
        <w:rPr>
          <w:rFonts w:ascii="Times New Roman" w:hAnsi="Times New Roman" w:cs="Times New Roman"/>
          <w:sz w:val="22"/>
          <w:szCs w:val="22"/>
        </w:rPr>
        <w:t xml:space="preserve">. In 2017, she received the prestigious recognition from the US State Department as one of the change makers in the Latin America and the Caribbean and was awarded a </w:t>
      </w:r>
      <w:r w:rsidRPr="00355005">
        <w:rPr>
          <w:rFonts w:ascii="Times New Roman" w:hAnsi="Times New Roman" w:cs="Times New Roman"/>
          <w:b/>
          <w:bCs/>
          <w:sz w:val="22"/>
          <w:szCs w:val="22"/>
        </w:rPr>
        <w:t>Young Leader of the Americas (YLAI) fellowship</w:t>
      </w:r>
      <w:r w:rsidRPr="00355005">
        <w:rPr>
          <w:rFonts w:ascii="Times New Roman" w:hAnsi="Times New Roman" w:cs="Times New Roman"/>
          <w:sz w:val="22"/>
          <w:szCs w:val="22"/>
        </w:rPr>
        <w:t xml:space="preserve">. </w:t>
      </w:r>
    </w:p>
    <w:p w14:paraId="1C348A50" w14:textId="77777777" w:rsidR="00355005" w:rsidRPr="00355005" w:rsidRDefault="00355005" w:rsidP="00355005">
      <w:pPr>
        <w:pStyle w:val="Default"/>
        <w:jc w:val="both"/>
        <w:rPr>
          <w:rFonts w:ascii="Times New Roman" w:hAnsi="Times New Roman" w:cs="Times New Roman"/>
          <w:sz w:val="22"/>
          <w:szCs w:val="22"/>
        </w:rPr>
      </w:pPr>
    </w:p>
    <w:p w14:paraId="1BE82A74" w14:textId="5C0D7CC9" w:rsidR="00355005" w:rsidRPr="00355005" w:rsidRDefault="00355005" w:rsidP="00355005">
      <w:pPr>
        <w:shd w:val="clear" w:color="auto" w:fill="FFFFFF"/>
        <w:spacing w:before="100" w:beforeAutospacing="1" w:after="100" w:afterAutospacing="1"/>
        <w:jc w:val="both"/>
        <w:rPr>
          <w:sz w:val="22"/>
          <w:szCs w:val="22"/>
        </w:rPr>
      </w:pPr>
      <w:r w:rsidRPr="00355005">
        <w:rPr>
          <w:sz w:val="22"/>
          <w:szCs w:val="22"/>
        </w:rPr>
        <w:t xml:space="preserve">Dr. Watson can be described as a young and enterprising scientist who is keen on the development of Jamaica through the utilization of science, </w:t>
      </w:r>
      <w:proofErr w:type="gramStart"/>
      <w:r w:rsidRPr="00355005">
        <w:rPr>
          <w:sz w:val="22"/>
          <w:szCs w:val="22"/>
        </w:rPr>
        <w:t>technology</w:t>
      </w:r>
      <w:proofErr w:type="gramEnd"/>
      <w:r w:rsidRPr="00355005">
        <w:rPr>
          <w:sz w:val="22"/>
          <w:szCs w:val="22"/>
        </w:rPr>
        <w:t xml:space="preserve"> and innovation. She is a member of the Third World Academy of Sciences, an Honorary Fellow of </w:t>
      </w:r>
      <w:proofErr w:type="spellStart"/>
      <w:r w:rsidRPr="00355005">
        <w:rPr>
          <w:sz w:val="22"/>
          <w:szCs w:val="22"/>
        </w:rPr>
        <w:t>Exed</w:t>
      </w:r>
      <w:proofErr w:type="spellEnd"/>
      <w:r w:rsidRPr="00355005">
        <w:rPr>
          <w:sz w:val="22"/>
          <w:szCs w:val="22"/>
        </w:rPr>
        <w:t xml:space="preserve"> Community </w:t>
      </w:r>
      <w:proofErr w:type="gramStart"/>
      <w:r w:rsidRPr="00355005">
        <w:rPr>
          <w:sz w:val="22"/>
          <w:szCs w:val="22"/>
        </w:rPr>
        <w:t>College</w:t>
      </w:r>
      <w:proofErr w:type="gramEnd"/>
      <w:r w:rsidRPr="00355005">
        <w:rPr>
          <w:sz w:val="22"/>
          <w:szCs w:val="22"/>
        </w:rPr>
        <w:t xml:space="preserve"> and an Honorary lecturer in the Faculty of Medicine at the University of the West Indies. </w:t>
      </w:r>
      <w:r w:rsidRPr="00355005">
        <w:rPr>
          <w:sz w:val="22"/>
          <w:szCs w:val="22"/>
        </w:rPr>
        <w:br w:type="page"/>
      </w:r>
    </w:p>
    <w:p w14:paraId="4897D1EC" w14:textId="26065BF3" w:rsidR="00355005" w:rsidRPr="00355005" w:rsidRDefault="00355005" w:rsidP="00355005">
      <w:pPr>
        <w:pStyle w:val="NormalWeb"/>
        <w:spacing w:before="0" w:beforeAutospacing="0" w:after="0" w:afterAutospacing="0" w:line="300" w:lineRule="atLeast"/>
        <w:ind w:left="3420" w:hanging="3420"/>
        <w:jc w:val="both"/>
        <w:textAlignment w:val="baseline"/>
        <w:rPr>
          <w:color w:val="000000" w:themeColor="text1"/>
          <w:sz w:val="22"/>
          <w:szCs w:val="22"/>
          <w:bdr w:val="none" w:sz="0" w:space="0" w:color="auto" w:frame="1"/>
        </w:rPr>
      </w:pPr>
      <w:r w:rsidRPr="00355005">
        <w:rPr>
          <w:noProof/>
          <w:sz w:val="22"/>
          <w:szCs w:val="22"/>
        </w:rPr>
        <w:lastRenderedPageBreak/>
        <w:drawing>
          <wp:inline distT="0" distB="0" distL="0" distR="0" wp14:anchorId="47C2527E" wp14:editId="79C92BAD">
            <wp:extent cx="2115403" cy="2142490"/>
            <wp:effectExtent l="0" t="0" r="0" b="0"/>
            <wp:docPr id="8" name="Picture 8" descr="Jim 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 Ch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044" cy="2157318"/>
                    </a:xfrm>
                    <a:prstGeom prst="rect">
                      <a:avLst/>
                    </a:prstGeom>
                    <a:noFill/>
                    <a:ln>
                      <a:noFill/>
                    </a:ln>
                  </pic:spPr>
                </pic:pic>
              </a:graphicData>
            </a:graphic>
          </wp:inline>
        </w:drawing>
      </w:r>
      <w:r w:rsidRPr="00355005">
        <w:rPr>
          <w:b/>
          <w:bCs/>
          <w:color w:val="000000" w:themeColor="text1"/>
          <w:sz w:val="22"/>
          <w:szCs w:val="22"/>
          <w:bdr w:val="none" w:sz="0" w:space="0" w:color="auto" w:frame="1"/>
        </w:rPr>
        <w:t xml:space="preserve"> Jim Chung is the Associate Vice President for Research, Innovation and Entrepreneurship at George Washington University</w:t>
      </w:r>
      <w:r w:rsidRPr="00355005">
        <w:rPr>
          <w:color w:val="000000" w:themeColor="text1"/>
          <w:sz w:val="22"/>
          <w:szCs w:val="22"/>
          <w:bdr w:val="none" w:sz="0" w:space="0" w:color="auto" w:frame="1"/>
        </w:rPr>
        <w:t>, and a Co-Principal Investigator for the </w:t>
      </w:r>
      <w:hyperlink r:id="rId11" w:tgtFrame="_blank" w:history="1">
        <w:r w:rsidRPr="00355005">
          <w:rPr>
            <w:rStyle w:val="Hyperlink"/>
            <w:color w:val="000000" w:themeColor="text1"/>
            <w:sz w:val="22"/>
            <w:szCs w:val="22"/>
            <w:bdr w:val="none" w:sz="0" w:space="0" w:color="auto" w:frame="1"/>
          </w:rPr>
          <w:t>NSF Innovation Corps</w:t>
        </w:r>
      </w:hyperlink>
      <w:r w:rsidRPr="00355005">
        <w:rPr>
          <w:color w:val="000000" w:themeColor="text1"/>
          <w:sz w:val="22"/>
          <w:szCs w:val="22"/>
          <w:bdr w:val="none" w:sz="0" w:space="0" w:color="auto" w:frame="1"/>
        </w:rPr>
        <w:t> Node in Washington, DC (</w:t>
      </w:r>
      <w:hyperlink r:id="rId12" w:tgtFrame="_blank" w:history="1">
        <w:r w:rsidRPr="00355005">
          <w:rPr>
            <w:rStyle w:val="Hyperlink"/>
            <w:color w:val="000000" w:themeColor="text1"/>
            <w:sz w:val="22"/>
            <w:szCs w:val="22"/>
            <w:bdr w:val="none" w:sz="0" w:space="0" w:color="auto" w:frame="1"/>
          </w:rPr>
          <w:t>DC I-Corps</w:t>
        </w:r>
      </w:hyperlink>
      <w:r w:rsidRPr="00355005">
        <w:rPr>
          <w:color w:val="000000" w:themeColor="text1"/>
          <w:sz w:val="22"/>
          <w:szCs w:val="22"/>
          <w:bdr w:val="none" w:sz="0" w:space="0" w:color="auto" w:frame="1"/>
        </w:rPr>
        <w:t xml:space="preserve">). </w:t>
      </w:r>
    </w:p>
    <w:p w14:paraId="34B17657" w14:textId="035D1BF6" w:rsidR="00355005" w:rsidRPr="00355005" w:rsidRDefault="00355005" w:rsidP="00355005">
      <w:pPr>
        <w:shd w:val="clear" w:color="auto" w:fill="FFFFFF"/>
        <w:spacing w:before="100" w:beforeAutospacing="1" w:after="100" w:afterAutospacing="1"/>
        <w:rPr>
          <w:color w:val="000000"/>
          <w:sz w:val="22"/>
          <w:szCs w:val="22"/>
        </w:rPr>
      </w:pPr>
    </w:p>
    <w:p w14:paraId="5189D4D2" w14:textId="3120046D" w:rsidR="00355005" w:rsidRPr="00355005" w:rsidRDefault="00355005" w:rsidP="00355005">
      <w:pPr>
        <w:pStyle w:val="NormalWeb"/>
        <w:spacing w:before="0" w:beforeAutospacing="0" w:after="0" w:afterAutospacing="0" w:line="300" w:lineRule="atLeast"/>
        <w:jc w:val="both"/>
        <w:textAlignment w:val="baseline"/>
        <w:rPr>
          <w:color w:val="000000" w:themeColor="text1"/>
          <w:sz w:val="22"/>
          <w:szCs w:val="22"/>
          <w:bdr w:val="none" w:sz="0" w:space="0" w:color="auto" w:frame="1"/>
        </w:rPr>
      </w:pPr>
      <w:r w:rsidRPr="00355005">
        <w:rPr>
          <w:color w:val="000000" w:themeColor="text1"/>
          <w:sz w:val="22"/>
          <w:szCs w:val="22"/>
          <w:bdr w:val="none" w:sz="0" w:space="0" w:color="auto" w:frame="1"/>
        </w:rPr>
        <w:t xml:space="preserve">Mr. Chung was previously the Director of the </w:t>
      </w:r>
      <w:hyperlink r:id="rId13" w:tgtFrame="_blank" w:history="1">
        <w:proofErr w:type="spellStart"/>
        <w:r w:rsidRPr="00355005">
          <w:rPr>
            <w:rStyle w:val="Hyperlink"/>
            <w:color w:val="000000" w:themeColor="text1"/>
            <w:sz w:val="22"/>
            <w:szCs w:val="22"/>
            <w:bdr w:val="none" w:sz="0" w:space="0" w:color="auto" w:frame="1"/>
          </w:rPr>
          <w:t>Mtech</w:t>
        </w:r>
        <w:proofErr w:type="spellEnd"/>
        <w:r w:rsidRPr="00355005">
          <w:rPr>
            <w:rStyle w:val="Hyperlink"/>
            <w:color w:val="000000" w:themeColor="text1"/>
            <w:sz w:val="22"/>
            <w:szCs w:val="22"/>
            <w:bdr w:val="none" w:sz="0" w:space="0" w:color="auto" w:frame="1"/>
          </w:rPr>
          <w:t xml:space="preserve"> </w:t>
        </w:r>
        <w:proofErr w:type="spellStart"/>
        <w:r w:rsidRPr="00355005">
          <w:rPr>
            <w:rStyle w:val="Hyperlink"/>
            <w:color w:val="000000" w:themeColor="text1"/>
            <w:sz w:val="22"/>
            <w:szCs w:val="22"/>
            <w:bdr w:val="none" w:sz="0" w:space="0" w:color="auto" w:frame="1"/>
          </w:rPr>
          <w:t>VentureAccelerator</w:t>
        </w:r>
        <w:proofErr w:type="spellEnd"/>
      </w:hyperlink>
      <w:r w:rsidRPr="00355005">
        <w:rPr>
          <w:color w:val="000000" w:themeColor="text1"/>
          <w:sz w:val="22"/>
          <w:szCs w:val="22"/>
          <w:bdr w:val="none" w:sz="0" w:space="0" w:color="auto" w:frame="1"/>
        </w:rPr>
        <w:t xml:space="preserve"> and the Founding Director of the Chesapeake Bay Seed Capital Fund at the University of Maryland. Prior to </w:t>
      </w:r>
      <w:proofErr w:type="spellStart"/>
      <w:r w:rsidRPr="00355005">
        <w:rPr>
          <w:color w:val="000000" w:themeColor="text1"/>
          <w:sz w:val="22"/>
          <w:szCs w:val="22"/>
          <w:bdr w:val="none" w:sz="0" w:space="0" w:color="auto" w:frame="1"/>
        </w:rPr>
        <w:t>Mtech</w:t>
      </w:r>
      <w:proofErr w:type="spellEnd"/>
      <w:r w:rsidRPr="00355005">
        <w:rPr>
          <w:color w:val="000000" w:themeColor="text1"/>
          <w:sz w:val="22"/>
          <w:szCs w:val="22"/>
          <w:bdr w:val="none" w:sz="0" w:space="0" w:color="auto" w:frame="1"/>
        </w:rPr>
        <w:t xml:space="preserve">, he served as a Director for New Business Development at the </w:t>
      </w:r>
      <w:hyperlink r:id="rId14" w:tgtFrame="_blank" w:history="1">
        <w:r w:rsidRPr="00355005">
          <w:rPr>
            <w:rStyle w:val="Hyperlink"/>
            <w:color w:val="000000" w:themeColor="text1"/>
            <w:sz w:val="22"/>
            <w:szCs w:val="22"/>
            <w:bdr w:val="none" w:sz="0" w:space="0" w:color="auto" w:frame="1"/>
          </w:rPr>
          <w:t>Corporate Executive Board</w:t>
        </w:r>
      </w:hyperlink>
      <w:r w:rsidRPr="00355005">
        <w:rPr>
          <w:color w:val="000000" w:themeColor="text1"/>
          <w:sz w:val="22"/>
          <w:szCs w:val="22"/>
          <w:bdr w:val="none" w:sz="0" w:space="0" w:color="auto" w:frame="1"/>
        </w:rPr>
        <w:t xml:space="preserve">. He was also Vice President at </w:t>
      </w:r>
      <w:proofErr w:type="spellStart"/>
      <w:r w:rsidRPr="00355005">
        <w:rPr>
          <w:color w:val="000000" w:themeColor="text1"/>
          <w:sz w:val="22"/>
          <w:szCs w:val="22"/>
          <w:bdr w:val="none" w:sz="0" w:space="0" w:color="auto" w:frame="1"/>
        </w:rPr>
        <w:t>Cherington</w:t>
      </w:r>
      <w:proofErr w:type="spellEnd"/>
      <w:r w:rsidRPr="00355005">
        <w:rPr>
          <w:color w:val="000000" w:themeColor="text1"/>
          <w:sz w:val="22"/>
          <w:szCs w:val="22"/>
          <w:bdr w:val="none" w:sz="0" w:space="0" w:color="auto" w:frame="1"/>
        </w:rPr>
        <w:t xml:space="preserve"> Capital (now Intervale Capital), a middle market private equity firm in the </w:t>
      </w:r>
      <w:proofErr w:type="spellStart"/>
      <w:r w:rsidRPr="00355005">
        <w:rPr>
          <w:color w:val="000000" w:themeColor="text1"/>
          <w:sz w:val="22"/>
          <w:szCs w:val="22"/>
          <w:bdr w:val="none" w:sz="0" w:space="0" w:color="auto" w:frame="1"/>
        </w:rPr>
        <w:t>oildifeld</w:t>
      </w:r>
      <w:proofErr w:type="spellEnd"/>
      <w:r w:rsidRPr="00355005">
        <w:rPr>
          <w:color w:val="000000" w:themeColor="text1"/>
          <w:sz w:val="22"/>
          <w:szCs w:val="22"/>
          <w:bdr w:val="none" w:sz="0" w:space="0" w:color="auto" w:frame="1"/>
        </w:rPr>
        <w:t xml:space="preserve"> equipment and services industry.</w:t>
      </w:r>
    </w:p>
    <w:p w14:paraId="3456A709" w14:textId="77777777" w:rsidR="00355005" w:rsidRPr="00355005" w:rsidRDefault="00355005" w:rsidP="00355005">
      <w:pPr>
        <w:pStyle w:val="NormalWeb"/>
        <w:spacing w:before="0" w:beforeAutospacing="0" w:after="0" w:afterAutospacing="0" w:line="300" w:lineRule="atLeast"/>
        <w:jc w:val="both"/>
        <w:textAlignment w:val="baseline"/>
        <w:rPr>
          <w:color w:val="000000" w:themeColor="text1"/>
          <w:sz w:val="22"/>
          <w:szCs w:val="22"/>
        </w:rPr>
      </w:pPr>
    </w:p>
    <w:p w14:paraId="2FB655FB" w14:textId="2C402BFA" w:rsidR="00355005" w:rsidRPr="00355005" w:rsidRDefault="00355005" w:rsidP="00355005">
      <w:pPr>
        <w:pStyle w:val="NormalWeb"/>
        <w:spacing w:before="0" w:beforeAutospacing="0" w:after="0" w:afterAutospacing="0" w:line="300" w:lineRule="atLeast"/>
        <w:jc w:val="both"/>
        <w:textAlignment w:val="baseline"/>
        <w:rPr>
          <w:color w:val="000000" w:themeColor="text1"/>
          <w:sz w:val="22"/>
          <w:szCs w:val="22"/>
          <w:bdr w:val="none" w:sz="0" w:space="0" w:color="auto" w:frame="1"/>
        </w:rPr>
      </w:pPr>
      <w:r w:rsidRPr="00355005">
        <w:rPr>
          <w:color w:val="000000" w:themeColor="text1"/>
          <w:sz w:val="22"/>
          <w:szCs w:val="22"/>
          <w:bdr w:val="none" w:sz="0" w:space="0" w:color="auto" w:frame="1"/>
        </w:rPr>
        <w:t xml:space="preserve">Mr. Chung started his private sector career as an </w:t>
      </w:r>
      <w:proofErr w:type="gramStart"/>
      <w:r w:rsidRPr="00355005">
        <w:rPr>
          <w:color w:val="000000" w:themeColor="text1"/>
          <w:sz w:val="22"/>
          <w:szCs w:val="22"/>
          <w:bdr w:val="none" w:sz="0" w:space="0" w:color="auto" w:frame="1"/>
        </w:rPr>
        <w:t>early stage</w:t>
      </w:r>
      <w:proofErr w:type="gramEnd"/>
      <w:r w:rsidRPr="00355005">
        <w:rPr>
          <w:color w:val="000000" w:themeColor="text1"/>
          <w:sz w:val="22"/>
          <w:szCs w:val="22"/>
          <w:bdr w:val="none" w:sz="0" w:space="0" w:color="auto" w:frame="1"/>
        </w:rPr>
        <w:t xml:space="preserve"> venture capital investor, most recently at </w:t>
      </w:r>
      <w:hyperlink r:id="rId15" w:tgtFrame="_blank" w:history="1">
        <w:proofErr w:type="spellStart"/>
        <w:r w:rsidRPr="00355005">
          <w:rPr>
            <w:rStyle w:val="Hyperlink"/>
            <w:color w:val="000000" w:themeColor="text1"/>
            <w:sz w:val="22"/>
            <w:szCs w:val="22"/>
            <w:bdr w:val="none" w:sz="0" w:space="0" w:color="auto" w:frame="1"/>
          </w:rPr>
          <w:t>incTANK</w:t>
        </w:r>
        <w:proofErr w:type="spellEnd"/>
        <w:r w:rsidRPr="00355005">
          <w:rPr>
            <w:rStyle w:val="Hyperlink"/>
            <w:color w:val="000000" w:themeColor="text1"/>
            <w:sz w:val="22"/>
            <w:szCs w:val="22"/>
            <w:bdr w:val="none" w:sz="0" w:space="0" w:color="auto" w:frame="1"/>
          </w:rPr>
          <w:t xml:space="preserve"> Ventures</w:t>
        </w:r>
      </w:hyperlink>
      <w:r w:rsidRPr="00355005">
        <w:rPr>
          <w:color w:val="000000" w:themeColor="text1"/>
          <w:sz w:val="22"/>
          <w:szCs w:val="22"/>
          <w:bdr w:val="none" w:sz="0" w:space="0" w:color="auto" w:frame="1"/>
        </w:rPr>
        <w:t xml:space="preserve">, where he was the Managing Director. Some previous and current investments include </w:t>
      </w:r>
      <w:proofErr w:type="spellStart"/>
      <w:r w:rsidRPr="00355005">
        <w:rPr>
          <w:color w:val="000000" w:themeColor="text1"/>
          <w:sz w:val="22"/>
          <w:szCs w:val="22"/>
          <w:bdr w:val="none" w:sz="0" w:space="0" w:color="auto" w:frame="1"/>
        </w:rPr>
        <w:t>Agamatrix</w:t>
      </w:r>
      <w:proofErr w:type="spellEnd"/>
      <w:r w:rsidRPr="00355005">
        <w:rPr>
          <w:color w:val="000000" w:themeColor="text1"/>
          <w:sz w:val="22"/>
          <w:szCs w:val="22"/>
          <w:bdr w:val="none" w:sz="0" w:space="0" w:color="auto" w:frame="1"/>
        </w:rPr>
        <w:t xml:space="preserve">, </w:t>
      </w:r>
      <w:proofErr w:type="spellStart"/>
      <w:r w:rsidRPr="00355005">
        <w:rPr>
          <w:color w:val="000000" w:themeColor="text1"/>
          <w:sz w:val="22"/>
          <w:szCs w:val="22"/>
          <w:bdr w:val="none" w:sz="0" w:space="0" w:color="auto" w:frame="1"/>
        </w:rPr>
        <w:t>Nexaweb</w:t>
      </w:r>
      <w:proofErr w:type="spellEnd"/>
      <w:r w:rsidRPr="00355005">
        <w:rPr>
          <w:color w:val="000000" w:themeColor="text1"/>
          <w:sz w:val="22"/>
          <w:szCs w:val="22"/>
          <w:bdr w:val="none" w:sz="0" w:space="0" w:color="auto" w:frame="1"/>
        </w:rPr>
        <w:t xml:space="preserve">, </w:t>
      </w:r>
      <w:proofErr w:type="spellStart"/>
      <w:r w:rsidRPr="00355005">
        <w:rPr>
          <w:color w:val="000000" w:themeColor="text1"/>
          <w:sz w:val="22"/>
          <w:szCs w:val="22"/>
          <w:bdr w:val="none" w:sz="0" w:space="0" w:color="auto" w:frame="1"/>
        </w:rPr>
        <w:t>Illterra</w:t>
      </w:r>
      <w:proofErr w:type="spellEnd"/>
      <w:r w:rsidRPr="00355005">
        <w:rPr>
          <w:color w:val="000000" w:themeColor="text1"/>
          <w:sz w:val="22"/>
          <w:szCs w:val="22"/>
          <w:bdr w:val="none" w:sz="0" w:space="0" w:color="auto" w:frame="1"/>
        </w:rPr>
        <w:t xml:space="preserve">, </w:t>
      </w:r>
      <w:proofErr w:type="spellStart"/>
      <w:r w:rsidRPr="00355005">
        <w:rPr>
          <w:color w:val="000000" w:themeColor="text1"/>
          <w:sz w:val="22"/>
          <w:szCs w:val="22"/>
          <w:bdr w:val="none" w:sz="0" w:space="0" w:color="auto" w:frame="1"/>
        </w:rPr>
        <w:t>Zymetis</w:t>
      </w:r>
      <w:proofErr w:type="spellEnd"/>
      <w:r w:rsidRPr="00355005">
        <w:rPr>
          <w:color w:val="000000" w:themeColor="text1"/>
          <w:sz w:val="22"/>
          <w:szCs w:val="22"/>
          <w:bdr w:val="none" w:sz="0" w:space="0" w:color="auto" w:frame="1"/>
        </w:rPr>
        <w:t xml:space="preserve"> (now </w:t>
      </w:r>
      <w:proofErr w:type="spellStart"/>
      <w:r w:rsidRPr="00355005">
        <w:rPr>
          <w:color w:val="000000" w:themeColor="text1"/>
          <w:sz w:val="22"/>
          <w:szCs w:val="22"/>
          <w:bdr w:val="none" w:sz="0" w:space="0" w:color="auto" w:frame="1"/>
        </w:rPr>
        <w:t>Aemetis</w:t>
      </w:r>
      <w:proofErr w:type="spellEnd"/>
      <w:r w:rsidRPr="00355005">
        <w:rPr>
          <w:color w:val="000000" w:themeColor="text1"/>
          <w:sz w:val="22"/>
          <w:szCs w:val="22"/>
          <w:bdr w:val="none" w:sz="0" w:space="0" w:color="auto" w:frame="1"/>
        </w:rPr>
        <w:t xml:space="preserve">), </w:t>
      </w:r>
      <w:proofErr w:type="spellStart"/>
      <w:r w:rsidRPr="00355005">
        <w:rPr>
          <w:color w:val="000000" w:themeColor="text1"/>
          <w:sz w:val="22"/>
          <w:szCs w:val="22"/>
          <w:bdr w:val="none" w:sz="0" w:space="0" w:color="auto" w:frame="1"/>
        </w:rPr>
        <w:t>FlexEI</w:t>
      </w:r>
      <w:proofErr w:type="spellEnd"/>
      <w:r w:rsidRPr="00355005">
        <w:rPr>
          <w:color w:val="000000" w:themeColor="text1"/>
          <w:sz w:val="22"/>
          <w:szCs w:val="22"/>
          <w:bdr w:val="none" w:sz="0" w:space="0" w:color="auto" w:frame="1"/>
        </w:rPr>
        <w:t xml:space="preserve">, </w:t>
      </w:r>
      <w:proofErr w:type="spellStart"/>
      <w:r w:rsidRPr="00355005">
        <w:rPr>
          <w:color w:val="000000" w:themeColor="text1"/>
          <w:sz w:val="22"/>
          <w:szCs w:val="22"/>
          <w:bdr w:val="none" w:sz="0" w:space="0" w:color="auto" w:frame="1"/>
        </w:rPr>
        <w:t>FiscalNote</w:t>
      </w:r>
      <w:proofErr w:type="spellEnd"/>
      <w:r w:rsidRPr="00355005">
        <w:rPr>
          <w:color w:val="000000" w:themeColor="text1"/>
          <w:sz w:val="22"/>
          <w:szCs w:val="22"/>
          <w:bdr w:val="none" w:sz="0" w:space="0" w:color="auto" w:frame="1"/>
        </w:rPr>
        <w:t xml:space="preserve">, and </w:t>
      </w:r>
      <w:proofErr w:type="spellStart"/>
      <w:r w:rsidRPr="00355005">
        <w:rPr>
          <w:color w:val="000000" w:themeColor="text1"/>
          <w:sz w:val="22"/>
          <w:szCs w:val="22"/>
          <w:bdr w:val="none" w:sz="0" w:space="0" w:color="auto" w:frame="1"/>
        </w:rPr>
        <w:t>TravelBank</w:t>
      </w:r>
      <w:proofErr w:type="spellEnd"/>
      <w:r w:rsidRPr="00355005">
        <w:rPr>
          <w:color w:val="000000" w:themeColor="text1"/>
          <w:sz w:val="22"/>
          <w:szCs w:val="22"/>
          <w:bdr w:val="none" w:sz="0" w:space="0" w:color="auto" w:frame="1"/>
        </w:rPr>
        <w:t>. Before becoming an investor, Jim was an academic researcher studying how business, government, and academia work together to create new innovations in high technology industries. He has been a researcher at MIT, Harvard, University of Tokyo (Fulbright Fellow), ETRI (NSF EAPSI Fellow), STEPI (Korea), and KAIST. He was named in 2015 by Washingtonian Magazine as one of the Top 100 Tech Titans in DC by Hot Topics as one of the Top 100 Entrepreneurship Professors worldwide.</w:t>
      </w:r>
    </w:p>
    <w:p w14:paraId="031AA089" w14:textId="77777777" w:rsidR="00355005" w:rsidRPr="00355005" w:rsidRDefault="00355005" w:rsidP="00355005">
      <w:pPr>
        <w:pStyle w:val="NormalWeb"/>
        <w:spacing w:before="0" w:beforeAutospacing="0" w:after="0" w:afterAutospacing="0" w:line="300" w:lineRule="atLeast"/>
        <w:jc w:val="both"/>
        <w:textAlignment w:val="baseline"/>
        <w:rPr>
          <w:color w:val="000000" w:themeColor="text1"/>
          <w:sz w:val="22"/>
          <w:szCs w:val="22"/>
        </w:rPr>
      </w:pPr>
    </w:p>
    <w:p w14:paraId="010D41EC" w14:textId="782AD832" w:rsidR="00355005" w:rsidRPr="00355005" w:rsidRDefault="00355005" w:rsidP="00355005">
      <w:pPr>
        <w:pStyle w:val="NormalWeb"/>
        <w:spacing w:before="0" w:beforeAutospacing="0" w:after="0" w:afterAutospacing="0" w:line="300" w:lineRule="atLeast"/>
        <w:textAlignment w:val="baseline"/>
        <w:rPr>
          <w:color w:val="000000" w:themeColor="text1"/>
          <w:sz w:val="22"/>
          <w:szCs w:val="22"/>
        </w:rPr>
      </w:pPr>
      <w:r w:rsidRPr="00355005">
        <w:rPr>
          <w:color w:val="000000" w:themeColor="text1"/>
          <w:sz w:val="22"/>
          <w:szCs w:val="22"/>
          <w:bdr w:val="none" w:sz="0" w:space="0" w:color="auto" w:frame="1"/>
        </w:rPr>
        <w:t xml:space="preserve">Mr. Chung received his </w:t>
      </w:r>
      <w:proofErr w:type="gramStart"/>
      <w:r w:rsidRPr="00355005">
        <w:rPr>
          <w:color w:val="000000" w:themeColor="text1"/>
          <w:sz w:val="22"/>
          <w:szCs w:val="22"/>
          <w:bdr w:val="none" w:sz="0" w:space="0" w:color="auto" w:frame="1"/>
        </w:rPr>
        <w:t>Bachelor's</w:t>
      </w:r>
      <w:proofErr w:type="gramEnd"/>
      <w:r w:rsidRPr="00355005">
        <w:rPr>
          <w:color w:val="000000" w:themeColor="text1"/>
          <w:sz w:val="22"/>
          <w:szCs w:val="22"/>
          <w:bdr w:val="none" w:sz="0" w:space="0" w:color="auto" w:frame="1"/>
        </w:rPr>
        <w:t xml:space="preserve"> and Master's degrees from Stanford University and was a Ph.D. candidate at MIT.</w:t>
      </w:r>
    </w:p>
    <w:p w14:paraId="74A6B600" w14:textId="1F4F53FF" w:rsidR="00355005" w:rsidRPr="00355005" w:rsidRDefault="00C32BE2" w:rsidP="00355005">
      <w:pPr>
        <w:shd w:val="clear" w:color="auto" w:fill="FFFFFF"/>
        <w:spacing w:before="100" w:beforeAutospacing="1" w:after="100" w:afterAutospacing="1"/>
        <w:rPr>
          <w:color w:val="000000"/>
          <w:sz w:val="22"/>
          <w:szCs w:val="22"/>
        </w:rPr>
      </w:pPr>
      <w:hyperlink r:id="rId16" w:history="1">
        <w:r w:rsidR="00355005" w:rsidRPr="00355005">
          <w:rPr>
            <w:rStyle w:val="Hyperlink"/>
            <w:color w:val="000000" w:themeColor="text1"/>
            <w:sz w:val="22"/>
            <w:szCs w:val="22"/>
          </w:rPr>
          <w:t>https://innovation.gwu.edu/jim-chung-mir</w:t>
        </w:r>
      </w:hyperlink>
      <w:r w:rsidR="00355005" w:rsidRPr="00355005">
        <w:rPr>
          <w:color w:val="000000"/>
          <w:sz w:val="22"/>
          <w:szCs w:val="22"/>
        </w:rPr>
        <w:t xml:space="preserve"> </w:t>
      </w:r>
      <w:r w:rsidR="00C828D7">
        <w:rPr>
          <w:noProof/>
          <w:color w:val="000000"/>
          <w:sz w:val="22"/>
          <w:szCs w:val="22"/>
        </w:rPr>
        <mc:AlternateContent>
          <mc:Choice Requires="wps">
            <w:drawing>
              <wp:anchor distT="0" distB="0" distL="114300" distR="114300" simplePos="0" relativeHeight="251659264" behindDoc="0" locked="1" layoutInCell="1" allowOverlap="1" wp14:anchorId="41562485" wp14:editId="47E1AFCB">
                <wp:simplePos x="0" y="0"/>
                <wp:positionH relativeFrom="column">
                  <wp:posOffset>-91440</wp:posOffset>
                </wp:positionH>
                <wp:positionV relativeFrom="page">
                  <wp:posOffset>9144000</wp:posOffset>
                </wp:positionV>
                <wp:extent cx="3383280" cy="2286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3754D6F2" w14:textId="2234B714" w:rsidR="00C828D7" w:rsidRPr="00C828D7" w:rsidRDefault="00C828D7">
                            <w:pPr>
                              <w:rPr>
                                <w:sz w:val="18"/>
                              </w:rPr>
                            </w:pPr>
                            <w:r>
                              <w:rPr>
                                <w:sz w:val="18"/>
                              </w:rPr>
                              <w:fldChar w:fldCharType="begin"/>
                            </w:r>
                            <w:r>
                              <w:rPr>
                                <w:sz w:val="18"/>
                              </w:rPr>
                              <w:instrText xml:space="preserve"> FILENAME  \* MERGEFORMAT </w:instrText>
                            </w:r>
                            <w:r>
                              <w:rPr>
                                <w:sz w:val="18"/>
                              </w:rPr>
                              <w:fldChar w:fldCharType="separate"/>
                            </w:r>
                            <w:r>
                              <w:rPr>
                                <w:noProof/>
                                <w:sz w:val="18"/>
                              </w:rPr>
                              <w:t>CIDRP03431T01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562485" id="_x0000_t202" coordsize="21600,21600" o:spt="202" path="m,l,21600r21600,l21600,xe">
                <v:stroke joinstyle="miter"/>
                <v:path gradientshapeok="t" o:connecttype="rect"/>
              </v:shapetype>
              <v:shape id="Text Box 6" o:spid="_x0000_s1026" type="#_x0000_t202" style="position:absolute;margin-left:-7.2pt;margin-top:10in;width:266.4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" filled="f" stroked="f">
                <v:stroke joinstyle="round"/>
                <v:textbox>
                  <w:txbxContent>
                    <w:p w14:paraId="3754D6F2" w14:textId="2234B714" w:rsidR="00C828D7" w:rsidRPr="00C828D7" w:rsidRDefault="00C828D7">
                      <w:pPr>
                        <w:rPr>
                          <w:sz w:val="18"/>
                        </w:rPr>
                      </w:pPr>
                      <w:r>
                        <w:rPr>
                          <w:sz w:val="18"/>
                        </w:rPr>
                        <w:fldChar w:fldCharType="begin"/>
                      </w:r>
                      <w:r>
                        <w:rPr>
                          <w:sz w:val="18"/>
                        </w:rPr>
                        <w:instrText xml:space="preserve"> FILENAME  \* MERGEFORMAT </w:instrText>
                      </w:r>
                      <w:r>
                        <w:rPr>
                          <w:sz w:val="18"/>
                        </w:rPr>
                        <w:fldChar w:fldCharType="separate"/>
                      </w:r>
                      <w:r>
                        <w:rPr>
                          <w:noProof/>
                          <w:sz w:val="18"/>
                        </w:rPr>
                        <w:t>CIDRP03431T01</w:t>
                      </w:r>
                      <w:r>
                        <w:rPr>
                          <w:sz w:val="18"/>
                        </w:rPr>
                        <w:fldChar w:fldCharType="end"/>
                      </w:r>
                    </w:p>
                  </w:txbxContent>
                </v:textbox>
                <w10:wrap anchory="page"/>
                <w10:anchorlock/>
              </v:shape>
            </w:pict>
          </mc:Fallback>
        </mc:AlternateContent>
      </w:r>
    </w:p>
    <w:sectPr w:rsidR="00355005" w:rsidRPr="00355005" w:rsidSect="003340D0">
      <w:headerReference w:type="default" r:id="rId17"/>
      <w:headerReference w:type="first" r:id="rId18"/>
      <w:type w:val="continuous"/>
      <w:pgSz w:w="12240" w:h="15840" w:code="1"/>
      <w:pgMar w:top="2016" w:right="1570" w:bottom="1296" w:left="1584" w:header="1296" w:footer="432" w:gutter="0"/>
      <w:pgNumType w:fmt="numberInDash"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0F267" w14:textId="77777777" w:rsidR="00C96DB3" w:rsidRDefault="00C96DB3">
      <w:r>
        <w:separator/>
      </w:r>
    </w:p>
  </w:endnote>
  <w:endnote w:type="continuationSeparator" w:id="0">
    <w:p w14:paraId="0B784E21" w14:textId="77777777" w:rsidR="00C96DB3" w:rsidRDefault="00C9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 Gothic MT">
    <w:altName w:val="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ACC76" w14:textId="77777777" w:rsidR="00C96DB3" w:rsidRDefault="00C96DB3">
      <w:r>
        <w:separator/>
      </w:r>
    </w:p>
  </w:footnote>
  <w:footnote w:type="continuationSeparator" w:id="0">
    <w:p w14:paraId="5382F66C" w14:textId="77777777" w:rsidR="00C96DB3" w:rsidRDefault="00C96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DD07" w14:textId="77777777" w:rsidR="0073480E" w:rsidRDefault="0073480E">
    <w:pPr>
      <w:pStyle w:val="Header"/>
      <w:jc w:val="center"/>
    </w:pPr>
    <w:r>
      <w:fldChar w:fldCharType="begin"/>
    </w:r>
    <w:r>
      <w:instrText xml:space="preserve"> PAGE   \* MERGEFORMAT </w:instrText>
    </w:r>
    <w:r>
      <w:fldChar w:fldCharType="separate"/>
    </w:r>
    <w:r w:rsidR="00A62539">
      <w:rPr>
        <w:noProof/>
      </w:rPr>
      <w:t>- 3 -</w:t>
    </w:r>
    <w:r>
      <w:rPr>
        <w:noProof/>
      </w:rPr>
      <w:fldChar w:fldCharType="end"/>
    </w:r>
  </w:p>
  <w:p w14:paraId="287C2E69" w14:textId="77777777" w:rsidR="0073480E" w:rsidRDefault="007348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BA3D" w14:textId="6816E046" w:rsidR="0073480E" w:rsidRDefault="00B03304">
    <w:pPr>
      <w:pStyle w:val="Header"/>
    </w:pPr>
    <w:r>
      <w:rPr>
        <w:noProof/>
      </w:rPr>
      <mc:AlternateContent>
        <mc:Choice Requires="wps">
          <w:drawing>
            <wp:anchor distT="0" distB="0" distL="114300" distR="114300" simplePos="0" relativeHeight="251658752" behindDoc="0" locked="0" layoutInCell="1" allowOverlap="1" wp14:anchorId="6A95F0B2" wp14:editId="6D1F629C">
              <wp:simplePos x="0" y="0"/>
              <wp:positionH relativeFrom="column">
                <wp:posOffset>440690</wp:posOffset>
              </wp:positionH>
              <wp:positionV relativeFrom="paragraph">
                <wp:posOffset>-501650</wp:posOffset>
              </wp:positionV>
              <wp:extent cx="4728845" cy="84328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CF224" w14:textId="686725B3" w:rsidR="00921E9E" w:rsidRPr="008D48CB" w:rsidRDefault="00921E9E" w:rsidP="00921E9E">
                          <w:pPr>
                            <w:pStyle w:val="Header"/>
                            <w:tabs>
                              <w:tab w:val="left" w:pos="900"/>
                            </w:tabs>
                            <w:spacing w:line="0" w:lineRule="atLeast"/>
                            <w:jc w:val="center"/>
                            <w:rPr>
                              <w:rFonts w:ascii="Garamond" w:hAnsi="Garamond"/>
                              <w:b/>
                              <w:sz w:val="28"/>
                            </w:rPr>
                          </w:pPr>
                          <w:r w:rsidRPr="008D48CB">
                            <w:rPr>
                              <w:rFonts w:ascii="Garamond" w:hAnsi="Garamond"/>
                              <w:b/>
                              <w:sz w:val="28"/>
                            </w:rPr>
                            <w:t>ORGANIZA</w:t>
                          </w:r>
                          <w:r w:rsidR="00CE0FCC" w:rsidRPr="008D48CB">
                            <w:rPr>
                              <w:rFonts w:ascii="Garamond" w:hAnsi="Garamond"/>
                              <w:b/>
                              <w:sz w:val="28"/>
                            </w:rPr>
                            <w:t>TION OF AMERICAN STATES</w:t>
                          </w:r>
                          <w:r w:rsidRPr="008D48CB">
                            <w:rPr>
                              <w:rFonts w:ascii="Garamond" w:hAnsi="Garamond"/>
                              <w:b/>
                              <w:sz w:val="28"/>
                            </w:rPr>
                            <w:t xml:space="preserve"> </w:t>
                          </w:r>
                        </w:p>
                        <w:p w14:paraId="09824B50" w14:textId="1223309E" w:rsidR="00921E9E" w:rsidRPr="00CE0FCC" w:rsidRDefault="00CE0FCC" w:rsidP="00921E9E">
                          <w:pPr>
                            <w:pStyle w:val="Header"/>
                            <w:tabs>
                              <w:tab w:val="left" w:pos="900"/>
                            </w:tabs>
                            <w:spacing w:line="0" w:lineRule="atLeast"/>
                            <w:jc w:val="center"/>
                            <w:rPr>
                              <w:rFonts w:ascii="Garamond" w:hAnsi="Garamond"/>
                              <w:b/>
                              <w:szCs w:val="22"/>
                            </w:rPr>
                          </w:pPr>
                          <w:r w:rsidRPr="00CE0FCC">
                            <w:rPr>
                              <w:rFonts w:ascii="Garamond" w:hAnsi="Garamond"/>
                              <w:b/>
                              <w:szCs w:val="22"/>
                            </w:rPr>
                            <w:t xml:space="preserve">Inter-American Council for Integral Development </w:t>
                          </w:r>
                        </w:p>
                        <w:p w14:paraId="668FF5D5" w14:textId="77777777" w:rsidR="00921E9E" w:rsidRPr="00EA7DE7" w:rsidRDefault="00921E9E" w:rsidP="00921E9E">
                          <w:pPr>
                            <w:pStyle w:val="Header"/>
                            <w:tabs>
                              <w:tab w:val="left" w:pos="900"/>
                            </w:tabs>
                            <w:spacing w:line="0" w:lineRule="atLeast"/>
                            <w:jc w:val="center"/>
                            <w:rPr>
                              <w:b/>
                              <w:szCs w:val="22"/>
                              <w:lang w:val="es-AR"/>
                            </w:rPr>
                          </w:pPr>
                          <w:r>
                            <w:rPr>
                              <w:rFonts w:ascii="Garamond" w:hAnsi="Garamond"/>
                              <w:b/>
                              <w:szCs w:val="22"/>
                              <w:lang w:val="es-AR"/>
                            </w:rPr>
                            <w:t>(</w:t>
                          </w:r>
                          <w:r w:rsidRPr="00EA7DE7">
                            <w:rPr>
                              <w:rFonts w:ascii="Garamond" w:hAnsi="Garamond"/>
                              <w:b/>
                              <w:szCs w:val="22"/>
                              <w:lang w:val="es-AR"/>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5F0B2" id="_x0000_t202" coordsize="21600,21600" o:spt="202" path="m,l,21600r21600,l21600,xe">
              <v:stroke joinstyle="miter"/>
              <v:path gradientshapeok="t" o:connecttype="rect"/>
            </v:shapetype>
            <v:shape id="Text Box 8" o:spid="_x0000_s1026" type="#_x0000_t202" style="position:absolute;margin-left:34.7pt;margin-top:-39.5pt;width:372.35pt;height:6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" stroked="f">
              <v:textbox>
                <w:txbxContent>
                  <w:p w14:paraId="781CF224" w14:textId="686725B3" w:rsidR="00921E9E" w:rsidRPr="008D48CB" w:rsidRDefault="00921E9E" w:rsidP="00921E9E">
                    <w:pPr>
                      <w:pStyle w:val="Header"/>
                      <w:tabs>
                        <w:tab w:val="left" w:pos="900"/>
                      </w:tabs>
                      <w:spacing w:line="0" w:lineRule="atLeast"/>
                      <w:jc w:val="center"/>
                      <w:rPr>
                        <w:rFonts w:ascii="Garamond" w:hAnsi="Garamond"/>
                        <w:b/>
                        <w:sz w:val="28"/>
                      </w:rPr>
                    </w:pPr>
                    <w:r w:rsidRPr="008D48CB">
                      <w:rPr>
                        <w:rFonts w:ascii="Garamond" w:hAnsi="Garamond"/>
                        <w:b/>
                        <w:sz w:val="28"/>
                      </w:rPr>
                      <w:t>ORGANIZA</w:t>
                    </w:r>
                    <w:r w:rsidR="00CE0FCC" w:rsidRPr="008D48CB">
                      <w:rPr>
                        <w:rFonts w:ascii="Garamond" w:hAnsi="Garamond"/>
                        <w:b/>
                        <w:sz w:val="28"/>
                      </w:rPr>
                      <w:t>TION OF AMERICAN STATES</w:t>
                    </w:r>
                    <w:r w:rsidRPr="008D48CB">
                      <w:rPr>
                        <w:rFonts w:ascii="Garamond" w:hAnsi="Garamond"/>
                        <w:b/>
                        <w:sz w:val="28"/>
                      </w:rPr>
                      <w:t xml:space="preserve"> </w:t>
                    </w:r>
                  </w:p>
                  <w:p w14:paraId="09824B50" w14:textId="1223309E" w:rsidR="00921E9E" w:rsidRPr="00CE0FCC" w:rsidRDefault="00CE0FCC" w:rsidP="00921E9E">
                    <w:pPr>
                      <w:pStyle w:val="Header"/>
                      <w:tabs>
                        <w:tab w:val="left" w:pos="900"/>
                      </w:tabs>
                      <w:spacing w:line="0" w:lineRule="atLeast"/>
                      <w:jc w:val="center"/>
                      <w:rPr>
                        <w:rFonts w:ascii="Garamond" w:hAnsi="Garamond"/>
                        <w:b/>
                        <w:szCs w:val="22"/>
                      </w:rPr>
                    </w:pPr>
                    <w:r w:rsidRPr="00CE0FCC">
                      <w:rPr>
                        <w:rFonts w:ascii="Garamond" w:hAnsi="Garamond"/>
                        <w:b/>
                        <w:szCs w:val="22"/>
                      </w:rPr>
                      <w:t xml:space="preserve">Inter-American Council for Integral Development </w:t>
                    </w:r>
                  </w:p>
                  <w:p w14:paraId="668FF5D5" w14:textId="77777777" w:rsidR="00921E9E" w:rsidRPr="00EA7DE7" w:rsidRDefault="00921E9E" w:rsidP="00921E9E">
                    <w:pPr>
                      <w:pStyle w:val="Header"/>
                      <w:tabs>
                        <w:tab w:val="left" w:pos="900"/>
                      </w:tabs>
                      <w:spacing w:line="0" w:lineRule="atLeast"/>
                      <w:jc w:val="center"/>
                      <w:rPr>
                        <w:b/>
                        <w:szCs w:val="22"/>
                        <w:lang w:val="es-AR"/>
                      </w:rPr>
                    </w:pPr>
                    <w:r>
                      <w:rPr>
                        <w:rFonts w:ascii="Garamond" w:hAnsi="Garamond"/>
                        <w:b/>
                        <w:szCs w:val="22"/>
                        <w:lang w:val="es-AR"/>
                      </w:rPr>
                      <w:t>(</w:t>
                    </w:r>
                    <w:r w:rsidRPr="00EA7DE7">
                      <w:rPr>
                        <w:rFonts w:ascii="Garamond" w:hAnsi="Garamond"/>
                        <w:b/>
                        <w:szCs w:val="22"/>
                        <w:lang w:val="es-AR"/>
                      </w:rPr>
                      <w:t>CIDI)</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153FD6BA" wp14:editId="003BC3BC">
              <wp:simplePos x="0" y="0"/>
              <wp:positionH relativeFrom="column">
                <wp:posOffset>5080000</wp:posOffset>
              </wp:positionH>
              <wp:positionV relativeFrom="paragraph">
                <wp:posOffset>-483235</wp:posOffset>
              </wp:positionV>
              <wp:extent cx="1287780" cy="86233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410B" w14:textId="194FEE99" w:rsidR="0073480E" w:rsidRDefault="00B03304" w:rsidP="00AB7175">
                          <w:pPr>
                            <w:ind w:right="-130"/>
                          </w:pPr>
                          <w:r>
                            <w:rPr>
                              <w:rFonts w:ascii="News Gothic MT" w:hAnsi="News Gothic MT"/>
                              <w:noProof/>
                              <w:color w:val="000000"/>
                            </w:rPr>
                            <w:drawing>
                              <wp:inline distT="0" distB="0" distL="0" distR="0" wp14:anchorId="1FE003E8" wp14:editId="74FC9794">
                                <wp:extent cx="1104900" cy="771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D6BA" id="Text Box 6" o:spid="_x0000_s1027" type="#_x0000_t202" style="position:absolute;margin-left:400pt;margin-top:-38.05pt;width:101.4pt;height:6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" stroked="f">
              <v:textbox>
                <w:txbxContent>
                  <w:p w14:paraId="39C1410B" w14:textId="194FEE99" w:rsidR="0073480E" w:rsidRDefault="00B03304" w:rsidP="00AB7175">
                    <w:pPr>
                      <w:ind w:right="-130"/>
                    </w:pPr>
                    <w:r>
                      <w:rPr>
                        <w:rFonts w:ascii="News Gothic MT" w:hAnsi="News Gothic MT"/>
                        <w:noProof/>
                        <w:color w:val="000000"/>
                      </w:rPr>
                      <w:drawing>
                        <wp:inline distT="0" distB="0" distL="0" distR="0" wp14:anchorId="1FE003E8" wp14:editId="74FC9794">
                          <wp:extent cx="1104900" cy="771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6704" behindDoc="0" locked="0" layoutInCell="1" allowOverlap="1" wp14:anchorId="4D1D4CED" wp14:editId="368DF751">
          <wp:simplePos x="0" y="0"/>
          <wp:positionH relativeFrom="column">
            <wp:posOffset>-444500</wp:posOffset>
          </wp:positionH>
          <wp:positionV relativeFrom="paragraph">
            <wp:posOffset>-483235</wp:posOffset>
          </wp:positionV>
          <wp:extent cx="822960" cy="824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4A5E1" w14:textId="77777777" w:rsidR="001B0828" w:rsidRDefault="001B0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5"/>
    <w:lvl w:ilvl="0">
      <w:start w:val="1"/>
      <w:numFmt w:val="bullet"/>
      <w:lvlText w:val=""/>
      <w:lvlJc w:val="left"/>
      <w:pPr>
        <w:ind w:left="360" w:hanging="360"/>
      </w:pPr>
      <w:rPr>
        <w:rFonts w:ascii="Symbol" w:hAnsi="Symbol" w:cs="Symbol"/>
      </w:rPr>
    </w:lvl>
  </w:abstractNum>
  <w:abstractNum w:abstractNumId="1" w15:restartNumberingAfterBreak="0">
    <w:nsid w:val="060F2278"/>
    <w:multiLevelType w:val="hybridMultilevel"/>
    <w:tmpl w:val="BE729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511570"/>
    <w:multiLevelType w:val="hybridMultilevel"/>
    <w:tmpl w:val="16BEE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9300EB"/>
    <w:multiLevelType w:val="hybridMultilevel"/>
    <w:tmpl w:val="B7E2D5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54688D"/>
    <w:multiLevelType w:val="hybridMultilevel"/>
    <w:tmpl w:val="1EE00130"/>
    <w:lvl w:ilvl="0" w:tplc="74600F5A">
      <w:start w:val="1"/>
      <w:numFmt w:val="decimal"/>
      <w:lvlText w:val="%1."/>
      <w:lvlJc w:val="left"/>
      <w:pPr>
        <w:ind w:left="1800" w:hanging="360"/>
      </w:pPr>
      <w:rPr>
        <w:rFonts w:ascii="Times New Roman" w:eastAsia="Times New Roman" w:hAnsi="Times New Roman" w:cs="Times New Roman"/>
      </w:rPr>
    </w:lvl>
    <w:lvl w:ilvl="1" w:tplc="04090005">
      <w:start w:val="1"/>
      <w:numFmt w:val="bullet"/>
      <w:lvlText w:val=""/>
      <w:lvlJc w:val="left"/>
      <w:pPr>
        <w:ind w:left="1890" w:hanging="360"/>
      </w:pPr>
      <w:rPr>
        <w:rFonts w:ascii="Wingdings" w:hAnsi="Wingding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2B946C0"/>
    <w:multiLevelType w:val="hybridMultilevel"/>
    <w:tmpl w:val="E8AA6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5B24B11"/>
    <w:multiLevelType w:val="multilevel"/>
    <w:tmpl w:val="40BCD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D8383C"/>
    <w:multiLevelType w:val="hybridMultilevel"/>
    <w:tmpl w:val="E224071E"/>
    <w:lvl w:ilvl="0" w:tplc="E4C63176">
      <w:start w:val="1"/>
      <w:numFmt w:val="decimal"/>
      <w:lvlText w:val="%1."/>
      <w:lvlJc w:val="left"/>
      <w:pPr>
        <w:tabs>
          <w:tab w:val="num" w:pos="450"/>
        </w:tabs>
        <w:ind w:left="450" w:hanging="360"/>
      </w:pPr>
      <w:rPr>
        <w:rFonts w:cs="Times New Roman"/>
        <w:b w:val="0"/>
        <w:color w:val="auto"/>
      </w:rPr>
    </w:lvl>
    <w:lvl w:ilvl="1" w:tplc="08389952">
      <w:start w:val="1"/>
      <w:numFmt w:val="bullet"/>
      <w:lvlText w:val=""/>
      <w:lvlJc w:val="left"/>
      <w:pPr>
        <w:tabs>
          <w:tab w:val="num" w:pos="1800"/>
        </w:tabs>
        <w:ind w:left="1800" w:hanging="360"/>
      </w:pPr>
      <w:rPr>
        <w:rFonts w:ascii="Wingdings" w:hAnsi="Wingdings" w:hint="default"/>
        <w:color w:val="auto"/>
        <w:sz w:val="20"/>
        <w:szCs w:val="20"/>
      </w:rPr>
    </w:lvl>
    <w:lvl w:ilvl="2" w:tplc="43AEEACC">
      <w:start w:val="1"/>
      <w:numFmt w:val="bullet"/>
      <w:lvlText w:val=""/>
      <w:lvlJc w:val="left"/>
      <w:pPr>
        <w:tabs>
          <w:tab w:val="num" w:pos="1440"/>
        </w:tabs>
        <w:ind w:left="1440" w:hanging="360"/>
      </w:pPr>
      <w:rPr>
        <w:rFonts w:ascii="Symbol" w:hAnsi="Symbol" w:hint="default"/>
        <w:b w:val="0"/>
      </w:rPr>
    </w:lvl>
    <w:lvl w:ilvl="3" w:tplc="265E55BC">
      <w:start w:val="1"/>
      <w:numFmt w:val="bullet"/>
      <w:lvlText w:val=""/>
      <w:lvlJc w:val="left"/>
      <w:pPr>
        <w:tabs>
          <w:tab w:val="num" w:pos="3240"/>
        </w:tabs>
        <w:ind w:left="3240" w:hanging="360"/>
      </w:pPr>
      <w:rPr>
        <w:rFonts w:ascii="Symbol" w:hAnsi="Symbol" w:hint="default"/>
      </w:rPr>
    </w:lvl>
    <w:lvl w:ilvl="4" w:tplc="64B600F0">
      <w:numFmt w:val="bullet"/>
      <w:lvlText w:val="-"/>
      <w:lvlJc w:val="left"/>
      <w:pPr>
        <w:tabs>
          <w:tab w:val="num" w:pos="3960"/>
        </w:tabs>
        <w:ind w:left="3960" w:hanging="360"/>
      </w:pPr>
      <w:rPr>
        <w:rFonts w:ascii="Times New Roman" w:eastAsia="Times New Roman" w:hAnsi="Times New Roman" w:cs="Times New Roman" w:hint="default"/>
        <w:sz w:val="22"/>
      </w:rPr>
    </w:lvl>
    <w:lvl w:ilvl="5" w:tplc="79D67CD4">
      <w:start w:val="1"/>
      <w:numFmt w:val="decimal"/>
      <w:lvlText w:val="%6."/>
      <w:lvlJc w:val="left"/>
      <w:pPr>
        <w:tabs>
          <w:tab w:val="num" w:pos="4320"/>
        </w:tabs>
        <w:ind w:left="4320" w:hanging="360"/>
      </w:pPr>
    </w:lvl>
    <w:lvl w:ilvl="6" w:tplc="4060FCDE">
      <w:start w:val="1"/>
      <w:numFmt w:val="decimal"/>
      <w:lvlText w:val="%7."/>
      <w:lvlJc w:val="left"/>
      <w:pPr>
        <w:tabs>
          <w:tab w:val="num" w:pos="5040"/>
        </w:tabs>
        <w:ind w:left="5040" w:hanging="360"/>
      </w:pPr>
    </w:lvl>
    <w:lvl w:ilvl="7" w:tplc="78BAF6A6">
      <w:start w:val="1"/>
      <w:numFmt w:val="decimal"/>
      <w:lvlText w:val="%8."/>
      <w:lvlJc w:val="left"/>
      <w:pPr>
        <w:tabs>
          <w:tab w:val="num" w:pos="5760"/>
        </w:tabs>
        <w:ind w:left="5760" w:hanging="360"/>
      </w:pPr>
    </w:lvl>
    <w:lvl w:ilvl="8" w:tplc="F4F40040">
      <w:start w:val="1"/>
      <w:numFmt w:val="decimal"/>
      <w:lvlText w:val="%9."/>
      <w:lvlJc w:val="left"/>
      <w:pPr>
        <w:tabs>
          <w:tab w:val="num" w:pos="6480"/>
        </w:tabs>
        <w:ind w:left="6480" w:hanging="360"/>
      </w:pPr>
    </w:lvl>
  </w:abstractNum>
  <w:abstractNum w:abstractNumId="8" w15:restartNumberingAfterBreak="0">
    <w:nsid w:val="52A13379"/>
    <w:multiLevelType w:val="hybridMultilevel"/>
    <w:tmpl w:val="B1C8CD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61BC3554"/>
    <w:multiLevelType w:val="hybridMultilevel"/>
    <w:tmpl w:val="1A64F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547D80"/>
    <w:multiLevelType w:val="hybridMultilevel"/>
    <w:tmpl w:val="FAD0B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E44B95"/>
    <w:multiLevelType w:val="hybridMultilevel"/>
    <w:tmpl w:val="CF02F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817FCF"/>
    <w:multiLevelType w:val="multilevel"/>
    <w:tmpl w:val="DB2A8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B57D26"/>
    <w:multiLevelType w:val="hybridMultilevel"/>
    <w:tmpl w:val="DC5E8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3"/>
  </w:num>
  <w:num w:numId="5">
    <w:abstractNumId w:val="6"/>
  </w:num>
  <w:num w:numId="6">
    <w:abstractNumId w:val="5"/>
  </w:num>
  <w:num w:numId="7">
    <w:abstractNumId w:val="3"/>
  </w:num>
  <w:num w:numId="8">
    <w:abstractNumId w:val="4"/>
  </w:num>
  <w:num w:numId="9">
    <w:abstractNumId w:val="12"/>
  </w:num>
  <w:num w:numId="10">
    <w:abstractNumId w:val="11"/>
  </w:num>
  <w:num w:numId="11">
    <w:abstractNumId w:val="10"/>
  </w:num>
  <w:num w:numId="12">
    <w:abstractNumId w:val="1"/>
  </w:num>
  <w:num w:numId="13">
    <w:abstractNumId w:val="0"/>
  </w:num>
  <w:num w:numId="14">
    <w:abstractNumId w:val="8"/>
  </w:num>
  <w:num w:numId="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3737D5B-8688-4836-905C-7B9ECD5EB404}"/>
    <w:docVar w:name="dgnword-eventsink" w:val="100576536"/>
  </w:docVars>
  <w:rsids>
    <w:rsidRoot w:val="007F2774"/>
    <w:rsid w:val="00011272"/>
    <w:rsid w:val="000129E8"/>
    <w:rsid w:val="000205EC"/>
    <w:rsid w:val="000427B5"/>
    <w:rsid w:val="00050886"/>
    <w:rsid w:val="00064A6B"/>
    <w:rsid w:val="00064DCC"/>
    <w:rsid w:val="000661F4"/>
    <w:rsid w:val="000736AA"/>
    <w:rsid w:val="00073CCC"/>
    <w:rsid w:val="00074325"/>
    <w:rsid w:val="00074E66"/>
    <w:rsid w:val="000969F9"/>
    <w:rsid w:val="00097899"/>
    <w:rsid w:val="000A3301"/>
    <w:rsid w:val="000A72E3"/>
    <w:rsid w:val="000B137B"/>
    <w:rsid w:val="000B43F5"/>
    <w:rsid w:val="000C3438"/>
    <w:rsid w:val="000C344F"/>
    <w:rsid w:val="000D4368"/>
    <w:rsid w:val="000D540D"/>
    <w:rsid w:val="000D6070"/>
    <w:rsid w:val="000E313E"/>
    <w:rsid w:val="000E439E"/>
    <w:rsid w:val="001069A4"/>
    <w:rsid w:val="00106D57"/>
    <w:rsid w:val="001259E2"/>
    <w:rsid w:val="0012611C"/>
    <w:rsid w:val="001405C9"/>
    <w:rsid w:val="00142D34"/>
    <w:rsid w:val="00150AE4"/>
    <w:rsid w:val="0015270D"/>
    <w:rsid w:val="00152D2E"/>
    <w:rsid w:val="00153DD8"/>
    <w:rsid w:val="0016660D"/>
    <w:rsid w:val="00166C73"/>
    <w:rsid w:val="00171B89"/>
    <w:rsid w:val="00183C2C"/>
    <w:rsid w:val="001842C2"/>
    <w:rsid w:val="00187D59"/>
    <w:rsid w:val="00193727"/>
    <w:rsid w:val="00196917"/>
    <w:rsid w:val="001B0828"/>
    <w:rsid w:val="001B0AB0"/>
    <w:rsid w:val="001C21CA"/>
    <w:rsid w:val="001C6DC5"/>
    <w:rsid w:val="001D738C"/>
    <w:rsid w:val="001E3150"/>
    <w:rsid w:val="001E3C78"/>
    <w:rsid w:val="001F2739"/>
    <w:rsid w:val="002024FE"/>
    <w:rsid w:val="00203839"/>
    <w:rsid w:val="002050F0"/>
    <w:rsid w:val="00207489"/>
    <w:rsid w:val="00222AFE"/>
    <w:rsid w:val="00224C3F"/>
    <w:rsid w:val="00225597"/>
    <w:rsid w:val="00234996"/>
    <w:rsid w:val="00235CB9"/>
    <w:rsid w:val="002627B8"/>
    <w:rsid w:val="0027412E"/>
    <w:rsid w:val="002746C5"/>
    <w:rsid w:val="00277682"/>
    <w:rsid w:val="00282ED9"/>
    <w:rsid w:val="00284583"/>
    <w:rsid w:val="0028696A"/>
    <w:rsid w:val="00286D8C"/>
    <w:rsid w:val="002A03E9"/>
    <w:rsid w:val="002A1985"/>
    <w:rsid w:val="002A1CB2"/>
    <w:rsid w:val="002A2B4E"/>
    <w:rsid w:val="002A3CB5"/>
    <w:rsid w:val="002B2DE0"/>
    <w:rsid w:val="002C6B0D"/>
    <w:rsid w:val="002E2CC7"/>
    <w:rsid w:val="002E609F"/>
    <w:rsid w:val="002F0A27"/>
    <w:rsid w:val="002F5352"/>
    <w:rsid w:val="00305E93"/>
    <w:rsid w:val="003116AC"/>
    <w:rsid w:val="0032713A"/>
    <w:rsid w:val="003302CF"/>
    <w:rsid w:val="003340D0"/>
    <w:rsid w:val="003366D5"/>
    <w:rsid w:val="00345C27"/>
    <w:rsid w:val="00345DCF"/>
    <w:rsid w:val="00350910"/>
    <w:rsid w:val="003529F3"/>
    <w:rsid w:val="00352BB7"/>
    <w:rsid w:val="00353D7A"/>
    <w:rsid w:val="00355005"/>
    <w:rsid w:val="00357684"/>
    <w:rsid w:val="00362D68"/>
    <w:rsid w:val="0037599C"/>
    <w:rsid w:val="003775B4"/>
    <w:rsid w:val="003805E5"/>
    <w:rsid w:val="003836D2"/>
    <w:rsid w:val="00390D0F"/>
    <w:rsid w:val="003923A6"/>
    <w:rsid w:val="003A5B70"/>
    <w:rsid w:val="003B2304"/>
    <w:rsid w:val="003B40C4"/>
    <w:rsid w:val="003B6855"/>
    <w:rsid w:val="003C332F"/>
    <w:rsid w:val="003D0721"/>
    <w:rsid w:val="003D13AD"/>
    <w:rsid w:val="003D1EB1"/>
    <w:rsid w:val="003D4305"/>
    <w:rsid w:val="003E687F"/>
    <w:rsid w:val="003F023D"/>
    <w:rsid w:val="003F4FA0"/>
    <w:rsid w:val="003F6FF7"/>
    <w:rsid w:val="004067EA"/>
    <w:rsid w:val="00413FE5"/>
    <w:rsid w:val="00414A9D"/>
    <w:rsid w:val="00421AA1"/>
    <w:rsid w:val="00424761"/>
    <w:rsid w:val="004279F5"/>
    <w:rsid w:val="00452BAE"/>
    <w:rsid w:val="00457B19"/>
    <w:rsid w:val="00461F49"/>
    <w:rsid w:val="0046301C"/>
    <w:rsid w:val="00463A6B"/>
    <w:rsid w:val="0046512F"/>
    <w:rsid w:val="00467A8F"/>
    <w:rsid w:val="00476255"/>
    <w:rsid w:val="00490731"/>
    <w:rsid w:val="00493B12"/>
    <w:rsid w:val="00496643"/>
    <w:rsid w:val="004A1D26"/>
    <w:rsid w:val="004A6065"/>
    <w:rsid w:val="004B2B39"/>
    <w:rsid w:val="004B387B"/>
    <w:rsid w:val="004B5C41"/>
    <w:rsid w:val="004C489A"/>
    <w:rsid w:val="004D2279"/>
    <w:rsid w:val="004D44C9"/>
    <w:rsid w:val="004F4571"/>
    <w:rsid w:val="004F6805"/>
    <w:rsid w:val="00502854"/>
    <w:rsid w:val="0050667F"/>
    <w:rsid w:val="005112C3"/>
    <w:rsid w:val="00511E65"/>
    <w:rsid w:val="00513B4E"/>
    <w:rsid w:val="005336D0"/>
    <w:rsid w:val="0053678B"/>
    <w:rsid w:val="00540938"/>
    <w:rsid w:val="005462E3"/>
    <w:rsid w:val="0055186F"/>
    <w:rsid w:val="005627C6"/>
    <w:rsid w:val="00564C90"/>
    <w:rsid w:val="00564FA3"/>
    <w:rsid w:val="00577517"/>
    <w:rsid w:val="0058420A"/>
    <w:rsid w:val="00586EFE"/>
    <w:rsid w:val="005A5372"/>
    <w:rsid w:val="005B5F61"/>
    <w:rsid w:val="005B7D03"/>
    <w:rsid w:val="005C20AF"/>
    <w:rsid w:val="005D1365"/>
    <w:rsid w:val="005D44CE"/>
    <w:rsid w:val="005D74F2"/>
    <w:rsid w:val="005E085B"/>
    <w:rsid w:val="005F29C1"/>
    <w:rsid w:val="005F314F"/>
    <w:rsid w:val="005F78BB"/>
    <w:rsid w:val="00602980"/>
    <w:rsid w:val="00611029"/>
    <w:rsid w:val="006123C5"/>
    <w:rsid w:val="00612E0C"/>
    <w:rsid w:val="00622F41"/>
    <w:rsid w:val="006374D0"/>
    <w:rsid w:val="00642E66"/>
    <w:rsid w:val="0064648A"/>
    <w:rsid w:val="00655B90"/>
    <w:rsid w:val="00663A6E"/>
    <w:rsid w:val="00663D49"/>
    <w:rsid w:val="00666B25"/>
    <w:rsid w:val="00670E8A"/>
    <w:rsid w:val="00680EA5"/>
    <w:rsid w:val="006839FF"/>
    <w:rsid w:val="00686AD6"/>
    <w:rsid w:val="00686FEA"/>
    <w:rsid w:val="00691B9D"/>
    <w:rsid w:val="006A1A6B"/>
    <w:rsid w:val="006A483E"/>
    <w:rsid w:val="006A545B"/>
    <w:rsid w:val="006A6025"/>
    <w:rsid w:val="006A67F9"/>
    <w:rsid w:val="006B21AD"/>
    <w:rsid w:val="006B710A"/>
    <w:rsid w:val="006C6F0E"/>
    <w:rsid w:val="006D11BB"/>
    <w:rsid w:val="006D7239"/>
    <w:rsid w:val="006F0712"/>
    <w:rsid w:val="007115F1"/>
    <w:rsid w:val="00716168"/>
    <w:rsid w:val="00721843"/>
    <w:rsid w:val="00722693"/>
    <w:rsid w:val="00723DE2"/>
    <w:rsid w:val="0072562F"/>
    <w:rsid w:val="00730E0A"/>
    <w:rsid w:val="007325A6"/>
    <w:rsid w:val="0073480E"/>
    <w:rsid w:val="00743799"/>
    <w:rsid w:val="00743DD7"/>
    <w:rsid w:val="007443E9"/>
    <w:rsid w:val="00746177"/>
    <w:rsid w:val="007648E4"/>
    <w:rsid w:val="007703A2"/>
    <w:rsid w:val="00772F05"/>
    <w:rsid w:val="00781CB8"/>
    <w:rsid w:val="00781D3F"/>
    <w:rsid w:val="00783480"/>
    <w:rsid w:val="00787435"/>
    <w:rsid w:val="00791916"/>
    <w:rsid w:val="00794A66"/>
    <w:rsid w:val="00794BF4"/>
    <w:rsid w:val="00796149"/>
    <w:rsid w:val="007A307C"/>
    <w:rsid w:val="007B08BF"/>
    <w:rsid w:val="007B2DE5"/>
    <w:rsid w:val="007B5591"/>
    <w:rsid w:val="007B6A70"/>
    <w:rsid w:val="007B6AD7"/>
    <w:rsid w:val="007B7D90"/>
    <w:rsid w:val="007C2A94"/>
    <w:rsid w:val="007C565B"/>
    <w:rsid w:val="007C6CAB"/>
    <w:rsid w:val="007D0B50"/>
    <w:rsid w:val="007D2223"/>
    <w:rsid w:val="007D3DC1"/>
    <w:rsid w:val="007D764E"/>
    <w:rsid w:val="007E4931"/>
    <w:rsid w:val="007E4BB3"/>
    <w:rsid w:val="007E57B0"/>
    <w:rsid w:val="007E6D06"/>
    <w:rsid w:val="007F13AB"/>
    <w:rsid w:val="007F22EF"/>
    <w:rsid w:val="007F2774"/>
    <w:rsid w:val="007F764A"/>
    <w:rsid w:val="008023AC"/>
    <w:rsid w:val="008026FE"/>
    <w:rsid w:val="00815A1F"/>
    <w:rsid w:val="00821E7C"/>
    <w:rsid w:val="00827358"/>
    <w:rsid w:val="0084046A"/>
    <w:rsid w:val="0084434D"/>
    <w:rsid w:val="00847FC2"/>
    <w:rsid w:val="00860083"/>
    <w:rsid w:val="00860DE1"/>
    <w:rsid w:val="00865686"/>
    <w:rsid w:val="00865B5C"/>
    <w:rsid w:val="008814B8"/>
    <w:rsid w:val="008819DA"/>
    <w:rsid w:val="00887A65"/>
    <w:rsid w:val="0089063B"/>
    <w:rsid w:val="00890C34"/>
    <w:rsid w:val="008917B9"/>
    <w:rsid w:val="008A2F14"/>
    <w:rsid w:val="008B5AF8"/>
    <w:rsid w:val="008C254E"/>
    <w:rsid w:val="008D48CB"/>
    <w:rsid w:val="008E1FD5"/>
    <w:rsid w:val="008F747C"/>
    <w:rsid w:val="0090209F"/>
    <w:rsid w:val="00910645"/>
    <w:rsid w:val="00912359"/>
    <w:rsid w:val="00920867"/>
    <w:rsid w:val="00921B83"/>
    <w:rsid w:val="00921E9E"/>
    <w:rsid w:val="009304AE"/>
    <w:rsid w:val="00934888"/>
    <w:rsid w:val="0093527F"/>
    <w:rsid w:val="00935463"/>
    <w:rsid w:val="00942059"/>
    <w:rsid w:val="00945D81"/>
    <w:rsid w:val="009571C8"/>
    <w:rsid w:val="0096142F"/>
    <w:rsid w:val="00962EF0"/>
    <w:rsid w:val="0097131C"/>
    <w:rsid w:val="00986CFD"/>
    <w:rsid w:val="00986E8C"/>
    <w:rsid w:val="009979A7"/>
    <w:rsid w:val="00997C9F"/>
    <w:rsid w:val="009A194A"/>
    <w:rsid w:val="009B2AE9"/>
    <w:rsid w:val="009B2F59"/>
    <w:rsid w:val="009B307F"/>
    <w:rsid w:val="009C3EA4"/>
    <w:rsid w:val="009C6F26"/>
    <w:rsid w:val="009C7AAB"/>
    <w:rsid w:val="009D0DA3"/>
    <w:rsid w:val="009E628C"/>
    <w:rsid w:val="009F0791"/>
    <w:rsid w:val="00A06AF5"/>
    <w:rsid w:val="00A06FE9"/>
    <w:rsid w:val="00A115F5"/>
    <w:rsid w:val="00A12EA0"/>
    <w:rsid w:val="00A13E2C"/>
    <w:rsid w:val="00A232CD"/>
    <w:rsid w:val="00A256AB"/>
    <w:rsid w:val="00A3112A"/>
    <w:rsid w:val="00A323C5"/>
    <w:rsid w:val="00A34777"/>
    <w:rsid w:val="00A36552"/>
    <w:rsid w:val="00A37AFE"/>
    <w:rsid w:val="00A52CAE"/>
    <w:rsid w:val="00A61635"/>
    <w:rsid w:val="00A62539"/>
    <w:rsid w:val="00A67CD8"/>
    <w:rsid w:val="00A74B2B"/>
    <w:rsid w:val="00A851C2"/>
    <w:rsid w:val="00A86D6C"/>
    <w:rsid w:val="00A870BA"/>
    <w:rsid w:val="00A9203C"/>
    <w:rsid w:val="00A946F7"/>
    <w:rsid w:val="00A96D30"/>
    <w:rsid w:val="00A97B79"/>
    <w:rsid w:val="00AA2AE0"/>
    <w:rsid w:val="00AA7CBB"/>
    <w:rsid w:val="00AB7175"/>
    <w:rsid w:val="00AC3A0C"/>
    <w:rsid w:val="00AC4232"/>
    <w:rsid w:val="00AC7FA2"/>
    <w:rsid w:val="00AD6394"/>
    <w:rsid w:val="00AE13AF"/>
    <w:rsid w:val="00AE69A5"/>
    <w:rsid w:val="00AF06BC"/>
    <w:rsid w:val="00AF0C03"/>
    <w:rsid w:val="00B03304"/>
    <w:rsid w:val="00B16016"/>
    <w:rsid w:val="00B234AF"/>
    <w:rsid w:val="00B27F1B"/>
    <w:rsid w:val="00B37049"/>
    <w:rsid w:val="00B43107"/>
    <w:rsid w:val="00B439EC"/>
    <w:rsid w:val="00B47109"/>
    <w:rsid w:val="00B50945"/>
    <w:rsid w:val="00B53242"/>
    <w:rsid w:val="00B5382C"/>
    <w:rsid w:val="00B56076"/>
    <w:rsid w:val="00B5781C"/>
    <w:rsid w:val="00B624CF"/>
    <w:rsid w:val="00B63B4B"/>
    <w:rsid w:val="00B6694A"/>
    <w:rsid w:val="00B820DF"/>
    <w:rsid w:val="00B847B7"/>
    <w:rsid w:val="00B90CD0"/>
    <w:rsid w:val="00B930C9"/>
    <w:rsid w:val="00B94C7D"/>
    <w:rsid w:val="00B97D8D"/>
    <w:rsid w:val="00BA3604"/>
    <w:rsid w:val="00BB4A78"/>
    <w:rsid w:val="00BB7135"/>
    <w:rsid w:val="00BC5445"/>
    <w:rsid w:val="00BC7B0E"/>
    <w:rsid w:val="00BD2433"/>
    <w:rsid w:val="00BD4B3F"/>
    <w:rsid w:val="00BD6CF4"/>
    <w:rsid w:val="00BE3015"/>
    <w:rsid w:val="00BF1293"/>
    <w:rsid w:val="00C02DB7"/>
    <w:rsid w:val="00C02DEE"/>
    <w:rsid w:val="00C05556"/>
    <w:rsid w:val="00C07C3E"/>
    <w:rsid w:val="00C223D4"/>
    <w:rsid w:val="00C32BE2"/>
    <w:rsid w:val="00C41591"/>
    <w:rsid w:val="00C45F98"/>
    <w:rsid w:val="00C46BCF"/>
    <w:rsid w:val="00C51DDA"/>
    <w:rsid w:val="00C52216"/>
    <w:rsid w:val="00C607E3"/>
    <w:rsid w:val="00C61825"/>
    <w:rsid w:val="00C6456D"/>
    <w:rsid w:val="00C81A83"/>
    <w:rsid w:val="00C828D7"/>
    <w:rsid w:val="00C8384A"/>
    <w:rsid w:val="00C878A5"/>
    <w:rsid w:val="00C90BA2"/>
    <w:rsid w:val="00C92818"/>
    <w:rsid w:val="00C96DB3"/>
    <w:rsid w:val="00CA12D4"/>
    <w:rsid w:val="00CA2349"/>
    <w:rsid w:val="00CB2F2F"/>
    <w:rsid w:val="00CC49AE"/>
    <w:rsid w:val="00CC550E"/>
    <w:rsid w:val="00CC7FAC"/>
    <w:rsid w:val="00CD3A0E"/>
    <w:rsid w:val="00CD3B89"/>
    <w:rsid w:val="00CD472D"/>
    <w:rsid w:val="00CE0FCC"/>
    <w:rsid w:val="00CE52EB"/>
    <w:rsid w:val="00CF4554"/>
    <w:rsid w:val="00CF629A"/>
    <w:rsid w:val="00CF6FDB"/>
    <w:rsid w:val="00D07BD9"/>
    <w:rsid w:val="00D12A50"/>
    <w:rsid w:val="00D142E0"/>
    <w:rsid w:val="00D307BF"/>
    <w:rsid w:val="00D31989"/>
    <w:rsid w:val="00D324C0"/>
    <w:rsid w:val="00D32A6A"/>
    <w:rsid w:val="00D57730"/>
    <w:rsid w:val="00D643E9"/>
    <w:rsid w:val="00D64EA6"/>
    <w:rsid w:val="00D676CC"/>
    <w:rsid w:val="00D80335"/>
    <w:rsid w:val="00D9223F"/>
    <w:rsid w:val="00DA67FE"/>
    <w:rsid w:val="00DB360D"/>
    <w:rsid w:val="00DB36EA"/>
    <w:rsid w:val="00DB3B6E"/>
    <w:rsid w:val="00DB5D3D"/>
    <w:rsid w:val="00DC24A9"/>
    <w:rsid w:val="00DC4BF4"/>
    <w:rsid w:val="00DC520A"/>
    <w:rsid w:val="00DD0139"/>
    <w:rsid w:val="00DD0DD6"/>
    <w:rsid w:val="00E0149A"/>
    <w:rsid w:val="00E0378E"/>
    <w:rsid w:val="00E0439B"/>
    <w:rsid w:val="00E0528B"/>
    <w:rsid w:val="00E06590"/>
    <w:rsid w:val="00E072BE"/>
    <w:rsid w:val="00E16177"/>
    <w:rsid w:val="00E209E8"/>
    <w:rsid w:val="00E23168"/>
    <w:rsid w:val="00E3284A"/>
    <w:rsid w:val="00E40079"/>
    <w:rsid w:val="00E50C47"/>
    <w:rsid w:val="00E51CC2"/>
    <w:rsid w:val="00E55047"/>
    <w:rsid w:val="00E61585"/>
    <w:rsid w:val="00E90F30"/>
    <w:rsid w:val="00E946CB"/>
    <w:rsid w:val="00EB09BC"/>
    <w:rsid w:val="00EB69E3"/>
    <w:rsid w:val="00EC00D8"/>
    <w:rsid w:val="00EC7711"/>
    <w:rsid w:val="00EC7A8A"/>
    <w:rsid w:val="00ED2AF4"/>
    <w:rsid w:val="00ED2DE0"/>
    <w:rsid w:val="00EE29AE"/>
    <w:rsid w:val="00EE51B7"/>
    <w:rsid w:val="00EE7D67"/>
    <w:rsid w:val="00EF5709"/>
    <w:rsid w:val="00F013AE"/>
    <w:rsid w:val="00F0479A"/>
    <w:rsid w:val="00F213D6"/>
    <w:rsid w:val="00F256C7"/>
    <w:rsid w:val="00F31B9A"/>
    <w:rsid w:val="00F3324E"/>
    <w:rsid w:val="00F4735E"/>
    <w:rsid w:val="00F5197F"/>
    <w:rsid w:val="00F524DB"/>
    <w:rsid w:val="00F530B2"/>
    <w:rsid w:val="00F53223"/>
    <w:rsid w:val="00F663E8"/>
    <w:rsid w:val="00F72FE6"/>
    <w:rsid w:val="00F76DC9"/>
    <w:rsid w:val="00F773E4"/>
    <w:rsid w:val="00F8041D"/>
    <w:rsid w:val="00F8105E"/>
    <w:rsid w:val="00F87541"/>
    <w:rsid w:val="00FA61C9"/>
    <w:rsid w:val="00FA6A04"/>
    <w:rsid w:val="00FB0853"/>
    <w:rsid w:val="00FB6445"/>
    <w:rsid w:val="00FC16EC"/>
    <w:rsid w:val="00FC73C7"/>
    <w:rsid w:val="00FD4F65"/>
    <w:rsid w:val="00FE404F"/>
    <w:rsid w:val="00FE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ECF2745"/>
  <w15:chartTrackingRefBased/>
  <w15:docId w15:val="{471B4419-B6A8-4B8D-8BB3-377C9306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434D"/>
  </w:style>
  <w:style w:type="paragraph" w:styleId="Heading1">
    <w:name w:val="heading 1"/>
    <w:basedOn w:val="Normal"/>
    <w:next w:val="Normal"/>
    <w:qFormat/>
    <w:pPr>
      <w:keepNext/>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rFonts w:ascii="Arial" w:hAnsi="Arial"/>
      <w:b/>
      <w:bCs/>
      <w:sz w:val="22"/>
    </w:rPr>
  </w:style>
  <w:style w:type="paragraph" w:styleId="BodyText2">
    <w:name w:val="Body Text 2"/>
    <w:basedOn w:val="Normal"/>
    <w:pPr>
      <w:spacing w:before="180"/>
    </w:pPr>
    <w:rPr>
      <w:rFonts w:ascii="Arial" w:hAnsi="Arial"/>
      <w:sz w:val="22"/>
    </w:rPr>
  </w:style>
  <w:style w:type="paragraph" w:styleId="BodyTextIndent">
    <w:name w:val="Body Text Indent"/>
    <w:basedOn w:val="Normal"/>
    <w:pPr>
      <w:spacing w:before="180"/>
      <w:ind w:left="720"/>
    </w:pPr>
    <w:rPr>
      <w:rFonts w:ascii="Arial" w:hAnsi="Arial"/>
      <w:sz w:val="22"/>
    </w:rPr>
  </w:style>
  <w:style w:type="paragraph" w:styleId="FootnoteText">
    <w:name w:val="footnote text"/>
    <w:basedOn w:val="Normal"/>
    <w:link w:val="FootnoteTextChar"/>
    <w:uiPriority w:val="99"/>
    <w:rsid w:val="00653821"/>
  </w:style>
  <w:style w:type="character" w:styleId="FootnoteReference">
    <w:name w:val="footnote reference"/>
    <w:semiHidden/>
    <w:rsid w:val="00653821"/>
    <w:rPr>
      <w:vertAlign w:val="superscript"/>
      <w:lang w:val="en-US" w:eastAsia="en-US"/>
    </w:rPr>
  </w:style>
  <w:style w:type="paragraph" w:styleId="BalloonText">
    <w:name w:val="Balloon Text"/>
    <w:basedOn w:val="Normal"/>
    <w:semiHidden/>
    <w:rsid w:val="0005588A"/>
    <w:rPr>
      <w:rFonts w:ascii="Tahoma" w:hAnsi="Tahoma" w:cs="Tahoma"/>
      <w:sz w:val="16"/>
      <w:szCs w:val="16"/>
    </w:rPr>
  </w:style>
  <w:style w:type="character" w:styleId="Hyperlink">
    <w:name w:val="Hyperlink"/>
    <w:rsid w:val="00B348D0"/>
    <w:rPr>
      <w:rFonts w:ascii="Times New Roman" w:hAnsi="Times New Roman" w:cs="Times New Roman" w:hint="default"/>
      <w:color w:val="0000FF"/>
      <w:u w:val="single"/>
      <w:lang w:val="en-US" w:eastAsia="en-US"/>
    </w:rPr>
  </w:style>
  <w:style w:type="paragraph" w:customStyle="1" w:styleId="CPTitle">
    <w:name w:val="CP Title"/>
    <w:basedOn w:val="Normal"/>
    <w:rsid w:val="00B348D0"/>
    <w:pPr>
      <w:tabs>
        <w:tab w:val="left" w:pos="720"/>
        <w:tab w:val="left" w:pos="1440"/>
        <w:tab w:val="left" w:pos="2160"/>
        <w:tab w:val="left" w:pos="2880"/>
        <w:tab w:val="left" w:pos="7200"/>
        <w:tab w:val="left" w:pos="7920"/>
        <w:tab w:val="left" w:pos="8640"/>
      </w:tabs>
      <w:snapToGrid w:val="0"/>
      <w:jc w:val="center"/>
    </w:pPr>
    <w:rPr>
      <w:sz w:val="22"/>
      <w:szCs w:val="22"/>
    </w:rPr>
  </w:style>
  <w:style w:type="character" w:styleId="Strong">
    <w:name w:val="Strong"/>
    <w:uiPriority w:val="22"/>
    <w:qFormat/>
    <w:rsid w:val="00876986"/>
    <w:rPr>
      <w:b/>
      <w:bCs/>
      <w:lang w:val="en-US" w:eastAsia="en-US"/>
    </w:rPr>
  </w:style>
  <w:style w:type="character" w:customStyle="1" w:styleId="apple-converted-space">
    <w:name w:val="apple-converted-space"/>
    <w:basedOn w:val="DefaultParagraphFont"/>
    <w:rsid w:val="00876986"/>
  </w:style>
  <w:style w:type="character" w:styleId="FollowedHyperlink">
    <w:name w:val="FollowedHyperlink"/>
    <w:rsid w:val="003B0B53"/>
    <w:rPr>
      <w:color w:val="800080"/>
      <w:u w:val="single"/>
      <w:lang w:val="en-US" w:eastAsia="en-US"/>
    </w:rPr>
  </w:style>
  <w:style w:type="character" w:customStyle="1" w:styleId="hps">
    <w:name w:val="hps"/>
    <w:basedOn w:val="DefaultParagraphFont"/>
    <w:rsid w:val="004707EB"/>
  </w:style>
  <w:style w:type="paragraph" w:customStyle="1" w:styleId="listparagraph">
    <w:name w:val="listparagraph"/>
    <w:basedOn w:val="Normal"/>
    <w:rsid w:val="00400C8D"/>
    <w:pPr>
      <w:ind w:left="720"/>
    </w:pPr>
    <w:rPr>
      <w:rFonts w:eastAsia="MS Mincho"/>
      <w:sz w:val="24"/>
      <w:szCs w:val="24"/>
    </w:rPr>
  </w:style>
  <w:style w:type="character" w:styleId="Emphasis">
    <w:name w:val="Emphasis"/>
    <w:uiPriority w:val="20"/>
    <w:qFormat/>
    <w:rsid w:val="00400C8D"/>
    <w:rPr>
      <w:i/>
      <w:iCs/>
      <w:lang w:val="en-US" w:eastAsia="en-US"/>
    </w:rPr>
  </w:style>
  <w:style w:type="paragraph" w:styleId="ListParagraph0">
    <w:name w:val="List Paragraph"/>
    <w:aliases w:val="Fundamentacion,Bulleted List,SubPárrafo de lista"/>
    <w:basedOn w:val="Normal"/>
    <w:link w:val="ListParagraphChar"/>
    <w:uiPriority w:val="34"/>
    <w:qFormat/>
    <w:rsid w:val="005A23D1"/>
    <w:pPr>
      <w:ind w:left="720"/>
    </w:pPr>
    <w:rPr>
      <w:rFonts w:eastAsia="Calibri"/>
      <w:sz w:val="24"/>
      <w:szCs w:val="24"/>
    </w:rPr>
  </w:style>
  <w:style w:type="character" w:customStyle="1" w:styleId="user">
    <w:name w:val="user"/>
    <w:semiHidden/>
    <w:rsid w:val="00FB1180"/>
    <w:rPr>
      <w:rFonts w:ascii="Calibri" w:hAnsi="Calibri"/>
      <w:b w:val="0"/>
      <w:bCs w:val="0"/>
      <w:i w:val="0"/>
      <w:iCs w:val="0"/>
      <w:strike w:val="0"/>
      <w:color w:val="0000FF"/>
      <w:sz w:val="24"/>
      <w:szCs w:val="24"/>
      <w:u w:val="none"/>
      <w:lang w:val="en-US" w:eastAsia="en-US"/>
    </w:rPr>
  </w:style>
  <w:style w:type="character" w:customStyle="1" w:styleId="style21">
    <w:name w:val="style21"/>
    <w:rsid w:val="00F869FB"/>
    <w:rPr>
      <w:sz w:val="24"/>
      <w:szCs w:val="24"/>
      <w:lang w:val="en-US" w:eastAsia="en-US"/>
    </w:rPr>
  </w:style>
  <w:style w:type="character" w:customStyle="1" w:styleId="FootnoteTextChar">
    <w:name w:val="Footnote Text Char"/>
    <w:link w:val="FootnoteText"/>
    <w:uiPriority w:val="99"/>
    <w:rsid w:val="00CD18F0"/>
  </w:style>
  <w:style w:type="character" w:customStyle="1" w:styleId="st1">
    <w:name w:val="st1"/>
    <w:rsid w:val="000749FE"/>
  </w:style>
  <w:style w:type="paragraph" w:styleId="PlainText">
    <w:name w:val="Plain Text"/>
    <w:basedOn w:val="Normal"/>
    <w:link w:val="PlainTextChar"/>
    <w:uiPriority w:val="99"/>
    <w:unhideWhenUsed/>
    <w:rsid w:val="000B127B"/>
    <w:rPr>
      <w:rFonts w:ascii="Courier New" w:eastAsia="Calibri" w:hAnsi="Courier New" w:cs="Courier New"/>
    </w:rPr>
  </w:style>
  <w:style w:type="character" w:customStyle="1" w:styleId="PlainTextChar">
    <w:name w:val="Plain Text Char"/>
    <w:link w:val="PlainText"/>
    <w:uiPriority w:val="99"/>
    <w:rsid w:val="000B127B"/>
    <w:rPr>
      <w:rFonts w:ascii="Courier New" w:eastAsia="Calibri" w:hAnsi="Courier New" w:cs="Courier New"/>
      <w:lang w:val="en-US" w:eastAsia="en-US"/>
    </w:rPr>
  </w:style>
  <w:style w:type="paragraph" w:customStyle="1" w:styleId="Style1">
    <w:name w:val="Style 1"/>
    <w:basedOn w:val="Normal"/>
    <w:uiPriority w:val="99"/>
    <w:rsid w:val="002A6D9C"/>
    <w:pPr>
      <w:widowControl w:val="0"/>
      <w:autoSpaceDE w:val="0"/>
      <w:autoSpaceDN w:val="0"/>
      <w:adjustRightInd w:val="0"/>
    </w:pPr>
    <w:rPr>
      <w:sz w:val="24"/>
      <w:szCs w:val="24"/>
    </w:rPr>
  </w:style>
  <w:style w:type="character" w:customStyle="1" w:styleId="HeaderChar">
    <w:name w:val="Header Char"/>
    <w:aliases w:val="encabezado Char"/>
    <w:link w:val="Header"/>
    <w:rsid w:val="0021348D"/>
    <w:rPr>
      <w:lang w:val="en-US" w:eastAsia="en-US"/>
    </w:rPr>
  </w:style>
  <w:style w:type="paragraph" w:styleId="NoSpacing">
    <w:name w:val="No Spacing"/>
    <w:uiPriority w:val="1"/>
    <w:qFormat/>
    <w:rsid w:val="00F916EE"/>
    <w:rPr>
      <w:rFonts w:ascii="Calibri" w:eastAsia="Calibri" w:hAnsi="Calibri"/>
      <w:sz w:val="22"/>
      <w:szCs w:val="22"/>
    </w:rPr>
  </w:style>
  <w:style w:type="paragraph" w:styleId="NormalWeb">
    <w:name w:val="Normal (Web)"/>
    <w:basedOn w:val="Normal"/>
    <w:uiPriority w:val="99"/>
    <w:unhideWhenUsed/>
    <w:rsid w:val="00602980"/>
    <w:pPr>
      <w:spacing w:before="100" w:beforeAutospacing="1" w:after="100" w:afterAutospacing="1"/>
    </w:pPr>
    <w:rPr>
      <w:sz w:val="24"/>
      <w:szCs w:val="24"/>
    </w:rPr>
  </w:style>
  <w:style w:type="character" w:customStyle="1" w:styleId="FooterChar">
    <w:name w:val="Footer Char"/>
    <w:link w:val="Footer"/>
    <w:uiPriority w:val="99"/>
    <w:rsid w:val="00A870BA"/>
  </w:style>
  <w:style w:type="character" w:customStyle="1" w:styleId="list0020paragraphchar">
    <w:name w:val="list0020paragraphchar"/>
    <w:rsid w:val="00FA6A04"/>
  </w:style>
  <w:style w:type="paragraph" w:styleId="HTMLPreformatted">
    <w:name w:val="HTML Preformatted"/>
    <w:basedOn w:val="Normal"/>
    <w:link w:val="HTMLPreformattedChar"/>
    <w:uiPriority w:val="99"/>
    <w:unhideWhenUsed/>
    <w:rsid w:val="00860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860DE1"/>
    <w:rPr>
      <w:rFonts w:ascii="Courier New" w:hAnsi="Courier New" w:cs="Courier New"/>
    </w:rPr>
  </w:style>
  <w:style w:type="character" w:customStyle="1" w:styleId="tlid-translation">
    <w:name w:val="tlid-translation"/>
    <w:rsid w:val="007B6A70"/>
  </w:style>
  <w:style w:type="character" w:styleId="CommentReference">
    <w:name w:val="annotation reference"/>
    <w:uiPriority w:val="99"/>
    <w:unhideWhenUsed/>
    <w:rsid w:val="007E6D06"/>
    <w:rPr>
      <w:sz w:val="16"/>
      <w:szCs w:val="16"/>
    </w:rPr>
  </w:style>
  <w:style w:type="paragraph" w:styleId="CommentText">
    <w:name w:val="annotation text"/>
    <w:basedOn w:val="Normal"/>
    <w:link w:val="CommentTextChar"/>
    <w:uiPriority w:val="99"/>
    <w:unhideWhenUsed/>
    <w:rsid w:val="007E6D06"/>
    <w:pPr>
      <w:spacing w:after="200"/>
    </w:pPr>
    <w:rPr>
      <w:rFonts w:ascii="Calibri" w:eastAsia="Calibri" w:hAnsi="Calibri"/>
    </w:rPr>
  </w:style>
  <w:style w:type="character" w:customStyle="1" w:styleId="CommentTextChar">
    <w:name w:val="Comment Text Char"/>
    <w:link w:val="CommentText"/>
    <w:uiPriority w:val="99"/>
    <w:rsid w:val="007E6D06"/>
    <w:rPr>
      <w:rFonts w:ascii="Calibri" w:eastAsia="Calibri" w:hAnsi="Calibri"/>
    </w:rPr>
  </w:style>
  <w:style w:type="paragraph" w:customStyle="1" w:styleId="TableHeading">
    <w:name w:val="Table Heading"/>
    <w:basedOn w:val="Normal"/>
    <w:rsid w:val="005627C6"/>
    <w:pPr>
      <w:suppressLineNumbers/>
      <w:suppressAutoHyphens/>
      <w:jc w:val="center"/>
    </w:pPr>
    <w:rPr>
      <w:b/>
      <w:bCs/>
      <w:sz w:val="24"/>
      <w:szCs w:val="24"/>
      <w:lang w:eastAsia="ar-SA"/>
    </w:rPr>
  </w:style>
  <w:style w:type="paragraph" w:styleId="CommentSubject">
    <w:name w:val="annotation subject"/>
    <w:basedOn w:val="CommentText"/>
    <w:next w:val="CommentText"/>
    <w:link w:val="CommentSubjectChar"/>
    <w:rsid w:val="007115F1"/>
    <w:pPr>
      <w:spacing w:after="0"/>
    </w:pPr>
    <w:rPr>
      <w:rFonts w:ascii="Times New Roman" w:eastAsia="Times New Roman" w:hAnsi="Times New Roman"/>
      <w:b/>
      <w:bCs/>
    </w:rPr>
  </w:style>
  <w:style w:type="character" w:customStyle="1" w:styleId="CommentSubjectChar">
    <w:name w:val="Comment Subject Char"/>
    <w:link w:val="CommentSubject"/>
    <w:rsid w:val="007115F1"/>
    <w:rPr>
      <w:rFonts w:ascii="Calibri" w:eastAsia="Calibri" w:hAnsi="Calibri"/>
      <w:b/>
      <w:bCs/>
    </w:rPr>
  </w:style>
  <w:style w:type="character" w:customStyle="1" w:styleId="ListParagraphChar">
    <w:name w:val="List Paragraph Char"/>
    <w:aliases w:val="Fundamentacion Char,Bulleted List Char,SubPárrafo de lista Char"/>
    <w:link w:val="ListParagraph0"/>
    <w:uiPriority w:val="34"/>
    <w:locked/>
    <w:rsid w:val="007115F1"/>
    <w:rPr>
      <w:rFonts w:eastAsia="Calibri"/>
      <w:sz w:val="24"/>
      <w:szCs w:val="24"/>
    </w:rPr>
  </w:style>
  <w:style w:type="character" w:styleId="UnresolvedMention">
    <w:name w:val="Unresolved Mention"/>
    <w:uiPriority w:val="99"/>
    <w:semiHidden/>
    <w:unhideWhenUsed/>
    <w:rsid w:val="007115F1"/>
    <w:rPr>
      <w:color w:val="605E5C"/>
      <w:shd w:val="clear" w:color="auto" w:fill="E1DFDD"/>
    </w:rPr>
  </w:style>
  <w:style w:type="paragraph" w:customStyle="1" w:styleId="bodytext0">
    <w:name w:val="bodytext"/>
    <w:basedOn w:val="Normal"/>
    <w:rsid w:val="003D1EB1"/>
    <w:pPr>
      <w:spacing w:before="100" w:beforeAutospacing="1" w:after="100" w:afterAutospacing="1"/>
    </w:pPr>
    <w:rPr>
      <w:sz w:val="24"/>
      <w:szCs w:val="24"/>
    </w:rPr>
  </w:style>
  <w:style w:type="paragraph" w:customStyle="1" w:styleId="Default">
    <w:name w:val="Default"/>
    <w:rsid w:val="00686AD6"/>
    <w:pPr>
      <w:autoSpaceDE w:val="0"/>
      <w:autoSpaceDN w:val="0"/>
      <w:adjustRightInd w:val="0"/>
    </w:pPr>
    <w:rPr>
      <w:rFonts w:ascii="Arial" w:eastAsiaTheme="minorHAnsi" w:hAnsi="Arial" w:cs="Arial"/>
      <w:color w:val="000000"/>
      <w:sz w:val="24"/>
      <w:szCs w:val="24"/>
      <w:lang w:val="en-GB"/>
    </w:rPr>
  </w:style>
  <w:style w:type="character" w:customStyle="1" w:styleId="css-901oao">
    <w:name w:val="css-901oao"/>
    <w:basedOn w:val="DefaultParagraphFont"/>
    <w:rsid w:val="0015270D"/>
  </w:style>
  <w:style w:type="character" w:customStyle="1" w:styleId="r-18u37iz">
    <w:name w:val="r-18u37iz"/>
    <w:basedOn w:val="DefaultParagraphFont"/>
    <w:rsid w:val="0015270D"/>
  </w:style>
  <w:style w:type="paragraph" w:customStyle="1" w:styleId="big">
    <w:name w:val="big"/>
    <w:basedOn w:val="Normal"/>
    <w:rsid w:val="00A3112A"/>
    <w:pPr>
      <w:spacing w:before="100" w:beforeAutospacing="1" w:after="100" w:afterAutospacing="1"/>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10003">
      <w:bodyDiv w:val="1"/>
      <w:marLeft w:val="0"/>
      <w:marRight w:val="0"/>
      <w:marTop w:val="0"/>
      <w:marBottom w:val="0"/>
      <w:divBdr>
        <w:top w:val="none" w:sz="0" w:space="0" w:color="auto"/>
        <w:left w:val="none" w:sz="0" w:space="0" w:color="auto"/>
        <w:bottom w:val="none" w:sz="0" w:space="0" w:color="auto"/>
        <w:right w:val="none" w:sz="0" w:space="0" w:color="auto"/>
      </w:divBdr>
    </w:div>
    <w:div w:id="285237988">
      <w:bodyDiv w:val="1"/>
      <w:marLeft w:val="0"/>
      <w:marRight w:val="0"/>
      <w:marTop w:val="0"/>
      <w:marBottom w:val="0"/>
      <w:divBdr>
        <w:top w:val="none" w:sz="0" w:space="0" w:color="auto"/>
        <w:left w:val="none" w:sz="0" w:space="0" w:color="auto"/>
        <w:bottom w:val="none" w:sz="0" w:space="0" w:color="auto"/>
        <w:right w:val="none" w:sz="0" w:space="0" w:color="auto"/>
      </w:divBdr>
    </w:div>
    <w:div w:id="346640035">
      <w:bodyDiv w:val="1"/>
      <w:marLeft w:val="0"/>
      <w:marRight w:val="0"/>
      <w:marTop w:val="0"/>
      <w:marBottom w:val="0"/>
      <w:divBdr>
        <w:top w:val="none" w:sz="0" w:space="0" w:color="auto"/>
        <w:left w:val="none" w:sz="0" w:space="0" w:color="auto"/>
        <w:bottom w:val="none" w:sz="0" w:space="0" w:color="auto"/>
        <w:right w:val="none" w:sz="0" w:space="0" w:color="auto"/>
      </w:divBdr>
      <w:divsChild>
        <w:div w:id="1029641421">
          <w:marLeft w:val="0"/>
          <w:marRight w:val="0"/>
          <w:marTop w:val="0"/>
          <w:marBottom w:val="0"/>
          <w:divBdr>
            <w:top w:val="none" w:sz="0" w:space="0" w:color="auto"/>
            <w:left w:val="none" w:sz="0" w:space="0" w:color="auto"/>
            <w:bottom w:val="none" w:sz="0" w:space="0" w:color="auto"/>
            <w:right w:val="none" w:sz="0" w:space="0" w:color="auto"/>
          </w:divBdr>
        </w:div>
        <w:div w:id="1576932779">
          <w:marLeft w:val="0"/>
          <w:marRight w:val="0"/>
          <w:marTop w:val="0"/>
          <w:marBottom w:val="0"/>
          <w:divBdr>
            <w:top w:val="none" w:sz="0" w:space="0" w:color="auto"/>
            <w:left w:val="none" w:sz="0" w:space="0" w:color="auto"/>
            <w:bottom w:val="none" w:sz="0" w:space="0" w:color="auto"/>
            <w:right w:val="none" w:sz="0" w:space="0" w:color="auto"/>
          </w:divBdr>
        </w:div>
      </w:divsChild>
    </w:div>
    <w:div w:id="640577323">
      <w:bodyDiv w:val="1"/>
      <w:marLeft w:val="0"/>
      <w:marRight w:val="0"/>
      <w:marTop w:val="0"/>
      <w:marBottom w:val="0"/>
      <w:divBdr>
        <w:top w:val="none" w:sz="0" w:space="0" w:color="auto"/>
        <w:left w:val="none" w:sz="0" w:space="0" w:color="auto"/>
        <w:bottom w:val="none" w:sz="0" w:space="0" w:color="auto"/>
        <w:right w:val="none" w:sz="0" w:space="0" w:color="auto"/>
      </w:divBdr>
    </w:div>
    <w:div w:id="988636317">
      <w:bodyDiv w:val="1"/>
      <w:marLeft w:val="0"/>
      <w:marRight w:val="0"/>
      <w:marTop w:val="0"/>
      <w:marBottom w:val="0"/>
      <w:divBdr>
        <w:top w:val="none" w:sz="0" w:space="0" w:color="auto"/>
        <w:left w:val="none" w:sz="0" w:space="0" w:color="auto"/>
        <w:bottom w:val="none" w:sz="0" w:space="0" w:color="auto"/>
        <w:right w:val="none" w:sz="0" w:space="0" w:color="auto"/>
      </w:divBdr>
    </w:div>
    <w:div w:id="1026446943">
      <w:bodyDiv w:val="1"/>
      <w:marLeft w:val="0"/>
      <w:marRight w:val="0"/>
      <w:marTop w:val="0"/>
      <w:marBottom w:val="0"/>
      <w:divBdr>
        <w:top w:val="none" w:sz="0" w:space="0" w:color="auto"/>
        <w:left w:val="none" w:sz="0" w:space="0" w:color="auto"/>
        <w:bottom w:val="none" w:sz="0" w:space="0" w:color="auto"/>
        <w:right w:val="none" w:sz="0" w:space="0" w:color="auto"/>
      </w:divBdr>
      <w:divsChild>
        <w:div w:id="1637904600">
          <w:marLeft w:val="0"/>
          <w:marRight w:val="0"/>
          <w:marTop w:val="0"/>
          <w:marBottom w:val="0"/>
          <w:divBdr>
            <w:top w:val="none" w:sz="0" w:space="0" w:color="auto"/>
            <w:left w:val="none" w:sz="0" w:space="0" w:color="auto"/>
            <w:bottom w:val="none" w:sz="0" w:space="0" w:color="auto"/>
            <w:right w:val="none" w:sz="0" w:space="0" w:color="auto"/>
          </w:divBdr>
        </w:div>
      </w:divsChild>
    </w:div>
    <w:div w:id="1034892165">
      <w:bodyDiv w:val="1"/>
      <w:marLeft w:val="0"/>
      <w:marRight w:val="0"/>
      <w:marTop w:val="0"/>
      <w:marBottom w:val="0"/>
      <w:divBdr>
        <w:top w:val="none" w:sz="0" w:space="0" w:color="auto"/>
        <w:left w:val="none" w:sz="0" w:space="0" w:color="auto"/>
        <w:bottom w:val="none" w:sz="0" w:space="0" w:color="auto"/>
        <w:right w:val="none" w:sz="0" w:space="0" w:color="auto"/>
      </w:divBdr>
    </w:div>
    <w:div w:id="1624073818">
      <w:bodyDiv w:val="1"/>
      <w:marLeft w:val="0"/>
      <w:marRight w:val="0"/>
      <w:marTop w:val="0"/>
      <w:marBottom w:val="0"/>
      <w:divBdr>
        <w:top w:val="none" w:sz="0" w:space="0" w:color="auto"/>
        <w:left w:val="none" w:sz="0" w:space="0" w:color="auto"/>
        <w:bottom w:val="none" w:sz="0" w:space="0" w:color="auto"/>
        <w:right w:val="none" w:sz="0" w:space="0" w:color="auto"/>
      </w:divBdr>
    </w:div>
    <w:div w:id="1717658422">
      <w:bodyDiv w:val="1"/>
      <w:marLeft w:val="0"/>
      <w:marRight w:val="0"/>
      <w:marTop w:val="0"/>
      <w:marBottom w:val="0"/>
      <w:divBdr>
        <w:top w:val="none" w:sz="0" w:space="0" w:color="auto"/>
        <w:left w:val="none" w:sz="0" w:space="0" w:color="auto"/>
        <w:bottom w:val="none" w:sz="0" w:space="0" w:color="auto"/>
        <w:right w:val="none" w:sz="0" w:space="0" w:color="auto"/>
      </w:divBdr>
      <w:divsChild>
        <w:div w:id="461311386">
          <w:marLeft w:val="0"/>
          <w:marRight w:val="0"/>
          <w:marTop w:val="0"/>
          <w:marBottom w:val="0"/>
          <w:divBdr>
            <w:top w:val="none" w:sz="0" w:space="0" w:color="auto"/>
            <w:left w:val="none" w:sz="0" w:space="0" w:color="auto"/>
            <w:bottom w:val="none" w:sz="0" w:space="0" w:color="auto"/>
            <w:right w:val="none" w:sz="0" w:space="0" w:color="auto"/>
          </w:divBdr>
          <w:divsChild>
            <w:div w:id="2008048698">
              <w:marLeft w:val="0"/>
              <w:marRight w:val="0"/>
              <w:marTop w:val="0"/>
              <w:marBottom w:val="0"/>
              <w:divBdr>
                <w:top w:val="none" w:sz="0" w:space="0" w:color="auto"/>
                <w:left w:val="none" w:sz="0" w:space="0" w:color="auto"/>
                <w:bottom w:val="single" w:sz="6" w:space="0" w:color="E7E7E7"/>
                <w:right w:val="none" w:sz="0" w:space="0" w:color="auto"/>
              </w:divBdr>
              <w:divsChild>
                <w:div w:id="1161197016">
                  <w:marLeft w:val="0"/>
                  <w:marRight w:val="0"/>
                  <w:marTop w:val="0"/>
                  <w:marBottom w:val="0"/>
                  <w:divBdr>
                    <w:top w:val="none" w:sz="0" w:space="0" w:color="auto"/>
                    <w:left w:val="none" w:sz="0" w:space="0" w:color="auto"/>
                    <w:bottom w:val="none" w:sz="0" w:space="0" w:color="auto"/>
                    <w:right w:val="none" w:sz="0" w:space="0" w:color="auto"/>
                  </w:divBdr>
                  <w:divsChild>
                    <w:div w:id="58404345">
                      <w:marLeft w:val="0"/>
                      <w:marRight w:val="0"/>
                      <w:marTop w:val="0"/>
                      <w:marBottom w:val="0"/>
                      <w:divBdr>
                        <w:top w:val="none" w:sz="0" w:space="0" w:color="auto"/>
                        <w:left w:val="single" w:sz="6" w:space="29" w:color="FFFFFF"/>
                        <w:bottom w:val="none" w:sz="0" w:space="0" w:color="auto"/>
                        <w:right w:val="single" w:sz="6" w:space="29" w:color="FFFFFF"/>
                      </w:divBdr>
                      <w:divsChild>
                        <w:div w:id="11582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tech.umd.edu/va/"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cicorps.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nnovation.gwu.edu/jim-chung-mi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f.gov/news/special_reports/i-corps/nodes.jsp" TargetMode="External"/><Relationship Id="rId5" Type="http://schemas.openxmlformats.org/officeDocument/2006/relationships/webSettings" Target="webSettings.xml"/><Relationship Id="rId15" Type="http://schemas.openxmlformats.org/officeDocument/2006/relationships/hyperlink" Target="http://inctank.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ebgloba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Abreu\Local%20Settings\Temporary%20Internet%20Files\OLK35B\04%2001%2013%20DOC02_04%20Draft%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EAF14-3AAF-4BD1-A0C3-2E418A8DE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 01 13 DOC02_04 Draft Agenda</Template>
  <TotalTime>2</TotalTime>
  <Pages>4</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PRIMERA REUNIÓN ESPECIAL DE LA COMISIÓN</vt:lpstr>
    </vt:vector>
  </TitlesOfParts>
  <Company>Organization of American States</Company>
  <LinksUpToDate>false</LinksUpToDate>
  <CharactersWithSpaces>4403</CharactersWithSpaces>
  <SharedDoc>false</SharedDoc>
  <HLinks>
    <vt:vector size="12" baseType="variant">
      <vt:variant>
        <vt:i4>983130</vt:i4>
      </vt:variant>
      <vt:variant>
        <vt:i4>3</vt:i4>
      </vt:variant>
      <vt:variant>
        <vt:i4>0</vt:i4>
      </vt:variant>
      <vt:variant>
        <vt:i4>5</vt:i4>
      </vt:variant>
      <vt:variant>
        <vt:lpwstr>http://scm.oas.org/pdfs/2021/BIODAVIDCABRERA.pdf</vt:lpwstr>
      </vt:variant>
      <vt:variant>
        <vt:lpwstr/>
      </vt:variant>
      <vt:variant>
        <vt:i4>5242893</vt:i4>
      </vt:variant>
      <vt:variant>
        <vt:i4>0</vt:i4>
      </vt:variant>
      <vt:variant>
        <vt:i4>0</vt:i4>
      </vt:variant>
      <vt:variant>
        <vt:i4>5</vt:i4>
      </vt:variant>
      <vt:variant>
        <vt:lpwstr>http://scm.oas.org/pdfs/2021/BIOALDOELIAS.pdf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REUNIÓN ESPECIAL DE LA COMISIÓN</dc:title>
  <dc:subject/>
  <dc:creator>%username%</dc:creator>
  <cp:keywords/>
  <cp:lastModifiedBy>Diaz - Avalos,  Estela</cp:lastModifiedBy>
  <cp:revision>4</cp:revision>
  <cp:lastPrinted>2018-08-24T15:52:00Z</cp:lastPrinted>
  <dcterms:created xsi:type="dcterms:W3CDTF">2021-11-27T18:20:00Z</dcterms:created>
  <dcterms:modified xsi:type="dcterms:W3CDTF">2021-11-27T18:22:00Z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UFAAhWon0ndq8Ewi26PbwdPO98/JnojRsSI3odWrqEjQsbEIT5u/KiT2TrmuUkD3/AjSdFtDZFyWVNHN_x000d_
g8z+cBdcAmyNelVv8XnQ/uFWyLpuHADRS99XOdn84e6ywz9an4TxDK2HHkmj6QbNg8z+cBdcAmyN_x000d_
elVv8XnQ/uFWyLpuHADRS99XOdn84WAf/DZZKFfXemf/A3UncavOr3jNuxlBXmQdrsW5JgFYjbGR_x000d_
49l+TSv/Rampy0jwR</vt:lpwstr>
  </property>
  <property fmtid="{D5CDD505-2E9C-101B-9397-08002B2CF9AE}" pid="3" name="MAIL_MSG_ID2">
    <vt:lpwstr>5DlMxpL3YkBvOpEoY33bLlNZ1U/oFbVLZLvb2CGDwgknBIBRQeBPjgRZtmA_x000d_
Zp3ht2cmokxaR2vuh8CL8XonvNM=</vt:lpwstr>
  </property>
  <property fmtid="{D5CDD505-2E9C-101B-9397-08002B2CF9AE}" pid="4" name="RESPONSE_SENDER_NAME">
    <vt:lpwstr>sAAA4E8dREqJqIoYVO7W0BwIOSDDCJO7VXUk6QBWjHbMZwE=</vt:lpwstr>
  </property>
  <property fmtid="{D5CDD505-2E9C-101B-9397-08002B2CF9AE}" pid="5" name="EMAIL_OWNER_ADDRESS">
    <vt:lpwstr>sAAA4E8dREqJqIp6VnF5hamP7FrIjGUJs0SlEz76m9YjuqM=</vt:lpwstr>
  </property>
</Properties>
</file>