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31785776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5438A">
        <w:rPr>
          <w:sz w:val="22"/>
          <w:szCs w:val="22"/>
          <w:lang w:val="pt-BR"/>
        </w:rPr>
        <w:t xml:space="preserve"> </w:t>
      </w:r>
      <w:r w:rsidR="00B908AC">
        <w:rPr>
          <w:sz w:val="22"/>
          <w:szCs w:val="22"/>
          <w:lang w:val="pt-BR"/>
        </w:rPr>
        <w:t>478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04694D" w:rsidRPr="00AA4DDC">
        <w:rPr>
          <w:sz w:val="22"/>
          <w:szCs w:val="22"/>
          <w:lang w:val="pt-BR"/>
        </w:rPr>
        <w:t>1</w:t>
      </w:r>
    </w:p>
    <w:p w14:paraId="3C67EFF2" w14:textId="15F941CE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8C07DE" w:rsidRPr="00270E98">
        <w:rPr>
          <w:sz w:val="22"/>
          <w:szCs w:val="22"/>
        </w:rPr>
        <w:t>30 November</w:t>
      </w:r>
      <w:r w:rsidR="0016283A" w:rsidRPr="00A5438A">
        <w:rPr>
          <w:sz w:val="22"/>
          <w:szCs w:val="22"/>
        </w:rPr>
        <w:t xml:space="preserve"> 202</w:t>
      </w:r>
      <w:r w:rsidR="0004694D" w:rsidRPr="00A5438A">
        <w:rPr>
          <w:sz w:val="22"/>
          <w:szCs w:val="22"/>
        </w:rPr>
        <w:t>1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7FF4E80C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>s</w:t>
      </w:r>
      <w:r w:rsidRPr="00A5438A">
        <w:rPr>
          <w:caps/>
          <w:color w:val="000000"/>
          <w:sz w:val="22"/>
          <w:szCs w:val="22"/>
        </w:rPr>
        <w:t xml:space="preserve"> </w:t>
      </w:r>
      <w:r w:rsidR="00A5438A" w:rsidRPr="00A5438A">
        <w:rPr>
          <w:caps/>
          <w:color w:val="000000"/>
          <w:sz w:val="22"/>
          <w:szCs w:val="22"/>
        </w:rPr>
        <w:t>made by invited speakers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60848341" w14:textId="77777777" w:rsidR="008C07DE" w:rsidRPr="008C07DE" w:rsidRDefault="008C07DE" w:rsidP="00270E98">
      <w:pPr>
        <w:pStyle w:val="TableHeading"/>
        <w:snapToGrid w:val="0"/>
        <w:rPr>
          <w:b w:val="0"/>
          <w:bCs w:val="0"/>
          <w:caps/>
          <w:sz w:val="22"/>
          <w:szCs w:val="22"/>
        </w:rPr>
      </w:pPr>
      <w:r w:rsidRPr="008C07DE">
        <w:rPr>
          <w:b w:val="0"/>
          <w:bCs w:val="0"/>
          <w:caps/>
          <w:sz w:val="22"/>
          <w:szCs w:val="22"/>
        </w:rPr>
        <w:t>Financing Innovation: Effective Public-Private-Academia Collaboration to Enhance Competitiveness and Quality of Life</w:t>
      </w:r>
    </w:p>
    <w:p w14:paraId="569ED231" w14:textId="77777777" w:rsidR="008C07DE" w:rsidRPr="00A5438A" w:rsidRDefault="008C07DE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312C0C56" w:rsidR="00A5438A" w:rsidRPr="00A5438A" w:rsidRDefault="001C671D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</w:t>
      </w:r>
      <w:r w:rsidR="008C07DE">
        <w:rPr>
          <w:caps/>
          <w:color w:val="000000"/>
          <w:sz w:val="22"/>
          <w:szCs w:val="22"/>
        </w:rPr>
        <w:t xml:space="preserve"> NOVEMBER 30</w:t>
      </w:r>
      <w:r>
        <w:rPr>
          <w:caps/>
          <w:color w:val="000000"/>
          <w:sz w:val="22"/>
          <w:szCs w:val="22"/>
        </w:rPr>
        <w:t>, 2021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2CC109C3" w14:textId="77777777" w:rsidR="008C07DE" w:rsidRDefault="008C07DE" w:rsidP="00270E98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lastRenderedPageBreak/>
        <w:t>PRESENTATIONs made by invited speakers during the</w:t>
      </w:r>
    </w:p>
    <w:p w14:paraId="04A04720" w14:textId="77777777" w:rsidR="008C07DE" w:rsidRDefault="008C07DE" w:rsidP="00270E98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767D70A7" w14:textId="77777777" w:rsidR="008C07DE" w:rsidRPr="008C07DE" w:rsidRDefault="008C07DE" w:rsidP="00270E98">
      <w:pPr>
        <w:pStyle w:val="TableHeading"/>
        <w:snapToGrid w:val="0"/>
        <w:rPr>
          <w:b w:val="0"/>
          <w:bCs w:val="0"/>
          <w:caps/>
          <w:sz w:val="22"/>
          <w:szCs w:val="22"/>
        </w:rPr>
      </w:pPr>
      <w:r w:rsidRPr="008C07DE">
        <w:rPr>
          <w:b w:val="0"/>
          <w:bCs w:val="0"/>
          <w:caps/>
          <w:sz w:val="22"/>
          <w:szCs w:val="22"/>
        </w:rPr>
        <w:t>Financing Innovation: Effective Public-Private-Academia Collaboration to Enhance Competitiveness and Quality of Life</w:t>
      </w:r>
    </w:p>
    <w:p w14:paraId="4E68F947" w14:textId="77777777" w:rsidR="008C07DE" w:rsidRPr="00A5438A" w:rsidRDefault="008C07DE" w:rsidP="00270E9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NOVEMBER 30, 2021</w:t>
      </w:r>
    </w:p>
    <w:p w14:paraId="0D5AE225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5BE90222" w14:textId="36CF8E59" w:rsidR="00F42138" w:rsidRDefault="00F42138" w:rsidP="00F42138">
      <w:pPr>
        <w:outlineLvl w:val="0"/>
        <w:rPr>
          <w:sz w:val="22"/>
          <w:szCs w:val="22"/>
        </w:rPr>
      </w:pPr>
    </w:p>
    <w:p w14:paraId="7673C34E" w14:textId="77777777" w:rsidR="008C07DE" w:rsidRDefault="008C07DE" w:rsidP="008C07DE">
      <w:pPr>
        <w:pStyle w:val="TableHeading"/>
        <w:tabs>
          <w:tab w:val="left" w:pos="720"/>
        </w:tabs>
        <w:snapToGrid w:val="0"/>
        <w:jc w:val="left"/>
        <w:rPr>
          <w:b w:val="0"/>
          <w:sz w:val="22"/>
          <w:szCs w:val="22"/>
        </w:rPr>
      </w:pPr>
    </w:p>
    <w:p w14:paraId="52186D2A" w14:textId="77777777" w:rsidR="008C07DE" w:rsidRPr="003E651F" w:rsidRDefault="008C07DE" w:rsidP="008C07DE">
      <w:pPr>
        <w:numPr>
          <w:ilvl w:val="0"/>
          <w:numId w:val="21"/>
        </w:numPr>
        <w:shd w:val="clear" w:color="auto" w:fill="FFFFFF"/>
        <w:ind w:hanging="720"/>
        <w:jc w:val="both"/>
        <w:rPr>
          <w:color w:val="000000"/>
          <w:sz w:val="22"/>
          <w:szCs w:val="22"/>
        </w:rPr>
      </w:pPr>
      <w:r w:rsidRPr="003E651F">
        <w:rPr>
          <w:color w:val="000000"/>
          <w:sz w:val="22"/>
          <w:szCs w:val="22"/>
        </w:rPr>
        <w:t>Dr. Martín Rodríguez, Executive Director</w:t>
      </w:r>
      <w:r>
        <w:rPr>
          <w:color w:val="000000"/>
          <w:sz w:val="22"/>
          <w:szCs w:val="22"/>
        </w:rPr>
        <w:t>, National Program for Scientific Research and Advanced Studies (PROCIENCIA)</w:t>
      </w:r>
      <w:r w:rsidRPr="003E651F">
        <w:rPr>
          <w:color w:val="000000"/>
          <w:sz w:val="22"/>
          <w:szCs w:val="22"/>
        </w:rPr>
        <w:t>, National Council of</w:t>
      </w:r>
      <w:r>
        <w:rPr>
          <w:color w:val="000000"/>
          <w:sz w:val="22"/>
          <w:szCs w:val="22"/>
        </w:rPr>
        <w:t xml:space="preserve"> Science, Technology and Technological Innovation</w:t>
      </w:r>
      <w:r w:rsidRPr="003E651F">
        <w:rPr>
          <w:color w:val="000000"/>
          <w:sz w:val="22"/>
          <w:szCs w:val="22"/>
        </w:rPr>
        <w:t xml:space="preserve"> (CONCYTEC), Peru</w:t>
      </w:r>
    </w:p>
    <w:p w14:paraId="0E20B868" w14:textId="4C4DDCF3" w:rsidR="008C07DE" w:rsidRDefault="008C07DE" w:rsidP="008C07DE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599D7EC5" w14:textId="70C01218" w:rsidR="00B62C2B" w:rsidRDefault="00B62C2B" w:rsidP="006E3809">
      <w:pPr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 w:rsidRPr="00F42138">
        <w:rPr>
          <w:sz w:val="22"/>
          <w:szCs w:val="22"/>
        </w:rPr>
        <w:t xml:space="preserve">Link : </w:t>
      </w:r>
      <w:hyperlink r:id="rId8" w:history="1">
        <w:r w:rsidR="006E3809" w:rsidRPr="00786B99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http://scm.oas.org/pdfs/2021/CIDI113021FINANCIAMIENTOINNOVACIONJRODRIGUEZPERU.pptx</w:t>
        </w:r>
      </w:hyperlink>
    </w:p>
    <w:p w14:paraId="6222264D" w14:textId="53243183" w:rsidR="008C07DE" w:rsidRDefault="008C07DE" w:rsidP="00B908AC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2E8C4AC1" w14:textId="571C919F" w:rsidR="008C07DE" w:rsidRDefault="008C07DE" w:rsidP="008C07DE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514F29D1" w14:textId="77777777" w:rsidR="008C07DE" w:rsidRPr="003A1478" w:rsidRDefault="008C07DE" w:rsidP="008C07DE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184F2096" w14:textId="77777777" w:rsidR="008C07DE" w:rsidRPr="00CD58DA" w:rsidRDefault="008C07DE" w:rsidP="008C07DE">
      <w:pPr>
        <w:numPr>
          <w:ilvl w:val="0"/>
          <w:numId w:val="21"/>
        </w:numPr>
        <w:shd w:val="clear" w:color="auto" w:fill="FFFFFF"/>
        <w:ind w:hanging="720"/>
        <w:jc w:val="both"/>
        <w:rPr>
          <w:color w:val="000000"/>
          <w:sz w:val="22"/>
          <w:szCs w:val="22"/>
        </w:rPr>
      </w:pPr>
      <w:r w:rsidRPr="00CD58DA">
        <w:rPr>
          <w:color w:val="000000"/>
          <w:sz w:val="22"/>
          <w:szCs w:val="22"/>
        </w:rPr>
        <w:t>Dr. Charah T. Watson, Executive Director, Scientific Research Council, Jamaica</w:t>
      </w:r>
    </w:p>
    <w:p w14:paraId="2EA1D3D0" w14:textId="56F4B64B" w:rsidR="008C07DE" w:rsidRDefault="008C07DE" w:rsidP="008C07DE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05024C18" w14:textId="3D7607F9" w:rsidR="006E3809" w:rsidRDefault="006E3809" w:rsidP="006E3809">
      <w:pP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Link:</w:t>
      </w:r>
    </w:p>
    <w:p w14:paraId="0BDBDB26" w14:textId="58891B77" w:rsidR="00B62C2B" w:rsidRDefault="00FE3731" w:rsidP="00B62C2B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hyperlink r:id="rId9" w:history="1">
        <w:r w:rsidR="00B62C2B" w:rsidRPr="00786B99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http://scm.oas.org/pdfs/2021/CIDI113021FINANCIAMIENTOINNOVACIONWATSONJAMAICA.pptx</w:t>
        </w:r>
      </w:hyperlink>
    </w:p>
    <w:p w14:paraId="0C72F389" w14:textId="77777777" w:rsidR="00B62C2B" w:rsidRDefault="00B62C2B" w:rsidP="00B62C2B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2ED32934" w14:textId="75E08109" w:rsidR="008C07DE" w:rsidRDefault="008C07DE" w:rsidP="008C07DE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59BC6C79" w14:textId="77777777" w:rsidR="008C07DE" w:rsidRPr="00CD58DA" w:rsidRDefault="008C07DE" w:rsidP="008C07DE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1147AAAE" w14:textId="1E628609" w:rsidR="008C07DE" w:rsidRPr="00CD58DA" w:rsidRDefault="008C07DE" w:rsidP="008C07DE">
      <w:pPr>
        <w:numPr>
          <w:ilvl w:val="0"/>
          <w:numId w:val="21"/>
        </w:numPr>
        <w:shd w:val="clear" w:color="auto" w:fill="FFFFFF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Mr. </w:t>
      </w:r>
      <w:r w:rsidRPr="00CD58DA">
        <w:rPr>
          <w:color w:val="000000"/>
          <w:sz w:val="22"/>
          <w:szCs w:val="22"/>
        </w:rPr>
        <w:t>James Chung, Associate Vice President for Research, Innovation and Entrepreneurship at George Washington University, and a Co-Principal Investigator for the </w:t>
      </w:r>
      <w:hyperlink r:id="rId10" w:tgtFrame="_blank" w:history="1">
        <w:r w:rsidRPr="00CD58DA">
          <w:rPr>
            <w:sz w:val="22"/>
            <w:szCs w:val="22"/>
          </w:rPr>
          <w:t>NSF Innovation Corps</w:t>
        </w:r>
      </w:hyperlink>
      <w:r w:rsidR="00B62C2B">
        <w:rPr>
          <w:color w:val="000000"/>
          <w:sz w:val="22"/>
          <w:szCs w:val="22"/>
        </w:rPr>
        <w:t xml:space="preserve"> </w:t>
      </w:r>
      <w:r w:rsidRPr="00CD58DA">
        <w:rPr>
          <w:color w:val="000000"/>
          <w:sz w:val="22"/>
          <w:szCs w:val="22"/>
        </w:rPr>
        <w:t>Node in Washington, DC</w:t>
      </w:r>
    </w:p>
    <w:p w14:paraId="00A60A25" w14:textId="77777777" w:rsidR="00A5438A" w:rsidRPr="00A5438A" w:rsidRDefault="00A5438A" w:rsidP="00B62C2B">
      <w:pPr>
        <w:snapToGrid w:val="0"/>
        <w:rPr>
          <w:caps/>
          <w:color w:val="000000"/>
          <w:sz w:val="22"/>
          <w:szCs w:val="22"/>
        </w:rPr>
      </w:pPr>
    </w:p>
    <w:p w14:paraId="5394BBFB" w14:textId="5ACDC4C1" w:rsidR="00A5438A" w:rsidRDefault="006E3809" w:rsidP="006E3809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Link:</w:t>
      </w:r>
    </w:p>
    <w:p w14:paraId="1EEF9719" w14:textId="0051A35C" w:rsidR="00B62C2B" w:rsidRDefault="00FE3731" w:rsidP="00B62C2B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hyperlink r:id="rId11" w:history="1">
        <w:r w:rsidR="006E3809" w:rsidRPr="00786B99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http://scm.oas.org/pdfs/2021/CIDI113021FINANCIAMIENTOINNOVACIONJCHUNGGW.pptx</w:t>
        </w:r>
      </w:hyperlink>
    </w:p>
    <w:p w14:paraId="58965258" w14:textId="77777777" w:rsidR="00AA4DDC" w:rsidRDefault="00AA4DDC" w:rsidP="00B62C2B">
      <w:pPr>
        <w:outlineLvl w:val="0"/>
        <w:rPr>
          <w:sz w:val="22"/>
          <w:szCs w:val="22"/>
        </w:rPr>
      </w:pPr>
    </w:p>
    <w:p w14:paraId="4B27B12D" w14:textId="36D17C2A" w:rsidR="00A5438A" w:rsidRPr="00F42138" w:rsidRDefault="00FE3731" w:rsidP="00A5438A">
      <w:pPr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951620" wp14:editId="6A377B8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567625" w14:textId="6342F789" w:rsidR="00FE3731" w:rsidRPr="00FE3731" w:rsidRDefault="00FE37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CIDRP03439T01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1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3567625" w14:textId="6342F789" w:rsidR="00FE3731" w:rsidRPr="00FE3731" w:rsidRDefault="00FE373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CIDRP03439T01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438A" w:rsidRPr="00F42138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E656" w14:textId="77777777" w:rsidR="00867DDE" w:rsidRDefault="00867DDE">
      <w:r>
        <w:separator/>
      </w:r>
    </w:p>
  </w:endnote>
  <w:endnote w:type="continuationSeparator" w:id="0">
    <w:p w14:paraId="69B5CFA5" w14:textId="77777777" w:rsidR="00867DDE" w:rsidRDefault="0086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06F5" w14:textId="77777777" w:rsidR="00867DDE" w:rsidRDefault="00867DDE">
      <w:r>
        <w:separator/>
      </w:r>
    </w:p>
  </w:footnote>
  <w:footnote w:type="continuationSeparator" w:id="0">
    <w:p w14:paraId="173868D7" w14:textId="77777777" w:rsidR="00867DDE" w:rsidRDefault="0086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D3D98"/>
    <w:multiLevelType w:val="multilevel"/>
    <w:tmpl w:val="5F7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8"/>
  </w:num>
  <w:num w:numId="5">
    <w:abstractNumId w:val="9"/>
  </w:num>
  <w:num w:numId="6">
    <w:abstractNumId w:val="10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5"/>
  </w:num>
  <w:num w:numId="12">
    <w:abstractNumId w:val="4"/>
  </w:num>
  <w:num w:numId="13">
    <w:abstractNumId w:val="6"/>
  </w:num>
  <w:num w:numId="14">
    <w:abstractNumId w:val="14"/>
  </w:num>
  <w:num w:numId="15">
    <w:abstractNumId w:val="17"/>
  </w:num>
  <w:num w:numId="16">
    <w:abstractNumId w:val="12"/>
  </w:num>
  <w:num w:numId="17">
    <w:abstractNumId w:val="8"/>
  </w:num>
  <w:num w:numId="18">
    <w:abstractNumId w:val="1"/>
  </w:num>
  <w:num w:numId="19">
    <w:abstractNumId w:val="13"/>
  </w:num>
  <w:num w:numId="20">
    <w:abstractNumId w:val="0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71D"/>
    <w:rsid w:val="001C6DC5"/>
    <w:rsid w:val="001D738C"/>
    <w:rsid w:val="001E3150"/>
    <w:rsid w:val="001E3C78"/>
    <w:rsid w:val="001F24E4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0E98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787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398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66B86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E3809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67DDE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07DE"/>
    <w:rsid w:val="008C254E"/>
    <w:rsid w:val="008E5371"/>
    <w:rsid w:val="008F747C"/>
    <w:rsid w:val="0090209F"/>
    <w:rsid w:val="00920867"/>
    <w:rsid w:val="00921B83"/>
    <w:rsid w:val="009304AE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2C2B"/>
    <w:rsid w:val="00B63B4B"/>
    <w:rsid w:val="00B65CCC"/>
    <w:rsid w:val="00B6694A"/>
    <w:rsid w:val="00B908AC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07220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B4969"/>
    <w:rsid w:val="00DC4BF4"/>
    <w:rsid w:val="00DC520A"/>
    <w:rsid w:val="00DD0139"/>
    <w:rsid w:val="00DE7A78"/>
    <w:rsid w:val="00E0149A"/>
    <w:rsid w:val="00E02C91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3731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53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113021FINANCIAMIENTOINNOVACIONJRODRIGUEZPERU.ppt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CIDI113021FINANCIAMIENTOINNOVACIONJCHUNGGW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sf.gov/news/special_reports/i-corps/node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113021FINANCIAMIENTOINNOVACIONWATSONJAMAICA.pp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1670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2021-11-30T23:39:00Z</dcterms:created>
  <dcterms:modified xsi:type="dcterms:W3CDTF">2021-11-30T23:40:00Z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