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77777777" w:rsidR="0040128C" w:rsidRPr="00120B58" w:rsidRDefault="0040128C" w:rsidP="00FA1758">
      <w:pPr>
        <w:tabs>
          <w:tab w:val="left" w:pos="7200"/>
        </w:tabs>
        <w:ind w:right="-1080"/>
        <w:rPr>
          <w:noProof/>
          <w:sz w:val="22"/>
          <w:szCs w:val="22"/>
          <w:lang w:val="pt-BR"/>
        </w:rPr>
      </w:pPr>
      <w:r w:rsidRPr="00120B58">
        <w:rPr>
          <w:sz w:val="22"/>
          <w:szCs w:val="22"/>
        </w:rPr>
        <w:tab/>
      </w:r>
      <w:r w:rsidRPr="00120B58">
        <w:rPr>
          <w:sz w:val="22"/>
          <w:szCs w:val="22"/>
          <w:lang w:val="pt-BR"/>
        </w:rPr>
        <w:t>OEA/Ser.W</w:t>
      </w:r>
    </w:p>
    <w:p w14:paraId="3D43C001" w14:textId="45A84678" w:rsidR="0040128C" w:rsidRPr="00120B58" w:rsidRDefault="0040128C" w:rsidP="00FA1758">
      <w:pPr>
        <w:tabs>
          <w:tab w:val="left" w:pos="7200"/>
        </w:tabs>
        <w:ind w:right="-1080"/>
        <w:rPr>
          <w:noProof/>
          <w:sz w:val="22"/>
          <w:szCs w:val="22"/>
          <w:lang w:val="pt-BR"/>
        </w:rPr>
      </w:pPr>
      <w:r w:rsidRPr="00120B58">
        <w:rPr>
          <w:sz w:val="22"/>
          <w:szCs w:val="22"/>
          <w:lang w:val="pt-BR"/>
        </w:rPr>
        <w:tab/>
        <w:t>CIDI/INF.</w:t>
      </w:r>
      <w:r w:rsidR="00AC7582">
        <w:rPr>
          <w:sz w:val="22"/>
          <w:szCs w:val="22"/>
          <w:lang w:val="pt-BR"/>
        </w:rPr>
        <w:t xml:space="preserve"> 482</w:t>
      </w:r>
      <w:r w:rsidR="007C551F" w:rsidRPr="00120B58">
        <w:rPr>
          <w:sz w:val="22"/>
          <w:szCs w:val="22"/>
          <w:lang w:val="pt-BR"/>
        </w:rPr>
        <w:t>/2</w:t>
      </w:r>
      <w:r w:rsidR="00120B58" w:rsidRPr="00120B58">
        <w:rPr>
          <w:sz w:val="22"/>
          <w:szCs w:val="22"/>
          <w:lang w:val="pt-BR"/>
        </w:rPr>
        <w:t>2</w:t>
      </w:r>
    </w:p>
    <w:p w14:paraId="6B29ADC5" w14:textId="646DE36F" w:rsidR="0040128C" w:rsidRPr="00120B58" w:rsidRDefault="0040128C" w:rsidP="00FA1758">
      <w:pPr>
        <w:tabs>
          <w:tab w:val="left" w:pos="7200"/>
        </w:tabs>
        <w:ind w:right="-1080"/>
        <w:rPr>
          <w:noProof/>
          <w:sz w:val="22"/>
          <w:szCs w:val="22"/>
        </w:rPr>
      </w:pPr>
      <w:r w:rsidRPr="00120B58">
        <w:rPr>
          <w:sz w:val="22"/>
          <w:szCs w:val="22"/>
          <w:lang w:val="pt-BR"/>
        </w:rPr>
        <w:tab/>
      </w:r>
      <w:r w:rsidR="00120B58" w:rsidRPr="00ED7074">
        <w:rPr>
          <w:sz w:val="22"/>
          <w:szCs w:val="22"/>
          <w:lang w:val="es-US"/>
        </w:rPr>
        <w:t>13 enero</w:t>
      </w:r>
      <w:r w:rsidR="007C551F" w:rsidRPr="00120B58">
        <w:rPr>
          <w:sz w:val="22"/>
          <w:szCs w:val="22"/>
        </w:rPr>
        <w:t xml:space="preserve"> 202</w:t>
      </w:r>
      <w:r w:rsidR="00120B58" w:rsidRPr="00120B58">
        <w:rPr>
          <w:sz w:val="22"/>
          <w:szCs w:val="22"/>
        </w:rPr>
        <w:t>2</w:t>
      </w:r>
    </w:p>
    <w:p w14:paraId="38FC3C61" w14:textId="475A5E1F" w:rsidR="0040128C" w:rsidRPr="00120B58" w:rsidRDefault="0040128C" w:rsidP="00FA1758">
      <w:pPr>
        <w:pBdr>
          <w:bottom w:val="single" w:sz="12" w:space="1" w:color="auto"/>
        </w:pBdr>
        <w:tabs>
          <w:tab w:val="left" w:pos="7200"/>
        </w:tabs>
        <w:ind w:right="-389"/>
        <w:rPr>
          <w:noProof/>
          <w:sz w:val="22"/>
          <w:szCs w:val="22"/>
        </w:rPr>
      </w:pPr>
      <w:r w:rsidRPr="00120B58">
        <w:rPr>
          <w:sz w:val="22"/>
          <w:szCs w:val="22"/>
        </w:rPr>
        <w:tab/>
      </w:r>
      <w:r w:rsidR="00AC7582">
        <w:rPr>
          <w:sz w:val="22"/>
          <w:szCs w:val="22"/>
        </w:rPr>
        <w:t>TEXTUAL</w:t>
      </w:r>
    </w:p>
    <w:p w14:paraId="3FA51899" w14:textId="77777777" w:rsidR="0040128C" w:rsidRPr="00120B58" w:rsidRDefault="0040128C" w:rsidP="00FA1758">
      <w:pPr>
        <w:pBdr>
          <w:bottom w:val="single" w:sz="12" w:space="1" w:color="auto"/>
        </w:pBdr>
        <w:tabs>
          <w:tab w:val="left" w:pos="7200"/>
        </w:tabs>
        <w:ind w:right="-389"/>
        <w:rPr>
          <w:noProof/>
          <w:sz w:val="22"/>
          <w:szCs w:val="22"/>
        </w:rPr>
      </w:pPr>
    </w:p>
    <w:p w14:paraId="3BAD8ABC" w14:textId="77777777" w:rsidR="0040128C" w:rsidRPr="00120B58" w:rsidRDefault="0040128C" w:rsidP="00FA1758">
      <w:pPr>
        <w:tabs>
          <w:tab w:val="left" w:pos="7200"/>
        </w:tabs>
        <w:ind w:right="-1080"/>
        <w:rPr>
          <w:noProof/>
          <w:sz w:val="22"/>
          <w:szCs w:val="22"/>
        </w:rPr>
      </w:pPr>
    </w:p>
    <w:p w14:paraId="21E60E0C" w14:textId="49D9977D" w:rsidR="00120B58" w:rsidRDefault="00120B58" w:rsidP="00FA1758">
      <w:pPr>
        <w:jc w:val="both"/>
        <w:outlineLvl w:val="0"/>
        <w:rPr>
          <w:noProof/>
          <w:sz w:val="22"/>
          <w:szCs w:val="22"/>
        </w:rPr>
      </w:pPr>
    </w:p>
    <w:p w14:paraId="3B957545" w14:textId="7BEA7905" w:rsidR="00120B58" w:rsidRDefault="00120B58" w:rsidP="00FA1758">
      <w:pPr>
        <w:jc w:val="both"/>
        <w:outlineLvl w:val="0"/>
        <w:rPr>
          <w:noProof/>
          <w:sz w:val="22"/>
          <w:szCs w:val="22"/>
        </w:rPr>
      </w:pPr>
    </w:p>
    <w:p w14:paraId="6D319C71" w14:textId="234B7CFC" w:rsidR="00120B58" w:rsidRDefault="00120B58" w:rsidP="00FA1758">
      <w:pPr>
        <w:jc w:val="both"/>
        <w:outlineLvl w:val="0"/>
        <w:rPr>
          <w:noProof/>
          <w:sz w:val="22"/>
          <w:szCs w:val="22"/>
        </w:rPr>
      </w:pPr>
    </w:p>
    <w:p w14:paraId="2206929C" w14:textId="713333F3" w:rsidR="00120B58" w:rsidRDefault="00120B58" w:rsidP="00FA1758">
      <w:pPr>
        <w:jc w:val="both"/>
        <w:outlineLvl w:val="0"/>
        <w:rPr>
          <w:noProof/>
          <w:sz w:val="22"/>
          <w:szCs w:val="22"/>
        </w:rPr>
      </w:pPr>
    </w:p>
    <w:p w14:paraId="545CE3D7" w14:textId="0A9DA4F9" w:rsidR="00120B58" w:rsidRDefault="00120B58" w:rsidP="00FA1758">
      <w:pPr>
        <w:jc w:val="both"/>
        <w:outlineLvl w:val="0"/>
        <w:rPr>
          <w:noProof/>
          <w:sz w:val="22"/>
          <w:szCs w:val="22"/>
        </w:rPr>
      </w:pPr>
    </w:p>
    <w:p w14:paraId="5CCE8D37" w14:textId="7B0C6FFD" w:rsidR="00120B58" w:rsidRDefault="00120B58" w:rsidP="00FA1758">
      <w:pPr>
        <w:jc w:val="both"/>
        <w:outlineLvl w:val="0"/>
        <w:rPr>
          <w:noProof/>
          <w:sz w:val="22"/>
          <w:szCs w:val="22"/>
        </w:rPr>
      </w:pPr>
    </w:p>
    <w:p w14:paraId="2731242A" w14:textId="23451E6D" w:rsidR="00120B58" w:rsidRDefault="00120B58" w:rsidP="00FA1758">
      <w:pPr>
        <w:jc w:val="both"/>
        <w:outlineLvl w:val="0"/>
        <w:rPr>
          <w:noProof/>
          <w:sz w:val="22"/>
          <w:szCs w:val="22"/>
        </w:rPr>
      </w:pPr>
    </w:p>
    <w:p w14:paraId="2DACF3CC" w14:textId="5F11956D" w:rsidR="00120B58" w:rsidRDefault="00120B58" w:rsidP="00FA1758">
      <w:pPr>
        <w:jc w:val="both"/>
        <w:outlineLvl w:val="0"/>
        <w:rPr>
          <w:noProof/>
          <w:sz w:val="22"/>
          <w:szCs w:val="22"/>
        </w:rPr>
      </w:pPr>
    </w:p>
    <w:p w14:paraId="409E58E7" w14:textId="15C57BC0" w:rsidR="00120B58" w:rsidRDefault="00120B58" w:rsidP="00FA1758">
      <w:pPr>
        <w:jc w:val="both"/>
        <w:outlineLvl w:val="0"/>
        <w:rPr>
          <w:noProof/>
          <w:sz w:val="22"/>
          <w:szCs w:val="22"/>
        </w:rPr>
      </w:pPr>
    </w:p>
    <w:p w14:paraId="54292275" w14:textId="491BB4B3" w:rsidR="00120B58" w:rsidRDefault="00120B58" w:rsidP="00FA1758">
      <w:pPr>
        <w:jc w:val="both"/>
        <w:outlineLvl w:val="0"/>
        <w:rPr>
          <w:noProof/>
          <w:sz w:val="22"/>
          <w:szCs w:val="22"/>
        </w:rPr>
      </w:pPr>
    </w:p>
    <w:p w14:paraId="46F01AD5" w14:textId="04423520" w:rsidR="00120B58" w:rsidRDefault="00120B58" w:rsidP="00FA1758">
      <w:pPr>
        <w:jc w:val="both"/>
        <w:outlineLvl w:val="0"/>
        <w:rPr>
          <w:noProof/>
          <w:sz w:val="22"/>
          <w:szCs w:val="22"/>
        </w:rPr>
      </w:pPr>
    </w:p>
    <w:p w14:paraId="7AFCB4A2" w14:textId="77777777" w:rsidR="00120B58" w:rsidRDefault="00120B58" w:rsidP="00FA1758">
      <w:pPr>
        <w:jc w:val="both"/>
        <w:outlineLvl w:val="0"/>
        <w:rPr>
          <w:noProof/>
          <w:sz w:val="22"/>
          <w:szCs w:val="22"/>
        </w:rPr>
      </w:pPr>
    </w:p>
    <w:p w14:paraId="4E36A5CC" w14:textId="21836A70" w:rsidR="00120B58" w:rsidRDefault="00120B58" w:rsidP="00FA1758">
      <w:pPr>
        <w:jc w:val="both"/>
        <w:outlineLvl w:val="0"/>
        <w:rPr>
          <w:noProof/>
          <w:sz w:val="22"/>
          <w:szCs w:val="22"/>
        </w:rPr>
      </w:pPr>
    </w:p>
    <w:p w14:paraId="46A9F1D7" w14:textId="0CB63A72" w:rsidR="00120B58" w:rsidRDefault="00120B58" w:rsidP="00120B58">
      <w:pPr>
        <w:ind w:right="8"/>
        <w:jc w:val="center"/>
        <w:rPr>
          <w:sz w:val="22"/>
          <w:szCs w:val="22"/>
          <w:lang w:val="es-US"/>
        </w:rPr>
      </w:pPr>
      <w:r w:rsidRPr="00120B58">
        <w:rPr>
          <w:sz w:val="22"/>
          <w:szCs w:val="22"/>
          <w:lang w:val="es-US"/>
        </w:rPr>
        <w:t>PALABRAS DE S</w:t>
      </w:r>
      <w:r>
        <w:rPr>
          <w:sz w:val="22"/>
          <w:szCs w:val="22"/>
          <w:lang w:val="es-US"/>
        </w:rPr>
        <w:t xml:space="preserve">U EXCELENCIA </w:t>
      </w:r>
      <w:r w:rsidRPr="00120B58">
        <w:rPr>
          <w:sz w:val="22"/>
          <w:szCs w:val="22"/>
          <w:lang w:val="es-US"/>
        </w:rPr>
        <w:t>EMBAJADORA MARÍA</w:t>
      </w:r>
      <w:r>
        <w:rPr>
          <w:sz w:val="22"/>
          <w:szCs w:val="22"/>
          <w:lang w:val="es-US"/>
        </w:rPr>
        <w:t xml:space="preserve"> </w:t>
      </w:r>
      <w:r w:rsidRPr="00120B58">
        <w:rPr>
          <w:sz w:val="22"/>
          <w:szCs w:val="22"/>
          <w:lang w:val="es-US"/>
        </w:rPr>
        <w:t>ROQUEBERT</w:t>
      </w:r>
      <w:r>
        <w:rPr>
          <w:sz w:val="22"/>
          <w:szCs w:val="22"/>
          <w:lang w:val="es-US"/>
        </w:rPr>
        <w:t xml:space="preserve"> LEÓN</w:t>
      </w:r>
      <w:r w:rsidRPr="00120B58">
        <w:rPr>
          <w:sz w:val="22"/>
          <w:szCs w:val="22"/>
          <w:lang w:val="es-US"/>
        </w:rPr>
        <w:t>, REPRESENTANTE</w:t>
      </w:r>
      <w:r>
        <w:rPr>
          <w:sz w:val="22"/>
          <w:szCs w:val="22"/>
          <w:lang w:val="es-US"/>
        </w:rPr>
        <w:t xml:space="preserve"> </w:t>
      </w:r>
      <w:r w:rsidRPr="00120B58">
        <w:rPr>
          <w:sz w:val="22"/>
          <w:szCs w:val="22"/>
          <w:lang w:val="es-US"/>
        </w:rPr>
        <w:t>PERMANENTE DE PANAMÁ ANTE LA OEA,</w:t>
      </w:r>
    </w:p>
    <w:p w14:paraId="17509C46" w14:textId="0093781D" w:rsidR="00120B58" w:rsidRPr="00120B58" w:rsidRDefault="00120B58" w:rsidP="00120B58">
      <w:pPr>
        <w:ind w:right="8"/>
        <w:jc w:val="center"/>
        <w:rPr>
          <w:sz w:val="22"/>
          <w:szCs w:val="22"/>
          <w:lang w:val="es-US"/>
        </w:rPr>
      </w:pPr>
      <w:r w:rsidRPr="00120B58">
        <w:rPr>
          <w:sz w:val="22"/>
          <w:szCs w:val="22"/>
          <w:lang w:val="es-US"/>
        </w:rPr>
        <w:t xml:space="preserve"> </w:t>
      </w:r>
      <w:r>
        <w:rPr>
          <w:sz w:val="22"/>
          <w:szCs w:val="22"/>
          <w:lang w:val="es-US"/>
        </w:rPr>
        <w:t xml:space="preserve">PRONUNCIADAS DURANTE LA </w:t>
      </w:r>
      <w:r w:rsidRPr="00120B58">
        <w:rPr>
          <w:sz w:val="22"/>
          <w:szCs w:val="22"/>
          <w:lang w:val="es-US"/>
        </w:rPr>
        <w:t>CEREMONIA DE CAMBIO</w:t>
      </w:r>
    </w:p>
    <w:p w14:paraId="0A87EB85" w14:textId="087D71C8" w:rsidR="00120B58" w:rsidRPr="00120B58" w:rsidRDefault="00120B58" w:rsidP="00120B58">
      <w:pPr>
        <w:spacing w:line="259" w:lineRule="auto"/>
        <w:ind w:left="10" w:right="23"/>
        <w:jc w:val="center"/>
        <w:rPr>
          <w:sz w:val="22"/>
          <w:szCs w:val="22"/>
          <w:lang w:val="es-US"/>
        </w:rPr>
      </w:pPr>
      <w:r w:rsidRPr="00120B58">
        <w:rPr>
          <w:sz w:val="22"/>
          <w:szCs w:val="22"/>
          <w:lang w:val="es-US"/>
        </w:rPr>
        <w:t>DE PRESIDENCIA DEL C</w:t>
      </w:r>
      <w:r>
        <w:rPr>
          <w:sz w:val="22"/>
          <w:szCs w:val="22"/>
          <w:lang w:val="es-US"/>
        </w:rPr>
        <w:t xml:space="preserve">ONSEJO INTERAMERICANO PARA EL DESARROLLO INTEGRAL CORRESPONDIENTE AL PERÍODO ENERO – JUNIO DE 2022 </w:t>
      </w:r>
    </w:p>
    <w:p w14:paraId="1B6308BD" w14:textId="77777777" w:rsidR="00120B58" w:rsidRPr="00120B58" w:rsidRDefault="00120B58" w:rsidP="00120B58">
      <w:pPr>
        <w:spacing w:line="259" w:lineRule="auto"/>
        <w:ind w:left="50"/>
        <w:jc w:val="center"/>
        <w:rPr>
          <w:sz w:val="22"/>
          <w:szCs w:val="22"/>
          <w:lang w:val="es-US"/>
        </w:rPr>
      </w:pPr>
      <w:r w:rsidRPr="00120B58">
        <w:rPr>
          <w:sz w:val="22"/>
          <w:szCs w:val="22"/>
          <w:lang w:val="es-US"/>
        </w:rPr>
        <w:t xml:space="preserve"> </w:t>
      </w:r>
    </w:p>
    <w:p w14:paraId="16F2CE8B" w14:textId="45ECDAAA" w:rsidR="00120B58" w:rsidRDefault="00120B58" w:rsidP="00120B58">
      <w:pPr>
        <w:spacing w:line="259" w:lineRule="auto"/>
        <w:ind w:left="10" w:right="23"/>
        <w:jc w:val="center"/>
        <w:rPr>
          <w:sz w:val="22"/>
          <w:szCs w:val="22"/>
          <w:lang w:val="es-US"/>
        </w:rPr>
      </w:pPr>
      <w:r>
        <w:rPr>
          <w:sz w:val="22"/>
          <w:szCs w:val="22"/>
          <w:lang w:val="es-US"/>
        </w:rPr>
        <w:br w:type="page"/>
      </w:r>
    </w:p>
    <w:p w14:paraId="0B4AA444" w14:textId="66BB0465" w:rsidR="00120B58" w:rsidRPr="00120B58" w:rsidRDefault="00120B58" w:rsidP="00120B58">
      <w:pPr>
        <w:ind w:right="8"/>
        <w:jc w:val="center"/>
        <w:rPr>
          <w:sz w:val="22"/>
          <w:szCs w:val="22"/>
          <w:lang w:val="es-US"/>
        </w:rPr>
      </w:pPr>
      <w:r w:rsidRPr="00120B58">
        <w:rPr>
          <w:sz w:val="22"/>
          <w:szCs w:val="22"/>
          <w:lang w:val="es-US"/>
        </w:rPr>
        <w:lastRenderedPageBreak/>
        <w:t>PALABRAS DE S.E. EMBAJADORA MARÍA ROQUEBERT, REPRESENTANTE</w:t>
      </w:r>
    </w:p>
    <w:p w14:paraId="498C8D02" w14:textId="2FA48630" w:rsidR="00120B58" w:rsidRPr="00120B58" w:rsidRDefault="00120B58" w:rsidP="00120B58">
      <w:pPr>
        <w:ind w:left="180" w:right="8"/>
        <w:jc w:val="center"/>
        <w:rPr>
          <w:sz w:val="22"/>
          <w:szCs w:val="22"/>
          <w:lang w:val="es-US"/>
        </w:rPr>
      </w:pPr>
      <w:r w:rsidRPr="00120B58">
        <w:rPr>
          <w:sz w:val="22"/>
          <w:szCs w:val="22"/>
          <w:lang w:val="es-US"/>
        </w:rPr>
        <w:t>PERMANENTE DE PANAMÁ ANTE LA OEA, EN LA CEREMONIA DE CAMBIO</w:t>
      </w:r>
    </w:p>
    <w:p w14:paraId="300A6A6E" w14:textId="55BC9DB4" w:rsidR="00120B58" w:rsidRPr="00120B58" w:rsidRDefault="00120B58" w:rsidP="00120B58">
      <w:pPr>
        <w:spacing w:line="259" w:lineRule="auto"/>
        <w:ind w:left="10" w:right="23"/>
        <w:jc w:val="center"/>
        <w:rPr>
          <w:sz w:val="22"/>
          <w:szCs w:val="22"/>
          <w:lang w:val="es-US"/>
        </w:rPr>
      </w:pPr>
      <w:r w:rsidRPr="00120B58">
        <w:rPr>
          <w:sz w:val="22"/>
          <w:szCs w:val="22"/>
          <w:lang w:val="es-US"/>
        </w:rPr>
        <w:t>DE PRESIDENCIA DEL CIDI</w:t>
      </w:r>
    </w:p>
    <w:p w14:paraId="1AA1DC99" w14:textId="77777777" w:rsidR="00120B58" w:rsidRPr="00120B58" w:rsidRDefault="00120B58" w:rsidP="00120B58">
      <w:pPr>
        <w:spacing w:line="259" w:lineRule="auto"/>
        <w:ind w:left="50"/>
        <w:jc w:val="center"/>
        <w:rPr>
          <w:sz w:val="22"/>
          <w:szCs w:val="22"/>
          <w:lang w:val="es-US"/>
        </w:rPr>
      </w:pPr>
      <w:r w:rsidRPr="00120B58">
        <w:rPr>
          <w:sz w:val="22"/>
          <w:szCs w:val="22"/>
          <w:lang w:val="es-US"/>
        </w:rPr>
        <w:t xml:space="preserve"> </w:t>
      </w:r>
    </w:p>
    <w:p w14:paraId="4E989CDE" w14:textId="77777777" w:rsidR="00120B58" w:rsidRPr="00120B58" w:rsidRDefault="00120B58" w:rsidP="00120B58">
      <w:pPr>
        <w:spacing w:line="259" w:lineRule="auto"/>
        <w:ind w:left="10" w:right="23"/>
        <w:jc w:val="center"/>
        <w:rPr>
          <w:sz w:val="22"/>
          <w:szCs w:val="22"/>
          <w:lang w:val="es-US"/>
        </w:rPr>
      </w:pPr>
      <w:r w:rsidRPr="00120B58">
        <w:rPr>
          <w:sz w:val="22"/>
          <w:szCs w:val="22"/>
          <w:lang w:val="es-US"/>
        </w:rPr>
        <w:t xml:space="preserve">11 de enero de 2022 </w:t>
      </w:r>
    </w:p>
    <w:p w14:paraId="4FC6CED5" w14:textId="77777777" w:rsidR="00120B58" w:rsidRPr="00120B58" w:rsidRDefault="00120B58" w:rsidP="00120B58">
      <w:pPr>
        <w:spacing w:line="259" w:lineRule="auto"/>
        <w:rPr>
          <w:sz w:val="22"/>
          <w:szCs w:val="22"/>
          <w:lang w:val="es-US"/>
        </w:rPr>
      </w:pPr>
      <w:r w:rsidRPr="00120B58">
        <w:rPr>
          <w:sz w:val="22"/>
          <w:szCs w:val="22"/>
          <w:lang w:val="es-US"/>
        </w:rPr>
        <w:t xml:space="preserve"> </w:t>
      </w:r>
    </w:p>
    <w:p w14:paraId="18F9A795" w14:textId="77777777" w:rsidR="00120B58" w:rsidRPr="00120B58" w:rsidRDefault="00120B58" w:rsidP="00120B58">
      <w:pPr>
        <w:spacing w:line="259" w:lineRule="auto"/>
        <w:rPr>
          <w:sz w:val="22"/>
          <w:szCs w:val="22"/>
          <w:lang w:val="es-US"/>
        </w:rPr>
      </w:pPr>
      <w:r w:rsidRPr="00120B58">
        <w:rPr>
          <w:sz w:val="22"/>
          <w:szCs w:val="22"/>
          <w:lang w:val="es-US"/>
        </w:rPr>
        <w:t xml:space="preserve"> </w:t>
      </w:r>
    </w:p>
    <w:p w14:paraId="3C9ECFAD" w14:textId="77777777" w:rsidR="00120B58" w:rsidRPr="00120B58" w:rsidRDefault="00120B58" w:rsidP="00120B58">
      <w:pPr>
        <w:ind w:left="-5" w:right="8"/>
        <w:rPr>
          <w:sz w:val="22"/>
          <w:szCs w:val="22"/>
          <w:lang w:val="es-US"/>
        </w:rPr>
      </w:pPr>
      <w:r w:rsidRPr="00120B58">
        <w:rPr>
          <w:sz w:val="22"/>
          <w:szCs w:val="22"/>
          <w:lang w:val="es-US"/>
        </w:rPr>
        <w:t xml:space="preserve">Sus Excelencias, </w:t>
      </w:r>
    </w:p>
    <w:p w14:paraId="339203CE" w14:textId="77777777" w:rsidR="00120B58" w:rsidRPr="00120B58" w:rsidRDefault="00120B58" w:rsidP="00120B58">
      <w:pPr>
        <w:spacing w:line="259" w:lineRule="auto"/>
        <w:rPr>
          <w:sz w:val="22"/>
          <w:szCs w:val="22"/>
          <w:lang w:val="es-US"/>
        </w:rPr>
      </w:pPr>
      <w:r w:rsidRPr="00120B58">
        <w:rPr>
          <w:sz w:val="22"/>
          <w:szCs w:val="22"/>
          <w:lang w:val="es-US"/>
        </w:rPr>
        <w:t xml:space="preserve"> </w:t>
      </w:r>
    </w:p>
    <w:p w14:paraId="03A8B528" w14:textId="77777777" w:rsidR="00120B58" w:rsidRPr="00120B58" w:rsidRDefault="00120B58" w:rsidP="00120B58">
      <w:pPr>
        <w:ind w:left="-5" w:right="8"/>
        <w:rPr>
          <w:sz w:val="22"/>
          <w:szCs w:val="22"/>
          <w:lang w:val="es-US"/>
        </w:rPr>
      </w:pPr>
      <w:r w:rsidRPr="00120B58">
        <w:rPr>
          <w:sz w:val="22"/>
          <w:szCs w:val="22"/>
          <w:lang w:val="es-US"/>
        </w:rPr>
        <w:t xml:space="preserve">Luis Almagro, </w:t>
      </w:r>
      <w:proofErr w:type="gramStart"/>
      <w:r w:rsidRPr="00120B58">
        <w:rPr>
          <w:sz w:val="22"/>
          <w:szCs w:val="22"/>
          <w:lang w:val="es-US"/>
        </w:rPr>
        <w:t>Secretario General</w:t>
      </w:r>
      <w:proofErr w:type="gramEnd"/>
      <w:r w:rsidRPr="00120B58">
        <w:rPr>
          <w:sz w:val="22"/>
          <w:szCs w:val="22"/>
          <w:lang w:val="es-US"/>
        </w:rPr>
        <w:t xml:space="preserve">, </w:t>
      </w:r>
    </w:p>
    <w:p w14:paraId="7A3A5F4C" w14:textId="77777777" w:rsidR="00120B58" w:rsidRPr="00120B58" w:rsidRDefault="00120B58" w:rsidP="00120B58">
      <w:pPr>
        <w:spacing w:line="259" w:lineRule="auto"/>
        <w:rPr>
          <w:sz w:val="22"/>
          <w:szCs w:val="22"/>
          <w:lang w:val="es-US"/>
        </w:rPr>
      </w:pPr>
      <w:r w:rsidRPr="00120B58">
        <w:rPr>
          <w:sz w:val="22"/>
          <w:szCs w:val="22"/>
          <w:lang w:val="es-US"/>
        </w:rPr>
        <w:t xml:space="preserve"> </w:t>
      </w:r>
    </w:p>
    <w:p w14:paraId="2C66E76A" w14:textId="77777777" w:rsidR="00120B58" w:rsidRPr="00120B58" w:rsidRDefault="00120B58" w:rsidP="00120B58">
      <w:pPr>
        <w:ind w:left="-5" w:right="8"/>
        <w:rPr>
          <w:sz w:val="22"/>
          <w:szCs w:val="22"/>
          <w:lang w:val="es-US"/>
        </w:rPr>
      </w:pPr>
      <w:r w:rsidRPr="00120B58">
        <w:rPr>
          <w:sz w:val="22"/>
          <w:szCs w:val="22"/>
          <w:lang w:val="es-US"/>
        </w:rPr>
        <w:t xml:space="preserve">Embajador </w:t>
      </w:r>
      <w:proofErr w:type="spellStart"/>
      <w:r w:rsidRPr="00120B58">
        <w:rPr>
          <w:sz w:val="22"/>
          <w:szCs w:val="22"/>
          <w:lang w:val="es-US"/>
        </w:rPr>
        <w:t>Nestor</w:t>
      </w:r>
      <w:proofErr w:type="spellEnd"/>
      <w:r w:rsidRPr="00120B58">
        <w:rPr>
          <w:sz w:val="22"/>
          <w:szCs w:val="22"/>
          <w:lang w:val="es-US"/>
        </w:rPr>
        <w:t xml:space="preserve"> Méndez, </w:t>
      </w:r>
      <w:proofErr w:type="gramStart"/>
      <w:r w:rsidRPr="00120B58">
        <w:rPr>
          <w:sz w:val="22"/>
          <w:szCs w:val="22"/>
          <w:lang w:val="es-US"/>
        </w:rPr>
        <w:t>Secretario General</w:t>
      </w:r>
      <w:proofErr w:type="gramEnd"/>
      <w:r w:rsidRPr="00120B58">
        <w:rPr>
          <w:sz w:val="22"/>
          <w:szCs w:val="22"/>
          <w:lang w:val="es-US"/>
        </w:rPr>
        <w:t xml:space="preserve"> Adjunto </w:t>
      </w:r>
    </w:p>
    <w:p w14:paraId="02C88A47" w14:textId="77777777" w:rsidR="00120B58" w:rsidRPr="00120B58" w:rsidRDefault="00120B58" w:rsidP="00120B58">
      <w:pPr>
        <w:spacing w:line="259" w:lineRule="auto"/>
        <w:rPr>
          <w:sz w:val="22"/>
          <w:szCs w:val="22"/>
          <w:lang w:val="es-US"/>
        </w:rPr>
      </w:pPr>
      <w:r w:rsidRPr="00120B58">
        <w:rPr>
          <w:sz w:val="22"/>
          <w:szCs w:val="22"/>
          <w:lang w:val="es-US"/>
        </w:rPr>
        <w:t xml:space="preserve"> </w:t>
      </w:r>
    </w:p>
    <w:p w14:paraId="626D852E" w14:textId="77777777" w:rsidR="00120B58" w:rsidRPr="00120B58" w:rsidRDefault="00120B58" w:rsidP="00120B58">
      <w:pPr>
        <w:ind w:left="-5" w:right="8"/>
        <w:jc w:val="both"/>
        <w:rPr>
          <w:sz w:val="22"/>
          <w:szCs w:val="22"/>
          <w:lang w:val="es-US"/>
        </w:rPr>
      </w:pPr>
      <w:r w:rsidRPr="00120B58">
        <w:rPr>
          <w:sz w:val="22"/>
          <w:szCs w:val="22"/>
          <w:lang w:val="es-US"/>
        </w:rPr>
        <w:t xml:space="preserve">Kim Osborne, </w:t>
      </w:r>
      <w:proofErr w:type="gramStart"/>
      <w:r w:rsidRPr="00120B58">
        <w:rPr>
          <w:sz w:val="22"/>
          <w:szCs w:val="22"/>
          <w:lang w:val="es-US"/>
        </w:rPr>
        <w:t>Secretaria</w:t>
      </w:r>
      <w:proofErr w:type="gramEnd"/>
      <w:r w:rsidRPr="00120B58">
        <w:rPr>
          <w:sz w:val="22"/>
          <w:szCs w:val="22"/>
          <w:lang w:val="es-US"/>
        </w:rPr>
        <w:t xml:space="preserve"> de Desarrollo Integral  </w:t>
      </w:r>
    </w:p>
    <w:p w14:paraId="1E9B292E"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418790AB" w14:textId="77777777" w:rsidR="00120B58" w:rsidRPr="00120B58" w:rsidRDefault="00120B58" w:rsidP="00120B58">
      <w:pPr>
        <w:ind w:left="-5" w:right="8"/>
        <w:jc w:val="both"/>
        <w:rPr>
          <w:sz w:val="22"/>
          <w:szCs w:val="22"/>
          <w:lang w:val="es-US"/>
        </w:rPr>
      </w:pPr>
      <w:r w:rsidRPr="00120B58">
        <w:rPr>
          <w:sz w:val="22"/>
          <w:szCs w:val="22"/>
          <w:lang w:val="es-US"/>
        </w:rPr>
        <w:t xml:space="preserve">Embajadora Audrey Marks, Representante Permanente de Jamaica y </w:t>
      </w:r>
      <w:proofErr w:type="gramStart"/>
      <w:r w:rsidRPr="00120B58">
        <w:rPr>
          <w:sz w:val="22"/>
          <w:szCs w:val="22"/>
          <w:lang w:val="es-US"/>
        </w:rPr>
        <w:t>Presidenta</w:t>
      </w:r>
      <w:proofErr w:type="gramEnd"/>
      <w:r w:rsidRPr="00120B58">
        <w:rPr>
          <w:sz w:val="22"/>
          <w:szCs w:val="22"/>
          <w:lang w:val="es-US"/>
        </w:rPr>
        <w:t xml:space="preserve"> Saliente. Una vez más, me complace tanto y me siento honrada de suceder a una mujer con su trayectoria y experiencia diplomática y profesional.   </w:t>
      </w:r>
    </w:p>
    <w:p w14:paraId="08C5CA7D"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26F5D323" w14:textId="77777777" w:rsidR="00120B58" w:rsidRPr="00120B58" w:rsidRDefault="00120B58" w:rsidP="00120B58">
      <w:pPr>
        <w:ind w:left="-5" w:right="8"/>
        <w:jc w:val="both"/>
        <w:rPr>
          <w:sz w:val="22"/>
          <w:szCs w:val="22"/>
          <w:lang w:val="es-US"/>
        </w:rPr>
      </w:pPr>
      <w:r w:rsidRPr="00120B58">
        <w:rPr>
          <w:sz w:val="22"/>
          <w:szCs w:val="22"/>
          <w:lang w:val="es-US"/>
        </w:rPr>
        <w:t xml:space="preserve">Embajador, Samuel </w:t>
      </w:r>
      <w:proofErr w:type="spellStart"/>
      <w:r w:rsidRPr="00120B58">
        <w:rPr>
          <w:sz w:val="22"/>
          <w:szCs w:val="22"/>
          <w:lang w:val="es-US"/>
        </w:rPr>
        <w:t>Hinds</w:t>
      </w:r>
      <w:proofErr w:type="spellEnd"/>
      <w:r w:rsidRPr="00120B58">
        <w:rPr>
          <w:sz w:val="22"/>
          <w:szCs w:val="22"/>
          <w:lang w:val="es-US"/>
        </w:rPr>
        <w:t xml:space="preserve">, Representante Permanente de Guyana y </w:t>
      </w:r>
      <w:proofErr w:type="gramStart"/>
      <w:r w:rsidRPr="00120B58">
        <w:rPr>
          <w:sz w:val="22"/>
          <w:szCs w:val="22"/>
          <w:lang w:val="es-US"/>
        </w:rPr>
        <w:t>Vicepresidente</w:t>
      </w:r>
      <w:proofErr w:type="gramEnd"/>
      <w:r w:rsidRPr="00120B58">
        <w:rPr>
          <w:sz w:val="22"/>
          <w:szCs w:val="22"/>
          <w:lang w:val="es-US"/>
        </w:rPr>
        <w:t xml:space="preserve"> Saliente. Le expreso mi respeto por su contribución a nuestra región a través de su destacado servicio público. </w:t>
      </w:r>
    </w:p>
    <w:p w14:paraId="3FB1A242" w14:textId="77777777" w:rsidR="00120B58" w:rsidRPr="00120B58" w:rsidRDefault="00120B58" w:rsidP="00120B58">
      <w:pPr>
        <w:spacing w:line="259" w:lineRule="auto"/>
        <w:jc w:val="both"/>
        <w:rPr>
          <w:sz w:val="22"/>
          <w:szCs w:val="22"/>
          <w:lang w:val="es-US"/>
        </w:rPr>
      </w:pPr>
      <w:r w:rsidRPr="00120B58">
        <w:rPr>
          <w:b/>
          <w:color w:val="2E74B5"/>
          <w:sz w:val="22"/>
          <w:szCs w:val="22"/>
          <w:lang w:val="es-US"/>
        </w:rPr>
        <w:t xml:space="preserve"> </w:t>
      </w:r>
    </w:p>
    <w:p w14:paraId="1CAA8ED4" w14:textId="77777777" w:rsidR="00120B58" w:rsidRPr="00120B58" w:rsidRDefault="00120B58" w:rsidP="00120B58">
      <w:pPr>
        <w:ind w:left="-5" w:right="8"/>
        <w:jc w:val="both"/>
        <w:rPr>
          <w:sz w:val="22"/>
          <w:szCs w:val="22"/>
          <w:lang w:val="es-US"/>
        </w:rPr>
      </w:pPr>
      <w:r w:rsidRPr="00120B58">
        <w:rPr>
          <w:sz w:val="22"/>
          <w:szCs w:val="22"/>
          <w:lang w:val="es-US"/>
        </w:rPr>
        <w:t xml:space="preserve">Embajadora, Rita </w:t>
      </w:r>
      <w:proofErr w:type="spellStart"/>
      <w:r w:rsidRPr="00120B58">
        <w:rPr>
          <w:sz w:val="22"/>
          <w:szCs w:val="22"/>
          <w:lang w:val="es-US"/>
        </w:rPr>
        <w:t>Claverie</w:t>
      </w:r>
      <w:proofErr w:type="spellEnd"/>
      <w:r w:rsidRPr="00120B58">
        <w:rPr>
          <w:sz w:val="22"/>
          <w:szCs w:val="22"/>
          <w:lang w:val="es-US"/>
        </w:rPr>
        <w:t xml:space="preserve"> de Scioli, Representante </w:t>
      </w:r>
      <w:proofErr w:type="spellStart"/>
      <w:r w:rsidRPr="00120B58">
        <w:rPr>
          <w:sz w:val="22"/>
          <w:szCs w:val="22"/>
          <w:lang w:val="es-US"/>
        </w:rPr>
        <w:t>Permenente</w:t>
      </w:r>
      <w:proofErr w:type="spellEnd"/>
      <w:r w:rsidRPr="00120B58">
        <w:rPr>
          <w:sz w:val="22"/>
          <w:szCs w:val="22"/>
          <w:lang w:val="es-US"/>
        </w:rPr>
        <w:t xml:space="preserve"> de Guatemala, </w:t>
      </w:r>
      <w:proofErr w:type="gramStart"/>
      <w:r w:rsidRPr="00120B58">
        <w:rPr>
          <w:sz w:val="22"/>
          <w:szCs w:val="22"/>
          <w:lang w:val="es-US"/>
        </w:rPr>
        <w:t>Vicepresidenta</w:t>
      </w:r>
      <w:proofErr w:type="gramEnd"/>
      <w:r w:rsidRPr="00120B58">
        <w:rPr>
          <w:sz w:val="22"/>
          <w:szCs w:val="22"/>
          <w:lang w:val="es-US"/>
        </w:rPr>
        <w:t xml:space="preserve"> entrante del CIDI. Que placer estar acompañada en esta travesía por usted, de quien no solo acabo de recibir el testigo de la PPT de SICA, sino que ya tuvo una acertada presidencia en CIDI. Su guía será invaluable.  </w:t>
      </w:r>
    </w:p>
    <w:p w14:paraId="56360E1E"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72C86A17" w14:textId="77777777" w:rsidR="00120B58" w:rsidRPr="00120B58" w:rsidRDefault="00120B58" w:rsidP="00120B58">
      <w:pPr>
        <w:ind w:left="-5" w:right="8"/>
        <w:jc w:val="both"/>
        <w:rPr>
          <w:sz w:val="22"/>
          <w:szCs w:val="22"/>
          <w:lang w:val="es-US"/>
        </w:rPr>
      </w:pPr>
      <w:r w:rsidRPr="00120B58">
        <w:rPr>
          <w:sz w:val="22"/>
          <w:szCs w:val="22"/>
          <w:lang w:val="es-US"/>
        </w:rPr>
        <w:t xml:space="preserve">Embajador Everson Hull, </w:t>
      </w:r>
      <w:proofErr w:type="gramStart"/>
      <w:r w:rsidRPr="00120B58">
        <w:rPr>
          <w:sz w:val="22"/>
          <w:szCs w:val="22"/>
          <w:lang w:val="es-US"/>
        </w:rPr>
        <w:t>Presidente</w:t>
      </w:r>
      <w:proofErr w:type="gramEnd"/>
      <w:r w:rsidRPr="00120B58">
        <w:rPr>
          <w:sz w:val="22"/>
          <w:szCs w:val="22"/>
          <w:lang w:val="es-US"/>
        </w:rPr>
        <w:t xml:space="preserve"> del Consejo Permanente. A quien agradezco que haya incluido en su plan de trabajo trimestral una propuesta de sesión conjunta, en el entendimiento compartido que los temas del desarrollo integral requieren el máximo nivel de discusión y diálogo político.   </w:t>
      </w:r>
    </w:p>
    <w:p w14:paraId="0D9AE25B"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09EA630D" w14:textId="77777777" w:rsidR="00120B58" w:rsidRPr="00120B58" w:rsidRDefault="00120B58" w:rsidP="00120B58">
      <w:pPr>
        <w:ind w:left="-5" w:right="8"/>
        <w:jc w:val="both"/>
        <w:rPr>
          <w:sz w:val="22"/>
          <w:szCs w:val="22"/>
          <w:lang w:val="es-US"/>
        </w:rPr>
      </w:pPr>
      <w:proofErr w:type="gramStart"/>
      <w:r w:rsidRPr="00120B58">
        <w:rPr>
          <w:sz w:val="22"/>
          <w:szCs w:val="22"/>
          <w:lang w:val="es-US"/>
        </w:rPr>
        <w:t>Embajadoras y Embajadores</w:t>
      </w:r>
      <w:proofErr w:type="gramEnd"/>
      <w:r w:rsidRPr="00120B58">
        <w:rPr>
          <w:sz w:val="22"/>
          <w:szCs w:val="22"/>
          <w:lang w:val="es-US"/>
        </w:rPr>
        <w:t xml:space="preserve">, Representantes Permanentes y Alternos. </w:t>
      </w:r>
    </w:p>
    <w:p w14:paraId="7FE6A0B7"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4DB0991F" w14:textId="77777777" w:rsidR="00120B58" w:rsidRPr="00120B58" w:rsidRDefault="00120B58" w:rsidP="00120B58">
      <w:pPr>
        <w:ind w:left="-5" w:right="8"/>
        <w:jc w:val="both"/>
        <w:rPr>
          <w:sz w:val="22"/>
          <w:szCs w:val="22"/>
          <w:lang w:val="es-US"/>
        </w:rPr>
      </w:pPr>
      <w:r w:rsidRPr="00120B58">
        <w:rPr>
          <w:sz w:val="22"/>
          <w:szCs w:val="22"/>
          <w:lang w:val="es-US"/>
        </w:rPr>
        <w:t xml:space="preserve">Damas y Caballeros </w:t>
      </w:r>
    </w:p>
    <w:p w14:paraId="0AEF11DB"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108CBF00"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02881E92" w14:textId="77777777" w:rsidR="00120B58" w:rsidRPr="00120B58" w:rsidRDefault="00120B58" w:rsidP="00120B58">
      <w:pPr>
        <w:ind w:left="-5" w:right="8"/>
        <w:jc w:val="both"/>
        <w:rPr>
          <w:sz w:val="22"/>
          <w:szCs w:val="22"/>
          <w:lang w:val="es-US"/>
        </w:rPr>
      </w:pPr>
      <w:r w:rsidRPr="00120B58">
        <w:rPr>
          <w:sz w:val="22"/>
          <w:szCs w:val="22"/>
          <w:lang w:val="es-US"/>
        </w:rPr>
        <w:t xml:space="preserve">Es un honor para mí y la delegación </w:t>
      </w:r>
      <w:proofErr w:type="gramStart"/>
      <w:r w:rsidRPr="00120B58">
        <w:rPr>
          <w:sz w:val="22"/>
          <w:szCs w:val="22"/>
          <w:lang w:val="es-US"/>
        </w:rPr>
        <w:t>Panameña</w:t>
      </w:r>
      <w:proofErr w:type="gramEnd"/>
      <w:r w:rsidRPr="00120B58">
        <w:rPr>
          <w:sz w:val="22"/>
          <w:szCs w:val="22"/>
          <w:lang w:val="es-US"/>
        </w:rPr>
        <w:t xml:space="preserve">, dirigirme a ustedes en ocasión de asumir la Presidencia del Consejo Interamericano para el Desarrollo Integral.  </w:t>
      </w:r>
    </w:p>
    <w:p w14:paraId="3B098A07" w14:textId="77777777" w:rsidR="00120B58" w:rsidRPr="00120B58" w:rsidRDefault="00120B58" w:rsidP="00120B58">
      <w:pPr>
        <w:spacing w:after="15" w:line="259" w:lineRule="auto"/>
        <w:jc w:val="both"/>
        <w:rPr>
          <w:sz w:val="22"/>
          <w:szCs w:val="22"/>
          <w:lang w:val="es-US"/>
        </w:rPr>
      </w:pPr>
      <w:r w:rsidRPr="00120B58">
        <w:rPr>
          <w:sz w:val="22"/>
          <w:szCs w:val="22"/>
          <w:lang w:val="es-US"/>
        </w:rPr>
        <w:t xml:space="preserve"> </w:t>
      </w:r>
    </w:p>
    <w:p w14:paraId="7800F0DB" w14:textId="77777777" w:rsidR="00120B58" w:rsidRPr="00120B58" w:rsidRDefault="00120B58" w:rsidP="00120B58">
      <w:pPr>
        <w:ind w:left="-5" w:right="8"/>
        <w:jc w:val="both"/>
        <w:rPr>
          <w:sz w:val="22"/>
          <w:szCs w:val="22"/>
          <w:lang w:val="es-US"/>
        </w:rPr>
      </w:pPr>
      <w:r w:rsidRPr="00120B58">
        <w:rPr>
          <w:sz w:val="22"/>
          <w:szCs w:val="22"/>
          <w:lang w:val="es-US"/>
        </w:rPr>
        <w:t xml:space="preserve">Los inicios de años son inicios de ciclos y cada ciclo trae consigo posibilidades. Por ello, deseo iniciar expresando nuestros mejores deseos de bienestar y realizaciones para este nuevo año, mientras continuamos enfrentando los desafíos resultantes de la pandemia del COVID-19.  </w:t>
      </w:r>
    </w:p>
    <w:p w14:paraId="5724E8E2"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3E071286" w14:textId="77777777" w:rsidR="00120B58" w:rsidRPr="00120B58" w:rsidRDefault="00120B58" w:rsidP="00120B58">
      <w:pPr>
        <w:ind w:left="-5" w:right="8"/>
        <w:jc w:val="both"/>
        <w:rPr>
          <w:sz w:val="22"/>
          <w:szCs w:val="22"/>
          <w:lang w:val="es-US"/>
        </w:rPr>
      </w:pPr>
      <w:r w:rsidRPr="00120B58">
        <w:rPr>
          <w:sz w:val="22"/>
          <w:szCs w:val="22"/>
          <w:lang w:val="es-US"/>
        </w:rPr>
        <w:t xml:space="preserve">Los dos últimos años nos han demostrado que en el mundo interconectado en el que vivimos los problemas de unos son los problemas de todos. Por lo que, así como la pandemia nos ha golpeado a todos, es nuestra responsabilidad colectiva asegurar que </w:t>
      </w:r>
      <w:r w:rsidRPr="00120B58">
        <w:rPr>
          <w:b/>
          <w:sz w:val="22"/>
          <w:szCs w:val="22"/>
          <w:lang w:val="es-US"/>
        </w:rPr>
        <w:t xml:space="preserve">todos nos recuperemos.  </w:t>
      </w:r>
    </w:p>
    <w:p w14:paraId="305E7227"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324E02FB" w14:textId="77777777" w:rsidR="00120B58" w:rsidRPr="00120B58" w:rsidRDefault="00120B58" w:rsidP="00120B58">
      <w:pPr>
        <w:ind w:left="-5" w:right="8"/>
        <w:jc w:val="both"/>
        <w:rPr>
          <w:sz w:val="22"/>
          <w:szCs w:val="22"/>
          <w:lang w:val="es-US"/>
        </w:rPr>
      </w:pPr>
      <w:r w:rsidRPr="00120B58">
        <w:rPr>
          <w:sz w:val="22"/>
          <w:szCs w:val="22"/>
          <w:lang w:val="es-US"/>
        </w:rPr>
        <w:lastRenderedPageBreak/>
        <w:t xml:space="preserve">Ya es un lugar común decir que: si bien, todos los países alrededor del mundo han sido fuertemente impactados por el COVID-19, la realidad es que la magnitud del impacto no es igual para todos.  </w:t>
      </w:r>
    </w:p>
    <w:p w14:paraId="75D53597"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0F75DCF7" w14:textId="77777777" w:rsidR="00120B58" w:rsidRPr="00120B58" w:rsidRDefault="00120B58" w:rsidP="00120B58">
      <w:pPr>
        <w:ind w:left="-5" w:right="8"/>
        <w:jc w:val="both"/>
        <w:rPr>
          <w:sz w:val="22"/>
          <w:szCs w:val="22"/>
          <w:lang w:val="es-US"/>
        </w:rPr>
      </w:pPr>
      <w:r w:rsidRPr="00120B58">
        <w:rPr>
          <w:sz w:val="22"/>
          <w:szCs w:val="22"/>
          <w:lang w:val="es-US"/>
        </w:rPr>
        <w:t xml:space="preserve">Nuestra región, la más desigual del mundo, ha sido afectada en una muy alta proporción. Y es necesario hacernos cargo del significativo retroceso que hemos sufrido en el avance hacia el cumplimiento de la Agenda 2030, reflejado en el crecimiento de las brechas como: las desigualdades económicas, las carencias en los sistemas de protección social, el acceso a la educación y las tecnologías, que sumado a los efectos del cambio climático que continúan aumentando, hacen del camino a la recuperación, uno imposible de transitar desde un enfoque individual. Pero, desde un enfoque colectivo e integral las posibilidades se abren, se multiplican y con ellas se puede construir algo nuevo. </w:t>
      </w:r>
    </w:p>
    <w:p w14:paraId="37AAB3FE"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2AC7DCF5" w14:textId="77777777" w:rsidR="00120B58" w:rsidRPr="00120B58" w:rsidRDefault="00120B58" w:rsidP="00120B58">
      <w:pPr>
        <w:ind w:left="-5" w:right="8"/>
        <w:jc w:val="both"/>
        <w:rPr>
          <w:sz w:val="22"/>
          <w:szCs w:val="22"/>
          <w:lang w:val="es-US"/>
        </w:rPr>
      </w:pPr>
      <w:r w:rsidRPr="00120B58">
        <w:rPr>
          <w:sz w:val="22"/>
          <w:szCs w:val="22"/>
          <w:lang w:val="es-US"/>
        </w:rPr>
        <w:t xml:space="preserve">La realidad del momento resalta la relevancia del multilateralismo, donde encontramos una plataforma en la cual mediante diálogos políticos francos y con un espíritu colaborativo y solidario, podemos apoyarnos mutuamente para garantizar el progreso, no solo nacional si no también regional. </w:t>
      </w:r>
    </w:p>
    <w:p w14:paraId="507479FF"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1F79010F" w14:textId="77777777" w:rsidR="00120B58" w:rsidRPr="00120B58" w:rsidRDefault="00120B58" w:rsidP="00120B58">
      <w:pPr>
        <w:spacing w:line="276" w:lineRule="auto"/>
        <w:ind w:right="4"/>
        <w:jc w:val="both"/>
        <w:rPr>
          <w:sz w:val="22"/>
          <w:szCs w:val="22"/>
          <w:lang w:val="es-US"/>
        </w:rPr>
      </w:pPr>
      <w:r w:rsidRPr="00120B58">
        <w:rPr>
          <w:sz w:val="22"/>
          <w:szCs w:val="22"/>
          <w:lang w:val="es-US"/>
        </w:rPr>
        <w:t xml:space="preserve">La OEA </w:t>
      </w:r>
      <w:proofErr w:type="gramStart"/>
      <w:r w:rsidRPr="00120B58">
        <w:rPr>
          <w:sz w:val="22"/>
          <w:szCs w:val="22"/>
          <w:lang w:val="es-US"/>
        </w:rPr>
        <w:t>siendo</w:t>
      </w:r>
      <w:proofErr w:type="gramEnd"/>
      <w:r w:rsidRPr="00120B58">
        <w:rPr>
          <w:sz w:val="22"/>
          <w:szCs w:val="22"/>
          <w:lang w:val="es-US"/>
        </w:rPr>
        <w:t xml:space="preserve"> el único foro que reúne a todas las Américas, es el escenario ideal para esta tarea. Específicamente el CIDI que tiene como finalidad </w:t>
      </w:r>
      <w:r w:rsidRPr="00120B58">
        <w:rPr>
          <w:i/>
          <w:sz w:val="22"/>
          <w:szCs w:val="22"/>
          <w:lang w:val="es-US"/>
        </w:rPr>
        <w:t>“</w:t>
      </w:r>
      <w:r w:rsidRPr="00120B58">
        <w:rPr>
          <w:b/>
          <w:i/>
          <w:sz w:val="22"/>
          <w:szCs w:val="22"/>
          <w:lang w:val="es-US"/>
        </w:rPr>
        <w:t>promover la cooperación solidaria entre los Estados Miembros para apoyar su desarrollo integral y, en particular para contribuir a la eliminación de la pobreza”</w:t>
      </w:r>
      <w:r w:rsidRPr="00120B58">
        <w:rPr>
          <w:i/>
          <w:sz w:val="22"/>
          <w:szCs w:val="22"/>
          <w:lang w:val="es-US"/>
        </w:rPr>
        <w:t xml:space="preserve"> (Estatuto CIDI). </w:t>
      </w:r>
    </w:p>
    <w:p w14:paraId="002A52A0"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72B0841C" w14:textId="77777777" w:rsidR="00120B58" w:rsidRPr="00120B58" w:rsidRDefault="00120B58" w:rsidP="00120B58">
      <w:pPr>
        <w:ind w:left="-5" w:right="8"/>
        <w:jc w:val="both"/>
        <w:rPr>
          <w:sz w:val="22"/>
          <w:szCs w:val="22"/>
          <w:lang w:val="es-US"/>
        </w:rPr>
      </w:pPr>
      <w:r w:rsidRPr="00120B58">
        <w:rPr>
          <w:sz w:val="22"/>
          <w:szCs w:val="22"/>
          <w:lang w:val="es-US"/>
        </w:rPr>
        <w:t>Durante este semestre Panamá se compromet</w:t>
      </w:r>
      <w:r w:rsidRPr="00120B58">
        <w:rPr>
          <w:b/>
          <w:sz w:val="22"/>
          <w:szCs w:val="22"/>
          <w:lang w:val="es-US"/>
        </w:rPr>
        <w:t>e</w:t>
      </w:r>
      <w:r w:rsidRPr="00120B58">
        <w:rPr>
          <w:sz w:val="22"/>
          <w:szCs w:val="22"/>
          <w:lang w:val="es-US"/>
        </w:rPr>
        <w:t xml:space="preserve"> a liderar los trabajos del CIDI en el marco de la prioridad de todos y todas: la recuperación de nuestros Estados. </w:t>
      </w:r>
    </w:p>
    <w:p w14:paraId="78C92B05" w14:textId="77777777" w:rsidR="00120B58" w:rsidRPr="00120B58" w:rsidRDefault="00120B58" w:rsidP="00120B58">
      <w:pPr>
        <w:spacing w:after="17" w:line="259" w:lineRule="auto"/>
        <w:jc w:val="both"/>
        <w:rPr>
          <w:sz w:val="22"/>
          <w:szCs w:val="22"/>
          <w:lang w:val="es-US"/>
        </w:rPr>
      </w:pPr>
      <w:r w:rsidRPr="00120B58">
        <w:rPr>
          <w:sz w:val="22"/>
          <w:szCs w:val="22"/>
          <w:lang w:val="es-US"/>
        </w:rPr>
        <w:t xml:space="preserve"> </w:t>
      </w:r>
    </w:p>
    <w:p w14:paraId="588448FD" w14:textId="77777777" w:rsidR="00120B58" w:rsidRPr="00120B58" w:rsidRDefault="00120B58" w:rsidP="00120B58">
      <w:pPr>
        <w:ind w:left="-5" w:right="8"/>
        <w:jc w:val="both"/>
        <w:rPr>
          <w:sz w:val="22"/>
          <w:szCs w:val="22"/>
          <w:lang w:val="es-US"/>
        </w:rPr>
      </w:pPr>
      <w:r w:rsidRPr="00120B58">
        <w:rPr>
          <w:sz w:val="22"/>
          <w:szCs w:val="22"/>
          <w:lang w:val="es-US"/>
        </w:rPr>
        <w:t xml:space="preserve">En este sentido, junto al apoyo de la Secretaría de Desarrollo Integral, la Secretaría de Acceso a Derechos y Equidad, la Comisión Interamericana de Derechos Humanos, la Comisión Interamericana de Mujeres y todas las áreas de la Organización, propiciaremos esfuerzos que fomenten el trabajo conjunto entre las áreas a fin de lograr salir de los compartimientos estancos y alcanzar una dinámica fluida e integral, desde un enfoque colaborativo y transversal, que repercuta favorablemente en los trabajos de todas las Misiones y de la Organización.  </w:t>
      </w:r>
    </w:p>
    <w:p w14:paraId="65F0FA95"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68CA1CD0" w14:textId="77777777" w:rsidR="00120B58" w:rsidRPr="00120B58" w:rsidRDefault="00120B58" w:rsidP="00120B58">
      <w:pPr>
        <w:ind w:left="-5" w:right="8"/>
        <w:jc w:val="both"/>
        <w:rPr>
          <w:sz w:val="22"/>
          <w:szCs w:val="22"/>
          <w:lang w:val="es-US"/>
        </w:rPr>
      </w:pPr>
      <w:r w:rsidRPr="00120B58">
        <w:rPr>
          <w:sz w:val="22"/>
          <w:szCs w:val="22"/>
          <w:lang w:val="es-US"/>
        </w:rPr>
        <w:t xml:space="preserve">Para esta ambiciosa tarea, necesitaremos el compromiso de todos los Estados Miembros, en aras de visibilizar al más alto nivel las labores de este Consejo y utilizar los espacios pertinentes para, además de compartir las buenas prácticas de nuestros Estados, expresar aquellos desafíos que enfrentamos y juntos discutir los aportes que puede brindar en esta materia tanto la Organización, como los demás Estados.  </w:t>
      </w:r>
    </w:p>
    <w:p w14:paraId="2CC04CFA"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6855DE7F" w14:textId="77777777" w:rsidR="00120B58" w:rsidRPr="00120B58" w:rsidRDefault="00120B58" w:rsidP="00120B58">
      <w:pPr>
        <w:ind w:left="-5" w:right="8"/>
        <w:jc w:val="both"/>
        <w:rPr>
          <w:sz w:val="22"/>
          <w:szCs w:val="22"/>
          <w:lang w:val="es-US"/>
        </w:rPr>
      </w:pPr>
      <w:r w:rsidRPr="00120B58">
        <w:rPr>
          <w:sz w:val="22"/>
          <w:szCs w:val="22"/>
          <w:lang w:val="es-US"/>
        </w:rPr>
        <w:t xml:space="preserve">Por otra parte, deseo reconocer la labor y el liderazgo de la Embajadora Audrey Marks, durante el último semestre de 2021 como </w:t>
      </w:r>
      <w:proofErr w:type="gramStart"/>
      <w:r w:rsidRPr="00120B58">
        <w:rPr>
          <w:sz w:val="22"/>
          <w:szCs w:val="22"/>
          <w:lang w:val="es-US"/>
        </w:rPr>
        <w:t>Presidenta</w:t>
      </w:r>
      <w:proofErr w:type="gramEnd"/>
      <w:r w:rsidRPr="00120B58">
        <w:rPr>
          <w:sz w:val="22"/>
          <w:szCs w:val="22"/>
          <w:lang w:val="es-US"/>
        </w:rPr>
        <w:t xml:space="preserve"> del CIDI. En el cual impulsó valiosos esfuerzos para dinamizar las reuniones y trabajos del Consejo.  Continuaré con el formato de diálogo moderado con preguntas generadoras de la discusión que utilizó durante su periodo.  </w:t>
      </w:r>
    </w:p>
    <w:p w14:paraId="41459982"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261EF53B" w14:textId="77777777" w:rsidR="00120B58" w:rsidRPr="00120B58" w:rsidRDefault="00120B58" w:rsidP="00120B58">
      <w:pPr>
        <w:ind w:left="-5" w:right="8"/>
        <w:jc w:val="both"/>
        <w:rPr>
          <w:sz w:val="22"/>
          <w:szCs w:val="22"/>
          <w:lang w:val="es-US"/>
        </w:rPr>
      </w:pPr>
      <w:r w:rsidRPr="00120B58">
        <w:rPr>
          <w:sz w:val="22"/>
          <w:szCs w:val="22"/>
          <w:lang w:val="es-US"/>
        </w:rPr>
        <w:t xml:space="preserve">Además, durante este periodo que me corresponde presidir el Consejo Interamericano para el Desarrollo Integral, procuraremos incluir la perspectiva de género y de derechos humanos en todas las reuniones y trabajos que se realicen, bajo el entendimiento que la agenda de las mujeres y los derechos humanos son indispensables en los esfuerzos para alcanzar el desarrollo integral de cada una de nuestras naciones y con ello mejorar la calidad de nuestras democracias.  </w:t>
      </w:r>
    </w:p>
    <w:p w14:paraId="0CB2AC95" w14:textId="77777777" w:rsidR="00120B58" w:rsidRPr="00120B58" w:rsidRDefault="00120B58" w:rsidP="00120B58">
      <w:pPr>
        <w:spacing w:after="17" w:line="259" w:lineRule="auto"/>
        <w:jc w:val="both"/>
        <w:rPr>
          <w:sz w:val="22"/>
          <w:szCs w:val="22"/>
          <w:lang w:val="es-US"/>
        </w:rPr>
      </w:pPr>
      <w:r w:rsidRPr="00120B58">
        <w:rPr>
          <w:sz w:val="22"/>
          <w:szCs w:val="22"/>
          <w:lang w:val="es-US"/>
        </w:rPr>
        <w:t xml:space="preserve"> </w:t>
      </w:r>
    </w:p>
    <w:p w14:paraId="3D9382EE" w14:textId="77777777" w:rsidR="00120B58" w:rsidRPr="00120B58" w:rsidRDefault="00120B58" w:rsidP="00120B58">
      <w:pPr>
        <w:ind w:left="-5" w:right="8"/>
        <w:jc w:val="both"/>
        <w:rPr>
          <w:sz w:val="22"/>
          <w:szCs w:val="22"/>
          <w:lang w:val="es-US"/>
        </w:rPr>
      </w:pPr>
      <w:r w:rsidRPr="00120B58">
        <w:rPr>
          <w:sz w:val="22"/>
          <w:szCs w:val="22"/>
          <w:lang w:val="es-US"/>
        </w:rPr>
        <w:lastRenderedPageBreak/>
        <w:t xml:space="preserve">Agradezco todas las expresiones de apoyo que he recibido de mis colegas, de antemano agradezco el acompañamiento y apoyo que sé que recibirá la delegación panameña en este semestre del valioso equipo de la </w:t>
      </w:r>
      <w:proofErr w:type="gramStart"/>
      <w:r w:rsidRPr="00120B58">
        <w:rPr>
          <w:sz w:val="22"/>
          <w:szCs w:val="22"/>
          <w:lang w:val="es-US"/>
        </w:rPr>
        <w:t>Secretaria</w:t>
      </w:r>
      <w:proofErr w:type="gramEnd"/>
      <w:r w:rsidRPr="00120B58">
        <w:rPr>
          <w:sz w:val="22"/>
          <w:szCs w:val="22"/>
          <w:lang w:val="es-US"/>
        </w:rPr>
        <w:t xml:space="preserve"> Osborne y todas las delegaciones. Les reitero mi compromiso personal y el de mi delegación de guiar los trabajos del CIDI en busca del beneficio de nuestra región.  </w:t>
      </w:r>
    </w:p>
    <w:p w14:paraId="5F12C425" w14:textId="77777777" w:rsidR="00120B58" w:rsidRPr="00120B58" w:rsidRDefault="00120B58" w:rsidP="00120B58">
      <w:pPr>
        <w:spacing w:after="14" w:line="259" w:lineRule="auto"/>
        <w:jc w:val="both"/>
        <w:rPr>
          <w:sz w:val="22"/>
          <w:szCs w:val="22"/>
          <w:lang w:val="es-US"/>
        </w:rPr>
      </w:pPr>
      <w:r w:rsidRPr="00120B58">
        <w:rPr>
          <w:sz w:val="22"/>
          <w:szCs w:val="22"/>
          <w:lang w:val="es-US"/>
        </w:rPr>
        <w:t xml:space="preserve"> </w:t>
      </w:r>
    </w:p>
    <w:p w14:paraId="6DFB978E" w14:textId="77777777" w:rsidR="00120B58" w:rsidRPr="00120B58" w:rsidRDefault="00120B58" w:rsidP="00120B58">
      <w:pPr>
        <w:ind w:left="-5" w:right="8"/>
        <w:jc w:val="both"/>
        <w:rPr>
          <w:sz w:val="22"/>
          <w:szCs w:val="22"/>
          <w:lang w:val="es-US"/>
        </w:rPr>
      </w:pPr>
      <w:r w:rsidRPr="00120B58">
        <w:rPr>
          <w:sz w:val="22"/>
          <w:szCs w:val="22"/>
          <w:lang w:val="es-US"/>
        </w:rPr>
        <w:t xml:space="preserve">¡Manos a la obra! Muchas gracias. </w:t>
      </w:r>
      <w:r w:rsidRPr="00120B58">
        <w:rPr>
          <w:color w:val="FF0000"/>
          <w:sz w:val="22"/>
          <w:szCs w:val="22"/>
          <w:lang w:val="es-US"/>
        </w:rPr>
        <w:t xml:space="preserve"> </w:t>
      </w:r>
    </w:p>
    <w:p w14:paraId="67F213CD" w14:textId="77777777" w:rsidR="00120B58" w:rsidRPr="00120B58" w:rsidRDefault="00120B58" w:rsidP="00120B58">
      <w:pPr>
        <w:spacing w:line="259" w:lineRule="auto"/>
        <w:jc w:val="both"/>
        <w:rPr>
          <w:sz w:val="22"/>
          <w:szCs w:val="22"/>
          <w:lang w:val="es-US"/>
        </w:rPr>
      </w:pPr>
      <w:r w:rsidRPr="00120B58">
        <w:rPr>
          <w:sz w:val="22"/>
          <w:szCs w:val="22"/>
          <w:lang w:val="es-US"/>
        </w:rPr>
        <w:t xml:space="preserve"> </w:t>
      </w:r>
    </w:p>
    <w:p w14:paraId="5A06028C" w14:textId="4036C33E" w:rsidR="00120B58" w:rsidRPr="00120B58" w:rsidRDefault="00ED7074" w:rsidP="00120B58">
      <w:pPr>
        <w:jc w:val="both"/>
        <w:outlineLvl w:val="0"/>
        <w:rPr>
          <w:noProof/>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0FED0003" wp14:editId="6440DB1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041980" w14:textId="7917EB29" w:rsidR="00ED7074" w:rsidRPr="00ED7074" w:rsidRDefault="00ED7074">
                            <w:pPr>
                              <w:rPr>
                                <w:sz w:val="18"/>
                              </w:rPr>
                            </w:pPr>
                            <w:r>
                              <w:rPr>
                                <w:sz w:val="18"/>
                              </w:rPr>
                              <w:fldChar w:fldCharType="begin"/>
                            </w:r>
                            <w:r>
                              <w:rPr>
                                <w:sz w:val="18"/>
                              </w:rPr>
                              <w:instrText xml:space="preserve"> FILENAME  \* MERGEFORMAT </w:instrText>
                            </w:r>
                            <w:r>
                              <w:rPr>
                                <w:sz w:val="18"/>
                              </w:rPr>
                              <w:fldChar w:fldCharType="separate"/>
                            </w:r>
                            <w:r>
                              <w:rPr>
                                <w:noProof/>
                                <w:sz w:val="18"/>
                              </w:rPr>
                              <w:t>CIDRP03444T01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D000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7041980" w14:textId="7917EB29" w:rsidR="00ED7074" w:rsidRPr="00ED7074" w:rsidRDefault="00ED7074">
                      <w:pPr>
                        <w:rPr>
                          <w:sz w:val="18"/>
                        </w:rPr>
                      </w:pPr>
                      <w:r>
                        <w:rPr>
                          <w:sz w:val="18"/>
                        </w:rPr>
                        <w:fldChar w:fldCharType="begin"/>
                      </w:r>
                      <w:r>
                        <w:rPr>
                          <w:sz w:val="18"/>
                        </w:rPr>
                        <w:instrText xml:space="preserve"> FILENAME  \* MERGEFORMAT </w:instrText>
                      </w:r>
                      <w:r>
                        <w:rPr>
                          <w:sz w:val="18"/>
                        </w:rPr>
                        <w:fldChar w:fldCharType="separate"/>
                      </w:r>
                      <w:r>
                        <w:rPr>
                          <w:noProof/>
                          <w:sz w:val="18"/>
                        </w:rPr>
                        <w:t>CIDRP03444T01</w:t>
                      </w:r>
                      <w:r>
                        <w:rPr>
                          <w:sz w:val="18"/>
                        </w:rPr>
                        <w:fldChar w:fldCharType="end"/>
                      </w:r>
                    </w:p>
                  </w:txbxContent>
                </v:textbox>
                <w10:wrap anchory="page"/>
                <w10:anchorlock/>
              </v:shape>
            </w:pict>
          </mc:Fallback>
        </mc:AlternateContent>
      </w:r>
    </w:p>
    <w:sectPr w:rsidR="00120B58" w:rsidRPr="00120B58"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90CB" w14:textId="77777777" w:rsidR="00316A3D" w:rsidRPr="0040128C" w:rsidRDefault="00316A3D">
      <w:pPr>
        <w:rPr>
          <w:noProof/>
        </w:rPr>
      </w:pPr>
      <w:r w:rsidRPr="0040128C">
        <w:rPr>
          <w:noProof/>
        </w:rPr>
        <w:separator/>
      </w:r>
    </w:p>
  </w:endnote>
  <w:endnote w:type="continuationSeparator" w:id="0">
    <w:p w14:paraId="7C7A6E24" w14:textId="77777777" w:rsidR="00316A3D" w:rsidRPr="0040128C" w:rsidRDefault="00316A3D">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A99B" w14:textId="77777777" w:rsidR="00316A3D" w:rsidRPr="0040128C" w:rsidRDefault="00316A3D">
      <w:pPr>
        <w:rPr>
          <w:noProof/>
        </w:rPr>
      </w:pPr>
      <w:r w:rsidRPr="0040128C">
        <w:rPr>
          <w:noProof/>
        </w:rPr>
        <w:separator/>
      </w:r>
    </w:p>
  </w:footnote>
  <w:footnote w:type="continuationSeparator" w:id="0">
    <w:p w14:paraId="6E284AF4" w14:textId="77777777" w:rsidR="00316A3D" w:rsidRPr="0040128C" w:rsidRDefault="00316A3D">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3F964BD5"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1A4D1A">
      <w:rPr>
        <w:noProof/>
        <w:sz w:val="22"/>
      </w:rPr>
      <w:t>- 3 -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3FC53B80">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" stroked="f">
              <v:textbo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5"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3" w15:restartNumberingAfterBreak="0">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9"/>
  </w:num>
  <w:num w:numId="11">
    <w:abstractNumId w:val="10"/>
  </w:num>
  <w:num w:numId="12">
    <w:abstractNumId w:val="15"/>
  </w:num>
  <w:num w:numId="13">
    <w:abstractNumId w:val="8"/>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0B58"/>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A4D1A"/>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CC7"/>
    <w:rsid w:val="002E609F"/>
    <w:rsid w:val="002F0A27"/>
    <w:rsid w:val="002F0AF9"/>
    <w:rsid w:val="002F25F2"/>
    <w:rsid w:val="002F5352"/>
    <w:rsid w:val="00305E93"/>
    <w:rsid w:val="0031130C"/>
    <w:rsid w:val="003116AC"/>
    <w:rsid w:val="00316A3D"/>
    <w:rsid w:val="0032713A"/>
    <w:rsid w:val="003302CF"/>
    <w:rsid w:val="00335ABE"/>
    <w:rsid w:val="003366D5"/>
    <w:rsid w:val="00345C27"/>
    <w:rsid w:val="00345DCF"/>
    <w:rsid w:val="00350910"/>
    <w:rsid w:val="003529F3"/>
    <w:rsid w:val="00352BB7"/>
    <w:rsid w:val="00353D7A"/>
    <w:rsid w:val="00357684"/>
    <w:rsid w:val="00362936"/>
    <w:rsid w:val="00362D68"/>
    <w:rsid w:val="003667FD"/>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FE5"/>
    <w:rsid w:val="004147A7"/>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778C8"/>
    <w:rsid w:val="00582AAE"/>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51F"/>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36FDA"/>
    <w:rsid w:val="00A5263A"/>
    <w:rsid w:val="00A52CAE"/>
    <w:rsid w:val="00A61635"/>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58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2FD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DF2476"/>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83BE7"/>
    <w:rsid w:val="00E905BB"/>
    <w:rsid w:val="00E90F30"/>
    <w:rsid w:val="00E946CB"/>
    <w:rsid w:val="00EA6051"/>
    <w:rsid w:val="00EA7DE7"/>
    <w:rsid w:val="00EB09BC"/>
    <w:rsid w:val="00EB69E3"/>
    <w:rsid w:val="00EB7237"/>
    <w:rsid w:val="00EB7C4A"/>
    <w:rsid w:val="00EC00D8"/>
    <w:rsid w:val="00EC5E91"/>
    <w:rsid w:val="00EC7711"/>
    <w:rsid w:val="00ED2AF4"/>
    <w:rsid w:val="00ED2DE0"/>
    <w:rsid w:val="00ED7074"/>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2FF2-9065-48E5-B0DB-C2A6696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6397</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2018-08-24T16:52:00Z</cp:lastPrinted>
  <dcterms:created xsi:type="dcterms:W3CDTF">2022-01-13T15:20:00Z</dcterms:created>
  <dcterms:modified xsi:type="dcterms:W3CDTF">2022-01-13T15:21:00Z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