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69" w:rsidRPr="00C53420" w:rsidRDefault="00260A69" w:rsidP="009D33BF">
      <w:pPr>
        <w:tabs>
          <w:tab w:val="left" w:pos="6840"/>
        </w:tabs>
        <w:ind w:right="-749"/>
        <w:rPr>
          <w:snapToGrid w:val="0"/>
          <w:sz w:val="22"/>
          <w:szCs w:val="22"/>
          <w:lang w:val="es-ES"/>
        </w:rPr>
      </w:pPr>
      <w:r w:rsidRPr="00FC0DF5">
        <w:rPr>
          <w:snapToGrid w:val="0"/>
          <w:sz w:val="22"/>
          <w:szCs w:val="22"/>
        </w:rPr>
        <w:tab/>
      </w:r>
      <w:r w:rsidRPr="00C53420">
        <w:rPr>
          <w:snapToGrid w:val="0"/>
          <w:sz w:val="22"/>
          <w:szCs w:val="22"/>
          <w:lang w:val="es-ES"/>
        </w:rPr>
        <w:t>OEA/Ser.W</w:t>
      </w:r>
    </w:p>
    <w:p w:rsidR="00260A69" w:rsidRPr="00C53420" w:rsidRDefault="00260A69" w:rsidP="009D33BF">
      <w:pPr>
        <w:tabs>
          <w:tab w:val="left" w:pos="6840"/>
        </w:tabs>
        <w:ind w:right="-929"/>
        <w:rPr>
          <w:sz w:val="22"/>
          <w:szCs w:val="22"/>
          <w:lang w:val="es-ES"/>
        </w:rPr>
      </w:pPr>
      <w:r w:rsidRPr="00C53420">
        <w:rPr>
          <w:sz w:val="22"/>
          <w:szCs w:val="22"/>
          <w:lang w:val="es-ES"/>
        </w:rPr>
        <w:tab/>
        <w:t>CIDI/INF. 505/22</w:t>
      </w:r>
    </w:p>
    <w:p w:rsidR="00260A69" w:rsidRPr="00FC0DF5" w:rsidRDefault="00260A69" w:rsidP="009D33BF">
      <w:pPr>
        <w:tabs>
          <w:tab w:val="left" w:pos="6840"/>
        </w:tabs>
        <w:ind w:right="-929"/>
        <w:rPr>
          <w:sz w:val="22"/>
          <w:szCs w:val="22"/>
        </w:rPr>
      </w:pPr>
      <w:r w:rsidRPr="00C53420">
        <w:rPr>
          <w:sz w:val="22"/>
          <w:szCs w:val="22"/>
          <w:lang w:val="es-ES"/>
        </w:rPr>
        <w:tab/>
      </w:r>
      <w:r w:rsidRPr="00FC0DF5">
        <w:rPr>
          <w:sz w:val="22"/>
          <w:szCs w:val="22"/>
        </w:rPr>
        <w:t>25 May 2022</w:t>
      </w:r>
    </w:p>
    <w:p w:rsidR="00260A69" w:rsidRPr="00FC0DF5" w:rsidRDefault="00260A69" w:rsidP="009D33BF">
      <w:pPr>
        <w:tabs>
          <w:tab w:val="left" w:pos="6840"/>
        </w:tabs>
        <w:ind w:right="-749"/>
        <w:rPr>
          <w:sz w:val="22"/>
          <w:szCs w:val="22"/>
        </w:rPr>
      </w:pPr>
      <w:r w:rsidRPr="00FC0DF5">
        <w:rPr>
          <w:sz w:val="22"/>
          <w:szCs w:val="22"/>
        </w:rPr>
        <w:tab/>
        <w:t>Original: Spanish</w:t>
      </w:r>
    </w:p>
    <w:p w:rsidR="00260A69" w:rsidRPr="00FC0DF5" w:rsidRDefault="00260A69" w:rsidP="009D33BF">
      <w:pPr>
        <w:pBdr>
          <w:bottom w:val="single" w:sz="12" w:space="1" w:color="auto"/>
        </w:pBdr>
        <w:tabs>
          <w:tab w:val="left" w:pos="6030"/>
          <w:tab w:val="left" w:pos="6210"/>
        </w:tabs>
        <w:rPr>
          <w:sz w:val="22"/>
          <w:szCs w:val="22"/>
        </w:rPr>
      </w:pPr>
    </w:p>
    <w:p w:rsidR="00260A69" w:rsidRPr="00FC0DF5" w:rsidRDefault="00260A69" w:rsidP="009D33BF">
      <w:pPr>
        <w:jc w:val="center"/>
        <w:rPr>
          <w:b/>
          <w:bCs/>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r w:rsidRPr="00FC0DF5">
        <w:rPr>
          <w:sz w:val="22"/>
          <w:szCs w:val="22"/>
        </w:rPr>
        <w:t xml:space="preserve">NOTE FROM THE PERMANENT MISSION OF GUATEMALA TO THE OAS REQUESTING THE INCLUSION OF AN ITEM ON THE AGENDA OF THE REGULAR MEETING OF CIDI TO BE HELD ON MAY 31, 2022, AND SUBMITTING THE PRELIMINARY DRAFT AGENDA FOR THE NINTH INTER-AMERICAN MEETING OF MINISTERS OF CULTURE AND HIGHEST APPROPRIATE AUTHORITIES </w:t>
      </w: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sectPr w:rsidR="00260A69" w:rsidRPr="00FC0DF5" w:rsidSect="00DE3AB3">
          <w:headerReference w:type="default" r:id="rId7"/>
          <w:headerReference w:type="first" r:id="rId8"/>
          <w:pgSz w:w="12240" w:h="15840" w:code="1"/>
          <w:pgMar w:top="2016" w:right="1570" w:bottom="1296" w:left="1584" w:header="720" w:footer="720" w:gutter="0"/>
          <w:cols w:space="720"/>
          <w:titlePg/>
          <w:docGrid w:linePitch="360"/>
        </w:sectPr>
      </w:pPr>
    </w:p>
    <w:p w:rsidR="00260A69" w:rsidRPr="00FC0DF5" w:rsidRDefault="00260A69" w:rsidP="009D33BF">
      <w:pPr>
        <w:spacing w:line="259" w:lineRule="auto"/>
        <w:ind w:right="49"/>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A picture containing textDescription automatically generated" style="width:441.75pt;height:70.5pt;visibility:visible">
            <v:imagedata r:id="rId9" o:title=""/>
          </v:shape>
        </w:pict>
      </w:r>
    </w:p>
    <w:p w:rsidR="00260A69" w:rsidRPr="00FC0DF5" w:rsidRDefault="00260A69" w:rsidP="009D33BF">
      <w:pPr>
        <w:spacing w:line="259" w:lineRule="auto"/>
        <w:jc w:val="right"/>
        <w:rPr>
          <w:i/>
          <w:iCs/>
        </w:rPr>
      </w:pPr>
      <w:r w:rsidRPr="00FC0DF5">
        <w:rPr>
          <w:i/>
          <w:iCs/>
        </w:rPr>
        <w:t xml:space="preserve">Ref. NV-OEA-M4-259-2022 </w:t>
      </w:r>
    </w:p>
    <w:p w:rsidR="00260A69" w:rsidRPr="00FC0DF5" w:rsidRDefault="00260A69" w:rsidP="009D33BF">
      <w:pPr>
        <w:spacing w:line="259" w:lineRule="auto"/>
        <w:jc w:val="right"/>
        <w:rPr>
          <w:i/>
          <w:iCs/>
          <w:sz w:val="22"/>
          <w:szCs w:val="22"/>
        </w:rPr>
      </w:pPr>
    </w:p>
    <w:p w:rsidR="00260A69" w:rsidRPr="00FC0DF5" w:rsidRDefault="00260A69" w:rsidP="009D33BF">
      <w:pPr>
        <w:spacing w:line="259" w:lineRule="auto"/>
        <w:jc w:val="right"/>
        <w:rPr>
          <w:i/>
          <w:iCs/>
          <w:sz w:val="22"/>
          <w:szCs w:val="22"/>
        </w:rPr>
      </w:pPr>
      <w:r w:rsidRPr="00FC0DF5">
        <w:rPr>
          <w:i/>
          <w:iCs/>
          <w:sz w:val="22"/>
          <w:szCs w:val="22"/>
        </w:rPr>
        <w:t xml:space="preserve"> </w:t>
      </w:r>
    </w:p>
    <w:p w:rsidR="00260A69" w:rsidRPr="00FC0DF5" w:rsidRDefault="00260A69" w:rsidP="009D33BF">
      <w:pPr>
        <w:ind w:left="-15" w:firstLine="708"/>
        <w:jc w:val="both"/>
        <w:rPr>
          <w:i/>
          <w:iCs/>
          <w:sz w:val="22"/>
          <w:szCs w:val="22"/>
        </w:rPr>
      </w:pPr>
      <w:r w:rsidRPr="00FC0DF5">
        <w:rPr>
          <w:i/>
          <w:iCs/>
          <w:sz w:val="22"/>
          <w:szCs w:val="22"/>
        </w:rPr>
        <w:t xml:space="preserve">The Permanent Mission of the Republic of Guatemala to the Organization of American States (OAS) presents its compliments to the honorable Chair of the Inter-American Council for Integral Development (CIDI), and is pleased to refer to Note Verbale OEA-M4-257-2022 confirming Guatemala’s offer to host the Ninth Inter-American Meeting of Ministers of Culture and Highest Appropriate Authorities in the city of Antigua Guatemala, Guatemala, on October 27 and 28, 2022. </w:t>
      </w:r>
    </w:p>
    <w:p w:rsidR="00260A69" w:rsidRPr="00FC0DF5" w:rsidRDefault="00260A69" w:rsidP="009D33BF">
      <w:pPr>
        <w:spacing w:line="259" w:lineRule="auto"/>
        <w:rPr>
          <w:i/>
          <w:iCs/>
          <w:sz w:val="22"/>
          <w:szCs w:val="22"/>
        </w:rPr>
      </w:pPr>
    </w:p>
    <w:p w:rsidR="00260A69" w:rsidRPr="00FC0DF5" w:rsidRDefault="00260A69" w:rsidP="009D33BF">
      <w:pPr>
        <w:ind w:left="-15" w:firstLine="708"/>
        <w:jc w:val="both"/>
        <w:rPr>
          <w:i/>
          <w:iCs/>
          <w:sz w:val="22"/>
          <w:szCs w:val="22"/>
        </w:rPr>
      </w:pPr>
      <w:r w:rsidRPr="00FC0DF5">
        <w:rPr>
          <w:i/>
          <w:iCs/>
          <w:sz w:val="22"/>
          <w:szCs w:val="22"/>
        </w:rPr>
        <w:t xml:space="preserve">In connection therewith, the Permanent Mission of the Republic of Guatemala to the Organization of American States (OAS) respectfully requests that at the next meeting of CIDI, to be held on May 31, 2022, an item be included in the agenda for the Ministry of Culture and Sport of Guatemala to present the following: </w:t>
      </w:r>
    </w:p>
    <w:p w:rsidR="00260A69" w:rsidRPr="00FC0DF5" w:rsidRDefault="00260A69" w:rsidP="009D33BF">
      <w:pPr>
        <w:spacing w:line="259" w:lineRule="auto"/>
        <w:ind w:left="10" w:hanging="10"/>
        <w:rPr>
          <w:i/>
          <w:iCs/>
          <w:sz w:val="22"/>
          <w:szCs w:val="22"/>
        </w:rPr>
      </w:pPr>
    </w:p>
    <w:p w:rsidR="00260A69" w:rsidRPr="00FC0DF5" w:rsidRDefault="00260A69" w:rsidP="009D33BF">
      <w:pPr>
        <w:numPr>
          <w:ilvl w:val="0"/>
          <w:numId w:val="16"/>
        </w:numPr>
        <w:spacing w:line="216" w:lineRule="auto"/>
        <w:ind w:right="45" w:hanging="339"/>
        <w:jc w:val="both"/>
        <w:rPr>
          <w:i/>
          <w:iCs/>
          <w:sz w:val="22"/>
          <w:szCs w:val="22"/>
        </w:rPr>
      </w:pPr>
      <w:r>
        <w:rPr>
          <w:b/>
          <w:bCs/>
          <w:i/>
          <w:iCs/>
          <w:sz w:val="22"/>
          <w:szCs w:val="22"/>
        </w:rPr>
        <w:tab/>
      </w:r>
      <w:r w:rsidRPr="00FC0DF5">
        <w:rPr>
          <w:b/>
          <w:bCs/>
          <w:i/>
          <w:iCs/>
          <w:sz w:val="22"/>
          <w:szCs w:val="22"/>
        </w:rPr>
        <w:t>Draft resolution convening the Ninth Inter-American Meeting of Ministers of Culture and Highest Appropriate Authorities</w:t>
      </w:r>
      <w:r w:rsidRPr="00FC0DF5">
        <w:rPr>
          <w:i/>
          <w:iCs/>
          <w:sz w:val="22"/>
          <w:szCs w:val="22"/>
        </w:rPr>
        <w:t xml:space="preserve">, for the member states’ consideration and approval. </w:t>
      </w:r>
    </w:p>
    <w:p w:rsidR="00260A69" w:rsidRPr="00FC0DF5" w:rsidRDefault="00260A69" w:rsidP="005E5A11">
      <w:pPr>
        <w:spacing w:line="216" w:lineRule="auto"/>
        <w:ind w:right="45"/>
        <w:jc w:val="both"/>
        <w:rPr>
          <w:i/>
          <w:iCs/>
          <w:sz w:val="22"/>
          <w:szCs w:val="22"/>
        </w:rPr>
      </w:pPr>
    </w:p>
    <w:p w:rsidR="00260A69" w:rsidRPr="00FC0DF5" w:rsidRDefault="00260A69" w:rsidP="009D33BF">
      <w:pPr>
        <w:numPr>
          <w:ilvl w:val="0"/>
          <w:numId w:val="16"/>
        </w:numPr>
        <w:spacing w:line="216" w:lineRule="auto"/>
        <w:ind w:right="45" w:hanging="339"/>
        <w:jc w:val="both"/>
        <w:rPr>
          <w:i/>
          <w:iCs/>
          <w:sz w:val="22"/>
          <w:szCs w:val="22"/>
          <w:u w:val="single" w:color="000000"/>
        </w:rPr>
      </w:pPr>
      <w:r>
        <w:rPr>
          <w:b/>
          <w:bCs/>
          <w:i/>
          <w:iCs/>
          <w:sz w:val="22"/>
          <w:szCs w:val="22"/>
        </w:rPr>
        <w:tab/>
      </w:r>
      <w:r w:rsidRPr="00FC0DF5">
        <w:rPr>
          <w:b/>
          <w:bCs/>
          <w:i/>
          <w:iCs/>
          <w:sz w:val="22"/>
          <w:szCs w:val="22"/>
        </w:rPr>
        <w:t>Preliminary draft agenda for the Ninth Inter-American Meeting of Ministers of Culture and Highest Appropriate Authorities</w:t>
      </w:r>
      <w:r w:rsidRPr="00FC0DF5">
        <w:rPr>
          <w:i/>
          <w:iCs/>
          <w:sz w:val="22"/>
          <w:szCs w:val="22"/>
        </w:rPr>
        <w:t xml:space="preserve">. </w:t>
      </w:r>
      <w:r w:rsidRPr="00FC0DF5">
        <w:rPr>
          <w:i/>
          <w:iCs/>
          <w:sz w:val="22"/>
          <w:szCs w:val="22"/>
          <w:u w:val="single"/>
        </w:rPr>
        <w:t>Enclosed herewith, respectfully requesting its distribution to the member states</w:t>
      </w:r>
      <w:r w:rsidRPr="00FC0DF5">
        <w:rPr>
          <w:i/>
          <w:iCs/>
          <w:sz w:val="22"/>
          <w:szCs w:val="22"/>
        </w:rPr>
        <w:t>.</w:t>
      </w:r>
      <w:r w:rsidRPr="00FC0DF5">
        <w:rPr>
          <w:i/>
          <w:iCs/>
          <w:sz w:val="22"/>
          <w:szCs w:val="22"/>
          <w:u w:val="single"/>
        </w:rPr>
        <w:t xml:space="preserve"> </w:t>
      </w:r>
    </w:p>
    <w:p w:rsidR="00260A69" w:rsidRPr="00FC0DF5" w:rsidRDefault="00260A69" w:rsidP="009D33BF">
      <w:pPr>
        <w:spacing w:line="259" w:lineRule="auto"/>
        <w:ind w:left="10" w:hanging="10"/>
        <w:rPr>
          <w:i/>
          <w:iCs/>
          <w:sz w:val="22"/>
          <w:szCs w:val="22"/>
          <w:u w:val="single" w:color="000000"/>
        </w:rPr>
      </w:pPr>
    </w:p>
    <w:p w:rsidR="00260A69" w:rsidRPr="00FC0DF5" w:rsidRDefault="00260A69" w:rsidP="009D33BF">
      <w:pPr>
        <w:ind w:left="1416" w:right="45"/>
        <w:jc w:val="both"/>
        <w:rPr>
          <w:i/>
          <w:iCs/>
          <w:sz w:val="22"/>
          <w:szCs w:val="22"/>
        </w:rPr>
      </w:pPr>
      <w:r w:rsidRPr="00FC0DF5">
        <w:rPr>
          <w:i/>
          <w:iCs/>
          <w:sz w:val="22"/>
          <w:szCs w:val="22"/>
        </w:rPr>
        <w:t xml:space="preserve">These documents will be presented by the Vice Minister of Culture of Guatemala, Mr. Cristhian Neftalí Calderón Santizo, who will attend the meeting virtually. </w:t>
      </w:r>
    </w:p>
    <w:p w:rsidR="00260A69" w:rsidRPr="00FC0DF5" w:rsidRDefault="00260A69" w:rsidP="009D33BF">
      <w:pPr>
        <w:spacing w:line="259" w:lineRule="auto"/>
        <w:rPr>
          <w:i/>
          <w:iCs/>
          <w:sz w:val="22"/>
          <w:szCs w:val="22"/>
        </w:rPr>
      </w:pPr>
    </w:p>
    <w:p w:rsidR="00260A69" w:rsidRPr="00FC0DF5" w:rsidRDefault="00260A69" w:rsidP="009D33BF">
      <w:pPr>
        <w:ind w:left="-15" w:firstLine="708"/>
        <w:jc w:val="both"/>
        <w:rPr>
          <w:i/>
          <w:iCs/>
          <w:sz w:val="22"/>
          <w:szCs w:val="22"/>
        </w:rPr>
      </w:pPr>
      <w:r w:rsidRPr="00FC0DF5">
        <w:rPr>
          <w:i/>
          <w:iCs/>
          <w:sz w:val="22"/>
          <w:szCs w:val="22"/>
        </w:rPr>
        <w:t xml:space="preserve">The Permanent Mission of the Republic of Guatemala to the Organization of American States (OAS) avails itself of the opportunity to reassure the honorable Chair of the Inter-American Council for Integral Development (CIDI) of its highest consideration. </w:t>
      </w:r>
    </w:p>
    <w:p w:rsidR="00260A69" w:rsidRPr="00FC0DF5" w:rsidRDefault="00260A69" w:rsidP="009D33BF">
      <w:pPr>
        <w:spacing w:line="259" w:lineRule="auto"/>
        <w:ind w:right="3616"/>
        <w:rPr>
          <w:i/>
          <w:iCs/>
          <w:sz w:val="22"/>
          <w:szCs w:val="22"/>
        </w:rPr>
      </w:pPr>
      <w:r w:rsidRPr="00FC0DF5">
        <w:rPr>
          <w:i/>
          <w:iCs/>
          <w:sz w:val="22"/>
          <w:szCs w:val="22"/>
        </w:rPr>
        <w:t xml:space="preserve"> </w:t>
      </w:r>
    </w:p>
    <w:p w:rsidR="00260A69" w:rsidRPr="00FC0DF5" w:rsidRDefault="00260A69" w:rsidP="009D33BF">
      <w:pPr>
        <w:spacing w:after="37"/>
        <w:ind w:left="-15" w:firstLine="4928"/>
        <w:jc w:val="right"/>
        <w:rPr>
          <w:i/>
          <w:iCs/>
          <w:sz w:val="22"/>
          <w:szCs w:val="22"/>
        </w:rPr>
      </w:pPr>
      <w:r w:rsidRPr="00FC0DF5">
        <w:rPr>
          <w:i/>
          <w:iCs/>
          <w:sz w:val="22"/>
          <w:szCs w:val="22"/>
        </w:rPr>
        <w:t>Washington, D.C., May 25, 2022</w:t>
      </w:r>
    </w:p>
    <w:p w:rsidR="00260A69" w:rsidRPr="00FC0DF5" w:rsidRDefault="00260A69" w:rsidP="009D33BF">
      <w:pPr>
        <w:spacing w:after="37"/>
        <w:ind w:left="-15" w:firstLine="4928"/>
        <w:jc w:val="right"/>
        <w:rPr>
          <w:i/>
          <w:iCs/>
          <w:sz w:val="22"/>
          <w:szCs w:val="22"/>
        </w:rPr>
      </w:pPr>
      <w:r>
        <w:rPr>
          <w:noProof/>
        </w:rPr>
        <w:pict>
          <v:group id="Group 1502" o:spid="_x0000_s1029" style="position:absolute;left:0;text-align:left;margin-left:2in;margin-top:1.65pt;width:159.45pt;height:94.95pt;z-index:251658752" coordsize="20252,12058">
            <v:shape id="Picture 25" o:spid="_x0000_s1030" type="#_x0000_t75" style="position:absolute;width:20252;height:12058;visibility:visible">
              <v:imagedata r:id="rId10" o:title=""/>
            </v:shape>
            <v:rect id="Rectangle 238" o:spid="_x0000_s1031" style="position:absolute;left:5724;top:5447;width:1146;height:1919;visibility:visible" filled="f" stroked="f">
              <v:textbox inset="0,0,0,0">
                <w:txbxContent>
                  <w:p w:rsidR="00260A69" w:rsidRPr="004832B9" w:rsidRDefault="00260A69" w:rsidP="005E5A11">
                    <w:pPr>
                      <w:spacing w:after="160" w:line="259" w:lineRule="auto"/>
                      <w:rPr>
                        <w:sz w:val="20"/>
                        <w:szCs w:val="20"/>
                      </w:rPr>
                    </w:pPr>
                    <w:r w:rsidRPr="004832B9">
                      <w:rPr>
                        <w:sz w:val="20"/>
                        <w:szCs w:val="20"/>
                      </w:rPr>
                      <w:t xml:space="preserve"> </w:t>
                    </w:r>
                  </w:p>
                </w:txbxContent>
              </v:textbox>
            </v:rect>
            <v:rect id="Rectangle 240" o:spid="_x0000_s1032" style="position:absolute;left:5724;top:7188;width:1146;height:1919;visibility:visible" filled="f" stroked="f">
              <v:textbox inset="0,0,0,0">
                <w:txbxContent>
                  <w:p w:rsidR="00260A69" w:rsidRPr="004832B9" w:rsidRDefault="00260A69" w:rsidP="005E5A11">
                    <w:pPr>
                      <w:spacing w:after="160" w:line="259" w:lineRule="auto"/>
                      <w:rPr>
                        <w:sz w:val="20"/>
                        <w:szCs w:val="20"/>
                      </w:rPr>
                    </w:pPr>
                    <w:r w:rsidRPr="004832B9">
                      <w:rPr>
                        <w:sz w:val="20"/>
                        <w:szCs w:val="20"/>
                      </w:rPr>
                      <w:t xml:space="preserve"> </w:t>
                    </w:r>
                  </w:p>
                </w:txbxContent>
              </v:textbox>
            </v:rect>
            <w10:wrap type="square"/>
          </v:group>
        </w:pict>
      </w:r>
    </w:p>
    <w:p w:rsidR="00260A69" w:rsidRPr="00FC0DF5" w:rsidRDefault="00260A69" w:rsidP="009D33BF">
      <w:pPr>
        <w:spacing w:after="37"/>
        <w:ind w:left="-15" w:firstLine="4928"/>
        <w:jc w:val="right"/>
        <w:rPr>
          <w:i/>
          <w:iCs/>
          <w:sz w:val="22"/>
          <w:szCs w:val="22"/>
        </w:rPr>
      </w:pPr>
    </w:p>
    <w:p w:rsidR="00260A69" w:rsidRPr="00FC0DF5" w:rsidRDefault="00260A69" w:rsidP="009D33BF">
      <w:pPr>
        <w:spacing w:after="37"/>
        <w:ind w:left="-15" w:firstLine="4928"/>
        <w:jc w:val="right"/>
        <w:rPr>
          <w:i/>
          <w:iCs/>
          <w:sz w:val="22"/>
          <w:szCs w:val="22"/>
        </w:rPr>
      </w:pPr>
    </w:p>
    <w:p w:rsidR="00260A69" w:rsidRPr="00FC0DF5" w:rsidRDefault="00260A69" w:rsidP="009D33BF">
      <w:pPr>
        <w:spacing w:after="37"/>
        <w:ind w:left="-15" w:firstLine="4928"/>
        <w:jc w:val="right"/>
        <w:rPr>
          <w:i/>
          <w:iCs/>
          <w:sz w:val="22"/>
          <w:szCs w:val="22"/>
        </w:rPr>
      </w:pPr>
    </w:p>
    <w:p w:rsidR="00260A69" w:rsidRPr="00FC0DF5" w:rsidRDefault="00260A69" w:rsidP="009D33BF">
      <w:pPr>
        <w:spacing w:after="37"/>
        <w:ind w:left="-15" w:firstLine="4928"/>
        <w:jc w:val="right"/>
        <w:rPr>
          <w:i/>
          <w:iCs/>
          <w:sz w:val="22"/>
          <w:szCs w:val="22"/>
        </w:rPr>
      </w:pPr>
    </w:p>
    <w:p w:rsidR="00260A69" w:rsidRPr="00FC0DF5" w:rsidRDefault="00260A69" w:rsidP="009D33BF">
      <w:pPr>
        <w:spacing w:after="37"/>
        <w:ind w:left="-15" w:firstLine="4928"/>
        <w:jc w:val="right"/>
        <w:rPr>
          <w:i/>
          <w:iCs/>
          <w:sz w:val="22"/>
          <w:szCs w:val="22"/>
        </w:rPr>
      </w:pPr>
    </w:p>
    <w:p w:rsidR="00260A69" w:rsidRPr="00FC0DF5" w:rsidRDefault="00260A69" w:rsidP="009D33BF">
      <w:pPr>
        <w:spacing w:after="37"/>
        <w:ind w:left="-15" w:firstLine="4928"/>
        <w:jc w:val="right"/>
        <w:rPr>
          <w:i/>
          <w:iCs/>
          <w:sz w:val="22"/>
          <w:szCs w:val="22"/>
        </w:rPr>
      </w:pPr>
    </w:p>
    <w:p w:rsidR="00260A69" w:rsidRPr="00FC0DF5" w:rsidRDefault="00260A69" w:rsidP="00C53420">
      <w:pPr>
        <w:spacing w:after="46"/>
        <w:ind w:left="-5" w:right="3616"/>
        <w:rPr>
          <w:i/>
          <w:iCs/>
          <w:sz w:val="22"/>
          <w:szCs w:val="22"/>
        </w:rPr>
      </w:pPr>
      <w:r w:rsidRPr="00FC0DF5">
        <w:rPr>
          <w:i/>
          <w:iCs/>
          <w:sz w:val="22"/>
          <w:szCs w:val="22"/>
        </w:rPr>
        <w:t xml:space="preserve">To the honorable </w:t>
      </w:r>
      <w:r>
        <w:rPr>
          <w:i/>
          <w:iCs/>
          <w:sz w:val="22"/>
          <w:szCs w:val="22"/>
        </w:rPr>
        <w:br/>
      </w:r>
      <w:r w:rsidRPr="00FC0DF5">
        <w:rPr>
          <w:i/>
          <w:iCs/>
          <w:sz w:val="22"/>
          <w:szCs w:val="22"/>
        </w:rPr>
        <w:t xml:space="preserve">Chair of the Inter-American Council for Integral Development (CIDI) </w:t>
      </w:r>
    </w:p>
    <w:p w:rsidR="00260A69" w:rsidRPr="00FC0DF5" w:rsidRDefault="00260A69" w:rsidP="009D33BF">
      <w:pPr>
        <w:spacing w:after="46"/>
        <w:ind w:left="-5"/>
        <w:rPr>
          <w:i/>
          <w:iCs/>
          <w:sz w:val="22"/>
          <w:szCs w:val="22"/>
        </w:rPr>
      </w:pPr>
      <w:r w:rsidRPr="00FC0DF5">
        <w:rPr>
          <w:i/>
          <w:iCs/>
          <w:sz w:val="22"/>
          <w:szCs w:val="22"/>
        </w:rPr>
        <w:t xml:space="preserve">CC. </w:t>
      </w:r>
      <w:r w:rsidRPr="00FC0DF5">
        <w:rPr>
          <w:i/>
          <w:iCs/>
          <w:sz w:val="22"/>
          <w:szCs w:val="22"/>
        </w:rPr>
        <w:tab/>
        <w:t xml:space="preserve">Executive Secretariat for Integral Development (SEDI) </w:t>
      </w:r>
    </w:p>
    <w:p w:rsidR="00260A69" w:rsidRPr="00FC0DF5" w:rsidRDefault="00260A69" w:rsidP="009D33BF">
      <w:pPr>
        <w:ind w:left="-5" w:right="269"/>
        <w:rPr>
          <w:i/>
          <w:iCs/>
          <w:sz w:val="22"/>
          <w:szCs w:val="22"/>
        </w:rPr>
      </w:pPr>
      <w:r w:rsidRPr="00FC0DF5">
        <w:rPr>
          <w:i/>
          <w:iCs/>
          <w:sz w:val="22"/>
          <w:szCs w:val="22"/>
        </w:rPr>
        <w:t xml:space="preserve"> </w:t>
      </w:r>
      <w:r w:rsidRPr="00FC0DF5">
        <w:rPr>
          <w:i/>
          <w:iCs/>
          <w:sz w:val="22"/>
          <w:szCs w:val="22"/>
        </w:rPr>
        <w:tab/>
        <w:t xml:space="preserve">Secretariat of the Inter-American Council for Integral Development (CIDI) </w:t>
      </w:r>
    </w:p>
    <w:p w:rsidR="00260A69" w:rsidRPr="00FC0DF5" w:rsidRDefault="00260A69" w:rsidP="009D33BF">
      <w:pPr>
        <w:ind w:left="-5" w:right="269"/>
        <w:rPr>
          <w:i/>
          <w:iCs/>
          <w:sz w:val="22"/>
          <w:szCs w:val="22"/>
          <w:u w:val="single" w:color="000000"/>
        </w:rPr>
      </w:pPr>
      <w:r w:rsidRPr="00FC0DF5">
        <w:rPr>
          <w:i/>
          <w:iCs/>
          <w:sz w:val="22"/>
          <w:szCs w:val="22"/>
          <w:u w:val="single" w:color="000000"/>
        </w:rPr>
        <w:t xml:space="preserve">Washington, D.C. </w:t>
      </w:r>
    </w:p>
    <w:p w:rsidR="00260A69" w:rsidRPr="00FC0DF5" w:rsidRDefault="00260A69" w:rsidP="009D33BF">
      <w:pPr>
        <w:ind w:left="-5" w:right="269"/>
        <w:rPr>
          <w:sz w:val="18"/>
          <w:szCs w:val="18"/>
        </w:rPr>
      </w:pPr>
      <w:r w:rsidRPr="00FC0DF5">
        <w:rPr>
          <w:sz w:val="18"/>
          <w:szCs w:val="18"/>
        </w:rPr>
        <w:t xml:space="preserve">Link to original note: </w:t>
      </w:r>
      <w:hyperlink r:id="rId11" w:history="1">
        <w:r w:rsidRPr="00FC0DF5">
          <w:rPr>
            <w:rStyle w:val="Hyperlink"/>
            <w:sz w:val="18"/>
            <w:szCs w:val="18"/>
          </w:rPr>
          <w:t>http://scm.oas.org/pdfs/2022/RMCMPGUATEMALAM4259.pdf</w:t>
        </w:r>
      </w:hyperlink>
    </w:p>
    <w:p w:rsidR="00260A69" w:rsidRPr="00FC0DF5" w:rsidRDefault="00260A69" w:rsidP="009D33BF">
      <w:pPr>
        <w:spacing w:after="28" w:line="259" w:lineRule="auto"/>
        <w:ind w:left="-1398" w:right="-1301"/>
        <w:rPr>
          <w:sz w:val="18"/>
          <w:szCs w:val="18"/>
        </w:rPr>
      </w:pPr>
    </w:p>
    <w:p w:rsidR="00260A69" w:rsidRPr="00FC0DF5" w:rsidRDefault="00260A69" w:rsidP="009D33BF">
      <w:pPr>
        <w:tabs>
          <w:tab w:val="center" w:pos="4437"/>
        </w:tabs>
        <w:rPr>
          <w:color w:val="0E1538"/>
          <w:sz w:val="20"/>
          <w:szCs w:val="20"/>
        </w:rPr>
      </w:pPr>
      <w:r w:rsidRPr="00FC0DF5">
        <w:rPr>
          <w:color w:val="0E1538"/>
          <w:sz w:val="20"/>
          <w:szCs w:val="20"/>
        </w:rPr>
        <w:t xml:space="preserve"> </w:t>
      </w:r>
      <w:r w:rsidRPr="00FC0DF5">
        <w:rPr>
          <w:color w:val="0E1538"/>
          <w:sz w:val="20"/>
          <w:szCs w:val="20"/>
        </w:rPr>
        <w:tab/>
        <w:t>1507 22nd Street NW Washington, D.C. 20037</w:t>
      </w:r>
    </w:p>
    <w:p w:rsidR="00260A69" w:rsidRPr="00FC0DF5" w:rsidRDefault="00260A69" w:rsidP="009D33BF">
      <w:pPr>
        <w:tabs>
          <w:tab w:val="center" w:pos="4439"/>
        </w:tabs>
        <w:rPr>
          <w:color w:val="0E1538"/>
          <w:sz w:val="20"/>
          <w:szCs w:val="20"/>
        </w:rPr>
      </w:pPr>
      <w:r w:rsidRPr="00FC0DF5">
        <w:rPr>
          <w:color w:val="0E1538"/>
          <w:sz w:val="20"/>
          <w:szCs w:val="20"/>
        </w:rPr>
        <w:t xml:space="preserve"> </w:t>
      </w:r>
      <w:r w:rsidRPr="00FC0DF5">
        <w:rPr>
          <w:color w:val="0E1538"/>
          <w:sz w:val="20"/>
          <w:szCs w:val="20"/>
        </w:rPr>
        <w:tab/>
        <w:t xml:space="preserve">Teléfonos: 00 1202-8334015 / 00 1202 833-4016 /17 </w:t>
      </w:r>
    </w:p>
    <w:p w:rsidR="00260A69" w:rsidRPr="00FC0DF5" w:rsidRDefault="00260A69" w:rsidP="009D33BF">
      <w:pPr>
        <w:tabs>
          <w:tab w:val="left" w:pos="720"/>
          <w:tab w:val="center" w:pos="4320"/>
          <w:tab w:val="right" w:pos="8640"/>
        </w:tabs>
        <w:jc w:val="center"/>
        <w:rPr>
          <w:sz w:val="22"/>
          <w:szCs w:val="22"/>
        </w:rPr>
      </w:pPr>
      <w:r w:rsidRPr="00FC0DF5">
        <w:rPr>
          <w:sz w:val="22"/>
          <w:szCs w:val="22"/>
        </w:rPr>
        <w:br w:type="page"/>
      </w: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p>
    <w:p w:rsidR="00260A69" w:rsidRPr="00FC0DF5" w:rsidRDefault="00260A69" w:rsidP="009D33BF">
      <w:pPr>
        <w:tabs>
          <w:tab w:val="left" w:pos="720"/>
          <w:tab w:val="center" w:pos="4320"/>
          <w:tab w:val="right" w:pos="8640"/>
        </w:tabs>
        <w:jc w:val="center"/>
        <w:rPr>
          <w:sz w:val="22"/>
          <w:szCs w:val="22"/>
        </w:rPr>
      </w:pPr>
      <w:r w:rsidRPr="00FC0DF5">
        <w:rPr>
          <w:sz w:val="22"/>
          <w:szCs w:val="22"/>
        </w:rPr>
        <w:t>DRAFT AGENDA</w:t>
      </w:r>
    </w:p>
    <w:p w:rsidR="00260A69" w:rsidRPr="00FC0DF5" w:rsidRDefault="00260A69" w:rsidP="009D33BF">
      <w:pPr>
        <w:tabs>
          <w:tab w:val="left" w:pos="720"/>
          <w:tab w:val="center" w:pos="4320"/>
          <w:tab w:val="right" w:pos="8640"/>
        </w:tabs>
        <w:jc w:val="center"/>
        <w:rPr>
          <w:sz w:val="22"/>
          <w:szCs w:val="22"/>
        </w:rPr>
      </w:pPr>
      <w:r w:rsidRPr="00FC0DF5">
        <w:rPr>
          <w:sz w:val="22"/>
          <w:szCs w:val="22"/>
        </w:rPr>
        <w:t xml:space="preserve">NINTH INTER-AMERICAN MEETING OF MINISTERS OF CULTURE </w:t>
      </w:r>
      <w:r w:rsidRPr="00FC0DF5">
        <w:rPr>
          <w:sz w:val="22"/>
          <w:szCs w:val="22"/>
        </w:rPr>
        <w:br/>
        <w:t xml:space="preserve">AND HIGHEST APPROPRIATE AUTHORITIES </w:t>
      </w:r>
      <w:r w:rsidRPr="00FC0DF5">
        <w:rPr>
          <w:sz w:val="22"/>
          <w:szCs w:val="22"/>
        </w:rPr>
        <w:br/>
        <w:t>October 27–28, 2022</w:t>
      </w:r>
    </w:p>
    <w:p w:rsidR="00260A69" w:rsidRPr="00FC0DF5" w:rsidRDefault="00260A69" w:rsidP="009D33BF">
      <w:pPr>
        <w:tabs>
          <w:tab w:val="left" w:pos="720"/>
          <w:tab w:val="center" w:pos="4320"/>
          <w:tab w:val="right" w:pos="8640"/>
        </w:tabs>
        <w:rPr>
          <w:sz w:val="22"/>
          <w:szCs w:val="22"/>
        </w:rPr>
      </w:pPr>
    </w:p>
    <w:p w:rsidR="00260A69" w:rsidRPr="00FC0DF5" w:rsidRDefault="00260A69" w:rsidP="009D33BF">
      <w:pPr>
        <w:tabs>
          <w:tab w:val="left" w:pos="720"/>
          <w:tab w:val="center" w:pos="4320"/>
          <w:tab w:val="right" w:pos="8640"/>
        </w:tabs>
        <w:rPr>
          <w:sz w:val="22"/>
          <w:szCs w:val="22"/>
        </w:rPr>
      </w:pPr>
    </w:p>
    <w:p w:rsidR="00260A69" w:rsidRPr="00FC0DF5" w:rsidRDefault="00260A69" w:rsidP="009D33BF">
      <w:pPr>
        <w:jc w:val="center"/>
        <w:rPr>
          <w:sz w:val="22"/>
          <w:szCs w:val="22"/>
        </w:rPr>
      </w:pPr>
      <w:r w:rsidRPr="00FC0DF5">
        <w:rPr>
          <w:sz w:val="22"/>
          <w:szCs w:val="22"/>
        </w:rPr>
        <w:t xml:space="preserve">“Technology, creativity, and innovation as an opportunity for </w:t>
      </w:r>
      <w:r w:rsidRPr="00FC0DF5">
        <w:rPr>
          <w:sz w:val="22"/>
          <w:szCs w:val="22"/>
        </w:rPr>
        <w:br/>
        <w:t>developing and strengthening culture”</w:t>
      </w:r>
    </w:p>
    <w:p w:rsidR="00260A69" w:rsidRPr="00FC0DF5" w:rsidRDefault="00260A69" w:rsidP="009D33BF">
      <w:pPr>
        <w:jc w:val="center"/>
        <w:rPr>
          <w:sz w:val="22"/>
          <w:szCs w:val="22"/>
        </w:rPr>
      </w:pPr>
    </w:p>
    <w:p w:rsidR="00260A69" w:rsidRPr="00FC0DF5" w:rsidRDefault="00260A69" w:rsidP="009D33BF">
      <w:pPr>
        <w:tabs>
          <w:tab w:val="left" w:pos="2160"/>
        </w:tabs>
        <w:jc w:val="center"/>
        <w:rPr>
          <w:sz w:val="22"/>
          <w:szCs w:val="22"/>
        </w:rPr>
      </w:pPr>
    </w:p>
    <w:p w:rsidR="00260A69" w:rsidRPr="00FC0DF5" w:rsidRDefault="00260A69" w:rsidP="009D33BF">
      <w:pPr>
        <w:numPr>
          <w:ilvl w:val="0"/>
          <w:numId w:val="13"/>
        </w:numPr>
        <w:ind w:right="24"/>
        <w:jc w:val="both"/>
        <w:rPr>
          <w:sz w:val="22"/>
          <w:szCs w:val="22"/>
        </w:rPr>
      </w:pPr>
      <w:r w:rsidRPr="00FC0DF5">
        <w:rPr>
          <w:sz w:val="22"/>
          <w:szCs w:val="22"/>
        </w:rPr>
        <w:t>Consideration and formalization of agreements on the following points:</w:t>
      </w:r>
    </w:p>
    <w:p w:rsidR="00260A69" w:rsidRPr="00FC0DF5" w:rsidRDefault="00260A69" w:rsidP="009D33BF">
      <w:pPr>
        <w:ind w:left="900" w:right="24"/>
        <w:jc w:val="both"/>
        <w:rPr>
          <w:sz w:val="22"/>
          <w:szCs w:val="22"/>
        </w:rPr>
      </w:pPr>
    </w:p>
    <w:p w:rsidR="00260A69" w:rsidRPr="00FC0DF5" w:rsidRDefault="00260A69" w:rsidP="009D33BF">
      <w:pPr>
        <w:numPr>
          <w:ilvl w:val="2"/>
          <w:numId w:val="13"/>
        </w:numPr>
        <w:suppressAutoHyphens/>
        <w:ind w:hanging="360"/>
        <w:jc w:val="both"/>
        <w:rPr>
          <w:sz w:val="22"/>
          <w:szCs w:val="22"/>
          <w:lang w:eastAsia="es-ES"/>
        </w:rPr>
      </w:pPr>
      <w:r w:rsidRPr="00FC0DF5">
        <w:rPr>
          <w:sz w:val="22"/>
          <w:szCs w:val="22"/>
          <w:lang w:eastAsia="es-ES"/>
        </w:rPr>
        <w:t>Election of the Chair</w:t>
      </w:r>
    </w:p>
    <w:p w:rsidR="00260A69" w:rsidRPr="00FC0DF5" w:rsidRDefault="00260A69" w:rsidP="009D33BF">
      <w:pPr>
        <w:numPr>
          <w:ilvl w:val="2"/>
          <w:numId w:val="13"/>
        </w:numPr>
        <w:suppressAutoHyphens/>
        <w:ind w:hanging="360"/>
        <w:jc w:val="both"/>
        <w:rPr>
          <w:sz w:val="22"/>
          <w:szCs w:val="22"/>
          <w:lang w:eastAsia="es-ES"/>
        </w:rPr>
      </w:pPr>
      <w:r w:rsidRPr="00FC0DF5">
        <w:rPr>
          <w:sz w:val="22"/>
          <w:szCs w:val="22"/>
          <w:lang w:eastAsia="es-ES"/>
        </w:rPr>
        <w:t xml:space="preserve">Composition of the Style Committee </w:t>
      </w:r>
    </w:p>
    <w:p w:rsidR="00260A69" w:rsidRPr="00FC0DF5" w:rsidRDefault="00260A69" w:rsidP="009D33BF">
      <w:pPr>
        <w:numPr>
          <w:ilvl w:val="2"/>
          <w:numId w:val="13"/>
        </w:numPr>
        <w:suppressAutoHyphens/>
        <w:ind w:hanging="360"/>
        <w:jc w:val="both"/>
        <w:rPr>
          <w:sz w:val="22"/>
          <w:szCs w:val="22"/>
          <w:lang w:eastAsia="es-ES"/>
        </w:rPr>
      </w:pPr>
      <w:r w:rsidRPr="00FC0DF5">
        <w:rPr>
          <w:sz w:val="22"/>
          <w:szCs w:val="22"/>
          <w:lang w:eastAsia="es-ES"/>
        </w:rPr>
        <w:t>Finalized meeting agenda</w:t>
      </w:r>
    </w:p>
    <w:p w:rsidR="00260A69" w:rsidRPr="00FC0DF5" w:rsidRDefault="00260A69" w:rsidP="009D33BF">
      <w:pPr>
        <w:numPr>
          <w:ilvl w:val="2"/>
          <w:numId w:val="13"/>
        </w:numPr>
        <w:suppressAutoHyphens/>
        <w:ind w:hanging="360"/>
        <w:jc w:val="both"/>
        <w:rPr>
          <w:sz w:val="22"/>
          <w:szCs w:val="22"/>
          <w:lang w:eastAsia="es-ES"/>
        </w:rPr>
      </w:pPr>
      <w:r w:rsidRPr="00FC0DF5">
        <w:rPr>
          <w:sz w:val="22"/>
          <w:szCs w:val="22"/>
          <w:lang w:eastAsia="es-ES"/>
        </w:rPr>
        <w:t>Agreement on the deadline for presenting proposals</w:t>
      </w:r>
    </w:p>
    <w:p w:rsidR="00260A69" w:rsidRPr="00FC0DF5" w:rsidRDefault="00260A69" w:rsidP="009D33BF">
      <w:pPr>
        <w:numPr>
          <w:ilvl w:val="2"/>
          <w:numId w:val="13"/>
        </w:numPr>
        <w:suppressAutoHyphens/>
        <w:ind w:hanging="360"/>
        <w:jc w:val="both"/>
        <w:rPr>
          <w:sz w:val="22"/>
          <w:szCs w:val="22"/>
          <w:lang w:eastAsia="es-ES"/>
        </w:rPr>
      </w:pPr>
      <w:r w:rsidRPr="00FC0DF5">
        <w:rPr>
          <w:sz w:val="22"/>
          <w:szCs w:val="22"/>
          <w:lang w:eastAsia="es-ES"/>
        </w:rPr>
        <w:t>Meeting duration</w:t>
      </w:r>
    </w:p>
    <w:p w:rsidR="00260A69" w:rsidRPr="00FC0DF5" w:rsidRDefault="00260A69" w:rsidP="009D33BF">
      <w:pPr>
        <w:numPr>
          <w:ilvl w:val="2"/>
          <w:numId w:val="13"/>
        </w:numPr>
        <w:suppressAutoHyphens/>
        <w:ind w:hanging="360"/>
        <w:jc w:val="both"/>
        <w:rPr>
          <w:sz w:val="22"/>
          <w:szCs w:val="22"/>
          <w:lang w:eastAsia="es-ES"/>
        </w:rPr>
      </w:pPr>
      <w:r w:rsidRPr="00FC0DF5">
        <w:rPr>
          <w:sz w:val="22"/>
          <w:szCs w:val="22"/>
          <w:lang w:eastAsia="es-ES"/>
        </w:rPr>
        <w:t>Other business</w:t>
      </w:r>
    </w:p>
    <w:p w:rsidR="00260A69" w:rsidRPr="00FC0DF5" w:rsidRDefault="00260A69" w:rsidP="005E5A11">
      <w:pPr>
        <w:suppressAutoHyphens/>
        <w:jc w:val="both"/>
        <w:rPr>
          <w:sz w:val="22"/>
          <w:szCs w:val="22"/>
          <w:lang w:eastAsia="es-ES"/>
        </w:rPr>
      </w:pPr>
    </w:p>
    <w:p w:rsidR="00260A69" w:rsidRPr="00FC0DF5" w:rsidRDefault="00260A69" w:rsidP="005E5A11">
      <w:pPr>
        <w:suppressAutoHyphens/>
        <w:jc w:val="both"/>
        <w:rPr>
          <w:sz w:val="22"/>
          <w:szCs w:val="22"/>
          <w:lang w:eastAsia="es-ES"/>
        </w:rPr>
      </w:pPr>
    </w:p>
    <w:p w:rsidR="00260A69" w:rsidRPr="00FC0DF5" w:rsidRDefault="00260A69" w:rsidP="009D33BF">
      <w:pPr>
        <w:pStyle w:val="ListParagraph"/>
        <w:numPr>
          <w:ilvl w:val="0"/>
          <w:numId w:val="13"/>
        </w:numPr>
        <w:spacing w:line="259" w:lineRule="auto"/>
        <w:rPr>
          <w:sz w:val="22"/>
          <w:szCs w:val="22"/>
        </w:rPr>
      </w:pPr>
      <w:r w:rsidRPr="00FC0DF5">
        <w:rPr>
          <w:sz w:val="22"/>
          <w:szCs w:val="22"/>
        </w:rPr>
        <w:t>Methodologies and policies for promoting the management and consumption of arts and literature</w:t>
      </w:r>
    </w:p>
    <w:p w:rsidR="00260A69" w:rsidRPr="00FC0DF5" w:rsidRDefault="00260A69" w:rsidP="009D33BF">
      <w:pPr>
        <w:pStyle w:val="ListParagraph"/>
        <w:spacing w:line="259" w:lineRule="auto"/>
        <w:ind w:left="1440"/>
        <w:rPr>
          <w:sz w:val="22"/>
          <w:szCs w:val="22"/>
        </w:rPr>
      </w:pPr>
    </w:p>
    <w:p w:rsidR="00260A69" w:rsidRPr="00FC0DF5" w:rsidRDefault="00260A69" w:rsidP="009D33BF">
      <w:pPr>
        <w:pStyle w:val="ListParagraph"/>
        <w:numPr>
          <w:ilvl w:val="0"/>
          <w:numId w:val="13"/>
        </w:numPr>
        <w:spacing w:line="259" w:lineRule="auto"/>
        <w:rPr>
          <w:sz w:val="22"/>
          <w:szCs w:val="22"/>
        </w:rPr>
      </w:pPr>
      <w:r w:rsidRPr="00FC0DF5">
        <w:rPr>
          <w:sz w:val="22"/>
          <w:szCs w:val="22"/>
        </w:rPr>
        <w:t>Creative economies and industries</w:t>
      </w:r>
    </w:p>
    <w:p w:rsidR="00260A69" w:rsidRPr="00FC0DF5" w:rsidRDefault="00260A69" w:rsidP="009D33BF">
      <w:pPr>
        <w:pStyle w:val="ListParagraph"/>
        <w:rPr>
          <w:sz w:val="22"/>
          <w:szCs w:val="22"/>
        </w:rPr>
      </w:pPr>
    </w:p>
    <w:p w:rsidR="00260A69" w:rsidRPr="00FC0DF5" w:rsidRDefault="00260A69" w:rsidP="009D33BF">
      <w:pPr>
        <w:pStyle w:val="ListParagraph"/>
        <w:numPr>
          <w:ilvl w:val="0"/>
          <w:numId w:val="13"/>
        </w:numPr>
        <w:spacing w:line="259" w:lineRule="auto"/>
        <w:rPr>
          <w:sz w:val="22"/>
          <w:szCs w:val="22"/>
        </w:rPr>
      </w:pPr>
      <w:r w:rsidRPr="00FC0DF5">
        <w:rPr>
          <w:sz w:val="22"/>
          <w:szCs w:val="22"/>
        </w:rPr>
        <w:t>Strengthening heritage and cultural expressions</w:t>
      </w:r>
    </w:p>
    <w:p w:rsidR="00260A69" w:rsidRPr="00FC0DF5" w:rsidRDefault="00260A69" w:rsidP="009D33BF">
      <w:pPr>
        <w:pStyle w:val="ListParagraph"/>
        <w:rPr>
          <w:sz w:val="22"/>
          <w:szCs w:val="22"/>
        </w:rPr>
      </w:pPr>
    </w:p>
    <w:p w:rsidR="00260A69" w:rsidRPr="00FC0DF5" w:rsidRDefault="00260A69" w:rsidP="009D33BF">
      <w:pPr>
        <w:pStyle w:val="ListParagraph"/>
        <w:numPr>
          <w:ilvl w:val="0"/>
          <w:numId w:val="13"/>
        </w:numPr>
        <w:spacing w:line="259" w:lineRule="auto"/>
        <w:rPr>
          <w:sz w:val="22"/>
          <w:szCs w:val="22"/>
        </w:rPr>
      </w:pPr>
      <w:r w:rsidRPr="00FC0DF5">
        <w:rPr>
          <w:sz w:val="22"/>
          <w:szCs w:val="22"/>
        </w:rPr>
        <w:t xml:space="preserve">Election of authorities of the Inter-American Committee on Culture </w:t>
      </w:r>
    </w:p>
    <w:p w:rsidR="00260A69" w:rsidRPr="00FC0DF5" w:rsidRDefault="00260A69" w:rsidP="009D33BF">
      <w:pPr>
        <w:numPr>
          <w:ilvl w:val="0"/>
          <w:numId w:val="13"/>
        </w:numPr>
        <w:tabs>
          <w:tab w:val="left" w:pos="2160"/>
        </w:tabs>
        <w:spacing w:before="240" w:after="160" w:line="259" w:lineRule="auto"/>
        <w:jc w:val="both"/>
        <w:rPr>
          <w:sz w:val="22"/>
          <w:szCs w:val="22"/>
        </w:rPr>
      </w:pPr>
      <w:r w:rsidRPr="00FC0DF5">
        <w:rPr>
          <w:sz w:val="22"/>
          <w:szCs w:val="22"/>
        </w:rPr>
        <w:t xml:space="preserve">Consideration and approval of the Draft Declaration and Draft Plan of Action </w:t>
      </w:r>
    </w:p>
    <w:p w:rsidR="00260A69" w:rsidRPr="00FC0DF5" w:rsidRDefault="00260A69" w:rsidP="009D33BF">
      <w:pPr>
        <w:numPr>
          <w:ilvl w:val="0"/>
          <w:numId w:val="13"/>
        </w:numPr>
        <w:tabs>
          <w:tab w:val="left" w:pos="2160"/>
        </w:tabs>
        <w:spacing w:before="240" w:after="160" w:line="259" w:lineRule="auto"/>
        <w:jc w:val="both"/>
        <w:rPr>
          <w:sz w:val="22"/>
          <w:szCs w:val="22"/>
        </w:rPr>
      </w:pPr>
      <w:r w:rsidRPr="00FC0DF5">
        <w:rPr>
          <w:sz w:val="22"/>
          <w:szCs w:val="22"/>
        </w:rPr>
        <w:t>Other business</w:t>
      </w:r>
    </w:p>
    <w:p w:rsidR="00260A69" w:rsidRPr="00FC0DF5" w:rsidRDefault="00260A69" w:rsidP="009D33BF">
      <w:pPr>
        <w:ind w:left="2880"/>
        <w:rPr>
          <w:sz w:val="22"/>
          <w:szCs w:val="22"/>
        </w:rPr>
      </w:pPr>
    </w:p>
    <w:p w:rsidR="00260A69" w:rsidRPr="00FC0DF5" w:rsidRDefault="00260A69" w:rsidP="009D33BF">
      <w:pPr>
        <w:rPr>
          <w:sz w:val="22"/>
          <w:szCs w:val="22"/>
        </w:rPr>
      </w:pPr>
    </w:p>
    <w:p w:rsidR="00260A69" w:rsidRPr="00FC0DF5" w:rsidRDefault="00260A69" w:rsidP="009D33BF">
      <w:pPr>
        <w:rPr>
          <w:color w:val="212121"/>
          <w:sz w:val="22"/>
          <w:szCs w:val="22"/>
          <w:shd w:val="clear" w:color="auto" w:fill="FFFFFF"/>
        </w:rPr>
      </w:pPr>
      <w:r>
        <w:rPr>
          <w:noProof/>
        </w:rPr>
        <w:pict>
          <v:shapetype id="_x0000_t202" coordsize="21600,21600" o:spt="202" path="m,l,21600r21600,l21600,xe">
            <v:stroke joinstyle="miter"/>
            <v:path gradientshapeok="t" o:connecttype="rect"/>
          </v:shapetype>
          <v:shape id="Text Box 1" o:spid="_x0000_s1033" type="#_x0000_t202" style="position:absolute;margin-left:-7.2pt;margin-top:10in;width:266.4pt;height:18pt;z-index:251656704;visibility:visible;mso-position-vertical-relative:page" filled="f" stroked="f">
            <v:stroke joinstyle="round"/>
            <v:textbox>
              <w:txbxContent>
                <w:p w:rsidR="00260A69" w:rsidRPr="00F054EF" w:rsidRDefault="00260A69" w:rsidP="009D33BF">
                  <w:pPr>
                    <w:rPr>
                      <w:sz w:val="18"/>
                      <w:szCs w:val="18"/>
                    </w:rPr>
                  </w:pPr>
                </w:p>
              </w:txbxContent>
            </v:textbox>
            <w10:wrap anchory="page"/>
            <w10:anchorlock/>
          </v:shape>
        </w:pict>
      </w:r>
      <w:r>
        <w:rPr>
          <w:noProof/>
        </w:rPr>
        <w:pict>
          <v:shape id="Text Box 5" o:spid="_x0000_s1034" type="#_x0000_t202" style="position:absolute;margin-left:-7.2pt;margin-top:10in;width:266.4pt;height:18pt;z-index:251657728;visibility:visible;mso-position-vertical-relative:page" filled="f" stroked="f">
            <v:stroke joinstyle="round"/>
            <v:textbox>
              <w:txbxContent>
                <w:p w:rsidR="00260A69" w:rsidRPr="009D33BF" w:rsidRDefault="00260A69" w:rsidP="009D33BF">
                  <w:pPr>
                    <w:rPr>
                      <w:noProof/>
                      <w:sz w:val="18"/>
                      <w:szCs w:val="18"/>
                    </w:rPr>
                  </w:pPr>
                  <w:fldSimple w:instr=" FILENAME  \* MERGEFORMAT ">
                    <w:r w:rsidRPr="005E5A11">
                      <w:rPr>
                        <w:noProof/>
                        <w:sz w:val="18"/>
                        <w:szCs w:val="18"/>
                      </w:rPr>
                      <w:t>CIDRP03536E02</w:t>
                    </w:r>
                  </w:fldSimple>
                </w:p>
              </w:txbxContent>
            </v:textbox>
            <w10:wrap anchory="page"/>
            <w10:anchorlock/>
          </v:shape>
        </w:pict>
      </w:r>
    </w:p>
    <w:sectPr w:rsidR="00260A69" w:rsidRPr="00FC0DF5" w:rsidSect="004832B9">
      <w:headerReference w:type="default" r:id="rId12"/>
      <w:footerReference w:type="default" r:id="rId13"/>
      <w:pgSz w:w="12240" w:h="15840" w:code="1"/>
      <w:pgMar w:top="1296" w:right="1570" w:bottom="576" w:left="1584"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69" w:rsidRDefault="00260A69" w:rsidP="00B86C61">
      <w:r>
        <w:separator/>
      </w:r>
    </w:p>
  </w:endnote>
  <w:endnote w:type="continuationSeparator" w:id="0">
    <w:p w:rsidR="00260A69" w:rsidRDefault="00260A69" w:rsidP="00B86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69" w:rsidRDefault="00260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69" w:rsidRDefault="00260A69" w:rsidP="00B86C61">
      <w:r>
        <w:separator/>
      </w:r>
    </w:p>
  </w:footnote>
  <w:footnote w:type="continuationSeparator" w:id="0">
    <w:p w:rsidR="00260A69" w:rsidRDefault="00260A69" w:rsidP="00B86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69" w:rsidRPr="009D33BF" w:rsidRDefault="00260A69">
    <w:pPr>
      <w:pStyle w:val="Header"/>
      <w:framePr w:wrap="auto" w:vAnchor="text" w:hAnchor="margin" w:xAlign="center" w:y="1"/>
      <w:rPr>
        <w:rStyle w:val="PageNumber"/>
        <w:noProof/>
      </w:rPr>
    </w:pPr>
    <w:r w:rsidRPr="009D33BF">
      <w:rPr>
        <w:rStyle w:val="PageNumber"/>
        <w:noProof/>
      </w:rPr>
      <w:t xml:space="preserve">- </w:t>
    </w:r>
    <w:r w:rsidRPr="009D33BF">
      <w:rPr>
        <w:rStyle w:val="PageNumber"/>
        <w:noProof/>
      </w:rPr>
      <w:fldChar w:fldCharType="begin"/>
    </w:r>
    <w:r w:rsidRPr="009D33BF">
      <w:rPr>
        <w:rStyle w:val="PageNumber"/>
        <w:noProof/>
      </w:rPr>
      <w:instrText xml:space="preserve">PAGE  </w:instrText>
    </w:r>
    <w:r w:rsidRPr="009D33BF">
      <w:rPr>
        <w:rStyle w:val="PageNumber"/>
        <w:noProof/>
      </w:rPr>
      <w:fldChar w:fldCharType="separate"/>
    </w:r>
    <w:r>
      <w:rPr>
        <w:rStyle w:val="PageNumber"/>
        <w:noProof/>
      </w:rPr>
      <w:t>2</w:t>
    </w:r>
    <w:r w:rsidRPr="009D33BF">
      <w:rPr>
        <w:rStyle w:val="PageNumber"/>
        <w:noProof/>
      </w:rPr>
      <w:fldChar w:fldCharType="end"/>
    </w:r>
    <w:r w:rsidRPr="009D33BF">
      <w:rPr>
        <w:rStyle w:val="PageNumber"/>
        <w:noProof/>
      </w:rPr>
      <w:t xml:space="preserve"> -</w:t>
    </w:r>
  </w:p>
  <w:p w:rsidR="00260A69" w:rsidRPr="009D33BF" w:rsidRDefault="00260A69" w:rsidP="004832B9">
    <w:pPr>
      <w:pStyle w:val="Head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69" w:rsidRDefault="00260A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OAS Seal with line" style="position:absolute;margin-left:-45pt;margin-top:0;width:67.8pt;height:64.95pt;z-index:251658752;visibility:visible">
          <v:imagedata r:id="rId1" o:title=""/>
        </v:shape>
      </w:pict>
    </w:r>
    <w:r>
      <w:rPr>
        <w:noProof/>
      </w:rPr>
      <w:pict>
        <v:shape id="Picture 2" o:spid="_x0000_s2050" type="#_x0000_t75" style="position:absolute;margin-left:410.85pt;margin-top:.2pt;width:87pt;height:60pt;z-index:251657728;visibility:visible">
          <v:imagedata r:id="rId2" o:title=""/>
        </v:shape>
      </w:pict>
    </w:r>
    <w:r>
      <w:rPr>
        <w:noProof/>
      </w:rPr>
      <w:pict>
        <v:shapetype id="_x0000_t202" coordsize="21600,21600" o:spt="202" path="m,l,21600r21600,l21600,xe">
          <v:stroke joinstyle="miter"/>
          <v:path gradientshapeok="t" o:connecttype="rect"/>
        </v:shapetype>
        <v:shape id="Text Box 3" o:spid="_x0000_s2051" type="#_x0000_t202" style="position:absolute;margin-left:39.7pt;margin-top:10.95pt;width:369pt;height:54pt;z-index:251656704;visibility:visible" stroked="f">
          <v:textbox>
            <w:txbxContent>
              <w:p w:rsidR="00260A69" w:rsidRPr="00DE3AB3" w:rsidRDefault="00260A69" w:rsidP="00E24617">
                <w:pPr>
                  <w:pStyle w:val="Header"/>
                  <w:tabs>
                    <w:tab w:val="left" w:pos="0"/>
                  </w:tabs>
                  <w:spacing w:line="240" w:lineRule="atLeast"/>
                  <w:ind w:right="45"/>
                  <w:jc w:val="center"/>
                  <w:rPr>
                    <w:rFonts w:ascii="Garamond" w:hAnsi="Garamond" w:cs="Garamond"/>
                    <w:b/>
                    <w:bCs/>
                    <w:sz w:val="28"/>
                    <w:szCs w:val="28"/>
                  </w:rPr>
                </w:pPr>
                <w:r w:rsidRPr="00DE3AB3">
                  <w:rPr>
                    <w:rFonts w:ascii="Garamond" w:hAnsi="Garamond" w:cs="Garamond"/>
                    <w:b/>
                    <w:bCs/>
                    <w:sz w:val="28"/>
                    <w:szCs w:val="28"/>
                  </w:rPr>
                  <w:t>ORGANIZATION OF AMERICAN STATES</w:t>
                </w:r>
              </w:p>
              <w:p w:rsidR="00260A69" w:rsidRPr="00DE3AB3" w:rsidRDefault="00260A69" w:rsidP="00E24617">
                <w:pPr>
                  <w:pStyle w:val="Header"/>
                  <w:tabs>
                    <w:tab w:val="left" w:pos="0"/>
                  </w:tabs>
                  <w:spacing w:line="240" w:lineRule="atLeast"/>
                  <w:ind w:right="45"/>
                  <w:jc w:val="center"/>
                  <w:rPr>
                    <w:rFonts w:ascii="Garamond" w:hAnsi="Garamond" w:cs="Garamond"/>
                    <w:b/>
                    <w:bCs/>
                  </w:rPr>
                </w:pPr>
                <w:r w:rsidRPr="00DE3AB3">
                  <w:rPr>
                    <w:rFonts w:ascii="Garamond" w:hAnsi="Garamond" w:cs="Garamond"/>
                    <w:b/>
                    <w:bCs/>
                  </w:rPr>
                  <w:t>Inter-American Council for Integral Development</w:t>
                </w:r>
              </w:p>
              <w:p w:rsidR="00260A69" w:rsidRPr="00DA2E06" w:rsidRDefault="00260A69" w:rsidP="00E24617">
                <w:pPr>
                  <w:pStyle w:val="Header"/>
                  <w:tabs>
                    <w:tab w:val="left" w:pos="0"/>
                  </w:tabs>
                  <w:spacing w:line="240" w:lineRule="atLeast"/>
                  <w:ind w:right="45"/>
                  <w:jc w:val="center"/>
                  <w:rPr>
                    <w:b/>
                    <w:bCs/>
                  </w:rPr>
                </w:pPr>
                <w:r w:rsidRPr="00DA2E06">
                  <w:rPr>
                    <w:rFonts w:ascii="Garamond" w:hAnsi="Garamond" w:cs="Garamond"/>
                    <w:b/>
                    <w:bCs/>
                  </w:rPr>
                  <w:t>(CIDI)</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69" w:rsidRPr="009D33BF" w:rsidRDefault="00260A69">
    <w:pPr>
      <w:pStyle w:val="Header"/>
      <w:framePr w:wrap="auto" w:vAnchor="text" w:hAnchor="margin" w:xAlign="center" w:y="1"/>
      <w:rPr>
        <w:rStyle w:val="PageNumber"/>
        <w:noProof/>
      </w:rPr>
    </w:pPr>
    <w:r w:rsidRPr="009D33BF">
      <w:rPr>
        <w:rStyle w:val="PageNumber"/>
        <w:noProof/>
      </w:rPr>
      <w:t xml:space="preserve">- </w:t>
    </w:r>
    <w:r w:rsidRPr="009D33BF">
      <w:rPr>
        <w:rStyle w:val="PageNumber"/>
        <w:noProof/>
      </w:rPr>
      <w:fldChar w:fldCharType="begin"/>
    </w:r>
    <w:r w:rsidRPr="009D33BF">
      <w:rPr>
        <w:rStyle w:val="PageNumber"/>
        <w:noProof/>
      </w:rPr>
      <w:instrText xml:space="preserve">PAGE  </w:instrText>
    </w:r>
    <w:r w:rsidRPr="009D33BF">
      <w:rPr>
        <w:rStyle w:val="PageNumber"/>
        <w:noProof/>
      </w:rPr>
      <w:fldChar w:fldCharType="separate"/>
    </w:r>
    <w:r>
      <w:rPr>
        <w:rStyle w:val="PageNumber"/>
        <w:noProof/>
      </w:rPr>
      <w:t>3</w:t>
    </w:r>
    <w:r w:rsidRPr="009D33BF">
      <w:rPr>
        <w:rStyle w:val="PageNumber"/>
        <w:noProof/>
      </w:rPr>
      <w:fldChar w:fldCharType="end"/>
    </w:r>
    <w:r w:rsidRPr="009D33BF">
      <w:rPr>
        <w:rStyle w:val="PageNumber"/>
        <w:noProof/>
      </w:rPr>
      <w:t xml:space="preserve"> -</w:t>
    </w:r>
  </w:p>
  <w:p w:rsidR="00260A69" w:rsidRPr="009D33BF" w:rsidRDefault="00260A69" w:rsidP="004832B9">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1">
    <w:nsid w:val="26C62A5F"/>
    <w:multiLevelType w:val="hybridMultilevel"/>
    <w:tmpl w:val="7318BF2A"/>
    <w:lvl w:ilvl="0" w:tplc="070A4DE2">
      <w:start w:val="1"/>
      <w:numFmt w:val="decimal"/>
      <w:lvlText w:val="%1."/>
      <w:lvlJc w:val="left"/>
      <w:pPr>
        <w:ind w:left="720" w:hanging="360"/>
      </w:pPr>
      <w:rPr>
        <w:rFonts w:hint="default"/>
      </w:rPr>
    </w:lvl>
    <w:lvl w:ilvl="1" w:tplc="52E2437C">
      <w:start w:val="1"/>
      <w:numFmt w:val="lowerLetter"/>
      <w:lvlText w:val="%2."/>
      <w:lvlJc w:val="left"/>
      <w:pPr>
        <w:ind w:left="1440" w:hanging="360"/>
      </w:pPr>
    </w:lvl>
    <w:lvl w:ilvl="2" w:tplc="434E8572">
      <w:start w:val="1"/>
      <w:numFmt w:val="lowerRoman"/>
      <w:lvlText w:val="%3."/>
      <w:lvlJc w:val="right"/>
      <w:pPr>
        <w:ind w:left="2160" w:hanging="180"/>
      </w:pPr>
    </w:lvl>
    <w:lvl w:ilvl="3" w:tplc="DF2AE374">
      <w:start w:val="1"/>
      <w:numFmt w:val="decimal"/>
      <w:lvlText w:val="%4."/>
      <w:lvlJc w:val="left"/>
      <w:pPr>
        <w:ind w:left="2880" w:hanging="360"/>
      </w:pPr>
    </w:lvl>
    <w:lvl w:ilvl="4" w:tplc="9612BE14">
      <w:start w:val="1"/>
      <w:numFmt w:val="lowerLetter"/>
      <w:lvlText w:val="%5."/>
      <w:lvlJc w:val="left"/>
      <w:pPr>
        <w:ind w:left="3600" w:hanging="360"/>
      </w:pPr>
    </w:lvl>
    <w:lvl w:ilvl="5" w:tplc="81DE8C7A">
      <w:start w:val="1"/>
      <w:numFmt w:val="lowerRoman"/>
      <w:lvlText w:val="%6."/>
      <w:lvlJc w:val="right"/>
      <w:pPr>
        <w:ind w:left="4320" w:hanging="180"/>
      </w:pPr>
    </w:lvl>
    <w:lvl w:ilvl="6" w:tplc="8DD00B00">
      <w:start w:val="1"/>
      <w:numFmt w:val="decimal"/>
      <w:lvlText w:val="%7."/>
      <w:lvlJc w:val="left"/>
      <w:pPr>
        <w:ind w:left="5040" w:hanging="360"/>
      </w:pPr>
    </w:lvl>
    <w:lvl w:ilvl="7" w:tplc="775A16E8">
      <w:start w:val="1"/>
      <w:numFmt w:val="lowerLetter"/>
      <w:lvlText w:val="%8."/>
      <w:lvlJc w:val="left"/>
      <w:pPr>
        <w:ind w:left="5760" w:hanging="360"/>
      </w:pPr>
    </w:lvl>
    <w:lvl w:ilvl="8" w:tplc="14FA401C">
      <w:start w:val="1"/>
      <w:numFmt w:val="lowerRoman"/>
      <w:lvlText w:val="%9."/>
      <w:lvlJc w:val="right"/>
      <w:pPr>
        <w:ind w:left="6480" w:hanging="180"/>
      </w:pPr>
    </w:lvl>
  </w:abstractNum>
  <w:abstractNum w:abstractNumId="2">
    <w:nsid w:val="31DF0457"/>
    <w:multiLevelType w:val="hybridMultilevel"/>
    <w:tmpl w:val="3C04D304"/>
    <w:lvl w:ilvl="0" w:tplc="D382A156">
      <w:start w:val="1"/>
      <w:numFmt w:val="lowerLetter"/>
      <w:lvlText w:val="%1)"/>
      <w:lvlJc w:val="left"/>
      <w:pPr>
        <w:tabs>
          <w:tab w:val="num" w:pos="1440"/>
        </w:tabs>
        <w:ind w:left="1440" w:hanging="720"/>
      </w:pPr>
      <w:rPr>
        <w:rFonts w:hint="default"/>
        <w:i w:val="0"/>
        <w:iCs w:val="0"/>
      </w:rPr>
    </w:lvl>
    <w:lvl w:ilvl="1" w:tplc="DE40D888">
      <w:start w:val="1"/>
      <w:numFmt w:val="lowerLetter"/>
      <w:lvlText w:val="%2."/>
      <w:lvlJc w:val="left"/>
      <w:pPr>
        <w:tabs>
          <w:tab w:val="num" w:pos="1440"/>
        </w:tabs>
        <w:ind w:left="1440" w:hanging="360"/>
      </w:pPr>
    </w:lvl>
    <w:lvl w:ilvl="2" w:tplc="8E26C2DC">
      <w:start w:val="1"/>
      <w:numFmt w:val="lowerRoman"/>
      <w:lvlText w:val="%3."/>
      <w:lvlJc w:val="right"/>
      <w:pPr>
        <w:tabs>
          <w:tab w:val="num" w:pos="2160"/>
        </w:tabs>
        <w:ind w:left="2160" w:hanging="180"/>
      </w:pPr>
    </w:lvl>
    <w:lvl w:ilvl="3" w:tplc="28BE63D0">
      <w:start w:val="1"/>
      <w:numFmt w:val="decimal"/>
      <w:lvlText w:val="%4."/>
      <w:lvlJc w:val="left"/>
      <w:pPr>
        <w:tabs>
          <w:tab w:val="num" w:pos="2880"/>
        </w:tabs>
        <w:ind w:left="2880" w:hanging="360"/>
      </w:pPr>
    </w:lvl>
    <w:lvl w:ilvl="4" w:tplc="B74EB144">
      <w:start w:val="1"/>
      <w:numFmt w:val="lowerLetter"/>
      <w:lvlText w:val="%5."/>
      <w:lvlJc w:val="left"/>
      <w:pPr>
        <w:tabs>
          <w:tab w:val="num" w:pos="3600"/>
        </w:tabs>
        <w:ind w:left="3600" w:hanging="360"/>
      </w:pPr>
    </w:lvl>
    <w:lvl w:ilvl="5" w:tplc="FF588AFA">
      <w:start w:val="1"/>
      <w:numFmt w:val="lowerRoman"/>
      <w:lvlText w:val="%6."/>
      <w:lvlJc w:val="right"/>
      <w:pPr>
        <w:tabs>
          <w:tab w:val="num" w:pos="4320"/>
        </w:tabs>
        <w:ind w:left="4320" w:hanging="180"/>
      </w:pPr>
    </w:lvl>
    <w:lvl w:ilvl="6" w:tplc="02140B28">
      <w:start w:val="1"/>
      <w:numFmt w:val="decimal"/>
      <w:lvlText w:val="%7."/>
      <w:lvlJc w:val="left"/>
      <w:pPr>
        <w:tabs>
          <w:tab w:val="num" w:pos="5040"/>
        </w:tabs>
        <w:ind w:left="5040" w:hanging="360"/>
      </w:pPr>
    </w:lvl>
    <w:lvl w:ilvl="7" w:tplc="53E259A8">
      <w:start w:val="1"/>
      <w:numFmt w:val="lowerLetter"/>
      <w:lvlText w:val="%8."/>
      <w:lvlJc w:val="left"/>
      <w:pPr>
        <w:tabs>
          <w:tab w:val="num" w:pos="5760"/>
        </w:tabs>
        <w:ind w:left="5760" w:hanging="360"/>
      </w:pPr>
    </w:lvl>
    <w:lvl w:ilvl="8" w:tplc="09C2BBF6">
      <w:start w:val="1"/>
      <w:numFmt w:val="lowerRoman"/>
      <w:lvlText w:val="%9."/>
      <w:lvlJc w:val="right"/>
      <w:pPr>
        <w:tabs>
          <w:tab w:val="num" w:pos="6480"/>
        </w:tabs>
        <w:ind w:left="6480" w:hanging="180"/>
      </w:pPr>
    </w:lvl>
  </w:abstractNum>
  <w:abstractNum w:abstractNumId="3">
    <w:nsid w:val="352C16D2"/>
    <w:multiLevelType w:val="hybridMultilevel"/>
    <w:tmpl w:val="3EDAC280"/>
    <w:lvl w:ilvl="0" w:tplc="529CBF6C">
      <w:start w:val="1"/>
      <w:numFmt w:val="bullet"/>
      <w:lvlText w:val="▪"/>
      <w:lvlJc w:val="left"/>
      <w:pPr>
        <w:ind w:left="1475"/>
      </w:pPr>
      <w:rPr>
        <w:rFonts w:ascii="Wingdings" w:eastAsia="Times New Roman" w:hAnsi="Wingdings"/>
        <w:b w:val="0"/>
        <w:bCs w:val="0"/>
        <w:i w:val="0"/>
        <w:iCs w:val="0"/>
        <w:strike w:val="0"/>
        <w:dstrike w:val="0"/>
        <w:vanish w:val="0"/>
        <w:color w:val="000000"/>
        <w:sz w:val="24"/>
        <w:szCs w:val="24"/>
        <w:u w:val="none"/>
        <w:vertAlign w:val="baseline"/>
      </w:rPr>
    </w:lvl>
    <w:lvl w:ilvl="1" w:tplc="981E6638">
      <w:start w:val="1"/>
      <w:numFmt w:val="bullet"/>
      <w:lvlText w:val="o"/>
      <w:lvlJc w:val="left"/>
      <w:pPr>
        <w:ind w:left="2231"/>
      </w:pPr>
      <w:rPr>
        <w:rFonts w:ascii="Wingdings" w:eastAsia="Times New Roman" w:hAnsi="Wingdings"/>
        <w:b w:val="0"/>
        <w:bCs w:val="0"/>
        <w:i w:val="0"/>
        <w:iCs w:val="0"/>
        <w:strike w:val="0"/>
        <w:dstrike w:val="0"/>
        <w:color w:val="000000"/>
        <w:sz w:val="24"/>
        <w:szCs w:val="24"/>
        <w:u w:val="none"/>
        <w:vertAlign w:val="baseline"/>
      </w:rPr>
    </w:lvl>
    <w:lvl w:ilvl="2" w:tplc="F0663B3A">
      <w:start w:val="1"/>
      <w:numFmt w:val="bullet"/>
      <w:lvlText w:val="▪"/>
      <w:lvlJc w:val="left"/>
      <w:pPr>
        <w:ind w:left="2951"/>
      </w:pPr>
      <w:rPr>
        <w:rFonts w:ascii="Wingdings" w:eastAsia="Times New Roman" w:hAnsi="Wingdings"/>
        <w:b w:val="0"/>
        <w:bCs w:val="0"/>
        <w:i w:val="0"/>
        <w:iCs w:val="0"/>
        <w:strike w:val="0"/>
        <w:dstrike w:val="0"/>
        <w:color w:val="000000"/>
        <w:sz w:val="24"/>
        <w:szCs w:val="24"/>
        <w:u w:val="none"/>
        <w:vertAlign w:val="baseline"/>
      </w:rPr>
    </w:lvl>
    <w:lvl w:ilvl="3" w:tplc="7FFA3D78">
      <w:start w:val="1"/>
      <w:numFmt w:val="bullet"/>
      <w:lvlText w:val="•"/>
      <w:lvlJc w:val="left"/>
      <w:pPr>
        <w:ind w:left="3671"/>
      </w:pPr>
      <w:rPr>
        <w:rFonts w:ascii="Wingdings" w:eastAsia="Times New Roman" w:hAnsi="Wingdings"/>
        <w:b w:val="0"/>
        <w:bCs w:val="0"/>
        <w:i w:val="0"/>
        <w:iCs w:val="0"/>
        <w:strike w:val="0"/>
        <w:dstrike w:val="0"/>
        <w:color w:val="000000"/>
        <w:sz w:val="24"/>
        <w:szCs w:val="24"/>
        <w:u w:val="none"/>
        <w:vertAlign w:val="baseline"/>
      </w:rPr>
    </w:lvl>
    <w:lvl w:ilvl="4" w:tplc="755CB8A6">
      <w:start w:val="1"/>
      <w:numFmt w:val="bullet"/>
      <w:lvlText w:val="o"/>
      <w:lvlJc w:val="left"/>
      <w:pPr>
        <w:ind w:left="4391"/>
      </w:pPr>
      <w:rPr>
        <w:rFonts w:ascii="Wingdings" w:eastAsia="Times New Roman" w:hAnsi="Wingdings"/>
        <w:b w:val="0"/>
        <w:bCs w:val="0"/>
        <w:i w:val="0"/>
        <w:iCs w:val="0"/>
        <w:strike w:val="0"/>
        <w:dstrike w:val="0"/>
        <w:color w:val="000000"/>
        <w:sz w:val="24"/>
        <w:szCs w:val="24"/>
        <w:u w:val="none"/>
        <w:vertAlign w:val="baseline"/>
      </w:rPr>
    </w:lvl>
    <w:lvl w:ilvl="5" w:tplc="50765374">
      <w:start w:val="1"/>
      <w:numFmt w:val="bullet"/>
      <w:lvlText w:val="▪"/>
      <w:lvlJc w:val="left"/>
      <w:pPr>
        <w:ind w:left="5111"/>
      </w:pPr>
      <w:rPr>
        <w:rFonts w:ascii="Wingdings" w:eastAsia="Times New Roman" w:hAnsi="Wingdings"/>
        <w:b w:val="0"/>
        <w:bCs w:val="0"/>
        <w:i w:val="0"/>
        <w:iCs w:val="0"/>
        <w:strike w:val="0"/>
        <w:dstrike w:val="0"/>
        <w:color w:val="000000"/>
        <w:sz w:val="24"/>
        <w:szCs w:val="24"/>
        <w:u w:val="none"/>
        <w:vertAlign w:val="baseline"/>
      </w:rPr>
    </w:lvl>
    <w:lvl w:ilvl="6" w:tplc="0D805A34">
      <w:start w:val="1"/>
      <w:numFmt w:val="bullet"/>
      <w:lvlText w:val="•"/>
      <w:lvlJc w:val="left"/>
      <w:pPr>
        <w:ind w:left="5831"/>
      </w:pPr>
      <w:rPr>
        <w:rFonts w:ascii="Wingdings" w:eastAsia="Times New Roman" w:hAnsi="Wingdings"/>
        <w:b w:val="0"/>
        <w:bCs w:val="0"/>
        <w:i w:val="0"/>
        <w:iCs w:val="0"/>
        <w:strike w:val="0"/>
        <w:dstrike w:val="0"/>
        <w:color w:val="000000"/>
        <w:sz w:val="24"/>
        <w:szCs w:val="24"/>
        <w:u w:val="none"/>
        <w:vertAlign w:val="baseline"/>
      </w:rPr>
    </w:lvl>
    <w:lvl w:ilvl="7" w:tplc="0F64E7AC">
      <w:start w:val="1"/>
      <w:numFmt w:val="bullet"/>
      <w:lvlText w:val="o"/>
      <w:lvlJc w:val="left"/>
      <w:pPr>
        <w:ind w:left="6551"/>
      </w:pPr>
      <w:rPr>
        <w:rFonts w:ascii="Wingdings" w:eastAsia="Times New Roman" w:hAnsi="Wingdings"/>
        <w:b w:val="0"/>
        <w:bCs w:val="0"/>
        <w:i w:val="0"/>
        <w:iCs w:val="0"/>
        <w:strike w:val="0"/>
        <w:dstrike w:val="0"/>
        <w:color w:val="000000"/>
        <w:sz w:val="24"/>
        <w:szCs w:val="24"/>
        <w:u w:val="none"/>
        <w:vertAlign w:val="baseline"/>
      </w:rPr>
    </w:lvl>
    <w:lvl w:ilvl="8" w:tplc="6FD6BE04">
      <w:start w:val="1"/>
      <w:numFmt w:val="bullet"/>
      <w:lvlText w:val="▪"/>
      <w:lvlJc w:val="left"/>
      <w:pPr>
        <w:ind w:left="7271"/>
      </w:pPr>
      <w:rPr>
        <w:rFonts w:ascii="Wingdings" w:eastAsia="Times New Roman" w:hAnsi="Wingdings"/>
        <w:b w:val="0"/>
        <w:bCs w:val="0"/>
        <w:i w:val="0"/>
        <w:iCs w:val="0"/>
        <w:strike w:val="0"/>
        <w:dstrike w:val="0"/>
        <w:color w:val="000000"/>
        <w:sz w:val="24"/>
        <w:szCs w:val="24"/>
        <w:u w:val="none"/>
        <w:vertAlign w:val="baseline"/>
      </w:rPr>
    </w:lvl>
  </w:abstractNum>
  <w:abstractNum w:abstractNumId="4">
    <w:nsid w:val="3E7E3730"/>
    <w:multiLevelType w:val="hybridMultilevel"/>
    <w:tmpl w:val="FD74DF36"/>
    <w:lvl w:ilvl="0" w:tplc="32A8A706">
      <w:start w:val="1"/>
      <w:numFmt w:val="decimal"/>
      <w:lvlText w:val="%1)"/>
      <w:lvlJc w:val="left"/>
      <w:pPr>
        <w:ind w:left="720" w:hanging="360"/>
      </w:pPr>
      <w:rPr>
        <w:rFonts w:hint="default"/>
      </w:rPr>
    </w:lvl>
    <w:lvl w:ilvl="1" w:tplc="24D0A0A6">
      <w:start w:val="1"/>
      <w:numFmt w:val="lowerLetter"/>
      <w:lvlText w:val="%2."/>
      <w:lvlJc w:val="left"/>
      <w:pPr>
        <w:ind w:left="1440" w:hanging="360"/>
      </w:pPr>
    </w:lvl>
    <w:lvl w:ilvl="2" w:tplc="68A61C44">
      <w:start w:val="1"/>
      <w:numFmt w:val="lowerRoman"/>
      <w:lvlText w:val="%3."/>
      <w:lvlJc w:val="right"/>
      <w:pPr>
        <w:ind w:left="2160" w:hanging="180"/>
      </w:pPr>
    </w:lvl>
    <w:lvl w:ilvl="3" w:tplc="CA106C4A">
      <w:start w:val="1"/>
      <w:numFmt w:val="decimal"/>
      <w:lvlText w:val="%4."/>
      <w:lvlJc w:val="left"/>
      <w:pPr>
        <w:ind w:left="2880" w:hanging="360"/>
      </w:pPr>
    </w:lvl>
    <w:lvl w:ilvl="4" w:tplc="EBF01474">
      <w:start w:val="1"/>
      <w:numFmt w:val="lowerLetter"/>
      <w:lvlText w:val="%5."/>
      <w:lvlJc w:val="left"/>
      <w:pPr>
        <w:ind w:left="3600" w:hanging="360"/>
      </w:pPr>
    </w:lvl>
    <w:lvl w:ilvl="5" w:tplc="2682AB10">
      <w:start w:val="1"/>
      <w:numFmt w:val="lowerRoman"/>
      <w:lvlText w:val="%6."/>
      <w:lvlJc w:val="right"/>
      <w:pPr>
        <w:ind w:left="4320" w:hanging="180"/>
      </w:pPr>
    </w:lvl>
    <w:lvl w:ilvl="6" w:tplc="F9A001B2">
      <w:start w:val="1"/>
      <w:numFmt w:val="decimal"/>
      <w:lvlText w:val="%7."/>
      <w:lvlJc w:val="left"/>
      <w:pPr>
        <w:ind w:left="5040" w:hanging="360"/>
      </w:pPr>
    </w:lvl>
    <w:lvl w:ilvl="7" w:tplc="50821FBC">
      <w:start w:val="1"/>
      <w:numFmt w:val="lowerLetter"/>
      <w:lvlText w:val="%8."/>
      <w:lvlJc w:val="left"/>
      <w:pPr>
        <w:ind w:left="5760" w:hanging="360"/>
      </w:pPr>
    </w:lvl>
    <w:lvl w:ilvl="8" w:tplc="D9A645EC">
      <w:start w:val="1"/>
      <w:numFmt w:val="lowerRoman"/>
      <w:lvlText w:val="%9."/>
      <w:lvlJc w:val="right"/>
      <w:pPr>
        <w:ind w:left="6480" w:hanging="180"/>
      </w:pPr>
    </w:lvl>
  </w:abstractNum>
  <w:abstractNum w:abstractNumId="5">
    <w:nsid w:val="3EAA5083"/>
    <w:multiLevelType w:val="hybridMultilevel"/>
    <w:tmpl w:val="04A69AD0"/>
    <w:lvl w:ilvl="0" w:tplc="FF8A0426">
      <w:start w:val="1"/>
      <w:numFmt w:val="bullet"/>
      <w:lvlText w:val=""/>
      <w:lvlJc w:val="left"/>
      <w:pPr>
        <w:ind w:left="1710" w:hanging="360"/>
      </w:pPr>
      <w:rPr>
        <w:rFonts w:ascii="Symbol" w:hAnsi="Symbol" w:cs="Symbol" w:hint="default"/>
      </w:rPr>
    </w:lvl>
    <w:lvl w:ilvl="1" w:tplc="953A426A">
      <w:start w:val="1"/>
      <w:numFmt w:val="bullet"/>
      <w:lvlText w:val="o"/>
      <w:lvlJc w:val="left"/>
      <w:pPr>
        <w:ind w:left="2430" w:hanging="360"/>
      </w:pPr>
      <w:rPr>
        <w:rFonts w:ascii="Courier New" w:hAnsi="Courier New" w:cs="Courier New" w:hint="default"/>
      </w:rPr>
    </w:lvl>
    <w:lvl w:ilvl="2" w:tplc="6CC05E94">
      <w:start w:val="1"/>
      <w:numFmt w:val="bullet"/>
      <w:lvlText w:val=""/>
      <w:lvlJc w:val="left"/>
      <w:pPr>
        <w:ind w:left="3150" w:hanging="360"/>
      </w:pPr>
      <w:rPr>
        <w:rFonts w:ascii="Wingdings" w:hAnsi="Wingdings" w:cs="Wingdings" w:hint="default"/>
      </w:rPr>
    </w:lvl>
    <w:lvl w:ilvl="3" w:tplc="DCECCB72">
      <w:start w:val="1"/>
      <w:numFmt w:val="bullet"/>
      <w:lvlText w:val=""/>
      <w:lvlJc w:val="left"/>
      <w:pPr>
        <w:ind w:left="3870" w:hanging="360"/>
      </w:pPr>
      <w:rPr>
        <w:rFonts w:ascii="Symbol" w:hAnsi="Symbol" w:cs="Symbol" w:hint="default"/>
      </w:rPr>
    </w:lvl>
    <w:lvl w:ilvl="4" w:tplc="7C1CA43A">
      <w:start w:val="1"/>
      <w:numFmt w:val="bullet"/>
      <w:lvlText w:val="o"/>
      <w:lvlJc w:val="left"/>
      <w:pPr>
        <w:ind w:left="4590" w:hanging="360"/>
      </w:pPr>
      <w:rPr>
        <w:rFonts w:ascii="Courier New" w:hAnsi="Courier New" w:cs="Courier New" w:hint="default"/>
      </w:rPr>
    </w:lvl>
    <w:lvl w:ilvl="5" w:tplc="B97AFA88">
      <w:start w:val="1"/>
      <w:numFmt w:val="bullet"/>
      <w:lvlText w:val=""/>
      <w:lvlJc w:val="left"/>
      <w:pPr>
        <w:ind w:left="5310" w:hanging="360"/>
      </w:pPr>
      <w:rPr>
        <w:rFonts w:ascii="Wingdings" w:hAnsi="Wingdings" w:cs="Wingdings" w:hint="default"/>
      </w:rPr>
    </w:lvl>
    <w:lvl w:ilvl="6" w:tplc="C59A33CA">
      <w:start w:val="1"/>
      <w:numFmt w:val="bullet"/>
      <w:lvlText w:val=""/>
      <w:lvlJc w:val="left"/>
      <w:pPr>
        <w:ind w:left="6030" w:hanging="360"/>
      </w:pPr>
      <w:rPr>
        <w:rFonts w:ascii="Symbol" w:hAnsi="Symbol" w:cs="Symbol" w:hint="default"/>
      </w:rPr>
    </w:lvl>
    <w:lvl w:ilvl="7" w:tplc="1C1CCA66">
      <w:start w:val="1"/>
      <w:numFmt w:val="bullet"/>
      <w:lvlText w:val="o"/>
      <w:lvlJc w:val="left"/>
      <w:pPr>
        <w:ind w:left="6750" w:hanging="360"/>
      </w:pPr>
      <w:rPr>
        <w:rFonts w:ascii="Courier New" w:hAnsi="Courier New" w:cs="Courier New" w:hint="default"/>
      </w:rPr>
    </w:lvl>
    <w:lvl w:ilvl="8" w:tplc="2E4EAA62">
      <w:start w:val="1"/>
      <w:numFmt w:val="bullet"/>
      <w:lvlText w:val=""/>
      <w:lvlJc w:val="left"/>
      <w:pPr>
        <w:ind w:left="7470" w:hanging="360"/>
      </w:pPr>
      <w:rPr>
        <w:rFonts w:ascii="Wingdings" w:hAnsi="Wingdings" w:cs="Wingdings" w:hint="default"/>
      </w:rPr>
    </w:lvl>
  </w:abstractNum>
  <w:abstractNum w:abstractNumId="6">
    <w:nsid w:val="49731722"/>
    <w:multiLevelType w:val="hybridMultilevel"/>
    <w:tmpl w:val="B44C6C3E"/>
    <w:lvl w:ilvl="0" w:tplc="DEF616EA">
      <w:start w:val="1"/>
      <w:numFmt w:val="decimal"/>
      <w:lvlText w:val="%1."/>
      <w:lvlJc w:val="left"/>
      <w:pPr>
        <w:tabs>
          <w:tab w:val="num" w:pos="840"/>
        </w:tabs>
        <w:ind w:left="840" w:hanging="360"/>
      </w:pPr>
      <w:rPr>
        <w:b w:val="0"/>
        <w:bCs w:val="0"/>
      </w:rPr>
    </w:lvl>
    <w:lvl w:ilvl="1" w:tplc="8BC0BF6E">
      <w:start w:val="1"/>
      <w:numFmt w:val="lowerLetter"/>
      <w:lvlText w:val="%2."/>
      <w:lvlJc w:val="left"/>
      <w:pPr>
        <w:tabs>
          <w:tab w:val="num" w:pos="1260"/>
        </w:tabs>
        <w:ind w:left="1260" w:hanging="360"/>
      </w:pPr>
      <w:rPr>
        <w:rFonts w:hint="default"/>
      </w:rPr>
    </w:lvl>
    <w:lvl w:ilvl="2" w:tplc="9160782E">
      <w:start w:val="1"/>
      <w:numFmt w:val="lowerRoman"/>
      <w:lvlText w:val="%3."/>
      <w:lvlJc w:val="right"/>
      <w:pPr>
        <w:tabs>
          <w:tab w:val="num" w:pos="2280"/>
        </w:tabs>
        <w:ind w:left="2280" w:hanging="180"/>
      </w:pPr>
    </w:lvl>
    <w:lvl w:ilvl="3" w:tplc="0E90146C">
      <w:start w:val="1"/>
      <w:numFmt w:val="decimal"/>
      <w:lvlText w:val="%4."/>
      <w:lvlJc w:val="left"/>
      <w:pPr>
        <w:tabs>
          <w:tab w:val="num" w:pos="3000"/>
        </w:tabs>
        <w:ind w:left="3000" w:hanging="360"/>
      </w:pPr>
    </w:lvl>
    <w:lvl w:ilvl="4" w:tplc="EAD6AE9C">
      <w:start w:val="1"/>
      <w:numFmt w:val="lowerLetter"/>
      <w:lvlText w:val="%5."/>
      <w:lvlJc w:val="left"/>
      <w:pPr>
        <w:tabs>
          <w:tab w:val="num" w:pos="3720"/>
        </w:tabs>
        <w:ind w:left="3720" w:hanging="360"/>
      </w:pPr>
    </w:lvl>
    <w:lvl w:ilvl="5" w:tplc="0E16A224">
      <w:start w:val="1"/>
      <w:numFmt w:val="lowerRoman"/>
      <w:lvlText w:val="%6."/>
      <w:lvlJc w:val="right"/>
      <w:pPr>
        <w:tabs>
          <w:tab w:val="num" w:pos="4440"/>
        </w:tabs>
        <w:ind w:left="4440" w:hanging="180"/>
      </w:pPr>
    </w:lvl>
    <w:lvl w:ilvl="6" w:tplc="C6F2EFAE">
      <w:start w:val="1"/>
      <w:numFmt w:val="decimal"/>
      <w:lvlText w:val="%7."/>
      <w:lvlJc w:val="left"/>
      <w:pPr>
        <w:tabs>
          <w:tab w:val="num" w:pos="5160"/>
        </w:tabs>
        <w:ind w:left="5160" w:hanging="360"/>
      </w:pPr>
    </w:lvl>
    <w:lvl w:ilvl="7" w:tplc="6C661D2A">
      <w:start w:val="1"/>
      <w:numFmt w:val="lowerLetter"/>
      <w:lvlText w:val="%8."/>
      <w:lvlJc w:val="left"/>
      <w:pPr>
        <w:tabs>
          <w:tab w:val="num" w:pos="5880"/>
        </w:tabs>
        <w:ind w:left="5880" w:hanging="360"/>
      </w:pPr>
    </w:lvl>
    <w:lvl w:ilvl="8" w:tplc="42646548">
      <w:start w:val="1"/>
      <w:numFmt w:val="lowerRoman"/>
      <w:lvlText w:val="%9."/>
      <w:lvlJc w:val="right"/>
      <w:pPr>
        <w:tabs>
          <w:tab w:val="num" w:pos="6600"/>
        </w:tabs>
        <w:ind w:left="6600" w:hanging="180"/>
      </w:pPr>
    </w:lvl>
  </w:abstractNum>
  <w:abstractNum w:abstractNumId="7">
    <w:nsid w:val="4BFD5D09"/>
    <w:multiLevelType w:val="hybridMultilevel"/>
    <w:tmpl w:val="F81876CA"/>
    <w:lvl w:ilvl="0" w:tplc="07384126">
      <w:start w:val="1"/>
      <w:numFmt w:val="bullet"/>
      <w:lvlText w:val=""/>
      <w:lvlJc w:val="left"/>
      <w:pPr>
        <w:ind w:left="1980" w:hanging="360"/>
      </w:pPr>
      <w:rPr>
        <w:rFonts w:ascii="Symbol" w:hAnsi="Symbol" w:cs="Symbol" w:hint="default"/>
      </w:rPr>
    </w:lvl>
    <w:lvl w:ilvl="1" w:tplc="E3E205B6">
      <w:start w:val="1"/>
      <w:numFmt w:val="bullet"/>
      <w:lvlText w:val="o"/>
      <w:lvlJc w:val="left"/>
      <w:pPr>
        <w:ind w:left="2700" w:hanging="360"/>
      </w:pPr>
      <w:rPr>
        <w:rFonts w:ascii="Courier New" w:hAnsi="Courier New" w:cs="Courier New" w:hint="default"/>
      </w:rPr>
    </w:lvl>
    <w:lvl w:ilvl="2" w:tplc="51963EC2">
      <w:start w:val="1"/>
      <w:numFmt w:val="bullet"/>
      <w:lvlText w:val=""/>
      <w:lvlJc w:val="left"/>
      <w:pPr>
        <w:ind w:left="3420" w:hanging="360"/>
      </w:pPr>
      <w:rPr>
        <w:rFonts w:ascii="Wingdings" w:hAnsi="Wingdings" w:cs="Wingdings" w:hint="default"/>
      </w:rPr>
    </w:lvl>
    <w:lvl w:ilvl="3" w:tplc="0AD4E006">
      <w:start w:val="1"/>
      <w:numFmt w:val="bullet"/>
      <w:lvlText w:val=""/>
      <w:lvlJc w:val="left"/>
      <w:pPr>
        <w:ind w:left="4140" w:hanging="360"/>
      </w:pPr>
      <w:rPr>
        <w:rFonts w:ascii="Symbol" w:hAnsi="Symbol" w:cs="Symbol" w:hint="default"/>
      </w:rPr>
    </w:lvl>
    <w:lvl w:ilvl="4" w:tplc="E45E7470">
      <w:start w:val="1"/>
      <w:numFmt w:val="bullet"/>
      <w:lvlText w:val="o"/>
      <w:lvlJc w:val="left"/>
      <w:pPr>
        <w:ind w:left="4860" w:hanging="360"/>
      </w:pPr>
      <w:rPr>
        <w:rFonts w:ascii="Courier New" w:hAnsi="Courier New" w:cs="Courier New" w:hint="default"/>
      </w:rPr>
    </w:lvl>
    <w:lvl w:ilvl="5" w:tplc="7BA62844">
      <w:start w:val="1"/>
      <w:numFmt w:val="bullet"/>
      <w:lvlText w:val=""/>
      <w:lvlJc w:val="left"/>
      <w:pPr>
        <w:ind w:left="5580" w:hanging="360"/>
      </w:pPr>
      <w:rPr>
        <w:rFonts w:ascii="Wingdings" w:hAnsi="Wingdings" w:cs="Wingdings" w:hint="default"/>
      </w:rPr>
    </w:lvl>
    <w:lvl w:ilvl="6" w:tplc="0EE48BBE">
      <w:start w:val="1"/>
      <w:numFmt w:val="bullet"/>
      <w:lvlText w:val=""/>
      <w:lvlJc w:val="left"/>
      <w:pPr>
        <w:ind w:left="6300" w:hanging="360"/>
      </w:pPr>
      <w:rPr>
        <w:rFonts w:ascii="Symbol" w:hAnsi="Symbol" w:cs="Symbol" w:hint="default"/>
      </w:rPr>
    </w:lvl>
    <w:lvl w:ilvl="7" w:tplc="6644CED0">
      <w:start w:val="1"/>
      <w:numFmt w:val="bullet"/>
      <w:lvlText w:val="o"/>
      <w:lvlJc w:val="left"/>
      <w:pPr>
        <w:ind w:left="7020" w:hanging="360"/>
      </w:pPr>
      <w:rPr>
        <w:rFonts w:ascii="Courier New" w:hAnsi="Courier New" w:cs="Courier New" w:hint="default"/>
      </w:rPr>
    </w:lvl>
    <w:lvl w:ilvl="8" w:tplc="B14E97E2">
      <w:start w:val="1"/>
      <w:numFmt w:val="bullet"/>
      <w:lvlText w:val=""/>
      <w:lvlJc w:val="left"/>
      <w:pPr>
        <w:ind w:left="7740" w:hanging="360"/>
      </w:pPr>
      <w:rPr>
        <w:rFonts w:ascii="Wingdings" w:hAnsi="Wingdings" w:cs="Wingdings" w:hint="default"/>
      </w:rPr>
    </w:lvl>
  </w:abstractNum>
  <w:abstractNum w:abstractNumId="8">
    <w:nsid w:val="519B6131"/>
    <w:multiLevelType w:val="hybridMultilevel"/>
    <w:tmpl w:val="07F2094A"/>
    <w:lvl w:ilvl="0" w:tplc="573E43F2">
      <w:numFmt w:val="bullet"/>
      <w:lvlText w:val="-"/>
      <w:lvlJc w:val="left"/>
      <w:pPr>
        <w:tabs>
          <w:tab w:val="num" w:pos="2520"/>
        </w:tabs>
        <w:ind w:left="2520" w:hanging="360"/>
      </w:pPr>
      <w:rPr>
        <w:rFonts w:ascii="Calibri" w:eastAsia="Times New Roman" w:hAnsi="Calibri" w:hint="default"/>
      </w:rPr>
    </w:lvl>
    <w:lvl w:ilvl="1" w:tplc="27683E6C">
      <w:start w:val="1"/>
      <w:numFmt w:val="bullet"/>
      <w:lvlText w:val="o"/>
      <w:lvlJc w:val="left"/>
      <w:pPr>
        <w:tabs>
          <w:tab w:val="num" w:pos="3240"/>
        </w:tabs>
        <w:ind w:left="3240" w:hanging="360"/>
      </w:pPr>
      <w:rPr>
        <w:rFonts w:ascii="Courier New" w:hAnsi="Courier New" w:cs="Courier New" w:hint="default"/>
      </w:rPr>
    </w:lvl>
    <w:lvl w:ilvl="2" w:tplc="4730578C">
      <w:start w:val="1"/>
      <w:numFmt w:val="bullet"/>
      <w:lvlText w:val=""/>
      <w:lvlJc w:val="left"/>
      <w:pPr>
        <w:tabs>
          <w:tab w:val="num" w:pos="3960"/>
        </w:tabs>
        <w:ind w:left="3960" w:hanging="360"/>
      </w:pPr>
      <w:rPr>
        <w:rFonts w:ascii="Wingdings" w:hAnsi="Wingdings" w:cs="Wingdings" w:hint="default"/>
      </w:rPr>
    </w:lvl>
    <w:lvl w:ilvl="3" w:tplc="2C1CB3AE">
      <w:start w:val="1"/>
      <w:numFmt w:val="bullet"/>
      <w:lvlText w:val=""/>
      <w:lvlJc w:val="left"/>
      <w:pPr>
        <w:tabs>
          <w:tab w:val="num" w:pos="4680"/>
        </w:tabs>
        <w:ind w:left="4680" w:hanging="360"/>
      </w:pPr>
      <w:rPr>
        <w:rFonts w:ascii="Symbol" w:hAnsi="Symbol" w:cs="Symbol" w:hint="default"/>
      </w:rPr>
    </w:lvl>
    <w:lvl w:ilvl="4" w:tplc="8A042536">
      <w:start w:val="1"/>
      <w:numFmt w:val="bullet"/>
      <w:lvlText w:val="o"/>
      <w:lvlJc w:val="left"/>
      <w:pPr>
        <w:tabs>
          <w:tab w:val="num" w:pos="5400"/>
        </w:tabs>
        <w:ind w:left="5400" w:hanging="360"/>
      </w:pPr>
      <w:rPr>
        <w:rFonts w:ascii="Courier New" w:hAnsi="Courier New" w:cs="Courier New" w:hint="default"/>
      </w:rPr>
    </w:lvl>
    <w:lvl w:ilvl="5" w:tplc="F8347242">
      <w:start w:val="1"/>
      <w:numFmt w:val="bullet"/>
      <w:lvlText w:val=""/>
      <w:lvlJc w:val="left"/>
      <w:pPr>
        <w:tabs>
          <w:tab w:val="num" w:pos="6120"/>
        </w:tabs>
        <w:ind w:left="6120" w:hanging="360"/>
      </w:pPr>
      <w:rPr>
        <w:rFonts w:ascii="Wingdings" w:hAnsi="Wingdings" w:cs="Wingdings" w:hint="default"/>
      </w:rPr>
    </w:lvl>
    <w:lvl w:ilvl="6" w:tplc="CF5811AE">
      <w:start w:val="1"/>
      <w:numFmt w:val="bullet"/>
      <w:lvlText w:val=""/>
      <w:lvlJc w:val="left"/>
      <w:pPr>
        <w:tabs>
          <w:tab w:val="num" w:pos="6840"/>
        </w:tabs>
        <w:ind w:left="6840" w:hanging="360"/>
      </w:pPr>
      <w:rPr>
        <w:rFonts w:ascii="Symbol" w:hAnsi="Symbol" w:cs="Symbol" w:hint="default"/>
      </w:rPr>
    </w:lvl>
    <w:lvl w:ilvl="7" w:tplc="A900F5C4">
      <w:start w:val="1"/>
      <w:numFmt w:val="bullet"/>
      <w:lvlText w:val="o"/>
      <w:lvlJc w:val="left"/>
      <w:pPr>
        <w:tabs>
          <w:tab w:val="num" w:pos="7560"/>
        </w:tabs>
        <w:ind w:left="7560" w:hanging="360"/>
      </w:pPr>
      <w:rPr>
        <w:rFonts w:ascii="Courier New" w:hAnsi="Courier New" w:cs="Courier New" w:hint="default"/>
      </w:rPr>
    </w:lvl>
    <w:lvl w:ilvl="8" w:tplc="E80EE1D6">
      <w:start w:val="1"/>
      <w:numFmt w:val="bullet"/>
      <w:lvlText w:val=""/>
      <w:lvlJc w:val="left"/>
      <w:pPr>
        <w:tabs>
          <w:tab w:val="num" w:pos="8280"/>
        </w:tabs>
        <w:ind w:left="8280" w:hanging="360"/>
      </w:pPr>
      <w:rPr>
        <w:rFonts w:ascii="Wingdings" w:hAnsi="Wingdings" w:cs="Wingdings" w:hint="default"/>
      </w:rPr>
    </w:lvl>
  </w:abstractNum>
  <w:abstractNum w:abstractNumId="9">
    <w:nsid w:val="51C65C84"/>
    <w:multiLevelType w:val="hybridMultilevel"/>
    <w:tmpl w:val="1DF6BF74"/>
    <w:lvl w:ilvl="0" w:tplc="81088DAC">
      <w:start w:val="1"/>
      <w:numFmt w:val="lowerLetter"/>
      <w:lvlText w:val="%1)"/>
      <w:lvlJc w:val="left"/>
      <w:pPr>
        <w:ind w:left="1520" w:hanging="360"/>
      </w:pPr>
    </w:lvl>
    <w:lvl w:ilvl="1" w:tplc="8864F61A">
      <w:start w:val="1"/>
      <w:numFmt w:val="lowerLetter"/>
      <w:lvlText w:val="%2."/>
      <w:lvlJc w:val="left"/>
      <w:pPr>
        <w:ind w:left="2240" w:hanging="360"/>
      </w:pPr>
    </w:lvl>
    <w:lvl w:ilvl="2" w:tplc="E1341A34">
      <w:start w:val="1"/>
      <w:numFmt w:val="lowerRoman"/>
      <w:lvlText w:val="%3."/>
      <w:lvlJc w:val="right"/>
      <w:pPr>
        <w:ind w:left="2960" w:hanging="180"/>
      </w:pPr>
    </w:lvl>
    <w:lvl w:ilvl="3" w:tplc="92429628">
      <w:start w:val="1"/>
      <w:numFmt w:val="decimal"/>
      <w:lvlText w:val="%4."/>
      <w:lvlJc w:val="left"/>
      <w:pPr>
        <w:ind w:left="3680" w:hanging="360"/>
      </w:pPr>
    </w:lvl>
    <w:lvl w:ilvl="4" w:tplc="E1AE620C">
      <w:start w:val="1"/>
      <w:numFmt w:val="lowerLetter"/>
      <w:lvlText w:val="%5."/>
      <w:lvlJc w:val="left"/>
      <w:pPr>
        <w:ind w:left="4400" w:hanging="360"/>
      </w:pPr>
    </w:lvl>
    <w:lvl w:ilvl="5" w:tplc="0470C068">
      <w:start w:val="1"/>
      <w:numFmt w:val="lowerRoman"/>
      <w:lvlText w:val="%6."/>
      <w:lvlJc w:val="right"/>
      <w:pPr>
        <w:ind w:left="5120" w:hanging="180"/>
      </w:pPr>
    </w:lvl>
    <w:lvl w:ilvl="6" w:tplc="DFE4B720">
      <w:start w:val="1"/>
      <w:numFmt w:val="decimal"/>
      <w:lvlText w:val="%7."/>
      <w:lvlJc w:val="left"/>
      <w:pPr>
        <w:ind w:left="5840" w:hanging="360"/>
      </w:pPr>
    </w:lvl>
    <w:lvl w:ilvl="7" w:tplc="EC3A14C4">
      <w:start w:val="1"/>
      <w:numFmt w:val="lowerLetter"/>
      <w:lvlText w:val="%8."/>
      <w:lvlJc w:val="left"/>
      <w:pPr>
        <w:ind w:left="6560" w:hanging="360"/>
      </w:pPr>
    </w:lvl>
    <w:lvl w:ilvl="8" w:tplc="0B5ABC96">
      <w:start w:val="1"/>
      <w:numFmt w:val="lowerRoman"/>
      <w:lvlText w:val="%9."/>
      <w:lvlJc w:val="right"/>
      <w:pPr>
        <w:ind w:left="7280" w:hanging="180"/>
      </w:pPr>
    </w:lvl>
  </w:abstractNum>
  <w:abstractNum w:abstractNumId="10">
    <w:nsid w:val="58CB2E8E"/>
    <w:multiLevelType w:val="hybridMultilevel"/>
    <w:tmpl w:val="24E007D2"/>
    <w:lvl w:ilvl="0" w:tplc="545CDCD0">
      <w:start w:val="1"/>
      <w:numFmt w:val="decimal"/>
      <w:lvlText w:val="%1."/>
      <w:lvlJc w:val="left"/>
      <w:pPr>
        <w:tabs>
          <w:tab w:val="num" w:pos="1440"/>
        </w:tabs>
        <w:ind w:left="1440" w:hanging="720"/>
      </w:pPr>
      <w:rPr>
        <w:rFonts w:hint="default"/>
        <w:i w:val="0"/>
        <w:iCs w:val="0"/>
      </w:rPr>
    </w:lvl>
    <w:lvl w:ilvl="1" w:tplc="9C20132C">
      <w:start w:val="1"/>
      <w:numFmt w:val="lowerLetter"/>
      <w:lvlText w:val="%2."/>
      <w:lvlJc w:val="left"/>
      <w:pPr>
        <w:tabs>
          <w:tab w:val="num" w:pos="1440"/>
        </w:tabs>
        <w:ind w:left="1440" w:hanging="360"/>
      </w:pPr>
    </w:lvl>
    <w:lvl w:ilvl="2" w:tplc="C15EA5A6">
      <w:start w:val="1"/>
      <w:numFmt w:val="lowerRoman"/>
      <w:lvlText w:val="%3."/>
      <w:lvlJc w:val="right"/>
      <w:pPr>
        <w:tabs>
          <w:tab w:val="num" w:pos="2160"/>
        </w:tabs>
        <w:ind w:left="2160" w:hanging="180"/>
      </w:pPr>
    </w:lvl>
    <w:lvl w:ilvl="3" w:tplc="5CE67B12">
      <w:start w:val="1"/>
      <w:numFmt w:val="decimal"/>
      <w:lvlText w:val="%4."/>
      <w:lvlJc w:val="left"/>
      <w:pPr>
        <w:tabs>
          <w:tab w:val="num" w:pos="2880"/>
        </w:tabs>
        <w:ind w:left="2880" w:hanging="360"/>
      </w:pPr>
    </w:lvl>
    <w:lvl w:ilvl="4" w:tplc="CF9E5CEC">
      <w:start w:val="1"/>
      <w:numFmt w:val="lowerLetter"/>
      <w:lvlText w:val="%5."/>
      <w:lvlJc w:val="left"/>
      <w:pPr>
        <w:tabs>
          <w:tab w:val="num" w:pos="3600"/>
        </w:tabs>
        <w:ind w:left="3600" w:hanging="360"/>
      </w:pPr>
    </w:lvl>
    <w:lvl w:ilvl="5" w:tplc="44AA9900">
      <w:start w:val="1"/>
      <w:numFmt w:val="lowerRoman"/>
      <w:lvlText w:val="%6."/>
      <w:lvlJc w:val="right"/>
      <w:pPr>
        <w:tabs>
          <w:tab w:val="num" w:pos="4320"/>
        </w:tabs>
        <w:ind w:left="4320" w:hanging="180"/>
      </w:pPr>
    </w:lvl>
    <w:lvl w:ilvl="6" w:tplc="0674F102">
      <w:start w:val="1"/>
      <w:numFmt w:val="decimal"/>
      <w:lvlText w:val="%7."/>
      <w:lvlJc w:val="left"/>
      <w:pPr>
        <w:tabs>
          <w:tab w:val="num" w:pos="5040"/>
        </w:tabs>
        <w:ind w:left="5040" w:hanging="360"/>
      </w:pPr>
    </w:lvl>
    <w:lvl w:ilvl="7" w:tplc="7A6886BE">
      <w:start w:val="1"/>
      <w:numFmt w:val="lowerLetter"/>
      <w:lvlText w:val="%8."/>
      <w:lvlJc w:val="left"/>
      <w:pPr>
        <w:tabs>
          <w:tab w:val="num" w:pos="5760"/>
        </w:tabs>
        <w:ind w:left="5760" w:hanging="360"/>
      </w:pPr>
    </w:lvl>
    <w:lvl w:ilvl="8" w:tplc="B87E2948">
      <w:start w:val="1"/>
      <w:numFmt w:val="lowerRoman"/>
      <w:lvlText w:val="%9."/>
      <w:lvlJc w:val="right"/>
      <w:pPr>
        <w:tabs>
          <w:tab w:val="num" w:pos="6480"/>
        </w:tabs>
        <w:ind w:left="6480" w:hanging="180"/>
      </w:pPr>
    </w:lvl>
  </w:abstractNum>
  <w:abstractNum w:abstractNumId="11">
    <w:nsid w:val="5CEA4B2A"/>
    <w:multiLevelType w:val="hybridMultilevel"/>
    <w:tmpl w:val="B1C699D8"/>
    <w:lvl w:ilvl="0" w:tplc="CC5EC3B0">
      <w:start w:val="1"/>
      <w:numFmt w:val="decimal"/>
      <w:lvlText w:val="%1."/>
      <w:lvlJc w:val="left"/>
      <w:pPr>
        <w:tabs>
          <w:tab w:val="num" w:pos="1440"/>
        </w:tabs>
        <w:ind w:left="1440" w:hanging="720"/>
      </w:pPr>
      <w:rPr>
        <w:rFonts w:hint="default"/>
        <w:i w:val="0"/>
        <w:iCs w:val="0"/>
        <w:vanish w:val="0"/>
      </w:rPr>
    </w:lvl>
    <w:lvl w:ilvl="1" w:tplc="7C6488E2">
      <w:start w:val="1"/>
      <w:numFmt w:val="lowerLetter"/>
      <w:lvlText w:val="%2."/>
      <w:lvlJc w:val="left"/>
      <w:pPr>
        <w:tabs>
          <w:tab w:val="num" w:pos="1440"/>
        </w:tabs>
        <w:ind w:left="1440" w:hanging="360"/>
      </w:pPr>
    </w:lvl>
    <w:lvl w:ilvl="2" w:tplc="9536E26E">
      <w:start w:val="1"/>
      <w:numFmt w:val="lowerRoman"/>
      <w:lvlText w:val="%3."/>
      <w:lvlJc w:val="right"/>
      <w:pPr>
        <w:tabs>
          <w:tab w:val="num" w:pos="2160"/>
        </w:tabs>
        <w:ind w:left="2160" w:hanging="180"/>
      </w:pPr>
      <w:rPr>
        <w:vanish w:val="0"/>
      </w:rPr>
    </w:lvl>
    <w:lvl w:ilvl="3" w:tplc="28C20E80">
      <w:start w:val="1"/>
      <w:numFmt w:val="decimal"/>
      <w:lvlText w:val="%4."/>
      <w:lvlJc w:val="left"/>
      <w:pPr>
        <w:tabs>
          <w:tab w:val="num" w:pos="2880"/>
        </w:tabs>
        <w:ind w:left="2880" w:hanging="360"/>
      </w:pPr>
    </w:lvl>
    <w:lvl w:ilvl="4" w:tplc="911A1E4C">
      <w:start w:val="1"/>
      <w:numFmt w:val="lowerLetter"/>
      <w:lvlText w:val="%5."/>
      <w:lvlJc w:val="left"/>
      <w:pPr>
        <w:tabs>
          <w:tab w:val="num" w:pos="3600"/>
        </w:tabs>
        <w:ind w:left="3600" w:hanging="360"/>
      </w:pPr>
    </w:lvl>
    <w:lvl w:ilvl="5" w:tplc="B4D256F0">
      <w:start w:val="1"/>
      <w:numFmt w:val="lowerRoman"/>
      <w:lvlText w:val="%6."/>
      <w:lvlJc w:val="right"/>
      <w:pPr>
        <w:tabs>
          <w:tab w:val="num" w:pos="4320"/>
        </w:tabs>
        <w:ind w:left="4320" w:hanging="180"/>
      </w:pPr>
    </w:lvl>
    <w:lvl w:ilvl="6" w:tplc="886ABFE0">
      <w:start w:val="1"/>
      <w:numFmt w:val="decimal"/>
      <w:lvlText w:val="%7."/>
      <w:lvlJc w:val="left"/>
      <w:pPr>
        <w:tabs>
          <w:tab w:val="num" w:pos="5040"/>
        </w:tabs>
        <w:ind w:left="5040" w:hanging="360"/>
      </w:pPr>
    </w:lvl>
    <w:lvl w:ilvl="7" w:tplc="7B562328">
      <w:start w:val="1"/>
      <w:numFmt w:val="lowerLetter"/>
      <w:lvlText w:val="%8."/>
      <w:lvlJc w:val="left"/>
      <w:pPr>
        <w:tabs>
          <w:tab w:val="num" w:pos="5760"/>
        </w:tabs>
        <w:ind w:left="5760" w:hanging="360"/>
      </w:pPr>
    </w:lvl>
    <w:lvl w:ilvl="8" w:tplc="1CFEAE6E">
      <w:start w:val="1"/>
      <w:numFmt w:val="lowerRoman"/>
      <w:lvlText w:val="%9."/>
      <w:lvlJc w:val="right"/>
      <w:pPr>
        <w:tabs>
          <w:tab w:val="num" w:pos="6480"/>
        </w:tabs>
        <w:ind w:left="6480" w:hanging="180"/>
      </w:pPr>
    </w:lvl>
  </w:abstractNum>
  <w:abstractNum w:abstractNumId="12">
    <w:nsid w:val="63F02ED7"/>
    <w:multiLevelType w:val="hybridMultilevel"/>
    <w:tmpl w:val="C0E8FE32"/>
    <w:lvl w:ilvl="0" w:tplc="4BAC6D26">
      <w:start w:val="1"/>
      <w:numFmt w:val="bullet"/>
      <w:lvlText w:val=""/>
      <w:lvlJc w:val="left"/>
      <w:pPr>
        <w:ind w:left="1080" w:hanging="360"/>
      </w:pPr>
      <w:rPr>
        <w:rFonts w:ascii="Symbol" w:hAnsi="Symbol" w:cs="Symbol" w:hint="default"/>
      </w:rPr>
    </w:lvl>
    <w:lvl w:ilvl="1" w:tplc="B54498A0">
      <w:start w:val="1"/>
      <w:numFmt w:val="bullet"/>
      <w:lvlText w:val="o"/>
      <w:lvlJc w:val="left"/>
      <w:pPr>
        <w:ind w:left="1800" w:hanging="360"/>
      </w:pPr>
      <w:rPr>
        <w:rFonts w:ascii="Courier New" w:hAnsi="Courier New" w:cs="Courier New" w:hint="default"/>
      </w:rPr>
    </w:lvl>
    <w:lvl w:ilvl="2" w:tplc="A7D66C52">
      <w:start w:val="1"/>
      <w:numFmt w:val="bullet"/>
      <w:lvlText w:val=""/>
      <w:lvlJc w:val="left"/>
      <w:pPr>
        <w:ind w:left="2520" w:hanging="360"/>
      </w:pPr>
      <w:rPr>
        <w:rFonts w:ascii="Wingdings" w:hAnsi="Wingdings" w:cs="Wingdings" w:hint="default"/>
      </w:rPr>
    </w:lvl>
    <w:lvl w:ilvl="3" w:tplc="04DE25FC">
      <w:start w:val="1"/>
      <w:numFmt w:val="bullet"/>
      <w:lvlText w:val=""/>
      <w:lvlJc w:val="left"/>
      <w:pPr>
        <w:ind w:left="3240" w:hanging="360"/>
      </w:pPr>
      <w:rPr>
        <w:rFonts w:ascii="Symbol" w:hAnsi="Symbol" w:cs="Symbol" w:hint="default"/>
      </w:rPr>
    </w:lvl>
    <w:lvl w:ilvl="4" w:tplc="A21CBB5A">
      <w:start w:val="1"/>
      <w:numFmt w:val="bullet"/>
      <w:lvlText w:val="o"/>
      <w:lvlJc w:val="left"/>
      <w:pPr>
        <w:ind w:left="3960" w:hanging="360"/>
      </w:pPr>
      <w:rPr>
        <w:rFonts w:ascii="Courier New" w:hAnsi="Courier New" w:cs="Courier New" w:hint="default"/>
      </w:rPr>
    </w:lvl>
    <w:lvl w:ilvl="5" w:tplc="DC58ADC4">
      <w:start w:val="1"/>
      <w:numFmt w:val="bullet"/>
      <w:lvlText w:val=""/>
      <w:lvlJc w:val="left"/>
      <w:pPr>
        <w:ind w:left="4680" w:hanging="360"/>
      </w:pPr>
      <w:rPr>
        <w:rFonts w:ascii="Wingdings" w:hAnsi="Wingdings" w:cs="Wingdings" w:hint="default"/>
      </w:rPr>
    </w:lvl>
    <w:lvl w:ilvl="6" w:tplc="DCDC797C">
      <w:start w:val="1"/>
      <w:numFmt w:val="bullet"/>
      <w:lvlText w:val=""/>
      <w:lvlJc w:val="left"/>
      <w:pPr>
        <w:ind w:left="5400" w:hanging="360"/>
      </w:pPr>
      <w:rPr>
        <w:rFonts w:ascii="Symbol" w:hAnsi="Symbol" w:cs="Symbol" w:hint="default"/>
      </w:rPr>
    </w:lvl>
    <w:lvl w:ilvl="7" w:tplc="05A039E6">
      <w:start w:val="1"/>
      <w:numFmt w:val="bullet"/>
      <w:lvlText w:val="o"/>
      <w:lvlJc w:val="left"/>
      <w:pPr>
        <w:ind w:left="6120" w:hanging="360"/>
      </w:pPr>
      <w:rPr>
        <w:rFonts w:ascii="Courier New" w:hAnsi="Courier New" w:cs="Courier New" w:hint="default"/>
      </w:rPr>
    </w:lvl>
    <w:lvl w:ilvl="8" w:tplc="8DBC06B4">
      <w:start w:val="1"/>
      <w:numFmt w:val="bullet"/>
      <w:lvlText w:val=""/>
      <w:lvlJc w:val="left"/>
      <w:pPr>
        <w:ind w:left="6840" w:hanging="360"/>
      </w:pPr>
      <w:rPr>
        <w:rFonts w:ascii="Wingdings" w:hAnsi="Wingdings" w:cs="Wingdings" w:hint="default"/>
      </w:rPr>
    </w:lvl>
  </w:abstractNum>
  <w:abstractNum w:abstractNumId="13">
    <w:nsid w:val="64544187"/>
    <w:multiLevelType w:val="hybridMultilevel"/>
    <w:tmpl w:val="8548BDDE"/>
    <w:lvl w:ilvl="0" w:tplc="7C3A365A">
      <w:start w:val="1"/>
      <w:numFmt w:val="bullet"/>
      <w:lvlText w:val=""/>
      <w:lvlJc w:val="left"/>
      <w:pPr>
        <w:ind w:left="1080" w:hanging="360"/>
      </w:pPr>
      <w:rPr>
        <w:rFonts w:ascii="Symbol" w:hAnsi="Symbol" w:cs="Symbol" w:hint="default"/>
      </w:rPr>
    </w:lvl>
    <w:lvl w:ilvl="1" w:tplc="A9DCE1B2">
      <w:start w:val="1"/>
      <w:numFmt w:val="bullet"/>
      <w:lvlText w:val=""/>
      <w:lvlJc w:val="left"/>
      <w:pPr>
        <w:ind w:left="1800" w:hanging="360"/>
      </w:pPr>
      <w:rPr>
        <w:rFonts w:ascii="Symbol" w:hAnsi="Symbol" w:cs="Symbol" w:hint="default"/>
      </w:rPr>
    </w:lvl>
    <w:lvl w:ilvl="2" w:tplc="08FAB938">
      <w:start w:val="1"/>
      <w:numFmt w:val="bullet"/>
      <w:lvlText w:val=""/>
      <w:lvlJc w:val="left"/>
      <w:pPr>
        <w:ind w:left="2520" w:hanging="360"/>
      </w:pPr>
      <w:rPr>
        <w:rFonts w:ascii="Wingdings" w:hAnsi="Wingdings" w:cs="Wingdings" w:hint="default"/>
      </w:rPr>
    </w:lvl>
    <w:lvl w:ilvl="3" w:tplc="3E2452EC">
      <w:start w:val="1"/>
      <w:numFmt w:val="bullet"/>
      <w:lvlText w:val=""/>
      <w:lvlJc w:val="left"/>
      <w:pPr>
        <w:ind w:left="3240" w:hanging="360"/>
      </w:pPr>
      <w:rPr>
        <w:rFonts w:ascii="Symbol" w:hAnsi="Symbol" w:cs="Symbol" w:hint="default"/>
      </w:rPr>
    </w:lvl>
    <w:lvl w:ilvl="4" w:tplc="A9E06540">
      <w:start w:val="1"/>
      <w:numFmt w:val="bullet"/>
      <w:lvlText w:val="o"/>
      <w:lvlJc w:val="left"/>
      <w:pPr>
        <w:ind w:left="3960" w:hanging="360"/>
      </w:pPr>
      <w:rPr>
        <w:rFonts w:ascii="Courier New" w:hAnsi="Courier New" w:cs="Courier New" w:hint="default"/>
      </w:rPr>
    </w:lvl>
    <w:lvl w:ilvl="5" w:tplc="D29AD9D2">
      <w:start w:val="1"/>
      <w:numFmt w:val="bullet"/>
      <w:lvlText w:val=""/>
      <w:lvlJc w:val="left"/>
      <w:pPr>
        <w:ind w:left="4680" w:hanging="360"/>
      </w:pPr>
      <w:rPr>
        <w:rFonts w:ascii="Wingdings" w:hAnsi="Wingdings" w:cs="Wingdings" w:hint="default"/>
      </w:rPr>
    </w:lvl>
    <w:lvl w:ilvl="6" w:tplc="F91EB7F2">
      <w:start w:val="1"/>
      <w:numFmt w:val="bullet"/>
      <w:lvlText w:val=""/>
      <w:lvlJc w:val="left"/>
      <w:pPr>
        <w:ind w:left="5400" w:hanging="360"/>
      </w:pPr>
      <w:rPr>
        <w:rFonts w:ascii="Symbol" w:hAnsi="Symbol" w:cs="Symbol" w:hint="default"/>
      </w:rPr>
    </w:lvl>
    <w:lvl w:ilvl="7" w:tplc="302EE4D0">
      <w:start w:val="1"/>
      <w:numFmt w:val="bullet"/>
      <w:lvlText w:val="o"/>
      <w:lvlJc w:val="left"/>
      <w:pPr>
        <w:ind w:left="6120" w:hanging="360"/>
      </w:pPr>
      <w:rPr>
        <w:rFonts w:ascii="Courier New" w:hAnsi="Courier New" w:cs="Courier New" w:hint="default"/>
      </w:rPr>
    </w:lvl>
    <w:lvl w:ilvl="8" w:tplc="B2608D1C">
      <w:start w:val="1"/>
      <w:numFmt w:val="bullet"/>
      <w:lvlText w:val=""/>
      <w:lvlJc w:val="left"/>
      <w:pPr>
        <w:ind w:left="6840" w:hanging="360"/>
      </w:pPr>
      <w:rPr>
        <w:rFonts w:ascii="Wingdings" w:hAnsi="Wingdings" w:cs="Wingdings" w:hint="default"/>
      </w:rPr>
    </w:lvl>
  </w:abstractNum>
  <w:abstractNum w:abstractNumId="14">
    <w:nsid w:val="686C4606"/>
    <w:multiLevelType w:val="hybridMultilevel"/>
    <w:tmpl w:val="5FCA6146"/>
    <w:lvl w:ilvl="0" w:tplc="D1C40C94">
      <w:start w:val="6"/>
      <w:numFmt w:val="decimal"/>
      <w:lvlText w:val="%1."/>
      <w:lvlJc w:val="left"/>
      <w:pPr>
        <w:ind w:left="1080" w:hanging="360"/>
      </w:pPr>
      <w:rPr>
        <w:rFonts w:hint="default"/>
      </w:rPr>
    </w:lvl>
    <w:lvl w:ilvl="1" w:tplc="C9681E24">
      <w:start w:val="1"/>
      <w:numFmt w:val="lowerLetter"/>
      <w:lvlText w:val="%2."/>
      <w:lvlJc w:val="left"/>
      <w:pPr>
        <w:ind w:left="1800" w:hanging="360"/>
      </w:pPr>
    </w:lvl>
    <w:lvl w:ilvl="2" w:tplc="D2768878">
      <w:start w:val="1"/>
      <w:numFmt w:val="lowerRoman"/>
      <w:lvlText w:val="%3."/>
      <w:lvlJc w:val="right"/>
      <w:pPr>
        <w:ind w:left="2520" w:hanging="180"/>
      </w:pPr>
    </w:lvl>
    <w:lvl w:ilvl="3" w:tplc="D0DE4D70">
      <w:start w:val="1"/>
      <w:numFmt w:val="decimal"/>
      <w:lvlText w:val="%4."/>
      <w:lvlJc w:val="left"/>
      <w:pPr>
        <w:ind w:left="3240" w:hanging="360"/>
      </w:pPr>
    </w:lvl>
    <w:lvl w:ilvl="4" w:tplc="585AD868">
      <w:start w:val="1"/>
      <w:numFmt w:val="lowerLetter"/>
      <w:lvlText w:val="%5."/>
      <w:lvlJc w:val="left"/>
      <w:pPr>
        <w:ind w:left="3960" w:hanging="360"/>
      </w:pPr>
    </w:lvl>
    <w:lvl w:ilvl="5" w:tplc="9CD8A088">
      <w:start w:val="1"/>
      <w:numFmt w:val="lowerRoman"/>
      <w:lvlText w:val="%6."/>
      <w:lvlJc w:val="right"/>
      <w:pPr>
        <w:ind w:left="4680" w:hanging="180"/>
      </w:pPr>
    </w:lvl>
    <w:lvl w:ilvl="6" w:tplc="1158C81C">
      <w:start w:val="1"/>
      <w:numFmt w:val="decimal"/>
      <w:lvlText w:val="%7."/>
      <w:lvlJc w:val="left"/>
      <w:pPr>
        <w:ind w:left="5400" w:hanging="360"/>
      </w:pPr>
    </w:lvl>
    <w:lvl w:ilvl="7" w:tplc="75E2D22C">
      <w:start w:val="1"/>
      <w:numFmt w:val="lowerLetter"/>
      <w:lvlText w:val="%8."/>
      <w:lvlJc w:val="left"/>
      <w:pPr>
        <w:ind w:left="6120" w:hanging="360"/>
      </w:pPr>
    </w:lvl>
    <w:lvl w:ilvl="8" w:tplc="A3CC3CC6">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2"/>
  </w:num>
  <w:num w:numId="5">
    <w:abstractNumId w:val="13"/>
  </w:num>
  <w:num w:numId="6">
    <w:abstractNumId w:val="5"/>
  </w:num>
  <w:num w:numId="7">
    <w:abstractNumId w:val="7"/>
  </w:num>
  <w:num w:numId="8">
    <w:abstractNumId w:val="8"/>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1"/>
  </w:num>
  <w:num w:numId="14">
    <w:abstractNumId w:val="1"/>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AB3"/>
    <w:rsid w:val="00014AD1"/>
    <w:rsid w:val="00034BBB"/>
    <w:rsid w:val="000451D4"/>
    <w:rsid w:val="00060249"/>
    <w:rsid w:val="00083026"/>
    <w:rsid w:val="000C0E9B"/>
    <w:rsid w:val="000C354D"/>
    <w:rsid w:val="000F02B1"/>
    <w:rsid w:val="00103CEE"/>
    <w:rsid w:val="001343F3"/>
    <w:rsid w:val="00136AA3"/>
    <w:rsid w:val="001439E5"/>
    <w:rsid w:val="00145516"/>
    <w:rsid w:val="00164BB7"/>
    <w:rsid w:val="00197D11"/>
    <w:rsid w:val="001E20E8"/>
    <w:rsid w:val="001F050D"/>
    <w:rsid w:val="00200342"/>
    <w:rsid w:val="0023595A"/>
    <w:rsid w:val="00247D52"/>
    <w:rsid w:val="00260A69"/>
    <w:rsid w:val="002B46C3"/>
    <w:rsid w:val="002F1D37"/>
    <w:rsid w:val="002F6B4E"/>
    <w:rsid w:val="00322E5E"/>
    <w:rsid w:val="00375AEB"/>
    <w:rsid w:val="00391A8F"/>
    <w:rsid w:val="004472C3"/>
    <w:rsid w:val="00454A6C"/>
    <w:rsid w:val="004670F9"/>
    <w:rsid w:val="004832B9"/>
    <w:rsid w:val="00492A8B"/>
    <w:rsid w:val="00495669"/>
    <w:rsid w:val="004A7469"/>
    <w:rsid w:val="004E508E"/>
    <w:rsid w:val="005B1236"/>
    <w:rsid w:val="005B6BBA"/>
    <w:rsid w:val="005D3F9D"/>
    <w:rsid w:val="005D543C"/>
    <w:rsid w:val="005E5A11"/>
    <w:rsid w:val="00634FA3"/>
    <w:rsid w:val="00667E3C"/>
    <w:rsid w:val="00684045"/>
    <w:rsid w:val="006F7812"/>
    <w:rsid w:val="00723124"/>
    <w:rsid w:val="0072463C"/>
    <w:rsid w:val="0078088E"/>
    <w:rsid w:val="00792991"/>
    <w:rsid w:val="007D5F39"/>
    <w:rsid w:val="007F5277"/>
    <w:rsid w:val="00800745"/>
    <w:rsid w:val="0081522F"/>
    <w:rsid w:val="00860496"/>
    <w:rsid w:val="00887170"/>
    <w:rsid w:val="00894676"/>
    <w:rsid w:val="008D1406"/>
    <w:rsid w:val="008E097D"/>
    <w:rsid w:val="008E1780"/>
    <w:rsid w:val="00901C43"/>
    <w:rsid w:val="00904313"/>
    <w:rsid w:val="00914C8A"/>
    <w:rsid w:val="009573BC"/>
    <w:rsid w:val="009859B0"/>
    <w:rsid w:val="009A549E"/>
    <w:rsid w:val="009C4286"/>
    <w:rsid w:val="009C7FA1"/>
    <w:rsid w:val="009D33BF"/>
    <w:rsid w:val="00A32946"/>
    <w:rsid w:val="00A654CF"/>
    <w:rsid w:val="00AA4043"/>
    <w:rsid w:val="00AA7D96"/>
    <w:rsid w:val="00AB7B50"/>
    <w:rsid w:val="00AD298D"/>
    <w:rsid w:val="00B41D3E"/>
    <w:rsid w:val="00B675DC"/>
    <w:rsid w:val="00B86C61"/>
    <w:rsid w:val="00B92562"/>
    <w:rsid w:val="00BE6B32"/>
    <w:rsid w:val="00C35B23"/>
    <w:rsid w:val="00C4664A"/>
    <w:rsid w:val="00C53420"/>
    <w:rsid w:val="00C645F7"/>
    <w:rsid w:val="00C90F87"/>
    <w:rsid w:val="00C96298"/>
    <w:rsid w:val="00CD0BA6"/>
    <w:rsid w:val="00CD4463"/>
    <w:rsid w:val="00D124B8"/>
    <w:rsid w:val="00D253DA"/>
    <w:rsid w:val="00D46E10"/>
    <w:rsid w:val="00D47A21"/>
    <w:rsid w:val="00D618A2"/>
    <w:rsid w:val="00D919D9"/>
    <w:rsid w:val="00DA2E06"/>
    <w:rsid w:val="00DE3AB3"/>
    <w:rsid w:val="00E24617"/>
    <w:rsid w:val="00E369FC"/>
    <w:rsid w:val="00E74FC9"/>
    <w:rsid w:val="00EA5349"/>
    <w:rsid w:val="00EA6772"/>
    <w:rsid w:val="00ED55C1"/>
    <w:rsid w:val="00EF1DC1"/>
    <w:rsid w:val="00F054EF"/>
    <w:rsid w:val="00F24DC9"/>
    <w:rsid w:val="00F316A4"/>
    <w:rsid w:val="00FA4B49"/>
    <w:rsid w:val="00FA58C7"/>
    <w:rsid w:val="00FC0D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A7D9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AB3"/>
    <w:pPr>
      <w:tabs>
        <w:tab w:val="center" w:pos="4680"/>
        <w:tab w:val="right" w:pos="9360"/>
      </w:tabs>
    </w:pPr>
  </w:style>
  <w:style w:type="character" w:customStyle="1" w:styleId="HeaderChar">
    <w:name w:val="Header Char"/>
    <w:basedOn w:val="DefaultParagraphFont"/>
    <w:link w:val="Header"/>
    <w:uiPriority w:val="99"/>
    <w:locked/>
    <w:rsid w:val="00DE3AB3"/>
    <w:rPr>
      <w:sz w:val="24"/>
      <w:szCs w:val="24"/>
    </w:rPr>
  </w:style>
  <w:style w:type="character" w:styleId="PageNumber">
    <w:name w:val="page number"/>
    <w:basedOn w:val="DefaultParagraphFont"/>
    <w:uiPriority w:val="99"/>
    <w:rsid w:val="00DE3AB3"/>
  </w:style>
  <w:style w:type="paragraph" w:styleId="ListParagraph">
    <w:name w:val="List Paragraph"/>
    <w:basedOn w:val="Normal"/>
    <w:uiPriority w:val="99"/>
    <w:qFormat/>
    <w:rsid w:val="00DE3AB3"/>
    <w:pPr>
      <w:ind w:left="720"/>
    </w:pPr>
  </w:style>
  <w:style w:type="paragraph" w:styleId="Footer">
    <w:name w:val="footer"/>
    <w:basedOn w:val="Normal"/>
    <w:link w:val="FooterChar"/>
    <w:uiPriority w:val="99"/>
    <w:rsid w:val="00DE3AB3"/>
    <w:pPr>
      <w:tabs>
        <w:tab w:val="center" w:pos="4680"/>
        <w:tab w:val="right" w:pos="9360"/>
      </w:tabs>
    </w:pPr>
  </w:style>
  <w:style w:type="character" w:customStyle="1" w:styleId="FooterChar">
    <w:name w:val="Footer Char"/>
    <w:basedOn w:val="DefaultParagraphFont"/>
    <w:link w:val="Footer"/>
    <w:uiPriority w:val="99"/>
    <w:locked/>
    <w:rsid w:val="00DE3AB3"/>
    <w:rPr>
      <w:sz w:val="24"/>
      <w:szCs w:val="24"/>
    </w:rPr>
  </w:style>
  <w:style w:type="character" w:styleId="CommentReference">
    <w:name w:val="annotation reference"/>
    <w:basedOn w:val="DefaultParagraphFont"/>
    <w:uiPriority w:val="99"/>
    <w:semiHidden/>
    <w:rsid w:val="004472C3"/>
    <w:rPr>
      <w:sz w:val="16"/>
      <w:szCs w:val="16"/>
    </w:rPr>
  </w:style>
  <w:style w:type="paragraph" w:styleId="CommentText">
    <w:name w:val="annotation text"/>
    <w:basedOn w:val="Normal"/>
    <w:link w:val="CommentTextChar"/>
    <w:uiPriority w:val="99"/>
    <w:semiHidden/>
    <w:rsid w:val="004472C3"/>
    <w:rPr>
      <w:sz w:val="20"/>
      <w:szCs w:val="20"/>
    </w:rPr>
  </w:style>
  <w:style w:type="character" w:customStyle="1" w:styleId="CommentTextChar">
    <w:name w:val="Comment Text Char"/>
    <w:basedOn w:val="DefaultParagraphFont"/>
    <w:link w:val="CommentText"/>
    <w:uiPriority w:val="99"/>
    <w:locked/>
    <w:rsid w:val="004472C3"/>
  </w:style>
  <w:style w:type="paragraph" w:styleId="CommentSubject">
    <w:name w:val="annotation subject"/>
    <w:basedOn w:val="CommentText"/>
    <w:next w:val="CommentText"/>
    <w:link w:val="CommentSubjectChar"/>
    <w:uiPriority w:val="99"/>
    <w:semiHidden/>
    <w:rsid w:val="004472C3"/>
    <w:rPr>
      <w:b/>
      <w:bCs/>
    </w:rPr>
  </w:style>
  <w:style w:type="character" w:customStyle="1" w:styleId="CommentSubjectChar">
    <w:name w:val="Comment Subject Char"/>
    <w:basedOn w:val="CommentTextChar"/>
    <w:link w:val="CommentSubject"/>
    <w:uiPriority w:val="99"/>
    <w:locked/>
    <w:rsid w:val="004472C3"/>
    <w:rPr>
      <w:b/>
      <w:bCs/>
    </w:rPr>
  </w:style>
  <w:style w:type="paragraph" w:styleId="BalloonText">
    <w:name w:val="Balloon Text"/>
    <w:basedOn w:val="Normal"/>
    <w:link w:val="BalloonTextChar"/>
    <w:uiPriority w:val="99"/>
    <w:semiHidden/>
    <w:rsid w:val="004472C3"/>
    <w:rPr>
      <w:rFonts w:ascii="Segoe UI" w:hAnsi="Segoe UI" w:cs="Segoe UI"/>
      <w:sz w:val="18"/>
      <w:szCs w:val="18"/>
    </w:rPr>
  </w:style>
  <w:style w:type="character" w:customStyle="1" w:styleId="BalloonTextChar">
    <w:name w:val="Balloon Text Char"/>
    <w:basedOn w:val="DefaultParagraphFont"/>
    <w:link w:val="BalloonText"/>
    <w:uiPriority w:val="99"/>
    <w:locked/>
    <w:rsid w:val="004472C3"/>
    <w:rPr>
      <w:rFonts w:ascii="Segoe UI" w:hAnsi="Segoe UI" w:cs="Segoe UI"/>
      <w:sz w:val="18"/>
      <w:szCs w:val="18"/>
    </w:rPr>
  </w:style>
  <w:style w:type="paragraph" w:styleId="FootnoteText">
    <w:name w:val="footnote text"/>
    <w:basedOn w:val="Normal"/>
    <w:link w:val="FootnoteTextChar"/>
    <w:uiPriority w:val="99"/>
    <w:semiHidden/>
    <w:rsid w:val="004472C3"/>
    <w:rPr>
      <w:sz w:val="20"/>
      <w:szCs w:val="20"/>
    </w:rPr>
  </w:style>
  <w:style w:type="character" w:customStyle="1" w:styleId="FootnoteTextChar">
    <w:name w:val="Footnote Text Char"/>
    <w:basedOn w:val="DefaultParagraphFont"/>
    <w:link w:val="FootnoteText"/>
    <w:uiPriority w:val="99"/>
    <w:locked/>
    <w:rsid w:val="004472C3"/>
  </w:style>
  <w:style w:type="character" w:styleId="FootnoteReference">
    <w:name w:val="footnote reference"/>
    <w:basedOn w:val="DefaultParagraphFont"/>
    <w:uiPriority w:val="99"/>
    <w:semiHidden/>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rsid w:val="00322E5E"/>
    <w:rPr>
      <w:rFonts w:ascii="Calibri" w:hAnsi="Calibri" w:cs="Calibri"/>
      <w:sz w:val="22"/>
      <w:szCs w:val="22"/>
    </w:rPr>
  </w:style>
  <w:style w:type="character" w:customStyle="1" w:styleId="PlainTextChar">
    <w:name w:val="Plain Text Char"/>
    <w:basedOn w:val="DefaultParagraphFont"/>
    <w:link w:val="PlainText"/>
    <w:uiPriority w:val="99"/>
    <w:locked/>
    <w:rsid w:val="00322E5E"/>
    <w:rPr>
      <w:rFonts w:ascii="Calibri" w:hAnsi="Calibri" w:cs="Calibri"/>
      <w:sz w:val="21"/>
      <w:szCs w:val="21"/>
    </w:rPr>
  </w:style>
  <w:style w:type="character" w:styleId="Hyperlink">
    <w:name w:val="Hyperlink"/>
    <w:basedOn w:val="DefaultParagraphFont"/>
    <w:uiPriority w:val="99"/>
    <w:rsid w:val="005B6BBA"/>
    <w:rPr>
      <w:rFonts w:ascii="Times New Roman" w:hAnsi="Times New Roman" w:cs="Times New Roman"/>
      <w:color w:val="0000FF"/>
      <w:u w:val="single"/>
      <w:lang w:val="en-US" w:eastAsia="en-US"/>
    </w:rPr>
  </w:style>
  <w:style w:type="character" w:customStyle="1" w:styleId="UnresolvedMention">
    <w:name w:val="Unresolved Mention"/>
    <w:basedOn w:val="DefaultParagraphFont"/>
    <w:uiPriority w:val="99"/>
    <w:semiHidden/>
    <w:rsid w:val="005B6BBA"/>
    <w:rPr>
      <w:color w:val="auto"/>
      <w:shd w:val="clear" w:color="auto" w:fill="auto"/>
    </w:rPr>
  </w:style>
  <w:style w:type="character" w:styleId="FollowedHyperlink">
    <w:name w:val="FollowedHyperlink"/>
    <w:basedOn w:val="DefaultParagraphFont"/>
    <w:uiPriority w:val="99"/>
    <w:rsid w:val="005B6BBA"/>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pdfs/2022/RMCMPGUATEMALAM425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499</Words>
  <Characters>2846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Test</cp:lastModifiedBy>
  <cp:revision>8</cp:revision>
  <dcterms:created xsi:type="dcterms:W3CDTF">2022-05-26T04:27:00Z</dcterms:created>
  <dcterms:modified xsi:type="dcterms:W3CDTF">2022-05-29T16:14:00Z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