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C25BD7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D2A4B">
        <w:rPr>
          <w:sz w:val="22"/>
          <w:lang w:val="fr-FR"/>
        </w:rPr>
        <w:tab/>
      </w:r>
      <w:r w:rsidRPr="00C25BD7">
        <w:rPr>
          <w:sz w:val="22"/>
          <w:szCs w:val="22"/>
          <w:lang w:val="pt-BR"/>
        </w:rPr>
        <w:t>OEA/Ser.W</w:t>
      </w:r>
    </w:p>
    <w:p w14:paraId="3058ACC7" w14:textId="5351FE1C" w:rsidR="00C953DB" w:rsidRPr="00C25BD7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25BD7">
        <w:rPr>
          <w:b/>
          <w:sz w:val="22"/>
          <w:szCs w:val="22"/>
          <w:lang w:val="pt-BR"/>
        </w:rPr>
        <w:tab/>
      </w:r>
      <w:r w:rsidRPr="00C25BD7">
        <w:rPr>
          <w:sz w:val="22"/>
          <w:szCs w:val="22"/>
          <w:lang w:val="pt-BR"/>
        </w:rPr>
        <w:t>CIDI/INF.</w:t>
      </w:r>
      <w:r w:rsidR="008F121A" w:rsidRPr="00C25BD7">
        <w:rPr>
          <w:sz w:val="22"/>
          <w:szCs w:val="22"/>
          <w:lang w:val="pt-BR"/>
        </w:rPr>
        <w:t>519</w:t>
      </w:r>
      <w:r w:rsidR="0060170C" w:rsidRPr="00C25BD7">
        <w:rPr>
          <w:sz w:val="22"/>
          <w:szCs w:val="22"/>
          <w:lang w:val="pt-BR"/>
        </w:rPr>
        <w:t>/</w:t>
      </w:r>
      <w:r w:rsidR="0002427A" w:rsidRPr="00C25BD7">
        <w:rPr>
          <w:sz w:val="22"/>
          <w:szCs w:val="22"/>
          <w:lang w:val="pt-BR"/>
        </w:rPr>
        <w:t>22</w:t>
      </w:r>
    </w:p>
    <w:p w14:paraId="54E9274F" w14:textId="34575553" w:rsidR="00C953DB" w:rsidRPr="00ED2A4B" w:rsidRDefault="00C953DB" w:rsidP="00C953DB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C25BD7">
        <w:rPr>
          <w:sz w:val="22"/>
          <w:szCs w:val="22"/>
          <w:lang w:val="pt-BR"/>
        </w:rPr>
        <w:tab/>
      </w:r>
      <w:r w:rsidR="0002427A" w:rsidRPr="00ED2A4B">
        <w:rPr>
          <w:sz w:val="22"/>
          <w:szCs w:val="22"/>
          <w:lang w:val="fr-FR"/>
        </w:rPr>
        <w:t xml:space="preserve">21 </w:t>
      </w:r>
      <w:r w:rsidR="00ED2A4B" w:rsidRPr="00ED2A4B">
        <w:rPr>
          <w:sz w:val="22"/>
          <w:szCs w:val="22"/>
          <w:lang w:val="fr-FR"/>
        </w:rPr>
        <w:t>septembre</w:t>
      </w:r>
      <w:r w:rsidR="0002427A" w:rsidRPr="00ED2A4B">
        <w:rPr>
          <w:sz w:val="22"/>
          <w:szCs w:val="22"/>
          <w:lang w:val="fr-FR"/>
        </w:rPr>
        <w:t xml:space="preserve"> </w:t>
      </w:r>
      <w:r w:rsidRPr="00ED2A4B">
        <w:rPr>
          <w:sz w:val="22"/>
          <w:szCs w:val="22"/>
          <w:lang w:val="fr-FR"/>
        </w:rPr>
        <w:t>20</w:t>
      </w:r>
      <w:r w:rsidR="0002427A" w:rsidRPr="00ED2A4B">
        <w:rPr>
          <w:sz w:val="22"/>
          <w:szCs w:val="22"/>
          <w:lang w:val="fr-FR"/>
        </w:rPr>
        <w:t>22</w:t>
      </w:r>
    </w:p>
    <w:p w14:paraId="0F95DEF3" w14:textId="5FAD5454" w:rsidR="00C953DB" w:rsidRPr="00ED2A4B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FR"/>
        </w:rPr>
      </w:pPr>
      <w:r w:rsidRPr="00ED2A4B">
        <w:rPr>
          <w:sz w:val="22"/>
          <w:szCs w:val="22"/>
          <w:lang w:val="fr-FR"/>
        </w:rPr>
        <w:tab/>
        <w:t xml:space="preserve">Original: </w:t>
      </w:r>
      <w:r w:rsidR="00ED2A4B" w:rsidRPr="00ED2A4B">
        <w:rPr>
          <w:sz w:val="22"/>
          <w:szCs w:val="22"/>
          <w:lang w:val="fr-FR"/>
        </w:rPr>
        <w:t>espagnol</w:t>
      </w:r>
    </w:p>
    <w:p w14:paraId="0396D8F6" w14:textId="77777777" w:rsidR="00C953DB" w:rsidRPr="00ED2A4B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FR"/>
        </w:rPr>
      </w:pPr>
    </w:p>
    <w:p w14:paraId="4D0E102F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2F8FCB78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3A7D7FC1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7B9ADBB0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7EEAE133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13CE61E2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6F8DD46B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2F1B0B5A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3B8F468D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02925450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42B9204F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531946B9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0BBB17C1" w14:textId="77777777" w:rsidR="00C953DB" w:rsidRPr="00ED2A4B" w:rsidRDefault="00C953DB" w:rsidP="00A01DAD">
      <w:pPr>
        <w:tabs>
          <w:tab w:val="left" w:pos="7300"/>
        </w:tabs>
        <w:rPr>
          <w:sz w:val="22"/>
          <w:szCs w:val="22"/>
          <w:lang w:val="fr-FR"/>
        </w:rPr>
      </w:pPr>
    </w:p>
    <w:p w14:paraId="238AF3D9" w14:textId="77777777" w:rsidR="00C953DB" w:rsidRPr="00ED2A4B" w:rsidRDefault="00C953DB" w:rsidP="00C953DB">
      <w:pPr>
        <w:rPr>
          <w:sz w:val="22"/>
          <w:szCs w:val="22"/>
          <w:lang w:val="fr-FR"/>
        </w:rPr>
      </w:pPr>
    </w:p>
    <w:p w14:paraId="24B9902B" w14:textId="77777777" w:rsidR="00A874A8" w:rsidRPr="00ED2A4B" w:rsidRDefault="00A874A8" w:rsidP="00C953DB">
      <w:pPr>
        <w:rPr>
          <w:sz w:val="22"/>
          <w:szCs w:val="22"/>
          <w:lang w:val="fr-FR"/>
        </w:rPr>
      </w:pPr>
    </w:p>
    <w:p w14:paraId="39F383D8" w14:textId="2194E8B8" w:rsidR="00ED2A4B" w:rsidRPr="00ED2A4B" w:rsidRDefault="00ED2A4B" w:rsidP="00EB05AB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NOTE DE LA MISSION PERMANENTE DE L’ARGENTINE FAISANT PART DE L’INTENTION DE SA DÉLÉGATION DE PRÉSENTER SA CANDIDATURE À SA PROPRE RÉÉLECTION COMME MEMBRE DU CONSEIL D’ADMINISTRATION DE L’AGENCE INTERAMÉRICAINE POUR LA COOPÉRATION ET LE DÉVELOPPEMENT (AICD) </w:t>
      </w:r>
      <w:r w:rsidR="00C25BD7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POUR LA PÉRIODE 2022-2024</w:t>
      </w:r>
    </w:p>
    <w:p w14:paraId="4541359F" w14:textId="77777777" w:rsidR="00C953DB" w:rsidRPr="00ED2A4B" w:rsidRDefault="00C953DB" w:rsidP="00EB05AB">
      <w:pPr>
        <w:jc w:val="center"/>
        <w:rPr>
          <w:sz w:val="22"/>
          <w:szCs w:val="22"/>
          <w:lang w:val="fr-FR"/>
        </w:rPr>
      </w:pPr>
    </w:p>
    <w:p w14:paraId="71B2E678" w14:textId="77777777" w:rsidR="00DF48F2" w:rsidRPr="00ED2A4B" w:rsidRDefault="00DF48F2" w:rsidP="00C953DB">
      <w:pPr>
        <w:rPr>
          <w:sz w:val="22"/>
          <w:szCs w:val="22"/>
          <w:lang w:val="fr-FR"/>
        </w:rPr>
        <w:sectPr w:rsidR="00DF48F2" w:rsidRPr="00ED2A4B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40576441" w14:textId="1107A919" w:rsidR="008C3D53" w:rsidRPr="00C22B90" w:rsidRDefault="00B57D71" w:rsidP="00C22B90">
      <w:pPr>
        <w:tabs>
          <w:tab w:val="left" w:pos="5010"/>
        </w:tabs>
        <w:ind w:right="-29"/>
        <w:jc w:val="center"/>
        <w:rPr>
          <w:b/>
          <w:bCs/>
          <w:i/>
          <w:iCs/>
          <w:sz w:val="22"/>
          <w:szCs w:val="22"/>
          <w:lang w:val="fr-FR" w:eastAsia="en-US"/>
        </w:rPr>
      </w:pPr>
      <w:r w:rsidRPr="00C22B90">
        <w:rPr>
          <w:b/>
          <w:bCs/>
          <w:i/>
          <w:iCs/>
          <w:noProof/>
          <w:sz w:val="22"/>
          <w:szCs w:val="22"/>
          <w:lang w:val="fr-FR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1403C9" wp14:editId="03A0F2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8E586B" w14:textId="78BA7FB6" w:rsidR="00B57D71" w:rsidRPr="00B57D71" w:rsidRDefault="00B57D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CIDRP03692</w:t>
                            </w:r>
                            <w:r w:rsidR="00D50FFD"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D50FFD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03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B8E586B" w14:textId="78BA7FB6" w:rsidR="00B57D71" w:rsidRPr="00B57D71" w:rsidRDefault="00B57D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CIDRP03692</w:t>
                      </w:r>
                      <w:r w:rsidR="00D50FFD">
                        <w:rPr>
                          <w:noProof/>
                          <w:sz w:val="18"/>
                        </w:rPr>
                        <w:t>F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D50FFD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22B90" w:rsidRPr="00C22B90">
        <w:rPr>
          <w:b/>
          <w:bCs/>
          <w:i/>
          <w:iCs/>
          <w:sz w:val="22"/>
          <w:szCs w:val="22"/>
          <w:lang w:val="fr-FR" w:eastAsia="en-US"/>
        </w:rPr>
        <w:t>MISSION PERMANENTE DE LA RÉPUBLIQUE ARGENTINE</w:t>
      </w:r>
    </w:p>
    <w:p w14:paraId="1A526B46" w14:textId="1C5275E5" w:rsidR="008C3D53" w:rsidRPr="00C22B90" w:rsidRDefault="00C22B90" w:rsidP="00C22B90">
      <w:pPr>
        <w:tabs>
          <w:tab w:val="left" w:pos="5010"/>
        </w:tabs>
        <w:ind w:right="-29"/>
        <w:jc w:val="center"/>
        <w:rPr>
          <w:b/>
          <w:bCs/>
          <w:i/>
          <w:iCs/>
          <w:sz w:val="22"/>
          <w:szCs w:val="22"/>
          <w:lang w:val="fr-FR" w:eastAsia="en-US"/>
        </w:rPr>
      </w:pPr>
      <w:r w:rsidRPr="00C22B90">
        <w:rPr>
          <w:b/>
          <w:bCs/>
          <w:i/>
          <w:iCs/>
          <w:sz w:val="22"/>
          <w:szCs w:val="22"/>
          <w:lang w:val="fr-FR" w:eastAsia="en-US"/>
        </w:rPr>
        <w:t>PRÈS L’ORGANISATION DES ÉTATS AMÉRICAINS</w:t>
      </w:r>
    </w:p>
    <w:p w14:paraId="48EFFBCC" w14:textId="204CEA97" w:rsidR="008C3D53" w:rsidRDefault="008C3D53" w:rsidP="00196FE6">
      <w:pPr>
        <w:tabs>
          <w:tab w:val="left" w:pos="5010"/>
        </w:tabs>
        <w:ind w:right="-29"/>
        <w:rPr>
          <w:sz w:val="22"/>
          <w:szCs w:val="22"/>
          <w:lang w:val="fr-FR" w:eastAsia="en-US"/>
        </w:rPr>
      </w:pPr>
    </w:p>
    <w:p w14:paraId="41D05FB3" w14:textId="71F41C62" w:rsidR="00A61DF9" w:rsidRDefault="00A61DF9" w:rsidP="00196FE6">
      <w:pPr>
        <w:tabs>
          <w:tab w:val="left" w:pos="5010"/>
        </w:tabs>
        <w:ind w:right="-29"/>
        <w:rPr>
          <w:sz w:val="22"/>
          <w:szCs w:val="22"/>
          <w:lang w:val="fr-FR" w:eastAsia="en-US"/>
        </w:rPr>
      </w:pPr>
    </w:p>
    <w:p w14:paraId="3CF1CAF2" w14:textId="77777777" w:rsidR="00A61DF9" w:rsidRDefault="00A61DF9" w:rsidP="00196FE6">
      <w:pPr>
        <w:tabs>
          <w:tab w:val="left" w:pos="5010"/>
        </w:tabs>
        <w:ind w:right="-29"/>
        <w:rPr>
          <w:sz w:val="22"/>
          <w:szCs w:val="22"/>
          <w:lang w:val="fr-FR" w:eastAsia="en-US"/>
        </w:rPr>
      </w:pPr>
    </w:p>
    <w:p w14:paraId="1F49C855" w14:textId="77777777" w:rsidR="008C3D53" w:rsidRDefault="008C3D53" w:rsidP="00196FE6">
      <w:pPr>
        <w:tabs>
          <w:tab w:val="left" w:pos="5010"/>
        </w:tabs>
        <w:ind w:right="-29"/>
        <w:rPr>
          <w:sz w:val="22"/>
          <w:szCs w:val="22"/>
          <w:lang w:val="fr-FR" w:eastAsia="en-US"/>
        </w:rPr>
      </w:pPr>
    </w:p>
    <w:p w14:paraId="64FEDFA4" w14:textId="77777777" w:rsidR="008C3D53" w:rsidRDefault="008C3D53" w:rsidP="00196FE6">
      <w:pPr>
        <w:tabs>
          <w:tab w:val="left" w:pos="5010"/>
        </w:tabs>
        <w:ind w:right="-29"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OEA 170</w:t>
      </w:r>
    </w:p>
    <w:p w14:paraId="621E76F1" w14:textId="77777777" w:rsidR="008C3D53" w:rsidRDefault="008C3D53" w:rsidP="00196FE6">
      <w:pPr>
        <w:tabs>
          <w:tab w:val="left" w:pos="5010"/>
        </w:tabs>
        <w:ind w:right="-29"/>
        <w:rPr>
          <w:sz w:val="22"/>
          <w:szCs w:val="22"/>
          <w:lang w:val="fr-FR" w:eastAsia="en-US"/>
        </w:rPr>
      </w:pPr>
    </w:p>
    <w:p w14:paraId="52530698" w14:textId="77777777" w:rsidR="008C3D53" w:rsidRDefault="008C3D53" w:rsidP="00196FE6">
      <w:pPr>
        <w:tabs>
          <w:tab w:val="left" w:pos="5010"/>
        </w:tabs>
        <w:ind w:right="-29"/>
        <w:rPr>
          <w:sz w:val="22"/>
          <w:szCs w:val="22"/>
          <w:lang w:val="fr-FR" w:eastAsia="en-US"/>
        </w:rPr>
      </w:pPr>
    </w:p>
    <w:p w14:paraId="402B22BB" w14:textId="0B941BEE" w:rsidR="004420F0" w:rsidRDefault="008C3D53" w:rsidP="00C22B90">
      <w:pPr>
        <w:spacing w:line="360" w:lineRule="auto"/>
        <w:ind w:right="-29" w:firstLine="720"/>
        <w:jc w:val="both"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 xml:space="preserve">La Mission permanente de la République argentine près l’Organisation des États Américains (OEA) présente ses compliments au Secrétariat exécutif au développement intégré (SEDI) et a l’honneur de se référer au processus de sélection des membres du Conseil d’administration de l’Agence interaméricaine pour la coopération et le développement (AICD) pour la période </w:t>
      </w:r>
      <w:r w:rsidR="007A79DF">
        <w:rPr>
          <w:sz w:val="22"/>
          <w:szCs w:val="22"/>
          <w:lang w:val="fr-FR" w:eastAsia="en-US"/>
        </w:rPr>
        <w:t>2022-2024.</w:t>
      </w:r>
    </w:p>
    <w:p w14:paraId="4C004091" w14:textId="40B9E2FA" w:rsidR="007A79DF" w:rsidRDefault="007A79DF" w:rsidP="00A61DF9">
      <w:pPr>
        <w:spacing w:line="360" w:lineRule="auto"/>
        <w:ind w:right="-29"/>
        <w:jc w:val="both"/>
        <w:rPr>
          <w:sz w:val="22"/>
          <w:szCs w:val="22"/>
          <w:lang w:val="fr-FR" w:eastAsia="en-US"/>
        </w:rPr>
      </w:pPr>
    </w:p>
    <w:p w14:paraId="69594FF5" w14:textId="77777777" w:rsidR="007A79DF" w:rsidRDefault="007A79DF" w:rsidP="00C22B90">
      <w:pPr>
        <w:spacing w:line="360" w:lineRule="auto"/>
        <w:ind w:right="-29" w:firstLine="720"/>
        <w:jc w:val="both"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À cet égard, la Mission permanente souhaite communiquer officiellement l’intention de l’Argentine de reconduire son mandat au Conseil d’administration de l’AICD pour la période 2022-2024 en désignant comme représentante officielle Daniela María Rey, fonctionnaire de l’Agence argentine de coopération internationale et d’aide humanitaire.</w:t>
      </w:r>
    </w:p>
    <w:p w14:paraId="730598D7" w14:textId="77777777" w:rsidR="007A79DF" w:rsidRDefault="007A79DF" w:rsidP="00A61DF9">
      <w:pPr>
        <w:spacing w:line="360" w:lineRule="auto"/>
        <w:ind w:right="-29"/>
        <w:jc w:val="both"/>
        <w:rPr>
          <w:sz w:val="22"/>
          <w:szCs w:val="22"/>
          <w:lang w:val="fr-FR" w:eastAsia="en-US"/>
        </w:rPr>
      </w:pPr>
    </w:p>
    <w:p w14:paraId="364564AA" w14:textId="554DCC19" w:rsidR="007A79DF" w:rsidRDefault="007A79DF" w:rsidP="00C22B90">
      <w:pPr>
        <w:spacing w:line="360" w:lineRule="auto"/>
        <w:ind w:right="-29" w:firstLine="720"/>
        <w:jc w:val="both"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 xml:space="preserve">La Mission permanente de la République argentine près l'OEA saisit l'occasion pour renouveler à la présidence de la Commission </w:t>
      </w:r>
      <w:r w:rsidR="00053059">
        <w:rPr>
          <w:sz w:val="22"/>
          <w:szCs w:val="22"/>
          <w:lang w:val="fr-FR" w:eastAsia="en-US"/>
        </w:rPr>
        <w:t>sur l</w:t>
      </w:r>
      <w:r>
        <w:rPr>
          <w:sz w:val="22"/>
          <w:szCs w:val="22"/>
          <w:lang w:val="fr-FR" w:eastAsia="en-US"/>
        </w:rPr>
        <w:t>es politiques de partenariat pour le développement, du Conseil interaméricain pour le développement intégré, les assurances de sa plus haute considération.</w:t>
      </w:r>
    </w:p>
    <w:p w14:paraId="7514D726" w14:textId="3B8EBB06" w:rsidR="007A79DF" w:rsidRDefault="007A79DF" w:rsidP="00A61DF9">
      <w:pPr>
        <w:spacing w:line="360" w:lineRule="auto"/>
        <w:ind w:right="-29"/>
        <w:jc w:val="both"/>
        <w:rPr>
          <w:sz w:val="22"/>
          <w:szCs w:val="22"/>
          <w:lang w:val="fr-FR" w:eastAsia="en-US"/>
        </w:rPr>
      </w:pPr>
    </w:p>
    <w:p w14:paraId="77820603" w14:textId="6830F73C" w:rsidR="007A79DF" w:rsidRDefault="007A79DF" w:rsidP="00A61DF9">
      <w:pPr>
        <w:ind w:right="-29" w:firstLine="720"/>
        <w:jc w:val="right"/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Washington, D.C., le 20 septembre 2022</w:t>
      </w:r>
    </w:p>
    <w:p w14:paraId="7D912955" w14:textId="26F809EB" w:rsidR="007A79DF" w:rsidRDefault="007A79DF" w:rsidP="00A61DF9">
      <w:pPr>
        <w:ind w:right="-29"/>
        <w:rPr>
          <w:sz w:val="22"/>
          <w:szCs w:val="22"/>
          <w:lang w:val="fr-FR" w:eastAsia="en-US"/>
        </w:rPr>
      </w:pPr>
    </w:p>
    <w:p w14:paraId="14A14F9F" w14:textId="0B7832AC" w:rsidR="00A61DF9" w:rsidRDefault="00A61DF9" w:rsidP="00A61DF9">
      <w:pPr>
        <w:ind w:right="-29"/>
        <w:rPr>
          <w:sz w:val="22"/>
          <w:szCs w:val="22"/>
          <w:lang w:val="fr-FR" w:eastAsia="en-US"/>
        </w:rPr>
      </w:pPr>
    </w:p>
    <w:p w14:paraId="1D3CB4E5" w14:textId="3CF488D0" w:rsidR="00A61DF9" w:rsidRDefault="00A61DF9" w:rsidP="00A61DF9">
      <w:pPr>
        <w:ind w:right="-29"/>
        <w:rPr>
          <w:sz w:val="22"/>
          <w:szCs w:val="22"/>
          <w:lang w:val="fr-FR" w:eastAsia="en-US"/>
        </w:rPr>
      </w:pPr>
    </w:p>
    <w:p w14:paraId="0C316251" w14:textId="5D956D3B" w:rsidR="00A61DF9" w:rsidRDefault="00A61DF9" w:rsidP="00A61DF9">
      <w:pPr>
        <w:ind w:right="-29"/>
        <w:rPr>
          <w:sz w:val="22"/>
          <w:szCs w:val="22"/>
          <w:lang w:val="fr-FR" w:eastAsia="en-US"/>
        </w:rPr>
      </w:pPr>
    </w:p>
    <w:p w14:paraId="488C45ED" w14:textId="77777777" w:rsidR="00A61DF9" w:rsidRDefault="00A61DF9" w:rsidP="00A61DF9">
      <w:pPr>
        <w:ind w:right="-29"/>
        <w:rPr>
          <w:sz w:val="22"/>
          <w:szCs w:val="22"/>
          <w:lang w:val="fr-FR" w:eastAsia="en-US"/>
        </w:rPr>
      </w:pPr>
    </w:p>
    <w:p w14:paraId="31F2E6DF" w14:textId="4E8FBA0D" w:rsidR="007A79DF" w:rsidRDefault="007A79DF" w:rsidP="007A79DF">
      <w:pPr>
        <w:rPr>
          <w:sz w:val="22"/>
          <w:szCs w:val="22"/>
          <w:lang w:val="fr-FR" w:eastAsia="en-US"/>
        </w:rPr>
      </w:pPr>
    </w:p>
    <w:p w14:paraId="79502B3A" w14:textId="77777777" w:rsidR="007A79DF" w:rsidRDefault="007A79DF" w:rsidP="007A79DF">
      <w:pPr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Secrétariat exécutif au développement intégré</w:t>
      </w:r>
    </w:p>
    <w:p w14:paraId="117B35A3" w14:textId="344A6018" w:rsidR="007A79DF" w:rsidRDefault="007A79DF" w:rsidP="007A79DF">
      <w:pPr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Organisation des États Américains</w:t>
      </w:r>
    </w:p>
    <w:p w14:paraId="7AE151AC" w14:textId="160B6A0F" w:rsidR="007A79DF" w:rsidRPr="008C3D53" w:rsidRDefault="007A79DF" w:rsidP="007A79DF">
      <w:pPr>
        <w:rPr>
          <w:sz w:val="22"/>
          <w:szCs w:val="22"/>
          <w:lang w:val="fr-FR" w:eastAsia="en-US"/>
        </w:rPr>
      </w:pPr>
      <w:r>
        <w:rPr>
          <w:sz w:val="22"/>
          <w:szCs w:val="22"/>
          <w:lang w:val="fr-FR" w:eastAsia="en-US"/>
        </w:rPr>
        <w:t>Washington, D.C.</w:t>
      </w:r>
    </w:p>
    <w:sectPr w:rsidR="007A79DF" w:rsidRPr="008C3D53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16B567A0" w:rsidR="00A96DA7" w:rsidRPr="00ED2A4B" w:rsidRDefault="00ED2A4B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3C7CADCC" w14:textId="46C8A023" w:rsidR="00A96DA7" w:rsidRPr="00ED2A4B" w:rsidRDefault="00ED2A4B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sz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6244FBE" w14:textId="77777777" w:rsidR="00A96DA7" w:rsidRPr="00ED2A4B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ED2A4B">
                            <w:rPr>
                              <w:sz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16B567A0" w:rsidR="00A96DA7" w:rsidRPr="00ED2A4B" w:rsidRDefault="00ED2A4B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FR"/>
                      </w:rPr>
                    </w:pPr>
                    <w:r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3C7CADCC" w14:textId="46C8A023" w:rsidR="00A96DA7" w:rsidRPr="00ED2A4B" w:rsidRDefault="00ED2A4B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sz w:val="22"/>
                        <w:lang w:val="fr-FR"/>
                      </w:rPr>
                      <w:t>Conseil interaméricain pour le développement intégré</w:t>
                    </w:r>
                  </w:p>
                  <w:p w14:paraId="16244FBE" w14:textId="77777777" w:rsidR="00A96DA7" w:rsidRPr="00ED2A4B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 w:rsidRPr="00ED2A4B">
                      <w:rPr>
                        <w:sz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0E0EAA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2A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20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0A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2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6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82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49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62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6B64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0FA9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E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E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85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6A3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AF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3A8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44F6E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4648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F6BB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1AD6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6496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926A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BAD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4E3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EC16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7D0EF51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4CFB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1884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568B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E001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986E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8E06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CC7F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7617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A64056D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AF725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E4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6E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CB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EE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6E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26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6D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5680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AFF8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F8B83B56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03E0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0E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A5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85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CF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E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0E541A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5F851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3CE8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A6C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3B235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8686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A140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728D8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30F1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5F0E2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07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46C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80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2B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482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22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E7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7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9230D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8129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2B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A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EB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52B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4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E2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5E4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470C1E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A142FF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796E5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0EA73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5E79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6022F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CB670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560C3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502CA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FDD6B6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BFC43E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9A0D77E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AF46F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5688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7426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8B9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F0AD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7C99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7974B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484E29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87EAB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82A44CA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0DDA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9FF62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E7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40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C1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D9CE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A0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C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84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83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909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63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CD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68D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55642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BCA9A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4B882E46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A2EE1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8E224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64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A7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04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45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91F4A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F378E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A26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E5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CD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C03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A5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C9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88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32A8E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6F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62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0C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3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E1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E8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20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E7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D506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5AE1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C6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0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42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7EC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21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48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A6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654CAD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61FC63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BBEF49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D38C3B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04D81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66D2D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4A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6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49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7C846CC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B1249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962C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84B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5E9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5093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8846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6EF8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AC22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8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C22826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80D4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74D4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1E15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B8C6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A4EE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145F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34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B7A45D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70A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24B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3C852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5001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4A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4A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26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A4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D4F8A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3200A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01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88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AF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CB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EE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C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6B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9EB06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7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C3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EF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4A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27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C6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22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C7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43661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06D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2673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9006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B8A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1CBF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BAA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EE62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30E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4E7662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D009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F8A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EB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6F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40D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8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82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761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DE5E5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56CC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3A7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6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EE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E5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4F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48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FE1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1772EAF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44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C5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CF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26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4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A6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2A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E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934AA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ECC5A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DC8F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F285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BCA9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2D40B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9AE0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AC19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57061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69428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46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02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20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84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52B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6E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09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5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A12CC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48AF5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24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6B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22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7C3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06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E7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42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FC3071B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E09B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7A1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E048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F01D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E40B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021A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A82B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3633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4B4C2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B04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CE1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0C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22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065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40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45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0C2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ABA8B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652EF9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72B03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24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A5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4C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AD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4E9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87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44E23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B42C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E7A55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6C20A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C8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ED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60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AB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EA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059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72BF"/>
    <w:rsid w:val="002E7EA7"/>
    <w:rsid w:val="003346A4"/>
    <w:rsid w:val="00337F97"/>
    <w:rsid w:val="00345CA1"/>
    <w:rsid w:val="003A0411"/>
    <w:rsid w:val="004369B4"/>
    <w:rsid w:val="004420F0"/>
    <w:rsid w:val="00510D92"/>
    <w:rsid w:val="00516D60"/>
    <w:rsid w:val="00535A2A"/>
    <w:rsid w:val="00562CF7"/>
    <w:rsid w:val="005A44A1"/>
    <w:rsid w:val="005D4306"/>
    <w:rsid w:val="005F6040"/>
    <w:rsid w:val="0060170C"/>
    <w:rsid w:val="006970E6"/>
    <w:rsid w:val="006B1B5F"/>
    <w:rsid w:val="006F4AEB"/>
    <w:rsid w:val="007335E2"/>
    <w:rsid w:val="0075534C"/>
    <w:rsid w:val="00794143"/>
    <w:rsid w:val="007A79DF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C3D53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61DF9"/>
    <w:rsid w:val="00A72BA3"/>
    <w:rsid w:val="00A874A8"/>
    <w:rsid w:val="00A96DA7"/>
    <w:rsid w:val="00AA5CC6"/>
    <w:rsid w:val="00AC04F1"/>
    <w:rsid w:val="00B11537"/>
    <w:rsid w:val="00B15827"/>
    <w:rsid w:val="00B37334"/>
    <w:rsid w:val="00B57D71"/>
    <w:rsid w:val="00B6265B"/>
    <w:rsid w:val="00B918B7"/>
    <w:rsid w:val="00BB193C"/>
    <w:rsid w:val="00BC0C13"/>
    <w:rsid w:val="00C00719"/>
    <w:rsid w:val="00C22B90"/>
    <w:rsid w:val="00C25BD7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50FFD"/>
    <w:rsid w:val="00D7109F"/>
    <w:rsid w:val="00D90A77"/>
    <w:rsid w:val="00DB6F99"/>
    <w:rsid w:val="00DE0F2A"/>
    <w:rsid w:val="00DF48F2"/>
    <w:rsid w:val="00E07D7C"/>
    <w:rsid w:val="00E56EC6"/>
    <w:rsid w:val="00EB05AB"/>
    <w:rsid w:val="00EB7752"/>
    <w:rsid w:val="00ED2A4B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1364</Characters>
  <Application>Microsoft Office Word</Application>
  <DocSecurity>0</DocSecurity>
  <Lines>60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1567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2022-09-22T14:59:00Z</dcterms:created>
  <dcterms:modified xsi:type="dcterms:W3CDTF">2022-09-22T16:34:00Z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