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CC3FF" w14:textId="77777777" w:rsidR="00722693" w:rsidRPr="00052B62" w:rsidRDefault="00AB7175" w:rsidP="0015270D">
      <w:pPr>
        <w:tabs>
          <w:tab w:val="left" w:pos="7200"/>
        </w:tabs>
        <w:ind w:right="-1080"/>
        <w:jc w:val="both"/>
        <w:rPr>
          <w:sz w:val="22"/>
          <w:szCs w:val="22"/>
          <w:lang w:val="pt-BR"/>
        </w:rPr>
      </w:pPr>
      <w:bookmarkStart w:id="0" w:name="_top"/>
      <w:bookmarkEnd w:id="0"/>
      <w:r w:rsidRPr="00052B62">
        <w:rPr>
          <w:sz w:val="22"/>
          <w:szCs w:val="22"/>
          <w:lang w:val="es-ES"/>
        </w:rPr>
        <w:tab/>
      </w:r>
      <w:r w:rsidR="00722693" w:rsidRPr="00052B62">
        <w:rPr>
          <w:sz w:val="22"/>
          <w:szCs w:val="22"/>
          <w:lang w:val="pt-BR"/>
        </w:rPr>
        <w:t>OEA/Ser.W</w:t>
      </w:r>
    </w:p>
    <w:p w14:paraId="63A7DEB5" w14:textId="546A3313" w:rsidR="00722693" w:rsidRPr="00052B62" w:rsidRDefault="00722693" w:rsidP="0015270D">
      <w:pPr>
        <w:tabs>
          <w:tab w:val="left" w:pos="7200"/>
        </w:tabs>
        <w:ind w:right="-1080"/>
        <w:jc w:val="both"/>
        <w:rPr>
          <w:sz w:val="22"/>
          <w:szCs w:val="22"/>
          <w:lang w:val="pt-BR"/>
        </w:rPr>
      </w:pPr>
      <w:r w:rsidRPr="00052B62">
        <w:rPr>
          <w:sz w:val="22"/>
          <w:szCs w:val="22"/>
          <w:lang w:val="pt-BR"/>
        </w:rPr>
        <w:tab/>
        <w:t>CIDI/INF.</w:t>
      </w:r>
      <w:r w:rsidR="00C07C3E" w:rsidRPr="00052B62">
        <w:rPr>
          <w:sz w:val="22"/>
          <w:szCs w:val="22"/>
          <w:lang w:val="pt-BR"/>
        </w:rPr>
        <w:t xml:space="preserve"> </w:t>
      </w:r>
      <w:r w:rsidR="00E9238A">
        <w:rPr>
          <w:sz w:val="22"/>
          <w:szCs w:val="22"/>
          <w:lang w:val="pt-BR"/>
        </w:rPr>
        <w:t>526</w:t>
      </w:r>
      <w:r w:rsidR="009E5EE0" w:rsidRPr="00052B62">
        <w:rPr>
          <w:sz w:val="22"/>
          <w:szCs w:val="22"/>
          <w:lang w:val="pt-BR"/>
        </w:rPr>
        <w:t>/</w:t>
      </w:r>
      <w:r w:rsidR="005627C6" w:rsidRPr="00052B62">
        <w:rPr>
          <w:sz w:val="22"/>
          <w:szCs w:val="22"/>
          <w:lang w:val="pt-BR"/>
        </w:rPr>
        <w:t>2</w:t>
      </w:r>
      <w:r w:rsidR="009E5EE0" w:rsidRPr="00052B62">
        <w:rPr>
          <w:sz w:val="22"/>
          <w:szCs w:val="22"/>
          <w:lang w:val="pt-BR"/>
        </w:rPr>
        <w:t>2</w:t>
      </w:r>
      <w:r w:rsidR="004D4952">
        <w:rPr>
          <w:sz w:val="22"/>
          <w:szCs w:val="22"/>
          <w:lang w:val="pt-BR"/>
        </w:rPr>
        <w:t xml:space="preserve"> rev.</w:t>
      </w:r>
      <w:r w:rsidR="00E32D1F">
        <w:rPr>
          <w:sz w:val="22"/>
          <w:szCs w:val="22"/>
          <w:lang w:val="pt-BR"/>
        </w:rPr>
        <w:t>2</w:t>
      </w:r>
    </w:p>
    <w:p w14:paraId="3A17B420" w14:textId="6EC44507" w:rsidR="00921E9E" w:rsidRPr="00052B62" w:rsidRDefault="00722693" w:rsidP="0015270D">
      <w:pPr>
        <w:tabs>
          <w:tab w:val="left" w:pos="7200"/>
        </w:tabs>
        <w:ind w:right="-1080"/>
        <w:jc w:val="both"/>
        <w:rPr>
          <w:sz w:val="22"/>
          <w:szCs w:val="22"/>
        </w:rPr>
      </w:pPr>
      <w:r w:rsidRPr="00052B62">
        <w:rPr>
          <w:sz w:val="22"/>
          <w:szCs w:val="22"/>
          <w:lang w:val="pt-BR"/>
        </w:rPr>
        <w:tab/>
      </w:r>
      <w:r w:rsidR="004D4952">
        <w:rPr>
          <w:sz w:val="22"/>
          <w:szCs w:val="22"/>
        </w:rPr>
        <w:t>2</w:t>
      </w:r>
      <w:r w:rsidR="00E32D1F">
        <w:rPr>
          <w:sz w:val="22"/>
          <w:szCs w:val="22"/>
        </w:rPr>
        <w:t>4</w:t>
      </w:r>
      <w:r w:rsidR="00E9238A">
        <w:rPr>
          <w:sz w:val="22"/>
          <w:szCs w:val="22"/>
        </w:rPr>
        <w:t xml:space="preserve"> October</w:t>
      </w:r>
      <w:r w:rsidR="00C07C3E" w:rsidRPr="00052B62">
        <w:rPr>
          <w:sz w:val="22"/>
          <w:szCs w:val="22"/>
        </w:rPr>
        <w:t xml:space="preserve"> </w:t>
      </w:r>
      <w:r w:rsidR="005627C6" w:rsidRPr="00052B62">
        <w:rPr>
          <w:sz w:val="22"/>
          <w:szCs w:val="22"/>
        </w:rPr>
        <w:t>202</w:t>
      </w:r>
      <w:r w:rsidR="009E5EE0" w:rsidRPr="00052B62">
        <w:rPr>
          <w:sz w:val="22"/>
          <w:szCs w:val="22"/>
        </w:rPr>
        <w:t>2</w:t>
      </w:r>
    </w:p>
    <w:p w14:paraId="74F96942" w14:textId="12E8D15B" w:rsidR="00921E9E" w:rsidRPr="00052B62" w:rsidRDefault="00921E9E" w:rsidP="0015270D">
      <w:pPr>
        <w:pBdr>
          <w:bottom w:val="single" w:sz="12" w:space="1" w:color="auto"/>
        </w:pBdr>
        <w:tabs>
          <w:tab w:val="left" w:pos="7200"/>
        </w:tabs>
        <w:ind w:right="-389"/>
        <w:jc w:val="both"/>
        <w:rPr>
          <w:sz w:val="22"/>
          <w:szCs w:val="22"/>
        </w:rPr>
      </w:pPr>
      <w:r w:rsidRPr="00052B62">
        <w:rPr>
          <w:sz w:val="22"/>
          <w:szCs w:val="22"/>
        </w:rPr>
        <w:tab/>
      </w:r>
      <w:r w:rsidR="0015270D" w:rsidRPr="00052B62">
        <w:rPr>
          <w:sz w:val="22"/>
          <w:szCs w:val="22"/>
        </w:rPr>
        <w:t>TEXTUAL</w:t>
      </w:r>
    </w:p>
    <w:p w14:paraId="1F47F121" w14:textId="77777777" w:rsidR="00722693" w:rsidRPr="00052B62" w:rsidRDefault="00722693" w:rsidP="0015270D">
      <w:pPr>
        <w:tabs>
          <w:tab w:val="left" w:pos="7200"/>
        </w:tabs>
        <w:ind w:right="-1080"/>
        <w:jc w:val="both"/>
        <w:rPr>
          <w:sz w:val="22"/>
          <w:szCs w:val="22"/>
        </w:rPr>
      </w:pPr>
    </w:p>
    <w:p w14:paraId="25FA450C" w14:textId="77777777" w:rsidR="00AB7175" w:rsidRPr="00052B62" w:rsidRDefault="00AB7175" w:rsidP="0015270D">
      <w:pPr>
        <w:jc w:val="both"/>
        <w:outlineLvl w:val="0"/>
        <w:rPr>
          <w:sz w:val="22"/>
          <w:szCs w:val="22"/>
        </w:rPr>
      </w:pPr>
    </w:p>
    <w:p w14:paraId="0D37B0D5" w14:textId="77777777" w:rsidR="00663A6E" w:rsidRPr="00052B62" w:rsidRDefault="00663A6E" w:rsidP="0015270D">
      <w:pPr>
        <w:jc w:val="both"/>
        <w:outlineLvl w:val="0"/>
        <w:rPr>
          <w:sz w:val="22"/>
          <w:szCs w:val="22"/>
        </w:rPr>
      </w:pPr>
    </w:p>
    <w:p w14:paraId="2C879C32" w14:textId="77777777" w:rsidR="00663A6E" w:rsidRPr="00052B62" w:rsidRDefault="00663A6E" w:rsidP="0015270D">
      <w:pPr>
        <w:jc w:val="both"/>
        <w:outlineLvl w:val="0"/>
        <w:rPr>
          <w:sz w:val="22"/>
          <w:szCs w:val="22"/>
        </w:rPr>
      </w:pPr>
    </w:p>
    <w:p w14:paraId="697FE235" w14:textId="77777777" w:rsidR="00663A6E" w:rsidRPr="00052B62" w:rsidRDefault="00663A6E" w:rsidP="0015270D">
      <w:pPr>
        <w:jc w:val="both"/>
        <w:outlineLvl w:val="0"/>
        <w:rPr>
          <w:sz w:val="22"/>
          <w:szCs w:val="22"/>
        </w:rPr>
      </w:pPr>
    </w:p>
    <w:p w14:paraId="6A16065C" w14:textId="77777777" w:rsidR="00663A6E" w:rsidRPr="00052B62" w:rsidRDefault="00663A6E" w:rsidP="0015270D">
      <w:pPr>
        <w:jc w:val="both"/>
        <w:outlineLvl w:val="0"/>
        <w:rPr>
          <w:sz w:val="22"/>
          <w:szCs w:val="22"/>
        </w:rPr>
      </w:pPr>
    </w:p>
    <w:p w14:paraId="722FCC2B" w14:textId="77777777" w:rsidR="00663A6E" w:rsidRPr="00052B62" w:rsidRDefault="00663A6E" w:rsidP="0015270D">
      <w:pPr>
        <w:jc w:val="both"/>
        <w:outlineLvl w:val="0"/>
        <w:rPr>
          <w:sz w:val="22"/>
          <w:szCs w:val="22"/>
        </w:rPr>
      </w:pPr>
    </w:p>
    <w:p w14:paraId="7956871F" w14:textId="77777777" w:rsidR="00663A6E" w:rsidRPr="00052B62" w:rsidRDefault="00663A6E" w:rsidP="0015270D">
      <w:pPr>
        <w:jc w:val="both"/>
        <w:outlineLvl w:val="0"/>
        <w:rPr>
          <w:sz w:val="22"/>
          <w:szCs w:val="22"/>
        </w:rPr>
      </w:pPr>
    </w:p>
    <w:p w14:paraId="078AB6B0" w14:textId="77777777" w:rsidR="00663A6E" w:rsidRPr="00052B62" w:rsidRDefault="00663A6E" w:rsidP="0015270D">
      <w:pPr>
        <w:jc w:val="both"/>
        <w:outlineLvl w:val="0"/>
        <w:rPr>
          <w:sz w:val="22"/>
          <w:szCs w:val="22"/>
        </w:rPr>
      </w:pPr>
    </w:p>
    <w:p w14:paraId="6F8F2C51" w14:textId="77777777" w:rsidR="00663A6E" w:rsidRPr="00052B62" w:rsidRDefault="00663A6E" w:rsidP="0015270D">
      <w:pPr>
        <w:jc w:val="both"/>
        <w:outlineLvl w:val="0"/>
        <w:rPr>
          <w:sz w:val="22"/>
          <w:szCs w:val="22"/>
        </w:rPr>
      </w:pPr>
    </w:p>
    <w:p w14:paraId="4A1F7AAF" w14:textId="19121948" w:rsidR="00663A6E" w:rsidRPr="00052B62" w:rsidRDefault="00663A6E" w:rsidP="0015270D">
      <w:pPr>
        <w:jc w:val="center"/>
        <w:outlineLvl w:val="0"/>
        <w:rPr>
          <w:sz w:val="22"/>
          <w:szCs w:val="22"/>
        </w:rPr>
      </w:pPr>
      <w:r w:rsidRPr="00052B62">
        <w:rPr>
          <w:sz w:val="22"/>
          <w:szCs w:val="22"/>
        </w:rPr>
        <w:t>RE</w:t>
      </w:r>
      <w:r w:rsidR="00CE0FCC" w:rsidRPr="00052B62">
        <w:rPr>
          <w:sz w:val="22"/>
          <w:szCs w:val="22"/>
        </w:rPr>
        <w:t>GULAR MEETING OF THE</w:t>
      </w:r>
    </w:p>
    <w:p w14:paraId="34B274A0" w14:textId="6C74F62F" w:rsidR="00663A6E" w:rsidRPr="00052B62" w:rsidRDefault="00CE0FCC" w:rsidP="0015270D">
      <w:pPr>
        <w:jc w:val="center"/>
        <w:outlineLvl w:val="0"/>
        <w:rPr>
          <w:sz w:val="22"/>
          <w:szCs w:val="22"/>
        </w:rPr>
      </w:pPr>
      <w:r w:rsidRPr="00052B62">
        <w:rPr>
          <w:sz w:val="22"/>
          <w:szCs w:val="22"/>
        </w:rPr>
        <w:t xml:space="preserve">INTER-AMERICAN COUNCIL FOR INTEGRAL DEVELOPMENT </w:t>
      </w:r>
      <w:r w:rsidR="00663A6E" w:rsidRPr="00052B62">
        <w:rPr>
          <w:sz w:val="22"/>
          <w:szCs w:val="22"/>
        </w:rPr>
        <w:t>(CIDI)</w:t>
      </w:r>
    </w:p>
    <w:p w14:paraId="3D30EAED" w14:textId="016256FD" w:rsidR="00663A6E" w:rsidRPr="00052B62" w:rsidRDefault="00E9238A" w:rsidP="0015270D">
      <w:pPr>
        <w:jc w:val="center"/>
        <w:outlineLvl w:val="0"/>
        <w:rPr>
          <w:sz w:val="22"/>
          <w:szCs w:val="22"/>
        </w:rPr>
      </w:pPr>
      <w:r>
        <w:rPr>
          <w:sz w:val="22"/>
          <w:szCs w:val="22"/>
        </w:rPr>
        <w:t>OCTOBER 25</w:t>
      </w:r>
      <w:r w:rsidR="009E5EE0" w:rsidRPr="00052B62">
        <w:rPr>
          <w:sz w:val="22"/>
          <w:szCs w:val="22"/>
        </w:rPr>
        <w:t>, 2022</w:t>
      </w:r>
    </w:p>
    <w:p w14:paraId="18B166E8" w14:textId="77777777" w:rsidR="005627C6" w:rsidRPr="00052B62" w:rsidRDefault="005627C6" w:rsidP="0015270D">
      <w:pPr>
        <w:jc w:val="center"/>
        <w:outlineLvl w:val="0"/>
        <w:rPr>
          <w:sz w:val="22"/>
          <w:szCs w:val="22"/>
        </w:rPr>
      </w:pPr>
    </w:p>
    <w:p w14:paraId="00918826" w14:textId="1B9C2C9F" w:rsidR="005627C6" w:rsidRPr="00052B62" w:rsidRDefault="00CE0FCC" w:rsidP="0015270D">
      <w:pPr>
        <w:tabs>
          <w:tab w:val="left" w:pos="0"/>
        </w:tabs>
        <w:jc w:val="center"/>
        <w:rPr>
          <w:caps/>
          <w:sz w:val="22"/>
          <w:szCs w:val="22"/>
        </w:rPr>
      </w:pPr>
      <w:r w:rsidRPr="00052B62">
        <w:rPr>
          <w:caps/>
          <w:sz w:val="22"/>
          <w:szCs w:val="22"/>
        </w:rPr>
        <w:t>ON</w:t>
      </w:r>
      <w:r w:rsidR="003D1EB1" w:rsidRPr="00052B62">
        <w:rPr>
          <w:caps/>
          <w:sz w:val="22"/>
          <w:szCs w:val="22"/>
        </w:rPr>
        <w:t>:</w:t>
      </w:r>
    </w:p>
    <w:p w14:paraId="6A20BE25" w14:textId="77777777" w:rsidR="00663A6E" w:rsidRPr="00052B62" w:rsidRDefault="00663A6E" w:rsidP="0015270D">
      <w:pPr>
        <w:jc w:val="center"/>
        <w:outlineLvl w:val="0"/>
        <w:rPr>
          <w:sz w:val="22"/>
          <w:szCs w:val="22"/>
        </w:rPr>
      </w:pPr>
    </w:p>
    <w:p w14:paraId="7132D674" w14:textId="77777777" w:rsidR="00E9238A" w:rsidRPr="00E9238A" w:rsidRDefault="00E9238A" w:rsidP="00E9238A">
      <w:pPr>
        <w:pStyle w:val="ListParagraph0"/>
        <w:ind w:left="0"/>
        <w:jc w:val="center"/>
        <w:rPr>
          <w:b/>
          <w:bCs/>
          <w:caps/>
          <w:sz w:val="22"/>
          <w:szCs w:val="22"/>
        </w:rPr>
      </w:pPr>
      <w:r w:rsidRPr="00E9238A">
        <w:rPr>
          <w:b/>
          <w:bCs/>
          <w:caps/>
          <w:sz w:val="22"/>
          <w:szCs w:val="22"/>
        </w:rPr>
        <w:t>Artificial Intelligence and Digital Transformation for a Sustainability Agenda in the Americas: Public Policies and Ethical Considerations to Promote Sustainable Development and Tackle Climate Change</w:t>
      </w:r>
    </w:p>
    <w:p w14:paraId="24C9495D" w14:textId="77777777" w:rsidR="009E5EE0" w:rsidRPr="00052B62" w:rsidRDefault="009E5EE0" w:rsidP="0015270D">
      <w:pPr>
        <w:jc w:val="center"/>
        <w:outlineLvl w:val="0"/>
        <w:rPr>
          <w:sz w:val="22"/>
          <w:szCs w:val="22"/>
        </w:rPr>
      </w:pPr>
    </w:p>
    <w:p w14:paraId="20B5CEC2" w14:textId="01635350" w:rsidR="003D1EB1" w:rsidRPr="00052B62" w:rsidRDefault="00663A6E" w:rsidP="0015270D">
      <w:pPr>
        <w:jc w:val="center"/>
        <w:outlineLvl w:val="0"/>
        <w:rPr>
          <w:color w:val="202124"/>
          <w:sz w:val="22"/>
          <w:szCs w:val="22"/>
        </w:rPr>
      </w:pPr>
      <w:r w:rsidRPr="00052B62">
        <w:rPr>
          <w:sz w:val="22"/>
          <w:szCs w:val="22"/>
        </w:rPr>
        <w:t>BIOGRA</w:t>
      </w:r>
      <w:r w:rsidR="00CE0FCC" w:rsidRPr="00052B62">
        <w:rPr>
          <w:sz w:val="22"/>
          <w:szCs w:val="22"/>
        </w:rPr>
        <w:t>PHY OF THE INVITED SPEAKERS</w:t>
      </w:r>
      <w:r w:rsidRPr="00052B62">
        <w:rPr>
          <w:sz w:val="22"/>
          <w:szCs w:val="22"/>
        </w:rPr>
        <w:br w:type="page"/>
      </w:r>
    </w:p>
    <w:p w14:paraId="23C49170" w14:textId="3BF63025" w:rsidR="00CE0FCC" w:rsidRPr="00052B62" w:rsidRDefault="00CE0FCC" w:rsidP="0015270D">
      <w:pPr>
        <w:jc w:val="center"/>
        <w:outlineLvl w:val="0"/>
        <w:rPr>
          <w:sz w:val="22"/>
          <w:szCs w:val="22"/>
        </w:rPr>
      </w:pPr>
      <w:r w:rsidRPr="00052B62">
        <w:rPr>
          <w:sz w:val="22"/>
          <w:szCs w:val="22"/>
        </w:rPr>
        <w:lastRenderedPageBreak/>
        <w:t>REGULAR MEETING OF THE</w:t>
      </w:r>
    </w:p>
    <w:p w14:paraId="470C4629" w14:textId="77777777" w:rsidR="00CE0FCC" w:rsidRPr="00052B62" w:rsidRDefault="00CE0FCC" w:rsidP="0015270D">
      <w:pPr>
        <w:jc w:val="center"/>
        <w:outlineLvl w:val="0"/>
        <w:rPr>
          <w:sz w:val="22"/>
          <w:szCs w:val="22"/>
        </w:rPr>
      </w:pPr>
      <w:r w:rsidRPr="00052B62">
        <w:rPr>
          <w:sz w:val="22"/>
          <w:szCs w:val="22"/>
        </w:rPr>
        <w:t>INTER-AMERICAN COUNCIL FOR INTEGRAL DEVELOPMENT (CIDI)</w:t>
      </w:r>
    </w:p>
    <w:p w14:paraId="50FB6CC4" w14:textId="726D3432" w:rsidR="00CE0FCC" w:rsidRPr="00052B62" w:rsidRDefault="00E9238A" w:rsidP="0015270D">
      <w:pPr>
        <w:jc w:val="center"/>
        <w:outlineLvl w:val="0"/>
        <w:rPr>
          <w:sz w:val="22"/>
          <w:szCs w:val="22"/>
        </w:rPr>
      </w:pPr>
      <w:r>
        <w:rPr>
          <w:sz w:val="22"/>
          <w:szCs w:val="22"/>
        </w:rPr>
        <w:t xml:space="preserve">OCTOBER 25, </w:t>
      </w:r>
      <w:r w:rsidR="0015270D" w:rsidRPr="00052B62">
        <w:rPr>
          <w:sz w:val="22"/>
          <w:szCs w:val="22"/>
        </w:rPr>
        <w:t>202</w:t>
      </w:r>
      <w:r w:rsidR="009E5EE0" w:rsidRPr="00052B62">
        <w:rPr>
          <w:sz w:val="22"/>
          <w:szCs w:val="22"/>
        </w:rPr>
        <w:t>2</w:t>
      </w:r>
    </w:p>
    <w:p w14:paraId="05835E3C" w14:textId="77777777" w:rsidR="00CE0FCC" w:rsidRPr="00052B62" w:rsidRDefault="00CE0FCC" w:rsidP="0015270D">
      <w:pPr>
        <w:jc w:val="center"/>
        <w:outlineLvl w:val="0"/>
        <w:rPr>
          <w:sz w:val="22"/>
          <w:szCs w:val="22"/>
        </w:rPr>
      </w:pPr>
    </w:p>
    <w:p w14:paraId="3CEC6FE2" w14:textId="6EA1D534" w:rsidR="00CE0FCC" w:rsidRPr="00052B62" w:rsidRDefault="00CE0FCC" w:rsidP="0015270D">
      <w:pPr>
        <w:jc w:val="center"/>
        <w:outlineLvl w:val="0"/>
        <w:rPr>
          <w:sz w:val="22"/>
          <w:szCs w:val="22"/>
        </w:rPr>
      </w:pPr>
      <w:r w:rsidRPr="00052B62">
        <w:rPr>
          <w:sz w:val="22"/>
          <w:szCs w:val="22"/>
        </w:rPr>
        <w:t>BIOGRAPHY OF THE INVITED SPEAKERS</w:t>
      </w:r>
    </w:p>
    <w:p w14:paraId="05142B8D" w14:textId="77777777" w:rsidR="00052B62" w:rsidRPr="00FD65DA" w:rsidRDefault="00052B62" w:rsidP="00052B62">
      <w:pPr>
        <w:jc w:val="both"/>
        <w:rPr>
          <w:rFonts w:eastAsiaTheme="minorHAnsi"/>
          <w:b/>
          <w:bCs/>
          <w:sz w:val="22"/>
          <w:szCs w:val="22"/>
        </w:rPr>
      </w:pPr>
    </w:p>
    <w:p w14:paraId="71D77BCA" w14:textId="77777777" w:rsidR="00052B62" w:rsidRPr="00FD65DA" w:rsidRDefault="00052B62" w:rsidP="00052B62">
      <w:pPr>
        <w:jc w:val="both"/>
        <w:rPr>
          <w:rFonts w:eastAsiaTheme="minorHAnsi"/>
          <w:b/>
          <w:bCs/>
          <w:sz w:val="22"/>
          <w:szCs w:val="22"/>
        </w:rPr>
      </w:pPr>
    </w:p>
    <w:p w14:paraId="72B4DDBB" w14:textId="77777777" w:rsidR="00052B62" w:rsidRPr="00FD65DA" w:rsidRDefault="00052B62" w:rsidP="00052B62">
      <w:pPr>
        <w:jc w:val="both"/>
        <w:rPr>
          <w:rFonts w:eastAsiaTheme="minorHAnsi"/>
          <w:b/>
          <w:bCs/>
          <w:sz w:val="22"/>
          <w:szCs w:val="22"/>
        </w:rPr>
      </w:pPr>
    </w:p>
    <w:p w14:paraId="1FAB37C3" w14:textId="77777777" w:rsidR="00052B62" w:rsidRPr="00FD65DA" w:rsidRDefault="00052B62" w:rsidP="00052B62">
      <w:pPr>
        <w:rPr>
          <w:sz w:val="22"/>
          <w:szCs w:val="22"/>
        </w:rPr>
      </w:pPr>
    </w:p>
    <w:p w14:paraId="0686EBD1" w14:textId="77777777" w:rsidR="00052B62" w:rsidRPr="00052B62" w:rsidRDefault="00052B62" w:rsidP="00052B62">
      <w:pPr>
        <w:rPr>
          <w:b/>
          <w:bCs/>
          <w:sz w:val="22"/>
          <w:szCs w:val="22"/>
        </w:rPr>
      </w:pPr>
    </w:p>
    <w:p w14:paraId="01115858" w14:textId="4552995F" w:rsidR="00052B62" w:rsidRPr="00052B62" w:rsidRDefault="00052B62" w:rsidP="00052B62">
      <w:pPr>
        <w:rPr>
          <w:b/>
          <w:bCs/>
          <w:sz w:val="22"/>
          <w:szCs w:val="22"/>
        </w:rPr>
      </w:pPr>
      <w:r w:rsidRPr="00052B62">
        <w:rPr>
          <w:noProof/>
          <w:sz w:val="22"/>
          <w:szCs w:val="22"/>
        </w:rPr>
        <w:drawing>
          <wp:inline distT="0" distB="0" distL="0" distR="0" wp14:anchorId="31DB980A" wp14:editId="1079AD7C">
            <wp:extent cx="2300668" cy="2320925"/>
            <wp:effectExtent l="0" t="0" r="4445" b="3175"/>
            <wp:docPr id="6" name="Picture 6" descr="A person in a blue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blue suit&#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0026" cy="2400982"/>
                    </a:xfrm>
                    <a:prstGeom prst="rect">
                      <a:avLst/>
                    </a:prstGeom>
                    <a:noFill/>
                    <a:ln>
                      <a:noFill/>
                    </a:ln>
                  </pic:spPr>
                </pic:pic>
              </a:graphicData>
            </a:graphic>
          </wp:inline>
        </w:drawing>
      </w:r>
      <w:r w:rsidRPr="00052B62">
        <w:rPr>
          <w:b/>
          <w:bCs/>
          <w:sz w:val="22"/>
          <w:szCs w:val="22"/>
        </w:rPr>
        <w:t xml:space="preserve"> </w:t>
      </w:r>
    </w:p>
    <w:p w14:paraId="0CD29E04" w14:textId="77777777" w:rsidR="00052B62" w:rsidRPr="00052B62" w:rsidRDefault="00052B62" w:rsidP="00052B62">
      <w:pPr>
        <w:rPr>
          <w:b/>
          <w:bCs/>
          <w:sz w:val="22"/>
          <w:szCs w:val="22"/>
        </w:rPr>
      </w:pPr>
    </w:p>
    <w:p w14:paraId="47ADA97E" w14:textId="77777777" w:rsidR="00052B62" w:rsidRPr="00052B62" w:rsidRDefault="00052B62" w:rsidP="00052B62">
      <w:pPr>
        <w:jc w:val="both"/>
        <w:rPr>
          <w:sz w:val="22"/>
          <w:szCs w:val="22"/>
        </w:rPr>
      </w:pPr>
      <w:r w:rsidRPr="00052B62">
        <w:rPr>
          <w:b/>
          <w:bCs/>
          <w:sz w:val="22"/>
          <w:szCs w:val="22"/>
        </w:rPr>
        <w:t>Ryan Hagemann</w:t>
      </w:r>
      <w:r w:rsidRPr="00052B62">
        <w:rPr>
          <w:sz w:val="22"/>
          <w:szCs w:val="22"/>
        </w:rPr>
        <w:t xml:space="preserve"> is the Co-Director of the IBM Policy Lab and a Technology Policy Executive on the company's government and regulatory affairs team, where he manages the company’s global AI issue policy portfolio. He was previously a senior policy fellow at the International Center for Law &amp; Economics. Before joining the International Center for Law &amp; Economics, he was a senior fellow at the </w:t>
      </w:r>
      <w:proofErr w:type="spellStart"/>
      <w:r w:rsidRPr="00052B62">
        <w:rPr>
          <w:sz w:val="22"/>
          <w:szCs w:val="22"/>
        </w:rPr>
        <w:t>Niskanen</w:t>
      </w:r>
      <w:proofErr w:type="spellEnd"/>
      <w:r w:rsidRPr="00052B62">
        <w:rPr>
          <w:sz w:val="22"/>
          <w:szCs w:val="22"/>
        </w:rPr>
        <w:t xml:space="preserve"> Center, where he also served as the senior director for policy and director of technology policy. </w:t>
      </w:r>
    </w:p>
    <w:p w14:paraId="40F3488B" w14:textId="77777777" w:rsidR="00052B62" w:rsidRPr="00052B62" w:rsidRDefault="00052B62" w:rsidP="00052B62">
      <w:pPr>
        <w:jc w:val="both"/>
        <w:rPr>
          <w:sz w:val="22"/>
          <w:szCs w:val="22"/>
        </w:rPr>
      </w:pPr>
    </w:p>
    <w:p w14:paraId="1176C9EA" w14:textId="6C4C29FA" w:rsidR="00052B62" w:rsidRPr="00052B62" w:rsidRDefault="00052B62" w:rsidP="00052B62">
      <w:pPr>
        <w:jc w:val="both"/>
        <w:rPr>
          <w:sz w:val="22"/>
          <w:szCs w:val="22"/>
        </w:rPr>
      </w:pPr>
      <w:r w:rsidRPr="00052B62">
        <w:rPr>
          <w:sz w:val="22"/>
          <w:szCs w:val="22"/>
        </w:rPr>
        <w:t>His policy expertise focuses on regulatory governance of emerging technologies, as well as a broader research portfolio that includes genetic modification and regenerative medicine, bioengineering and healthcare IT, artificial intelligence, autonomous vehicles, commercial drones, the Internet of Things, and other issues at the intersection of technology, regulation, and the digital economy. His work on “soft law” governance systems, autonomous vehicles, and commercial drones has been featured in numerous academic journals, and his research and comments have been cited by The New York Times, MIT Technology Review, and The Atlantic, among other outlets. He has been published in The Wall Street Journal, Wired, National Review, The Washington Examiner, U.S. News &amp; World Report, The Hill, and elsewhere.</w:t>
      </w:r>
    </w:p>
    <w:p w14:paraId="5CEEE800" w14:textId="77777777" w:rsidR="00052B62" w:rsidRPr="00052B62" w:rsidRDefault="00052B62" w:rsidP="00052B62">
      <w:pPr>
        <w:jc w:val="both"/>
        <w:rPr>
          <w:sz w:val="22"/>
          <w:szCs w:val="22"/>
        </w:rPr>
      </w:pPr>
    </w:p>
    <w:p w14:paraId="152CD45A" w14:textId="396E8077" w:rsidR="00052B62" w:rsidRPr="00052B62" w:rsidRDefault="00052B62" w:rsidP="00052B62">
      <w:pPr>
        <w:jc w:val="both"/>
        <w:rPr>
          <w:sz w:val="22"/>
          <w:szCs w:val="22"/>
        </w:rPr>
      </w:pPr>
      <w:r w:rsidRPr="00052B62">
        <w:rPr>
          <w:sz w:val="22"/>
          <w:szCs w:val="22"/>
        </w:rPr>
        <w:t>Mr. Hagemann graduated from Boston University with a B.A. in international relations, foreign policy, and security studies and holds a Master of Public Policy in science and technology policy from George Mason University.</w:t>
      </w:r>
    </w:p>
    <w:p w14:paraId="73DB4477" w14:textId="77777777" w:rsidR="00052B62" w:rsidRPr="00052B62" w:rsidRDefault="00B93A94" w:rsidP="00052B62">
      <w:pPr>
        <w:jc w:val="both"/>
        <w:rPr>
          <w:sz w:val="22"/>
          <w:szCs w:val="22"/>
        </w:rPr>
      </w:pPr>
      <w:hyperlink r:id="rId9" w:tgtFrame="_blank" w:history="1">
        <w:r w:rsidR="00052B62" w:rsidRPr="00052B62">
          <w:rPr>
            <w:rStyle w:val="Hyperlink"/>
            <w:b/>
            <w:bCs/>
            <w:color w:val="0563C1"/>
            <w:sz w:val="22"/>
            <w:szCs w:val="22"/>
            <w:bdr w:val="none" w:sz="0" w:space="0" w:color="auto" w:frame="1"/>
          </w:rPr>
          <w:t>www.ibm.com/blogs/policy/</w:t>
        </w:r>
      </w:hyperlink>
    </w:p>
    <w:p w14:paraId="3DDE8187" w14:textId="77777777" w:rsidR="00052B62" w:rsidRPr="00052B62" w:rsidRDefault="00052B62" w:rsidP="00052B62">
      <w:pPr>
        <w:jc w:val="both"/>
        <w:rPr>
          <w:sz w:val="22"/>
          <w:szCs w:val="22"/>
        </w:rPr>
      </w:pPr>
    </w:p>
    <w:p w14:paraId="1C1BF6AE" w14:textId="77777777" w:rsidR="00052B62" w:rsidRPr="00052B62" w:rsidRDefault="00052B62" w:rsidP="00052B62">
      <w:pPr>
        <w:jc w:val="both"/>
        <w:rPr>
          <w:sz w:val="22"/>
          <w:szCs w:val="22"/>
        </w:rPr>
      </w:pPr>
    </w:p>
    <w:p w14:paraId="77D3347E" w14:textId="75649D25" w:rsidR="00052B62" w:rsidRPr="00052B62" w:rsidRDefault="00052B62" w:rsidP="00052B62">
      <w:pPr>
        <w:rPr>
          <w:sz w:val="22"/>
          <w:szCs w:val="22"/>
        </w:rPr>
      </w:pPr>
    </w:p>
    <w:p w14:paraId="7C91CA51" w14:textId="77777777" w:rsidR="00052B62" w:rsidRPr="00052B62" w:rsidRDefault="00052B62" w:rsidP="00052B62">
      <w:pPr>
        <w:rPr>
          <w:sz w:val="22"/>
          <w:szCs w:val="22"/>
        </w:rPr>
      </w:pPr>
    </w:p>
    <w:p w14:paraId="304E9B27" w14:textId="0EE15BCC" w:rsidR="00175E42" w:rsidRDefault="00175E42" w:rsidP="004D4952">
      <w:pPr>
        <w:rPr>
          <w:b/>
          <w:bCs/>
          <w:sz w:val="24"/>
          <w:szCs w:val="24"/>
          <w:lang w:val="es-CO"/>
        </w:rPr>
      </w:pPr>
      <w:r>
        <w:rPr>
          <w:noProof/>
        </w:rPr>
        <w:lastRenderedPageBreak/>
        <w:drawing>
          <wp:inline distT="0" distB="0" distL="0" distR="0" wp14:anchorId="768B49A5" wp14:editId="65A78B34">
            <wp:extent cx="6343053" cy="3873282"/>
            <wp:effectExtent l="0" t="0" r="635"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6359122" cy="3883094"/>
                    </a:xfrm>
                    <a:prstGeom prst="rect">
                      <a:avLst/>
                    </a:prstGeom>
                  </pic:spPr>
                </pic:pic>
              </a:graphicData>
            </a:graphic>
          </wp:inline>
        </w:drawing>
      </w:r>
    </w:p>
    <w:p w14:paraId="4F0C2232" w14:textId="77777777" w:rsidR="00175E42" w:rsidRDefault="00175E42" w:rsidP="004D4952">
      <w:pPr>
        <w:rPr>
          <w:b/>
          <w:bCs/>
          <w:sz w:val="24"/>
          <w:szCs w:val="24"/>
          <w:lang w:val="es-CO"/>
        </w:rPr>
      </w:pPr>
    </w:p>
    <w:p w14:paraId="5B5DD3CF" w14:textId="77777777" w:rsidR="00175E42" w:rsidRDefault="00175E42" w:rsidP="004D4952">
      <w:pPr>
        <w:rPr>
          <w:b/>
          <w:bCs/>
          <w:sz w:val="24"/>
          <w:szCs w:val="24"/>
          <w:lang w:val="es-CO"/>
        </w:rPr>
      </w:pPr>
    </w:p>
    <w:p w14:paraId="6C86F3EC" w14:textId="77777777" w:rsidR="00175E42" w:rsidRDefault="00175E42" w:rsidP="004D4952">
      <w:pPr>
        <w:rPr>
          <w:b/>
          <w:bCs/>
          <w:sz w:val="24"/>
          <w:szCs w:val="24"/>
          <w:lang w:val="es-CO"/>
        </w:rPr>
      </w:pPr>
    </w:p>
    <w:p w14:paraId="5521F592" w14:textId="1048931B" w:rsidR="004D4952" w:rsidRDefault="004D4952" w:rsidP="004D4952">
      <w:pPr>
        <w:rPr>
          <w:sz w:val="24"/>
          <w:szCs w:val="24"/>
          <w:lang w:val="es-CO"/>
        </w:rPr>
      </w:pPr>
      <w:r>
        <w:rPr>
          <w:b/>
          <w:bCs/>
          <w:sz w:val="24"/>
          <w:szCs w:val="24"/>
          <w:lang w:val="es-CO"/>
        </w:rPr>
        <w:t>Angélica Díaz</w:t>
      </w:r>
      <w:r>
        <w:rPr>
          <w:sz w:val="24"/>
          <w:szCs w:val="24"/>
          <w:lang w:val="es-CO"/>
        </w:rPr>
        <w:t xml:space="preserve"> </w:t>
      </w:r>
    </w:p>
    <w:p w14:paraId="12D6C027" w14:textId="77777777" w:rsidR="004D4952" w:rsidRDefault="004D4952" w:rsidP="004D4952">
      <w:pPr>
        <w:rPr>
          <w:sz w:val="24"/>
          <w:szCs w:val="24"/>
          <w:lang w:val="es-CO"/>
        </w:rPr>
      </w:pPr>
    </w:p>
    <w:p w14:paraId="5396510A" w14:textId="1996E1CE" w:rsidR="004D4952" w:rsidRDefault="004D4952" w:rsidP="004D4952">
      <w:pPr>
        <w:jc w:val="both"/>
        <w:rPr>
          <w:sz w:val="24"/>
          <w:szCs w:val="24"/>
          <w:lang w:val="es-CO"/>
        </w:rPr>
      </w:pPr>
      <w:r>
        <w:rPr>
          <w:sz w:val="24"/>
          <w:szCs w:val="24"/>
          <w:lang w:val="es-CO"/>
        </w:rPr>
        <w:t>Angélica Díaz es Bióloga de la Universidad Javeriana, con maestría en Ciencias Biológicas de la Universidad de los Andes y candidata a doctora en Biología en la Universidad de Antioquia.</w:t>
      </w:r>
    </w:p>
    <w:p w14:paraId="4C614D97" w14:textId="4BEA64B5" w:rsidR="004D4952" w:rsidRDefault="004D4952" w:rsidP="004D4952">
      <w:pPr>
        <w:jc w:val="both"/>
        <w:rPr>
          <w:sz w:val="24"/>
          <w:szCs w:val="24"/>
          <w:lang w:val="es-CO"/>
        </w:rPr>
      </w:pPr>
    </w:p>
    <w:p w14:paraId="7A265F33" w14:textId="77777777" w:rsidR="004D4952" w:rsidRDefault="004D4952" w:rsidP="004D4952">
      <w:pPr>
        <w:jc w:val="both"/>
        <w:rPr>
          <w:sz w:val="24"/>
          <w:szCs w:val="24"/>
          <w:lang w:val="es-MX"/>
        </w:rPr>
      </w:pPr>
    </w:p>
    <w:p w14:paraId="48AFC14D" w14:textId="77777777" w:rsidR="004D4952" w:rsidRDefault="004D4952" w:rsidP="004D4952">
      <w:pPr>
        <w:jc w:val="both"/>
        <w:rPr>
          <w:sz w:val="24"/>
          <w:szCs w:val="24"/>
          <w:lang w:val="es-CO"/>
        </w:rPr>
      </w:pPr>
      <w:r>
        <w:rPr>
          <w:sz w:val="24"/>
          <w:szCs w:val="24"/>
          <w:lang w:val="es-CO"/>
        </w:rPr>
        <w:t xml:space="preserve">Investigadora del Instituto Humboldt en Colombia. Interesada en temáticas como la conservación, la biogeografía, el </w:t>
      </w:r>
      <w:proofErr w:type="spellStart"/>
      <w:r>
        <w:rPr>
          <w:sz w:val="24"/>
          <w:szCs w:val="24"/>
          <w:lang w:val="es-CO"/>
        </w:rPr>
        <w:t>fototrampeo</w:t>
      </w:r>
      <w:proofErr w:type="spellEnd"/>
      <w:r>
        <w:rPr>
          <w:sz w:val="24"/>
          <w:szCs w:val="24"/>
          <w:lang w:val="es-CO"/>
        </w:rPr>
        <w:t>, la adaptación a la presencia de felinos, la promoción del uso de tecnologías para la conservación, la comunicación y la colaboración en la ciencia.</w:t>
      </w:r>
    </w:p>
    <w:p w14:paraId="44D758DE" w14:textId="1479204E" w:rsidR="004D4952" w:rsidRPr="004D4952" w:rsidRDefault="004D4952" w:rsidP="00052B62">
      <w:pPr>
        <w:jc w:val="both"/>
        <w:rPr>
          <w:rFonts w:eastAsiaTheme="minorHAnsi"/>
          <w:b/>
          <w:bCs/>
          <w:sz w:val="22"/>
          <w:szCs w:val="22"/>
          <w:lang w:val="es-CO"/>
        </w:rPr>
      </w:pPr>
    </w:p>
    <w:p w14:paraId="05D91A25" w14:textId="74CCADB1" w:rsidR="004D4952" w:rsidRPr="004D4952" w:rsidRDefault="004D4952" w:rsidP="00052B62">
      <w:pPr>
        <w:jc w:val="both"/>
        <w:rPr>
          <w:rFonts w:eastAsiaTheme="minorHAnsi"/>
          <w:b/>
          <w:bCs/>
          <w:sz w:val="22"/>
          <w:szCs w:val="22"/>
          <w:lang w:val="es-US"/>
        </w:rPr>
      </w:pPr>
    </w:p>
    <w:p w14:paraId="3208A6C1" w14:textId="77777777" w:rsidR="00052B62" w:rsidRPr="004D4952" w:rsidRDefault="00052B62" w:rsidP="00052B62">
      <w:pPr>
        <w:jc w:val="both"/>
        <w:rPr>
          <w:rFonts w:eastAsiaTheme="minorHAnsi"/>
          <w:b/>
          <w:bCs/>
          <w:sz w:val="22"/>
          <w:szCs w:val="22"/>
          <w:lang w:val="es-US"/>
        </w:rPr>
      </w:pPr>
    </w:p>
    <w:p w14:paraId="0646ECC1" w14:textId="75146F43" w:rsidR="00052B62" w:rsidRDefault="00E9238A" w:rsidP="00052B62">
      <w:pPr>
        <w:jc w:val="both"/>
        <w:rPr>
          <w:noProof/>
        </w:rPr>
      </w:pPr>
      <w:r>
        <w:rPr>
          <w:noProof/>
        </w:rPr>
        <w:lastRenderedPageBreak/>
        <w:drawing>
          <wp:inline distT="0" distB="0" distL="0" distR="0" wp14:anchorId="2BFD4A10" wp14:editId="31503EAD">
            <wp:extent cx="2162175" cy="2019300"/>
            <wp:effectExtent l="0" t="0" r="9525" b="0"/>
            <wp:docPr id="11" name="Picture 1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suit and ti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175" cy="2019300"/>
                    </a:xfrm>
                    <a:prstGeom prst="rect">
                      <a:avLst/>
                    </a:prstGeom>
                    <a:noFill/>
                    <a:ln>
                      <a:noFill/>
                    </a:ln>
                  </pic:spPr>
                </pic:pic>
              </a:graphicData>
            </a:graphic>
          </wp:inline>
        </w:drawing>
      </w:r>
    </w:p>
    <w:p w14:paraId="21339A3A" w14:textId="5BB35367" w:rsidR="00E9238A" w:rsidRDefault="00E9238A" w:rsidP="00052B62">
      <w:pPr>
        <w:jc w:val="both"/>
        <w:rPr>
          <w:noProof/>
        </w:rPr>
      </w:pPr>
    </w:p>
    <w:p w14:paraId="099371AF" w14:textId="787D0330" w:rsidR="00E9238A" w:rsidRDefault="00E9238A" w:rsidP="00052B62">
      <w:pPr>
        <w:jc w:val="both"/>
        <w:rPr>
          <w:noProof/>
        </w:rPr>
      </w:pPr>
    </w:p>
    <w:p w14:paraId="025A9D77" w14:textId="77777777" w:rsidR="00052B62" w:rsidRPr="00052B62" w:rsidRDefault="00052B62" w:rsidP="00052B62">
      <w:pPr>
        <w:pStyle w:val="gmail-msobodytext"/>
        <w:spacing w:before="0" w:beforeAutospacing="0" w:after="0" w:afterAutospacing="0"/>
        <w:jc w:val="both"/>
        <w:rPr>
          <w:rFonts w:ascii="Times New Roman" w:hAnsi="Times New Roman" w:cs="Times New Roman"/>
        </w:rPr>
      </w:pPr>
      <w:r w:rsidRPr="00052B62">
        <w:rPr>
          <w:rFonts w:ascii="Times New Roman" w:hAnsi="Times New Roman" w:cs="Times New Roman"/>
          <w:b/>
          <w:bCs/>
        </w:rPr>
        <w:t xml:space="preserve">Mark </w:t>
      </w:r>
      <w:proofErr w:type="spellStart"/>
      <w:r w:rsidRPr="00052B62">
        <w:rPr>
          <w:rFonts w:ascii="Times New Roman" w:hAnsi="Times New Roman" w:cs="Times New Roman"/>
          <w:b/>
          <w:bCs/>
        </w:rPr>
        <w:t>Lambrides</w:t>
      </w:r>
      <w:proofErr w:type="spellEnd"/>
    </w:p>
    <w:p w14:paraId="6957990C" w14:textId="77777777" w:rsidR="00052B62" w:rsidRPr="00052B62" w:rsidRDefault="00052B62" w:rsidP="00052B62">
      <w:pPr>
        <w:pStyle w:val="gmail-msobodytext"/>
        <w:spacing w:before="0" w:beforeAutospacing="0" w:after="0" w:afterAutospacing="0"/>
        <w:jc w:val="both"/>
        <w:rPr>
          <w:rFonts w:ascii="Times New Roman" w:hAnsi="Times New Roman" w:cs="Times New Roman"/>
        </w:rPr>
      </w:pPr>
      <w:r w:rsidRPr="00052B62">
        <w:rPr>
          <w:rFonts w:ascii="Times New Roman" w:hAnsi="Times New Roman" w:cs="Times New Roman"/>
          <w:b/>
          <w:bCs/>
        </w:rPr>
        <w:t>Director, Department of Sustainable Development</w:t>
      </w:r>
    </w:p>
    <w:p w14:paraId="609751C1" w14:textId="77777777" w:rsidR="00052B62" w:rsidRPr="00052B62" w:rsidRDefault="00052B62" w:rsidP="00052B62">
      <w:pPr>
        <w:pStyle w:val="gmail-msobodytext"/>
        <w:spacing w:before="0" w:beforeAutospacing="0" w:after="0" w:afterAutospacing="0"/>
        <w:jc w:val="both"/>
        <w:rPr>
          <w:rFonts w:ascii="Times New Roman" w:hAnsi="Times New Roman" w:cs="Times New Roman"/>
        </w:rPr>
      </w:pPr>
      <w:r w:rsidRPr="00052B62">
        <w:rPr>
          <w:rFonts w:ascii="Times New Roman" w:hAnsi="Times New Roman" w:cs="Times New Roman"/>
          <w:b/>
          <w:bCs/>
        </w:rPr>
        <w:t xml:space="preserve">Organization of American States </w:t>
      </w:r>
    </w:p>
    <w:p w14:paraId="28283547" w14:textId="77777777" w:rsidR="00052B62" w:rsidRPr="00052B62" w:rsidRDefault="00052B62" w:rsidP="00052B62">
      <w:pPr>
        <w:pStyle w:val="gmail-msobodytext"/>
        <w:spacing w:before="0" w:beforeAutospacing="0" w:after="0" w:afterAutospacing="0"/>
        <w:jc w:val="both"/>
        <w:rPr>
          <w:rFonts w:ascii="Times New Roman" w:hAnsi="Times New Roman" w:cs="Times New Roman"/>
        </w:rPr>
      </w:pPr>
      <w:r w:rsidRPr="00052B62">
        <w:rPr>
          <w:rFonts w:ascii="Times New Roman" w:hAnsi="Times New Roman" w:cs="Times New Roman"/>
          <w:b/>
          <w:bCs/>
        </w:rPr>
        <w:t> </w:t>
      </w:r>
    </w:p>
    <w:p w14:paraId="2D958510" w14:textId="27013169" w:rsidR="00052B62" w:rsidRPr="00052B62" w:rsidRDefault="00052B62" w:rsidP="00052B62">
      <w:pPr>
        <w:pStyle w:val="gmail-msobodytext"/>
        <w:spacing w:before="0" w:beforeAutospacing="0" w:after="0" w:afterAutospacing="0"/>
        <w:jc w:val="both"/>
        <w:rPr>
          <w:rFonts w:ascii="Times New Roman" w:hAnsi="Times New Roman" w:cs="Times New Roman"/>
        </w:rPr>
      </w:pPr>
      <w:r w:rsidRPr="00052B62">
        <w:rPr>
          <w:rFonts w:ascii="Times New Roman" w:hAnsi="Times New Roman" w:cs="Times New Roman"/>
        </w:rPr>
        <w:t xml:space="preserve"> Mark </w:t>
      </w:r>
      <w:proofErr w:type="spellStart"/>
      <w:r w:rsidRPr="00052B62">
        <w:rPr>
          <w:rFonts w:ascii="Times New Roman" w:hAnsi="Times New Roman" w:cs="Times New Roman"/>
        </w:rPr>
        <w:t>Lambrides</w:t>
      </w:r>
      <w:proofErr w:type="spellEnd"/>
      <w:r w:rsidRPr="00052B62">
        <w:rPr>
          <w:rFonts w:ascii="Times New Roman" w:hAnsi="Times New Roman" w:cs="Times New Roman"/>
        </w:rPr>
        <w:t xml:space="preserve"> has over 30 years of experience working to drive the transition to clean renewable energy solutions around the world.  Mark has just left The Nature Conservancy where he led the organization’s energy and climate partnerships team.  He supported programs in Europe, Asia, Africa, and Latin America in efforts to accelerate deployment of renewable energy solutions which bring climate, conservation and community benefits.</w:t>
      </w:r>
    </w:p>
    <w:p w14:paraId="5C1E90A6" w14:textId="77777777" w:rsidR="00052B62" w:rsidRPr="00052B62" w:rsidRDefault="00052B62" w:rsidP="00052B62">
      <w:pPr>
        <w:pStyle w:val="gmail-msobodytext"/>
        <w:spacing w:before="0" w:beforeAutospacing="0" w:after="0" w:afterAutospacing="0"/>
        <w:jc w:val="both"/>
        <w:rPr>
          <w:rFonts w:ascii="Times New Roman" w:hAnsi="Times New Roman" w:cs="Times New Roman"/>
        </w:rPr>
      </w:pPr>
    </w:p>
    <w:p w14:paraId="79DA801B" w14:textId="3050A43D" w:rsidR="00052B62" w:rsidRDefault="00052B62" w:rsidP="00052B62">
      <w:pPr>
        <w:pStyle w:val="gmail-msobodytext"/>
        <w:spacing w:before="0" w:beforeAutospacing="0" w:after="0" w:afterAutospacing="0"/>
        <w:jc w:val="both"/>
        <w:rPr>
          <w:rFonts w:ascii="Times New Roman" w:hAnsi="Times New Roman" w:cs="Times New Roman"/>
        </w:rPr>
      </w:pPr>
      <w:r>
        <w:rPr>
          <w:rFonts w:ascii="Times New Roman" w:hAnsi="Times New Roman" w:cs="Times New Roman"/>
        </w:rPr>
        <w:t xml:space="preserve">Mr. </w:t>
      </w:r>
      <w:proofErr w:type="spellStart"/>
      <w:r>
        <w:rPr>
          <w:rFonts w:ascii="Times New Roman" w:hAnsi="Times New Roman" w:cs="Times New Roman"/>
        </w:rPr>
        <w:t>Lambrides</w:t>
      </w:r>
      <w:proofErr w:type="spellEnd"/>
      <w:r w:rsidRPr="00052B62">
        <w:rPr>
          <w:rFonts w:ascii="Times New Roman" w:hAnsi="Times New Roman" w:cs="Times New Roman"/>
        </w:rPr>
        <w:t xml:space="preserve"> has a long history of working with international finance and policy institutions where he designed multi-stakeholder initiatives in the renewable energy and energy efficiency arena.  Prior to joining The Nature Conservancy in 2018, he worked at the World Bank where he managed the preparation and implementation of renewable energy, energy efficiency, and grid rehabilitation project investments in Latin America and the Caribbean.  Previously, he developed and led the Sustainable Energy Division at the Organization of American States (OAS), where he coordinated energy policy and technical assistance initiatives for over fifteen years. </w:t>
      </w:r>
    </w:p>
    <w:p w14:paraId="75DE57C8" w14:textId="77777777" w:rsidR="00052B62" w:rsidRDefault="00052B62" w:rsidP="00052B62">
      <w:pPr>
        <w:pStyle w:val="gmail-msobodytext"/>
        <w:spacing w:before="0" w:beforeAutospacing="0" w:after="0" w:afterAutospacing="0"/>
        <w:jc w:val="both"/>
        <w:rPr>
          <w:rFonts w:ascii="Times New Roman" w:hAnsi="Times New Roman" w:cs="Times New Roman"/>
        </w:rPr>
      </w:pPr>
    </w:p>
    <w:p w14:paraId="4AFB0DC5" w14:textId="32219E79" w:rsidR="00CE0FCC" w:rsidRPr="00052B62" w:rsidRDefault="00052B62" w:rsidP="004D4952">
      <w:pPr>
        <w:pStyle w:val="gmail-msobodytext"/>
        <w:spacing w:before="0" w:beforeAutospacing="0" w:after="0" w:afterAutospacing="0"/>
        <w:jc w:val="both"/>
      </w:pPr>
      <w:r>
        <w:rPr>
          <w:rFonts w:ascii="Times New Roman" w:hAnsi="Times New Roman" w:cs="Times New Roman"/>
        </w:rPr>
        <w:t xml:space="preserve">Mr. </w:t>
      </w:r>
      <w:proofErr w:type="spellStart"/>
      <w:r>
        <w:rPr>
          <w:rFonts w:ascii="Times New Roman" w:hAnsi="Times New Roman" w:cs="Times New Roman"/>
        </w:rPr>
        <w:t>Lambrides</w:t>
      </w:r>
      <w:proofErr w:type="spellEnd"/>
      <w:r>
        <w:rPr>
          <w:rFonts w:ascii="Times New Roman" w:hAnsi="Times New Roman" w:cs="Times New Roman"/>
        </w:rPr>
        <w:t xml:space="preserve"> </w:t>
      </w:r>
      <w:r w:rsidRPr="00052B62">
        <w:rPr>
          <w:rFonts w:ascii="Times New Roman" w:hAnsi="Times New Roman" w:cs="Times New Roman"/>
        </w:rPr>
        <w:t>earned a master’s from the School of Advanced International Studies (SAIS) of The Johns Hopkins University and has a bachelor’s degree from Kalamazoo College.</w:t>
      </w:r>
      <w:r w:rsidR="00247C01">
        <w:rPr>
          <w:noProof/>
        </w:rPr>
        <mc:AlternateContent>
          <mc:Choice Requires="wps">
            <w:drawing>
              <wp:anchor distT="0" distB="0" distL="114300" distR="114300" simplePos="0" relativeHeight="251659264" behindDoc="0" locked="1" layoutInCell="1" allowOverlap="1" wp14:anchorId="4EC9433A" wp14:editId="3DE4827C">
                <wp:simplePos x="0" y="0"/>
                <wp:positionH relativeFrom="column">
                  <wp:posOffset>-91440</wp:posOffset>
                </wp:positionH>
                <wp:positionV relativeFrom="page">
                  <wp:posOffset>9144000</wp:posOffset>
                </wp:positionV>
                <wp:extent cx="3383280" cy="228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283EFBB2" w14:textId="11035367" w:rsidR="00247C01" w:rsidRPr="00247C01" w:rsidRDefault="00247C01">
                            <w:pPr>
                              <w:rPr>
                                <w:sz w:val="18"/>
                              </w:rPr>
                            </w:pPr>
                            <w:r>
                              <w:rPr>
                                <w:sz w:val="18"/>
                              </w:rPr>
                              <w:fldChar w:fldCharType="begin"/>
                            </w:r>
                            <w:r>
                              <w:rPr>
                                <w:sz w:val="18"/>
                              </w:rPr>
                              <w:instrText xml:space="preserve"> FILENAME  \* MERGEFORMAT </w:instrText>
                            </w:r>
                            <w:r>
                              <w:rPr>
                                <w:sz w:val="18"/>
                              </w:rPr>
                              <w:fldChar w:fldCharType="separate"/>
                            </w:r>
                            <w:r>
                              <w:rPr>
                                <w:noProof/>
                                <w:sz w:val="18"/>
                              </w:rPr>
                              <w:t>CIDRP03723T01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C9433A" id="_x0000_t202" coordsize="21600,21600" o:spt="202" path="m,l,21600r21600,l21600,xe">
                <v:stroke joinstyle="miter"/>
                <v:path gradientshapeok="t" o:connecttype="rect"/>
              </v:shapetype>
              <v:shape id="Text Box 4" o:spid="_x0000_s1026" type="#_x0000_t202" style="position:absolute;left:0;text-align:left;margin-left:-7.2pt;margin-top:10in;width:266.4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" filled="f" stroked="f">
                <v:stroke joinstyle="round"/>
                <v:textbox>
                  <w:txbxContent>
                    <w:p w14:paraId="283EFBB2" w14:textId="11035367" w:rsidR="00247C01" w:rsidRPr="00247C01" w:rsidRDefault="00247C01">
                      <w:pPr>
                        <w:rPr>
                          <w:sz w:val="18"/>
                        </w:rPr>
                      </w:pPr>
                      <w:r>
                        <w:rPr>
                          <w:sz w:val="18"/>
                        </w:rPr>
                        <w:fldChar w:fldCharType="begin"/>
                      </w:r>
                      <w:r>
                        <w:rPr>
                          <w:sz w:val="18"/>
                        </w:rPr>
                        <w:instrText xml:space="preserve"> FILENAME  \* MERGEFORMAT </w:instrText>
                      </w:r>
                      <w:r>
                        <w:rPr>
                          <w:sz w:val="18"/>
                        </w:rPr>
                        <w:fldChar w:fldCharType="separate"/>
                      </w:r>
                      <w:r>
                        <w:rPr>
                          <w:noProof/>
                          <w:sz w:val="18"/>
                        </w:rPr>
                        <w:t>CIDRP03723T01</w:t>
                      </w:r>
                      <w:r>
                        <w:rPr>
                          <w:sz w:val="18"/>
                        </w:rPr>
                        <w:fldChar w:fldCharType="end"/>
                      </w:r>
                    </w:p>
                  </w:txbxContent>
                </v:textbox>
                <w10:wrap anchory="page"/>
                <w10:anchorlock/>
              </v:shape>
            </w:pict>
          </mc:Fallback>
        </mc:AlternateContent>
      </w:r>
    </w:p>
    <w:sectPr w:rsidR="00CE0FCC" w:rsidRPr="00052B62" w:rsidSect="003340D0">
      <w:headerReference w:type="default" r:id="rId13"/>
      <w:headerReference w:type="first" r:id="rId14"/>
      <w:type w:val="continuous"/>
      <w:pgSz w:w="12240" w:h="15840" w:code="1"/>
      <w:pgMar w:top="2016" w:right="1570" w:bottom="1296" w:left="1584" w:header="1296" w:footer="432" w:gutter="0"/>
      <w:pgNumType w:fmt="numberInDash"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0F267" w14:textId="77777777" w:rsidR="00C96DB3" w:rsidRDefault="00C96DB3">
      <w:r>
        <w:separator/>
      </w:r>
    </w:p>
  </w:endnote>
  <w:endnote w:type="continuationSeparator" w:id="0">
    <w:p w14:paraId="0B784E21" w14:textId="77777777" w:rsidR="00C96DB3" w:rsidRDefault="00C96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 Gothic MT">
    <w:altName w:val="News Gothic M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ACC76" w14:textId="77777777" w:rsidR="00C96DB3" w:rsidRDefault="00C96DB3">
      <w:r>
        <w:separator/>
      </w:r>
    </w:p>
  </w:footnote>
  <w:footnote w:type="continuationSeparator" w:id="0">
    <w:p w14:paraId="5382F66C" w14:textId="77777777" w:rsidR="00C96DB3" w:rsidRDefault="00C96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0DD07" w14:textId="77777777" w:rsidR="0073480E" w:rsidRDefault="0073480E">
    <w:pPr>
      <w:pStyle w:val="Header"/>
      <w:jc w:val="center"/>
    </w:pPr>
    <w:r>
      <w:fldChar w:fldCharType="begin"/>
    </w:r>
    <w:r>
      <w:instrText xml:space="preserve"> PAGE   \* MERGEFORMAT </w:instrText>
    </w:r>
    <w:r>
      <w:fldChar w:fldCharType="separate"/>
    </w:r>
    <w:r w:rsidR="00A62539">
      <w:rPr>
        <w:noProof/>
      </w:rPr>
      <w:t>- 3 -</w:t>
    </w:r>
    <w:r>
      <w:rPr>
        <w:noProof/>
      </w:rPr>
      <w:fldChar w:fldCharType="end"/>
    </w:r>
  </w:p>
  <w:p w14:paraId="287C2E69" w14:textId="77777777" w:rsidR="0073480E" w:rsidRDefault="007348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BA3D" w14:textId="6816E046" w:rsidR="0073480E" w:rsidRDefault="00B03304">
    <w:pPr>
      <w:pStyle w:val="Header"/>
    </w:pPr>
    <w:r>
      <w:rPr>
        <w:noProof/>
      </w:rPr>
      <mc:AlternateContent>
        <mc:Choice Requires="wps">
          <w:drawing>
            <wp:anchor distT="0" distB="0" distL="114300" distR="114300" simplePos="0" relativeHeight="251658752" behindDoc="0" locked="0" layoutInCell="1" allowOverlap="1" wp14:anchorId="6A95F0B2" wp14:editId="7356EF03">
              <wp:simplePos x="0" y="0"/>
              <wp:positionH relativeFrom="column">
                <wp:posOffset>444588</wp:posOffset>
              </wp:positionH>
              <wp:positionV relativeFrom="paragraph">
                <wp:posOffset>-255401</wp:posOffset>
              </wp:positionV>
              <wp:extent cx="4728845" cy="977462"/>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977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CF224" w14:textId="686725B3" w:rsidR="00921E9E" w:rsidRPr="00E9238A" w:rsidRDefault="00921E9E" w:rsidP="00921E9E">
                          <w:pPr>
                            <w:pStyle w:val="Header"/>
                            <w:tabs>
                              <w:tab w:val="left" w:pos="900"/>
                            </w:tabs>
                            <w:spacing w:line="0" w:lineRule="atLeast"/>
                            <w:jc w:val="center"/>
                            <w:rPr>
                              <w:rFonts w:ascii="Garamond" w:hAnsi="Garamond"/>
                              <w:b/>
                              <w:sz w:val="28"/>
                              <w:szCs w:val="28"/>
                            </w:rPr>
                          </w:pPr>
                          <w:r w:rsidRPr="00E9238A">
                            <w:rPr>
                              <w:rFonts w:ascii="Garamond" w:hAnsi="Garamond"/>
                              <w:b/>
                              <w:sz w:val="28"/>
                              <w:szCs w:val="28"/>
                            </w:rPr>
                            <w:t>ORGANIZA</w:t>
                          </w:r>
                          <w:r w:rsidR="00CE0FCC" w:rsidRPr="00E9238A">
                            <w:rPr>
                              <w:rFonts w:ascii="Garamond" w:hAnsi="Garamond"/>
                              <w:b/>
                              <w:sz w:val="28"/>
                              <w:szCs w:val="28"/>
                            </w:rPr>
                            <w:t>TION OF AMERICAN STATES</w:t>
                          </w:r>
                          <w:r w:rsidRPr="00E9238A">
                            <w:rPr>
                              <w:rFonts w:ascii="Garamond" w:hAnsi="Garamond"/>
                              <w:b/>
                              <w:sz w:val="28"/>
                              <w:szCs w:val="28"/>
                            </w:rPr>
                            <w:t xml:space="preserve"> </w:t>
                          </w:r>
                        </w:p>
                        <w:p w14:paraId="09824B50" w14:textId="1223309E" w:rsidR="00921E9E" w:rsidRPr="00E9238A" w:rsidRDefault="00CE0FCC" w:rsidP="00921E9E">
                          <w:pPr>
                            <w:pStyle w:val="Header"/>
                            <w:tabs>
                              <w:tab w:val="left" w:pos="900"/>
                            </w:tabs>
                            <w:spacing w:line="0" w:lineRule="atLeast"/>
                            <w:jc w:val="center"/>
                            <w:rPr>
                              <w:rFonts w:ascii="Garamond" w:hAnsi="Garamond"/>
                              <w:b/>
                              <w:sz w:val="28"/>
                              <w:szCs w:val="28"/>
                            </w:rPr>
                          </w:pPr>
                          <w:r w:rsidRPr="00E9238A">
                            <w:rPr>
                              <w:rFonts w:ascii="Garamond" w:hAnsi="Garamond"/>
                              <w:b/>
                              <w:sz w:val="28"/>
                              <w:szCs w:val="28"/>
                            </w:rPr>
                            <w:t xml:space="preserve">Inter-American Council for Integral Development </w:t>
                          </w:r>
                        </w:p>
                        <w:p w14:paraId="668FF5D5" w14:textId="77777777" w:rsidR="00921E9E" w:rsidRPr="00E9238A" w:rsidRDefault="00921E9E" w:rsidP="00921E9E">
                          <w:pPr>
                            <w:pStyle w:val="Header"/>
                            <w:tabs>
                              <w:tab w:val="left" w:pos="900"/>
                            </w:tabs>
                            <w:spacing w:line="0" w:lineRule="atLeast"/>
                            <w:jc w:val="center"/>
                            <w:rPr>
                              <w:b/>
                              <w:sz w:val="28"/>
                              <w:szCs w:val="28"/>
                              <w:lang w:val="es-AR"/>
                            </w:rPr>
                          </w:pPr>
                          <w:r w:rsidRPr="00E9238A">
                            <w:rPr>
                              <w:rFonts w:ascii="Garamond" w:hAnsi="Garamond"/>
                              <w:b/>
                              <w:sz w:val="28"/>
                              <w:szCs w:val="28"/>
                              <w:lang w:val="es-AR"/>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5F0B2" id="_x0000_t202" coordsize="21600,21600" o:spt="202" path="m,l,21600r21600,l21600,xe">
              <v:stroke joinstyle="miter"/>
              <v:path gradientshapeok="t" o:connecttype="rect"/>
            </v:shapetype>
            <v:shape id="Text Box 8" o:spid="_x0000_s1026" type="#_x0000_t202" style="position:absolute;margin-left:35pt;margin-top:-20.1pt;width:372.35pt;height:7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" stroked="f">
              <v:textbox>
                <w:txbxContent>
                  <w:p w14:paraId="781CF224" w14:textId="686725B3" w:rsidR="00921E9E" w:rsidRPr="00E9238A" w:rsidRDefault="00921E9E" w:rsidP="00921E9E">
                    <w:pPr>
                      <w:pStyle w:val="Header"/>
                      <w:tabs>
                        <w:tab w:val="left" w:pos="900"/>
                      </w:tabs>
                      <w:spacing w:line="0" w:lineRule="atLeast"/>
                      <w:jc w:val="center"/>
                      <w:rPr>
                        <w:rFonts w:ascii="Garamond" w:hAnsi="Garamond"/>
                        <w:b/>
                        <w:sz w:val="28"/>
                        <w:szCs w:val="28"/>
                      </w:rPr>
                    </w:pPr>
                    <w:r w:rsidRPr="00E9238A">
                      <w:rPr>
                        <w:rFonts w:ascii="Garamond" w:hAnsi="Garamond"/>
                        <w:b/>
                        <w:sz w:val="28"/>
                        <w:szCs w:val="28"/>
                      </w:rPr>
                      <w:t>ORGANIZA</w:t>
                    </w:r>
                    <w:r w:rsidR="00CE0FCC" w:rsidRPr="00E9238A">
                      <w:rPr>
                        <w:rFonts w:ascii="Garamond" w:hAnsi="Garamond"/>
                        <w:b/>
                        <w:sz w:val="28"/>
                        <w:szCs w:val="28"/>
                      </w:rPr>
                      <w:t>TION OF AMERICAN STATES</w:t>
                    </w:r>
                    <w:r w:rsidRPr="00E9238A">
                      <w:rPr>
                        <w:rFonts w:ascii="Garamond" w:hAnsi="Garamond"/>
                        <w:b/>
                        <w:sz w:val="28"/>
                        <w:szCs w:val="28"/>
                      </w:rPr>
                      <w:t xml:space="preserve"> </w:t>
                    </w:r>
                  </w:p>
                  <w:p w14:paraId="09824B50" w14:textId="1223309E" w:rsidR="00921E9E" w:rsidRPr="00E9238A" w:rsidRDefault="00CE0FCC" w:rsidP="00921E9E">
                    <w:pPr>
                      <w:pStyle w:val="Header"/>
                      <w:tabs>
                        <w:tab w:val="left" w:pos="900"/>
                      </w:tabs>
                      <w:spacing w:line="0" w:lineRule="atLeast"/>
                      <w:jc w:val="center"/>
                      <w:rPr>
                        <w:rFonts w:ascii="Garamond" w:hAnsi="Garamond"/>
                        <w:b/>
                        <w:sz w:val="28"/>
                        <w:szCs w:val="28"/>
                      </w:rPr>
                    </w:pPr>
                    <w:r w:rsidRPr="00E9238A">
                      <w:rPr>
                        <w:rFonts w:ascii="Garamond" w:hAnsi="Garamond"/>
                        <w:b/>
                        <w:sz w:val="28"/>
                        <w:szCs w:val="28"/>
                      </w:rPr>
                      <w:t xml:space="preserve">Inter-American Council for Integral Development </w:t>
                    </w:r>
                  </w:p>
                  <w:p w14:paraId="668FF5D5" w14:textId="77777777" w:rsidR="00921E9E" w:rsidRPr="00E9238A" w:rsidRDefault="00921E9E" w:rsidP="00921E9E">
                    <w:pPr>
                      <w:pStyle w:val="Header"/>
                      <w:tabs>
                        <w:tab w:val="left" w:pos="900"/>
                      </w:tabs>
                      <w:spacing w:line="0" w:lineRule="atLeast"/>
                      <w:jc w:val="center"/>
                      <w:rPr>
                        <w:b/>
                        <w:sz w:val="28"/>
                        <w:szCs w:val="28"/>
                        <w:lang w:val="es-AR"/>
                      </w:rPr>
                    </w:pPr>
                    <w:r w:rsidRPr="00E9238A">
                      <w:rPr>
                        <w:rFonts w:ascii="Garamond" w:hAnsi="Garamond"/>
                        <w:b/>
                        <w:sz w:val="28"/>
                        <w:szCs w:val="28"/>
                        <w:lang w:val="es-AR"/>
                      </w:rPr>
                      <w:t>(CIDI)</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153FD6BA" wp14:editId="003BC3BC">
              <wp:simplePos x="0" y="0"/>
              <wp:positionH relativeFrom="column">
                <wp:posOffset>5080000</wp:posOffset>
              </wp:positionH>
              <wp:positionV relativeFrom="paragraph">
                <wp:posOffset>-483235</wp:posOffset>
              </wp:positionV>
              <wp:extent cx="1287780" cy="86233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86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D6BA" id="Text Box 6" o:spid="_x0000_s1027" type="#_x0000_t202" style="position:absolute;margin-left:400pt;margin-top:-38.05pt;width:101.4pt;height:6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" stroked="f">
              <v:textbox>
                <w:txbxContent>
                  <w:p w14:paraId="39C1410B" w14:textId="194FEE99" w:rsidR="0073480E" w:rsidRDefault="00B03304" w:rsidP="00AB7175">
                    <w:pPr>
                      <w:ind w:right="-130"/>
                    </w:pPr>
                    <w:r>
                      <w:rPr>
                        <w:rFonts w:ascii="News Gothic MT" w:hAnsi="News Gothic MT"/>
                        <w:noProof/>
                        <w:color w:val="000000"/>
                      </w:rPr>
                      <w:drawing>
                        <wp:inline distT="0" distB="0" distL="0" distR="0" wp14:anchorId="1FE003E8" wp14:editId="74FC9794">
                          <wp:extent cx="1104900" cy="7715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56704" behindDoc="0" locked="0" layoutInCell="1" allowOverlap="1" wp14:anchorId="4D1D4CED" wp14:editId="368DF751">
          <wp:simplePos x="0" y="0"/>
          <wp:positionH relativeFrom="column">
            <wp:posOffset>-444500</wp:posOffset>
          </wp:positionH>
          <wp:positionV relativeFrom="paragraph">
            <wp:posOffset>-483235</wp:posOffset>
          </wp:positionV>
          <wp:extent cx="822960" cy="8248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4A5E1" w14:textId="77777777" w:rsidR="001B0828" w:rsidRDefault="001B0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11570"/>
    <w:multiLevelType w:val="hybridMultilevel"/>
    <w:tmpl w:val="16BEE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89300EB"/>
    <w:multiLevelType w:val="hybridMultilevel"/>
    <w:tmpl w:val="B7E2D5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D54688D"/>
    <w:multiLevelType w:val="hybridMultilevel"/>
    <w:tmpl w:val="1EE00130"/>
    <w:lvl w:ilvl="0" w:tplc="74600F5A">
      <w:start w:val="1"/>
      <w:numFmt w:val="decimal"/>
      <w:lvlText w:val="%1."/>
      <w:lvlJc w:val="left"/>
      <w:pPr>
        <w:ind w:left="1800" w:hanging="360"/>
      </w:pPr>
      <w:rPr>
        <w:rFonts w:ascii="Times New Roman" w:eastAsia="Times New Roman" w:hAnsi="Times New Roman" w:cs="Times New Roman"/>
      </w:rPr>
    </w:lvl>
    <w:lvl w:ilvl="1" w:tplc="04090005">
      <w:start w:val="1"/>
      <w:numFmt w:val="bullet"/>
      <w:lvlText w:val=""/>
      <w:lvlJc w:val="left"/>
      <w:pPr>
        <w:ind w:left="1890" w:hanging="360"/>
      </w:pPr>
      <w:rPr>
        <w:rFonts w:ascii="Wingdings" w:hAnsi="Wingding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22B946C0"/>
    <w:multiLevelType w:val="hybridMultilevel"/>
    <w:tmpl w:val="E8AA68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5B24B11"/>
    <w:multiLevelType w:val="multilevel"/>
    <w:tmpl w:val="40BCDD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D8383C"/>
    <w:multiLevelType w:val="hybridMultilevel"/>
    <w:tmpl w:val="7BA28F6E"/>
    <w:lvl w:ilvl="0" w:tplc="E4C63176">
      <w:start w:val="1"/>
      <w:numFmt w:val="decimal"/>
      <w:lvlText w:val="%1."/>
      <w:lvlJc w:val="left"/>
      <w:rPr>
        <w:rFonts w:cs="Times New Roman"/>
        <w:b w:val="0"/>
        <w:color w:val="auto"/>
      </w:rPr>
    </w:lvl>
    <w:lvl w:ilvl="1" w:tplc="08389952">
      <w:start w:val="1"/>
      <w:numFmt w:val="bullet"/>
      <w:lvlText w:val=""/>
      <w:lvlJc w:val="left"/>
      <w:pPr>
        <w:tabs>
          <w:tab w:val="num" w:pos="1800"/>
        </w:tabs>
        <w:ind w:left="1800" w:hanging="360"/>
      </w:pPr>
      <w:rPr>
        <w:rFonts w:ascii="Wingdings" w:hAnsi="Wingdings" w:hint="default"/>
        <w:color w:val="auto"/>
        <w:sz w:val="20"/>
        <w:szCs w:val="20"/>
      </w:rPr>
    </w:lvl>
    <w:lvl w:ilvl="2" w:tplc="43AEEACC">
      <w:start w:val="1"/>
      <w:numFmt w:val="bullet"/>
      <w:lvlText w:val=""/>
      <w:lvlJc w:val="left"/>
      <w:pPr>
        <w:tabs>
          <w:tab w:val="num" w:pos="1440"/>
        </w:tabs>
        <w:ind w:left="1440" w:hanging="360"/>
      </w:pPr>
      <w:rPr>
        <w:rFonts w:ascii="Symbol" w:hAnsi="Symbol" w:hint="default"/>
        <w:b w:val="0"/>
      </w:rPr>
    </w:lvl>
    <w:lvl w:ilvl="3" w:tplc="265E55BC">
      <w:start w:val="1"/>
      <w:numFmt w:val="bullet"/>
      <w:lvlText w:val=""/>
      <w:lvlJc w:val="left"/>
      <w:pPr>
        <w:tabs>
          <w:tab w:val="num" w:pos="3240"/>
        </w:tabs>
        <w:ind w:left="3240" w:hanging="360"/>
      </w:pPr>
      <w:rPr>
        <w:rFonts w:ascii="Symbol" w:hAnsi="Symbol" w:hint="default"/>
      </w:rPr>
    </w:lvl>
    <w:lvl w:ilvl="4" w:tplc="64B600F0">
      <w:numFmt w:val="bullet"/>
      <w:lvlText w:val="-"/>
      <w:lvlJc w:val="left"/>
      <w:pPr>
        <w:tabs>
          <w:tab w:val="num" w:pos="3960"/>
        </w:tabs>
        <w:ind w:left="3960" w:hanging="360"/>
      </w:pPr>
      <w:rPr>
        <w:rFonts w:ascii="Times New Roman" w:eastAsia="Times New Roman" w:hAnsi="Times New Roman" w:cs="Times New Roman" w:hint="default"/>
        <w:sz w:val="22"/>
      </w:rPr>
    </w:lvl>
    <w:lvl w:ilvl="5" w:tplc="79D67CD4">
      <w:start w:val="1"/>
      <w:numFmt w:val="decimal"/>
      <w:lvlText w:val="%6."/>
      <w:lvlJc w:val="left"/>
      <w:pPr>
        <w:tabs>
          <w:tab w:val="num" w:pos="4320"/>
        </w:tabs>
        <w:ind w:left="4320" w:hanging="360"/>
      </w:pPr>
    </w:lvl>
    <w:lvl w:ilvl="6" w:tplc="4060FCDE">
      <w:start w:val="1"/>
      <w:numFmt w:val="decimal"/>
      <w:lvlText w:val="%7."/>
      <w:lvlJc w:val="left"/>
      <w:pPr>
        <w:tabs>
          <w:tab w:val="num" w:pos="5040"/>
        </w:tabs>
        <w:ind w:left="5040" w:hanging="360"/>
      </w:pPr>
    </w:lvl>
    <w:lvl w:ilvl="7" w:tplc="78BAF6A6">
      <w:start w:val="1"/>
      <w:numFmt w:val="decimal"/>
      <w:lvlText w:val="%8."/>
      <w:lvlJc w:val="left"/>
      <w:pPr>
        <w:tabs>
          <w:tab w:val="num" w:pos="5760"/>
        </w:tabs>
        <w:ind w:left="5760" w:hanging="360"/>
      </w:pPr>
    </w:lvl>
    <w:lvl w:ilvl="8" w:tplc="F4F40040">
      <w:start w:val="1"/>
      <w:numFmt w:val="decimal"/>
      <w:lvlText w:val="%9."/>
      <w:lvlJc w:val="left"/>
      <w:pPr>
        <w:tabs>
          <w:tab w:val="num" w:pos="6480"/>
        </w:tabs>
        <w:ind w:left="6480" w:hanging="360"/>
      </w:pPr>
    </w:lvl>
  </w:abstractNum>
  <w:abstractNum w:abstractNumId="6" w15:restartNumberingAfterBreak="0">
    <w:nsid w:val="61BC3554"/>
    <w:multiLevelType w:val="hybridMultilevel"/>
    <w:tmpl w:val="1A64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547D80"/>
    <w:multiLevelType w:val="hybridMultilevel"/>
    <w:tmpl w:val="FAD0B7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44B95"/>
    <w:multiLevelType w:val="hybridMultilevel"/>
    <w:tmpl w:val="CF02FF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17FCF"/>
    <w:multiLevelType w:val="multilevel"/>
    <w:tmpl w:val="DB2A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B57D26"/>
    <w:multiLevelType w:val="hybridMultilevel"/>
    <w:tmpl w:val="DC5E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4213319">
    <w:abstractNumId w:val="6"/>
  </w:num>
  <w:num w:numId="2" w16cid:durableId="16218400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1956953">
    <w:abstractNumId w:val="0"/>
  </w:num>
  <w:num w:numId="4" w16cid:durableId="50152738">
    <w:abstractNumId w:val="10"/>
  </w:num>
  <w:num w:numId="5" w16cid:durableId="698552865">
    <w:abstractNumId w:val="4"/>
  </w:num>
  <w:num w:numId="6" w16cid:durableId="1439643111">
    <w:abstractNumId w:val="3"/>
  </w:num>
  <w:num w:numId="7" w16cid:durableId="180363886">
    <w:abstractNumId w:val="1"/>
  </w:num>
  <w:num w:numId="8" w16cid:durableId="1951816939">
    <w:abstractNumId w:val="2"/>
  </w:num>
  <w:num w:numId="9" w16cid:durableId="282732222">
    <w:abstractNumId w:val="9"/>
  </w:num>
  <w:num w:numId="10" w16cid:durableId="798957025">
    <w:abstractNumId w:val="8"/>
  </w:num>
  <w:num w:numId="11" w16cid:durableId="1071661805">
    <w:abstractNumId w:val="7"/>
  </w:num>
  <w:num w:numId="12" w16cid:durableId="179686880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737D5B-8688-4836-905C-7B9ECD5EB404}"/>
    <w:docVar w:name="dgnword-eventsink" w:val="100576536"/>
  </w:docVars>
  <w:rsids>
    <w:rsidRoot w:val="007F2774"/>
    <w:rsid w:val="00011272"/>
    <w:rsid w:val="000129E8"/>
    <w:rsid w:val="000205EC"/>
    <w:rsid w:val="000427B5"/>
    <w:rsid w:val="00050886"/>
    <w:rsid w:val="00052B62"/>
    <w:rsid w:val="00064A6B"/>
    <w:rsid w:val="00064DCC"/>
    <w:rsid w:val="000661F4"/>
    <w:rsid w:val="000736AA"/>
    <w:rsid w:val="00073CCC"/>
    <w:rsid w:val="00074325"/>
    <w:rsid w:val="00074E66"/>
    <w:rsid w:val="000969F9"/>
    <w:rsid w:val="00097899"/>
    <w:rsid w:val="000A3301"/>
    <w:rsid w:val="000A72E3"/>
    <w:rsid w:val="000B43F5"/>
    <w:rsid w:val="000C3438"/>
    <w:rsid w:val="000C344F"/>
    <w:rsid w:val="000D4368"/>
    <w:rsid w:val="000D540D"/>
    <w:rsid w:val="000D6070"/>
    <w:rsid w:val="000E313E"/>
    <w:rsid w:val="000E439E"/>
    <w:rsid w:val="001069A4"/>
    <w:rsid w:val="00106D57"/>
    <w:rsid w:val="001259E2"/>
    <w:rsid w:val="0012611C"/>
    <w:rsid w:val="001405C9"/>
    <w:rsid w:val="00142D34"/>
    <w:rsid w:val="00150AE4"/>
    <w:rsid w:val="0015270D"/>
    <w:rsid w:val="00152D2E"/>
    <w:rsid w:val="00153DD8"/>
    <w:rsid w:val="0016660D"/>
    <w:rsid w:val="00166C73"/>
    <w:rsid w:val="00171B89"/>
    <w:rsid w:val="00175E42"/>
    <w:rsid w:val="00183C2C"/>
    <w:rsid w:val="001842C2"/>
    <w:rsid w:val="00187D59"/>
    <w:rsid w:val="00193727"/>
    <w:rsid w:val="00196917"/>
    <w:rsid w:val="001B0828"/>
    <w:rsid w:val="001B0AB0"/>
    <w:rsid w:val="001C21CA"/>
    <w:rsid w:val="001C6DC5"/>
    <w:rsid w:val="001D738C"/>
    <w:rsid w:val="001E3150"/>
    <w:rsid w:val="001E3C78"/>
    <w:rsid w:val="001F2739"/>
    <w:rsid w:val="002024FE"/>
    <w:rsid w:val="00203839"/>
    <w:rsid w:val="002050F0"/>
    <w:rsid w:val="00207489"/>
    <w:rsid w:val="00222AFE"/>
    <w:rsid w:val="00224C3F"/>
    <w:rsid w:val="00225597"/>
    <w:rsid w:val="00234996"/>
    <w:rsid w:val="00235CB9"/>
    <w:rsid w:val="00247C01"/>
    <w:rsid w:val="002627B8"/>
    <w:rsid w:val="0027412E"/>
    <w:rsid w:val="002746C5"/>
    <w:rsid w:val="00277682"/>
    <w:rsid w:val="00282ED9"/>
    <w:rsid w:val="00284583"/>
    <w:rsid w:val="0028696A"/>
    <w:rsid w:val="00286D8C"/>
    <w:rsid w:val="002A03E9"/>
    <w:rsid w:val="002A1985"/>
    <w:rsid w:val="002A1CB2"/>
    <w:rsid w:val="002A3CB5"/>
    <w:rsid w:val="002B2DE0"/>
    <w:rsid w:val="002C6B0D"/>
    <w:rsid w:val="002E2CC7"/>
    <w:rsid w:val="002E609F"/>
    <w:rsid w:val="002F0A27"/>
    <w:rsid w:val="002F5352"/>
    <w:rsid w:val="00305E93"/>
    <w:rsid w:val="003116AC"/>
    <w:rsid w:val="0032713A"/>
    <w:rsid w:val="003302CF"/>
    <w:rsid w:val="003340D0"/>
    <w:rsid w:val="003366D5"/>
    <w:rsid w:val="00345C27"/>
    <w:rsid w:val="00345DCF"/>
    <w:rsid w:val="00350910"/>
    <w:rsid w:val="003529F3"/>
    <w:rsid w:val="00352BB7"/>
    <w:rsid w:val="00353D7A"/>
    <w:rsid w:val="00357684"/>
    <w:rsid w:val="00362D68"/>
    <w:rsid w:val="0036436C"/>
    <w:rsid w:val="0037599C"/>
    <w:rsid w:val="003775B4"/>
    <w:rsid w:val="003805E5"/>
    <w:rsid w:val="003836D2"/>
    <w:rsid w:val="00390D0F"/>
    <w:rsid w:val="003923A6"/>
    <w:rsid w:val="003A5B70"/>
    <w:rsid w:val="003B2304"/>
    <w:rsid w:val="003B40C4"/>
    <w:rsid w:val="003C332F"/>
    <w:rsid w:val="003D0721"/>
    <w:rsid w:val="003D13AD"/>
    <w:rsid w:val="003D1EB1"/>
    <w:rsid w:val="003D4305"/>
    <w:rsid w:val="003E687F"/>
    <w:rsid w:val="003F023D"/>
    <w:rsid w:val="003F4FA0"/>
    <w:rsid w:val="003F6FF7"/>
    <w:rsid w:val="004067EA"/>
    <w:rsid w:val="00413FE5"/>
    <w:rsid w:val="00414A9D"/>
    <w:rsid w:val="00421AA1"/>
    <w:rsid w:val="00424761"/>
    <w:rsid w:val="004279F5"/>
    <w:rsid w:val="00452BAE"/>
    <w:rsid w:val="00457B19"/>
    <w:rsid w:val="00461F49"/>
    <w:rsid w:val="0046301C"/>
    <w:rsid w:val="00463A6B"/>
    <w:rsid w:val="0046512F"/>
    <w:rsid w:val="00467A8F"/>
    <w:rsid w:val="00476255"/>
    <w:rsid w:val="00490731"/>
    <w:rsid w:val="00493B12"/>
    <w:rsid w:val="00496643"/>
    <w:rsid w:val="004A1D26"/>
    <w:rsid w:val="004A51A1"/>
    <w:rsid w:val="004A6065"/>
    <w:rsid w:val="004B2B39"/>
    <w:rsid w:val="004B387B"/>
    <w:rsid w:val="004B5C41"/>
    <w:rsid w:val="004C489A"/>
    <w:rsid w:val="004D2279"/>
    <w:rsid w:val="004D44C9"/>
    <w:rsid w:val="004D4952"/>
    <w:rsid w:val="004F4571"/>
    <w:rsid w:val="004F6805"/>
    <w:rsid w:val="00502854"/>
    <w:rsid w:val="0050667F"/>
    <w:rsid w:val="005112C3"/>
    <w:rsid w:val="00511E65"/>
    <w:rsid w:val="00513B4E"/>
    <w:rsid w:val="005336D0"/>
    <w:rsid w:val="0053678B"/>
    <w:rsid w:val="00540938"/>
    <w:rsid w:val="00541052"/>
    <w:rsid w:val="005462E3"/>
    <w:rsid w:val="0055186F"/>
    <w:rsid w:val="005627C6"/>
    <w:rsid w:val="00564C90"/>
    <w:rsid w:val="00564FA3"/>
    <w:rsid w:val="00577517"/>
    <w:rsid w:val="0058420A"/>
    <w:rsid w:val="00586EFE"/>
    <w:rsid w:val="005A5372"/>
    <w:rsid w:val="005B5F61"/>
    <w:rsid w:val="005B7D03"/>
    <w:rsid w:val="005C20AF"/>
    <w:rsid w:val="005D1365"/>
    <w:rsid w:val="005D44CE"/>
    <w:rsid w:val="005D74F2"/>
    <w:rsid w:val="005E085B"/>
    <w:rsid w:val="005F29C1"/>
    <w:rsid w:val="005F314F"/>
    <w:rsid w:val="005F78BB"/>
    <w:rsid w:val="00602980"/>
    <w:rsid w:val="006123C5"/>
    <w:rsid w:val="00612E0C"/>
    <w:rsid w:val="00622F41"/>
    <w:rsid w:val="006374D0"/>
    <w:rsid w:val="00642E66"/>
    <w:rsid w:val="0064648A"/>
    <w:rsid w:val="00655B90"/>
    <w:rsid w:val="00663A6E"/>
    <w:rsid w:val="00663D49"/>
    <w:rsid w:val="00666B25"/>
    <w:rsid w:val="00670E8A"/>
    <w:rsid w:val="00680EA5"/>
    <w:rsid w:val="006839FF"/>
    <w:rsid w:val="00686AD6"/>
    <w:rsid w:val="00686FEA"/>
    <w:rsid w:val="00691B9D"/>
    <w:rsid w:val="006A1A6B"/>
    <w:rsid w:val="006A483E"/>
    <w:rsid w:val="006A545B"/>
    <w:rsid w:val="006A6025"/>
    <w:rsid w:val="006A67F9"/>
    <w:rsid w:val="006B21AD"/>
    <w:rsid w:val="006B710A"/>
    <w:rsid w:val="006C6F0E"/>
    <w:rsid w:val="006D11BB"/>
    <w:rsid w:val="006D7239"/>
    <w:rsid w:val="006F0712"/>
    <w:rsid w:val="007115F1"/>
    <w:rsid w:val="00716168"/>
    <w:rsid w:val="00721843"/>
    <w:rsid w:val="00722693"/>
    <w:rsid w:val="00723DE2"/>
    <w:rsid w:val="0072562F"/>
    <w:rsid w:val="00730E0A"/>
    <w:rsid w:val="007325A6"/>
    <w:rsid w:val="0073480E"/>
    <w:rsid w:val="00743799"/>
    <w:rsid w:val="00743DD7"/>
    <w:rsid w:val="007443E9"/>
    <w:rsid w:val="00746177"/>
    <w:rsid w:val="007648E4"/>
    <w:rsid w:val="007703A2"/>
    <w:rsid w:val="00772F05"/>
    <w:rsid w:val="00781CB8"/>
    <w:rsid w:val="00781D3F"/>
    <w:rsid w:val="00783480"/>
    <w:rsid w:val="00787435"/>
    <w:rsid w:val="00791916"/>
    <w:rsid w:val="00794A66"/>
    <w:rsid w:val="00794BF4"/>
    <w:rsid w:val="00796149"/>
    <w:rsid w:val="007A307C"/>
    <w:rsid w:val="007B08BF"/>
    <w:rsid w:val="007B2DE5"/>
    <w:rsid w:val="007B5591"/>
    <w:rsid w:val="007B6A70"/>
    <w:rsid w:val="007B6AD7"/>
    <w:rsid w:val="007B7D90"/>
    <w:rsid w:val="007C2A94"/>
    <w:rsid w:val="007C565B"/>
    <w:rsid w:val="007C6CAB"/>
    <w:rsid w:val="007D0B50"/>
    <w:rsid w:val="007D2223"/>
    <w:rsid w:val="007D3DC1"/>
    <w:rsid w:val="007D764E"/>
    <w:rsid w:val="007E4931"/>
    <w:rsid w:val="007E4BB3"/>
    <w:rsid w:val="007E57B0"/>
    <w:rsid w:val="007E6D06"/>
    <w:rsid w:val="007F13AB"/>
    <w:rsid w:val="007F22EF"/>
    <w:rsid w:val="007F2774"/>
    <w:rsid w:val="007F764A"/>
    <w:rsid w:val="008023AC"/>
    <w:rsid w:val="008026FE"/>
    <w:rsid w:val="00815A1F"/>
    <w:rsid w:val="00821E7C"/>
    <w:rsid w:val="00827358"/>
    <w:rsid w:val="0084046A"/>
    <w:rsid w:val="0084434D"/>
    <w:rsid w:val="00847FC2"/>
    <w:rsid w:val="00860083"/>
    <w:rsid w:val="00860DE1"/>
    <w:rsid w:val="00865686"/>
    <w:rsid w:val="00865B5C"/>
    <w:rsid w:val="008814B8"/>
    <w:rsid w:val="008819DA"/>
    <w:rsid w:val="00887A65"/>
    <w:rsid w:val="0089063B"/>
    <w:rsid w:val="00890C34"/>
    <w:rsid w:val="008917B9"/>
    <w:rsid w:val="008A2F14"/>
    <w:rsid w:val="008B5AF8"/>
    <w:rsid w:val="008C254E"/>
    <w:rsid w:val="008D48CB"/>
    <w:rsid w:val="008E1FD5"/>
    <w:rsid w:val="008E5466"/>
    <w:rsid w:val="008F747C"/>
    <w:rsid w:val="0090209F"/>
    <w:rsid w:val="00910645"/>
    <w:rsid w:val="00912359"/>
    <w:rsid w:val="00920867"/>
    <w:rsid w:val="00921B83"/>
    <w:rsid w:val="00921E9E"/>
    <w:rsid w:val="009304AE"/>
    <w:rsid w:val="00934888"/>
    <w:rsid w:val="0093527F"/>
    <w:rsid w:val="00935463"/>
    <w:rsid w:val="00942059"/>
    <w:rsid w:val="00945D81"/>
    <w:rsid w:val="009571C8"/>
    <w:rsid w:val="0096142F"/>
    <w:rsid w:val="00962EF0"/>
    <w:rsid w:val="0097131C"/>
    <w:rsid w:val="00986CFD"/>
    <w:rsid w:val="00986E8C"/>
    <w:rsid w:val="009979A7"/>
    <w:rsid w:val="009A194A"/>
    <w:rsid w:val="009B2AE9"/>
    <w:rsid w:val="009B2F59"/>
    <w:rsid w:val="009B307F"/>
    <w:rsid w:val="009C3EA4"/>
    <w:rsid w:val="009C6F26"/>
    <w:rsid w:val="009C7AAB"/>
    <w:rsid w:val="009D0DA3"/>
    <w:rsid w:val="009E5EE0"/>
    <w:rsid w:val="009E628C"/>
    <w:rsid w:val="009F0791"/>
    <w:rsid w:val="00A06AF5"/>
    <w:rsid w:val="00A06FE9"/>
    <w:rsid w:val="00A115F5"/>
    <w:rsid w:val="00A12EA0"/>
    <w:rsid w:val="00A13E2C"/>
    <w:rsid w:val="00A232CD"/>
    <w:rsid w:val="00A256AB"/>
    <w:rsid w:val="00A323C5"/>
    <w:rsid w:val="00A34777"/>
    <w:rsid w:val="00A36552"/>
    <w:rsid w:val="00A37AFE"/>
    <w:rsid w:val="00A52CAE"/>
    <w:rsid w:val="00A61635"/>
    <w:rsid w:val="00A62539"/>
    <w:rsid w:val="00A67CD8"/>
    <w:rsid w:val="00A74B2B"/>
    <w:rsid w:val="00A851C2"/>
    <w:rsid w:val="00A86D6C"/>
    <w:rsid w:val="00A870BA"/>
    <w:rsid w:val="00A9203C"/>
    <w:rsid w:val="00A946F7"/>
    <w:rsid w:val="00A96D30"/>
    <w:rsid w:val="00A97B79"/>
    <w:rsid w:val="00AA2AE0"/>
    <w:rsid w:val="00AA7CBB"/>
    <w:rsid w:val="00AB7175"/>
    <w:rsid w:val="00AC3A0C"/>
    <w:rsid w:val="00AC4232"/>
    <w:rsid w:val="00AC7FA2"/>
    <w:rsid w:val="00AD6394"/>
    <w:rsid w:val="00AE13AF"/>
    <w:rsid w:val="00AE69A5"/>
    <w:rsid w:val="00AF06BC"/>
    <w:rsid w:val="00AF0C03"/>
    <w:rsid w:val="00B03304"/>
    <w:rsid w:val="00B16016"/>
    <w:rsid w:val="00B234AF"/>
    <w:rsid w:val="00B27F1B"/>
    <w:rsid w:val="00B37049"/>
    <w:rsid w:val="00B43107"/>
    <w:rsid w:val="00B439EC"/>
    <w:rsid w:val="00B47109"/>
    <w:rsid w:val="00B50945"/>
    <w:rsid w:val="00B53242"/>
    <w:rsid w:val="00B5382C"/>
    <w:rsid w:val="00B56076"/>
    <w:rsid w:val="00B5781C"/>
    <w:rsid w:val="00B624CF"/>
    <w:rsid w:val="00B63B4B"/>
    <w:rsid w:val="00B6694A"/>
    <w:rsid w:val="00B820DF"/>
    <w:rsid w:val="00B847B7"/>
    <w:rsid w:val="00B90CD0"/>
    <w:rsid w:val="00B930C9"/>
    <w:rsid w:val="00B93A94"/>
    <w:rsid w:val="00B94C7D"/>
    <w:rsid w:val="00B97D8D"/>
    <w:rsid w:val="00BA3604"/>
    <w:rsid w:val="00BB4A78"/>
    <w:rsid w:val="00BB7135"/>
    <w:rsid w:val="00BC5445"/>
    <w:rsid w:val="00BC7B0E"/>
    <w:rsid w:val="00BD2433"/>
    <w:rsid w:val="00BD4B3F"/>
    <w:rsid w:val="00BD6CF4"/>
    <w:rsid w:val="00BE3015"/>
    <w:rsid w:val="00BF1293"/>
    <w:rsid w:val="00C02DB7"/>
    <w:rsid w:val="00C02DEE"/>
    <w:rsid w:val="00C05556"/>
    <w:rsid w:val="00C07C3E"/>
    <w:rsid w:val="00C223D4"/>
    <w:rsid w:val="00C41591"/>
    <w:rsid w:val="00C45F98"/>
    <w:rsid w:val="00C46BCF"/>
    <w:rsid w:val="00C51DDA"/>
    <w:rsid w:val="00C52216"/>
    <w:rsid w:val="00C607E3"/>
    <w:rsid w:val="00C61825"/>
    <w:rsid w:val="00C6456D"/>
    <w:rsid w:val="00C81A83"/>
    <w:rsid w:val="00C8384A"/>
    <w:rsid w:val="00C878A5"/>
    <w:rsid w:val="00C90BA2"/>
    <w:rsid w:val="00C92818"/>
    <w:rsid w:val="00C96DB3"/>
    <w:rsid w:val="00CA12D4"/>
    <w:rsid w:val="00CA2349"/>
    <w:rsid w:val="00CB2F2F"/>
    <w:rsid w:val="00CC49AE"/>
    <w:rsid w:val="00CC550E"/>
    <w:rsid w:val="00CC7FAC"/>
    <w:rsid w:val="00CD3A0E"/>
    <w:rsid w:val="00CD3B89"/>
    <w:rsid w:val="00CD472D"/>
    <w:rsid w:val="00CE0FCC"/>
    <w:rsid w:val="00CE52EB"/>
    <w:rsid w:val="00CF4554"/>
    <w:rsid w:val="00CF629A"/>
    <w:rsid w:val="00CF6FDB"/>
    <w:rsid w:val="00D01F32"/>
    <w:rsid w:val="00D07BD9"/>
    <w:rsid w:val="00D12A50"/>
    <w:rsid w:val="00D307BF"/>
    <w:rsid w:val="00D31989"/>
    <w:rsid w:val="00D324C0"/>
    <w:rsid w:val="00D32A6A"/>
    <w:rsid w:val="00D57730"/>
    <w:rsid w:val="00D643E9"/>
    <w:rsid w:val="00D64EA6"/>
    <w:rsid w:val="00D676CC"/>
    <w:rsid w:val="00D80335"/>
    <w:rsid w:val="00D9223F"/>
    <w:rsid w:val="00DA67FE"/>
    <w:rsid w:val="00DB360D"/>
    <w:rsid w:val="00DB36EA"/>
    <w:rsid w:val="00DB3B6E"/>
    <w:rsid w:val="00DB5D3D"/>
    <w:rsid w:val="00DC24A9"/>
    <w:rsid w:val="00DC4BF4"/>
    <w:rsid w:val="00DC520A"/>
    <w:rsid w:val="00DD0139"/>
    <w:rsid w:val="00DD0DD6"/>
    <w:rsid w:val="00E0149A"/>
    <w:rsid w:val="00E0378E"/>
    <w:rsid w:val="00E0439B"/>
    <w:rsid w:val="00E0528B"/>
    <w:rsid w:val="00E06590"/>
    <w:rsid w:val="00E072BE"/>
    <w:rsid w:val="00E16177"/>
    <w:rsid w:val="00E209E8"/>
    <w:rsid w:val="00E23168"/>
    <w:rsid w:val="00E3284A"/>
    <w:rsid w:val="00E32D1F"/>
    <w:rsid w:val="00E40079"/>
    <w:rsid w:val="00E50C47"/>
    <w:rsid w:val="00E51CC2"/>
    <w:rsid w:val="00E55047"/>
    <w:rsid w:val="00E61585"/>
    <w:rsid w:val="00E90F30"/>
    <w:rsid w:val="00E9238A"/>
    <w:rsid w:val="00E946CB"/>
    <w:rsid w:val="00EB09BC"/>
    <w:rsid w:val="00EB69E3"/>
    <w:rsid w:val="00EC00D8"/>
    <w:rsid w:val="00EC7711"/>
    <w:rsid w:val="00EC7A8A"/>
    <w:rsid w:val="00ED2AF4"/>
    <w:rsid w:val="00ED2DE0"/>
    <w:rsid w:val="00EE29AE"/>
    <w:rsid w:val="00EE51B7"/>
    <w:rsid w:val="00EE7D67"/>
    <w:rsid w:val="00EF5709"/>
    <w:rsid w:val="00F013AE"/>
    <w:rsid w:val="00F0479A"/>
    <w:rsid w:val="00F213D6"/>
    <w:rsid w:val="00F256C7"/>
    <w:rsid w:val="00F31B9A"/>
    <w:rsid w:val="00F4735E"/>
    <w:rsid w:val="00F5197F"/>
    <w:rsid w:val="00F524DB"/>
    <w:rsid w:val="00F530B2"/>
    <w:rsid w:val="00F53223"/>
    <w:rsid w:val="00F663E8"/>
    <w:rsid w:val="00F72FE6"/>
    <w:rsid w:val="00F76DC9"/>
    <w:rsid w:val="00F773E4"/>
    <w:rsid w:val="00F8041D"/>
    <w:rsid w:val="00F8105E"/>
    <w:rsid w:val="00F87541"/>
    <w:rsid w:val="00FA61C9"/>
    <w:rsid w:val="00FA6A04"/>
    <w:rsid w:val="00FB0853"/>
    <w:rsid w:val="00FB6445"/>
    <w:rsid w:val="00FC16EC"/>
    <w:rsid w:val="00FC73C7"/>
    <w:rsid w:val="00FD4F65"/>
    <w:rsid w:val="00FD65DA"/>
    <w:rsid w:val="00FE2EB0"/>
    <w:rsid w:val="00FE404F"/>
    <w:rsid w:val="00FE7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CF2745"/>
  <w15:chartTrackingRefBased/>
  <w15:docId w15:val="{471B4419-B6A8-4B8D-8BB3-377C9306D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434D"/>
  </w:style>
  <w:style w:type="paragraph" w:styleId="Heading1">
    <w:name w:val="heading 1"/>
    <w:basedOn w:val="Normal"/>
    <w:next w:val="Normal"/>
    <w:qFormat/>
    <w:pPr>
      <w:keepNext/>
      <w:outlineLvl w:val="0"/>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pPr>
      <w:jc w:val="center"/>
    </w:pPr>
    <w:rPr>
      <w:rFonts w:ascii="Arial" w:hAnsi="Arial"/>
      <w:b/>
      <w:bCs/>
      <w:sz w:val="22"/>
    </w:rPr>
  </w:style>
  <w:style w:type="paragraph" w:styleId="BodyText2">
    <w:name w:val="Body Text 2"/>
    <w:basedOn w:val="Normal"/>
    <w:pPr>
      <w:spacing w:before="180"/>
    </w:pPr>
    <w:rPr>
      <w:rFonts w:ascii="Arial" w:hAnsi="Arial"/>
      <w:sz w:val="22"/>
    </w:rPr>
  </w:style>
  <w:style w:type="paragraph" w:styleId="BodyTextIndent">
    <w:name w:val="Body Text Indent"/>
    <w:basedOn w:val="Normal"/>
    <w:pPr>
      <w:spacing w:before="180"/>
      <w:ind w:left="720"/>
    </w:pPr>
    <w:rPr>
      <w:rFonts w:ascii="Arial" w:hAnsi="Arial"/>
      <w:sz w:val="22"/>
    </w:rPr>
  </w:style>
  <w:style w:type="paragraph" w:styleId="FootnoteText">
    <w:name w:val="footnote text"/>
    <w:basedOn w:val="Normal"/>
    <w:link w:val="FootnoteTextChar"/>
    <w:semiHidden/>
    <w:rsid w:val="00653821"/>
  </w:style>
  <w:style w:type="character" w:styleId="FootnoteReference">
    <w:name w:val="footnote reference"/>
    <w:semiHidden/>
    <w:rsid w:val="00653821"/>
    <w:rPr>
      <w:vertAlign w:val="superscript"/>
      <w:lang w:val="en-US" w:eastAsia="en-US"/>
    </w:rPr>
  </w:style>
  <w:style w:type="paragraph" w:styleId="BalloonText">
    <w:name w:val="Balloon Text"/>
    <w:basedOn w:val="Normal"/>
    <w:semiHidden/>
    <w:rsid w:val="0005588A"/>
    <w:rPr>
      <w:rFonts w:ascii="Tahoma" w:hAnsi="Tahoma" w:cs="Tahoma"/>
      <w:sz w:val="16"/>
      <w:szCs w:val="16"/>
    </w:rPr>
  </w:style>
  <w:style w:type="character" w:styleId="Hyperlink">
    <w:name w:val="Hyperlink"/>
    <w:rsid w:val="00B348D0"/>
    <w:rPr>
      <w:rFonts w:ascii="Times New Roman" w:hAnsi="Times New Roman" w:cs="Times New Roman" w:hint="default"/>
      <w:color w:val="0000FF"/>
      <w:u w:val="single"/>
      <w:lang w:val="en-US" w:eastAsia="en-US"/>
    </w:rPr>
  </w:style>
  <w:style w:type="paragraph" w:customStyle="1" w:styleId="CPTitle">
    <w:name w:val="CP Title"/>
    <w:basedOn w:val="Normal"/>
    <w:rsid w:val="00B348D0"/>
    <w:pPr>
      <w:tabs>
        <w:tab w:val="left" w:pos="720"/>
        <w:tab w:val="left" w:pos="1440"/>
        <w:tab w:val="left" w:pos="2160"/>
        <w:tab w:val="left" w:pos="2880"/>
        <w:tab w:val="left" w:pos="7200"/>
        <w:tab w:val="left" w:pos="7920"/>
        <w:tab w:val="left" w:pos="8640"/>
      </w:tabs>
      <w:snapToGrid w:val="0"/>
      <w:jc w:val="center"/>
    </w:pPr>
    <w:rPr>
      <w:sz w:val="22"/>
      <w:szCs w:val="22"/>
    </w:rPr>
  </w:style>
  <w:style w:type="character" w:styleId="Strong">
    <w:name w:val="Strong"/>
    <w:uiPriority w:val="22"/>
    <w:qFormat/>
    <w:rsid w:val="00876986"/>
    <w:rPr>
      <w:b/>
      <w:bCs/>
      <w:lang w:val="en-US" w:eastAsia="en-US"/>
    </w:rPr>
  </w:style>
  <w:style w:type="character" w:customStyle="1" w:styleId="apple-converted-space">
    <w:name w:val="apple-converted-space"/>
    <w:basedOn w:val="DefaultParagraphFont"/>
    <w:rsid w:val="00876986"/>
  </w:style>
  <w:style w:type="character" w:styleId="FollowedHyperlink">
    <w:name w:val="FollowedHyperlink"/>
    <w:rsid w:val="003B0B53"/>
    <w:rPr>
      <w:color w:val="800080"/>
      <w:u w:val="single"/>
      <w:lang w:val="en-US" w:eastAsia="en-US"/>
    </w:rPr>
  </w:style>
  <w:style w:type="character" w:customStyle="1" w:styleId="hps">
    <w:name w:val="hps"/>
    <w:basedOn w:val="DefaultParagraphFont"/>
    <w:rsid w:val="004707EB"/>
  </w:style>
  <w:style w:type="paragraph" w:customStyle="1" w:styleId="listparagraph">
    <w:name w:val="listparagraph"/>
    <w:basedOn w:val="Normal"/>
    <w:rsid w:val="00400C8D"/>
    <w:pPr>
      <w:ind w:left="720"/>
    </w:pPr>
    <w:rPr>
      <w:rFonts w:eastAsia="MS Mincho"/>
      <w:sz w:val="24"/>
      <w:szCs w:val="24"/>
    </w:rPr>
  </w:style>
  <w:style w:type="character" w:styleId="Emphasis">
    <w:name w:val="Emphasis"/>
    <w:uiPriority w:val="20"/>
    <w:qFormat/>
    <w:rsid w:val="00400C8D"/>
    <w:rPr>
      <w:i/>
      <w:iCs/>
      <w:lang w:val="en-US" w:eastAsia="en-US"/>
    </w:rPr>
  </w:style>
  <w:style w:type="paragraph" w:styleId="ListParagraph0">
    <w:name w:val="List Paragraph"/>
    <w:aliases w:val="Fundamentacion,Bulleted List,SubPárrafo de lista"/>
    <w:basedOn w:val="Normal"/>
    <w:link w:val="ListParagraphChar"/>
    <w:uiPriority w:val="99"/>
    <w:qFormat/>
    <w:rsid w:val="005A23D1"/>
    <w:pPr>
      <w:ind w:left="720"/>
    </w:pPr>
    <w:rPr>
      <w:rFonts w:eastAsia="Calibri"/>
      <w:sz w:val="24"/>
      <w:szCs w:val="24"/>
    </w:rPr>
  </w:style>
  <w:style w:type="character" w:customStyle="1" w:styleId="user">
    <w:name w:val="user"/>
    <w:semiHidden/>
    <w:rsid w:val="00FB1180"/>
    <w:rPr>
      <w:rFonts w:ascii="Calibri" w:hAnsi="Calibri"/>
      <w:b w:val="0"/>
      <w:bCs w:val="0"/>
      <w:i w:val="0"/>
      <w:iCs w:val="0"/>
      <w:strike w:val="0"/>
      <w:color w:val="0000FF"/>
      <w:sz w:val="24"/>
      <w:szCs w:val="24"/>
      <w:u w:val="none"/>
      <w:lang w:val="en-US" w:eastAsia="en-US"/>
    </w:rPr>
  </w:style>
  <w:style w:type="character" w:customStyle="1" w:styleId="style21">
    <w:name w:val="style21"/>
    <w:rsid w:val="00F869FB"/>
    <w:rPr>
      <w:sz w:val="24"/>
      <w:szCs w:val="24"/>
      <w:lang w:val="en-US" w:eastAsia="en-US"/>
    </w:rPr>
  </w:style>
  <w:style w:type="character" w:customStyle="1" w:styleId="FootnoteTextChar">
    <w:name w:val="Footnote Text Char"/>
    <w:link w:val="FootnoteText"/>
    <w:semiHidden/>
    <w:rsid w:val="00CD18F0"/>
  </w:style>
  <w:style w:type="character" w:customStyle="1" w:styleId="st1">
    <w:name w:val="st1"/>
    <w:rsid w:val="000749FE"/>
  </w:style>
  <w:style w:type="paragraph" w:styleId="PlainText">
    <w:name w:val="Plain Text"/>
    <w:basedOn w:val="Normal"/>
    <w:link w:val="PlainTextChar"/>
    <w:uiPriority w:val="99"/>
    <w:unhideWhenUsed/>
    <w:rsid w:val="000B127B"/>
    <w:rPr>
      <w:rFonts w:ascii="Courier New" w:eastAsia="Calibri" w:hAnsi="Courier New" w:cs="Courier New"/>
    </w:rPr>
  </w:style>
  <w:style w:type="character" w:customStyle="1" w:styleId="PlainTextChar">
    <w:name w:val="Plain Text Char"/>
    <w:link w:val="PlainText"/>
    <w:uiPriority w:val="99"/>
    <w:rsid w:val="000B127B"/>
    <w:rPr>
      <w:rFonts w:ascii="Courier New" w:eastAsia="Calibri" w:hAnsi="Courier New" w:cs="Courier New"/>
      <w:lang w:val="en-US" w:eastAsia="en-US"/>
    </w:rPr>
  </w:style>
  <w:style w:type="paragraph" w:customStyle="1" w:styleId="Style1">
    <w:name w:val="Style 1"/>
    <w:basedOn w:val="Normal"/>
    <w:uiPriority w:val="99"/>
    <w:rsid w:val="002A6D9C"/>
    <w:pPr>
      <w:widowControl w:val="0"/>
      <w:autoSpaceDE w:val="0"/>
      <w:autoSpaceDN w:val="0"/>
      <w:adjustRightInd w:val="0"/>
    </w:pPr>
    <w:rPr>
      <w:sz w:val="24"/>
      <w:szCs w:val="24"/>
    </w:rPr>
  </w:style>
  <w:style w:type="character" w:customStyle="1" w:styleId="HeaderChar">
    <w:name w:val="Header Char"/>
    <w:aliases w:val="encabezado Char"/>
    <w:link w:val="Header"/>
    <w:rsid w:val="0021348D"/>
    <w:rPr>
      <w:lang w:val="en-US" w:eastAsia="en-US"/>
    </w:rPr>
  </w:style>
  <w:style w:type="paragraph" w:styleId="NoSpacing">
    <w:name w:val="No Spacing"/>
    <w:uiPriority w:val="1"/>
    <w:qFormat/>
    <w:rsid w:val="00F916EE"/>
    <w:rPr>
      <w:rFonts w:ascii="Calibri" w:eastAsia="Calibri" w:hAnsi="Calibri"/>
      <w:sz w:val="22"/>
      <w:szCs w:val="22"/>
    </w:rPr>
  </w:style>
  <w:style w:type="paragraph" w:styleId="NormalWeb">
    <w:name w:val="Normal (Web)"/>
    <w:basedOn w:val="Normal"/>
    <w:uiPriority w:val="99"/>
    <w:unhideWhenUsed/>
    <w:rsid w:val="00602980"/>
    <w:pPr>
      <w:spacing w:before="100" w:beforeAutospacing="1" w:after="100" w:afterAutospacing="1"/>
    </w:pPr>
    <w:rPr>
      <w:sz w:val="24"/>
      <w:szCs w:val="24"/>
    </w:rPr>
  </w:style>
  <w:style w:type="character" w:customStyle="1" w:styleId="FooterChar">
    <w:name w:val="Footer Char"/>
    <w:link w:val="Footer"/>
    <w:uiPriority w:val="99"/>
    <w:rsid w:val="00A870BA"/>
  </w:style>
  <w:style w:type="character" w:customStyle="1" w:styleId="list0020paragraphchar">
    <w:name w:val="list0020paragraphchar"/>
    <w:rsid w:val="00FA6A04"/>
  </w:style>
  <w:style w:type="paragraph" w:styleId="HTMLPreformatted">
    <w:name w:val="HTML Preformatted"/>
    <w:basedOn w:val="Normal"/>
    <w:link w:val="HTMLPreformattedChar"/>
    <w:uiPriority w:val="99"/>
    <w:unhideWhenUsed/>
    <w:rsid w:val="00860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uiPriority w:val="99"/>
    <w:rsid w:val="00860DE1"/>
    <w:rPr>
      <w:rFonts w:ascii="Courier New" w:hAnsi="Courier New" w:cs="Courier New"/>
    </w:rPr>
  </w:style>
  <w:style w:type="character" w:customStyle="1" w:styleId="tlid-translation">
    <w:name w:val="tlid-translation"/>
    <w:rsid w:val="007B6A70"/>
  </w:style>
  <w:style w:type="character" w:styleId="CommentReference">
    <w:name w:val="annotation reference"/>
    <w:uiPriority w:val="99"/>
    <w:unhideWhenUsed/>
    <w:rsid w:val="007E6D06"/>
    <w:rPr>
      <w:sz w:val="16"/>
      <w:szCs w:val="16"/>
    </w:rPr>
  </w:style>
  <w:style w:type="paragraph" w:styleId="CommentText">
    <w:name w:val="annotation text"/>
    <w:basedOn w:val="Normal"/>
    <w:link w:val="CommentTextChar"/>
    <w:uiPriority w:val="99"/>
    <w:unhideWhenUsed/>
    <w:rsid w:val="007E6D06"/>
    <w:pPr>
      <w:spacing w:after="200"/>
    </w:pPr>
    <w:rPr>
      <w:rFonts w:ascii="Calibri" w:eastAsia="Calibri" w:hAnsi="Calibri"/>
    </w:rPr>
  </w:style>
  <w:style w:type="character" w:customStyle="1" w:styleId="CommentTextChar">
    <w:name w:val="Comment Text Char"/>
    <w:link w:val="CommentText"/>
    <w:uiPriority w:val="99"/>
    <w:rsid w:val="007E6D06"/>
    <w:rPr>
      <w:rFonts w:ascii="Calibri" w:eastAsia="Calibri" w:hAnsi="Calibri"/>
    </w:rPr>
  </w:style>
  <w:style w:type="paragraph" w:customStyle="1" w:styleId="TableHeading">
    <w:name w:val="Table Heading"/>
    <w:basedOn w:val="Normal"/>
    <w:rsid w:val="005627C6"/>
    <w:pPr>
      <w:suppressLineNumbers/>
      <w:suppressAutoHyphens/>
      <w:jc w:val="center"/>
    </w:pPr>
    <w:rPr>
      <w:b/>
      <w:bCs/>
      <w:sz w:val="24"/>
      <w:szCs w:val="24"/>
      <w:lang w:eastAsia="ar-SA"/>
    </w:rPr>
  </w:style>
  <w:style w:type="paragraph" w:styleId="CommentSubject">
    <w:name w:val="annotation subject"/>
    <w:basedOn w:val="CommentText"/>
    <w:next w:val="CommentText"/>
    <w:link w:val="CommentSubjectChar"/>
    <w:rsid w:val="007115F1"/>
    <w:pPr>
      <w:spacing w:after="0"/>
    </w:pPr>
    <w:rPr>
      <w:rFonts w:ascii="Times New Roman" w:eastAsia="Times New Roman" w:hAnsi="Times New Roman"/>
      <w:b/>
      <w:bCs/>
    </w:rPr>
  </w:style>
  <w:style w:type="character" w:customStyle="1" w:styleId="CommentSubjectChar">
    <w:name w:val="Comment Subject Char"/>
    <w:link w:val="CommentSubject"/>
    <w:rsid w:val="007115F1"/>
    <w:rPr>
      <w:rFonts w:ascii="Calibri" w:eastAsia="Calibri" w:hAnsi="Calibri"/>
      <w:b/>
      <w:bCs/>
    </w:rPr>
  </w:style>
  <w:style w:type="character" w:customStyle="1" w:styleId="ListParagraphChar">
    <w:name w:val="List Paragraph Char"/>
    <w:aliases w:val="Fundamentacion Char,Bulleted List Char,SubPárrafo de lista Char"/>
    <w:link w:val="ListParagraph0"/>
    <w:uiPriority w:val="99"/>
    <w:qFormat/>
    <w:locked/>
    <w:rsid w:val="007115F1"/>
    <w:rPr>
      <w:rFonts w:eastAsia="Calibri"/>
      <w:sz w:val="24"/>
      <w:szCs w:val="24"/>
    </w:rPr>
  </w:style>
  <w:style w:type="character" w:styleId="UnresolvedMention">
    <w:name w:val="Unresolved Mention"/>
    <w:uiPriority w:val="99"/>
    <w:semiHidden/>
    <w:unhideWhenUsed/>
    <w:rsid w:val="007115F1"/>
    <w:rPr>
      <w:color w:val="605E5C"/>
      <w:shd w:val="clear" w:color="auto" w:fill="E1DFDD"/>
    </w:rPr>
  </w:style>
  <w:style w:type="paragraph" w:customStyle="1" w:styleId="bodytext0">
    <w:name w:val="bodytext"/>
    <w:basedOn w:val="Normal"/>
    <w:rsid w:val="003D1EB1"/>
    <w:pPr>
      <w:spacing w:before="100" w:beforeAutospacing="1" w:after="100" w:afterAutospacing="1"/>
    </w:pPr>
    <w:rPr>
      <w:sz w:val="24"/>
      <w:szCs w:val="24"/>
    </w:rPr>
  </w:style>
  <w:style w:type="paragraph" w:customStyle="1" w:styleId="Default">
    <w:name w:val="Default"/>
    <w:rsid w:val="00686AD6"/>
    <w:pPr>
      <w:autoSpaceDE w:val="0"/>
      <w:autoSpaceDN w:val="0"/>
      <w:adjustRightInd w:val="0"/>
    </w:pPr>
    <w:rPr>
      <w:rFonts w:ascii="Arial" w:eastAsiaTheme="minorHAnsi" w:hAnsi="Arial" w:cs="Arial"/>
      <w:color w:val="000000"/>
      <w:sz w:val="24"/>
      <w:szCs w:val="24"/>
      <w:lang w:val="en-GB"/>
    </w:rPr>
  </w:style>
  <w:style w:type="character" w:customStyle="1" w:styleId="css-901oao">
    <w:name w:val="css-901oao"/>
    <w:basedOn w:val="DefaultParagraphFont"/>
    <w:rsid w:val="0015270D"/>
  </w:style>
  <w:style w:type="character" w:customStyle="1" w:styleId="r-18u37iz">
    <w:name w:val="r-18u37iz"/>
    <w:basedOn w:val="DefaultParagraphFont"/>
    <w:rsid w:val="0015270D"/>
  </w:style>
  <w:style w:type="paragraph" w:customStyle="1" w:styleId="gmail-msobodytext">
    <w:name w:val="gmail-msobodytext"/>
    <w:basedOn w:val="Normal"/>
    <w:rsid w:val="00052B6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0003">
      <w:bodyDiv w:val="1"/>
      <w:marLeft w:val="0"/>
      <w:marRight w:val="0"/>
      <w:marTop w:val="0"/>
      <w:marBottom w:val="0"/>
      <w:divBdr>
        <w:top w:val="none" w:sz="0" w:space="0" w:color="auto"/>
        <w:left w:val="none" w:sz="0" w:space="0" w:color="auto"/>
        <w:bottom w:val="none" w:sz="0" w:space="0" w:color="auto"/>
        <w:right w:val="none" w:sz="0" w:space="0" w:color="auto"/>
      </w:divBdr>
    </w:div>
    <w:div w:id="285237988">
      <w:bodyDiv w:val="1"/>
      <w:marLeft w:val="0"/>
      <w:marRight w:val="0"/>
      <w:marTop w:val="0"/>
      <w:marBottom w:val="0"/>
      <w:divBdr>
        <w:top w:val="none" w:sz="0" w:space="0" w:color="auto"/>
        <w:left w:val="none" w:sz="0" w:space="0" w:color="auto"/>
        <w:bottom w:val="none" w:sz="0" w:space="0" w:color="auto"/>
        <w:right w:val="none" w:sz="0" w:space="0" w:color="auto"/>
      </w:divBdr>
    </w:div>
    <w:div w:id="346640035">
      <w:bodyDiv w:val="1"/>
      <w:marLeft w:val="0"/>
      <w:marRight w:val="0"/>
      <w:marTop w:val="0"/>
      <w:marBottom w:val="0"/>
      <w:divBdr>
        <w:top w:val="none" w:sz="0" w:space="0" w:color="auto"/>
        <w:left w:val="none" w:sz="0" w:space="0" w:color="auto"/>
        <w:bottom w:val="none" w:sz="0" w:space="0" w:color="auto"/>
        <w:right w:val="none" w:sz="0" w:space="0" w:color="auto"/>
      </w:divBdr>
      <w:divsChild>
        <w:div w:id="1029641421">
          <w:marLeft w:val="0"/>
          <w:marRight w:val="0"/>
          <w:marTop w:val="0"/>
          <w:marBottom w:val="0"/>
          <w:divBdr>
            <w:top w:val="none" w:sz="0" w:space="0" w:color="auto"/>
            <w:left w:val="none" w:sz="0" w:space="0" w:color="auto"/>
            <w:bottom w:val="none" w:sz="0" w:space="0" w:color="auto"/>
            <w:right w:val="none" w:sz="0" w:space="0" w:color="auto"/>
          </w:divBdr>
        </w:div>
        <w:div w:id="1576932779">
          <w:marLeft w:val="0"/>
          <w:marRight w:val="0"/>
          <w:marTop w:val="0"/>
          <w:marBottom w:val="0"/>
          <w:divBdr>
            <w:top w:val="none" w:sz="0" w:space="0" w:color="auto"/>
            <w:left w:val="none" w:sz="0" w:space="0" w:color="auto"/>
            <w:bottom w:val="none" w:sz="0" w:space="0" w:color="auto"/>
            <w:right w:val="none" w:sz="0" w:space="0" w:color="auto"/>
          </w:divBdr>
        </w:div>
      </w:divsChild>
    </w:div>
    <w:div w:id="640577323">
      <w:bodyDiv w:val="1"/>
      <w:marLeft w:val="0"/>
      <w:marRight w:val="0"/>
      <w:marTop w:val="0"/>
      <w:marBottom w:val="0"/>
      <w:divBdr>
        <w:top w:val="none" w:sz="0" w:space="0" w:color="auto"/>
        <w:left w:val="none" w:sz="0" w:space="0" w:color="auto"/>
        <w:bottom w:val="none" w:sz="0" w:space="0" w:color="auto"/>
        <w:right w:val="none" w:sz="0" w:space="0" w:color="auto"/>
      </w:divBdr>
    </w:div>
    <w:div w:id="1026446943">
      <w:bodyDiv w:val="1"/>
      <w:marLeft w:val="0"/>
      <w:marRight w:val="0"/>
      <w:marTop w:val="0"/>
      <w:marBottom w:val="0"/>
      <w:divBdr>
        <w:top w:val="none" w:sz="0" w:space="0" w:color="auto"/>
        <w:left w:val="none" w:sz="0" w:space="0" w:color="auto"/>
        <w:bottom w:val="none" w:sz="0" w:space="0" w:color="auto"/>
        <w:right w:val="none" w:sz="0" w:space="0" w:color="auto"/>
      </w:divBdr>
      <w:divsChild>
        <w:div w:id="1637904600">
          <w:marLeft w:val="0"/>
          <w:marRight w:val="0"/>
          <w:marTop w:val="0"/>
          <w:marBottom w:val="0"/>
          <w:divBdr>
            <w:top w:val="none" w:sz="0" w:space="0" w:color="auto"/>
            <w:left w:val="none" w:sz="0" w:space="0" w:color="auto"/>
            <w:bottom w:val="none" w:sz="0" w:space="0" w:color="auto"/>
            <w:right w:val="none" w:sz="0" w:space="0" w:color="auto"/>
          </w:divBdr>
        </w:div>
      </w:divsChild>
    </w:div>
    <w:div w:id="1120076776">
      <w:bodyDiv w:val="1"/>
      <w:marLeft w:val="0"/>
      <w:marRight w:val="0"/>
      <w:marTop w:val="0"/>
      <w:marBottom w:val="0"/>
      <w:divBdr>
        <w:top w:val="none" w:sz="0" w:space="0" w:color="auto"/>
        <w:left w:val="none" w:sz="0" w:space="0" w:color="auto"/>
        <w:bottom w:val="none" w:sz="0" w:space="0" w:color="auto"/>
        <w:right w:val="none" w:sz="0" w:space="0" w:color="auto"/>
      </w:divBdr>
    </w:div>
    <w:div w:id="162407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nam10.safelinks.protection.outlook.com/?url=https%3A%2F%2Fwww.ibm.com%2Fblogs%2Fpolicy%2F&amp;data=05%7C01%7CCParga%40oas.org%7C7294d0bcd6104fb0854808dab06f74bf%7C4fdc3f2315064175958c37999cee0941%7C0%7C0%7C638016290152645366%7CUnknown%7CTWFpbGZsb3d8eyJWIjoiMC4wLjAwMDAiLCJQIjoiV2luMzIiLCJBTiI6Ik1haWwiLCJXVCI6Mn0%3D%7C3000%7C%7C%7C&amp;sdata=HM0FDnp%2FC5655VVFFvd5ggcEcyyzYOmavGPDpAk%2BK2M%3D&amp;reserved=0"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0.jpe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Abreu\Local%20Settings\Temporary%20Internet%20Files\OLK35B\04%2001%2013%20DOC02_04%20Draft%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AF14-3AAF-4BD1-A0C3-2E418A8DE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 01 13 DOC02_04 Draft Agenda</Template>
  <TotalTime>3</TotalTime>
  <Pages>4</Pages>
  <Words>567</Words>
  <Characters>3341</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PRIMERA REUNIÓN ESPECIAL DE LA COMISIÓN</vt:lpstr>
    </vt:vector>
  </TitlesOfParts>
  <Company>Organization of American States</Company>
  <LinksUpToDate>false</LinksUpToDate>
  <CharactersWithSpaces>3896</CharactersWithSpaces>
  <SharedDoc>false</SharedDoc>
  <HLinks>
    <vt:vector size="12" baseType="variant">
      <vt:variant>
        <vt:i4>983130</vt:i4>
      </vt:variant>
      <vt:variant>
        <vt:i4>3</vt:i4>
      </vt:variant>
      <vt:variant>
        <vt:i4>0</vt:i4>
      </vt:variant>
      <vt:variant>
        <vt:i4>5</vt:i4>
      </vt:variant>
      <vt:variant>
        <vt:lpwstr>http://scm.oas.org/pdfs/2021/BIODAVIDCABRERA.pdf</vt:lpwstr>
      </vt:variant>
      <vt:variant>
        <vt:lpwstr/>
      </vt:variant>
      <vt:variant>
        <vt:i4>5242893</vt:i4>
      </vt:variant>
      <vt:variant>
        <vt:i4>0</vt:i4>
      </vt:variant>
      <vt:variant>
        <vt:i4>0</vt:i4>
      </vt:variant>
      <vt:variant>
        <vt:i4>5</vt:i4>
      </vt:variant>
      <vt:variant>
        <vt:lpwstr>http://scm.oas.org/pdfs/2021/BIOALDOELIAS.pdf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PRIMERA REUNIÓN ESPECIAL DE LA COMISIÓN</dc:title>
  <dc:subject/>
  <dc:creator>%username%</dc:creator>
  <cp:keywords/>
  <cp:lastModifiedBy>Burns, Sandra</cp:lastModifiedBy>
  <cp:revision>3</cp:revision>
  <cp:lastPrinted>2018-08-24T15:52:00Z</cp:lastPrinted>
  <dcterms:created xsi:type="dcterms:W3CDTF">2022-10-24T21:30:00Z</dcterms:created>
  <dcterms:modified xsi:type="dcterms:W3CDTF">2022-10-24T21:33:00Z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UFAAhWon0ndq8Ewi26PbwdPO98/JnojRsSI3odWrqEjQsbEIT5u/KiT2TrmuUkD3/AjSdFtDZFyWVNHN_x000d_
g8z+cBdcAmyNelVv8XnQ/uFWyLpuHADRS99XOdn84e6ywz9an4TxDK2HHkmj6QbNg8z+cBdcAmyN_x000d_
elVv8XnQ/uFWyLpuHADRS99XOdn84WAf/DZZKFfXemf/A3UncavOr3jNuxlBXmQdrsW5JgFYjbGR_x000d_
49l+TSv/Rampy0jwR</vt:lpwstr>
  </property>
  <property fmtid="{D5CDD505-2E9C-101B-9397-08002B2CF9AE}" pid="3" name="MAIL_MSG_ID2">
    <vt:lpwstr>5DlMxpL3YkBvOpEoY33bLlNZ1U/oFbVLZLvb2CGDwgknBIBRQeBPjgRZtmA_x000d_
Zp3ht2cmokxaR2vuh8CL8XonvNM=</vt:lpwstr>
  </property>
  <property fmtid="{D5CDD505-2E9C-101B-9397-08002B2CF9AE}" pid="4" name="RESPONSE_SENDER_NAME">
    <vt:lpwstr>sAAA4E8dREqJqIoYVO7W0BwIOSDDCJO7VXUk6QBWjHbMZwE=</vt:lpwstr>
  </property>
  <property fmtid="{D5CDD505-2E9C-101B-9397-08002B2CF9AE}" pid="5" name="EMAIL_OWNER_ADDRESS">
    <vt:lpwstr>sAAA4E8dREqJqIp6VnF5hamP7FrIjGUJs0SlEz76m9YjuqM=</vt:lpwstr>
  </property>
</Properties>
</file>