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77B3A" w14:textId="77777777" w:rsidR="00722693" w:rsidRPr="002E1313" w:rsidRDefault="00FA607C" w:rsidP="002D4050">
      <w:pPr>
        <w:tabs>
          <w:tab w:val="left" w:pos="7200"/>
        </w:tabs>
        <w:ind w:right="-1080"/>
        <w:rPr>
          <w:sz w:val="22"/>
          <w:szCs w:val="22"/>
          <w:lang w:val="pt-BR"/>
        </w:rPr>
      </w:pPr>
      <w:bookmarkStart w:id="0" w:name="_top"/>
      <w:bookmarkEnd w:id="0"/>
      <w:r w:rsidRPr="002E1313">
        <w:rPr>
          <w:sz w:val="22"/>
          <w:szCs w:val="22"/>
        </w:rPr>
        <w:tab/>
      </w:r>
      <w:r w:rsidRPr="002E1313">
        <w:rPr>
          <w:sz w:val="22"/>
          <w:szCs w:val="22"/>
          <w:lang w:val="pt-BR"/>
        </w:rPr>
        <w:t>OEA/Ser.W</w:t>
      </w:r>
    </w:p>
    <w:p w14:paraId="6DDF28D3" w14:textId="459A0317" w:rsidR="00722693" w:rsidRPr="002E1313" w:rsidRDefault="00FA607C" w:rsidP="002D4050">
      <w:pPr>
        <w:tabs>
          <w:tab w:val="left" w:pos="7200"/>
        </w:tabs>
        <w:ind w:right="-1080"/>
        <w:rPr>
          <w:sz w:val="22"/>
          <w:szCs w:val="22"/>
          <w:lang w:val="pt-BR"/>
        </w:rPr>
      </w:pPr>
      <w:r w:rsidRPr="002E1313">
        <w:rPr>
          <w:sz w:val="22"/>
          <w:szCs w:val="22"/>
          <w:lang w:val="pt-BR"/>
        </w:rPr>
        <w:tab/>
        <w:t>CIDI/INF.</w:t>
      </w:r>
      <w:r w:rsidR="00C64124">
        <w:rPr>
          <w:sz w:val="22"/>
          <w:szCs w:val="22"/>
          <w:lang w:val="pt-BR"/>
        </w:rPr>
        <w:t xml:space="preserve"> </w:t>
      </w:r>
      <w:r w:rsidR="00BE3DAD" w:rsidRPr="002E1313">
        <w:rPr>
          <w:sz w:val="22"/>
          <w:szCs w:val="22"/>
          <w:lang w:val="pt-BR"/>
        </w:rPr>
        <w:t>546/23</w:t>
      </w:r>
    </w:p>
    <w:p w14:paraId="252E0ECE" w14:textId="77777777" w:rsidR="00921E9E" w:rsidRPr="002E1313" w:rsidRDefault="00FA607C" w:rsidP="002D4050">
      <w:pPr>
        <w:pBdr>
          <w:bottom w:val="single" w:sz="12" w:space="1" w:color="auto"/>
        </w:pBdr>
        <w:tabs>
          <w:tab w:val="left" w:pos="7200"/>
        </w:tabs>
        <w:ind w:right="-389"/>
        <w:rPr>
          <w:sz w:val="22"/>
          <w:szCs w:val="22"/>
        </w:rPr>
      </w:pPr>
      <w:r w:rsidRPr="002E1313">
        <w:rPr>
          <w:sz w:val="22"/>
          <w:szCs w:val="22"/>
          <w:lang w:val="pt-BR"/>
        </w:rPr>
        <w:tab/>
      </w:r>
      <w:r w:rsidR="00BE3DAD" w:rsidRPr="002E1313">
        <w:rPr>
          <w:sz w:val="22"/>
          <w:szCs w:val="22"/>
        </w:rPr>
        <w:t xml:space="preserve">12 </w:t>
      </w:r>
      <w:r w:rsidR="00F67C20" w:rsidRPr="002E1313">
        <w:rPr>
          <w:sz w:val="22"/>
          <w:szCs w:val="22"/>
        </w:rPr>
        <w:t>May</w:t>
      </w:r>
      <w:r w:rsidR="005613DD" w:rsidRPr="002E1313">
        <w:rPr>
          <w:sz w:val="22"/>
          <w:szCs w:val="22"/>
        </w:rPr>
        <w:t xml:space="preserve"> 2023</w:t>
      </w:r>
    </w:p>
    <w:p w14:paraId="72FABAE4" w14:textId="77777777" w:rsidR="00921E9E" w:rsidRPr="002E1313" w:rsidRDefault="00FA607C" w:rsidP="002D4050">
      <w:pPr>
        <w:pBdr>
          <w:bottom w:val="single" w:sz="12" w:space="1" w:color="auto"/>
        </w:pBdr>
        <w:tabs>
          <w:tab w:val="left" w:pos="7200"/>
        </w:tabs>
        <w:ind w:right="-389"/>
        <w:rPr>
          <w:sz w:val="22"/>
          <w:szCs w:val="22"/>
        </w:rPr>
      </w:pPr>
      <w:r w:rsidRPr="002E1313">
        <w:rPr>
          <w:sz w:val="22"/>
          <w:szCs w:val="22"/>
        </w:rPr>
        <w:tab/>
        <w:t xml:space="preserve">Original: </w:t>
      </w:r>
      <w:r w:rsidR="00F67C20" w:rsidRPr="002E1313">
        <w:rPr>
          <w:sz w:val="22"/>
          <w:szCs w:val="22"/>
        </w:rPr>
        <w:t>Spanish</w:t>
      </w:r>
      <w:r w:rsidR="004950D4" w:rsidRPr="002E1313">
        <w:rPr>
          <w:sz w:val="22"/>
          <w:szCs w:val="22"/>
        </w:rPr>
        <w:t xml:space="preserve"> </w:t>
      </w:r>
    </w:p>
    <w:p w14:paraId="17E0B6AA" w14:textId="77777777" w:rsidR="00921E9E" w:rsidRPr="002E1313" w:rsidRDefault="00921E9E" w:rsidP="002D4050">
      <w:pPr>
        <w:pBdr>
          <w:bottom w:val="single" w:sz="12" w:space="1" w:color="auto"/>
        </w:pBdr>
        <w:tabs>
          <w:tab w:val="left" w:pos="7200"/>
        </w:tabs>
        <w:ind w:right="-389"/>
        <w:rPr>
          <w:sz w:val="22"/>
          <w:szCs w:val="22"/>
        </w:rPr>
      </w:pPr>
    </w:p>
    <w:p w14:paraId="22CC58B9" w14:textId="77777777" w:rsidR="00722693" w:rsidRPr="002E1313" w:rsidRDefault="00722693" w:rsidP="002D4050">
      <w:pPr>
        <w:tabs>
          <w:tab w:val="left" w:pos="7200"/>
        </w:tabs>
        <w:ind w:right="-1080"/>
        <w:rPr>
          <w:sz w:val="22"/>
          <w:szCs w:val="22"/>
        </w:rPr>
      </w:pPr>
    </w:p>
    <w:p w14:paraId="14747731" w14:textId="77777777" w:rsidR="00723DE2" w:rsidRPr="002E1313" w:rsidRDefault="00723DE2" w:rsidP="002D4050">
      <w:pPr>
        <w:rPr>
          <w:rFonts w:eastAsia="Calibri"/>
          <w:sz w:val="22"/>
          <w:szCs w:val="22"/>
        </w:rPr>
      </w:pPr>
    </w:p>
    <w:p w14:paraId="530D5F4D" w14:textId="77777777" w:rsidR="0069766D" w:rsidRPr="002E1313" w:rsidRDefault="00B0782E" w:rsidP="002D4050">
      <w:pPr>
        <w:jc w:val="center"/>
        <w:rPr>
          <w:rFonts w:eastAsia="Calibri"/>
          <w:sz w:val="22"/>
          <w:szCs w:val="22"/>
        </w:rPr>
      </w:pPr>
      <w:r w:rsidRPr="002E1313">
        <w:rPr>
          <w:rFonts w:eastAsia="Calibri"/>
          <w:sz w:val="22"/>
          <w:szCs w:val="22"/>
        </w:rPr>
        <w:t>CONCEPT</w:t>
      </w:r>
      <w:r w:rsidR="00F67C20" w:rsidRPr="002E1313">
        <w:rPr>
          <w:rFonts w:eastAsia="Calibri"/>
          <w:sz w:val="22"/>
          <w:szCs w:val="22"/>
        </w:rPr>
        <w:t xml:space="preserve"> PAPER</w:t>
      </w:r>
    </w:p>
    <w:p w14:paraId="430DF845" w14:textId="77777777" w:rsidR="0069766D" w:rsidRPr="002E1313" w:rsidRDefault="0069766D" w:rsidP="00245D17">
      <w:pPr>
        <w:rPr>
          <w:rFonts w:eastAsia="Calibri"/>
          <w:sz w:val="22"/>
          <w:szCs w:val="22"/>
        </w:rPr>
      </w:pPr>
    </w:p>
    <w:p w14:paraId="09FA4D1B" w14:textId="77777777" w:rsidR="0069766D" w:rsidRPr="002E1313" w:rsidRDefault="00F67C20" w:rsidP="002D4050">
      <w:pPr>
        <w:jc w:val="center"/>
        <w:rPr>
          <w:rFonts w:eastAsia="Calibri"/>
          <w:caps/>
          <w:sz w:val="22"/>
          <w:szCs w:val="22"/>
        </w:rPr>
      </w:pPr>
      <w:r w:rsidRPr="002E1313">
        <w:rPr>
          <w:caps/>
          <w:sz w:val="22"/>
          <w:szCs w:val="22"/>
        </w:rPr>
        <w:t>REGULAR MEETING OF THE</w:t>
      </w:r>
    </w:p>
    <w:p w14:paraId="626CB6B6" w14:textId="77777777" w:rsidR="0069766D" w:rsidRPr="002E1313" w:rsidRDefault="00F67C20" w:rsidP="002D4050">
      <w:pPr>
        <w:jc w:val="center"/>
        <w:rPr>
          <w:rFonts w:eastAsia="Calibri"/>
          <w:caps/>
          <w:sz w:val="22"/>
          <w:szCs w:val="22"/>
        </w:rPr>
      </w:pPr>
      <w:r w:rsidRPr="002E1313">
        <w:rPr>
          <w:caps/>
          <w:sz w:val="22"/>
          <w:szCs w:val="22"/>
        </w:rPr>
        <w:t xml:space="preserve">INTER-AMERICAN COUNCIL FOR </w:t>
      </w:r>
      <w:r w:rsidR="00B0782E" w:rsidRPr="002E1313">
        <w:rPr>
          <w:caps/>
          <w:sz w:val="22"/>
          <w:szCs w:val="22"/>
        </w:rPr>
        <w:t>Integral</w:t>
      </w:r>
      <w:r w:rsidR="0069766D" w:rsidRPr="002E1313">
        <w:rPr>
          <w:caps/>
          <w:sz w:val="22"/>
          <w:szCs w:val="22"/>
        </w:rPr>
        <w:t xml:space="preserve"> </w:t>
      </w:r>
      <w:r w:rsidRPr="002E1313">
        <w:rPr>
          <w:caps/>
          <w:sz w:val="22"/>
          <w:szCs w:val="22"/>
        </w:rPr>
        <w:t xml:space="preserve">DEVELOPMENT </w:t>
      </w:r>
      <w:r w:rsidR="0069766D" w:rsidRPr="002E1313">
        <w:rPr>
          <w:caps/>
          <w:sz w:val="22"/>
          <w:szCs w:val="22"/>
        </w:rPr>
        <w:t xml:space="preserve">(CIDI) </w:t>
      </w:r>
    </w:p>
    <w:p w14:paraId="7FAA3CE7" w14:textId="77777777" w:rsidR="0069766D" w:rsidRPr="002E1313" w:rsidRDefault="002224B3" w:rsidP="002D4050">
      <w:pPr>
        <w:jc w:val="center"/>
        <w:rPr>
          <w:caps/>
          <w:sz w:val="22"/>
          <w:szCs w:val="22"/>
        </w:rPr>
      </w:pPr>
      <w:r w:rsidRPr="002E1313">
        <w:rPr>
          <w:caps/>
          <w:sz w:val="22"/>
          <w:szCs w:val="22"/>
        </w:rPr>
        <w:t xml:space="preserve">MAY </w:t>
      </w:r>
      <w:r w:rsidR="002E2D79" w:rsidRPr="002E1313">
        <w:rPr>
          <w:caps/>
          <w:sz w:val="22"/>
          <w:szCs w:val="22"/>
        </w:rPr>
        <w:t>2</w:t>
      </w:r>
      <w:r w:rsidR="004950D4" w:rsidRPr="002E1313">
        <w:rPr>
          <w:caps/>
          <w:sz w:val="22"/>
          <w:szCs w:val="22"/>
        </w:rPr>
        <w:t>3</w:t>
      </w:r>
      <w:r w:rsidRPr="002E1313">
        <w:rPr>
          <w:caps/>
          <w:sz w:val="22"/>
          <w:szCs w:val="22"/>
        </w:rPr>
        <w:t xml:space="preserve">, </w:t>
      </w:r>
      <w:r w:rsidR="0069766D" w:rsidRPr="002E1313">
        <w:rPr>
          <w:caps/>
          <w:sz w:val="22"/>
          <w:szCs w:val="22"/>
        </w:rPr>
        <w:t>202</w:t>
      </w:r>
      <w:r w:rsidR="00E77C6D" w:rsidRPr="002E1313">
        <w:rPr>
          <w:caps/>
          <w:sz w:val="22"/>
          <w:szCs w:val="22"/>
        </w:rPr>
        <w:t>3</w:t>
      </w:r>
    </w:p>
    <w:p w14:paraId="40EF737D" w14:textId="77777777" w:rsidR="0069766D" w:rsidRPr="002E1313" w:rsidRDefault="0069766D" w:rsidP="00245D17">
      <w:pPr>
        <w:rPr>
          <w:caps/>
          <w:sz w:val="22"/>
          <w:szCs w:val="22"/>
        </w:rPr>
      </w:pPr>
    </w:p>
    <w:p w14:paraId="3D2E48C5" w14:textId="77777777" w:rsidR="0069766D" w:rsidRPr="002E1313" w:rsidRDefault="0069766D" w:rsidP="00245D17">
      <w:pPr>
        <w:rPr>
          <w:rFonts w:eastAsia="Calibri"/>
          <w:sz w:val="22"/>
          <w:szCs w:val="22"/>
        </w:rPr>
      </w:pPr>
    </w:p>
    <w:p w14:paraId="33AA768C" w14:textId="77777777" w:rsidR="0098477A" w:rsidRPr="002E1313" w:rsidRDefault="00C554A8" w:rsidP="005613DD">
      <w:pPr>
        <w:ind w:left="1170" w:hanging="1170"/>
        <w:jc w:val="both"/>
        <w:rPr>
          <w:b/>
          <w:bCs/>
          <w:sz w:val="22"/>
          <w:szCs w:val="22"/>
          <w:u w:val="single"/>
        </w:rPr>
      </w:pPr>
      <w:r w:rsidRPr="002E1313">
        <w:rPr>
          <w:b/>
          <w:sz w:val="22"/>
          <w:szCs w:val="22"/>
        </w:rPr>
        <w:t>T</w:t>
      </w:r>
      <w:r w:rsidR="002224B3" w:rsidRPr="002E1313">
        <w:rPr>
          <w:b/>
          <w:sz w:val="22"/>
          <w:szCs w:val="22"/>
        </w:rPr>
        <w:t>OPIC</w:t>
      </w:r>
      <w:r w:rsidRPr="002E1313">
        <w:rPr>
          <w:b/>
          <w:sz w:val="22"/>
          <w:szCs w:val="22"/>
        </w:rPr>
        <w:t>:</w:t>
      </w:r>
      <w:r w:rsidR="005613DD" w:rsidRPr="002E1313">
        <w:rPr>
          <w:b/>
          <w:sz w:val="22"/>
          <w:szCs w:val="22"/>
        </w:rPr>
        <w:tab/>
      </w:r>
      <w:r w:rsidR="004950D4" w:rsidRPr="002E1313">
        <w:rPr>
          <w:b/>
          <w:sz w:val="22"/>
          <w:szCs w:val="22"/>
        </w:rPr>
        <w:t>C</w:t>
      </w:r>
      <w:r w:rsidR="002224B3" w:rsidRPr="002E1313">
        <w:rPr>
          <w:b/>
          <w:sz w:val="22"/>
          <w:szCs w:val="22"/>
        </w:rPr>
        <w:t xml:space="preserve">LIMATE CHANGE AND WATER:  WATER SECURITY IN </w:t>
      </w:r>
      <w:r w:rsidR="00B128CB" w:rsidRPr="002E1313">
        <w:rPr>
          <w:b/>
          <w:sz w:val="22"/>
          <w:szCs w:val="22"/>
        </w:rPr>
        <w:t xml:space="preserve">THE </w:t>
      </w:r>
      <w:r w:rsidR="007F04F4" w:rsidRPr="002E1313">
        <w:rPr>
          <w:b/>
          <w:sz w:val="22"/>
          <w:szCs w:val="22"/>
        </w:rPr>
        <w:t xml:space="preserve">CONTEXT OF </w:t>
      </w:r>
      <w:r w:rsidR="002224B3" w:rsidRPr="002E1313">
        <w:rPr>
          <w:b/>
          <w:sz w:val="22"/>
          <w:szCs w:val="22"/>
        </w:rPr>
        <w:t>THE CLIMATE CRISIS</w:t>
      </w:r>
      <w:r w:rsidR="004950D4" w:rsidRPr="002E1313">
        <w:rPr>
          <w:b/>
          <w:sz w:val="22"/>
          <w:szCs w:val="22"/>
        </w:rPr>
        <w:t xml:space="preserve"> </w:t>
      </w:r>
    </w:p>
    <w:p w14:paraId="2D92AF8E" w14:textId="77777777" w:rsidR="0069766D" w:rsidRPr="002E1313" w:rsidRDefault="0069766D" w:rsidP="002D4050">
      <w:pPr>
        <w:tabs>
          <w:tab w:val="left" w:pos="720"/>
          <w:tab w:val="left" w:pos="1440"/>
          <w:tab w:val="left" w:pos="2160"/>
        </w:tabs>
        <w:jc w:val="both"/>
        <w:rPr>
          <w:sz w:val="22"/>
          <w:szCs w:val="22"/>
        </w:rPr>
      </w:pPr>
    </w:p>
    <w:p w14:paraId="6F659421" w14:textId="77777777" w:rsidR="0069766D" w:rsidRPr="002E1313" w:rsidRDefault="002224B3" w:rsidP="003E62A1">
      <w:pPr>
        <w:numPr>
          <w:ilvl w:val="0"/>
          <w:numId w:val="1"/>
        </w:numPr>
        <w:tabs>
          <w:tab w:val="left" w:pos="720"/>
          <w:tab w:val="left" w:pos="1440"/>
          <w:tab w:val="left" w:pos="2160"/>
        </w:tabs>
        <w:ind w:left="0" w:firstLine="0"/>
        <w:rPr>
          <w:b/>
          <w:sz w:val="22"/>
          <w:szCs w:val="22"/>
        </w:rPr>
      </w:pPr>
      <w:r w:rsidRPr="002E1313">
        <w:rPr>
          <w:b/>
          <w:sz w:val="22"/>
          <w:szCs w:val="22"/>
        </w:rPr>
        <w:t xml:space="preserve">Background and </w:t>
      </w:r>
      <w:r w:rsidR="00B128CB" w:rsidRPr="002E1313">
        <w:rPr>
          <w:b/>
          <w:sz w:val="22"/>
          <w:szCs w:val="22"/>
        </w:rPr>
        <w:t>R</w:t>
      </w:r>
      <w:r w:rsidRPr="002E1313">
        <w:rPr>
          <w:b/>
          <w:sz w:val="22"/>
          <w:szCs w:val="22"/>
        </w:rPr>
        <w:t>ationale</w:t>
      </w:r>
    </w:p>
    <w:p w14:paraId="26F0A303" w14:textId="77777777" w:rsidR="0069766D" w:rsidRPr="002E1313" w:rsidRDefault="0069766D" w:rsidP="002D4050">
      <w:pPr>
        <w:tabs>
          <w:tab w:val="left" w:pos="720"/>
          <w:tab w:val="left" w:pos="1440"/>
          <w:tab w:val="left" w:pos="2160"/>
        </w:tabs>
        <w:rPr>
          <w:b/>
          <w:sz w:val="22"/>
          <w:szCs w:val="22"/>
        </w:rPr>
      </w:pPr>
    </w:p>
    <w:p w14:paraId="78AA68A7" w14:textId="77777777" w:rsidR="006B0E2A" w:rsidRPr="002E1313" w:rsidRDefault="002224B3" w:rsidP="006B0E2A">
      <w:pPr>
        <w:ind w:firstLine="720"/>
        <w:jc w:val="both"/>
        <w:rPr>
          <w:sz w:val="22"/>
          <w:szCs w:val="22"/>
        </w:rPr>
      </w:pPr>
      <w:r w:rsidRPr="002E1313">
        <w:rPr>
          <w:sz w:val="22"/>
          <w:szCs w:val="22"/>
        </w:rPr>
        <w:t>At the meetings of the Inter-American Council for Integral Development</w:t>
      </w:r>
      <w:r w:rsidR="0086191F" w:rsidRPr="002E1313">
        <w:rPr>
          <w:sz w:val="22"/>
          <w:szCs w:val="22"/>
        </w:rPr>
        <w:t xml:space="preserve"> (CIDI) </w:t>
      </w:r>
      <w:r w:rsidRPr="002E1313">
        <w:rPr>
          <w:sz w:val="22"/>
          <w:szCs w:val="22"/>
        </w:rPr>
        <w:t xml:space="preserve">held in the first </w:t>
      </w:r>
      <w:r w:rsidR="00D14622" w:rsidRPr="002E1313">
        <w:rPr>
          <w:sz w:val="22"/>
          <w:szCs w:val="22"/>
        </w:rPr>
        <w:t xml:space="preserve">half </w:t>
      </w:r>
      <w:r w:rsidRPr="002E1313">
        <w:rPr>
          <w:sz w:val="22"/>
          <w:szCs w:val="22"/>
        </w:rPr>
        <w:t>of</w:t>
      </w:r>
      <w:r w:rsidR="00AC5B4A" w:rsidRPr="002E1313">
        <w:rPr>
          <w:sz w:val="22"/>
          <w:szCs w:val="22"/>
        </w:rPr>
        <w:t xml:space="preserve"> </w:t>
      </w:r>
      <w:r w:rsidR="006B0E2A" w:rsidRPr="002E1313">
        <w:rPr>
          <w:sz w:val="22"/>
          <w:szCs w:val="22"/>
        </w:rPr>
        <w:t>2023</w:t>
      </w:r>
      <w:r w:rsidR="0086191F" w:rsidRPr="002E1313">
        <w:rPr>
          <w:sz w:val="22"/>
          <w:szCs w:val="22"/>
        </w:rPr>
        <w:t xml:space="preserve">, </w:t>
      </w:r>
      <w:r w:rsidRPr="002E1313">
        <w:rPr>
          <w:sz w:val="22"/>
          <w:szCs w:val="22"/>
        </w:rPr>
        <w:t>the member states</w:t>
      </w:r>
      <w:r w:rsidR="00F70213" w:rsidRPr="002E1313">
        <w:rPr>
          <w:sz w:val="22"/>
          <w:szCs w:val="22"/>
        </w:rPr>
        <w:t xml:space="preserve"> drew attention to </w:t>
      </w:r>
      <w:r w:rsidRPr="002E1313">
        <w:rPr>
          <w:sz w:val="22"/>
          <w:szCs w:val="22"/>
        </w:rPr>
        <w:t>the impact of</w:t>
      </w:r>
      <w:r w:rsidR="007D2822" w:rsidRPr="002E1313">
        <w:rPr>
          <w:sz w:val="22"/>
          <w:szCs w:val="22"/>
        </w:rPr>
        <w:t xml:space="preserve"> the </w:t>
      </w:r>
      <w:r w:rsidRPr="002E1313">
        <w:rPr>
          <w:sz w:val="22"/>
          <w:szCs w:val="22"/>
        </w:rPr>
        <w:t>climate change</w:t>
      </w:r>
      <w:r w:rsidR="008B5BBB" w:rsidRPr="002E1313">
        <w:rPr>
          <w:sz w:val="22"/>
          <w:szCs w:val="22"/>
        </w:rPr>
        <w:t xml:space="preserve"> </w:t>
      </w:r>
      <w:r w:rsidR="00D14622" w:rsidRPr="002E1313">
        <w:rPr>
          <w:sz w:val="22"/>
          <w:szCs w:val="22"/>
        </w:rPr>
        <w:t xml:space="preserve">hazard </w:t>
      </w:r>
      <w:r w:rsidRPr="002E1313">
        <w:rPr>
          <w:sz w:val="22"/>
          <w:szCs w:val="22"/>
        </w:rPr>
        <w:t xml:space="preserve">on different sectors and development areas.  </w:t>
      </w:r>
      <w:r w:rsidR="007D2822" w:rsidRPr="002E1313">
        <w:rPr>
          <w:sz w:val="22"/>
          <w:szCs w:val="22"/>
        </w:rPr>
        <w:t>Compared to other</w:t>
      </w:r>
      <w:r w:rsidR="00F70213" w:rsidRPr="002E1313">
        <w:rPr>
          <w:sz w:val="22"/>
          <w:szCs w:val="22"/>
        </w:rPr>
        <w:t xml:space="preserve"> regions</w:t>
      </w:r>
      <w:r w:rsidR="007D2822" w:rsidRPr="002E1313">
        <w:rPr>
          <w:sz w:val="22"/>
          <w:szCs w:val="22"/>
        </w:rPr>
        <w:t xml:space="preserve"> of the world, </w:t>
      </w:r>
      <w:r w:rsidR="00D14622" w:rsidRPr="002E1313">
        <w:rPr>
          <w:sz w:val="22"/>
          <w:szCs w:val="22"/>
        </w:rPr>
        <w:t xml:space="preserve">in the Americas, </w:t>
      </w:r>
      <w:r w:rsidR="007D2822" w:rsidRPr="002E1313">
        <w:rPr>
          <w:sz w:val="22"/>
          <w:szCs w:val="22"/>
        </w:rPr>
        <w:t>water resources management</w:t>
      </w:r>
      <w:r w:rsidR="00F70213" w:rsidRPr="002E1313">
        <w:rPr>
          <w:sz w:val="22"/>
          <w:szCs w:val="22"/>
        </w:rPr>
        <w:t xml:space="preserve"> is relatively strong,</w:t>
      </w:r>
      <w:r w:rsidRPr="002E1313">
        <w:rPr>
          <w:sz w:val="22"/>
          <w:szCs w:val="22"/>
        </w:rPr>
        <w:t xml:space="preserve"> but</w:t>
      </w:r>
      <w:r w:rsidR="007D2822" w:rsidRPr="002E1313">
        <w:rPr>
          <w:sz w:val="22"/>
          <w:szCs w:val="22"/>
        </w:rPr>
        <w:t xml:space="preserve"> </w:t>
      </w:r>
      <w:r w:rsidR="00585DCC" w:rsidRPr="002E1313">
        <w:rPr>
          <w:sz w:val="22"/>
          <w:szCs w:val="22"/>
        </w:rPr>
        <w:t xml:space="preserve">it is </w:t>
      </w:r>
      <w:r w:rsidR="00F70213" w:rsidRPr="002E1313">
        <w:rPr>
          <w:sz w:val="22"/>
          <w:szCs w:val="22"/>
        </w:rPr>
        <w:t xml:space="preserve">not </w:t>
      </w:r>
      <w:r w:rsidR="00585DCC" w:rsidRPr="002E1313">
        <w:rPr>
          <w:sz w:val="22"/>
          <w:szCs w:val="22"/>
        </w:rPr>
        <w:t xml:space="preserve">strong enough </w:t>
      </w:r>
      <w:r w:rsidR="005C0362" w:rsidRPr="002E1313">
        <w:rPr>
          <w:sz w:val="22"/>
          <w:szCs w:val="22"/>
        </w:rPr>
        <w:t xml:space="preserve">to address the challenges of </w:t>
      </w:r>
      <w:r w:rsidR="00C03622" w:rsidRPr="002E1313">
        <w:rPr>
          <w:sz w:val="22"/>
          <w:szCs w:val="22"/>
        </w:rPr>
        <w:t>the</w:t>
      </w:r>
      <w:r w:rsidR="005C0362" w:rsidRPr="002E1313">
        <w:rPr>
          <w:sz w:val="22"/>
          <w:szCs w:val="22"/>
        </w:rPr>
        <w:t xml:space="preserve"> economic, social, and political impact of </w:t>
      </w:r>
      <w:r w:rsidRPr="002E1313">
        <w:rPr>
          <w:sz w:val="22"/>
          <w:szCs w:val="22"/>
        </w:rPr>
        <w:t>climate change</w:t>
      </w:r>
      <w:r w:rsidR="008F463A" w:rsidRPr="002E1313">
        <w:rPr>
          <w:sz w:val="22"/>
          <w:szCs w:val="22"/>
        </w:rPr>
        <w:t xml:space="preserve">. </w:t>
      </w:r>
    </w:p>
    <w:p w14:paraId="3C7DC235" w14:textId="77777777" w:rsidR="00E15996" w:rsidRPr="002E1313" w:rsidRDefault="00E15996" w:rsidP="00245D17">
      <w:pPr>
        <w:jc w:val="both"/>
        <w:rPr>
          <w:sz w:val="22"/>
          <w:szCs w:val="22"/>
        </w:rPr>
      </w:pPr>
    </w:p>
    <w:p w14:paraId="3F9048B1" w14:textId="77777777" w:rsidR="008F463A" w:rsidRPr="002E1313" w:rsidRDefault="00F70213" w:rsidP="008F463A">
      <w:pPr>
        <w:ind w:firstLine="720"/>
        <w:jc w:val="both"/>
        <w:rPr>
          <w:sz w:val="22"/>
          <w:szCs w:val="22"/>
        </w:rPr>
      </w:pPr>
      <w:r w:rsidRPr="002E1313">
        <w:rPr>
          <w:sz w:val="22"/>
          <w:szCs w:val="22"/>
        </w:rPr>
        <w:t xml:space="preserve">In </w:t>
      </w:r>
      <w:r w:rsidR="00BB2D4E" w:rsidRPr="002E1313">
        <w:rPr>
          <w:sz w:val="22"/>
          <w:szCs w:val="22"/>
        </w:rPr>
        <w:t xml:space="preserve">Latin </w:t>
      </w:r>
      <w:r w:rsidR="00674E59" w:rsidRPr="002E1313">
        <w:rPr>
          <w:sz w:val="22"/>
          <w:szCs w:val="22"/>
        </w:rPr>
        <w:t>America</w:t>
      </w:r>
      <w:r w:rsidRPr="002E1313">
        <w:rPr>
          <w:sz w:val="22"/>
          <w:szCs w:val="22"/>
        </w:rPr>
        <w:t xml:space="preserve">, </w:t>
      </w:r>
      <w:r w:rsidR="00BB2D4E" w:rsidRPr="002E1313">
        <w:rPr>
          <w:sz w:val="22"/>
          <w:szCs w:val="22"/>
        </w:rPr>
        <w:t>water resources</w:t>
      </w:r>
      <w:r w:rsidRPr="002E1313">
        <w:rPr>
          <w:sz w:val="22"/>
          <w:szCs w:val="22"/>
        </w:rPr>
        <w:t xml:space="preserve"> are abundant</w:t>
      </w:r>
      <w:r w:rsidR="00BB2D4E" w:rsidRPr="002E1313">
        <w:rPr>
          <w:sz w:val="22"/>
          <w:szCs w:val="22"/>
        </w:rPr>
        <w:t xml:space="preserve">, </w:t>
      </w:r>
      <w:r w:rsidR="002F36F1" w:rsidRPr="002E1313">
        <w:rPr>
          <w:sz w:val="22"/>
          <w:szCs w:val="22"/>
        </w:rPr>
        <w:t xml:space="preserve">and </w:t>
      </w:r>
      <w:r w:rsidRPr="002E1313">
        <w:rPr>
          <w:sz w:val="22"/>
          <w:szCs w:val="22"/>
        </w:rPr>
        <w:t>constitut</w:t>
      </w:r>
      <w:r w:rsidR="002F36F1" w:rsidRPr="002E1313">
        <w:rPr>
          <w:sz w:val="22"/>
          <w:szCs w:val="22"/>
        </w:rPr>
        <w:t>e</w:t>
      </w:r>
      <w:r w:rsidR="00BB2D4E" w:rsidRPr="002E1313">
        <w:rPr>
          <w:sz w:val="22"/>
          <w:szCs w:val="22"/>
        </w:rPr>
        <w:t xml:space="preserve"> </w:t>
      </w:r>
      <w:r w:rsidR="008F463A" w:rsidRPr="002E1313">
        <w:rPr>
          <w:sz w:val="22"/>
          <w:szCs w:val="22"/>
        </w:rPr>
        <w:t xml:space="preserve">31% </w:t>
      </w:r>
      <w:r w:rsidR="00BB2D4E" w:rsidRPr="002E1313">
        <w:rPr>
          <w:sz w:val="22"/>
          <w:szCs w:val="22"/>
        </w:rPr>
        <w:t>of the world’s fresh water</w:t>
      </w:r>
      <w:r w:rsidRPr="002E1313">
        <w:rPr>
          <w:sz w:val="22"/>
          <w:szCs w:val="22"/>
        </w:rPr>
        <w:t xml:space="preserve"> supply</w:t>
      </w:r>
      <w:r w:rsidR="00BB2D4E" w:rsidRPr="002E1313">
        <w:rPr>
          <w:sz w:val="22"/>
          <w:szCs w:val="22"/>
        </w:rPr>
        <w:t xml:space="preserve">.  </w:t>
      </w:r>
      <w:r w:rsidRPr="002E1313">
        <w:rPr>
          <w:sz w:val="22"/>
          <w:szCs w:val="22"/>
        </w:rPr>
        <w:t>However, m</w:t>
      </w:r>
      <w:r w:rsidR="00BB2D4E" w:rsidRPr="002E1313">
        <w:rPr>
          <w:sz w:val="22"/>
          <w:szCs w:val="22"/>
        </w:rPr>
        <w:t xml:space="preserve">any areas of the region are being impacted by </w:t>
      </w:r>
      <w:r w:rsidRPr="002E1313">
        <w:rPr>
          <w:sz w:val="22"/>
          <w:szCs w:val="22"/>
        </w:rPr>
        <w:t>unpredictable</w:t>
      </w:r>
      <w:r w:rsidR="00316A76" w:rsidRPr="002E1313">
        <w:rPr>
          <w:sz w:val="22"/>
          <w:szCs w:val="22"/>
        </w:rPr>
        <w:t xml:space="preserve"> </w:t>
      </w:r>
      <w:r w:rsidR="00674E59" w:rsidRPr="002E1313">
        <w:rPr>
          <w:sz w:val="22"/>
          <w:szCs w:val="22"/>
        </w:rPr>
        <w:t xml:space="preserve">rainfall patterns resulting from </w:t>
      </w:r>
      <w:r w:rsidR="002224B3" w:rsidRPr="002E1313">
        <w:rPr>
          <w:sz w:val="22"/>
          <w:szCs w:val="22"/>
        </w:rPr>
        <w:t>climate change</w:t>
      </w:r>
      <w:r w:rsidR="008F463A" w:rsidRPr="002E1313">
        <w:rPr>
          <w:sz w:val="22"/>
          <w:szCs w:val="22"/>
        </w:rPr>
        <w:t xml:space="preserve">, </w:t>
      </w:r>
      <w:r w:rsidR="00BB1F8B" w:rsidRPr="002E1313">
        <w:rPr>
          <w:sz w:val="22"/>
          <w:szCs w:val="22"/>
        </w:rPr>
        <w:t xml:space="preserve">extreme </w:t>
      </w:r>
      <w:r w:rsidR="00674E59" w:rsidRPr="002E1313">
        <w:rPr>
          <w:sz w:val="22"/>
          <w:szCs w:val="22"/>
        </w:rPr>
        <w:t xml:space="preserve">drought, </w:t>
      </w:r>
      <w:r w:rsidR="008F6E94" w:rsidRPr="002E1313">
        <w:rPr>
          <w:sz w:val="22"/>
          <w:szCs w:val="22"/>
        </w:rPr>
        <w:t xml:space="preserve">and </w:t>
      </w:r>
      <w:r w:rsidR="00674E59" w:rsidRPr="002E1313">
        <w:rPr>
          <w:sz w:val="22"/>
          <w:szCs w:val="22"/>
        </w:rPr>
        <w:t xml:space="preserve">extreme </w:t>
      </w:r>
      <w:r w:rsidR="006233E7" w:rsidRPr="002E1313">
        <w:rPr>
          <w:sz w:val="22"/>
          <w:szCs w:val="22"/>
        </w:rPr>
        <w:t xml:space="preserve">weather </w:t>
      </w:r>
      <w:r w:rsidR="00674E59" w:rsidRPr="002E1313">
        <w:rPr>
          <w:sz w:val="22"/>
          <w:szCs w:val="22"/>
        </w:rPr>
        <w:t>phenomena</w:t>
      </w:r>
      <w:r w:rsidR="008F463A" w:rsidRPr="002E1313">
        <w:rPr>
          <w:sz w:val="22"/>
          <w:szCs w:val="22"/>
        </w:rPr>
        <w:t>.</w:t>
      </w:r>
      <w:r w:rsidR="007B19A4" w:rsidRPr="002E1313">
        <w:rPr>
          <w:rStyle w:val="FootnoteReference"/>
          <w:sz w:val="22"/>
          <w:szCs w:val="22"/>
          <w:u w:val="single"/>
        </w:rPr>
        <w:footnoteReference w:id="1"/>
      </w:r>
      <w:r w:rsidR="002B34D9" w:rsidRPr="002E1313">
        <w:rPr>
          <w:sz w:val="22"/>
          <w:szCs w:val="22"/>
          <w:vertAlign w:val="superscript"/>
        </w:rPr>
        <w:t>/</w:t>
      </w:r>
      <w:r w:rsidR="002B34D9" w:rsidRPr="002E1313">
        <w:rPr>
          <w:sz w:val="22"/>
          <w:szCs w:val="22"/>
        </w:rPr>
        <w:t xml:space="preserve"> Climate</w:t>
      </w:r>
      <w:r w:rsidR="002224B3" w:rsidRPr="002E1313">
        <w:rPr>
          <w:sz w:val="22"/>
          <w:szCs w:val="22"/>
        </w:rPr>
        <w:t xml:space="preserve"> change</w:t>
      </w:r>
      <w:r w:rsidR="008F463A" w:rsidRPr="002E1313">
        <w:rPr>
          <w:sz w:val="22"/>
          <w:szCs w:val="22"/>
        </w:rPr>
        <w:t xml:space="preserve"> </w:t>
      </w:r>
      <w:r w:rsidR="008A3525" w:rsidRPr="002E1313">
        <w:rPr>
          <w:sz w:val="22"/>
          <w:szCs w:val="22"/>
        </w:rPr>
        <w:t xml:space="preserve">is </w:t>
      </w:r>
      <w:r w:rsidR="00031C93" w:rsidRPr="002E1313">
        <w:rPr>
          <w:sz w:val="22"/>
          <w:szCs w:val="22"/>
        </w:rPr>
        <w:t>exacerbatin</w:t>
      </w:r>
      <w:r w:rsidR="00C03622" w:rsidRPr="002E1313">
        <w:rPr>
          <w:sz w:val="22"/>
          <w:szCs w:val="22"/>
        </w:rPr>
        <w:t>g</w:t>
      </w:r>
      <w:r w:rsidR="008A3525" w:rsidRPr="002E1313">
        <w:rPr>
          <w:sz w:val="22"/>
          <w:szCs w:val="22"/>
        </w:rPr>
        <w:t xml:space="preserve"> water cycle variability</w:t>
      </w:r>
      <w:r w:rsidR="008F463A" w:rsidRPr="002E1313">
        <w:rPr>
          <w:sz w:val="22"/>
          <w:szCs w:val="22"/>
        </w:rPr>
        <w:t xml:space="preserve">. </w:t>
      </w:r>
      <w:r w:rsidR="008A3525" w:rsidRPr="002E1313">
        <w:rPr>
          <w:sz w:val="22"/>
          <w:szCs w:val="22"/>
        </w:rPr>
        <w:t xml:space="preserve">These cycles produce extreme weather phenomena that </w:t>
      </w:r>
      <w:r w:rsidR="002F36F1" w:rsidRPr="002E1313">
        <w:rPr>
          <w:sz w:val="22"/>
          <w:szCs w:val="22"/>
        </w:rPr>
        <w:t xml:space="preserve">undermine </w:t>
      </w:r>
      <w:r w:rsidR="00031C93" w:rsidRPr="002E1313">
        <w:rPr>
          <w:sz w:val="22"/>
          <w:szCs w:val="22"/>
        </w:rPr>
        <w:t xml:space="preserve">the </w:t>
      </w:r>
      <w:r w:rsidR="008A3525" w:rsidRPr="002E1313">
        <w:rPr>
          <w:sz w:val="22"/>
          <w:szCs w:val="22"/>
        </w:rPr>
        <w:t xml:space="preserve">capacity to manage impacts of droughts and flood, while </w:t>
      </w:r>
      <w:r w:rsidR="00031C93" w:rsidRPr="002E1313">
        <w:rPr>
          <w:sz w:val="22"/>
          <w:szCs w:val="22"/>
        </w:rPr>
        <w:t xml:space="preserve">making </w:t>
      </w:r>
      <w:r w:rsidR="008A3525" w:rsidRPr="002E1313">
        <w:rPr>
          <w:sz w:val="22"/>
          <w:szCs w:val="22"/>
        </w:rPr>
        <w:t>water resource availability</w:t>
      </w:r>
      <w:r w:rsidR="00031C93" w:rsidRPr="002E1313">
        <w:rPr>
          <w:sz w:val="22"/>
          <w:szCs w:val="22"/>
        </w:rPr>
        <w:t xml:space="preserve"> less predictable,</w:t>
      </w:r>
      <w:r w:rsidR="008A3525" w:rsidRPr="002E1313">
        <w:rPr>
          <w:sz w:val="22"/>
          <w:szCs w:val="22"/>
        </w:rPr>
        <w:t xml:space="preserve"> degrading water quality</w:t>
      </w:r>
      <w:r w:rsidR="00A143DD" w:rsidRPr="002E1313">
        <w:rPr>
          <w:sz w:val="22"/>
          <w:szCs w:val="22"/>
        </w:rPr>
        <w:t>,</w:t>
      </w:r>
      <w:r w:rsidR="008A3525" w:rsidRPr="002E1313">
        <w:rPr>
          <w:sz w:val="22"/>
          <w:szCs w:val="22"/>
        </w:rPr>
        <w:t xml:space="preserve"> </w:t>
      </w:r>
      <w:r w:rsidR="008F6E94" w:rsidRPr="002E1313">
        <w:rPr>
          <w:sz w:val="22"/>
          <w:szCs w:val="22"/>
        </w:rPr>
        <w:t xml:space="preserve">and </w:t>
      </w:r>
      <w:r w:rsidR="008A3525" w:rsidRPr="002E1313">
        <w:rPr>
          <w:sz w:val="22"/>
          <w:szCs w:val="22"/>
        </w:rPr>
        <w:t xml:space="preserve">jeopardizing sustainable development, biodiversity, </w:t>
      </w:r>
      <w:r w:rsidR="008F6E94" w:rsidRPr="002E1313">
        <w:rPr>
          <w:sz w:val="22"/>
          <w:szCs w:val="22"/>
        </w:rPr>
        <w:t xml:space="preserve">and </w:t>
      </w:r>
      <w:r w:rsidR="008A3525" w:rsidRPr="002E1313">
        <w:rPr>
          <w:sz w:val="22"/>
          <w:szCs w:val="22"/>
        </w:rPr>
        <w:t xml:space="preserve">access to water and sanitation in the </w:t>
      </w:r>
      <w:r w:rsidR="008F463A" w:rsidRPr="002E1313">
        <w:rPr>
          <w:sz w:val="22"/>
          <w:szCs w:val="22"/>
        </w:rPr>
        <w:t>Am</w:t>
      </w:r>
      <w:r w:rsidR="008A3525" w:rsidRPr="002E1313">
        <w:rPr>
          <w:sz w:val="22"/>
          <w:szCs w:val="22"/>
        </w:rPr>
        <w:t>e</w:t>
      </w:r>
      <w:r w:rsidR="008F463A" w:rsidRPr="002E1313">
        <w:rPr>
          <w:sz w:val="22"/>
          <w:szCs w:val="22"/>
        </w:rPr>
        <w:t>ricas.</w:t>
      </w:r>
    </w:p>
    <w:p w14:paraId="1D41752F" w14:textId="77777777" w:rsidR="008F463A" w:rsidRPr="002E1313" w:rsidRDefault="008F463A" w:rsidP="001D5702">
      <w:pPr>
        <w:jc w:val="both"/>
        <w:rPr>
          <w:sz w:val="22"/>
          <w:szCs w:val="22"/>
        </w:rPr>
      </w:pPr>
    </w:p>
    <w:p w14:paraId="73395F77" w14:textId="77777777" w:rsidR="00AF68AA" w:rsidRPr="002E1313" w:rsidRDefault="007005E7" w:rsidP="006B0E2A">
      <w:pPr>
        <w:ind w:firstLine="720"/>
        <w:jc w:val="both"/>
        <w:rPr>
          <w:sz w:val="22"/>
          <w:szCs w:val="22"/>
        </w:rPr>
      </w:pPr>
      <w:r w:rsidRPr="002E1313">
        <w:rPr>
          <w:sz w:val="22"/>
          <w:szCs w:val="22"/>
        </w:rPr>
        <w:t>C</w:t>
      </w:r>
      <w:r w:rsidR="002224B3" w:rsidRPr="002E1313">
        <w:rPr>
          <w:sz w:val="22"/>
          <w:szCs w:val="22"/>
        </w:rPr>
        <w:t>limate change</w:t>
      </w:r>
      <w:r w:rsidR="00AF68AA" w:rsidRPr="002E1313">
        <w:rPr>
          <w:sz w:val="22"/>
          <w:szCs w:val="22"/>
        </w:rPr>
        <w:t xml:space="preserve"> </w:t>
      </w:r>
      <w:r w:rsidRPr="002E1313">
        <w:rPr>
          <w:sz w:val="22"/>
          <w:szCs w:val="22"/>
        </w:rPr>
        <w:t xml:space="preserve">is also impacting water supply systems </w:t>
      </w:r>
      <w:r w:rsidR="008F6E94" w:rsidRPr="002E1313">
        <w:rPr>
          <w:sz w:val="22"/>
          <w:szCs w:val="22"/>
        </w:rPr>
        <w:t xml:space="preserve">and </w:t>
      </w:r>
      <w:r w:rsidR="00031C93" w:rsidRPr="002E1313">
        <w:rPr>
          <w:sz w:val="22"/>
          <w:szCs w:val="22"/>
        </w:rPr>
        <w:t xml:space="preserve">different </w:t>
      </w:r>
      <w:r w:rsidRPr="002E1313">
        <w:rPr>
          <w:sz w:val="22"/>
          <w:szCs w:val="22"/>
        </w:rPr>
        <w:t>productive water resource uses</w:t>
      </w:r>
      <w:r w:rsidR="00AF68AA" w:rsidRPr="002E1313">
        <w:rPr>
          <w:sz w:val="22"/>
          <w:szCs w:val="22"/>
        </w:rPr>
        <w:t xml:space="preserve">. </w:t>
      </w:r>
      <w:r w:rsidRPr="002E1313">
        <w:rPr>
          <w:sz w:val="22"/>
          <w:szCs w:val="22"/>
        </w:rPr>
        <w:t xml:space="preserve">Access to drinking water, adequate sanitation, </w:t>
      </w:r>
      <w:r w:rsidR="008F6E94" w:rsidRPr="002E1313">
        <w:rPr>
          <w:sz w:val="22"/>
          <w:szCs w:val="22"/>
        </w:rPr>
        <w:t xml:space="preserve">and </w:t>
      </w:r>
      <w:r w:rsidRPr="002E1313">
        <w:rPr>
          <w:sz w:val="22"/>
          <w:szCs w:val="22"/>
        </w:rPr>
        <w:t>hygiene are essential to human health and well-being</w:t>
      </w:r>
      <w:r w:rsidR="00AF68AA" w:rsidRPr="002E1313">
        <w:rPr>
          <w:sz w:val="22"/>
          <w:szCs w:val="22"/>
        </w:rPr>
        <w:t xml:space="preserve">. </w:t>
      </w:r>
      <w:r w:rsidRPr="002E1313">
        <w:rPr>
          <w:sz w:val="22"/>
          <w:szCs w:val="22"/>
        </w:rPr>
        <w:t>In the Latin America and Caribbean region</w:t>
      </w:r>
      <w:r w:rsidR="00AF68AA" w:rsidRPr="002E1313">
        <w:rPr>
          <w:sz w:val="22"/>
          <w:szCs w:val="22"/>
        </w:rPr>
        <w:t xml:space="preserve">, </w:t>
      </w:r>
      <w:r w:rsidRPr="002E1313">
        <w:rPr>
          <w:sz w:val="22"/>
          <w:szCs w:val="22"/>
        </w:rPr>
        <w:t xml:space="preserve">over </w:t>
      </w:r>
      <w:r w:rsidR="00AF68AA" w:rsidRPr="002E1313">
        <w:rPr>
          <w:sz w:val="22"/>
          <w:szCs w:val="22"/>
        </w:rPr>
        <w:t xml:space="preserve">166 </w:t>
      </w:r>
      <w:r w:rsidRPr="002E1313">
        <w:rPr>
          <w:sz w:val="22"/>
          <w:szCs w:val="22"/>
        </w:rPr>
        <w:t xml:space="preserve">million </w:t>
      </w:r>
      <w:r w:rsidR="00AF68AA" w:rsidRPr="002E1313">
        <w:rPr>
          <w:sz w:val="22"/>
          <w:szCs w:val="22"/>
        </w:rPr>
        <w:t xml:space="preserve">(26% </w:t>
      </w:r>
      <w:r w:rsidRPr="002E1313">
        <w:rPr>
          <w:sz w:val="22"/>
          <w:szCs w:val="22"/>
        </w:rPr>
        <w:t xml:space="preserve">of </w:t>
      </w:r>
      <w:r w:rsidR="00B128CB" w:rsidRPr="002E1313">
        <w:rPr>
          <w:sz w:val="22"/>
          <w:szCs w:val="22"/>
        </w:rPr>
        <w:t>its</w:t>
      </w:r>
      <w:r w:rsidRPr="002E1313">
        <w:rPr>
          <w:sz w:val="22"/>
          <w:szCs w:val="22"/>
        </w:rPr>
        <w:t xml:space="preserve"> population</w:t>
      </w:r>
      <w:r w:rsidR="00524940" w:rsidRPr="002E1313">
        <w:rPr>
          <w:rStyle w:val="FootnoteReference"/>
          <w:sz w:val="22"/>
          <w:szCs w:val="22"/>
          <w:u w:val="single"/>
        </w:rPr>
        <w:footnoteReference w:id="2"/>
      </w:r>
      <w:r w:rsidR="005613DD" w:rsidRPr="002E1313">
        <w:rPr>
          <w:sz w:val="22"/>
          <w:szCs w:val="22"/>
          <w:vertAlign w:val="superscript"/>
        </w:rPr>
        <w:t>/</w:t>
      </w:r>
      <w:r w:rsidR="00AF68AA" w:rsidRPr="002E1313">
        <w:rPr>
          <w:sz w:val="22"/>
          <w:szCs w:val="22"/>
        </w:rPr>
        <w:t xml:space="preserve">) </w:t>
      </w:r>
      <w:r w:rsidRPr="002E1313">
        <w:rPr>
          <w:sz w:val="22"/>
          <w:szCs w:val="22"/>
        </w:rPr>
        <w:t>lack adequate access to drinking water</w:t>
      </w:r>
      <w:r w:rsidR="00AF68AA" w:rsidRPr="002E1313">
        <w:rPr>
          <w:sz w:val="22"/>
          <w:szCs w:val="22"/>
        </w:rPr>
        <w:t xml:space="preserve">. </w:t>
      </w:r>
      <w:r w:rsidR="00C21E1A" w:rsidRPr="002E1313">
        <w:rPr>
          <w:sz w:val="22"/>
          <w:szCs w:val="22"/>
        </w:rPr>
        <w:t xml:space="preserve"> Water i</w:t>
      </w:r>
      <w:r w:rsidR="00031C93" w:rsidRPr="002E1313">
        <w:rPr>
          <w:sz w:val="22"/>
          <w:szCs w:val="22"/>
        </w:rPr>
        <w:t>s also required for industrial, f</w:t>
      </w:r>
      <w:r w:rsidR="00C21E1A" w:rsidRPr="002E1313">
        <w:rPr>
          <w:sz w:val="22"/>
          <w:szCs w:val="22"/>
        </w:rPr>
        <w:t>ood</w:t>
      </w:r>
      <w:r w:rsidR="00031C93" w:rsidRPr="002E1313">
        <w:rPr>
          <w:sz w:val="22"/>
          <w:szCs w:val="22"/>
        </w:rPr>
        <w:t>,</w:t>
      </w:r>
      <w:r w:rsidR="00C21E1A" w:rsidRPr="002E1313">
        <w:rPr>
          <w:sz w:val="22"/>
          <w:szCs w:val="22"/>
        </w:rPr>
        <w:t xml:space="preserve"> and energy production, closely related sectors</w:t>
      </w:r>
      <w:r w:rsidR="005613DD" w:rsidRPr="002E1313">
        <w:rPr>
          <w:sz w:val="22"/>
          <w:szCs w:val="22"/>
        </w:rPr>
        <w:t xml:space="preserve">, </w:t>
      </w:r>
      <w:r w:rsidR="00C21E1A" w:rsidRPr="002E1313">
        <w:rPr>
          <w:sz w:val="22"/>
          <w:szCs w:val="22"/>
        </w:rPr>
        <w:t xml:space="preserve">and, if water resources are mismanaged, </w:t>
      </w:r>
      <w:r w:rsidR="00AB48F7" w:rsidRPr="002E1313">
        <w:rPr>
          <w:sz w:val="22"/>
          <w:szCs w:val="22"/>
        </w:rPr>
        <w:t xml:space="preserve">these sectors are </w:t>
      </w:r>
      <w:r w:rsidR="00C21E1A" w:rsidRPr="002E1313">
        <w:rPr>
          <w:sz w:val="22"/>
          <w:szCs w:val="22"/>
        </w:rPr>
        <w:t>potentially at odds.  Lastly,</w:t>
      </w:r>
      <w:r w:rsidR="00B61799" w:rsidRPr="002E1313">
        <w:rPr>
          <w:sz w:val="22"/>
          <w:szCs w:val="22"/>
        </w:rPr>
        <w:t xml:space="preserve"> low </w:t>
      </w:r>
      <w:r w:rsidR="00635B1B" w:rsidRPr="002E1313">
        <w:rPr>
          <w:sz w:val="22"/>
          <w:szCs w:val="22"/>
        </w:rPr>
        <w:t xml:space="preserve">levels of </w:t>
      </w:r>
      <w:r w:rsidR="00B61799" w:rsidRPr="002E1313">
        <w:rPr>
          <w:sz w:val="22"/>
          <w:szCs w:val="22"/>
        </w:rPr>
        <w:t>investment in the water and sanitation sector jeopardize</w:t>
      </w:r>
      <w:r w:rsidR="00635B1B" w:rsidRPr="002E1313">
        <w:rPr>
          <w:sz w:val="22"/>
          <w:szCs w:val="22"/>
        </w:rPr>
        <w:t xml:space="preserve"> the</w:t>
      </w:r>
      <w:r w:rsidR="00B61799" w:rsidRPr="002E1313">
        <w:rPr>
          <w:sz w:val="22"/>
          <w:szCs w:val="22"/>
        </w:rPr>
        <w:t xml:space="preserve"> guarantee of the basic hum</w:t>
      </w:r>
      <w:r w:rsidR="00C03622" w:rsidRPr="002E1313">
        <w:rPr>
          <w:sz w:val="22"/>
          <w:szCs w:val="22"/>
        </w:rPr>
        <w:t>a</w:t>
      </w:r>
      <w:r w:rsidR="00B61799" w:rsidRPr="002E1313">
        <w:rPr>
          <w:sz w:val="22"/>
          <w:szCs w:val="22"/>
        </w:rPr>
        <w:t>n right to safe, affordable, and reliable water and sanitation services</w:t>
      </w:r>
      <w:r w:rsidR="00A661BA" w:rsidRPr="002E1313">
        <w:rPr>
          <w:sz w:val="22"/>
          <w:szCs w:val="22"/>
        </w:rPr>
        <w:t xml:space="preserve">, </w:t>
      </w:r>
      <w:r w:rsidR="00B61799" w:rsidRPr="002E1313">
        <w:rPr>
          <w:sz w:val="22"/>
          <w:szCs w:val="22"/>
        </w:rPr>
        <w:t xml:space="preserve">exacerbating water insecurity in the </w:t>
      </w:r>
      <w:r w:rsidR="00A661BA" w:rsidRPr="002E1313">
        <w:rPr>
          <w:sz w:val="22"/>
          <w:szCs w:val="22"/>
        </w:rPr>
        <w:t>Am</w:t>
      </w:r>
      <w:r w:rsidR="00B61799" w:rsidRPr="002E1313">
        <w:rPr>
          <w:sz w:val="22"/>
          <w:szCs w:val="22"/>
        </w:rPr>
        <w:t>e</w:t>
      </w:r>
      <w:r w:rsidR="00A661BA" w:rsidRPr="002E1313">
        <w:rPr>
          <w:sz w:val="22"/>
          <w:szCs w:val="22"/>
        </w:rPr>
        <w:t xml:space="preserve">ricas. </w:t>
      </w:r>
    </w:p>
    <w:p w14:paraId="7B105ECC" w14:textId="77777777" w:rsidR="00AF68AA" w:rsidRPr="002E1313" w:rsidRDefault="00AF68AA" w:rsidP="001D5702">
      <w:pPr>
        <w:jc w:val="both"/>
        <w:rPr>
          <w:sz w:val="22"/>
          <w:szCs w:val="22"/>
        </w:rPr>
      </w:pPr>
    </w:p>
    <w:p w14:paraId="3E11C101" w14:textId="77777777" w:rsidR="000C2E62" w:rsidRPr="002E1313" w:rsidRDefault="00B61799" w:rsidP="000C2E62">
      <w:pPr>
        <w:ind w:firstLine="720"/>
        <w:jc w:val="both"/>
        <w:rPr>
          <w:sz w:val="22"/>
          <w:szCs w:val="22"/>
        </w:rPr>
      </w:pPr>
      <w:r w:rsidRPr="002E1313">
        <w:rPr>
          <w:sz w:val="22"/>
          <w:szCs w:val="22"/>
        </w:rPr>
        <w:t xml:space="preserve">Strengthening the region’s </w:t>
      </w:r>
      <w:r w:rsidR="00F70213" w:rsidRPr="002E1313">
        <w:rPr>
          <w:sz w:val="22"/>
          <w:szCs w:val="22"/>
        </w:rPr>
        <w:t>crossborder</w:t>
      </w:r>
      <w:r w:rsidRPr="002E1313">
        <w:rPr>
          <w:sz w:val="22"/>
          <w:szCs w:val="22"/>
        </w:rPr>
        <w:t xml:space="preserve"> water resources agenda is a priority, given the impacts of </w:t>
      </w:r>
      <w:r w:rsidR="002224B3" w:rsidRPr="002E1313">
        <w:rPr>
          <w:sz w:val="22"/>
          <w:szCs w:val="22"/>
        </w:rPr>
        <w:t>climate change</w:t>
      </w:r>
      <w:r w:rsidR="00A661BA" w:rsidRPr="002E1313">
        <w:rPr>
          <w:sz w:val="22"/>
          <w:szCs w:val="22"/>
        </w:rPr>
        <w:t xml:space="preserve">, </w:t>
      </w:r>
      <w:r w:rsidR="00B128CB" w:rsidRPr="002E1313">
        <w:rPr>
          <w:sz w:val="22"/>
          <w:szCs w:val="22"/>
        </w:rPr>
        <w:t>growing</w:t>
      </w:r>
      <w:r w:rsidR="00635B1B" w:rsidRPr="002E1313">
        <w:rPr>
          <w:sz w:val="22"/>
          <w:szCs w:val="22"/>
        </w:rPr>
        <w:t xml:space="preserve"> </w:t>
      </w:r>
      <w:r w:rsidR="00A729C0" w:rsidRPr="002E1313">
        <w:rPr>
          <w:sz w:val="22"/>
          <w:szCs w:val="22"/>
        </w:rPr>
        <w:t xml:space="preserve">water scarcity, and </w:t>
      </w:r>
      <w:r w:rsidR="00AB48F7" w:rsidRPr="002E1313">
        <w:rPr>
          <w:sz w:val="22"/>
          <w:szCs w:val="22"/>
        </w:rPr>
        <w:t>increasing water</w:t>
      </w:r>
      <w:r w:rsidR="00635B1B" w:rsidRPr="002E1313">
        <w:rPr>
          <w:sz w:val="22"/>
          <w:szCs w:val="22"/>
        </w:rPr>
        <w:t xml:space="preserve"> </w:t>
      </w:r>
      <w:r w:rsidR="00A729C0" w:rsidRPr="002E1313">
        <w:rPr>
          <w:sz w:val="22"/>
          <w:szCs w:val="22"/>
        </w:rPr>
        <w:t>demand</w:t>
      </w:r>
      <w:r w:rsidR="00A661BA" w:rsidRPr="002E1313">
        <w:rPr>
          <w:sz w:val="22"/>
          <w:szCs w:val="22"/>
        </w:rPr>
        <w:t xml:space="preserve">. </w:t>
      </w:r>
      <w:r w:rsidR="00A729C0" w:rsidRPr="002E1313">
        <w:rPr>
          <w:sz w:val="22"/>
          <w:szCs w:val="22"/>
        </w:rPr>
        <w:t xml:space="preserve">The region has </w:t>
      </w:r>
      <w:r w:rsidR="00A661BA" w:rsidRPr="002E1313">
        <w:rPr>
          <w:sz w:val="22"/>
          <w:szCs w:val="22"/>
        </w:rPr>
        <w:t xml:space="preserve">67 </w:t>
      </w:r>
      <w:r w:rsidR="00A729C0" w:rsidRPr="002E1313">
        <w:rPr>
          <w:sz w:val="22"/>
          <w:szCs w:val="22"/>
        </w:rPr>
        <w:lastRenderedPageBreak/>
        <w:t>international river basins</w:t>
      </w:r>
      <w:r w:rsidR="000448E6" w:rsidRPr="002E1313">
        <w:rPr>
          <w:sz w:val="22"/>
          <w:szCs w:val="22"/>
        </w:rPr>
        <w:t xml:space="preserve"> that </w:t>
      </w:r>
      <w:r w:rsidR="00A729C0" w:rsidRPr="002E1313">
        <w:rPr>
          <w:sz w:val="22"/>
          <w:szCs w:val="22"/>
        </w:rPr>
        <w:t xml:space="preserve">cover approximately </w:t>
      </w:r>
      <w:r w:rsidR="00A661BA" w:rsidRPr="002E1313">
        <w:rPr>
          <w:sz w:val="22"/>
          <w:szCs w:val="22"/>
        </w:rPr>
        <w:t xml:space="preserve">50% </w:t>
      </w:r>
      <w:r w:rsidR="00A729C0" w:rsidRPr="002E1313">
        <w:rPr>
          <w:sz w:val="22"/>
          <w:szCs w:val="22"/>
        </w:rPr>
        <w:t>of its territory,</w:t>
      </w:r>
      <w:r w:rsidR="008F6E94" w:rsidRPr="002E1313">
        <w:rPr>
          <w:sz w:val="22"/>
          <w:szCs w:val="22"/>
        </w:rPr>
        <w:t xml:space="preserve"> and</w:t>
      </w:r>
      <w:r w:rsidR="003D7118" w:rsidRPr="002E1313">
        <w:rPr>
          <w:sz w:val="22"/>
          <w:szCs w:val="22"/>
        </w:rPr>
        <w:t xml:space="preserve"> many of the region’s economic activities </w:t>
      </w:r>
      <w:r w:rsidR="000448E6" w:rsidRPr="002E1313">
        <w:rPr>
          <w:sz w:val="22"/>
          <w:szCs w:val="22"/>
        </w:rPr>
        <w:t xml:space="preserve">are </w:t>
      </w:r>
      <w:r w:rsidR="003D7118" w:rsidRPr="002E1313">
        <w:rPr>
          <w:sz w:val="22"/>
          <w:szCs w:val="22"/>
        </w:rPr>
        <w:t>depend</w:t>
      </w:r>
      <w:r w:rsidR="000448E6" w:rsidRPr="002E1313">
        <w:rPr>
          <w:sz w:val="22"/>
          <w:szCs w:val="22"/>
        </w:rPr>
        <w:t>ent up</w:t>
      </w:r>
      <w:r w:rsidR="003D7118" w:rsidRPr="002E1313">
        <w:rPr>
          <w:sz w:val="22"/>
          <w:szCs w:val="22"/>
        </w:rPr>
        <w:t xml:space="preserve">on </w:t>
      </w:r>
      <w:r w:rsidR="00F70213" w:rsidRPr="002E1313">
        <w:rPr>
          <w:sz w:val="22"/>
          <w:szCs w:val="22"/>
        </w:rPr>
        <w:t>crossborder</w:t>
      </w:r>
      <w:r w:rsidR="003D7118" w:rsidRPr="002E1313">
        <w:rPr>
          <w:sz w:val="22"/>
          <w:szCs w:val="22"/>
        </w:rPr>
        <w:t xml:space="preserve"> water resources.  </w:t>
      </w:r>
      <w:r w:rsidR="002B6002" w:rsidRPr="002E1313">
        <w:rPr>
          <w:sz w:val="22"/>
          <w:szCs w:val="22"/>
        </w:rPr>
        <w:t>These</w:t>
      </w:r>
      <w:r w:rsidR="000448E6" w:rsidRPr="002E1313">
        <w:rPr>
          <w:sz w:val="22"/>
          <w:szCs w:val="22"/>
        </w:rPr>
        <w:t xml:space="preserve"> </w:t>
      </w:r>
      <w:r w:rsidR="003D7118" w:rsidRPr="002E1313">
        <w:rPr>
          <w:sz w:val="22"/>
          <w:szCs w:val="22"/>
        </w:rPr>
        <w:t>resources are</w:t>
      </w:r>
      <w:r w:rsidR="000448E6" w:rsidRPr="002E1313">
        <w:rPr>
          <w:sz w:val="22"/>
          <w:szCs w:val="22"/>
        </w:rPr>
        <w:t>, however,</w:t>
      </w:r>
      <w:r w:rsidR="003D7118" w:rsidRPr="002E1313">
        <w:rPr>
          <w:sz w:val="22"/>
          <w:szCs w:val="22"/>
        </w:rPr>
        <w:t xml:space="preserve"> </w:t>
      </w:r>
      <w:r w:rsidR="000448E6" w:rsidRPr="002E1313">
        <w:rPr>
          <w:sz w:val="22"/>
          <w:szCs w:val="22"/>
        </w:rPr>
        <w:t>vulnerable</w:t>
      </w:r>
      <w:r w:rsidR="003D7118" w:rsidRPr="002E1313">
        <w:rPr>
          <w:sz w:val="22"/>
          <w:szCs w:val="22"/>
        </w:rPr>
        <w:t xml:space="preserve">.  </w:t>
      </w:r>
      <w:r w:rsidR="00AB48F7" w:rsidRPr="002E1313">
        <w:rPr>
          <w:sz w:val="22"/>
          <w:szCs w:val="22"/>
        </w:rPr>
        <w:t>Increasing</w:t>
      </w:r>
      <w:r w:rsidR="000448E6" w:rsidRPr="002E1313">
        <w:rPr>
          <w:sz w:val="22"/>
          <w:szCs w:val="22"/>
        </w:rPr>
        <w:t xml:space="preserve"> water </w:t>
      </w:r>
      <w:r w:rsidR="003D7118" w:rsidRPr="002E1313">
        <w:rPr>
          <w:sz w:val="22"/>
          <w:szCs w:val="22"/>
        </w:rPr>
        <w:t xml:space="preserve">demand, pollution, and climate variability, </w:t>
      </w:r>
      <w:r w:rsidR="000448E6" w:rsidRPr="002E1313">
        <w:rPr>
          <w:sz w:val="22"/>
          <w:szCs w:val="22"/>
        </w:rPr>
        <w:t xml:space="preserve">along </w:t>
      </w:r>
      <w:r w:rsidR="003D7118" w:rsidRPr="002E1313">
        <w:rPr>
          <w:sz w:val="22"/>
          <w:szCs w:val="22"/>
        </w:rPr>
        <w:t>with public institutional underperformance and major lacunae in governance and finance,</w:t>
      </w:r>
      <w:r w:rsidR="000448E6" w:rsidRPr="002E1313">
        <w:rPr>
          <w:sz w:val="22"/>
          <w:szCs w:val="22"/>
        </w:rPr>
        <w:t xml:space="preserve"> </w:t>
      </w:r>
      <w:r w:rsidR="002B6002" w:rsidRPr="002E1313">
        <w:rPr>
          <w:sz w:val="22"/>
          <w:szCs w:val="22"/>
        </w:rPr>
        <w:t xml:space="preserve">jeopardize </w:t>
      </w:r>
      <w:r w:rsidR="003D7118" w:rsidRPr="002E1313">
        <w:rPr>
          <w:sz w:val="22"/>
          <w:szCs w:val="22"/>
        </w:rPr>
        <w:t xml:space="preserve">the sustainable management of these resources.  In </w:t>
      </w:r>
      <w:r w:rsidR="00F70213" w:rsidRPr="002E1313">
        <w:rPr>
          <w:sz w:val="22"/>
          <w:szCs w:val="22"/>
        </w:rPr>
        <w:t>crossborder</w:t>
      </w:r>
      <w:r w:rsidR="003D7118" w:rsidRPr="002E1313">
        <w:rPr>
          <w:sz w:val="22"/>
          <w:szCs w:val="22"/>
        </w:rPr>
        <w:t xml:space="preserve"> contexts, international jurisdictions heighten these challenges</w:t>
      </w:r>
      <w:r w:rsidR="00962E84" w:rsidRPr="002E1313">
        <w:rPr>
          <w:sz w:val="22"/>
          <w:szCs w:val="22"/>
        </w:rPr>
        <w:t xml:space="preserve">, </w:t>
      </w:r>
      <w:r w:rsidR="00D85554" w:rsidRPr="002E1313">
        <w:rPr>
          <w:sz w:val="22"/>
          <w:szCs w:val="22"/>
        </w:rPr>
        <w:t xml:space="preserve">for which reason cooperative management is crucial if </w:t>
      </w:r>
      <w:r w:rsidR="000448E6" w:rsidRPr="002E1313">
        <w:rPr>
          <w:sz w:val="22"/>
          <w:szCs w:val="22"/>
        </w:rPr>
        <w:t xml:space="preserve">the </w:t>
      </w:r>
      <w:r w:rsidR="00D85554" w:rsidRPr="002E1313">
        <w:rPr>
          <w:sz w:val="22"/>
          <w:szCs w:val="22"/>
        </w:rPr>
        <w:t>economic activity and social wel</w:t>
      </w:r>
      <w:r w:rsidR="000448E6" w:rsidRPr="002E1313">
        <w:rPr>
          <w:sz w:val="22"/>
          <w:szCs w:val="22"/>
        </w:rPr>
        <w:t xml:space="preserve">l-being </w:t>
      </w:r>
      <w:r w:rsidR="00D85554" w:rsidRPr="002E1313">
        <w:rPr>
          <w:sz w:val="22"/>
          <w:szCs w:val="22"/>
        </w:rPr>
        <w:t>of the riparian countries is to be safeguarded</w:t>
      </w:r>
      <w:r w:rsidR="00962E84" w:rsidRPr="002E1313">
        <w:rPr>
          <w:sz w:val="22"/>
          <w:szCs w:val="22"/>
        </w:rPr>
        <w:t>.</w:t>
      </w:r>
      <w:r w:rsidR="00A661BA" w:rsidRPr="002E1313">
        <w:rPr>
          <w:sz w:val="22"/>
          <w:szCs w:val="22"/>
        </w:rPr>
        <w:t xml:space="preserve"> </w:t>
      </w:r>
    </w:p>
    <w:p w14:paraId="4A2617CF" w14:textId="77777777" w:rsidR="000C2E62" w:rsidRPr="002E1313" w:rsidRDefault="000C2E62" w:rsidP="002E1313">
      <w:pPr>
        <w:jc w:val="both"/>
        <w:rPr>
          <w:sz w:val="22"/>
          <w:szCs w:val="22"/>
        </w:rPr>
      </w:pPr>
    </w:p>
    <w:p w14:paraId="326C2EE0" w14:textId="77777777" w:rsidR="000C2E62" w:rsidRPr="002E1313" w:rsidRDefault="00D85554" w:rsidP="00A43232">
      <w:pPr>
        <w:ind w:firstLine="720"/>
        <w:jc w:val="both"/>
        <w:rPr>
          <w:sz w:val="22"/>
          <w:szCs w:val="22"/>
        </w:rPr>
      </w:pPr>
      <w:r w:rsidRPr="002E1313">
        <w:rPr>
          <w:sz w:val="22"/>
          <w:szCs w:val="22"/>
        </w:rPr>
        <w:t xml:space="preserve">Crossborder water resources </w:t>
      </w:r>
      <w:r w:rsidR="00BB1F8B" w:rsidRPr="002E1313">
        <w:rPr>
          <w:sz w:val="22"/>
          <w:szCs w:val="22"/>
        </w:rPr>
        <w:t xml:space="preserve">are </w:t>
      </w:r>
      <w:r w:rsidRPr="002E1313">
        <w:rPr>
          <w:sz w:val="22"/>
          <w:szCs w:val="22"/>
        </w:rPr>
        <w:t>depend</w:t>
      </w:r>
      <w:r w:rsidR="00BB1F8B" w:rsidRPr="002E1313">
        <w:rPr>
          <w:sz w:val="22"/>
          <w:szCs w:val="22"/>
        </w:rPr>
        <w:t>ent up</w:t>
      </w:r>
      <w:r w:rsidRPr="002E1313">
        <w:rPr>
          <w:sz w:val="22"/>
          <w:szCs w:val="22"/>
        </w:rPr>
        <w:t xml:space="preserve">on cooperation among </w:t>
      </w:r>
      <w:r w:rsidR="002B6002" w:rsidRPr="002E1313">
        <w:rPr>
          <w:sz w:val="22"/>
          <w:szCs w:val="22"/>
        </w:rPr>
        <w:t>various</w:t>
      </w:r>
      <w:r w:rsidRPr="002E1313">
        <w:rPr>
          <w:sz w:val="22"/>
          <w:szCs w:val="22"/>
        </w:rPr>
        <w:t xml:space="preserve"> countries.  This calls for the promotion of dialogue, the use of diplomacy, </w:t>
      </w:r>
      <w:r w:rsidR="008F6E94" w:rsidRPr="002E1313">
        <w:rPr>
          <w:sz w:val="22"/>
          <w:szCs w:val="22"/>
        </w:rPr>
        <w:t xml:space="preserve">and </w:t>
      </w:r>
      <w:r w:rsidRPr="002E1313">
        <w:rPr>
          <w:sz w:val="22"/>
          <w:szCs w:val="22"/>
        </w:rPr>
        <w:t>the development of agreements among countri</w:t>
      </w:r>
      <w:r w:rsidR="00A661BA" w:rsidRPr="002E1313">
        <w:rPr>
          <w:sz w:val="22"/>
          <w:szCs w:val="22"/>
        </w:rPr>
        <w:t xml:space="preserve">es. </w:t>
      </w:r>
      <w:r w:rsidRPr="002E1313">
        <w:rPr>
          <w:sz w:val="22"/>
          <w:szCs w:val="22"/>
        </w:rPr>
        <w:t xml:space="preserve">In this regard, the Organization of American States </w:t>
      </w:r>
      <w:r w:rsidR="002C0D7E" w:rsidRPr="002E1313">
        <w:rPr>
          <w:sz w:val="22"/>
          <w:szCs w:val="22"/>
        </w:rPr>
        <w:t>(O</w:t>
      </w:r>
      <w:r w:rsidRPr="002E1313">
        <w:rPr>
          <w:sz w:val="22"/>
          <w:szCs w:val="22"/>
        </w:rPr>
        <w:t>AS</w:t>
      </w:r>
      <w:r w:rsidR="002C0D7E" w:rsidRPr="002E1313">
        <w:rPr>
          <w:sz w:val="22"/>
          <w:szCs w:val="22"/>
        </w:rPr>
        <w:t>)</w:t>
      </w:r>
      <w:r w:rsidR="000C2E62" w:rsidRPr="002E1313">
        <w:rPr>
          <w:sz w:val="22"/>
          <w:szCs w:val="22"/>
        </w:rPr>
        <w:t xml:space="preserve">, </w:t>
      </w:r>
      <w:r w:rsidRPr="002E1313">
        <w:rPr>
          <w:sz w:val="22"/>
          <w:szCs w:val="22"/>
        </w:rPr>
        <w:t>the world’s first organization working to ensure regional integration</w:t>
      </w:r>
      <w:r w:rsidR="003563A0" w:rsidRPr="002E1313">
        <w:rPr>
          <w:sz w:val="22"/>
          <w:szCs w:val="22"/>
        </w:rPr>
        <w:t xml:space="preserve"> by means of </w:t>
      </w:r>
      <w:r w:rsidRPr="002E1313">
        <w:rPr>
          <w:sz w:val="22"/>
          <w:szCs w:val="22"/>
        </w:rPr>
        <w:t xml:space="preserve">sustainable management of shared </w:t>
      </w:r>
      <w:r w:rsidR="000C2E62" w:rsidRPr="002E1313">
        <w:rPr>
          <w:sz w:val="22"/>
          <w:szCs w:val="22"/>
        </w:rPr>
        <w:t>ecos</w:t>
      </w:r>
      <w:r w:rsidRPr="002E1313">
        <w:rPr>
          <w:sz w:val="22"/>
          <w:szCs w:val="22"/>
        </w:rPr>
        <w:t>y</w:t>
      </w:r>
      <w:r w:rsidR="000C2E62" w:rsidRPr="002E1313">
        <w:rPr>
          <w:sz w:val="22"/>
          <w:szCs w:val="22"/>
        </w:rPr>
        <w:t>stems, ha</w:t>
      </w:r>
      <w:r w:rsidRPr="002E1313">
        <w:rPr>
          <w:sz w:val="22"/>
          <w:szCs w:val="22"/>
        </w:rPr>
        <w:t xml:space="preserve">s </w:t>
      </w:r>
      <w:r w:rsidR="00FA5E16" w:rsidRPr="002E1313">
        <w:rPr>
          <w:sz w:val="22"/>
          <w:szCs w:val="22"/>
        </w:rPr>
        <w:t xml:space="preserve">been at the forefront of </w:t>
      </w:r>
      <w:r w:rsidRPr="002E1313">
        <w:rPr>
          <w:sz w:val="22"/>
          <w:szCs w:val="22"/>
        </w:rPr>
        <w:t xml:space="preserve">the design, development, and management of initiatives to strengthen mechanisms for mutual cooperation among member states for the sustainable management of crossborder waters.  The </w:t>
      </w:r>
      <w:r w:rsidR="002B6002" w:rsidRPr="002E1313">
        <w:rPr>
          <w:sz w:val="22"/>
          <w:szCs w:val="22"/>
        </w:rPr>
        <w:t>intent</w:t>
      </w:r>
      <w:r w:rsidRPr="002E1313">
        <w:rPr>
          <w:sz w:val="22"/>
          <w:szCs w:val="22"/>
        </w:rPr>
        <w:t xml:space="preserve"> is to continue </w:t>
      </w:r>
      <w:r w:rsidR="003D3ED7" w:rsidRPr="002E1313">
        <w:rPr>
          <w:sz w:val="22"/>
          <w:szCs w:val="22"/>
        </w:rPr>
        <w:t xml:space="preserve">to take integrated management approaches that take </w:t>
      </w:r>
      <w:r w:rsidR="009471A8" w:rsidRPr="002E1313">
        <w:rPr>
          <w:sz w:val="22"/>
          <w:szCs w:val="22"/>
        </w:rPr>
        <w:t xml:space="preserve">into </w:t>
      </w:r>
      <w:r w:rsidR="003D3ED7" w:rsidRPr="002E1313">
        <w:rPr>
          <w:sz w:val="22"/>
          <w:szCs w:val="22"/>
        </w:rPr>
        <w:t xml:space="preserve">account the needs </w:t>
      </w:r>
      <w:r w:rsidR="008F6E94" w:rsidRPr="002E1313">
        <w:rPr>
          <w:sz w:val="22"/>
          <w:szCs w:val="22"/>
        </w:rPr>
        <w:t xml:space="preserve">and </w:t>
      </w:r>
      <w:r w:rsidR="00962E84" w:rsidRPr="002E1313">
        <w:rPr>
          <w:sz w:val="22"/>
          <w:szCs w:val="22"/>
        </w:rPr>
        <w:t>perspectiv</w:t>
      </w:r>
      <w:r w:rsidR="003D3ED7" w:rsidRPr="002E1313">
        <w:rPr>
          <w:sz w:val="22"/>
          <w:szCs w:val="22"/>
        </w:rPr>
        <w:t>es of all p</w:t>
      </w:r>
      <w:r w:rsidR="00647350" w:rsidRPr="002E1313">
        <w:rPr>
          <w:sz w:val="22"/>
          <w:szCs w:val="22"/>
        </w:rPr>
        <w:t>arties concerned, especially th</w:t>
      </w:r>
      <w:r w:rsidR="002B6002" w:rsidRPr="002E1313">
        <w:rPr>
          <w:sz w:val="22"/>
          <w:szCs w:val="22"/>
        </w:rPr>
        <w:t xml:space="preserve">e perspective </w:t>
      </w:r>
      <w:r w:rsidR="003D3ED7" w:rsidRPr="002E1313">
        <w:rPr>
          <w:sz w:val="22"/>
          <w:szCs w:val="22"/>
        </w:rPr>
        <w:t>of indigenous peoples and local communities</w:t>
      </w:r>
      <w:r w:rsidR="007866FF" w:rsidRPr="002E1313">
        <w:rPr>
          <w:sz w:val="22"/>
          <w:szCs w:val="22"/>
        </w:rPr>
        <w:t>.</w:t>
      </w:r>
    </w:p>
    <w:p w14:paraId="7B4F1692" w14:textId="77777777" w:rsidR="00962E84" w:rsidRPr="002E1313" w:rsidRDefault="00962E84" w:rsidP="002E1313">
      <w:pPr>
        <w:jc w:val="both"/>
        <w:rPr>
          <w:sz w:val="22"/>
          <w:szCs w:val="22"/>
        </w:rPr>
      </w:pPr>
    </w:p>
    <w:p w14:paraId="2421DF05" w14:textId="77777777" w:rsidR="00A661BA" w:rsidRPr="002E1313" w:rsidRDefault="003008AF" w:rsidP="00A661BA">
      <w:pPr>
        <w:ind w:firstLine="720"/>
        <w:jc w:val="both"/>
        <w:rPr>
          <w:sz w:val="22"/>
          <w:szCs w:val="22"/>
        </w:rPr>
      </w:pPr>
      <w:r w:rsidRPr="002E1313">
        <w:rPr>
          <w:sz w:val="22"/>
          <w:szCs w:val="22"/>
        </w:rPr>
        <w:t xml:space="preserve">As part of the preparations for the upcoming </w:t>
      </w:r>
      <w:r w:rsidR="00DD78F7" w:rsidRPr="002E1313">
        <w:rPr>
          <w:sz w:val="22"/>
          <w:szCs w:val="22"/>
        </w:rPr>
        <w:t>Fourth Inter-American Meeting of Ministers and High-Level Authorities on Sustainable Development</w:t>
      </w:r>
      <w:r w:rsidR="00A661BA" w:rsidRPr="002E1313">
        <w:rPr>
          <w:sz w:val="22"/>
          <w:szCs w:val="22"/>
        </w:rPr>
        <w:t xml:space="preserve">, </w:t>
      </w:r>
      <w:r w:rsidR="00DD78F7" w:rsidRPr="002E1313">
        <w:rPr>
          <w:sz w:val="22"/>
          <w:szCs w:val="22"/>
        </w:rPr>
        <w:t xml:space="preserve">this regular meeting of </w:t>
      </w:r>
      <w:r w:rsidR="008E2F85" w:rsidRPr="002E1313">
        <w:rPr>
          <w:sz w:val="22"/>
          <w:szCs w:val="22"/>
        </w:rPr>
        <w:t xml:space="preserve">CIDI </w:t>
      </w:r>
      <w:r w:rsidR="00DD78F7" w:rsidRPr="002E1313">
        <w:rPr>
          <w:sz w:val="22"/>
          <w:szCs w:val="22"/>
        </w:rPr>
        <w:t xml:space="preserve">will identify priority action areas </w:t>
      </w:r>
      <w:r w:rsidR="00FA5E16" w:rsidRPr="002E1313">
        <w:rPr>
          <w:sz w:val="22"/>
          <w:szCs w:val="22"/>
        </w:rPr>
        <w:t xml:space="preserve">for the promotion of </w:t>
      </w:r>
      <w:r w:rsidR="00DD78F7" w:rsidRPr="002E1313">
        <w:rPr>
          <w:sz w:val="22"/>
          <w:szCs w:val="22"/>
        </w:rPr>
        <w:t xml:space="preserve">governance, financing, and innovative ways </w:t>
      </w:r>
      <w:r w:rsidR="00BE7ED3" w:rsidRPr="002E1313">
        <w:rPr>
          <w:sz w:val="22"/>
          <w:szCs w:val="22"/>
        </w:rPr>
        <w:t xml:space="preserve">of promoting </w:t>
      </w:r>
      <w:r w:rsidR="00DD78F7" w:rsidRPr="002E1313">
        <w:rPr>
          <w:sz w:val="22"/>
          <w:szCs w:val="22"/>
        </w:rPr>
        <w:t xml:space="preserve">water security in the context of </w:t>
      </w:r>
      <w:r w:rsidR="00FA5E16" w:rsidRPr="002E1313">
        <w:rPr>
          <w:sz w:val="22"/>
          <w:szCs w:val="22"/>
        </w:rPr>
        <w:t xml:space="preserve">the </w:t>
      </w:r>
      <w:r w:rsidR="00DD78F7" w:rsidRPr="002E1313">
        <w:rPr>
          <w:sz w:val="22"/>
          <w:szCs w:val="22"/>
        </w:rPr>
        <w:t xml:space="preserve">climate crisis in the </w:t>
      </w:r>
      <w:r w:rsidR="00A661BA" w:rsidRPr="002E1313">
        <w:rPr>
          <w:sz w:val="22"/>
          <w:szCs w:val="22"/>
        </w:rPr>
        <w:t>Am</w:t>
      </w:r>
      <w:r w:rsidR="00DD78F7" w:rsidRPr="002E1313">
        <w:rPr>
          <w:sz w:val="22"/>
          <w:szCs w:val="22"/>
        </w:rPr>
        <w:t>e</w:t>
      </w:r>
      <w:r w:rsidR="00A661BA" w:rsidRPr="002E1313">
        <w:rPr>
          <w:sz w:val="22"/>
          <w:szCs w:val="22"/>
        </w:rPr>
        <w:t>ricas.</w:t>
      </w:r>
    </w:p>
    <w:p w14:paraId="42757F95" w14:textId="77777777" w:rsidR="00245D17" w:rsidRPr="002E1313" w:rsidRDefault="00245D17" w:rsidP="00245D17">
      <w:pPr>
        <w:jc w:val="both"/>
        <w:rPr>
          <w:sz w:val="22"/>
          <w:szCs w:val="22"/>
        </w:rPr>
      </w:pPr>
    </w:p>
    <w:p w14:paraId="30AC5CE2" w14:textId="77777777" w:rsidR="0069766D" w:rsidRPr="002E1313" w:rsidRDefault="00385C35" w:rsidP="003E62A1">
      <w:pPr>
        <w:numPr>
          <w:ilvl w:val="0"/>
          <w:numId w:val="1"/>
        </w:numPr>
        <w:tabs>
          <w:tab w:val="left" w:pos="720"/>
          <w:tab w:val="left" w:pos="1440"/>
          <w:tab w:val="left" w:pos="2160"/>
        </w:tabs>
        <w:ind w:left="0" w:firstLine="0"/>
        <w:jc w:val="both"/>
        <w:rPr>
          <w:b/>
          <w:sz w:val="22"/>
          <w:szCs w:val="22"/>
        </w:rPr>
      </w:pPr>
      <w:r w:rsidRPr="002E1313">
        <w:rPr>
          <w:b/>
          <w:sz w:val="22"/>
          <w:szCs w:val="22"/>
        </w:rPr>
        <w:t xml:space="preserve">Meeting </w:t>
      </w:r>
      <w:r w:rsidR="002B6002" w:rsidRPr="002E1313">
        <w:rPr>
          <w:b/>
          <w:sz w:val="22"/>
          <w:szCs w:val="22"/>
        </w:rPr>
        <w:t>O</w:t>
      </w:r>
      <w:r w:rsidRPr="002E1313">
        <w:rPr>
          <w:b/>
          <w:sz w:val="22"/>
          <w:szCs w:val="22"/>
        </w:rPr>
        <w:t>bjective</w:t>
      </w:r>
    </w:p>
    <w:p w14:paraId="5F741734" w14:textId="77777777" w:rsidR="0069766D" w:rsidRPr="002E1313" w:rsidRDefault="0069766D" w:rsidP="002D4050">
      <w:pPr>
        <w:tabs>
          <w:tab w:val="left" w:pos="720"/>
          <w:tab w:val="left" w:pos="1440"/>
          <w:tab w:val="left" w:pos="2160"/>
        </w:tabs>
        <w:jc w:val="both"/>
        <w:rPr>
          <w:sz w:val="22"/>
          <w:szCs w:val="22"/>
        </w:rPr>
      </w:pPr>
    </w:p>
    <w:p w14:paraId="03AAFC36" w14:textId="77777777" w:rsidR="00DE361D" w:rsidRPr="002E1313" w:rsidRDefault="00A52978" w:rsidP="00560383">
      <w:pPr>
        <w:tabs>
          <w:tab w:val="left" w:pos="720"/>
          <w:tab w:val="left" w:pos="1440"/>
        </w:tabs>
        <w:jc w:val="both"/>
        <w:rPr>
          <w:sz w:val="22"/>
          <w:szCs w:val="22"/>
        </w:rPr>
      </w:pPr>
      <w:r w:rsidRPr="002E1313">
        <w:rPr>
          <w:sz w:val="22"/>
          <w:szCs w:val="22"/>
        </w:rPr>
        <w:tab/>
      </w:r>
      <w:r w:rsidR="00CB6E55" w:rsidRPr="002E1313">
        <w:rPr>
          <w:sz w:val="22"/>
          <w:szCs w:val="22"/>
        </w:rPr>
        <w:t>The meeting objective is to underscore the benefits, challenges, and opportunities of integrated water resources management, based on examples of crossborder basin management now</w:t>
      </w:r>
      <w:r w:rsidR="00D0522A" w:rsidRPr="002E1313">
        <w:rPr>
          <w:sz w:val="22"/>
          <w:szCs w:val="22"/>
        </w:rPr>
        <w:t xml:space="preserve"> </w:t>
      </w:r>
      <w:r w:rsidR="002B6002" w:rsidRPr="002E1313">
        <w:rPr>
          <w:sz w:val="22"/>
          <w:szCs w:val="22"/>
        </w:rPr>
        <w:t xml:space="preserve">in implementation </w:t>
      </w:r>
      <w:r w:rsidR="00CB6E55" w:rsidRPr="002E1313">
        <w:rPr>
          <w:sz w:val="22"/>
          <w:szCs w:val="22"/>
        </w:rPr>
        <w:t xml:space="preserve">in different regions of the </w:t>
      </w:r>
      <w:r w:rsidR="00BC0CA0" w:rsidRPr="002E1313">
        <w:rPr>
          <w:sz w:val="22"/>
          <w:szCs w:val="22"/>
        </w:rPr>
        <w:t>Am</w:t>
      </w:r>
      <w:r w:rsidR="00CB6E55" w:rsidRPr="002E1313">
        <w:rPr>
          <w:sz w:val="22"/>
          <w:szCs w:val="22"/>
        </w:rPr>
        <w:t>e</w:t>
      </w:r>
      <w:r w:rsidR="00BC0CA0" w:rsidRPr="002E1313">
        <w:rPr>
          <w:sz w:val="22"/>
          <w:szCs w:val="22"/>
        </w:rPr>
        <w:t xml:space="preserve">ricas. </w:t>
      </w:r>
      <w:r w:rsidR="00CB6E55" w:rsidRPr="002E1313">
        <w:rPr>
          <w:sz w:val="22"/>
          <w:szCs w:val="22"/>
        </w:rPr>
        <w:t xml:space="preserve"> </w:t>
      </w:r>
      <w:r w:rsidR="00010B70" w:rsidRPr="002E1313">
        <w:rPr>
          <w:sz w:val="22"/>
          <w:szCs w:val="22"/>
        </w:rPr>
        <w:t>Such</w:t>
      </w:r>
      <w:r w:rsidR="00CB6E55" w:rsidRPr="002E1313">
        <w:rPr>
          <w:sz w:val="22"/>
          <w:szCs w:val="22"/>
        </w:rPr>
        <w:t xml:space="preserve"> integrated management </w:t>
      </w:r>
      <w:r w:rsidR="00286B67" w:rsidRPr="002E1313">
        <w:rPr>
          <w:sz w:val="22"/>
          <w:szCs w:val="22"/>
        </w:rPr>
        <w:t xml:space="preserve">is greatly impacted </w:t>
      </w:r>
      <w:r w:rsidR="00CB6E55" w:rsidRPr="002E1313">
        <w:rPr>
          <w:sz w:val="22"/>
          <w:szCs w:val="22"/>
        </w:rPr>
        <w:t xml:space="preserve">by </w:t>
      </w:r>
      <w:r w:rsidR="002224B3" w:rsidRPr="002E1313">
        <w:rPr>
          <w:sz w:val="22"/>
          <w:szCs w:val="22"/>
        </w:rPr>
        <w:t>climate change</w:t>
      </w:r>
      <w:r w:rsidR="00CB6E55" w:rsidRPr="002E1313">
        <w:rPr>
          <w:sz w:val="22"/>
          <w:szCs w:val="22"/>
        </w:rPr>
        <w:t>-related phenomena</w:t>
      </w:r>
      <w:r w:rsidR="00AB7DBE" w:rsidRPr="002E1313">
        <w:rPr>
          <w:sz w:val="22"/>
          <w:szCs w:val="22"/>
        </w:rPr>
        <w:t xml:space="preserve">. </w:t>
      </w:r>
      <w:r w:rsidR="00CB6E55" w:rsidRPr="002E1313">
        <w:rPr>
          <w:sz w:val="22"/>
          <w:szCs w:val="22"/>
        </w:rPr>
        <w:t xml:space="preserve"> This meeting will afford the member states an opportunity to discuss their challenges, action priorities, and expectations regarding a</w:t>
      </w:r>
      <w:r w:rsidR="002B6002" w:rsidRPr="002E1313">
        <w:rPr>
          <w:sz w:val="22"/>
          <w:szCs w:val="22"/>
        </w:rPr>
        <w:t xml:space="preserve">ppropriate </w:t>
      </w:r>
      <w:r w:rsidR="00CB6E55" w:rsidRPr="002E1313">
        <w:rPr>
          <w:sz w:val="22"/>
          <w:szCs w:val="22"/>
        </w:rPr>
        <w:t xml:space="preserve">mechanisms and actions to mitigate the </w:t>
      </w:r>
      <w:r w:rsidR="002B6002" w:rsidRPr="002E1313">
        <w:rPr>
          <w:sz w:val="22"/>
          <w:szCs w:val="22"/>
        </w:rPr>
        <w:t>impacts</w:t>
      </w:r>
      <w:r w:rsidR="00CB6E55" w:rsidRPr="002E1313">
        <w:rPr>
          <w:sz w:val="22"/>
          <w:szCs w:val="22"/>
        </w:rPr>
        <w:t xml:space="preserve"> of </w:t>
      </w:r>
      <w:r w:rsidR="002224B3" w:rsidRPr="002E1313">
        <w:rPr>
          <w:sz w:val="22"/>
          <w:szCs w:val="22"/>
        </w:rPr>
        <w:t>climate change</w:t>
      </w:r>
      <w:r w:rsidR="00AA579A" w:rsidRPr="002E1313">
        <w:rPr>
          <w:sz w:val="22"/>
          <w:szCs w:val="22"/>
        </w:rPr>
        <w:t xml:space="preserve">. </w:t>
      </w:r>
      <w:r w:rsidR="008E2E2B" w:rsidRPr="002E1313">
        <w:rPr>
          <w:sz w:val="22"/>
          <w:szCs w:val="22"/>
        </w:rPr>
        <w:t xml:space="preserve"> </w:t>
      </w:r>
    </w:p>
    <w:p w14:paraId="519A60AF" w14:textId="77777777" w:rsidR="00DC5221" w:rsidRPr="002E1313" w:rsidRDefault="00DC5221" w:rsidP="00560383">
      <w:pPr>
        <w:tabs>
          <w:tab w:val="left" w:pos="720"/>
          <w:tab w:val="left" w:pos="1440"/>
        </w:tabs>
        <w:jc w:val="both"/>
        <w:rPr>
          <w:sz w:val="22"/>
          <w:szCs w:val="22"/>
        </w:rPr>
      </w:pPr>
    </w:p>
    <w:p w14:paraId="2A7BF4D7" w14:textId="77777777" w:rsidR="009F7D06" w:rsidRPr="002E1313" w:rsidRDefault="002C0D7E" w:rsidP="00560383">
      <w:pPr>
        <w:tabs>
          <w:tab w:val="left" w:pos="720"/>
          <w:tab w:val="left" w:pos="1440"/>
        </w:tabs>
        <w:jc w:val="both"/>
        <w:rPr>
          <w:sz w:val="22"/>
          <w:szCs w:val="22"/>
        </w:rPr>
      </w:pPr>
      <w:r w:rsidRPr="002E1313">
        <w:rPr>
          <w:sz w:val="22"/>
          <w:szCs w:val="22"/>
        </w:rPr>
        <w:tab/>
      </w:r>
      <w:r w:rsidR="008C010D" w:rsidRPr="002E1313">
        <w:rPr>
          <w:sz w:val="22"/>
          <w:szCs w:val="22"/>
        </w:rPr>
        <w:t>Questions for member states</w:t>
      </w:r>
      <w:r w:rsidR="009F7D06" w:rsidRPr="002E1313">
        <w:rPr>
          <w:sz w:val="22"/>
          <w:szCs w:val="22"/>
        </w:rPr>
        <w:t>:</w:t>
      </w:r>
    </w:p>
    <w:p w14:paraId="706C98B8" w14:textId="77777777" w:rsidR="009F7D06" w:rsidRPr="002E1313" w:rsidRDefault="009F7D06" w:rsidP="009F7D06">
      <w:pPr>
        <w:tabs>
          <w:tab w:val="left" w:pos="720"/>
          <w:tab w:val="left" w:pos="1440"/>
        </w:tabs>
        <w:jc w:val="both"/>
        <w:rPr>
          <w:sz w:val="22"/>
          <w:szCs w:val="22"/>
        </w:rPr>
      </w:pPr>
    </w:p>
    <w:p w14:paraId="112BC907" w14:textId="77777777" w:rsidR="00A32B3F" w:rsidRPr="002E1313" w:rsidRDefault="00C00ED8" w:rsidP="002C0D7E">
      <w:pPr>
        <w:pStyle w:val="ListParagraph0"/>
        <w:numPr>
          <w:ilvl w:val="0"/>
          <w:numId w:val="9"/>
        </w:numPr>
        <w:tabs>
          <w:tab w:val="left" w:pos="720"/>
          <w:tab w:val="left" w:pos="1440"/>
          <w:tab w:val="left" w:pos="2160"/>
        </w:tabs>
        <w:ind w:left="1440" w:hanging="720"/>
        <w:jc w:val="both"/>
        <w:rPr>
          <w:sz w:val="22"/>
          <w:szCs w:val="22"/>
        </w:rPr>
      </w:pPr>
      <w:r w:rsidRPr="002E1313">
        <w:rPr>
          <w:sz w:val="22"/>
          <w:szCs w:val="22"/>
        </w:rPr>
        <w:t>What topics or priority action areas does your country identify for the next century to promote water security in the context of the climate crisis</w:t>
      </w:r>
      <w:r w:rsidR="00980408" w:rsidRPr="002E1313">
        <w:rPr>
          <w:sz w:val="22"/>
          <w:szCs w:val="22"/>
        </w:rPr>
        <w:t>?</w:t>
      </w:r>
    </w:p>
    <w:p w14:paraId="57CBC086" w14:textId="77777777" w:rsidR="00980408" w:rsidRPr="002E1313" w:rsidRDefault="00961FAB" w:rsidP="002C0D7E">
      <w:pPr>
        <w:pStyle w:val="ListParagraph0"/>
        <w:numPr>
          <w:ilvl w:val="0"/>
          <w:numId w:val="9"/>
        </w:numPr>
        <w:tabs>
          <w:tab w:val="left" w:pos="720"/>
          <w:tab w:val="left" w:pos="1440"/>
          <w:tab w:val="left" w:pos="2160"/>
        </w:tabs>
        <w:ind w:left="1440" w:hanging="720"/>
        <w:jc w:val="both"/>
        <w:rPr>
          <w:sz w:val="22"/>
          <w:szCs w:val="22"/>
        </w:rPr>
      </w:pPr>
      <w:r w:rsidRPr="002E1313">
        <w:rPr>
          <w:sz w:val="22"/>
          <w:szCs w:val="22"/>
        </w:rPr>
        <w:t>Financing is essential if good water resource</w:t>
      </w:r>
      <w:r w:rsidR="00F457FB" w:rsidRPr="002E1313">
        <w:rPr>
          <w:sz w:val="22"/>
          <w:szCs w:val="22"/>
        </w:rPr>
        <w:t>s</w:t>
      </w:r>
      <w:r w:rsidRPr="002E1313">
        <w:rPr>
          <w:sz w:val="22"/>
          <w:szCs w:val="22"/>
        </w:rPr>
        <w:t xml:space="preserve"> governance is to be ensured.  What examples can you give of the public and private sectors working together to achieve adequate financing of sustainable water </w:t>
      </w:r>
      <w:r w:rsidR="008F6E94" w:rsidRPr="002E1313">
        <w:rPr>
          <w:sz w:val="22"/>
          <w:szCs w:val="22"/>
        </w:rPr>
        <w:t xml:space="preserve">and </w:t>
      </w:r>
      <w:r w:rsidR="002224B3" w:rsidRPr="002E1313">
        <w:rPr>
          <w:sz w:val="22"/>
          <w:szCs w:val="22"/>
        </w:rPr>
        <w:t>climate change</w:t>
      </w:r>
      <w:r w:rsidR="001418FF" w:rsidRPr="002E1313">
        <w:rPr>
          <w:sz w:val="22"/>
          <w:szCs w:val="22"/>
        </w:rPr>
        <w:t xml:space="preserve"> </w:t>
      </w:r>
      <w:r w:rsidR="002B6002" w:rsidRPr="002E1313">
        <w:rPr>
          <w:sz w:val="22"/>
          <w:szCs w:val="22"/>
        </w:rPr>
        <w:t xml:space="preserve">management </w:t>
      </w:r>
      <w:r w:rsidR="001418FF" w:rsidRPr="002E1313">
        <w:rPr>
          <w:sz w:val="22"/>
          <w:szCs w:val="22"/>
        </w:rPr>
        <w:t xml:space="preserve">projects?  </w:t>
      </w:r>
      <w:r w:rsidR="007D68E7" w:rsidRPr="002E1313">
        <w:rPr>
          <w:sz w:val="22"/>
          <w:szCs w:val="22"/>
        </w:rPr>
        <w:t xml:space="preserve">What incentives and mechanisms are </w:t>
      </w:r>
      <w:r w:rsidR="001418FF" w:rsidRPr="002E1313">
        <w:rPr>
          <w:sz w:val="22"/>
          <w:szCs w:val="22"/>
        </w:rPr>
        <w:t xml:space="preserve">in use </w:t>
      </w:r>
      <w:r w:rsidR="007D68E7" w:rsidRPr="002E1313">
        <w:rPr>
          <w:sz w:val="22"/>
          <w:szCs w:val="22"/>
        </w:rPr>
        <w:t xml:space="preserve">in your country to promote public-private investment in the water </w:t>
      </w:r>
      <w:r w:rsidR="00980408" w:rsidRPr="002E1313">
        <w:rPr>
          <w:sz w:val="22"/>
          <w:szCs w:val="22"/>
        </w:rPr>
        <w:t>sector?</w:t>
      </w:r>
    </w:p>
    <w:p w14:paraId="3EA5AA40" w14:textId="77777777" w:rsidR="00980408" w:rsidRPr="002E1313" w:rsidRDefault="00EA2E70" w:rsidP="002C0D7E">
      <w:pPr>
        <w:pStyle w:val="ListParagraph0"/>
        <w:numPr>
          <w:ilvl w:val="0"/>
          <w:numId w:val="9"/>
        </w:numPr>
        <w:tabs>
          <w:tab w:val="left" w:pos="720"/>
          <w:tab w:val="left" w:pos="1440"/>
          <w:tab w:val="left" w:pos="2160"/>
        </w:tabs>
        <w:ind w:left="1440" w:hanging="720"/>
        <w:jc w:val="both"/>
        <w:rPr>
          <w:sz w:val="22"/>
          <w:szCs w:val="22"/>
        </w:rPr>
      </w:pPr>
      <w:r w:rsidRPr="002E1313">
        <w:rPr>
          <w:sz w:val="22"/>
          <w:szCs w:val="22"/>
        </w:rPr>
        <w:t>M</w:t>
      </w:r>
      <w:r w:rsidR="00980408" w:rsidRPr="002E1313">
        <w:rPr>
          <w:sz w:val="22"/>
          <w:szCs w:val="22"/>
        </w:rPr>
        <w:t>ultina</w:t>
      </w:r>
      <w:r w:rsidRPr="002E1313">
        <w:rPr>
          <w:sz w:val="22"/>
          <w:szCs w:val="22"/>
        </w:rPr>
        <w:t>t</w:t>
      </w:r>
      <w:r w:rsidR="00980408" w:rsidRPr="002E1313">
        <w:rPr>
          <w:sz w:val="22"/>
          <w:szCs w:val="22"/>
        </w:rPr>
        <w:t xml:space="preserve">ional </w:t>
      </w:r>
      <w:r w:rsidRPr="002E1313">
        <w:rPr>
          <w:sz w:val="22"/>
          <w:szCs w:val="22"/>
        </w:rPr>
        <w:t xml:space="preserve">cooperation is important in ensuring </w:t>
      </w:r>
      <w:r w:rsidR="000425CB" w:rsidRPr="002E1313">
        <w:rPr>
          <w:sz w:val="22"/>
          <w:szCs w:val="22"/>
        </w:rPr>
        <w:t>good climate action and water resources management</w:t>
      </w:r>
      <w:r w:rsidR="002B6002" w:rsidRPr="002E1313">
        <w:rPr>
          <w:sz w:val="22"/>
          <w:szCs w:val="22"/>
        </w:rPr>
        <w:t xml:space="preserve"> efforts</w:t>
      </w:r>
      <w:r w:rsidR="00980408" w:rsidRPr="002E1313">
        <w:rPr>
          <w:sz w:val="22"/>
          <w:szCs w:val="22"/>
        </w:rPr>
        <w:t xml:space="preserve">. </w:t>
      </w:r>
      <w:r w:rsidR="000425CB" w:rsidRPr="002E1313">
        <w:rPr>
          <w:sz w:val="22"/>
          <w:szCs w:val="22"/>
        </w:rPr>
        <w:t xml:space="preserve">What priority actions does your country identify to promote crossborder water cooperation in </w:t>
      </w:r>
      <w:r w:rsidR="00130E82" w:rsidRPr="002E1313">
        <w:rPr>
          <w:sz w:val="22"/>
          <w:szCs w:val="22"/>
        </w:rPr>
        <w:t xml:space="preserve">today’s </w:t>
      </w:r>
      <w:r w:rsidR="000425CB" w:rsidRPr="002E1313">
        <w:rPr>
          <w:sz w:val="22"/>
          <w:szCs w:val="22"/>
        </w:rPr>
        <w:t>climate scenario</w:t>
      </w:r>
      <w:r w:rsidR="00980408" w:rsidRPr="002E1313">
        <w:rPr>
          <w:sz w:val="22"/>
          <w:szCs w:val="22"/>
        </w:rPr>
        <w:t>?</w:t>
      </w:r>
    </w:p>
    <w:p w14:paraId="74811D5B" w14:textId="77777777" w:rsidR="00245D17" w:rsidRPr="002E1313" w:rsidRDefault="00245D17" w:rsidP="00245D17">
      <w:pPr>
        <w:tabs>
          <w:tab w:val="left" w:pos="720"/>
          <w:tab w:val="left" w:pos="1440"/>
          <w:tab w:val="left" w:pos="2160"/>
        </w:tabs>
        <w:jc w:val="both"/>
        <w:rPr>
          <w:sz w:val="22"/>
          <w:szCs w:val="22"/>
        </w:rPr>
      </w:pPr>
    </w:p>
    <w:p w14:paraId="18503089" w14:textId="77777777" w:rsidR="0069766D" w:rsidRPr="002E1313" w:rsidRDefault="0042174E" w:rsidP="002E1313">
      <w:pPr>
        <w:keepNext/>
        <w:numPr>
          <w:ilvl w:val="0"/>
          <w:numId w:val="1"/>
        </w:numPr>
        <w:tabs>
          <w:tab w:val="left" w:pos="720"/>
          <w:tab w:val="left" w:pos="1440"/>
          <w:tab w:val="left" w:pos="2160"/>
        </w:tabs>
        <w:ind w:left="0" w:firstLine="0"/>
        <w:jc w:val="both"/>
        <w:rPr>
          <w:b/>
          <w:sz w:val="22"/>
          <w:szCs w:val="22"/>
        </w:rPr>
      </w:pPr>
      <w:r w:rsidRPr="002E1313">
        <w:rPr>
          <w:b/>
          <w:sz w:val="22"/>
          <w:szCs w:val="22"/>
        </w:rPr>
        <w:t xml:space="preserve">Relevance to </w:t>
      </w:r>
      <w:r w:rsidR="0069766D" w:rsidRPr="002E1313">
        <w:rPr>
          <w:b/>
          <w:sz w:val="22"/>
          <w:szCs w:val="22"/>
        </w:rPr>
        <w:t xml:space="preserve">SEDI </w:t>
      </w:r>
    </w:p>
    <w:p w14:paraId="5762B0A4" w14:textId="77777777" w:rsidR="0069766D" w:rsidRPr="002E1313" w:rsidRDefault="0069766D" w:rsidP="002E1313">
      <w:pPr>
        <w:keepNext/>
        <w:tabs>
          <w:tab w:val="left" w:pos="630"/>
          <w:tab w:val="left" w:pos="720"/>
          <w:tab w:val="left" w:pos="2160"/>
        </w:tabs>
        <w:jc w:val="both"/>
        <w:rPr>
          <w:sz w:val="22"/>
          <w:szCs w:val="22"/>
        </w:rPr>
      </w:pPr>
    </w:p>
    <w:p w14:paraId="001F5840" w14:textId="77777777" w:rsidR="00327C07" w:rsidRPr="002E1313" w:rsidRDefault="00290FA9" w:rsidP="00245D17">
      <w:pPr>
        <w:pStyle w:val="ListParagraph0"/>
        <w:numPr>
          <w:ilvl w:val="0"/>
          <w:numId w:val="3"/>
        </w:numPr>
        <w:tabs>
          <w:tab w:val="left" w:pos="2160"/>
        </w:tabs>
        <w:ind w:hanging="720"/>
        <w:jc w:val="both"/>
        <w:rPr>
          <w:sz w:val="22"/>
          <w:szCs w:val="22"/>
        </w:rPr>
      </w:pPr>
      <w:r w:rsidRPr="002E1313">
        <w:rPr>
          <w:sz w:val="22"/>
          <w:szCs w:val="22"/>
        </w:rPr>
        <w:t xml:space="preserve">Promotion of political dialogue to disseminate cooperation data, protocols, </w:t>
      </w:r>
      <w:r w:rsidR="008F6E94" w:rsidRPr="002E1313">
        <w:rPr>
          <w:sz w:val="22"/>
          <w:szCs w:val="22"/>
        </w:rPr>
        <w:t xml:space="preserve">and </w:t>
      </w:r>
      <w:r w:rsidRPr="002E1313">
        <w:rPr>
          <w:sz w:val="22"/>
          <w:szCs w:val="22"/>
        </w:rPr>
        <w:t xml:space="preserve">frameworks in order to assist OAS member states in </w:t>
      </w:r>
      <w:r w:rsidR="00130E82" w:rsidRPr="002E1313">
        <w:rPr>
          <w:sz w:val="22"/>
          <w:szCs w:val="22"/>
        </w:rPr>
        <w:t>building</w:t>
      </w:r>
      <w:r w:rsidRPr="002E1313">
        <w:rPr>
          <w:sz w:val="22"/>
          <w:szCs w:val="22"/>
        </w:rPr>
        <w:t xml:space="preserve"> their water resources management capacity</w:t>
      </w:r>
    </w:p>
    <w:p w14:paraId="4D894C77" w14:textId="77777777" w:rsidR="00135BCC" w:rsidRPr="002E1313" w:rsidRDefault="002B2D1F" w:rsidP="00245D17">
      <w:pPr>
        <w:pStyle w:val="ListParagraph0"/>
        <w:numPr>
          <w:ilvl w:val="0"/>
          <w:numId w:val="3"/>
        </w:numPr>
        <w:tabs>
          <w:tab w:val="left" w:pos="2160"/>
        </w:tabs>
        <w:ind w:hanging="720"/>
        <w:jc w:val="both"/>
        <w:rPr>
          <w:sz w:val="22"/>
          <w:szCs w:val="22"/>
        </w:rPr>
      </w:pPr>
      <w:r w:rsidRPr="002E1313">
        <w:rPr>
          <w:sz w:val="22"/>
          <w:szCs w:val="22"/>
        </w:rPr>
        <w:t xml:space="preserve">Promotion of the sharing of information and best practices at the regional level, based </w:t>
      </w:r>
      <w:r w:rsidR="00540831" w:rsidRPr="002E1313">
        <w:rPr>
          <w:sz w:val="22"/>
          <w:szCs w:val="22"/>
        </w:rPr>
        <w:t>on</w:t>
      </w:r>
      <w:r w:rsidRPr="002E1313">
        <w:rPr>
          <w:sz w:val="22"/>
          <w:szCs w:val="22"/>
        </w:rPr>
        <w:t xml:space="preserve"> ecosystem management in crossborder basins in the context of </w:t>
      </w:r>
      <w:r w:rsidR="002224B3" w:rsidRPr="002E1313">
        <w:rPr>
          <w:sz w:val="22"/>
          <w:szCs w:val="22"/>
        </w:rPr>
        <w:t>climate change</w:t>
      </w:r>
      <w:r w:rsidR="00067D64" w:rsidRPr="002E1313">
        <w:rPr>
          <w:sz w:val="22"/>
          <w:szCs w:val="22"/>
        </w:rPr>
        <w:t xml:space="preserve"> hazards</w:t>
      </w:r>
    </w:p>
    <w:p w14:paraId="27475A6F" w14:textId="77777777" w:rsidR="00A43232" w:rsidRPr="002E1313" w:rsidRDefault="00A43232" w:rsidP="00245D17">
      <w:pPr>
        <w:pStyle w:val="ListParagraph0"/>
        <w:numPr>
          <w:ilvl w:val="0"/>
          <w:numId w:val="3"/>
        </w:numPr>
        <w:tabs>
          <w:tab w:val="left" w:pos="2160"/>
        </w:tabs>
        <w:ind w:hanging="720"/>
        <w:jc w:val="both"/>
        <w:rPr>
          <w:sz w:val="22"/>
          <w:szCs w:val="22"/>
        </w:rPr>
      </w:pPr>
      <w:r w:rsidRPr="002E1313">
        <w:rPr>
          <w:sz w:val="22"/>
          <w:szCs w:val="22"/>
        </w:rPr>
        <w:t>Prom</w:t>
      </w:r>
      <w:r w:rsidR="00B34BC9" w:rsidRPr="002E1313">
        <w:rPr>
          <w:sz w:val="22"/>
          <w:szCs w:val="22"/>
        </w:rPr>
        <w:t xml:space="preserve">otion of the use of innovative technologies, practices, and strategies for </w:t>
      </w:r>
      <w:r w:rsidR="0049173D" w:rsidRPr="002E1313">
        <w:rPr>
          <w:sz w:val="22"/>
          <w:szCs w:val="22"/>
        </w:rPr>
        <w:t>the a</w:t>
      </w:r>
      <w:r w:rsidR="00B34BC9" w:rsidRPr="002E1313">
        <w:rPr>
          <w:sz w:val="22"/>
          <w:szCs w:val="22"/>
        </w:rPr>
        <w:t xml:space="preserve">daptation and mitigation of the impacts of </w:t>
      </w:r>
      <w:r w:rsidR="002224B3" w:rsidRPr="002E1313">
        <w:rPr>
          <w:sz w:val="22"/>
          <w:szCs w:val="22"/>
        </w:rPr>
        <w:t>climate change</w:t>
      </w:r>
      <w:r w:rsidRPr="002E1313">
        <w:rPr>
          <w:sz w:val="22"/>
          <w:szCs w:val="22"/>
        </w:rPr>
        <w:t xml:space="preserve"> </w:t>
      </w:r>
      <w:r w:rsidR="00B34BC9" w:rsidRPr="002E1313">
        <w:rPr>
          <w:sz w:val="22"/>
          <w:szCs w:val="22"/>
        </w:rPr>
        <w:t>on the water resources of the Americas</w:t>
      </w:r>
    </w:p>
    <w:p w14:paraId="77651715" w14:textId="77777777" w:rsidR="00A43232" w:rsidRPr="002E1313" w:rsidRDefault="00B34BC9" w:rsidP="00245D17">
      <w:pPr>
        <w:pStyle w:val="ListParagraph0"/>
        <w:numPr>
          <w:ilvl w:val="0"/>
          <w:numId w:val="3"/>
        </w:numPr>
        <w:tabs>
          <w:tab w:val="left" w:pos="2160"/>
        </w:tabs>
        <w:ind w:hanging="720"/>
        <w:jc w:val="both"/>
        <w:rPr>
          <w:sz w:val="22"/>
          <w:szCs w:val="22"/>
        </w:rPr>
      </w:pPr>
      <w:r w:rsidRPr="002E1313">
        <w:rPr>
          <w:sz w:val="22"/>
          <w:szCs w:val="22"/>
        </w:rPr>
        <w:t xml:space="preserve">Improvement of </w:t>
      </w:r>
      <w:r w:rsidR="0049173D" w:rsidRPr="002E1313">
        <w:rPr>
          <w:sz w:val="22"/>
          <w:szCs w:val="22"/>
        </w:rPr>
        <w:t xml:space="preserve">the </w:t>
      </w:r>
      <w:r w:rsidRPr="002E1313">
        <w:rPr>
          <w:sz w:val="22"/>
          <w:szCs w:val="22"/>
        </w:rPr>
        <w:t xml:space="preserve">technical autonomy, resilience, </w:t>
      </w:r>
      <w:r w:rsidR="00CA18A4" w:rsidRPr="002E1313">
        <w:rPr>
          <w:sz w:val="22"/>
          <w:szCs w:val="22"/>
        </w:rPr>
        <w:t xml:space="preserve">and </w:t>
      </w:r>
      <w:r w:rsidR="007A20D2" w:rsidRPr="002E1313">
        <w:rPr>
          <w:sz w:val="22"/>
          <w:szCs w:val="22"/>
        </w:rPr>
        <w:t xml:space="preserve">efficiency </w:t>
      </w:r>
      <w:r w:rsidRPr="002E1313">
        <w:rPr>
          <w:sz w:val="22"/>
          <w:szCs w:val="22"/>
        </w:rPr>
        <w:t xml:space="preserve">and effectiveness of government authorities </w:t>
      </w:r>
      <w:r w:rsidR="0049173D" w:rsidRPr="002E1313">
        <w:rPr>
          <w:sz w:val="22"/>
          <w:szCs w:val="22"/>
        </w:rPr>
        <w:t xml:space="preserve">charged </w:t>
      </w:r>
      <w:r w:rsidRPr="002E1313">
        <w:rPr>
          <w:sz w:val="22"/>
          <w:szCs w:val="22"/>
        </w:rPr>
        <w:t>with water management</w:t>
      </w:r>
      <w:r w:rsidR="007A20D2" w:rsidRPr="002E1313">
        <w:rPr>
          <w:sz w:val="22"/>
          <w:szCs w:val="22"/>
        </w:rPr>
        <w:t>,</w:t>
      </w:r>
      <w:r w:rsidRPr="002E1313">
        <w:rPr>
          <w:sz w:val="22"/>
          <w:szCs w:val="22"/>
        </w:rPr>
        <w:t xml:space="preserve"> by means of capacity-building</w:t>
      </w:r>
    </w:p>
    <w:p w14:paraId="7C337AC2" w14:textId="77777777" w:rsidR="008A611F" w:rsidRPr="002E1313" w:rsidRDefault="002B76ED" w:rsidP="00245D17">
      <w:pPr>
        <w:pStyle w:val="ListParagraph0"/>
        <w:numPr>
          <w:ilvl w:val="0"/>
          <w:numId w:val="3"/>
        </w:numPr>
        <w:tabs>
          <w:tab w:val="left" w:pos="2160"/>
        </w:tabs>
        <w:ind w:hanging="720"/>
        <w:jc w:val="both"/>
        <w:rPr>
          <w:sz w:val="22"/>
          <w:szCs w:val="22"/>
        </w:rPr>
      </w:pPr>
      <w:r w:rsidRPr="002E1313">
        <w:rPr>
          <w:sz w:val="22"/>
          <w:szCs w:val="22"/>
        </w:rPr>
        <w:t>Rec</w:t>
      </w:r>
      <w:r w:rsidR="00B34BC9" w:rsidRPr="002E1313">
        <w:rPr>
          <w:sz w:val="22"/>
          <w:szCs w:val="22"/>
        </w:rPr>
        <w:t xml:space="preserve">eipt of </w:t>
      </w:r>
      <w:r w:rsidR="00706D12" w:rsidRPr="002E1313">
        <w:rPr>
          <w:sz w:val="22"/>
          <w:szCs w:val="22"/>
        </w:rPr>
        <w:t xml:space="preserve">government </w:t>
      </w:r>
      <w:r w:rsidR="00B34BC9" w:rsidRPr="002E1313">
        <w:rPr>
          <w:sz w:val="22"/>
          <w:szCs w:val="22"/>
        </w:rPr>
        <w:t>contributions on topics to be discussed at the Fourth Inter-American Meeting of Ministers and High-Level Authori</w:t>
      </w:r>
      <w:r w:rsidR="007A20D2" w:rsidRPr="002E1313">
        <w:rPr>
          <w:sz w:val="22"/>
          <w:szCs w:val="22"/>
        </w:rPr>
        <w:t>ties on Sustainable Development</w:t>
      </w:r>
    </w:p>
    <w:p w14:paraId="5DF967AD" w14:textId="77777777" w:rsidR="00245D17" w:rsidRPr="002E1313" w:rsidRDefault="00245D17" w:rsidP="008A611F">
      <w:pPr>
        <w:tabs>
          <w:tab w:val="left" w:pos="720"/>
          <w:tab w:val="left" w:pos="1440"/>
          <w:tab w:val="left" w:pos="2160"/>
        </w:tabs>
        <w:jc w:val="both"/>
        <w:rPr>
          <w:sz w:val="22"/>
          <w:szCs w:val="22"/>
        </w:rPr>
      </w:pPr>
    </w:p>
    <w:p w14:paraId="440B33C9" w14:textId="77777777" w:rsidR="00DD2121" w:rsidRPr="002E1313" w:rsidRDefault="00FD5E3E" w:rsidP="00931D4B">
      <w:pPr>
        <w:numPr>
          <w:ilvl w:val="0"/>
          <w:numId w:val="1"/>
        </w:numPr>
        <w:tabs>
          <w:tab w:val="left" w:pos="720"/>
          <w:tab w:val="left" w:pos="1440"/>
          <w:tab w:val="left" w:pos="2160"/>
        </w:tabs>
        <w:ind w:left="0" w:firstLine="0"/>
        <w:jc w:val="both"/>
        <w:rPr>
          <w:b/>
          <w:sz w:val="22"/>
          <w:szCs w:val="22"/>
        </w:rPr>
      </w:pPr>
      <w:r w:rsidRPr="002E1313">
        <w:rPr>
          <w:b/>
          <w:sz w:val="22"/>
          <w:szCs w:val="22"/>
        </w:rPr>
        <w:t>OAS Mandates</w:t>
      </w:r>
    </w:p>
    <w:p w14:paraId="7CCE7AFC" w14:textId="77777777" w:rsidR="00512AA5" w:rsidRPr="002E1313" w:rsidRDefault="00512AA5" w:rsidP="00931D4B">
      <w:pPr>
        <w:tabs>
          <w:tab w:val="left" w:pos="720"/>
          <w:tab w:val="left" w:pos="1440"/>
          <w:tab w:val="left" w:pos="2160"/>
        </w:tabs>
        <w:jc w:val="both"/>
        <w:rPr>
          <w:sz w:val="22"/>
          <w:szCs w:val="22"/>
        </w:rPr>
      </w:pPr>
    </w:p>
    <w:p w14:paraId="18511501" w14:textId="77777777" w:rsidR="00954D4E" w:rsidRPr="002E1313" w:rsidRDefault="00512AA5" w:rsidP="00931D4B">
      <w:pPr>
        <w:tabs>
          <w:tab w:val="left" w:pos="720"/>
          <w:tab w:val="left" w:pos="1440"/>
          <w:tab w:val="left" w:pos="2160"/>
        </w:tabs>
        <w:jc w:val="both"/>
        <w:rPr>
          <w:sz w:val="22"/>
          <w:szCs w:val="22"/>
        </w:rPr>
      </w:pPr>
      <w:r w:rsidRPr="002E1313">
        <w:rPr>
          <w:sz w:val="22"/>
          <w:szCs w:val="22"/>
        </w:rPr>
        <w:tab/>
      </w:r>
      <w:r w:rsidR="00FD5E3E" w:rsidRPr="002E1313">
        <w:rPr>
          <w:sz w:val="22"/>
          <w:szCs w:val="22"/>
        </w:rPr>
        <w:t xml:space="preserve">On June </w:t>
      </w:r>
      <w:r w:rsidR="00954D4E" w:rsidRPr="002E1313">
        <w:rPr>
          <w:sz w:val="22"/>
          <w:szCs w:val="22"/>
        </w:rPr>
        <w:t>9</w:t>
      </w:r>
      <w:r w:rsidR="00FD5E3E" w:rsidRPr="002E1313">
        <w:rPr>
          <w:sz w:val="22"/>
          <w:szCs w:val="22"/>
        </w:rPr>
        <w:t xml:space="preserve">, </w:t>
      </w:r>
      <w:r w:rsidR="00954D4E" w:rsidRPr="002E1313">
        <w:rPr>
          <w:sz w:val="22"/>
          <w:szCs w:val="22"/>
        </w:rPr>
        <w:t xml:space="preserve">2022, </w:t>
      </w:r>
      <w:r w:rsidR="00FD5E3E" w:rsidRPr="002E1313">
        <w:rPr>
          <w:sz w:val="22"/>
          <w:szCs w:val="22"/>
        </w:rPr>
        <w:t xml:space="preserve">the </w:t>
      </w:r>
      <w:r w:rsidR="00D626B6" w:rsidRPr="002E1313">
        <w:rPr>
          <w:sz w:val="22"/>
          <w:szCs w:val="22"/>
        </w:rPr>
        <w:t>H</w:t>
      </w:r>
      <w:r w:rsidR="00FD5E3E" w:rsidRPr="002E1313">
        <w:rPr>
          <w:sz w:val="22"/>
          <w:szCs w:val="22"/>
        </w:rPr>
        <w:t xml:space="preserve">eads of </w:t>
      </w:r>
      <w:r w:rsidR="00D626B6" w:rsidRPr="002E1313">
        <w:rPr>
          <w:sz w:val="22"/>
          <w:szCs w:val="22"/>
        </w:rPr>
        <w:t>S</w:t>
      </w:r>
      <w:r w:rsidR="00FD5E3E" w:rsidRPr="002E1313">
        <w:rPr>
          <w:sz w:val="22"/>
          <w:szCs w:val="22"/>
        </w:rPr>
        <w:t xml:space="preserve">tate and </w:t>
      </w:r>
      <w:r w:rsidR="00D626B6" w:rsidRPr="002E1313">
        <w:rPr>
          <w:sz w:val="22"/>
          <w:szCs w:val="22"/>
        </w:rPr>
        <w:t>G</w:t>
      </w:r>
      <w:r w:rsidR="00FD5E3E" w:rsidRPr="002E1313">
        <w:rPr>
          <w:sz w:val="22"/>
          <w:szCs w:val="22"/>
        </w:rPr>
        <w:t>overnment of the Americas, gathered at the Ninth</w:t>
      </w:r>
      <w:r w:rsidR="00230E38" w:rsidRPr="002E1313">
        <w:rPr>
          <w:sz w:val="22"/>
          <w:szCs w:val="22"/>
        </w:rPr>
        <w:t> </w:t>
      </w:r>
      <w:r w:rsidR="00D25A3C" w:rsidRPr="002E1313">
        <w:rPr>
          <w:sz w:val="22"/>
          <w:szCs w:val="22"/>
        </w:rPr>
        <w:t>Summit of the Americas</w:t>
      </w:r>
      <w:r w:rsidR="002C0D7E" w:rsidRPr="002E1313">
        <w:rPr>
          <w:sz w:val="22"/>
          <w:szCs w:val="22"/>
        </w:rPr>
        <w:t xml:space="preserve">, </w:t>
      </w:r>
      <w:r w:rsidR="00FD5E3E" w:rsidRPr="002E1313">
        <w:rPr>
          <w:sz w:val="22"/>
          <w:szCs w:val="22"/>
        </w:rPr>
        <w:t xml:space="preserve">held in </w:t>
      </w:r>
      <w:r w:rsidR="00954D4E" w:rsidRPr="002E1313">
        <w:rPr>
          <w:sz w:val="22"/>
          <w:szCs w:val="22"/>
        </w:rPr>
        <w:t xml:space="preserve">Los </w:t>
      </w:r>
      <w:r w:rsidR="00FD5E3E" w:rsidRPr="002E1313">
        <w:rPr>
          <w:sz w:val="22"/>
          <w:szCs w:val="22"/>
        </w:rPr>
        <w:t>A</w:t>
      </w:r>
      <w:r w:rsidR="00CC68D8" w:rsidRPr="002E1313">
        <w:rPr>
          <w:sz w:val="22"/>
          <w:szCs w:val="22"/>
        </w:rPr>
        <w:t>ngeles (</w:t>
      </w:r>
      <w:r w:rsidR="00FD5E3E" w:rsidRPr="002E1313">
        <w:rPr>
          <w:sz w:val="22"/>
          <w:szCs w:val="22"/>
        </w:rPr>
        <w:t>United States</w:t>
      </w:r>
      <w:r w:rsidR="00CC68D8" w:rsidRPr="002E1313">
        <w:rPr>
          <w:sz w:val="22"/>
          <w:szCs w:val="22"/>
        </w:rPr>
        <w:t xml:space="preserve">), </w:t>
      </w:r>
      <w:r w:rsidR="00FD5E3E" w:rsidRPr="002E1313">
        <w:rPr>
          <w:sz w:val="22"/>
          <w:szCs w:val="22"/>
        </w:rPr>
        <w:t xml:space="preserve">reached consensus regarding the importance of greater resilience in the </w:t>
      </w:r>
      <w:r w:rsidR="00AC5B4A" w:rsidRPr="002E1313">
        <w:rPr>
          <w:sz w:val="22"/>
          <w:szCs w:val="22"/>
        </w:rPr>
        <w:t>Am</w:t>
      </w:r>
      <w:r w:rsidR="00FD5E3E" w:rsidRPr="002E1313">
        <w:rPr>
          <w:sz w:val="22"/>
          <w:szCs w:val="22"/>
        </w:rPr>
        <w:t>e</w:t>
      </w:r>
      <w:r w:rsidR="00AC5B4A" w:rsidRPr="002E1313">
        <w:rPr>
          <w:sz w:val="22"/>
          <w:szCs w:val="22"/>
        </w:rPr>
        <w:t>ricas</w:t>
      </w:r>
      <w:r w:rsidR="00FD5E3E" w:rsidRPr="002E1313">
        <w:rPr>
          <w:sz w:val="22"/>
          <w:szCs w:val="22"/>
        </w:rPr>
        <w:t>, and</w:t>
      </w:r>
      <w:r w:rsidR="00D626B6" w:rsidRPr="002E1313">
        <w:rPr>
          <w:sz w:val="22"/>
          <w:szCs w:val="22"/>
        </w:rPr>
        <w:t xml:space="preserve">, </w:t>
      </w:r>
      <w:r w:rsidR="007A20D2" w:rsidRPr="002E1313">
        <w:rPr>
          <w:sz w:val="22"/>
          <w:szCs w:val="22"/>
        </w:rPr>
        <w:t>in consequence</w:t>
      </w:r>
      <w:r w:rsidR="00FD5E3E" w:rsidRPr="002E1313">
        <w:rPr>
          <w:sz w:val="22"/>
          <w:szCs w:val="22"/>
        </w:rPr>
        <w:t>, they adopted the mandate</w:t>
      </w:r>
      <w:r w:rsidR="00CC68D8" w:rsidRPr="002E1313">
        <w:rPr>
          <w:sz w:val="22"/>
          <w:szCs w:val="22"/>
        </w:rPr>
        <w:t xml:space="preserve"> “</w:t>
      </w:r>
      <w:r w:rsidR="00FD5E3E" w:rsidRPr="002E1313">
        <w:rPr>
          <w:sz w:val="22"/>
          <w:szCs w:val="22"/>
        </w:rPr>
        <w:t>Our Sustainable Green Future.</w:t>
      </w:r>
      <w:r w:rsidR="00CC68D8" w:rsidRPr="002E1313">
        <w:rPr>
          <w:sz w:val="22"/>
          <w:szCs w:val="22"/>
        </w:rPr>
        <w:t>”</w:t>
      </w:r>
      <w:r w:rsidR="00FD5E3E" w:rsidRPr="002E1313">
        <w:rPr>
          <w:sz w:val="22"/>
          <w:szCs w:val="22"/>
        </w:rPr>
        <w:t xml:space="preserve">  The member states </w:t>
      </w:r>
      <w:r w:rsidR="00954D4E" w:rsidRPr="002E1313">
        <w:rPr>
          <w:sz w:val="22"/>
          <w:szCs w:val="22"/>
        </w:rPr>
        <w:t>rec</w:t>
      </w:r>
      <w:r w:rsidR="00022D0A" w:rsidRPr="002E1313">
        <w:rPr>
          <w:sz w:val="22"/>
          <w:szCs w:val="22"/>
        </w:rPr>
        <w:t>ognized the importance of promoting policies and actions that contribute to the implementation of sustainable solutions, such as nature-based solutions, ecosystem-based approaches, and other management and conservation approaches, pursuing efforts to limit the increase in average global temperature to 1.5</w:t>
      </w:r>
      <w:r w:rsidR="00022D0A" w:rsidRPr="002E1313">
        <w:rPr>
          <w:sz w:val="22"/>
          <w:szCs w:val="22"/>
          <w:vertAlign w:val="superscript"/>
        </w:rPr>
        <w:t>o</w:t>
      </w:r>
      <w:r w:rsidR="00022D0A" w:rsidRPr="002E1313">
        <w:rPr>
          <w:sz w:val="22"/>
          <w:szCs w:val="22"/>
        </w:rPr>
        <w:t>C</w:t>
      </w:r>
      <w:r w:rsidR="00C1576D" w:rsidRPr="002E1313">
        <w:rPr>
          <w:sz w:val="22"/>
          <w:szCs w:val="22"/>
        </w:rPr>
        <w:t xml:space="preserve">.  In particular, they underscored the importance of </w:t>
      </w:r>
      <w:r w:rsidR="007D2822" w:rsidRPr="002E1313">
        <w:rPr>
          <w:sz w:val="22"/>
          <w:szCs w:val="22"/>
        </w:rPr>
        <w:t xml:space="preserve">striving </w:t>
      </w:r>
      <w:r w:rsidR="002068B6" w:rsidRPr="002E1313">
        <w:rPr>
          <w:sz w:val="22"/>
          <w:szCs w:val="22"/>
        </w:rPr>
        <w:t>“</w:t>
      </w:r>
      <w:r w:rsidR="00E766A0" w:rsidRPr="002E1313">
        <w:rPr>
          <w:sz w:val="22"/>
          <w:szCs w:val="22"/>
        </w:rPr>
        <w:t xml:space="preserve">to </w:t>
      </w:r>
      <w:r w:rsidR="008D28F3" w:rsidRPr="002E1313">
        <w:rPr>
          <w:sz w:val="22"/>
          <w:szCs w:val="22"/>
        </w:rPr>
        <w:t>conserve, protect, and restore coastal ecosystems, such as mangroves, salt marshes, seagrass beds, and river grass beds that function as sinks and reservoirs of greenhouse gas emissions</w:t>
      </w:r>
      <w:r w:rsidR="00D626B6" w:rsidRPr="002E1313">
        <w:rPr>
          <w:sz w:val="22"/>
          <w:szCs w:val="22"/>
        </w:rPr>
        <w:t>”.</w:t>
      </w:r>
      <w:r w:rsidR="00954D4E" w:rsidRPr="002E1313">
        <w:rPr>
          <w:sz w:val="22"/>
          <w:szCs w:val="22"/>
          <w:u w:val="single"/>
          <w:vertAlign w:val="superscript"/>
        </w:rPr>
        <w:footnoteReference w:id="3"/>
      </w:r>
      <w:r w:rsidR="002C0D7E" w:rsidRPr="002E1313">
        <w:rPr>
          <w:sz w:val="22"/>
          <w:szCs w:val="22"/>
          <w:vertAlign w:val="superscript"/>
        </w:rPr>
        <w:t>/</w:t>
      </w:r>
      <w:r w:rsidR="007D2822" w:rsidRPr="002E1313">
        <w:rPr>
          <w:sz w:val="22"/>
          <w:szCs w:val="22"/>
          <w:vertAlign w:val="superscript"/>
        </w:rPr>
        <w:t xml:space="preserve"> </w:t>
      </w:r>
      <w:r w:rsidR="007D2822" w:rsidRPr="002E1313">
        <w:rPr>
          <w:sz w:val="22"/>
          <w:szCs w:val="22"/>
        </w:rPr>
        <w:t>They also underscored the importance of supporting “the implementation of climate change mitigation and adaptation strategies in all States</w:t>
      </w:r>
      <w:r w:rsidR="00954D4E" w:rsidRPr="002E1313">
        <w:rPr>
          <w:sz w:val="22"/>
          <w:szCs w:val="22"/>
        </w:rPr>
        <w:t>”</w:t>
      </w:r>
      <w:r w:rsidR="007D2822" w:rsidRPr="002E1313">
        <w:rPr>
          <w:sz w:val="22"/>
          <w:szCs w:val="22"/>
        </w:rPr>
        <w:t>.</w:t>
      </w:r>
      <w:r w:rsidR="00954D4E" w:rsidRPr="002E1313">
        <w:rPr>
          <w:rStyle w:val="FootnoteReference"/>
          <w:sz w:val="22"/>
          <w:szCs w:val="22"/>
          <w:u w:val="single"/>
        </w:rPr>
        <w:footnoteReference w:id="4"/>
      </w:r>
    </w:p>
    <w:p w14:paraId="799F79C9" w14:textId="77777777" w:rsidR="00954D4E" w:rsidRPr="002E1313" w:rsidRDefault="00954D4E" w:rsidP="00245D17">
      <w:pPr>
        <w:jc w:val="both"/>
        <w:rPr>
          <w:sz w:val="22"/>
          <w:szCs w:val="22"/>
        </w:rPr>
      </w:pPr>
    </w:p>
    <w:p w14:paraId="76101D96" w14:textId="77777777" w:rsidR="00B466C8" w:rsidRPr="002E1313" w:rsidRDefault="00D626B6" w:rsidP="00E72596">
      <w:pPr>
        <w:ind w:firstLine="720"/>
        <w:jc w:val="both"/>
        <w:rPr>
          <w:color w:val="000000"/>
          <w:sz w:val="22"/>
          <w:szCs w:val="22"/>
        </w:rPr>
      </w:pPr>
      <w:r w:rsidRPr="002E1313">
        <w:rPr>
          <w:sz w:val="22"/>
          <w:szCs w:val="22"/>
        </w:rPr>
        <w:t>In addition</w:t>
      </w:r>
      <w:r w:rsidR="00C47CED" w:rsidRPr="002E1313">
        <w:rPr>
          <w:sz w:val="22"/>
          <w:szCs w:val="22"/>
        </w:rPr>
        <w:t xml:space="preserve">, </w:t>
      </w:r>
      <w:r w:rsidR="00FD5E3E" w:rsidRPr="002E1313">
        <w:rPr>
          <w:sz w:val="22"/>
          <w:szCs w:val="22"/>
        </w:rPr>
        <w:t xml:space="preserve">in OAS </w:t>
      </w:r>
      <w:r w:rsidR="008970EB" w:rsidRPr="002E1313">
        <w:rPr>
          <w:sz w:val="22"/>
          <w:szCs w:val="22"/>
        </w:rPr>
        <w:t>G</w:t>
      </w:r>
      <w:r w:rsidR="00FD5E3E" w:rsidRPr="002E1313">
        <w:rPr>
          <w:sz w:val="22"/>
          <w:szCs w:val="22"/>
        </w:rPr>
        <w:t xml:space="preserve">eneral </w:t>
      </w:r>
      <w:r w:rsidR="008970EB" w:rsidRPr="002E1313">
        <w:rPr>
          <w:sz w:val="22"/>
          <w:szCs w:val="22"/>
        </w:rPr>
        <w:t>A</w:t>
      </w:r>
      <w:r w:rsidR="00FD5E3E" w:rsidRPr="002E1313">
        <w:rPr>
          <w:sz w:val="22"/>
          <w:szCs w:val="22"/>
        </w:rPr>
        <w:t>ssembly resolution</w:t>
      </w:r>
      <w:r w:rsidR="00C47CED" w:rsidRPr="002E1313">
        <w:rPr>
          <w:sz w:val="22"/>
          <w:szCs w:val="22"/>
        </w:rPr>
        <w:t xml:space="preserve"> </w:t>
      </w:r>
      <w:r w:rsidR="002C0D7E" w:rsidRPr="002E1313">
        <w:rPr>
          <w:sz w:val="22"/>
          <w:szCs w:val="22"/>
        </w:rPr>
        <w:t>AG/RES.</w:t>
      </w:r>
      <w:r w:rsidR="0090798C" w:rsidRPr="002E1313">
        <w:rPr>
          <w:sz w:val="22"/>
          <w:szCs w:val="22"/>
        </w:rPr>
        <w:t xml:space="preserve"> </w:t>
      </w:r>
      <w:r w:rsidR="00037A9D" w:rsidRPr="002E1313">
        <w:rPr>
          <w:sz w:val="22"/>
          <w:szCs w:val="22"/>
        </w:rPr>
        <w:t xml:space="preserve">2967 </w:t>
      </w:r>
      <w:r w:rsidR="002C0D7E" w:rsidRPr="002E1313">
        <w:rPr>
          <w:sz w:val="22"/>
          <w:szCs w:val="22"/>
        </w:rPr>
        <w:t>(LI-O/21)</w:t>
      </w:r>
      <w:r w:rsidR="00FD5E3E" w:rsidRPr="002E1313">
        <w:rPr>
          <w:sz w:val="22"/>
          <w:szCs w:val="22"/>
        </w:rPr>
        <w:t xml:space="preserve">, </w:t>
      </w:r>
      <w:r w:rsidR="0042174E" w:rsidRPr="002E1313">
        <w:rPr>
          <w:sz w:val="22"/>
          <w:szCs w:val="22"/>
        </w:rPr>
        <w:t>“</w:t>
      </w:r>
      <w:r w:rsidR="00037A9D" w:rsidRPr="002E1313">
        <w:rPr>
          <w:color w:val="000000"/>
          <w:sz w:val="22"/>
          <w:szCs w:val="22"/>
        </w:rPr>
        <w:t>Advancing Hemispheric Initiatives on Integral Development: Promoting Resilience</w:t>
      </w:r>
      <w:r w:rsidR="0090798C" w:rsidRPr="002E1313">
        <w:rPr>
          <w:color w:val="000000"/>
          <w:sz w:val="22"/>
          <w:szCs w:val="22"/>
        </w:rPr>
        <w:t>,</w:t>
      </w:r>
      <w:r w:rsidRPr="002E1313">
        <w:rPr>
          <w:color w:val="000000"/>
          <w:sz w:val="22"/>
          <w:szCs w:val="22"/>
        </w:rPr>
        <w:t>”</w:t>
      </w:r>
      <w:r w:rsidR="00037A9D" w:rsidRPr="002E1313">
        <w:rPr>
          <w:color w:val="000000"/>
          <w:sz w:val="22"/>
          <w:szCs w:val="22"/>
        </w:rPr>
        <w:t xml:space="preserve"> </w:t>
      </w:r>
      <w:r w:rsidR="0042174E" w:rsidRPr="002E1313">
        <w:rPr>
          <w:bCs/>
          <w:sz w:val="22"/>
          <w:szCs w:val="22"/>
        </w:rPr>
        <w:t>in the</w:t>
      </w:r>
      <w:r w:rsidR="00037A9D" w:rsidRPr="002E1313">
        <w:rPr>
          <w:bCs/>
          <w:sz w:val="22"/>
          <w:szCs w:val="22"/>
        </w:rPr>
        <w:t xml:space="preserve"> strategic</w:t>
      </w:r>
      <w:r w:rsidR="0042174E" w:rsidRPr="002E1313">
        <w:rPr>
          <w:bCs/>
          <w:sz w:val="22"/>
          <w:szCs w:val="22"/>
        </w:rPr>
        <w:t xml:space="preserve"> line “</w:t>
      </w:r>
      <w:r w:rsidR="00BB1F8B" w:rsidRPr="002E1313">
        <w:rPr>
          <w:color w:val="000000"/>
          <w:sz w:val="22"/>
          <w:szCs w:val="22"/>
        </w:rPr>
        <w:t xml:space="preserve">Strengthening the Implementation of Sustainable Development Goals in Accordance with the Inter-American Program for Sustainable Development </w:t>
      </w:r>
      <w:r w:rsidR="00037A9D" w:rsidRPr="002E1313">
        <w:rPr>
          <w:sz w:val="22"/>
          <w:szCs w:val="22"/>
        </w:rPr>
        <w:t>(PIDS) 2016-2021,”</w:t>
      </w:r>
      <w:r w:rsidR="00BB1F8B" w:rsidRPr="002E1313">
        <w:rPr>
          <w:sz w:val="22"/>
          <w:szCs w:val="22"/>
        </w:rPr>
        <w:t xml:space="preserve"> </w:t>
      </w:r>
      <w:r w:rsidR="0042174E" w:rsidRPr="002E1313">
        <w:rPr>
          <w:bCs/>
          <w:sz w:val="22"/>
          <w:szCs w:val="22"/>
        </w:rPr>
        <w:t>the following mandates are established</w:t>
      </w:r>
      <w:r w:rsidR="00954D4E" w:rsidRPr="002E1313">
        <w:rPr>
          <w:sz w:val="22"/>
          <w:szCs w:val="22"/>
        </w:rPr>
        <w:t>: “</w:t>
      </w:r>
      <w:r w:rsidR="00BB1F8B" w:rsidRPr="002E1313">
        <w:rPr>
          <w:color w:val="000000"/>
          <w:sz w:val="22"/>
          <w:szCs w:val="22"/>
        </w:rPr>
        <w:t>To instruct SEDI</w:t>
      </w:r>
      <w:r w:rsidR="002B34D9" w:rsidRPr="002E1313">
        <w:rPr>
          <w:color w:val="000000" w:themeColor="text1"/>
          <w:sz w:val="22"/>
          <w:szCs w:val="22"/>
        </w:rPr>
        <w:t xml:space="preserve"> </w:t>
      </w:r>
      <w:r w:rsidR="00BB1F8B" w:rsidRPr="002E1313">
        <w:rPr>
          <w:color w:val="000000"/>
          <w:sz w:val="22"/>
          <w:szCs w:val="22"/>
        </w:rPr>
        <w:t xml:space="preserve">to continue providing support to member states for the promotion and development of national comprehensive water </w:t>
      </w:r>
      <w:r w:rsidR="00A2470F" w:rsidRPr="002E1313">
        <w:rPr>
          <w:color w:val="000000"/>
          <w:sz w:val="22"/>
          <w:szCs w:val="22"/>
        </w:rPr>
        <w:t>m</w:t>
      </w:r>
      <w:r w:rsidR="00BB1F8B" w:rsidRPr="002E1313">
        <w:rPr>
          <w:color w:val="000000"/>
          <w:sz w:val="22"/>
          <w:szCs w:val="22"/>
        </w:rPr>
        <w:t>anagement policies, including provisions for mitigation of, and adaptation to, the effects of climate change, such as extreme droughts and floods, in particular for water-stressed countries and regions at risk” and</w:t>
      </w:r>
      <w:r w:rsidR="008F6E94" w:rsidRPr="002E1313">
        <w:rPr>
          <w:sz w:val="22"/>
          <w:szCs w:val="22"/>
        </w:rPr>
        <w:t xml:space="preserve"> </w:t>
      </w:r>
      <w:r w:rsidR="00954D4E" w:rsidRPr="002E1313">
        <w:rPr>
          <w:b/>
          <w:sz w:val="22"/>
          <w:szCs w:val="22"/>
        </w:rPr>
        <w:t>“</w:t>
      </w:r>
      <w:r w:rsidR="00CB6E55" w:rsidRPr="002E1313">
        <w:rPr>
          <w:color w:val="000000"/>
          <w:sz w:val="22"/>
          <w:szCs w:val="22"/>
        </w:rPr>
        <w:t>To encourage member states, when implementing integrated and sustainable water resource management,</w:t>
      </w:r>
      <w:r w:rsidR="002B34D9" w:rsidRPr="002E1313">
        <w:rPr>
          <w:color w:val="000000"/>
          <w:sz w:val="22"/>
          <w:szCs w:val="22"/>
        </w:rPr>
        <w:t xml:space="preserve"> </w:t>
      </w:r>
      <w:r w:rsidR="00CB6E55" w:rsidRPr="002E1313">
        <w:rPr>
          <w:color w:val="000000"/>
          <w:sz w:val="22"/>
          <w:szCs w:val="22"/>
        </w:rPr>
        <w:t xml:space="preserve">to address seasonal water shortage and excess, to take into account the implications of increased water demand for health and sanitation to mitigate the spread of COVID-19 and other diseases, particularly in rural areas, </w:t>
      </w:r>
      <w:r w:rsidR="009937B5" w:rsidRPr="002E1313">
        <w:rPr>
          <w:color w:val="000000"/>
          <w:sz w:val="22"/>
          <w:szCs w:val="22"/>
        </w:rPr>
        <w:t xml:space="preserve">water-dependent sectors, </w:t>
      </w:r>
      <w:r w:rsidR="00CB6E55" w:rsidRPr="002E1313">
        <w:rPr>
          <w:color w:val="000000"/>
          <w:sz w:val="22"/>
          <w:szCs w:val="22"/>
        </w:rPr>
        <w:t>and where agriculture is at risk.</w:t>
      </w:r>
      <w:r w:rsidR="00DC131B" w:rsidRPr="002E1313">
        <w:rPr>
          <w:bCs/>
          <w:color w:val="000000" w:themeColor="text1"/>
          <w:sz w:val="22"/>
          <w:szCs w:val="22"/>
        </w:rPr>
        <w:t>”</w:t>
      </w:r>
      <w:r w:rsidR="001B4ECA" w:rsidRPr="002E1313">
        <w:rPr>
          <w:rStyle w:val="FootnoteReference"/>
          <w:bCs/>
          <w:color w:val="000000" w:themeColor="text1"/>
          <w:sz w:val="22"/>
          <w:szCs w:val="22"/>
          <w:u w:val="single"/>
        </w:rPr>
        <w:footnoteReference w:id="5"/>
      </w:r>
      <w:r w:rsidR="002C0D7E" w:rsidRPr="002E1313">
        <w:rPr>
          <w:bCs/>
          <w:color w:val="000000" w:themeColor="text1"/>
          <w:sz w:val="22"/>
          <w:szCs w:val="22"/>
          <w:vertAlign w:val="superscript"/>
        </w:rPr>
        <w:t>/</w:t>
      </w:r>
    </w:p>
    <w:p w14:paraId="634BF036" w14:textId="77777777" w:rsidR="002C0D7E" w:rsidRPr="002E1313" w:rsidRDefault="002C0D7E" w:rsidP="00E72596">
      <w:pPr>
        <w:jc w:val="both"/>
        <w:rPr>
          <w:sz w:val="22"/>
          <w:szCs w:val="22"/>
        </w:rPr>
      </w:pPr>
    </w:p>
    <w:p w14:paraId="734B3708" w14:textId="77777777" w:rsidR="00FD5E3E" w:rsidRPr="002E1313" w:rsidRDefault="00C71903" w:rsidP="00CE457A">
      <w:pPr>
        <w:tabs>
          <w:tab w:val="left" w:pos="720"/>
          <w:tab w:val="left" w:pos="1440"/>
          <w:tab w:val="left" w:pos="2160"/>
        </w:tabs>
        <w:jc w:val="both"/>
        <w:rPr>
          <w:spacing w:val="-2"/>
          <w:sz w:val="22"/>
          <w:szCs w:val="22"/>
        </w:rPr>
      </w:pPr>
      <w:r w:rsidRPr="002E1313">
        <w:rPr>
          <w:sz w:val="22"/>
          <w:szCs w:val="22"/>
        </w:rPr>
        <w:tab/>
      </w:r>
      <w:r w:rsidR="00FD5E3E" w:rsidRPr="002E1313">
        <w:rPr>
          <w:sz w:val="22"/>
          <w:szCs w:val="22"/>
        </w:rPr>
        <w:t>The Charter of the OAS establishes the mandates of</w:t>
      </w:r>
      <w:r w:rsidR="004B3944" w:rsidRPr="002E1313">
        <w:rPr>
          <w:sz w:val="22"/>
          <w:szCs w:val="22"/>
        </w:rPr>
        <w:t xml:space="preserve"> </w:t>
      </w:r>
      <w:r w:rsidRPr="002E1313">
        <w:rPr>
          <w:sz w:val="22"/>
          <w:szCs w:val="22"/>
        </w:rPr>
        <w:t xml:space="preserve">CIDI </w:t>
      </w:r>
      <w:r w:rsidR="00FD5E3E" w:rsidRPr="002E1313">
        <w:rPr>
          <w:sz w:val="22"/>
          <w:szCs w:val="22"/>
        </w:rPr>
        <w:t xml:space="preserve">to </w:t>
      </w:r>
      <w:r w:rsidR="00FD5E3E" w:rsidRPr="002E1313">
        <w:rPr>
          <w:spacing w:val="-2"/>
          <w:sz w:val="22"/>
          <w:szCs w:val="22"/>
        </w:rPr>
        <w:t xml:space="preserve">promote cooperation among the OAS member states for the purpose of achieving integral development and, in particular, </w:t>
      </w:r>
      <w:r w:rsidR="0090798C" w:rsidRPr="002E1313">
        <w:rPr>
          <w:spacing w:val="-2"/>
          <w:sz w:val="22"/>
          <w:szCs w:val="22"/>
        </w:rPr>
        <w:t xml:space="preserve">to help </w:t>
      </w:r>
      <w:r w:rsidR="00FD5E3E" w:rsidRPr="002E1313">
        <w:rPr>
          <w:spacing w:val="-2"/>
          <w:sz w:val="22"/>
          <w:szCs w:val="22"/>
        </w:rPr>
        <w:t>eliminate extreme poverty</w:t>
      </w:r>
      <w:r w:rsidR="004B3944" w:rsidRPr="002E1313">
        <w:rPr>
          <w:sz w:val="22"/>
          <w:szCs w:val="22"/>
        </w:rPr>
        <w:t xml:space="preserve">. </w:t>
      </w:r>
      <w:r w:rsidR="00FD5E3E" w:rsidRPr="002E1313">
        <w:rPr>
          <w:sz w:val="22"/>
          <w:szCs w:val="22"/>
        </w:rPr>
        <w:t xml:space="preserve">It also instructs </w:t>
      </w:r>
      <w:r w:rsidRPr="002E1313">
        <w:rPr>
          <w:sz w:val="22"/>
          <w:szCs w:val="22"/>
        </w:rPr>
        <w:t>CIDI</w:t>
      </w:r>
      <w:r w:rsidR="00FD5E3E" w:rsidRPr="002E1313">
        <w:rPr>
          <w:sz w:val="22"/>
          <w:szCs w:val="22"/>
        </w:rPr>
        <w:t xml:space="preserve"> to</w:t>
      </w:r>
      <w:r w:rsidRPr="002E1313">
        <w:rPr>
          <w:sz w:val="22"/>
          <w:szCs w:val="22"/>
        </w:rPr>
        <w:t xml:space="preserve"> </w:t>
      </w:r>
      <w:r w:rsidR="00A52978" w:rsidRPr="002E1313">
        <w:rPr>
          <w:sz w:val="22"/>
          <w:szCs w:val="22"/>
        </w:rPr>
        <w:t>“</w:t>
      </w:r>
      <w:r w:rsidR="00FD5E3E" w:rsidRPr="002E1313">
        <w:rPr>
          <w:sz w:val="22"/>
          <w:szCs w:val="22"/>
        </w:rPr>
        <w:t>[</w:t>
      </w:r>
      <w:r w:rsidR="00230E38" w:rsidRPr="002E1313">
        <w:rPr>
          <w:sz w:val="22"/>
          <w:szCs w:val="22"/>
        </w:rPr>
        <w:t>p</w:t>
      </w:r>
      <w:r w:rsidR="00FD5E3E" w:rsidRPr="002E1313">
        <w:rPr>
          <w:sz w:val="22"/>
          <w:szCs w:val="22"/>
        </w:rPr>
        <w:t>]</w:t>
      </w:r>
      <w:r w:rsidR="00230E38" w:rsidRPr="002E1313">
        <w:rPr>
          <w:sz w:val="22"/>
          <w:szCs w:val="22"/>
        </w:rPr>
        <w:t>romo</w:t>
      </w:r>
      <w:r w:rsidR="00FD5E3E" w:rsidRPr="002E1313">
        <w:rPr>
          <w:sz w:val="22"/>
          <w:szCs w:val="22"/>
        </w:rPr>
        <w:t>te</w:t>
      </w:r>
      <w:r w:rsidR="004B3944" w:rsidRPr="002E1313">
        <w:rPr>
          <w:sz w:val="22"/>
          <w:szCs w:val="22"/>
        </w:rPr>
        <w:t>,</w:t>
      </w:r>
      <w:r w:rsidR="00FD5E3E" w:rsidRPr="002E1313">
        <w:rPr>
          <w:sz w:val="22"/>
          <w:szCs w:val="22"/>
        </w:rPr>
        <w:t xml:space="preserve"> </w:t>
      </w:r>
      <w:r w:rsidR="00FD5E3E" w:rsidRPr="002E1313">
        <w:rPr>
          <w:spacing w:val="-2"/>
          <w:sz w:val="22"/>
          <w:szCs w:val="22"/>
        </w:rPr>
        <w:t>coordinate, and assign responsibility for the execution of development programs and projects to the subsidiary bodies and relevant organizations, on the basis of the priorities identified by the Member States, in areas such as</w:t>
      </w:r>
      <w:r w:rsidR="00CE457A" w:rsidRPr="002E1313">
        <w:rPr>
          <w:spacing w:val="-2"/>
          <w:sz w:val="22"/>
          <w:szCs w:val="22"/>
        </w:rPr>
        <w:t xml:space="preserve">: </w:t>
      </w:r>
      <w:r w:rsidR="00CE457A" w:rsidRPr="002E1313">
        <w:rPr>
          <w:sz w:val="22"/>
          <w:szCs w:val="22"/>
        </w:rPr>
        <w:t>1) E</w:t>
      </w:r>
      <w:r w:rsidR="00FD5E3E" w:rsidRPr="002E1313">
        <w:rPr>
          <w:spacing w:val="-2"/>
          <w:sz w:val="22"/>
          <w:szCs w:val="22"/>
        </w:rPr>
        <w:t>conomic and social development, including trade, tourism, integration and the environment;</w:t>
      </w:r>
      <w:r w:rsidR="00CE457A" w:rsidRPr="002E1313">
        <w:rPr>
          <w:spacing w:val="-2"/>
          <w:sz w:val="22"/>
          <w:szCs w:val="22"/>
        </w:rPr>
        <w:t>”</w:t>
      </w:r>
    </w:p>
    <w:p w14:paraId="278B31EF" w14:textId="77777777" w:rsidR="00C71903" w:rsidRPr="002E1313" w:rsidRDefault="00C71903" w:rsidP="00C71903">
      <w:pPr>
        <w:tabs>
          <w:tab w:val="left" w:pos="720"/>
          <w:tab w:val="left" w:pos="1440"/>
          <w:tab w:val="left" w:pos="2160"/>
        </w:tabs>
        <w:jc w:val="both"/>
        <w:rPr>
          <w:sz w:val="22"/>
          <w:szCs w:val="22"/>
        </w:rPr>
      </w:pPr>
    </w:p>
    <w:p w14:paraId="22075366" w14:textId="0571DC0C" w:rsidR="00C71903" w:rsidRPr="002E1313" w:rsidRDefault="00C71903" w:rsidP="007A20D2">
      <w:pPr>
        <w:tabs>
          <w:tab w:val="left" w:pos="720"/>
          <w:tab w:val="left" w:pos="1440"/>
          <w:tab w:val="left" w:pos="2160"/>
        </w:tabs>
        <w:jc w:val="both"/>
        <w:rPr>
          <w:sz w:val="22"/>
          <w:szCs w:val="22"/>
        </w:rPr>
      </w:pPr>
      <w:r w:rsidRPr="002E1313">
        <w:rPr>
          <w:sz w:val="22"/>
          <w:szCs w:val="22"/>
        </w:rPr>
        <w:tab/>
      </w:r>
      <w:r w:rsidR="00CE457A" w:rsidRPr="002E1313">
        <w:rPr>
          <w:sz w:val="22"/>
          <w:szCs w:val="22"/>
        </w:rPr>
        <w:t xml:space="preserve">The </w:t>
      </w:r>
      <w:r w:rsidR="004B3944" w:rsidRPr="002E1313">
        <w:rPr>
          <w:sz w:val="22"/>
          <w:szCs w:val="22"/>
        </w:rPr>
        <w:t>Inter</w:t>
      </w:r>
      <w:r w:rsidR="00CE457A" w:rsidRPr="002E1313">
        <w:rPr>
          <w:sz w:val="22"/>
          <w:szCs w:val="22"/>
        </w:rPr>
        <w:t xml:space="preserve">-American Program for Sustainable Development </w:t>
      </w:r>
      <w:r w:rsidRPr="002E1313">
        <w:rPr>
          <w:sz w:val="22"/>
          <w:szCs w:val="22"/>
        </w:rPr>
        <w:t>(PIDS)</w:t>
      </w:r>
      <w:r w:rsidR="00CE457A" w:rsidRPr="002E1313">
        <w:rPr>
          <w:sz w:val="22"/>
          <w:szCs w:val="22"/>
        </w:rPr>
        <w:t xml:space="preserve"> instructs the OAS General Secretariat</w:t>
      </w:r>
      <w:r w:rsidR="0084334A" w:rsidRPr="002E1313">
        <w:rPr>
          <w:sz w:val="22"/>
          <w:szCs w:val="22"/>
        </w:rPr>
        <w:t xml:space="preserve"> to continue, through the Executive Secretariat for Integral Development, to work with the authorities for sustainable development of the member states that so request in implementing the measures set forth in the PIDS in coordination with other international entities and agencies</w:t>
      </w:r>
      <w:r w:rsidR="004B79BE" w:rsidRPr="002E1313">
        <w:rPr>
          <w:sz w:val="22"/>
          <w:szCs w:val="22"/>
        </w:rPr>
        <w:t xml:space="preserve">. </w:t>
      </w:r>
      <w:r w:rsidR="0084334A" w:rsidRPr="002E1313">
        <w:rPr>
          <w:sz w:val="22"/>
          <w:szCs w:val="22"/>
        </w:rPr>
        <w:t>The P</w:t>
      </w:r>
      <w:r w:rsidRPr="002E1313">
        <w:rPr>
          <w:sz w:val="22"/>
          <w:szCs w:val="22"/>
        </w:rPr>
        <w:t xml:space="preserve">IDS </w:t>
      </w:r>
      <w:r w:rsidR="0084334A" w:rsidRPr="002E1313">
        <w:rPr>
          <w:sz w:val="22"/>
          <w:szCs w:val="22"/>
        </w:rPr>
        <w:t>establishes</w:t>
      </w:r>
      <w:r w:rsidR="0087223B" w:rsidRPr="002E1313">
        <w:rPr>
          <w:sz w:val="22"/>
          <w:szCs w:val="22"/>
        </w:rPr>
        <w:t xml:space="preserve"> strategic actions to ensure that the work of the General Secretariat on sustainable development is aligned with the implementation in the Hemisphere of the 2030 Agenda on Sustainable Development and the Paris Agreement on climate change, and that its objectives and results are guided by the </w:t>
      </w:r>
      <w:r w:rsidR="00CD0AF2" w:rsidRPr="002E1313">
        <w:rPr>
          <w:sz w:val="22"/>
          <w:szCs w:val="22"/>
        </w:rPr>
        <w:t>Sustainable Development Goals (</w:t>
      </w:r>
      <w:r w:rsidR="0087223B" w:rsidRPr="002E1313">
        <w:rPr>
          <w:sz w:val="22"/>
          <w:szCs w:val="22"/>
        </w:rPr>
        <w:t>SDGs</w:t>
      </w:r>
      <w:r w:rsidR="00CD0AF2" w:rsidRPr="002E1313">
        <w:rPr>
          <w:sz w:val="22"/>
          <w:szCs w:val="22"/>
        </w:rPr>
        <w:t>)</w:t>
      </w:r>
      <w:r w:rsidR="0087223B" w:rsidRPr="002E1313">
        <w:rPr>
          <w:sz w:val="22"/>
          <w:szCs w:val="22"/>
        </w:rPr>
        <w:t xml:space="preserve"> approved by member states and contribute to their attainment. The implementation of those strategic actions by the General Secretariat will be carried out at the request of member states.  </w:t>
      </w:r>
      <w:r w:rsidR="00061927" w:rsidRPr="002E1313">
        <w:rPr>
          <w:sz w:val="22"/>
          <w:szCs w:val="22"/>
        </w:rPr>
        <w:t>In</w:t>
      </w:r>
      <w:r w:rsidR="005574D1" w:rsidRPr="002E1313">
        <w:rPr>
          <w:sz w:val="22"/>
          <w:szCs w:val="22"/>
        </w:rPr>
        <w:t xml:space="preserve"> particular, </w:t>
      </w:r>
      <w:r w:rsidR="00061927" w:rsidRPr="002E1313">
        <w:rPr>
          <w:sz w:val="22"/>
          <w:szCs w:val="22"/>
        </w:rPr>
        <w:t>under the strategic action “Integrated Water Resources Management</w:t>
      </w:r>
      <w:r w:rsidR="00582DE1" w:rsidRPr="002E1313">
        <w:rPr>
          <w:sz w:val="22"/>
          <w:szCs w:val="22"/>
        </w:rPr>
        <w:t>,</w:t>
      </w:r>
      <w:r w:rsidR="00061927" w:rsidRPr="002E1313">
        <w:rPr>
          <w:sz w:val="22"/>
          <w:szCs w:val="22"/>
        </w:rPr>
        <w:t>”</w:t>
      </w:r>
      <w:r w:rsidR="00582DE1" w:rsidRPr="002E1313">
        <w:rPr>
          <w:sz w:val="22"/>
          <w:szCs w:val="22"/>
        </w:rPr>
        <w:t xml:space="preserve"> </w:t>
      </w:r>
      <w:r w:rsidR="0084334A" w:rsidRPr="002E1313">
        <w:rPr>
          <w:sz w:val="22"/>
          <w:szCs w:val="22"/>
        </w:rPr>
        <w:t xml:space="preserve">the </w:t>
      </w:r>
      <w:r w:rsidR="003C30E4" w:rsidRPr="002E1313">
        <w:rPr>
          <w:sz w:val="22"/>
          <w:szCs w:val="22"/>
        </w:rPr>
        <w:t xml:space="preserve">PIDS </w:t>
      </w:r>
      <w:r w:rsidR="0084334A" w:rsidRPr="002E1313">
        <w:rPr>
          <w:sz w:val="22"/>
          <w:szCs w:val="22"/>
        </w:rPr>
        <w:t xml:space="preserve">underscores the importance of </w:t>
      </w:r>
      <w:r w:rsidR="00CC7347" w:rsidRPr="002E1313">
        <w:rPr>
          <w:sz w:val="22"/>
          <w:szCs w:val="22"/>
        </w:rPr>
        <w:t>“</w:t>
      </w:r>
      <w:r w:rsidR="00CD0AF2" w:rsidRPr="002E1313">
        <w:rPr>
          <w:sz w:val="22"/>
          <w:szCs w:val="22"/>
        </w:rPr>
        <w:t>[s]</w:t>
      </w:r>
      <w:r w:rsidR="0084334A" w:rsidRPr="002E1313">
        <w:rPr>
          <w:sz w:val="22"/>
          <w:szCs w:val="22"/>
        </w:rPr>
        <w:t>upport[ing] member states in strengthening existing—and promoting new—strategic partnerships for the</w:t>
      </w:r>
      <w:r w:rsidR="0084334A" w:rsidRPr="002E1313">
        <w:rPr>
          <w:b/>
          <w:sz w:val="22"/>
          <w:szCs w:val="22"/>
        </w:rPr>
        <w:t xml:space="preserve"> implementation of integrated water resources management and projects on climate change mitigation and adaptation</w:t>
      </w:r>
      <w:r w:rsidR="00061927" w:rsidRPr="002E1313">
        <w:rPr>
          <w:sz w:val="22"/>
          <w:szCs w:val="22"/>
        </w:rPr>
        <w:t xml:space="preserve">” and the need to </w:t>
      </w:r>
      <w:r w:rsidR="00F37E40" w:rsidRPr="002E1313">
        <w:rPr>
          <w:sz w:val="22"/>
          <w:szCs w:val="22"/>
        </w:rPr>
        <w:t>“</w:t>
      </w:r>
      <w:r w:rsidR="00061927" w:rsidRPr="002E1313">
        <w:rPr>
          <w:sz w:val="22"/>
          <w:szCs w:val="22"/>
        </w:rPr>
        <w:t>[e]nsure that projects in support of</w:t>
      </w:r>
      <w:r w:rsidR="00061927" w:rsidRPr="002E1313">
        <w:rPr>
          <w:b/>
          <w:sz w:val="22"/>
          <w:szCs w:val="22"/>
        </w:rPr>
        <w:t xml:space="preserve"> member states’ integrated water resources management contribute to strengthening national technical capacities</w:t>
      </w:r>
      <w:r w:rsidR="00061927" w:rsidRPr="002E1313">
        <w:rPr>
          <w:sz w:val="22"/>
          <w:szCs w:val="22"/>
        </w:rPr>
        <w:t>, in order to maximize the benefits for beneficiary countries.</w:t>
      </w:r>
      <w:r w:rsidR="005E16DC" w:rsidRPr="002E1313">
        <w:rPr>
          <w:sz w:val="22"/>
          <w:szCs w:val="22"/>
        </w:rPr>
        <w:t>”</w:t>
      </w:r>
      <w:r w:rsidR="005E16DC" w:rsidRPr="00702E8A">
        <w:rPr>
          <w:rStyle w:val="FootnoteReference"/>
          <w:sz w:val="22"/>
          <w:szCs w:val="22"/>
          <w:u w:val="single"/>
        </w:rPr>
        <w:footnoteReference w:id="6"/>
      </w:r>
      <w:r w:rsidR="00702E8A" w:rsidRPr="00702E8A">
        <w:rPr>
          <w:sz w:val="22"/>
          <w:szCs w:val="22"/>
          <w:vertAlign w:val="superscript"/>
        </w:rPr>
        <w:t>/</w:t>
      </w:r>
    </w:p>
    <w:p w14:paraId="0E174507" w14:textId="77777777" w:rsidR="00C71903" w:rsidRPr="002E1313" w:rsidRDefault="00C71903" w:rsidP="00C71903">
      <w:pPr>
        <w:tabs>
          <w:tab w:val="left" w:pos="720"/>
          <w:tab w:val="left" w:pos="1440"/>
          <w:tab w:val="left" w:pos="2160"/>
        </w:tabs>
        <w:jc w:val="both"/>
        <w:rPr>
          <w:sz w:val="22"/>
          <w:szCs w:val="22"/>
        </w:rPr>
      </w:pPr>
    </w:p>
    <w:p w14:paraId="2DBFD045" w14:textId="77777777" w:rsidR="00C71903" w:rsidRPr="002E1313" w:rsidRDefault="00C71903" w:rsidP="00C71903">
      <w:pPr>
        <w:tabs>
          <w:tab w:val="left" w:pos="720"/>
          <w:tab w:val="left" w:pos="1440"/>
          <w:tab w:val="left" w:pos="2160"/>
        </w:tabs>
        <w:jc w:val="both"/>
        <w:rPr>
          <w:sz w:val="22"/>
          <w:szCs w:val="22"/>
        </w:rPr>
      </w:pPr>
      <w:r w:rsidRPr="002E1313">
        <w:rPr>
          <w:sz w:val="22"/>
          <w:szCs w:val="22"/>
        </w:rPr>
        <w:tab/>
      </w:r>
      <w:r w:rsidR="00CE457A" w:rsidRPr="002E1313">
        <w:rPr>
          <w:sz w:val="22"/>
          <w:szCs w:val="22"/>
        </w:rPr>
        <w:t>The work of the OAS General Secretariat should provide direct support for member state efforts to strengthen water resource</w:t>
      </w:r>
      <w:r w:rsidR="00B6721C" w:rsidRPr="002E1313">
        <w:rPr>
          <w:sz w:val="22"/>
          <w:szCs w:val="22"/>
        </w:rPr>
        <w:t>s</w:t>
      </w:r>
      <w:r w:rsidR="00CE457A" w:rsidRPr="002E1313">
        <w:rPr>
          <w:sz w:val="22"/>
          <w:szCs w:val="22"/>
        </w:rPr>
        <w:t xml:space="preserve"> use and management</w:t>
      </w:r>
      <w:r w:rsidR="00DF5B14" w:rsidRPr="002E1313">
        <w:rPr>
          <w:sz w:val="22"/>
          <w:szCs w:val="22"/>
        </w:rPr>
        <w:t xml:space="preserve">, </w:t>
      </w:r>
      <w:r w:rsidR="009F23E7" w:rsidRPr="002E1313">
        <w:rPr>
          <w:sz w:val="22"/>
          <w:szCs w:val="22"/>
        </w:rPr>
        <w:t xml:space="preserve">with a view </w:t>
      </w:r>
      <w:r w:rsidR="00CE457A" w:rsidRPr="002E1313">
        <w:rPr>
          <w:sz w:val="22"/>
          <w:szCs w:val="22"/>
        </w:rPr>
        <w:t>to mitigat</w:t>
      </w:r>
      <w:r w:rsidR="009F23E7" w:rsidRPr="002E1313">
        <w:rPr>
          <w:sz w:val="22"/>
          <w:szCs w:val="22"/>
        </w:rPr>
        <w:t>ing</w:t>
      </w:r>
      <w:r w:rsidR="00CE457A" w:rsidRPr="002E1313">
        <w:rPr>
          <w:sz w:val="22"/>
          <w:szCs w:val="22"/>
        </w:rPr>
        <w:t xml:space="preserve"> the adverse effects of </w:t>
      </w:r>
      <w:r w:rsidR="002224B3" w:rsidRPr="002E1313">
        <w:rPr>
          <w:sz w:val="22"/>
          <w:szCs w:val="22"/>
        </w:rPr>
        <w:t>climate change</w:t>
      </w:r>
      <w:r w:rsidR="00FB1FD7" w:rsidRPr="002E1313">
        <w:rPr>
          <w:sz w:val="22"/>
          <w:szCs w:val="22"/>
        </w:rPr>
        <w:t xml:space="preserve"> </w:t>
      </w:r>
      <w:r w:rsidR="00CE457A" w:rsidRPr="002E1313">
        <w:rPr>
          <w:sz w:val="22"/>
          <w:szCs w:val="22"/>
        </w:rPr>
        <w:t>in this</w:t>
      </w:r>
      <w:r w:rsidR="00DF5B14" w:rsidRPr="002E1313">
        <w:rPr>
          <w:sz w:val="22"/>
          <w:szCs w:val="22"/>
        </w:rPr>
        <w:t xml:space="preserve"> sector, consider</w:t>
      </w:r>
      <w:r w:rsidR="00CE457A" w:rsidRPr="002E1313">
        <w:rPr>
          <w:sz w:val="22"/>
          <w:szCs w:val="22"/>
        </w:rPr>
        <w:t xml:space="preserve">ing </w:t>
      </w:r>
      <w:r w:rsidR="00D626B6" w:rsidRPr="002E1313">
        <w:rPr>
          <w:sz w:val="22"/>
          <w:szCs w:val="22"/>
        </w:rPr>
        <w:t xml:space="preserve">the repercussions </w:t>
      </w:r>
      <w:r w:rsidR="00CD0AF2" w:rsidRPr="002E1313">
        <w:rPr>
          <w:sz w:val="22"/>
          <w:szCs w:val="22"/>
        </w:rPr>
        <w:t xml:space="preserve">that </w:t>
      </w:r>
      <w:r w:rsidR="000A15E3" w:rsidRPr="002E1313">
        <w:rPr>
          <w:sz w:val="22"/>
          <w:szCs w:val="22"/>
        </w:rPr>
        <w:t xml:space="preserve">good management </w:t>
      </w:r>
      <w:r w:rsidR="00CD0AF2" w:rsidRPr="002E1313">
        <w:rPr>
          <w:sz w:val="22"/>
          <w:szCs w:val="22"/>
        </w:rPr>
        <w:t xml:space="preserve">has for </w:t>
      </w:r>
      <w:r w:rsidR="000A15E3" w:rsidRPr="002E1313">
        <w:rPr>
          <w:sz w:val="22"/>
          <w:szCs w:val="22"/>
        </w:rPr>
        <w:t xml:space="preserve">those resources at the community, </w:t>
      </w:r>
      <w:r w:rsidR="00CE457A" w:rsidRPr="002E1313">
        <w:rPr>
          <w:sz w:val="22"/>
          <w:szCs w:val="22"/>
        </w:rPr>
        <w:t>country and regional levels.</w:t>
      </w:r>
    </w:p>
    <w:p w14:paraId="32A5BFC8" w14:textId="77777777" w:rsidR="00245D17" w:rsidRPr="002E1313" w:rsidRDefault="00245D17" w:rsidP="002D4050">
      <w:pPr>
        <w:tabs>
          <w:tab w:val="left" w:pos="720"/>
          <w:tab w:val="left" w:pos="1440"/>
          <w:tab w:val="left" w:pos="2160"/>
        </w:tabs>
        <w:jc w:val="both"/>
        <w:rPr>
          <w:sz w:val="22"/>
          <w:szCs w:val="22"/>
        </w:rPr>
      </w:pPr>
    </w:p>
    <w:p w14:paraId="1BBB37E5" w14:textId="77777777" w:rsidR="0069766D" w:rsidRPr="002E1313" w:rsidRDefault="00CE457A" w:rsidP="003E62A1">
      <w:pPr>
        <w:keepNext/>
        <w:keepLines/>
        <w:numPr>
          <w:ilvl w:val="0"/>
          <w:numId w:val="1"/>
        </w:numPr>
        <w:tabs>
          <w:tab w:val="left" w:pos="720"/>
          <w:tab w:val="left" w:pos="1440"/>
          <w:tab w:val="left" w:pos="2160"/>
        </w:tabs>
        <w:ind w:left="0" w:firstLine="0"/>
        <w:jc w:val="both"/>
        <w:rPr>
          <w:b/>
          <w:sz w:val="22"/>
          <w:szCs w:val="22"/>
        </w:rPr>
      </w:pPr>
      <w:r w:rsidRPr="002E1313">
        <w:rPr>
          <w:b/>
          <w:sz w:val="22"/>
          <w:szCs w:val="22"/>
        </w:rPr>
        <w:t>Meeting Structure</w:t>
      </w:r>
      <w:r w:rsidR="0069766D" w:rsidRPr="002E1313">
        <w:rPr>
          <w:b/>
          <w:sz w:val="22"/>
          <w:szCs w:val="22"/>
        </w:rPr>
        <w:t xml:space="preserve"> </w:t>
      </w:r>
    </w:p>
    <w:p w14:paraId="785C16AB" w14:textId="77777777" w:rsidR="000A610A" w:rsidRPr="00BE3EBD" w:rsidRDefault="000A610A" w:rsidP="00BE3EBD">
      <w:pPr>
        <w:keepNext/>
        <w:keepLines/>
        <w:jc w:val="both"/>
        <w:rPr>
          <w:bCs/>
          <w:sz w:val="22"/>
          <w:szCs w:val="22"/>
        </w:rPr>
      </w:pPr>
    </w:p>
    <w:p w14:paraId="7FDE8D16" w14:textId="77777777" w:rsidR="0086191F" w:rsidRPr="002E1313" w:rsidRDefault="009F23E7" w:rsidP="0086191F">
      <w:pPr>
        <w:ind w:firstLine="720"/>
        <w:jc w:val="both"/>
        <w:rPr>
          <w:sz w:val="22"/>
          <w:szCs w:val="22"/>
        </w:rPr>
      </w:pPr>
      <w:r w:rsidRPr="002E1313">
        <w:rPr>
          <w:sz w:val="22"/>
          <w:szCs w:val="22"/>
        </w:rPr>
        <w:t>Various</w:t>
      </w:r>
      <w:r w:rsidR="00CE457A" w:rsidRPr="002E1313">
        <w:rPr>
          <w:sz w:val="22"/>
          <w:szCs w:val="22"/>
        </w:rPr>
        <w:t xml:space="preserve"> panelists have been invited to address the problem</w:t>
      </w:r>
      <w:r w:rsidR="00C7330A" w:rsidRPr="002E1313">
        <w:rPr>
          <w:sz w:val="22"/>
          <w:szCs w:val="22"/>
        </w:rPr>
        <w:t>s</w:t>
      </w:r>
      <w:r w:rsidR="00CE457A" w:rsidRPr="002E1313">
        <w:rPr>
          <w:sz w:val="22"/>
          <w:szCs w:val="22"/>
        </w:rPr>
        <w:t xml:space="preserve"> of water </w:t>
      </w:r>
      <w:r w:rsidR="00D626B6" w:rsidRPr="002E1313">
        <w:rPr>
          <w:sz w:val="22"/>
          <w:szCs w:val="22"/>
        </w:rPr>
        <w:t>resources</w:t>
      </w:r>
      <w:r w:rsidR="00CE457A" w:rsidRPr="002E1313">
        <w:rPr>
          <w:sz w:val="22"/>
          <w:szCs w:val="22"/>
        </w:rPr>
        <w:t xml:space="preserve"> management in the context of the challenges posed by </w:t>
      </w:r>
      <w:r w:rsidR="002224B3" w:rsidRPr="002E1313">
        <w:rPr>
          <w:sz w:val="22"/>
          <w:szCs w:val="22"/>
        </w:rPr>
        <w:t>climate change</w:t>
      </w:r>
      <w:r w:rsidR="00A828C8" w:rsidRPr="002E1313">
        <w:rPr>
          <w:sz w:val="22"/>
          <w:szCs w:val="22"/>
        </w:rPr>
        <w:t xml:space="preserve"> </w:t>
      </w:r>
      <w:r w:rsidR="00CE457A" w:rsidRPr="002E1313">
        <w:rPr>
          <w:sz w:val="22"/>
          <w:szCs w:val="22"/>
        </w:rPr>
        <w:t xml:space="preserve">in the region.  The member states will have an opportunity to participate in </w:t>
      </w:r>
      <w:r w:rsidR="00D626B6" w:rsidRPr="002E1313">
        <w:rPr>
          <w:sz w:val="22"/>
          <w:szCs w:val="22"/>
        </w:rPr>
        <w:t xml:space="preserve">an </w:t>
      </w:r>
      <w:r w:rsidR="00CE457A" w:rsidRPr="002E1313">
        <w:rPr>
          <w:sz w:val="22"/>
          <w:szCs w:val="22"/>
        </w:rPr>
        <w:t xml:space="preserve">interactive dialogue guided by the Chair of </w:t>
      </w:r>
      <w:r w:rsidR="0086191F" w:rsidRPr="002E1313">
        <w:rPr>
          <w:sz w:val="22"/>
          <w:szCs w:val="22"/>
        </w:rPr>
        <w:t>CIDI.</w:t>
      </w:r>
    </w:p>
    <w:p w14:paraId="17D785A6" w14:textId="77777777" w:rsidR="0086191F" w:rsidRPr="002E1313" w:rsidRDefault="0086191F" w:rsidP="00245D17">
      <w:pPr>
        <w:jc w:val="both"/>
        <w:rPr>
          <w:sz w:val="22"/>
          <w:szCs w:val="22"/>
        </w:rPr>
      </w:pPr>
    </w:p>
    <w:p w14:paraId="422EE023" w14:textId="77777777" w:rsidR="0086191F" w:rsidRPr="002E1313" w:rsidRDefault="00DF19B0" w:rsidP="0086191F">
      <w:pPr>
        <w:ind w:firstLine="720"/>
        <w:jc w:val="both"/>
        <w:rPr>
          <w:sz w:val="22"/>
          <w:szCs w:val="22"/>
        </w:rPr>
      </w:pPr>
      <w:r w:rsidRPr="002E1313">
        <w:rPr>
          <w:sz w:val="22"/>
          <w:szCs w:val="22"/>
        </w:rPr>
        <w:t>Following the Q&amp;A session with the guest panelist</w:t>
      </w:r>
      <w:r w:rsidR="00D626B6" w:rsidRPr="002E1313">
        <w:rPr>
          <w:sz w:val="22"/>
          <w:szCs w:val="22"/>
        </w:rPr>
        <w:t>s</w:t>
      </w:r>
      <w:r w:rsidRPr="002E1313">
        <w:rPr>
          <w:sz w:val="22"/>
          <w:szCs w:val="22"/>
        </w:rPr>
        <w:t xml:space="preserve">, the Chair will invite the delegations to present best practices and identify challenges </w:t>
      </w:r>
      <w:r w:rsidR="008F6E94" w:rsidRPr="002E1313">
        <w:rPr>
          <w:sz w:val="22"/>
          <w:szCs w:val="22"/>
        </w:rPr>
        <w:t xml:space="preserve">and </w:t>
      </w:r>
      <w:r w:rsidRPr="002E1313">
        <w:rPr>
          <w:sz w:val="22"/>
          <w:szCs w:val="22"/>
        </w:rPr>
        <w:t>opportunities, as well as specific needs</w:t>
      </w:r>
      <w:r w:rsidR="00D626B6" w:rsidRPr="002E1313">
        <w:rPr>
          <w:sz w:val="22"/>
          <w:szCs w:val="22"/>
        </w:rPr>
        <w:t>,</w:t>
      </w:r>
      <w:r w:rsidRPr="002E1313">
        <w:rPr>
          <w:sz w:val="22"/>
          <w:szCs w:val="22"/>
        </w:rPr>
        <w:t xml:space="preserve"> for hemispheric cooperation in this area</w:t>
      </w:r>
      <w:r w:rsidR="0086191F" w:rsidRPr="002E1313">
        <w:rPr>
          <w:sz w:val="22"/>
          <w:szCs w:val="22"/>
        </w:rPr>
        <w:t xml:space="preserve">. </w:t>
      </w:r>
    </w:p>
    <w:p w14:paraId="1B596659" w14:textId="77777777" w:rsidR="009A7436" w:rsidRPr="002E1313" w:rsidRDefault="002224B3" w:rsidP="00A52978">
      <w:pPr>
        <w:keepNext/>
        <w:keepLines/>
        <w:tabs>
          <w:tab w:val="left" w:pos="720"/>
          <w:tab w:val="left" w:pos="1440"/>
          <w:tab w:val="left" w:pos="2160"/>
        </w:tabs>
        <w:ind w:firstLine="720"/>
        <w:jc w:val="both"/>
        <w:rPr>
          <w:sz w:val="22"/>
          <w:szCs w:val="22"/>
        </w:rPr>
      </w:pPr>
      <w:r w:rsidRPr="002E1313">
        <w:rPr>
          <w:sz w:val="22"/>
          <w:szCs w:val="22"/>
        </w:rPr>
        <w:t>Guest panelists</w:t>
      </w:r>
      <w:r w:rsidR="00FB1FD7" w:rsidRPr="002E1313">
        <w:rPr>
          <w:sz w:val="22"/>
          <w:szCs w:val="22"/>
        </w:rPr>
        <w:t>:</w:t>
      </w:r>
    </w:p>
    <w:p w14:paraId="4FB830AF" w14:textId="77777777" w:rsidR="0028118E" w:rsidRPr="002E1313" w:rsidRDefault="0028118E" w:rsidP="00121900">
      <w:pPr>
        <w:keepNext/>
        <w:keepLines/>
        <w:tabs>
          <w:tab w:val="left" w:pos="720"/>
          <w:tab w:val="left" w:pos="1440"/>
          <w:tab w:val="left" w:pos="2160"/>
        </w:tabs>
        <w:jc w:val="both"/>
        <w:rPr>
          <w:sz w:val="22"/>
          <w:szCs w:val="22"/>
        </w:rPr>
      </w:pPr>
    </w:p>
    <w:p w14:paraId="683086EF" w14:textId="77777777" w:rsidR="00F322DF" w:rsidRPr="002E1313" w:rsidRDefault="00A828C8" w:rsidP="00A52978">
      <w:pPr>
        <w:pStyle w:val="ListParagraph0"/>
        <w:keepNext/>
        <w:keepLines/>
        <w:numPr>
          <w:ilvl w:val="0"/>
          <w:numId w:val="8"/>
        </w:numPr>
        <w:tabs>
          <w:tab w:val="left" w:pos="720"/>
          <w:tab w:val="left" w:pos="1440"/>
          <w:tab w:val="left" w:pos="2430"/>
          <w:tab w:val="left" w:pos="2610"/>
        </w:tabs>
        <w:ind w:hanging="720"/>
        <w:jc w:val="both"/>
        <w:rPr>
          <w:sz w:val="22"/>
          <w:szCs w:val="22"/>
        </w:rPr>
      </w:pPr>
      <w:r w:rsidRPr="002E1313">
        <w:rPr>
          <w:sz w:val="22"/>
          <w:szCs w:val="22"/>
        </w:rPr>
        <w:t>Cynthia Barzuna, Director</w:t>
      </w:r>
      <w:r w:rsidR="00F008A5" w:rsidRPr="002E1313">
        <w:rPr>
          <w:sz w:val="22"/>
          <w:szCs w:val="22"/>
        </w:rPr>
        <w:t>,</w:t>
      </w:r>
      <w:r w:rsidRPr="002E1313">
        <w:rPr>
          <w:sz w:val="22"/>
          <w:szCs w:val="22"/>
        </w:rPr>
        <w:t xml:space="preserve"> </w:t>
      </w:r>
      <w:r w:rsidR="00F008A5" w:rsidRPr="002E1313">
        <w:rPr>
          <w:sz w:val="22"/>
          <w:szCs w:val="22"/>
        </w:rPr>
        <w:t xml:space="preserve">Ocean Action </w:t>
      </w:r>
      <w:r w:rsidRPr="002E1313">
        <w:rPr>
          <w:sz w:val="22"/>
          <w:szCs w:val="22"/>
        </w:rPr>
        <w:t>2030</w:t>
      </w:r>
      <w:r w:rsidR="00F008A5" w:rsidRPr="002E1313">
        <w:rPr>
          <w:sz w:val="22"/>
          <w:szCs w:val="22"/>
        </w:rPr>
        <w:t xml:space="preserve"> Coalition</w:t>
      </w:r>
      <w:r w:rsidRPr="002E1313">
        <w:rPr>
          <w:sz w:val="22"/>
          <w:szCs w:val="22"/>
        </w:rPr>
        <w:t xml:space="preserve">, </w:t>
      </w:r>
      <w:r w:rsidR="00F008A5" w:rsidRPr="002E1313">
        <w:rPr>
          <w:sz w:val="22"/>
          <w:szCs w:val="22"/>
        </w:rPr>
        <w:t>oceans program</w:t>
      </w:r>
      <w:r w:rsidRPr="002E1313">
        <w:rPr>
          <w:sz w:val="22"/>
          <w:szCs w:val="22"/>
        </w:rPr>
        <w:t xml:space="preserve">, </w:t>
      </w:r>
      <w:r w:rsidR="00F008A5" w:rsidRPr="002E1313">
        <w:rPr>
          <w:sz w:val="22"/>
          <w:szCs w:val="22"/>
        </w:rPr>
        <w:t>World Resources Institute</w:t>
      </w:r>
      <w:r w:rsidRPr="002E1313">
        <w:rPr>
          <w:sz w:val="22"/>
          <w:szCs w:val="22"/>
        </w:rPr>
        <w:t xml:space="preserve"> </w:t>
      </w:r>
    </w:p>
    <w:p w14:paraId="28B5651A" w14:textId="77777777" w:rsidR="00F322DF" w:rsidRPr="002E1313" w:rsidRDefault="00F008A5" w:rsidP="00A52978">
      <w:pPr>
        <w:pStyle w:val="ListParagraph0"/>
        <w:keepNext/>
        <w:keepLines/>
        <w:numPr>
          <w:ilvl w:val="0"/>
          <w:numId w:val="8"/>
        </w:numPr>
        <w:tabs>
          <w:tab w:val="left" w:pos="720"/>
          <w:tab w:val="left" w:pos="1440"/>
          <w:tab w:val="left" w:pos="2430"/>
          <w:tab w:val="left" w:pos="2610"/>
        </w:tabs>
        <w:ind w:hanging="720"/>
        <w:jc w:val="both"/>
        <w:rPr>
          <w:sz w:val="22"/>
          <w:szCs w:val="22"/>
        </w:rPr>
      </w:pPr>
      <w:r w:rsidRPr="002E1313">
        <w:rPr>
          <w:sz w:val="22"/>
          <w:szCs w:val="22"/>
        </w:rPr>
        <w:t xml:space="preserve">Deputy Minister of Environment </w:t>
      </w:r>
      <w:r w:rsidR="008F6E94" w:rsidRPr="002E1313">
        <w:rPr>
          <w:sz w:val="22"/>
          <w:szCs w:val="22"/>
        </w:rPr>
        <w:t xml:space="preserve">and </w:t>
      </w:r>
      <w:r w:rsidRPr="002E1313">
        <w:rPr>
          <w:sz w:val="22"/>
          <w:szCs w:val="22"/>
        </w:rPr>
        <w:t>Sustainable Development of</w:t>
      </w:r>
      <w:r w:rsidR="00A828C8" w:rsidRPr="002E1313">
        <w:rPr>
          <w:sz w:val="22"/>
          <w:szCs w:val="22"/>
        </w:rPr>
        <w:t xml:space="preserve"> Colombia</w:t>
      </w:r>
      <w:r w:rsidR="001C34F9" w:rsidRPr="002E1313">
        <w:rPr>
          <w:sz w:val="22"/>
          <w:szCs w:val="22"/>
        </w:rPr>
        <w:t xml:space="preserve"> (</w:t>
      </w:r>
      <w:r w:rsidR="00C872B0" w:rsidRPr="002E1313">
        <w:rPr>
          <w:sz w:val="22"/>
          <w:szCs w:val="22"/>
        </w:rPr>
        <w:t>to be confirmed</w:t>
      </w:r>
      <w:r w:rsidR="001C34F9" w:rsidRPr="002E1313">
        <w:rPr>
          <w:sz w:val="22"/>
          <w:szCs w:val="22"/>
        </w:rPr>
        <w:t>)</w:t>
      </w:r>
    </w:p>
    <w:p w14:paraId="51F46DF6" w14:textId="77777777" w:rsidR="00E02626" w:rsidRPr="002E1313" w:rsidRDefault="00A828C8" w:rsidP="00E02626">
      <w:pPr>
        <w:pStyle w:val="ListParagraph0"/>
        <w:keepNext/>
        <w:keepLines/>
        <w:numPr>
          <w:ilvl w:val="0"/>
          <w:numId w:val="8"/>
        </w:numPr>
        <w:tabs>
          <w:tab w:val="left" w:pos="720"/>
          <w:tab w:val="left" w:pos="1440"/>
          <w:tab w:val="left" w:pos="2430"/>
          <w:tab w:val="left" w:pos="2610"/>
        </w:tabs>
        <w:ind w:hanging="720"/>
        <w:jc w:val="both"/>
        <w:rPr>
          <w:sz w:val="22"/>
          <w:szCs w:val="22"/>
        </w:rPr>
      </w:pPr>
      <w:r w:rsidRPr="002E1313">
        <w:rPr>
          <w:sz w:val="22"/>
          <w:szCs w:val="22"/>
        </w:rPr>
        <w:t>Luis Carlos García, Director</w:t>
      </w:r>
      <w:r w:rsidR="009100C2" w:rsidRPr="002E1313">
        <w:rPr>
          <w:sz w:val="22"/>
          <w:szCs w:val="22"/>
        </w:rPr>
        <w:t xml:space="preserve">, La </w:t>
      </w:r>
      <w:r w:rsidRPr="002E1313">
        <w:rPr>
          <w:sz w:val="22"/>
          <w:szCs w:val="22"/>
        </w:rPr>
        <w:t>Plata</w:t>
      </w:r>
      <w:r w:rsidR="008F6E94" w:rsidRPr="002E1313">
        <w:rPr>
          <w:sz w:val="22"/>
          <w:szCs w:val="22"/>
        </w:rPr>
        <w:t xml:space="preserve"> </w:t>
      </w:r>
      <w:r w:rsidR="009100C2" w:rsidRPr="002E1313">
        <w:rPr>
          <w:sz w:val="22"/>
          <w:szCs w:val="22"/>
        </w:rPr>
        <w:t xml:space="preserve">Basin </w:t>
      </w:r>
      <w:r w:rsidR="008F6E94" w:rsidRPr="002E1313">
        <w:rPr>
          <w:sz w:val="22"/>
          <w:szCs w:val="22"/>
        </w:rPr>
        <w:t xml:space="preserve">and </w:t>
      </w:r>
      <w:r w:rsidR="009100C2" w:rsidRPr="002E1313">
        <w:rPr>
          <w:sz w:val="22"/>
          <w:szCs w:val="22"/>
        </w:rPr>
        <w:t>River Navigation</w:t>
      </w:r>
      <w:r w:rsidRPr="002E1313">
        <w:rPr>
          <w:sz w:val="22"/>
          <w:szCs w:val="22"/>
        </w:rPr>
        <w:t>, Minis</w:t>
      </w:r>
      <w:r w:rsidR="00243DD9" w:rsidRPr="002E1313">
        <w:rPr>
          <w:sz w:val="22"/>
          <w:szCs w:val="22"/>
        </w:rPr>
        <w:t xml:space="preserve">try of Foreign Affairs of </w:t>
      </w:r>
      <w:r w:rsidRPr="002E1313">
        <w:rPr>
          <w:sz w:val="22"/>
          <w:szCs w:val="22"/>
        </w:rPr>
        <w:t>Paraguay</w:t>
      </w:r>
    </w:p>
    <w:p w14:paraId="292B5634" w14:textId="77777777" w:rsidR="00E02626" w:rsidRPr="002E1313" w:rsidRDefault="00E02626" w:rsidP="00E02626">
      <w:pPr>
        <w:pStyle w:val="ListParagraph0"/>
        <w:keepNext/>
        <w:keepLines/>
        <w:numPr>
          <w:ilvl w:val="0"/>
          <w:numId w:val="8"/>
        </w:numPr>
        <w:tabs>
          <w:tab w:val="left" w:pos="720"/>
          <w:tab w:val="left" w:pos="1440"/>
          <w:tab w:val="left" w:pos="2430"/>
          <w:tab w:val="left" w:pos="2610"/>
        </w:tabs>
        <w:ind w:hanging="720"/>
        <w:jc w:val="both"/>
        <w:rPr>
          <w:sz w:val="22"/>
          <w:szCs w:val="22"/>
        </w:rPr>
      </w:pPr>
      <w:r w:rsidRPr="002E1313">
        <w:rPr>
          <w:sz w:val="22"/>
          <w:szCs w:val="22"/>
        </w:rPr>
        <w:t>José Miguel Zeledón, Director</w:t>
      </w:r>
      <w:r w:rsidR="00696324" w:rsidRPr="002E1313">
        <w:rPr>
          <w:sz w:val="22"/>
          <w:szCs w:val="22"/>
        </w:rPr>
        <w:t>, water department</w:t>
      </w:r>
      <w:r w:rsidR="00243DD9" w:rsidRPr="002E1313">
        <w:rPr>
          <w:sz w:val="22"/>
          <w:szCs w:val="22"/>
        </w:rPr>
        <w:t xml:space="preserve">, Ministry of Environment </w:t>
      </w:r>
      <w:r w:rsidR="008F6E94" w:rsidRPr="002E1313">
        <w:rPr>
          <w:sz w:val="22"/>
          <w:szCs w:val="22"/>
        </w:rPr>
        <w:t xml:space="preserve">and </w:t>
      </w:r>
      <w:r w:rsidR="00243DD9" w:rsidRPr="002E1313">
        <w:rPr>
          <w:sz w:val="22"/>
          <w:szCs w:val="22"/>
        </w:rPr>
        <w:t xml:space="preserve">Energy of </w:t>
      </w:r>
      <w:r w:rsidR="00696324" w:rsidRPr="002E1313">
        <w:rPr>
          <w:sz w:val="22"/>
          <w:szCs w:val="22"/>
        </w:rPr>
        <w:t>Costa Rica</w:t>
      </w:r>
    </w:p>
    <w:p w14:paraId="7E96C894" w14:textId="77777777" w:rsidR="00BE3DAD" w:rsidRPr="002E1313" w:rsidRDefault="00BE3DAD" w:rsidP="00E02626">
      <w:pPr>
        <w:pStyle w:val="ListParagraph0"/>
        <w:keepNext/>
        <w:keepLines/>
        <w:numPr>
          <w:ilvl w:val="0"/>
          <w:numId w:val="8"/>
        </w:numPr>
        <w:tabs>
          <w:tab w:val="left" w:pos="720"/>
          <w:tab w:val="left" w:pos="1440"/>
          <w:tab w:val="left" w:pos="2430"/>
          <w:tab w:val="left" w:pos="2610"/>
        </w:tabs>
        <w:ind w:hanging="720"/>
        <w:jc w:val="both"/>
        <w:rPr>
          <w:sz w:val="22"/>
          <w:szCs w:val="22"/>
        </w:rPr>
      </w:pPr>
      <w:r w:rsidRPr="002E1313">
        <w:rPr>
          <w:sz w:val="22"/>
          <w:szCs w:val="22"/>
        </w:rPr>
        <w:t>Per</w:t>
      </w:r>
      <w:r w:rsidR="00C872B0" w:rsidRPr="002E1313">
        <w:rPr>
          <w:sz w:val="22"/>
          <w:szCs w:val="22"/>
        </w:rPr>
        <w:t>u</w:t>
      </w:r>
      <w:r w:rsidRPr="002E1313">
        <w:rPr>
          <w:sz w:val="22"/>
          <w:szCs w:val="22"/>
        </w:rPr>
        <w:t xml:space="preserve"> (</w:t>
      </w:r>
      <w:r w:rsidR="00C872B0" w:rsidRPr="002E1313">
        <w:rPr>
          <w:sz w:val="22"/>
          <w:szCs w:val="22"/>
        </w:rPr>
        <w:t>to be confirmed</w:t>
      </w:r>
      <w:r w:rsidRPr="002E1313">
        <w:rPr>
          <w:sz w:val="22"/>
          <w:szCs w:val="22"/>
        </w:rPr>
        <w:t>)</w:t>
      </w:r>
    </w:p>
    <w:p w14:paraId="7999BEBD" w14:textId="77777777" w:rsidR="00AA579A" w:rsidRPr="002E1313" w:rsidRDefault="00AA579A" w:rsidP="00AA579A">
      <w:pPr>
        <w:keepNext/>
        <w:keepLines/>
        <w:tabs>
          <w:tab w:val="left" w:pos="720"/>
          <w:tab w:val="left" w:pos="1440"/>
          <w:tab w:val="left" w:pos="2430"/>
          <w:tab w:val="left" w:pos="2610"/>
        </w:tabs>
        <w:jc w:val="both"/>
        <w:rPr>
          <w:sz w:val="22"/>
          <w:szCs w:val="22"/>
        </w:rPr>
      </w:pPr>
    </w:p>
    <w:p w14:paraId="1A3744EF" w14:textId="77777777" w:rsidR="0069766D" w:rsidRPr="002E1313" w:rsidRDefault="002224B3" w:rsidP="003E62A1">
      <w:pPr>
        <w:numPr>
          <w:ilvl w:val="0"/>
          <w:numId w:val="1"/>
        </w:numPr>
        <w:tabs>
          <w:tab w:val="left" w:pos="720"/>
          <w:tab w:val="left" w:pos="1440"/>
          <w:tab w:val="left" w:pos="2160"/>
        </w:tabs>
        <w:ind w:left="0" w:firstLine="0"/>
        <w:jc w:val="both"/>
        <w:rPr>
          <w:b/>
          <w:sz w:val="22"/>
          <w:szCs w:val="22"/>
        </w:rPr>
      </w:pPr>
      <w:r w:rsidRPr="002E1313">
        <w:rPr>
          <w:b/>
          <w:sz w:val="22"/>
          <w:szCs w:val="22"/>
        </w:rPr>
        <w:t xml:space="preserve">Meeting </w:t>
      </w:r>
      <w:r w:rsidR="007A20D2" w:rsidRPr="002E1313">
        <w:rPr>
          <w:b/>
          <w:sz w:val="22"/>
          <w:szCs w:val="22"/>
        </w:rPr>
        <w:t>O</w:t>
      </w:r>
      <w:r w:rsidRPr="002E1313">
        <w:rPr>
          <w:b/>
          <w:sz w:val="22"/>
          <w:szCs w:val="22"/>
        </w:rPr>
        <w:t>utcomes</w:t>
      </w:r>
    </w:p>
    <w:p w14:paraId="555C4A6E" w14:textId="77777777" w:rsidR="0069766D" w:rsidRPr="002E1313" w:rsidRDefault="0069766D" w:rsidP="002D4050">
      <w:pPr>
        <w:tabs>
          <w:tab w:val="left" w:pos="720"/>
          <w:tab w:val="left" w:pos="1440"/>
          <w:tab w:val="left" w:pos="2160"/>
        </w:tabs>
        <w:jc w:val="both"/>
        <w:rPr>
          <w:sz w:val="22"/>
          <w:szCs w:val="22"/>
        </w:rPr>
      </w:pPr>
    </w:p>
    <w:p w14:paraId="50A05459" w14:textId="77777777" w:rsidR="00B70E51" w:rsidRPr="002E1313" w:rsidRDefault="00F70213" w:rsidP="007F04F4">
      <w:pPr>
        <w:pStyle w:val="ListParagraph0"/>
        <w:numPr>
          <w:ilvl w:val="0"/>
          <w:numId w:val="2"/>
        </w:numPr>
        <w:tabs>
          <w:tab w:val="left" w:pos="720"/>
          <w:tab w:val="left" w:pos="1440"/>
          <w:tab w:val="left" w:pos="2160"/>
        </w:tabs>
        <w:ind w:left="1440" w:hanging="720"/>
        <w:jc w:val="both"/>
        <w:rPr>
          <w:sz w:val="22"/>
          <w:szCs w:val="22"/>
        </w:rPr>
      </w:pPr>
      <w:r w:rsidRPr="002E1313">
        <w:rPr>
          <w:sz w:val="22"/>
          <w:szCs w:val="22"/>
        </w:rPr>
        <w:t>Enhanced</w:t>
      </w:r>
      <w:r w:rsidR="00D626B6" w:rsidRPr="002E1313">
        <w:rPr>
          <w:sz w:val="22"/>
          <w:szCs w:val="22"/>
        </w:rPr>
        <w:t xml:space="preserve"> </w:t>
      </w:r>
      <w:r w:rsidR="000425CB" w:rsidRPr="002E1313">
        <w:rPr>
          <w:sz w:val="22"/>
          <w:szCs w:val="22"/>
        </w:rPr>
        <w:t>integrated water resources management,</w:t>
      </w:r>
      <w:r w:rsidR="00BB4134" w:rsidRPr="002E1313">
        <w:rPr>
          <w:sz w:val="22"/>
          <w:szCs w:val="22"/>
        </w:rPr>
        <w:t xml:space="preserve"> with </w:t>
      </w:r>
      <w:r w:rsidR="008554C4" w:rsidRPr="002E1313">
        <w:rPr>
          <w:sz w:val="22"/>
          <w:szCs w:val="22"/>
        </w:rPr>
        <w:t>a view to</w:t>
      </w:r>
      <w:r w:rsidR="00BB4134" w:rsidRPr="002E1313">
        <w:rPr>
          <w:sz w:val="22"/>
          <w:szCs w:val="22"/>
        </w:rPr>
        <w:t xml:space="preserve"> improving</w:t>
      </w:r>
      <w:r w:rsidR="00201756" w:rsidRPr="002E1313">
        <w:rPr>
          <w:sz w:val="22"/>
          <w:szCs w:val="22"/>
        </w:rPr>
        <w:t xml:space="preserve"> </w:t>
      </w:r>
      <w:r w:rsidR="000425CB" w:rsidRPr="002E1313">
        <w:rPr>
          <w:sz w:val="22"/>
          <w:szCs w:val="22"/>
        </w:rPr>
        <w:t xml:space="preserve">water security in a </w:t>
      </w:r>
      <w:r w:rsidR="0015283B" w:rsidRPr="002E1313">
        <w:rPr>
          <w:sz w:val="22"/>
          <w:szCs w:val="22"/>
        </w:rPr>
        <w:t>context of clim</w:t>
      </w:r>
      <w:r w:rsidR="000425CB" w:rsidRPr="002E1313">
        <w:rPr>
          <w:sz w:val="22"/>
          <w:szCs w:val="22"/>
        </w:rPr>
        <w:t xml:space="preserve">ate crisis in the </w:t>
      </w:r>
      <w:r w:rsidR="00AC5B4A" w:rsidRPr="002E1313">
        <w:rPr>
          <w:sz w:val="22"/>
          <w:szCs w:val="22"/>
        </w:rPr>
        <w:t>Am</w:t>
      </w:r>
      <w:r w:rsidR="000425CB" w:rsidRPr="002E1313">
        <w:rPr>
          <w:sz w:val="22"/>
          <w:szCs w:val="22"/>
        </w:rPr>
        <w:t>e</w:t>
      </w:r>
      <w:r w:rsidR="00AC5B4A" w:rsidRPr="002E1313">
        <w:rPr>
          <w:sz w:val="22"/>
          <w:szCs w:val="22"/>
        </w:rPr>
        <w:t>ricas</w:t>
      </w:r>
    </w:p>
    <w:p w14:paraId="31D0B3DF" w14:textId="77777777" w:rsidR="00B70E51" w:rsidRPr="002E1313" w:rsidRDefault="00E66B0F" w:rsidP="003E62A1">
      <w:pPr>
        <w:pStyle w:val="ListParagraph0"/>
        <w:numPr>
          <w:ilvl w:val="0"/>
          <w:numId w:val="2"/>
        </w:numPr>
        <w:tabs>
          <w:tab w:val="left" w:pos="720"/>
          <w:tab w:val="left" w:pos="1440"/>
          <w:tab w:val="left" w:pos="2160"/>
        </w:tabs>
        <w:ind w:left="1440" w:hanging="720"/>
        <w:jc w:val="both"/>
        <w:rPr>
          <w:sz w:val="22"/>
          <w:szCs w:val="22"/>
        </w:rPr>
      </w:pPr>
      <w:r w:rsidRPr="002E1313">
        <w:rPr>
          <w:sz w:val="22"/>
          <w:szCs w:val="22"/>
        </w:rPr>
        <w:t>An understanding of the needs</w:t>
      </w:r>
      <w:r w:rsidR="008F6E94" w:rsidRPr="002E1313">
        <w:rPr>
          <w:sz w:val="22"/>
          <w:szCs w:val="22"/>
        </w:rPr>
        <w:t xml:space="preserve"> </w:t>
      </w:r>
      <w:r w:rsidR="004D6B8C" w:rsidRPr="002E1313">
        <w:rPr>
          <w:sz w:val="22"/>
          <w:szCs w:val="22"/>
        </w:rPr>
        <w:t>of and</w:t>
      </w:r>
      <w:r w:rsidR="008F6E94" w:rsidRPr="002E1313">
        <w:rPr>
          <w:sz w:val="22"/>
          <w:szCs w:val="22"/>
        </w:rPr>
        <w:t xml:space="preserve"> </w:t>
      </w:r>
      <w:r w:rsidRPr="002E1313">
        <w:rPr>
          <w:sz w:val="22"/>
          <w:szCs w:val="22"/>
        </w:rPr>
        <w:t>challenges faced by member states in the</w:t>
      </w:r>
      <w:r w:rsidR="004D6B8C" w:rsidRPr="002E1313">
        <w:rPr>
          <w:sz w:val="22"/>
          <w:szCs w:val="22"/>
        </w:rPr>
        <w:t>ir efforts</w:t>
      </w:r>
      <w:r w:rsidRPr="002E1313">
        <w:rPr>
          <w:sz w:val="22"/>
          <w:szCs w:val="22"/>
        </w:rPr>
        <w:t xml:space="preserve"> to improve water management in crossborder basins</w:t>
      </w:r>
    </w:p>
    <w:p w14:paraId="2E914E2D" w14:textId="77777777" w:rsidR="00B14604" w:rsidRPr="002E1313" w:rsidRDefault="00C324FE" w:rsidP="003E62A1">
      <w:pPr>
        <w:pStyle w:val="ListParagraph0"/>
        <w:numPr>
          <w:ilvl w:val="0"/>
          <w:numId w:val="2"/>
        </w:numPr>
        <w:tabs>
          <w:tab w:val="left" w:pos="720"/>
          <w:tab w:val="left" w:pos="1440"/>
          <w:tab w:val="left" w:pos="2160"/>
        </w:tabs>
        <w:ind w:left="1440" w:hanging="720"/>
        <w:jc w:val="both"/>
        <w:rPr>
          <w:sz w:val="22"/>
          <w:szCs w:val="22"/>
        </w:rPr>
      </w:pPr>
      <w:r w:rsidRPr="002E1313">
        <w:rPr>
          <w:sz w:val="22"/>
          <w:szCs w:val="22"/>
        </w:rPr>
        <w:t>Di</w:t>
      </w:r>
      <w:r w:rsidR="00E66B0F" w:rsidRPr="002E1313">
        <w:rPr>
          <w:sz w:val="22"/>
          <w:szCs w:val="22"/>
        </w:rPr>
        <w:t xml:space="preserve">ssemination of information on best practices among member </w:t>
      </w:r>
      <w:r w:rsidR="007853EC" w:rsidRPr="002E1313">
        <w:rPr>
          <w:sz w:val="22"/>
          <w:szCs w:val="22"/>
        </w:rPr>
        <w:t>states</w:t>
      </w:r>
      <w:r w:rsidR="00E66B0F" w:rsidRPr="002E1313">
        <w:rPr>
          <w:sz w:val="22"/>
          <w:szCs w:val="22"/>
        </w:rPr>
        <w:t xml:space="preserve"> to improve decision-making and </w:t>
      </w:r>
      <w:r w:rsidR="007853EC" w:rsidRPr="002E1313">
        <w:rPr>
          <w:sz w:val="22"/>
          <w:szCs w:val="22"/>
        </w:rPr>
        <w:t>streamline water management in crossborder basins</w:t>
      </w:r>
    </w:p>
    <w:p w14:paraId="1770D7DC" w14:textId="77777777" w:rsidR="00FB2A63" w:rsidRPr="002E1313" w:rsidRDefault="00EE03F0" w:rsidP="003E62A1">
      <w:pPr>
        <w:pStyle w:val="ListParagraph0"/>
        <w:numPr>
          <w:ilvl w:val="0"/>
          <w:numId w:val="2"/>
        </w:numPr>
        <w:tabs>
          <w:tab w:val="left" w:pos="720"/>
          <w:tab w:val="left" w:pos="1440"/>
          <w:tab w:val="left" w:pos="2160"/>
        </w:tabs>
        <w:ind w:left="1440" w:hanging="720"/>
        <w:jc w:val="both"/>
        <w:rPr>
          <w:sz w:val="22"/>
          <w:szCs w:val="22"/>
        </w:rPr>
      </w:pPr>
      <w:r w:rsidRPr="002E1313">
        <w:rPr>
          <w:sz w:val="22"/>
          <w:szCs w:val="22"/>
        </w:rPr>
        <w:t xml:space="preserve">Identification of the </w:t>
      </w:r>
      <w:r w:rsidR="00CD0AF2" w:rsidRPr="002E1313">
        <w:rPr>
          <w:sz w:val="22"/>
          <w:szCs w:val="22"/>
        </w:rPr>
        <w:t>principal</w:t>
      </w:r>
      <w:r w:rsidRPr="002E1313">
        <w:rPr>
          <w:sz w:val="22"/>
          <w:szCs w:val="22"/>
        </w:rPr>
        <w:t xml:space="preserve"> messages </w:t>
      </w:r>
      <w:r w:rsidR="00CD0AF2" w:rsidRPr="002E1313">
        <w:rPr>
          <w:sz w:val="22"/>
          <w:szCs w:val="22"/>
        </w:rPr>
        <w:t xml:space="preserve">that </w:t>
      </w:r>
      <w:r w:rsidRPr="002E1313">
        <w:rPr>
          <w:sz w:val="22"/>
          <w:szCs w:val="22"/>
        </w:rPr>
        <w:t>contribut</w:t>
      </w:r>
      <w:r w:rsidR="00CD0AF2" w:rsidRPr="002E1313">
        <w:rPr>
          <w:sz w:val="22"/>
          <w:szCs w:val="22"/>
        </w:rPr>
        <w:t>e</w:t>
      </w:r>
      <w:r w:rsidRPr="002E1313">
        <w:rPr>
          <w:sz w:val="22"/>
          <w:szCs w:val="22"/>
        </w:rPr>
        <w:t xml:space="preserve"> to the </w:t>
      </w:r>
      <w:r w:rsidR="00E10D93" w:rsidRPr="002E1313">
        <w:rPr>
          <w:sz w:val="22"/>
          <w:szCs w:val="22"/>
        </w:rPr>
        <w:t>formulation</w:t>
      </w:r>
      <w:r w:rsidRPr="002E1313">
        <w:rPr>
          <w:sz w:val="22"/>
          <w:szCs w:val="22"/>
        </w:rPr>
        <w:t xml:space="preserve"> of the agenda for the Fourth Inter-American Meeting of Ministers and High-Level Authori</w:t>
      </w:r>
      <w:r w:rsidR="00CD0AF2" w:rsidRPr="002E1313">
        <w:rPr>
          <w:sz w:val="22"/>
          <w:szCs w:val="22"/>
        </w:rPr>
        <w:t>ties on Sustainable Development</w:t>
      </w:r>
    </w:p>
    <w:p w14:paraId="5F15DFA6" w14:textId="26F3D7F0" w:rsidR="00FD5E3E" w:rsidRPr="002E1313" w:rsidRDefault="00EE03F0" w:rsidP="00582BF8">
      <w:pPr>
        <w:pStyle w:val="ListParagraph0"/>
        <w:numPr>
          <w:ilvl w:val="0"/>
          <w:numId w:val="2"/>
        </w:numPr>
        <w:tabs>
          <w:tab w:val="left" w:pos="720"/>
          <w:tab w:val="left" w:pos="1440"/>
          <w:tab w:val="left" w:pos="2160"/>
        </w:tabs>
        <w:ind w:left="1440" w:hanging="720"/>
        <w:jc w:val="both"/>
        <w:rPr>
          <w:sz w:val="22"/>
          <w:szCs w:val="22"/>
        </w:rPr>
      </w:pPr>
      <w:r w:rsidRPr="002E1313">
        <w:rPr>
          <w:sz w:val="22"/>
          <w:szCs w:val="22"/>
        </w:rPr>
        <w:t xml:space="preserve">Contributions from member states regarding the management of their water resources </w:t>
      </w:r>
      <w:r w:rsidR="008F6E94" w:rsidRPr="002E1313">
        <w:rPr>
          <w:sz w:val="22"/>
          <w:szCs w:val="22"/>
        </w:rPr>
        <w:t xml:space="preserve">and </w:t>
      </w:r>
      <w:r w:rsidR="00095454" w:rsidRPr="002E1313">
        <w:rPr>
          <w:sz w:val="22"/>
          <w:szCs w:val="22"/>
        </w:rPr>
        <w:t>actions they are</w:t>
      </w:r>
      <w:r w:rsidR="00E10D93" w:rsidRPr="002E1313">
        <w:rPr>
          <w:sz w:val="22"/>
          <w:szCs w:val="22"/>
        </w:rPr>
        <w:t xml:space="preserve"> taking </w:t>
      </w:r>
      <w:r w:rsidR="00095454" w:rsidRPr="002E1313">
        <w:rPr>
          <w:sz w:val="22"/>
          <w:szCs w:val="22"/>
        </w:rPr>
        <w:t xml:space="preserve">to address the challenges of </w:t>
      </w:r>
      <w:r w:rsidR="002224B3" w:rsidRPr="002E1313">
        <w:rPr>
          <w:sz w:val="22"/>
          <w:szCs w:val="22"/>
        </w:rPr>
        <w:t>climate change</w:t>
      </w:r>
      <w:r w:rsidR="007D10AF">
        <w:rPr>
          <w:noProof/>
          <w:sz w:val="22"/>
          <w:szCs w:val="22"/>
        </w:rPr>
        <mc:AlternateContent>
          <mc:Choice Requires="wps">
            <w:drawing>
              <wp:anchor distT="0" distB="0" distL="114300" distR="114300" simplePos="0" relativeHeight="251660800" behindDoc="0" locked="1" layoutInCell="1" allowOverlap="1" wp14:anchorId="4032061D" wp14:editId="61196991">
                <wp:simplePos x="0" y="0"/>
                <wp:positionH relativeFrom="column">
                  <wp:posOffset>-116840</wp:posOffset>
                </wp:positionH>
                <wp:positionV relativeFrom="page">
                  <wp:posOffset>9144000</wp:posOffset>
                </wp:positionV>
                <wp:extent cx="1160780" cy="228600"/>
                <wp:effectExtent l="0" t="0" r="0" b="0"/>
                <wp:wrapNone/>
                <wp:docPr id="190402848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0780" cy="228600"/>
                        </a:xfrm>
                        <a:prstGeom prst="rect">
                          <a:avLst/>
                        </a:prstGeom>
                        <a:noFill/>
                        <a:ln w="9525" cap="flat" cmpd="sng" algn="ctr">
                          <a:noFill/>
                          <a:prstDash val="solid"/>
                          <a:round/>
                          <a:headEnd type="none" w="med" len="med"/>
                          <a:tailEnd type="none" w="med" len="med"/>
                        </a:ln>
                      </wps:spPr>
                      <wps:txbx>
                        <w:txbxContent>
                          <w:p w14:paraId="489458EC" w14:textId="71F22C27" w:rsidR="008D28F3" w:rsidRPr="00CA595F" w:rsidRDefault="00000000" w:rsidP="000E392F">
                            <w:pPr>
                              <w:rPr>
                                <w:sz w:val="18"/>
                              </w:rPr>
                            </w:pPr>
                            <w:fldSimple w:instr=" FILENAME  \* MERGEFORMAT ">
                              <w:r w:rsidR="008D28F3">
                                <w:rPr>
                                  <w:noProof/>
                                  <w:sz w:val="18"/>
                                </w:rPr>
                                <w:t>CIDRP03869E0</w:t>
                              </w:r>
                              <w:r w:rsidR="00BE3EBD">
                                <w:rPr>
                                  <w:noProof/>
                                  <w:sz w:val="18"/>
                                </w:rPr>
                                <w:t>4</w:t>
                              </w:r>
                            </w:fldSimple>
                          </w:p>
                          <w:p w14:paraId="7E241EB6" w14:textId="77777777" w:rsidR="008D28F3" w:rsidRPr="000E392F" w:rsidRDefault="008D28F3" w:rsidP="000E39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032061D" id="_x0000_t202" coordsize="21600,21600" o:spt="202" path="m,l,21600r21600,l21600,xe">
                <v:stroke joinstyle="miter"/>
                <v:path gradientshapeok="t" o:connecttype="rect"/>
              </v:shapetype>
              <v:shape id="Text Box 3" o:spid="_x0000_s1026" type="#_x0000_t202" style="position:absolute;left:0;text-align:left;margin-left:-9.2pt;margin-top:10in;width:91.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4awIAAN0EAAAOAAAAZHJzL2Uyb0RvYy54bWysVE1v2zAMvQ/YfxB0X50ETT+MOEXWrsOA&#10;oC3QFj0zshQbk0RNUhJnv36U7LRBt8Mw7KJQJvVIPj5mdtUZzbbShxZtxccnI86kFVi3dl3x56fb&#10;TxechQi2Bo1WVnwvA7+af/ww27lSTrBBXUvPCMSGcucq3sToyqIIopEGwgk6acmp0BuIdPXrovaw&#10;I3Sji8lodFbs0NfOo5Ah0Neb3snnGV8pKeK9UkFGpitOtcV8+nyu0lnMZ1CuPbimFUMZ8A9VGGgt&#10;JX2FuoEIbOPb36BMKzwGVPFEoClQqVbI3AN1Mx696+axASdzL0ROcK80hf8HK+62j+7Bs9h9xo4G&#10;mJsIbonieyBuip0L5RCTOA1loOjUaKe8Sb/UAqOHxO3+lU/ZRSYS2vhsdH5BLkG+yeTibJQJL95e&#10;Ox/iV4mGJaPinuaVK4DtMsSUH8pDSEpm8bbVOs9MW7ar+OV0MiV4IOUoDZFM4+qKB7vmDPSaJCmi&#10;z4hHTxPiDYSGbYFUEVC3da8DjxtbZ/RGQv3F1izuHYnWknR5SmdkzZmWBJusHBmh1X8TSZ1oOxDa&#10;c5jYjN2qI5hkrrDe0yA89hoNTty2VOgSQnwAT6IkHmnR4j0dSiNVg4PFWYP+55++p3jSCnmpfBI5&#10;dftjA56a0d8sqehyfHqatiJfTqfnE7r4Y8/q2GM35hqJsTGttBPZTPFRH0zl0bzQPi5SVnKBFZS7&#10;4jSX3ryO/erRPgu5WOQg2gMHcWkfnTjoLw3oqXsB7wZdRFLUHR7WAcp38uhje4EsNhFVm7XzxurA&#10;O+1QltSw72lJj+856u1faf4LAAD//wMAUEsDBBQABgAIAAAAIQAP67/u3gAAAA0BAAAPAAAAZHJz&#10;L2Rvd25yZXYueG1sTI/NTsMwEITvSLyDtUjcWrvIhDbEqRCIK4jyI/XmxtskIl5HsduEt2dzguPO&#10;fJqdKbaT78QZh9gGMrBaKhBIVXAt1QY+3p8XaxAxWXK2C4QGfjDCtry8KGzuwkhveN6lWnAIxdwa&#10;aFLqcylj1aC3cRl6JPaOYfA28TnU0g125HDfyRulMultS/yhsT0+Nlh9707ewOfLcf+l1Wv95G/7&#10;MUxKkt9IY66vpod7EAmn9AfDXJ+rQ8mdDuFELorOwGK11oyyobXiVTOSaZYOs3SXKZBlIf+vKH8B&#10;AAD//wMAUEsBAi0AFAAGAAgAAAAhALaDOJL+AAAA4QEAABMAAAAAAAAAAAAAAAAAAAAAAFtDb250&#10;ZW50X1R5cGVzXS54bWxQSwECLQAUAAYACAAAACEAOP0h/9YAAACUAQAACwAAAAAAAAAAAAAAAAAv&#10;AQAAX3JlbHMvLnJlbHNQSwECLQAUAAYACAAAACEAU7z/uGsCAADdBAAADgAAAAAAAAAAAAAAAAAu&#10;AgAAZHJzL2Uyb0RvYy54bWxQSwECLQAUAAYACAAAACEAD+u/7t4AAAANAQAADwAAAAAAAAAAAAAA&#10;AADFBAAAZHJzL2Rvd25yZXYueG1sUEsFBgAAAAAEAAQA8wAAANAFAAAAAA==&#10;" filled="f" stroked="f">
                <v:stroke joinstyle="round"/>
                <v:textbox>
                  <w:txbxContent>
                    <w:p w14:paraId="489458EC" w14:textId="71F22C27" w:rsidR="008D28F3" w:rsidRPr="00CA595F" w:rsidRDefault="00930E34" w:rsidP="000E392F">
                      <w:pPr>
                        <w:rPr>
                          <w:sz w:val="18"/>
                        </w:rPr>
                      </w:pPr>
                      <w:fldSimple w:instr=" FILENAME  \* MERGEFORMAT ">
                        <w:r w:rsidR="008D28F3">
                          <w:rPr>
                            <w:noProof/>
                            <w:sz w:val="18"/>
                          </w:rPr>
                          <w:t>CIDRP03869E0</w:t>
                        </w:r>
                        <w:r w:rsidR="00BE3EBD">
                          <w:rPr>
                            <w:noProof/>
                            <w:sz w:val="18"/>
                          </w:rPr>
                          <w:t>4</w:t>
                        </w:r>
                      </w:fldSimple>
                    </w:p>
                    <w:p w14:paraId="7E241EB6" w14:textId="77777777" w:rsidR="008D28F3" w:rsidRPr="000E392F" w:rsidRDefault="008D28F3" w:rsidP="000E392F"/>
                  </w:txbxContent>
                </v:textbox>
                <w10:wrap anchory="page"/>
                <w10:anchorlock/>
              </v:shape>
            </w:pict>
          </mc:Fallback>
        </mc:AlternateContent>
      </w:r>
    </w:p>
    <w:sectPr w:rsidR="00FD5E3E" w:rsidRPr="002E1313" w:rsidSect="00A870BA">
      <w:headerReference w:type="default" r:id="rId11"/>
      <w:headerReference w:type="first" r:id="rId12"/>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A5F5E" w14:textId="77777777" w:rsidR="006F670F" w:rsidRDefault="006F670F">
      <w:r>
        <w:separator/>
      </w:r>
    </w:p>
  </w:endnote>
  <w:endnote w:type="continuationSeparator" w:id="0">
    <w:p w14:paraId="016AD8CD" w14:textId="77777777" w:rsidR="006F670F" w:rsidRDefault="006F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ews Gothic M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56DC6" w14:textId="77777777" w:rsidR="006F670F" w:rsidRDefault="006F670F">
      <w:r>
        <w:separator/>
      </w:r>
    </w:p>
  </w:footnote>
  <w:footnote w:type="continuationSeparator" w:id="0">
    <w:p w14:paraId="45B0793F" w14:textId="77777777" w:rsidR="006F670F" w:rsidRDefault="006F670F">
      <w:r>
        <w:continuationSeparator/>
      </w:r>
    </w:p>
  </w:footnote>
  <w:footnote w:id="1">
    <w:p w14:paraId="1E08871D" w14:textId="77777777" w:rsidR="008D28F3" w:rsidRPr="002E1313" w:rsidRDefault="008D28F3" w:rsidP="005613DD">
      <w:pPr>
        <w:pStyle w:val="FootnoteText"/>
        <w:ind w:left="720" w:hanging="360"/>
        <w:jc w:val="both"/>
        <w:rPr>
          <w:lang w:val="en-AU"/>
        </w:rPr>
      </w:pPr>
      <w:r w:rsidRPr="002E1313">
        <w:rPr>
          <w:rStyle w:val="FootnoteReference"/>
          <w:vertAlign w:val="baseline"/>
          <w:lang w:val="en-AU"/>
        </w:rPr>
        <w:footnoteRef/>
      </w:r>
      <w:r w:rsidRPr="002E1313">
        <w:rPr>
          <w:lang w:val="en-AU"/>
        </w:rPr>
        <w:t>.</w:t>
      </w:r>
      <w:r w:rsidRPr="002E1313">
        <w:rPr>
          <w:lang w:val="en-AU"/>
        </w:rPr>
        <w:tab/>
        <w:t>OAS, 2022; “</w:t>
      </w:r>
      <w:r w:rsidRPr="002E1313">
        <w:rPr>
          <w:shd w:val="clear" w:color="auto" w:fill="FFFFFF"/>
        </w:rPr>
        <w:t>Tropical Glaciers and Climate Change, Perspectives from NDCs and adaptation: Analysis and proposals based on the scenarios of Peru, Bolivia, Ecuador and Colombia”</w:t>
      </w:r>
      <w:r w:rsidRPr="002E1313">
        <w:rPr>
          <w:lang w:val="en-AU"/>
        </w:rPr>
        <w:t xml:space="preserve"> </w:t>
      </w:r>
      <w:hyperlink r:id="rId1" w:history="1">
        <w:r w:rsidRPr="002E1313">
          <w:rPr>
            <w:rStyle w:val="Hyperlink"/>
            <w:lang w:val="en-AU"/>
          </w:rPr>
          <w:t>https://www.calameo.com/read/005541614c0b93e63123a</w:t>
        </w:r>
      </w:hyperlink>
    </w:p>
  </w:footnote>
  <w:footnote w:id="2">
    <w:p w14:paraId="4834247F" w14:textId="0B7B15CE" w:rsidR="008D28F3" w:rsidRPr="002E1313" w:rsidRDefault="008D28F3" w:rsidP="005613DD">
      <w:pPr>
        <w:pStyle w:val="FootnoteText"/>
        <w:ind w:left="720" w:hanging="360"/>
        <w:rPr>
          <w:lang w:val="en-AU"/>
        </w:rPr>
      </w:pPr>
      <w:r w:rsidRPr="002E1313">
        <w:rPr>
          <w:rStyle w:val="FootnoteReference"/>
          <w:vertAlign w:val="baseline"/>
          <w:lang w:val="en-AU"/>
        </w:rPr>
        <w:footnoteRef/>
      </w:r>
      <w:r w:rsidR="00702E8A">
        <w:rPr>
          <w:lang w:val="en-AU"/>
        </w:rPr>
        <w:t>.</w:t>
      </w:r>
      <w:r w:rsidR="00702E8A">
        <w:rPr>
          <w:lang w:val="en-AU"/>
        </w:rPr>
        <w:tab/>
      </w:r>
      <w:r w:rsidRPr="002E1313">
        <w:rPr>
          <w:lang w:val="en-AU"/>
        </w:rPr>
        <w:t xml:space="preserve">United Nations Statistics Division:  </w:t>
      </w:r>
      <w:hyperlink r:id="rId2" w:history="1">
        <w:r w:rsidRPr="002E1313">
          <w:rPr>
            <w:rStyle w:val="Hyperlink"/>
            <w:lang w:val="en-AU"/>
          </w:rPr>
          <w:t>https://unstats.un.org/sdgs/dataportal/database</w:t>
        </w:r>
      </w:hyperlink>
      <w:r w:rsidRPr="002E1313">
        <w:rPr>
          <w:lang w:val="en-AU"/>
        </w:rPr>
        <w:t xml:space="preserve"> </w:t>
      </w:r>
    </w:p>
  </w:footnote>
  <w:footnote w:id="3">
    <w:p w14:paraId="1369087C" w14:textId="77777777" w:rsidR="008D28F3" w:rsidRPr="002E1313" w:rsidRDefault="008D28F3" w:rsidP="002C0D7E">
      <w:pPr>
        <w:pStyle w:val="FootnoteText"/>
        <w:ind w:left="720" w:hanging="360"/>
        <w:jc w:val="both"/>
      </w:pPr>
      <w:r w:rsidRPr="002E1313">
        <w:rPr>
          <w:rStyle w:val="FootnoteReference"/>
          <w:vertAlign w:val="baseline"/>
          <w:lang w:val="en-AU"/>
        </w:rPr>
        <w:footnoteRef/>
      </w:r>
      <w:r w:rsidRPr="002E1313">
        <w:rPr>
          <w:lang w:val="en-AU"/>
        </w:rPr>
        <w:t>.</w:t>
      </w:r>
      <w:r w:rsidRPr="002E1313">
        <w:rPr>
          <w:lang w:val="en-AU"/>
        </w:rPr>
        <w:tab/>
        <w:t>Ninth Summit of the Americas</w:t>
      </w:r>
      <w:r w:rsidR="002B34D9" w:rsidRPr="002E1313">
        <w:rPr>
          <w:lang w:val="en-AU"/>
        </w:rPr>
        <w:t>,</w:t>
      </w:r>
      <w:r w:rsidRPr="002E1313">
        <w:rPr>
          <w:lang w:val="en-AU"/>
        </w:rPr>
        <w:t xml:space="preserve"> “Our Sustainable Green Future” </w:t>
      </w:r>
      <w:r w:rsidRPr="002E1313">
        <w:t>and “Accelerating the Clean, Sustainable, Renewable, and Just Energy Transition,” June 9, 2022, Los Angeles (United States.</w:t>
      </w:r>
    </w:p>
  </w:footnote>
  <w:footnote w:id="4">
    <w:p w14:paraId="3F77498D" w14:textId="77777777" w:rsidR="008D28F3" w:rsidRPr="002E1313" w:rsidRDefault="008D28F3" w:rsidP="002C0D7E">
      <w:pPr>
        <w:pStyle w:val="FootnoteText"/>
        <w:ind w:left="720" w:hanging="360"/>
        <w:jc w:val="both"/>
        <w:rPr>
          <w:lang w:val="en-AU"/>
        </w:rPr>
      </w:pPr>
      <w:r w:rsidRPr="002E1313">
        <w:rPr>
          <w:rStyle w:val="FootnoteReference"/>
          <w:vertAlign w:val="baseline"/>
          <w:lang w:val="en-AU"/>
        </w:rPr>
        <w:footnoteRef/>
      </w:r>
      <w:r w:rsidRPr="002E1313">
        <w:rPr>
          <w:lang w:val="en-AU"/>
        </w:rPr>
        <w:t>.</w:t>
      </w:r>
      <w:r w:rsidRPr="002E1313">
        <w:rPr>
          <w:lang w:val="en-AU"/>
        </w:rPr>
        <w:tab/>
        <w:t>Ninth Summit of the Americas</w:t>
      </w:r>
      <w:r w:rsidR="002B34D9" w:rsidRPr="002E1313">
        <w:rPr>
          <w:lang w:val="en-AU"/>
        </w:rPr>
        <w:t>,</w:t>
      </w:r>
      <w:r w:rsidRPr="002E1313">
        <w:rPr>
          <w:lang w:val="en-AU"/>
        </w:rPr>
        <w:t xml:space="preserve"> “Our Sustainable Green Future” </w:t>
      </w:r>
      <w:r w:rsidRPr="002E1313">
        <w:t>and “Accelerating the Clean, Sustainable, Renewable, and Just Energy Transition,” June 9, 2022, Los Angeles (United States).</w:t>
      </w:r>
    </w:p>
  </w:footnote>
  <w:footnote w:id="5">
    <w:p w14:paraId="5E4D6B28" w14:textId="77777777" w:rsidR="008D28F3" w:rsidRPr="002E1313" w:rsidRDefault="008D28F3" w:rsidP="008970EB">
      <w:pPr>
        <w:pStyle w:val="FootnoteText"/>
        <w:ind w:left="720" w:hanging="360"/>
        <w:jc w:val="both"/>
        <w:rPr>
          <w:lang w:val="en-AU"/>
        </w:rPr>
      </w:pPr>
      <w:r w:rsidRPr="002E1313">
        <w:rPr>
          <w:rStyle w:val="FootnoteReference"/>
          <w:vertAlign w:val="baseline"/>
          <w:lang w:val="en-AU"/>
        </w:rPr>
        <w:footnoteRef/>
      </w:r>
      <w:r w:rsidRPr="002E1313">
        <w:rPr>
          <w:lang w:val="en-AU"/>
        </w:rPr>
        <w:t>.</w:t>
      </w:r>
      <w:r w:rsidRPr="002E1313">
        <w:rPr>
          <w:lang w:val="en-AU"/>
        </w:rPr>
        <w:tab/>
        <w:t xml:space="preserve">AG/RES. </w:t>
      </w:r>
      <w:r w:rsidR="00C7330A" w:rsidRPr="002E1313">
        <w:rPr>
          <w:lang w:val="en-AU"/>
        </w:rPr>
        <w:t xml:space="preserve">2967 </w:t>
      </w:r>
      <w:r w:rsidRPr="002E1313">
        <w:rPr>
          <w:lang w:val="en-AU"/>
        </w:rPr>
        <w:t>(LI-O/21), “</w:t>
      </w:r>
      <w:r w:rsidRPr="002E1313">
        <w:rPr>
          <w:color w:val="000000"/>
        </w:rPr>
        <w:t>Advancing Hemispheric Initiatives on Integral Development: Promoting Resilience</w:t>
      </w:r>
      <w:r w:rsidRPr="002E1313">
        <w:rPr>
          <w:lang w:val="en-AU"/>
        </w:rPr>
        <w:t>”</w:t>
      </w:r>
    </w:p>
  </w:footnote>
  <w:footnote w:id="6">
    <w:p w14:paraId="5B14BB91" w14:textId="77777777" w:rsidR="008D28F3" w:rsidRPr="002E1313" w:rsidRDefault="008D28F3" w:rsidP="001C34F9">
      <w:pPr>
        <w:pStyle w:val="FootnoteText"/>
        <w:ind w:left="720" w:hanging="360"/>
        <w:rPr>
          <w:lang w:val="en-AU"/>
        </w:rPr>
      </w:pPr>
      <w:r w:rsidRPr="002E1313">
        <w:rPr>
          <w:rStyle w:val="FootnoteReference"/>
          <w:vertAlign w:val="baseline"/>
          <w:lang w:val="en-AU"/>
        </w:rPr>
        <w:footnoteRef/>
      </w:r>
      <w:r w:rsidRPr="002E1313">
        <w:rPr>
          <w:lang w:val="en-AU"/>
        </w:rPr>
        <w:t>.</w:t>
      </w:r>
      <w:r w:rsidRPr="002E1313">
        <w:rPr>
          <w:lang w:val="en-AU"/>
        </w:rPr>
        <w:tab/>
        <w:t xml:space="preserve">Inter-American Program for Sustainable Development 2016-2021 (PIDS): </w:t>
      </w:r>
      <w:hyperlink r:id="rId3" w:history="1">
        <w:r w:rsidRPr="002E1313">
          <w:rPr>
            <w:rStyle w:val="Hyperlink"/>
          </w:rPr>
          <w:t>PIDS_2017.pdf (oas.org)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8C9F" w14:textId="77777777" w:rsidR="008D28F3" w:rsidRPr="009C75F5" w:rsidRDefault="00C00D80">
    <w:pPr>
      <w:pStyle w:val="Header"/>
      <w:jc w:val="center"/>
      <w:rPr>
        <w:sz w:val="22"/>
        <w:szCs w:val="22"/>
      </w:rPr>
    </w:pPr>
    <w:r w:rsidRPr="009C75F5">
      <w:rPr>
        <w:sz w:val="22"/>
        <w:szCs w:val="22"/>
      </w:rPr>
      <w:fldChar w:fldCharType="begin"/>
    </w:r>
    <w:r w:rsidR="008D28F3" w:rsidRPr="009C75F5">
      <w:rPr>
        <w:sz w:val="22"/>
        <w:szCs w:val="22"/>
      </w:rPr>
      <w:instrText xml:space="preserve"> PAGE   \* MERGEFORMAT </w:instrText>
    </w:r>
    <w:r w:rsidRPr="009C75F5">
      <w:rPr>
        <w:sz w:val="22"/>
        <w:szCs w:val="22"/>
      </w:rPr>
      <w:fldChar w:fldCharType="separate"/>
    </w:r>
    <w:r w:rsidR="00711401">
      <w:rPr>
        <w:noProof/>
        <w:sz w:val="22"/>
        <w:szCs w:val="22"/>
      </w:rPr>
      <w:t>- 5 -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ACAF" w14:textId="3DB89BC9" w:rsidR="008D28F3" w:rsidRDefault="007D10AF">
    <w:pPr>
      <w:pStyle w:val="Header"/>
    </w:pPr>
    <w:r>
      <w:rPr>
        <w:noProof/>
      </w:rPr>
      <mc:AlternateContent>
        <mc:Choice Requires="wps">
          <w:drawing>
            <wp:anchor distT="0" distB="0" distL="114300" distR="114300" simplePos="0" relativeHeight="251658752" behindDoc="0" locked="0" layoutInCell="1" allowOverlap="1" wp14:anchorId="5ACBE27A" wp14:editId="727CEDB8">
              <wp:simplePos x="0" y="0"/>
              <wp:positionH relativeFrom="column">
                <wp:posOffset>440690</wp:posOffset>
              </wp:positionH>
              <wp:positionV relativeFrom="paragraph">
                <wp:posOffset>-304165</wp:posOffset>
              </wp:positionV>
              <wp:extent cx="4728845" cy="709930"/>
              <wp:effectExtent l="0" t="0" r="0" b="0"/>
              <wp:wrapNone/>
              <wp:docPr id="753195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09930"/>
                      </a:xfrm>
                      <a:prstGeom prst="rect">
                        <a:avLst/>
                      </a:prstGeom>
                      <a:solidFill>
                        <a:srgbClr val="FFFFFF"/>
                      </a:solidFill>
                      <a:ln>
                        <a:noFill/>
                      </a:ln>
                    </wps:spPr>
                    <wps:txbx>
                      <w:txbxContent>
                        <w:p w14:paraId="462663B8" w14:textId="77777777" w:rsidR="008D28F3" w:rsidRPr="001D5702" w:rsidRDefault="008D28F3" w:rsidP="00921E9E">
                          <w:pPr>
                            <w:pStyle w:val="Header"/>
                            <w:tabs>
                              <w:tab w:val="left" w:pos="900"/>
                            </w:tabs>
                            <w:spacing w:line="0" w:lineRule="atLeast"/>
                            <w:jc w:val="center"/>
                            <w:rPr>
                              <w:rFonts w:ascii="Garamond" w:hAnsi="Garamond"/>
                              <w:b/>
                              <w:sz w:val="28"/>
                              <w:szCs w:val="28"/>
                            </w:rPr>
                          </w:pPr>
                          <w:r w:rsidRPr="001D5702">
                            <w:rPr>
                              <w:rFonts w:ascii="Garamond" w:hAnsi="Garamond"/>
                              <w:b/>
                              <w:sz w:val="28"/>
                              <w:szCs w:val="28"/>
                            </w:rPr>
                            <w:t xml:space="preserve">ORGANIZATION OF AMERICAN STATES </w:t>
                          </w:r>
                        </w:p>
                        <w:p w14:paraId="49CC6A93" w14:textId="77777777" w:rsidR="008D28F3" w:rsidRPr="00F67C20" w:rsidRDefault="008D28F3" w:rsidP="00921E9E">
                          <w:pPr>
                            <w:pStyle w:val="Header"/>
                            <w:tabs>
                              <w:tab w:val="left" w:pos="900"/>
                            </w:tabs>
                            <w:spacing w:line="0" w:lineRule="atLeast"/>
                            <w:jc w:val="center"/>
                            <w:rPr>
                              <w:rFonts w:ascii="Garamond" w:hAnsi="Garamond"/>
                              <w:b/>
                              <w:sz w:val="24"/>
                              <w:szCs w:val="24"/>
                              <w:lang w:val="en-AU"/>
                            </w:rPr>
                          </w:pPr>
                          <w:r w:rsidRPr="00F67C20">
                            <w:rPr>
                              <w:rFonts w:ascii="Garamond" w:hAnsi="Garamond"/>
                              <w:b/>
                              <w:sz w:val="24"/>
                              <w:szCs w:val="24"/>
                              <w:lang w:val="en-AU"/>
                            </w:rPr>
                            <w:t>Inter-American Council for Integral Development</w:t>
                          </w:r>
                        </w:p>
                        <w:p w14:paraId="42217659" w14:textId="77777777" w:rsidR="008D28F3" w:rsidRPr="00245D17" w:rsidRDefault="008D28F3" w:rsidP="00921E9E">
                          <w:pPr>
                            <w:pStyle w:val="Header"/>
                            <w:tabs>
                              <w:tab w:val="left" w:pos="900"/>
                            </w:tabs>
                            <w:spacing w:line="0" w:lineRule="atLeast"/>
                            <w:jc w:val="center"/>
                            <w:rPr>
                              <w:b/>
                              <w:sz w:val="24"/>
                              <w:szCs w:val="24"/>
                              <w:lang w:val="es-ES"/>
                            </w:rPr>
                          </w:pPr>
                          <w:r w:rsidRPr="00245D17">
                            <w:rPr>
                              <w:rFonts w:ascii="Garamond" w:hAnsi="Garamond"/>
                              <w:b/>
                              <w:sz w:val="24"/>
                              <w:szCs w:val="24"/>
                              <w:lang w:val="es-E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BE27A" id="_x0000_t202" coordsize="21600,21600" o:spt="202" path="m,l,21600r21600,l21600,xe">
              <v:stroke joinstyle="miter"/>
              <v:path gradientshapeok="t" o:connecttype="rect"/>
            </v:shapetype>
            <v:shape id="Text Box 2" o:spid="_x0000_s1027" type="#_x0000_t202" style="position:absolute;margin-left:34.7pt;margin-top:-23.95pt;width:372.35pt;height:5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MB9AEAAMoDAAAOAAAAZHJzL2Uyb0RvYy54bWysU8GO0zAQvSPxD5bvNG3p0jZqulq6KkJa&#10;FqSFD3AcJ7FwPGbsNilfz9jpdqvlhsjB8njsN/PevGxuh86wo0KvwRZ8NplypqyEStum4D++79+t&#10;OPNB2EoYsKrgJ+X57fbtm03vcjWHFkylkBGI9XnvCt6G4PIs87JVnfATcMpSsgbsRKAQm6xC0RN6&#10;Z7L5dPoh6wErhyCV93R6Pyb5NuHXtZLha117FZgpOPUW0oppLeOabTcib1C4VstzG+IfuuiEtlT0&#10;AnUvgmAH1H9BdVoieKjDREKXQV1rqRIHYjObvmLz1AqnEhcSx7uLTP7/wcrH45P7hiwMH2GgASYS&#10;3j2A/OmZhV0rbKPuEKFvlaio8CxKlvXO5+enUWqf+whS9l+goiGLQ4AENNTYRVWIJyN0GsDpIroa&#10;ApN0uFjOV6vFDWeScsvpev0+TSUT+fNrhz58UtCxuCk40lATujg++BC7EfnzlVjMg9HVXhuTAmzK&#10;nUF2FGSAffoSgVfXjI2XLcRnI2I8STQjs5FjGMqBkpFuCdWJCCOMhqIfgDYt4G/OejJTwf2vg0DF&#10;mflsSbT1bLGI7kvB4mY5pwCvM+V1RlhJUAUPnI3bXRgde3Com5YqjWOycEdC1zpp8NLVuW8yTJLm&#10;bO7oyOs43Xr5Bbd/AAAA//8DAFBLAwQUAAYACAAAACEA6tHvFt4AAAAJAQAADwAAAGRycy9kb3du&#10;cmV2LnhtbEyP0U6DQBBF3038h82Y+GLaBUUoyNKoicbX1n7Awk6ByM4Sdlvo3zs+2cfJPbn3TLld&#10;7CDOOPnekYJ4HYFAapzpqVVw+P5YbUD4oMnowREquKCHbXV7U+rCuJl2eN6HVnAJ+UIr6EIYCyl9&#10;06HVfu1GJM6ObrI68Dm10kx65nI7yMcoSqXVPfFCp0d877D52Z+sguPX/PCcz/VnOGS7JH3TfVa7&#10;i1L3d8vrC4iAS/iH4U+f1aFip9qdyHgxKEjzhEkFqyTLQTCwiZMYRM3JUw6yKuX1B9UvAAAA//8D&#10;AFBLAQItABQABgAIAAAAIQC2gziS/gAAAOEBAAATAAAAAAAAAAAAAAAAAAAAAABbQ29udGVudF9U&#10;eXBlc10ueG1sUEsBAi0AFAAGAAgAAAAhADj9If/WAAAAlAEAAAsAAAAAAAAAAAAAAAAALwEAAF9y&#10;ZWxzLy5yZWxzUEsBAi0AFAAGAAgAAAAhAKbBwwH0AQAAygMAAA4AAAAAAAAAAAAAAAAALgIAAGRy&#10;cy9lMm9Eb2MueG1sUEsBAi0AFAAGAAgAAAAhAOrR7xbeAAAACQEAAA8AAAAAAAAAAAAAAAAATgQA&#10;AGRycy9kb3ducmV2LnhtbFBLBQYAAAAABAAEAPMAAABZBQAAAAA=&#10;" stroked="f">
              <v:textbox>
                <w:txbxContent>
                  <w:p w14:paraId="462663B8" w14:textId="77777777" w:rsidR="008D28F3" w:rsidRPr="001D5702" w:rsidRDefault="008D28F3" w:rsidP="00921E9E">
                    <w:pPr>
                      <w:pStyle w:val="Header"/>
                      <w:tabs>
                        <w:tab w:val="left" w:pos="900"/>
                      </w:tabs>
                      <w:spacing w:line="0" w:lineRule="atLeast"/>
                      <w:jc w:val="center"/>
                      <w:rPr>
                        <w:rFonts w:ascii="Garamond" w:hAnsi="Garamond"/>
                        <w:b/>
                        <w:sz w:val="28"/>
                        <w:szCs w:val="28"/>
                      </w:rPr>
                    </w:pPr>
                    <w:r w:rsidRPr="001D5702">
                      <w:rPr>
                        <w:rFonts w:ascii="Garamond" w:hAnsi="Garamond"/>
                        <w:b/>
                        <w:sz w:val="28"/>
                        <w:szCs w:val="28"/>
                      </w:rPr>
                      <w:t xml:space="preserve">ORGANIZATION OF AMERICAN STATES </w:t>
                    </w:r>
                  </w:p>
                  <w:p w14:paraId="49CC6A93" w14:textId="77777777" w:rsidR="008D28F3" w:rsidRPr="00F67C20" w:rsidRDefault="008D28F3" w:rsidP="00921E9E">
                    <w:pPr>
                      <w:pStyle w:val="Header"/>
                      <w:tabs>
                        <w:tab w:val="left" w:pos="900"/>
                      </w:tabs>
                      <w:spacing w:line="0" w:lineRule="atLeast"/>
                      <w:jc w:val="center"/>
                      <w:rPr>
                        <w:rFonts w:ascii="Garamond" w:hAnsi="Garamond"/>
                        <w:b/>
                        <w:sz w:val="24"/>
                        <w:szCs w:val="24"/>
                        <w:lang w:val="en-AU"/>
                      </w:rPr>
                    </w:pPr>
                    <w:r w:rsidRPr="00F67C20">
                      <w:rPr>
                        <w:rFonts w:ascii="Garamond" w:hAnsi="Garamond"/>
                        <w:b/>
                        <w:sz w:val="24"/>
                        <w:szCs w:val="24"/>
                        <w:lang w:val="en-AU"/>
                      </w:rPr>
                      <w:t>Inter-American Council for Integral Development</w:t>
                    </w:r>
                  </w:p>
                  <w:p w14:paraId="42217659" w14:textId="77777777" w:rsidR="008D28F3" w:rsidRPr="00245D17" w:rsidRDefault="008D28F3" w:rsidP="00921E9E">
                    <w:pPr>
                      <w:pStyle w:val="Header"/>
                      <w:tabs>
                        <w:tab w:val="left" w:pos="900"/>
                      </w:tabs>
                      <w:spacing w:line="0" w:lineRule="atLeast"/>
                      <w:jc w:val="center"/>
                      <w:rPr>
                        <w:b/>
                        <w:sz w:val="24"/>
                        <w:szCs w:val="24"/>
                        <w:lang w:val="es-ES"/>
                      </w:rPr>
                    </w:pPr>
                    <w:r w:rsidRPr="00245D17">
                      <w:rPr>
                        <w:rFonts w:ascii="Garamond" w:hAnsi="Garamond"/>
                        <w:b/>
                        <w:sz w:val="24"/>
                        <w:szCs w:val="24"/>
                        <w:lang w:val="es-ES"/>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ABC448D" wp14:editId="0BBCDA8E">
              <wp:simplePos x="0" y="0"/>
              <wp:positionH relativeFrom="column">
                <wp:posOffset>5080000</wp:posOffset>
              </wp:positionH>
              <wp:positionV relativeFrom="paragraph">
                <wp:posOffset>-483235</wp:posOffset>
              </wp:positionV>
              <wp:extent cx="1287780" cy="862330"/>
              <wp:effectExtent l="0" t="0" r="0" b="0"/>
              <wp:wrapNone/>
              <wp:docPr id="4632437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wps:spPr>
                    <wps:txbx>
                      <w:txbxContent>
                        <w:p w14:paraId="01B5B8AD" w14:textId="77777777" w:rsidR="008D28F3" w:rsidRDefault="008D28F3" w:rsidP="00AB7175">
                          <w:pPr>
                            <w:ind w:right="-130"/>
                          </w:pPr>
                          <w:r>
                            <w:rPr>
                              <w:rFonts w:ascii="News Gothic MT" w:hAnsi="News Gothic MT"/>
                              <w:noProof/>
                              <w:color w:val="000000"/>
                            </w:rPr>
                            <w:drawing>
                              <wp:inline distT="0" distB="0" distL="0" distR="0" wp14:anchorId="6B27198C" wp14:editId="560BF8FC">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C448D" id="Text Box 1"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01B5B8AD" w14:textId="77777777" w:rsidR="008D28F3" w:rsidRDefault="008D28F3" w:rsidP="00AB7175">
                    <w:pPr>
                      <w:ind w:right="-130"/>
                    </w:pPr>
                    <w:r>
                      <w:rPr>
                        <w:rFonts w:ascii="News Gothic MT" w:hAnsi="News Gothic MT"/>
                        <w:noProof/>
                        <w:color w:val="000000"/>
                      </w:rPr>
                      <w:drawing>
                        <wp:inline distT="0" distB="0" distL="0" distR="0" wp14:anchorId="6B27198C" wp14:editId="560BF8FC">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sidR="008D28F3">
      <w:rPr>
        <w:noProof/>
      </w:rPr>
      <w:drawing>
        <wp:anchor distT="0" distB="0" distL="114300" distR="114300" simplePos="0" relativeHeight="251656704" behindDoc="0" locked="0" layoutInCell="1" allowOverlap="1" wp14:anchorId="039EB416" wp14:editId="7A6F61D1">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anchor>
      </w:drawing>
    </w:r>
  </w:p>
  <w:p w14:paraId="1CBDAAB1" w14:textId="77777777" w:rsidR="008D28F3" w:rsidRDefault="008D28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7E7B"/>
    <w:multiLevelType w:val="hybridMultilevel"/>
    <w:tmpl w:val="1E8C417A"/>
    <w:lvl w:ilvl="0" w:tplc="581820B4">
      <w:start w:val="4"/>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8B0826"/>
    <w:multiLevelType w:val="hybridMultilevel"/>
    <w:tmpl w:val="1E0ABD5C"/>
    <w:lvl w:ilvl="0" w:tplc="F920FC4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CB28A6"/>
    <w:multiLevelType w:val="hybridMultilevel"/>
    <w:tmpl w:val="DC820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E66CF"/>
    <w:multiLevelType w:val="hybridMultilevel"/>
    <w:tmpl w:val="C6509C46"/>
    <w:lvl w:ilvl="0" w:tplc="C05AE4A0">
      <w:numFmt w:val="bullet"/>
      <w:lvlText w:val="-"/>
      <w:lvlJc w:val="left"/>
      <w:pPr>
        <w:ind w:left="1440" w:hanging="360"/>
      </w:pPr>
      <w:rPr>
        <w:rFonts w:ascii="Calibri" w:eastAsia="MS Mincho"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6323C7"/>
    <w:multiLevelType w:val="hybridMultilevel"/>
    <w:tmpl w:val="897840EC"/>
    <w:lvl w:ilvl="0" w:tplc="C05AE4A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EE5FAE"/>
    <w:multiLevelType w:val="hybridMultilevel"/>
    <w:tmpl w:val="BC1279D6"/>
    <w:lvl w:ilvl="0" w:tplc="C05AE4A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C3483"/>
    <w:multiLevelType w:val="hybridMultilevel"/>
    <w:tmpl w:val="7452E420"/>
    <w:lvl w:ilvl="0" w:tplc="93C21FA0">
      <w:start w:val="1"/>
      <w:numFmt w:val="decimal"/>
      <w:lvlText w:val="%1."/>
      <w:lvlJc w:val="left"/>
      <w:pPr>
        <w:ind w:left="2160" w:hanging="360"/>
      </w:pPr>
      <w:rPr>
        <w:rFonts w:hint="default"/>
        <w:b/>
      </w:rPr>
    </w:lvl>
    <w:lvl w:ilvl="1" w:tplc="581820B4">
      <w:start w:val="4"/>
      <w:numFmt w:val="bullet"/>
      <w:lvlText w:val="-"/>
      <w:lvlJc w:val="left"/>
      <w:pPr>
        <w:ind w:left="2880" w:hanging="360"/>
      </w:pPr>
      <w:rPr>
        <w:rFonts w:ascii="Times New Roman" w:eastAsia="Times New Roman" w:hAnsi="Times New Roman"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0F17117"/>
    <w:multiLevelType w:val="multilevel"/>
    <w:tmpl w:val="A3905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55785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9383694">
    <w:abstractNumId w:val="1"/>
  </w:num>
  <w:num w:numId="3" w16cid:durableId="675959347">
    <w:abstractNumId w:val="3"/>
  </w:num>
  <w:num w:numId="4" w16cid:durableId="153228635">
    <w:abstractNumId w:val="5"/>
  </w:num>
  <w:num w:numId="5" w16cid:durableId="1155951423">
    <w:abstractNumId w:val="4"/>
  </w:num>
  <w:num w:numId="6" w16cid:durableId="742023354">
    <w:abstractNumId w:val="7"/>
  </w:num>
  <w:num w:numId="7" w16cid:durableId="1330017662">
    <w:abstractNumId w:val="6"/>
  </w:num>
  <w:num w:numId="8" w16cid:durableId="1334575867">
    <w:abstractNumId w:val="0"/>
  </w:num>
  <w:num w:numId="9" w16cid:durableId="1970014636">
    <w:abstractNumId w:val="2"/>
  </w:num>
  <w:num w:numId="10" w16cid:durableId="160919857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0263B"/>
    <w:rsid w:val="00004AC6"/>
    <w:rsid w:val="00005A21"/>
    <w:rsid w:val="00010B70"/>
    <w:rsid w:val="00011272"/>
    <w:rsid w:val="000129E8"/>
    <w:rsid w:val="00015B14"/>
    <w:rsid w:val="00015D92"/>
    <w:rsid w:val="000205EC"/>
    <w:rsid w:val="00022D0A"/>
    <w:rsid w:val="00025807"/>
    <w:rsid w:val="00031C93"/>
    <w:rsid w:val="00032E3E"/>
    <w:rsid w:val="00035B2F"/>
    <w:rsid w:val="000377AA"/>
    <w:rsid w:val="00037A9D"/>
    <w:rsid w:val="000421CD"/>
    <w:rsid w:val="000425CB"/>
    <w:rsid w:val="000427B5"/>
    <w:rsid w:val="00044808"/>
    <w:rsid w:val="000448E6"/>
    <w:rsid w:val="00050886"/>
    <w:rsid w:val="000546DE"/>
    <w:rsid w:val="00056200"/>
    <w:rsid w:val="00061861"/>
    <w:rsid w:val="00061927"/>
    <w:rsid w:val="0006215C"/>
    <w:rsid w:val="000633B6"/>
    <w:rsid w:val="000642A8"/>
    <w:rsid w:val="00064A6B"/>
    <w:rsid w:val="00064DCC"/>
    <w:rsid w:val="00065773"/>
    <w:rsid w:val="000661F4"/>
    <w:rsid w:val="00066D87"/>
    <w:rsid w:val="000673EF"/>
    <w:rsid w:val="00067D64"/>
    <w:rsid w:val="00070537"/>
    <w:rsid w:val="000717C2"/>
    <w:rsid w:val="00071D84"/>
    <w:rsid w:val="000736AA"/>
    <w:rsid w:val="00073CCC"/>
    <w:rsid w:val="00074325"/>
    <w:rsid w:val="000746AC"/>
    <w:rsid w:val="00074E66"/>
    <w:rsid w:val="00074FC8"/>
    <w:rsid w:val="000752A7"/>
    <w:rsid w:val="000767EC"/>
    <w:rsid w:val="00077318"/>
    <w:rsid w:val="00083BCD"/>
    <w:rsid w:val="00083D40"/>
    <w:rsid w:val="00086463"/>
    <w:rsid w:val="00086B35"/>
    <w:rsid w:val="00093713"/>
    <w:rsid w:val="00095454"/>
    <w:rsid w:val="000969F9"/>
    <w:rsid w:val="00097899"/>
    <w:rsid w:val="000A15E3"/>
    <w:rsid w:val="000A18DF"/>
    <w:rsid w:val="000A1D63"/>
    <w:rsid w:val="000A1DDC"/>
    <w:rsid w:val="000A2930"/>
    <w:rsid w:val="000A4708"/>
    <w:rsid w:val="000A610A"/>
    <w:rsid w:val="000A67FD"/>
    <w:rsid w:val="000A72E3"/>
    <w:rsid w:val="000B19F6"/>
    <w:rsid w:val="000B1D95"/>
    <w:rsid w:val="000B1FCF"/>
    <w:rsid w:val="000B2ED9"/>
    <w:rsid w:val="000B43F5"/>
    <w:rsid w:val="000B6478"/>
    <w:rsid w:val="000C17A6"/>
    <w:rsid w:val="000C2E62"/>
    <w:rsid w:val="000C3438"/>
    <w:rsid w:val="000C344F"/>
    <w:rsid w:val="000C3D35"/>
    <w:rsid w:val="000D140E"/>
    <w:rsid w:val="000D2BF8"/>
    <w:rsid w:val="000D4368"/>
    <w:rsid w:val="000D540D"/>
    <w:rsid w:val="000D6070"/>
    <w:rsid w:val="000D7601"/>
    <w:rsid w:val="000D7937"/>
    <w:rsid w:val="000E313E"/>
    <w:rsid w:val="000E392F"/>
    <w:rsid w:val="000E439E"/>
    <w:rsid w:val="000E5242"/>
    <w:rsid w:val="000E6C8E"/>
    <w:rsid w:val="00100FE1"/>
    <w:rsid w:val="001069A4"/>
    <w:rsid w:val="00106D57"/>
    <w:rsid w:val="00121900"/>
    <w:rsid w:val="00124219"/>
    <w:rsid w:val="00124C30"/>
    <w:rsid w:val="001259E2"/>
    <w:rsid w:val="00125BBE"/>
    <w:rsid w:val="0012611C"/>
    <w:rsid w:val="0013037E"/>
    <w:rsid w:val="001309B5"/>
    <w:rsid w:val="00130E82"/>
    <w:rsid w:val="00133A15"/>
    <w:rsid w:val="00135BCC"/>
    <w:rsid w:val="00136EDB"/>
    <w:rsid w:val="00137B84"/>
    <w:rsid w:val="00137CFF"/>
    <w:rsid w:val="001405C9"/>
    <w:rsid w:val="001418FF"/>
    <w:rsid w:val="00142D34"/>
    <w:rsid w:val="001467B5"/>
    <w:rsid w:val="00146FB1"/>
    <w:rsid w:val="00150AE4"/>
    <w:rsid w:val="0015217F"/>
    <w:rsid w:val="0015283B"/>
    <w:rsid w:val="00152D2E"/>
    <w:rsid w:val="00153DD8"/>
    <w:rsid w:val="0015753D"/>
    <w:rsid w:val="0016660D"/>
    <w:rsid w:val="00166C73"/>
    <w:rsid w:val="00170680"/>
    <w:rsid w:val="00171B89"/>
    <w:rsid w:val="001737CC"/>
    <w:rsid w:val="00174CFE"/>
    <w:rsid w:val="00176F7C"/>
    <w:rsid w:val="00180746"/>
    <w:rsid w:val="00183C2C"/>
    <w:rsid w:val="001842C2"/>
    <w:rsid w:val="00184D03"/>
    <w:rsid w:val="00187D59"/>
    <w:rsid w:val="00190F2B"/>
    <w:rsid w:val="00194FA8"/>
    <w:rsid w:val="00195CBC"/>
    <w:rsid w:val="001A09CE"/>
    <w:rsid w:val="001A166C"/>
    <w:rsid w:val="001A2C78"/>
    <w:rsid w:val="001A4711"/>
    <w:rsid w:val="001A6BBF"/>
    <w:rsid w:val="001B0828"/>
    <w:rsid w:val="001B0AB0"/>
    <w:rsid w:val="001B11B1"/>
    <w:rsid w:val="001B4ECA"/>
    <w:rsid w:val="001B6CB3"/>
    <w:rsid w:val="001C13FF"/>
    <w:rsid w:val="001C34F9"/>
    <w:rsid w:val="001C6DC5"/>
    <w:rsid w:val="001C74F1"/>
    <w:rsid w:val="001D0221"/>
    <w:rsid w:val="001D4DF0"/>
    <w:rsid w:val="001D5702"/>
    <w:rsid w:val="001D738C"/>
    <w:rsid w:val="001E29E7"/>
    <w:rsid w:val="001E2CA7"/>
    <w:rsid w:val="001E3150"/>
    <w:rsid w:val="001E3438"/>
    <w:rsid w:val="001E3C78"/>
    <w:rsid w:val="001E6798"/>
    <w:rsid w:val="001F2739"/>
    <w:rsid w:val="002001DE"/>
    <w:rsid w:val="00201756"/>
    <w:rsid w:val="00201D8D"/>
    <w:rsid w:val="0020227F"/>
    <w:rsid w:val="002024FE"/>
    <w:rsid w:val="00203839"/>
    <w:rsid w:val="0020460C"/>
    <w:rsid w:val="002050F0"/>
    <w:rsid w:val="00205CBE"/>
    <w:rsid w:val="002068B6"/>
    <w:rsid w:val="00207059"/>
    <w:rsid w:val="002135EF"/>
    <w:rsid w:val="00217F89"/>
    <w:rsid w:val="002214D3"/>
    <w:rsid w:val="002224B3"/>
    <w:rsid w:val="00222AFE"/>
    <w:rsid w:val="00223392"/>
    <w:rsid w:val="00223E5C"/>
    <w:rsid w:val="00223FF7"/>
    <w:rsid w:val="00224C3F"/>
    <w:rsid w:val="00225597"/>
    <w:rsid w:val="00225764"/>
    <w:rsid w:val="002260F6"/>
    <w:rsid w:val="00230E38"/>
    <w:rsid w:val="00231FD2"/>
    <w:rsid w:val="0023460B"/>
    <w:rsid w:val="00234996"/>
    <w:rsid w:val="00235CB9"/>
    <w:rsid w:val="002367DA"/>
    <w:rsid w:val="00237037"/>
    <w:rsid w:val="002414D6"/>
    <w:rsid w:val="00243DD9"/>
    <w:rsid w:val="00245D17"/>
    <w:rsid w:val="00251F3C"/>
    <w:rsid w:val="00263BA1"/>
    <w:rsid w:val="00264202"/>
    <w:rsid w:val="0026449A"/>
    <w:rsid w:val="002678ED"/>
    <w:rsid w:val="00267E1B"/>
    <w:rsid w:val="002706D3"/>
    <w:rsid w:val="0027412E"/>
    <w:rsid w:val="00277682"/>
    <w:rsid w:val="002777A5"/>
    <w:rsid w:val="0028118E"/>
    <w:rsid w:val="002822E7"/>
    <w:rsid w:val="0028278B"/>
    <w:rsid w:val="00282ED9"/>
    <w:rsid w:val="0028336D"/>
    <w:rsid w:val="00284AAA"/>
    <w:rsid w:val="00284CFD"/>
    <w:rsid w:val="0028696A"/>
    <w:rsid w:val="00286B67"/>
    <w:rsid w:val="00286D8C"/>
    <w:rsid w:val="00290FA9"/>
    <w:rsid w:val="002A03E9"/>
    <w:rsid w:val="002A0CE5"/>
    <w:rsid w:val="002A1503"/>
    <w:rsid w:val="002A1985"/>
    <w:rsid w:val="002A1CB2"/>
    <w:rsid w:val="002A3CB5"/>
    <w:rsid w:val="002A5885"/>
    <w:rsid w:val="002A63EC"/>
    <w:rsid w:val="002B2D1F"/>
    <w:rsid w:val="002B2DE0"/>
    <w:rsid w:val="002B34D9"/>
    <w:rsid w:val="002B3817"/>
    <w:rsid w:val="002B6002"/>
    <w:rsid w:val="002B76ED"/>
    <w:rsid w:val="002C0D7E"/>
    <w:rsid w:val="002C12FB"/>
    <w:rsid w:val="002C24DB"/>
    <w:rsid w:val="002C368F"/>
    <w:rsid w:val="002C6142"/>
    <w:rsid w:val="002C6B0D"/>
    <w:rsid w:val="002D4050"/>
    <w:rsid w:val="002D412D"/>
    <w:rsid w:val="002E0CAF"/>
    <w:rsid w:val="002E0DA7"/>
    <w:rsid w:val="002E1313"/>
    <w:rsid w:val="002E2235"/>
    <w:rsid w:val="002E2CC7"/>
    <w:rsid w:val="002E2D79"/>
    <w:rsid w:val="002E5BDB"/>
    <w:rsid w:val="002E609F"/>
    <w:rsid w:val="002F0A27"/>
    <w:rsid w:val="002F0AF9"/>
    <w:rsid w:val="002F1645"/>
    <w:rsid w:val="002F1AD6"/>
    <w:rsid w:val="002F25F2"/>
    <w:rsid w:val="002F36D8"/>
    <w:rsid w:val="002F36F1"/>
    <w:rsid w:val="002F397F"/>
    <w:rsid w:val="002F3BBB"/>
    <w:rsid w:val="002F5352"/>
    <w:rsid w:val="003008AF"/>
    <w:rsid w:val="00302E9B"/>
    <w:rsid w:val="003034A7"/>
    <w:rsid w:val="00303E64"/>
    <w:rsid w:val="00305E93"/>
    <w:rsid w:val="003110CA"/>
    <w:rsid w:val="0031130C"/>
    <w:rsid w:val="003116AC"/>
    <w:rsid w:val="00312748"/>
    <w:rsid w:val="003163DA"/>
    <w:rsid w:val="00316A76"/>
    <w:rsid w:val="003212EA"/>
    <w:rsid w:val="00322EA0"/>
    <w:rsid w:val="00324A8C"/>
    <w:rsid w:val="0032713A"/>
    <w:rsid w:val="00327C07"/>
    <w:rsid w:val="00330088"/>
    <w:rsid w:val="003302CF"/>
    <w:rsid w:val="00331782"/>
    <w:rsid w:val="00335ABE"/>
    <w:rsid w:val="00335D41"/>
    <w:rsid w:val="003366D5"/>
    <w:rsid w:val="003379A3"/>
    <w:rsid w:val="00337A39"/>
    <w:rsid w:val="00340B99"/>
    <w:rsid w:val="00342BCA"/>
    <w:rsid w:val="00345C27"/>
    <w:rsid w:val="00345DCF"/>
    <w:rsid w:val="0035071A"/>
    <w:rsid w:val="00350910"/>
    <w:rsid w:val="003529F3"/>
    <w:rsid w:val="00352BB7"/>
    <w:rsid w:val="00353D7A"/>
    <w:rsid w:val="003551C0"/>
    <w:rsid w:val="003563A0"/>
    <w:rsid w:val="00357684"/>
    <w:rsid w:val="00362828"/>
    <w:rsid w:val="00362D68"/>
    <w:rsid w:val="003661C8"/>
    <w:rsid w:val="003704BF"/>
    <w:rsid w:val="0037599C"/>
    <w:rsid w:val="003775B4"/>
    <w:rsid w:val="003805E5"/>
    <w:rsid w:val="0038101A"/>
    <w:rsid w:val="003836D2"/>
    <w:rsid w:val="00385C35"/>
    <w:rsid w:val="00390A70"/>
    <w:rsid w:val="00390D0F"/>
    <w:rsid w:val="00392157"/>
    <w:rsid w:val="003923A6"/>
    <w:rsid w:val="003945DC"/>
    <w:rsid w:val="003956F6"/>
    <w:rsid w:val="003A3BE5"/>
    <w:rsid w:val="003A4A3C"/>
    <w:rsid w:val="003A5B70"/>
    <w:rsid w:val="003B0B19"/>
    <w:rsid w:val="003B0BFA"/>
    <w:rsid w:val="003B40C4"/>
    <w:rsid w:val="003C2402"/>
    <w:rsid w:val="003C30E4"/>
    <w:rsid w:val="003C332F"/>
    <w:rsid w:val="003C448A"/>
    <w:rsid w:val="003D0721"/>
    <w:rsid w:val="003D13AD"/>
    <w:rsid w:val="003D3ED7"/>
    <w:rsid w:val="003D4305"/>
    <w:rsid w:val="003D59CE"/>
    <w:rsid w:val="003D703B"/>
    <w:rsid w:val="003D7118"/>
    <w:rsid w:val="003E0075"/>
    <w:rsid w:val="003E2EDF"/>
    <w:rsid w:val="003E5CD7"/>
    <w:rsid w:val="003E606E"/>
    <w:rsid w:val="003E62A1"/>
    <w:rsid w:val="003E687F"/>
    <w:rsid w:val="003F023D"/>
    <w:rsid w:val="003F09DF"/>
    <w:rsid w:val="003F3FFE"/>
    <w:rsid w:val="003F4FA0"/>
    <w:rsid w:val="003F6FF7"/>
    <w:rsid w:val="00413FE5"/>
    <w:rsid w:val="00414A9D"/>
    <w:rsid w:val="004154A2"/>
    <w:rsid w:val="00415C84"/>
    <w:rsid w:val="00420AA2"/>
    <w:rsid w:val="0042174E"/>
    <w:rsid w:val="00421AA1"/>
    <w:rsid w:val="004227D9"/>
    <w:rsid w:val="004234FB"/>
    <w:rsid w:val="00427227"/>
    <w:rsid w:val="00427879"/>
    <w:rsid w:val="004279F5"/>
    <w:rsid w:val="00430A41"/>
    <w:rsid w:val="0043323C"/>
    <w:rsid w:val="00435ACA"/>
    <w:rsid w:val="0044158B"/>
    <w:rsid w:val="004417E5"/>
    <w:rsid w:val="00442910"/>
    <w:rsid w:val="0044703C"/>
    <w:rsid w:val="00456B6D"/>
    <w:rsid w:val="00457B19"/>
    <w:rsid w:val="0046163D"/>
    <w:rsid w:val="00461F49"/>
    <w:rsid w:val="0046301C"/>
    <w:rsid w:val="00463A6B"/>
    <w:rsid w:val="0046512F"/>
    <w:rsid w:val="00467A8F"/>
    <w:rsid w:val="00472E9D"/>
    <w:rsid w:val="00473D85"/>
    <w:rsid w:val="00476255"/>
    <w:rsid w:val="00476E68"/>
    <w:rsid w:val="00490731"/>
    <w:rsid w:val="0049173D"/>
    <w:rsid w:val="00493B12"/>
    <w:rsid w:val="004950D4"/>
    <w:rsid w:val="00496190"/>
    <w:rsid w:val="00496643"/>
    <w:rsid w:val="00496999"/>
    <w:rsid w:val="00496BBC"/>
    <w:rsid w:val="00497443"/>
    <w:rsid w:val="00497825"/>
    <w:rsid w:val="004A1D26"/>
    <w:rsid w:val="004A3610"/>
    <w:rsid w:val="004A503D"/>
    <w:rsid w:val="004A6065"/>
    <w:rsid w:val="004A7C48"/>
    <w:rsid w:val="004B0DCB"/>
    <w:rsid w:val="004B23C3"/>
    <w:rsid w:val="004B2B39"/>
    <w:rsid w:val="004B387B"/>
    <w:rsid w:val="004B3944"/>
    <w:rsid w:val="004B5C41"/>
    <w:rsid w:val="004B7732"/>
    <w:rsid w:val="004B79BE"/>
    <w:rsid w:val="004C38CA"/>
    <w:rsid w:val="004C4037"/>
    <w:rsid w:val="004C524C"/>
    <w:rsid w:val="004D159E"/>
    <w:rsid w:val="004D2279"/>
    <w:rsid w:val="004D3186"/>
    <w:rsid w:val="004D3C18"/>
    <w:rsid w:val="004D44C9"/>
    <w:rsid w:val="004D649D"/>
    <w:rsid w:val="004D6937"/>
    <w:rsid w:val="004D6B8C"/>
    <w:rsid w:val="004D6E2B"/>
    <w:rsid w:val="004E6DE6"/>
    <w:rsid w:val="004F0E9D"/>
    <w:rsid w:val="004F0EF3"/>
    <w:rsid w:val="004F4571"/>
    <w:rsid w:val="004F6805"/>
    <w:rsid w:val="0050011F"/>
    <w:rsid w:val="00500B46"/>
    <w:rsid w:val="00502854"/>
    <w:rsid w:val="0050667F"/>
    <w:rsid w:val="005112C3"/>
    <w:rsid w:val="00512AA5"/>
    <w:rsid w:val="00513B4E"/>
    <w:rsid w:val="00514812"/>
    <w:rsid w:val="00514EDB"/>
    <w:rsid w:val="00520F21"/>
    <w:rsid w:val="00522120"/>
    <w:rsid w:val="005239B0"/>
    <w:rsid w:val="00524940"/>
    <w:rsid w:val="00527223"/>
    <w:rsid w:val="005274C5"/>
    <w:rsid w:val="005308E0"/>
    <w:rsid w:val="0053144C"/>
    <w:rsid w:val="005336D0"/>
    <w:rsid w:val="0053678B"/>
    <w:rsid w:val="0054039E"/>
    <w:rsid w:val="00540831"/>
    <w:rsid w:val="00540938"/>
    <w:rsid w:val="005462E3"/>
    <w:rsid w:val="00550BDA"/>
    <w:rsid w:val="00551063"/>
    <w:rsid w:val="00551805"/>
    <w:rsid w:val="0055186F"/>
    <w:rsid w:val="005523B8"/>
    <w:rsid w:val="00552FCC"/>
    <w:rsid w:val="00555D5E"/>
    <w:rsid w:val="0055705A"/>
    <w:rsid w:val="005574D1"/>
    <w:rsid w:val="00560383"/>
    <w:rsid w:val="00560568"/>
    <w:rsid w:val="00560C7A"/>
    <w:rsid w:val="005613DD"/>
    <w:rsid w:val="00564107"/>
    <w:rsid w:val="00564C90"/>
    <w:rsid w:val="00564FA3"/>
    <w:rsid w:val="00567152"/>
    <w:rsid w:val="00567200"/>
    <w:rsid w:val="005679D8"/>
    <w:rsid w:val="00571284"/>
    <w:rsid w:val="00572067"/>
    <w:rsid w:val="00574E66"/>
    <w:rsid w:val="00575511"/>
    <w:rsid w:val="00575576"/>
    <w:rsid w:val="00577517"/>
    <w:rsid w:val="00577B48"/>
    <w:rsid w:val="00582BF8"/>
    <w:rsid w:val="00582DE1"/>
    <w:rsid w:val="0058420A"/>
    <w:rsid w:val="0058459D"/>
    <w:rsid w:val="005847C7"/>
    <w:rsid w:val="00585DCC"/>
    <w:rsid w:val="00587FFB"/>
    <w:rsid w:val="005904A7"/>
    <w:rsid w:val="005918BD"/>
    <w:rsid w:val="00591B36"/>
    <w:rsid w:val="00594069"/>
    <w:rsid w:val="00594404"/>
    <w:rsid w:val="005A0A1B"/>
    <w:rsid w:val="005A5372"/>
    <w:rsid w:val="005B0464"/>
    <w:rsid w:val="005B10BF"/>
    <w:rsid w:val="005B5F61"/>
    <w:rsid w:val="005B7D03"/>
    <w:rsid w:val="005C0362"/>
    <w:rsid w:val="005C20AF"/>
    <w:rsid w:val="005C3C5F"/>
    <w:rsid w:val="005C5CDB"/>
    <w:rsid w:val="005C6343"/>
    <w:rsid w:val="005D0656"/>
    <w:rsid w:val="005D1365"/>
    <w:rsid w:val="005D44CE"/>
    <w:rsid w:val="005D4508"/>
    <w:rsid w:val="005D74F2"/>
    <w:rsid w:val="005D7D68"/>
    <w:rsid w:val="005E004D"/>
    <w:rsid w:val="005E02CD"/>
    <w:rsid w:val="005E085B"/>
    <w:rsid w:val="005E16DC"/>
    <w:rsid w:val="005E23D1"/>
    <w:rsid w:val="005E32AF"/>
    <w:rsid w:val="005E68C1"/>
    <w:rsid w:val="005E7256"/>
    <w:rsid w:val="005F1964"/>
    <w:rsid w:val="005F29C1"/>
    <w:rsid w:val="005F78BB"/>
    <w:rsid w:val="00602980"/>
    <w:rsid w:val="0060547A"/>
    <w:rsid w:val="00605A91"/>
    <w:rsid w:val="006100A9"/>
    <w:rsid w:val="006123C5"/>
    <w:rsid w:val="00612E0C"/>
    <w:rsid w:val="00622F41"/>
    <w:rsid w:val="006233E7"/>
    <w:rsid w:val="00624DA5"/>
    <w:rsid w:val="006251D4"/>
    <w:rsid w:val="006275FD"/>
    <w:rsid w:val="0063216D"/>
    <w:rsid w:val="00633376"/>
    <w:rsid w:val="00633E20"/>
    <w:rsid w:val="00634DFE"/>
    <w:rsid w:val="00634E7B"/>
    <w:rsid w:val="00635B1B"/>
    <w:rsid w:val="006374D0"/>
    <w:rsid w:val="0063762A"/>
    <w:rsid w:val="00642E66"/>
    <w:rsid w:val="0064482C"/>
    <w:rsid w:val="006449E2"/>
    <w:rsid w:val="0064648A"/>
    <w:rsid w:val="00647350"/>
    <w:rsid w:val="0065545E"/>
    <w:rsid w:val="00655B90"/>
    <w:rsid w:val="00656732"/>
    <w:rsid w:val="00657F8B"/>
    <w:rsid w:val="006624CA"/>
    <w:rsid w:val="00663D49"/>
    <w:rsid w:val="00665985"/>
    <w:rsid w:val="00666B25"/>
    <w:rsid w:val="00670E8A"/>
    <w:rsid w:val="006711F3"/>
    <w:rsid w:val="00673348"/>
    <w:rsid w:val="00673BE3"/>
    <w:rsid w:val="00674E59"/>
    <w:rsid w:val="00675F54"/>
    <w:rsid w:val="00676A69"/>
    <w:rsid w:val="00680EA5"/>
    <w:rsid w:val="006839FF"/>
    <w:rsid w:val="00683BB6"/>
    <w:rsid w:val="00685580"/>
    <w:rsid w:val="00686FEA"/>
    <w:rsid w:val="00687CEC"/>
    <w:rsid w:val="00691B9D"/>
    <w:rsid w:val="006949BA"/>
    <w:rsid w:val="00696324"/>
    <w:rsid w:val="0069766D"/>
    <w:rsid w:val="006A0727"/>
    <w:rsid w:val="006A1A6B"/>
    <w:rsid w:val="006A483E"/>
    <w:rsid w:val="006A545B"/>
    <w:rsid w:val="006A5651"/>
    <w:rsid w:val="006A6025"/>
    <w:rsid w:val="006A67F9"/>
    <w:rsid w:val="006A752B"/>
    <w:rsid w:val="006B0E2A"/>
    <w:rsid w:val="006B12C0"/>
    <w:rsid w:val="006B21AD"/>
    <w:rsid w:val="006B2B03"/>
    <w:rsid w:val="006B3BA2"/>
    <w:rsid w:val="006B4787"/>
    <w:rsid w:val="006B68E2"/>
    <w:rsid w:val="006B710A"/>
    <w:rsid w:val="006C2539"/>
    <w:rsid w:val="006C6E00"/>
    <w:rsid w:val="006C6F0E"/>
    <w:rsid w:val="006D11BB"/>
    <w:rsid w:val="006D7239"/>
    <w:rsid w:val="006E3071"/>
    <w:rsid w:val="006E4145"/>
    <w:rsid w:val="006E586B"/>
    <w:rsid w:val="006F0712"/>
    <w:rsid w:val="006F4488"/>
    <w:rsid w:val="006F619F"/>
    <w:rsid w:val="006F670F"/>
    <w:rsid w:val="006F6BA8"/>
    <w:rsid w:val="007005E7"/>
    <w:rsid w:val="00701203"/>
    <w:rsid w:val="00702E8A"/>
    <w:rsid w:val="00706D12"/>
    <w:rsid w:val="00711401"/>
    <w:rsid w:val="0071202A"/>
    <w:rsid w:val="00715FBC"/>
    <w:rsid w:val="0071754F"/>
    <w:rsid w:val="00721843"/>
    <w:rsid w:val="00722693"/>
    <w:rsid w:val="00722FAE"/>
    <w:rsid w:val="00723DE2"/>
    <w:rsid w:val="00723EE9"/>
    <w:rsid w:val="0072562F"/>
    <w:rsid w:val="00730E0A"/>
    <w:rsid w:val="00731A03"/>
    <w:rsid w:val="007325A6"/>
    <w:rsid w:val="0073480E"/>
    <w:rsid w:val="0073522A"/>
    <w:rsid w:val="0074309C"/>
    <w:rsid w:val="007430F2"/>
    <w:rsid w:val="00743DD7"/>
    <w:rsid w:val="007443E9"/>
    <w:rsid w:val="007458B8"/>
    <w:rsid w:val="0074671D"/>
    <w:rsid w:val="007503AE"/>
    <w:rsid w:val="00754208"/>
    <w:rsid w:val="00754A32"/>
    <w:rsid w:val="00754A84"/>
    <w:rsid w:val="00756232"/>
    <w:rsid w:val="00761623"/>
    <w:rsid w:val="007648E4"/>
    <w:rsid w:val="00767DA1"/>
    <w:rsid w:val="007703A2"/>
    <w:rsid w:val="00772499"/>
    <w:rsid w:val="0077282C"/>
    <w:rsid w:val="00772F05"/>
    <w:rsid w:val="00773586"/>
    <w:rsid w:val="007755AB"/>
    <w:rsid w:val="00776B3C"/>
    <w:rsid w:val="00781CB8"/>
    <w:rsid w:val="00781D3F"/>
    <w:rsid w:val="00783480"/>
    <w:rsid w:val="007853EC"/>
    <w:rsid w:val="007866FF"/>
    <w:rsid w:val="00787435"/>
    <w:rsid w:val="00791916"/>
    <w:rsid w:val="00794A66"/>
    <w:rsid w:val="00794BF4"/>
    <w:rsid w:val="00796149"/>
    <w:rsid w:val="00797260"/>
    <w:rsid w:val="00797A8E"/>
    <w:rsid w:val="007A1740"/>
    <w:rsid w:val="007A20D2"/>
    <w:rsid w:val="007A2ED1"/>
    <w:rsid w:val="007A307C"/>
    <w:rsid w:val="007A626A"/>
    <w:rsid w:val="007B0436"/>
    <w:rsid w:val="007B08BF"/>
    <w:rsid w:val="007B0E4C"/>
    <w:rsid w:val="007B19A4"/>
    <w:rsid w:val="007B1C71"/>
    <w:rsid w:val="007B2DE5"/>
    <w:rsid w:val="007B51C0"/>
    <w:rsid w:val="007B5591"/>
    <w:rsid w:val="007B6A70"/>
    <w:rsid w:val="007B6AD7"/>
    <w:rsid w:val="007B70DE"/>
    <w:rsid w:val="007B7320"/>
    <w:rsid w:val="007B7D90"/>
    <w:rsid w:val="007C252B"/>
    <w:rsid w:val="007C2A94"/>
    <w:rsid w:val="007C2BBA"/>
    <w:rsid w:val="007C565B"/>
    <w:rsid w:val="007C6CAB"/>
    <w:rsid w:val="007D0B50"/>
    <w:rsid w:val="007D10AF"/>
    <w:rsid w:val="007D2223"/>
    <w:rsid w:val="007D25BF"/>
    <w:rsid w:val="007D2822"/>
    <w:rsid w:val="007D3DC1"/>
    <w:rsid w:val="007D4FD9"/>
    <w:rsid w:val="007D5C3E"/>
    <w:rsid w:val="007D615F"/>
    <w:rsid w:val="007D68E7"/>
    <w:rsid w:val="007D764E"/>
    <w:rsid w:val="007E3B33"/>
    <w:rsid w:val="007E3FBC"/>
    <w:rsid w:val="007E416E"/>
    <w:rsid w:val="007E4931"/>
    <w:rsid w:val="007E4BB3"/>
    <w:rsid w:val="007E57B0"/>
    <w:rsid w:val="007E6D06"/>
    <w:rsid w:val="007F0453"/>
    <w:rsid w:val="007F04F4"/>
    <w:rsid w:val="007F0EBB"/>
    <w:rsid w:val="007F13AB"/>
    <w:rsid w:val="007F1AFC"/>
    <w:rsid w:val="007F22EF"/>
    <w:rsid w:val="007F2774"/>
    <w:rsid w:val="007F3B44"/>
    <w:rsid w:val="007F764A"/>
    <w:rsid w:val="00801C23"/>
    <w:rsid w:val="008023AC"/>
    <w:rsid w:val="008026FE"/>
    <w:rsid w:val="00804AEC"/>
    <w:rsid w:val="0081046F"/>
    <w:rsid w:val="008129B5"/>
    <w:rsid w:val="00815A1F"/>
    <w:rsid w:val="00820F66"/>
    <w:rsid w:val="00821E7C"/>
    <w:rsid w:val="00827358"/>
    <w:rsid w:val="00835438"/>
    <w:rsid w:val="00836CCC"/>
    <w:rsid w:val="0084046A"/>
    <w:rsid w:val="00842BBD"/>
    <w:rsid w:val="0084334A"/>
    <w:rsid w:val="00844AAF"/>
    <w:rsid w:val="00844D1E"/>
    <w:rsid w:val="00850101"/>
    <w:rsid w:val="008505A9"/>
    <w:rsid w:val="0085248F"/>
    <w:rsid w:val="008554C4"/>
    <w:rsid w:val="00857B08"/>
    <w:rsid w:val="00860083"/>
    <w:rsid w:val="00860DE1"/>
    <w:rsid w:val="0086191F"/>
    <w:rsid w:val="00861CD4"/>
    <w:rsid w:val="00862E9F"/>
    <w:rsid w:val="00865686"/>
    <w:rsid w:val="00865B5C"/>
    <w:rsid w:val="00870AC5"/>
    <w:rsid w:val="0087223B"/>
    <w:rsid w:val="008728CE"/>
    <w:rsid w:val="00872C2B"/>
    <w:rsid w:val="00873BBB"/>
    <w:rsid w:val="008814B8"/>
    <w:rsid w:val="008819DA"/>
    <w:rsid w:val="00883C9F"/>
    <w:rsid w:val="00884F4E"/>
    <w:rsid w:val="00887873"/>
    <w:rsid w:val="00887A65"/>
    <w:rsid w:val="00887DA5"/>
    <w:rsid w:val="0089063B"/>
    <w:rsid w:val="00890C34"/>
    <w:rsid w:val="008917B9"/>
    <w:rsid w:val="00896014"/>
    <w:rsid w:val="008970EB"/>
    <w:rsid w:val="00897A4C"/>
    <w:rsid w:val="008A2F14"/>
    <w:rsid w:val="008A34DC"/>
    <w:rsid w:val="008A3525"/>
    <w:rsid w:val="008A611F"/>
    <w:rsid w:val="008A6F94"/>
    <w:rsid w:val="008B013E"/>
    <w:rsid w:val="008B4134"/>
    <w:rsid w:val="008B41A6"/>
    <w:rsid w:val="008B4353"/>
    <w:rsid w:val="008B4457"/>
    <w:rsid w:val="008B588B"/>
    <w:rsid w:val="008B5AF8"/>
    <w:rsid w:val="008B5BBB"/>
    <w:rsid w:val="008C010D"/>
    <w:rsid w:val="008C0F2B"/>
    <w:rsid w:val="008C254E"/>
    <w:rsid w:val="008D28F3"/>
    <w:rsid w:val="008D2C52"/>
    <w:rsid w:val="008D320C"/>
    <w:rsid w:val="008D4745"/>
    <w:rsid w:val="008D57AD"/>
    <w:rsid w:val="008D5D30"/>
    <w:rsid w:val="008E25F1"/>
    <w:rsid w:val="008E2E2B"/>
    <w:rsid w:val="008E2F85"/>
    <w:rsid w:val="008E37DB"/>
    <w:rsid w:val="008E646F"/>
    <w:rsid w:val="008E68E5"/>
    <w:rsid w:val="008F0392"/>
    <w:rsid w:val="008F463A"/>
    <w:rsid w:val="008F6A53"/>
    <w:rsid w:val="008F6E94"/>
    <w:rsid w:val="008F747C"/>
    <w:rsid w:val="009019F1"/>
    <w:rsid w:val="0090209F"/>
    <w:rsid w:val="009036C5"/>
    <w:rsid w:val="00904E3E"/>
    <w:rsid w:val="009054CB"/>
    <w:rsid w:val="00906DF9"/>
    <w:rsid w:val="009070AF"/>
    <w:rsid w:val="0090798C"/>
    <w:rsid w:val="009100C2"/>
    <w:rsid w:val="00910645"/>
    <w:rsid w:val="00917040"/>
    <w:rsid w:val="00920867"/>
    <w:rsid w:val="00920F2A"/>
    <w:rsid w:val="00921B83"/>
    <w:rsid w:val="00921E9E"/>
    <w:rsid w:val="00922D98"/>
    <w:rsid w:val="00924613"/>
    <w:rsid w:val="00924BA1"/>
    <w:rsid w:val="009304AE"/>
    <w:rsid w:val="00930E34"/>
    <w:rsid w:val="00931D4B"/>
    <w:rsid w:val="00934888"/>
    <w:rsid w:val="00934C6C"/>
    <w:rsid w:val="0093527F"/>
    <w:rsid w:val="00936B7D"/>
    <w:rsid w:val="00941397"/>
    <w:rsid w:val="00941958"/>
    <w:rsid w:val="00942059"/>
    <w:rsid w:val="00942174"/>
    <w:rsid w:val="00942F2F"/>
    <w:rsid w:val="00943B99"/>
    <w:rsid w:val="00943F3F"/>
    <w:rsid w:val="00945D81"/>
    <w:rsid w:val="009471A8"/>
    <w:rsid w:val="00954D4E"/>
    <w:rsid w:val="00954D9D"/>
    <w:rsid w:val="009558C3"/>
    <w:rsid w:val="009571C8"/>
    <w:rsid w:val="0096142F"/>
    <w:rsid w:val="00961946"/>
    <w:rsid w:val="00961FAB"/>
    <w:rsid w:val="00962901"/>
    <w:rsid w:val="00962E84"/>
    <w:rsid w:val="00962ECD"/>
    <w:rsid w:val="00962EF0"/>
    <w:rsid w:val="00965A6D"/>
    <w:rsid w:val="00966E34"/>
    <w:rsid w:val="00967256"/>
    <w:rsid w:val="0097131C"/>
    <w:rsid w:val="0097317B"/>
    <w:rsid w:val="00973211"/>
    <w:rsid w:val="00973610"/>
    <w:rsid w:val="00980408"/>
    <w:rsid w:val="0098068F"/>
    <w:rsid w:val="00982C99"/>
    <w:rsid w:val="0098477A"/>
    <w:rsid w:val="00986E8C"/>
    <w:rsid w:val="00987797"/>
    <w:rsid w:val="009922A7"/>
    <w:rsid w:val="009937B5"/>
    <w:rsid w:val="009979A7"/>
    <w:rsid w:val="009A194A"/>
    <w:rsid w:val="009A19EC"/>
    <w:rsid w:val="009A2C06"/>
    <w:rsid w:val="009A5C5C"/>
    <w:rsid w:val="009A7436"/>
    <w:rsid w:val="009B0D4B"/>
    <w:rsid w:val="009B2AE9"/>
    <w:rsid w:val="009B2EB4"/>
    <w:rsid w:val="009B2F59"/>
    <w:rsid w:val="009B307F"/>
    <w:rsid w:val="009B7D50"/>
    <w:rsid w:val="009C2F5A"/>
    <w:rsid w:val="009C3EA4"/>
    <w:rsid w:val="009C6F26"/>
    <w:rsid w:val="009C75F5"/>
    <w:rsid w:val="009C7AAB"/>
    <w:rsid w:val="009D50D8"/>
    <w:rsid w:val="009D5D8D"/>
    <w:rsid w:val="009D6E6D"/>
    <w:rsid w:val="009D763A"/>
    <w:rsid w:val="009E1F42"/>
    <w:rsid w:val="009E628C"/>
    <w:rsid w:val="009F0791"/>
    <w:rsid w:val="009F0A07"/>
    <w:rsid w:val="009F23E7"/>
    <w:rsid w:val="009F45E0"/>
    <w:rsid w:val="009F4A71"/>
    <w:rsid w:val="009F7D06"/>
    <w:rsid w:val="00A004EF"/>
    <w:rsid w:val="00A00DA4"/>
    <w:rsid w:val="00A06676"/>
    <w:rsid w:val="00A06AF5"/>
    <w:rsid w:val="00A06FE9"/>
    <w:rsid w:val="00A115F5"/>
    <w:rsid w:val="00A12EA0"/>
    <w:rsid w:val="00A135AA"/>
    <w:rsid w:val="00A13E2C"/>
    <w:rsid w:val="00A1429E"/>
    <w:rsid w:val="00A143DD"/>
    <w:rsid w:val="00A216CB"/>
    <w:rsid w:val="00A232CD"/>
    <w:rsid w:val="00A2470F"/>
    <w:rsid w:val="00A256AB"/>
    <w:rsid w:val="00A256F8"/>
    <w:rsid w:val="00A323C5"/>
    <w:rsid w:val="00A325C8"/>
    <w:rsid w:val="00A3287E"/>
    <w:rsid w:val="00A32B3F"/>
    <w:rsid w:val="00A34777"/>
    <w:rsid w:val="00A36552"/>
    <w:rsid w:val="00A43232"/>
    <w:rsid w:val="00A44A7B"/>
    <w:rsid w:val="00A45877"/>
    <w:rsid w:val="00A47F5A"/>
    <w:rsid w:val="00A5263A"/>
    <w:rsid w:val="00A52978"/>
    <w:rsid w:val="00A52CAE"/>
    <w:rsid w:val="00A53427"/>
    <w:rsid w:val="00A5461E"/>
    <w:rsid w:val="00A61635"/>
    <w:rsid w:val="00A6460E"/>
    <w:rsid w:val="00A65508"/>
    <w:rsid w:val="00A65BDE"/>
    <w:rsid w:val="00A65D71"/>
    <w:rsid w:val="00A661BA"/>
    <w:rsid w:val="00A66AE1"/>
    <w:rsid w:val="00A67CD8"/>
    <w:rsid w:val="00A727B1"/>
    <w:rsid w:val="00A729C0"/>
    <w:rsid w:val="00A7324C"/>
    <w:rsid w:val="00A73713"/>
    <w:rsid w:val="00A7435B"/>
    <w:rsid w:val="00A74660"/>
    <w:rsid w:val="00A74AEB"/>
    <w:rsid w:val="00A74B2B"/>
    <w:rsid w:val="00A77DD3"/>
    <w:rsid w:val="00A828C8"/>
    <w:rsid w:val="00A82B49"/>
    <w:rsid w:val="00A82D5E"/>
    <w:rsid w:val="00A840AC"/>
    <w:rsid w:val="00A851C2"/>
    <w:rsid w:val="00A86310"/>
    <w:rsid w:val="00A86D6C"/>
    <w:rsid w:val="00A870BA"/>
    <w:rsid w:val="00A87468"/>
    <w:rsid w:val="00A876B6"/>
    <w:rsid w:val="00A90DA1"/>
    <w:rsid w:val="00A9203C"/>
    <w:rsid w:val="00A946F7"/>
    <w:rsid w:val="00A94957"/>
    <w:rsid w:val="00A96D30"/>
    <w:rsid w:val="00A9780D"/>
    <w:rsid w:val="00A97B79"/>
    <w:rsid w:val="00AA070D"/>
    <w:rsid w:val="00AA0F09"/>
    <w:rsid w:val="00AA1352"/>
    <w:rsid w:val="00AA2AE0"/>
    <w:rsid w:val="00AA31E8"/>
    <w:rsid w:val="00AA579A"/>
    <w:rsid w:val="00AA5EF8"/>
    <w:rsid w:val="00AA7CBB"/>
    <w:rsid w:val="00AB172B"/>
    <w:rsid w:val="00AB19CF"/>
    <w:rsid w:val="00AB240C"/>
    <w:rsid w:val="00AB37B9"/>
    <w:rsid w:val="00AB48F7"/>
    <w:rsid w:val="00AB7175"/>
    <w:rsid w:val="00AB7DBE"/>
    <w:rsid w:val="00AB7E95"/>
    <w:rsid w:val="00AC3A0C"/>
    <w:rsid w:val="00AC4232"/>
    <w:rsid w:val="00AC5B4A"/>
    <w:rsid w:val="00AC7FA2"/>
    <w:rsid w:val="00AD2D18"/>
    <w:rsid w:val="00AD3018"/>
    <w:rsid w:val="00AD31D7"/>
    <w:rsid w:val="00AD4B7D"/>
    <w:rsid w:val="00AD6394"/>
    <w:rsid w:val="00AD7093"/>
    <w:rsid w:val="00AE13AF"/>
    <w:rsid w:val="00AE5EE3"/>
    <w:rsid w:val="00AE62EF"/>
    <w:rsid w:val="00AF06BC"/>
    <w:rsid w:val="00AF0C03"/>
    <w:rsid w:val="00AF2871"/>
    <w:rsid w:val="00AF5CB4"/>
    <w:rsid w:val="00AF615B"/>
    <w:rsid w:val="00AF68AA"/>
    <w:rsid w:val="00B00E30"/>
    <w:rsid w:val="00B058E9"/>
    <w:rsid w:val="00B0782E"/>
    <w:rsid w:val="00B1179B"/>
    <w:rsid w:val="00B128CB"/>
    <w:rsid w:val="00B12B15"/>
    <w:rsid w:val="00B14604"/>
    <w:rsid w:val="00B16016"/>
    <w:rsid w:val="00B17520"/>
    <w:rsid w:val="00B2189B"/>
    <w:rsid w:val="00B234AF"/>
    <w:rsid w:val="00B27F1B"/>
    <w:rsid w:val="00B31C8D"/>
    <w:rsid w:val="00B31ED8"/>
    <w:rsid w:val="00B34BC9"/>
    <w:rsid w:val="00B41514"/>
    <w:rsid w:val="00B43107"/>
    <w:rsid w:val="00B439EC"/>
    <w:rsid w:val="00B447A3"/>
    <w:rsid w:val="00B466C8"/>
    <w:rsid w:val="00B46886"/>
    <w:rsid w:val="00B47109"/>
    <w:rsid w:val="00B50945"/>
    <w:rsid w:val="00B5122D"/>
    <w:rsid w:val="00B52813"/>
    <w:rsid w:val="00B53242"/>
    <w:rsid w:val="00B533C5"/>
    <w:rsid w:val="00B5382C"/>
    <w:rsid w:val="00B5781C"/>
    <w:rsid w:val="00B61799"/>
    <w:rsid w:val="00B62418"/>
    <w:rsid w:val="00B624CF"/>
    <w:rsid w:val="00B63B4B"/>
    <w:rsid w:val="00B6694A"/>
    <w:rsid w:val="00B6721C"/>
    <w:rsid w:val="00B70E51"/>
    <w:rsid w:val="00B811F1"/>
    <w:rsid w:val="00B824FD"/>
    <w:rsid w:val="00B847B7"/>
    <w:rsid w:val="00B86138"/>
    <w:rsid w:val="00B86E88"/>
    <w:rsid w:val="00B90CD0"/>
    <w:rsid w:val="00B92568"/>
    <w:rsid w:val="00B930C9"/>
    <w:rsid w:val="00B94A19"/>
    <w:rsid w:val="00B94C7D"/>
    <w:rsid w:val="00B95A43"/>
    <w:rsid w:val="00B97A29"/>
    <w:rsid w:val="00B97D8D"/>
    <w:rsid w:val="00BA1251"/>
    <w:rsid w:val="00BA3604"/>
    <w:rsid w:val="00BB0341"/>
    <w:rsid w:val="00BB0755"/>
    <w:rsid w:val="00BB1F8B"/>
    <w:rsid w:val="00BB2D4E"/>
    <w:rsid w:val="00BB3117"/>
    <w:rsid w:val="00BB3F05"/>
    <w:rsid w:val="00BB4134"/>
    <w:rsid w:val="00BB4A78"/>
    <w:rsid w:val="00BB6C72"/>
    <w:rsid w:val="00BB7135"/>
    <w:rsid w:val="00BC0115"/>
    <w:rsid w:val="00BC0BE2"/>
    <w:rsid w:val="00BC0CA0"/>
    <w:rsid w:val="00BC1052"/>
    <w:rsid w:val="00BC5445"/>
    <w:rsid w:val="00BC7B0E"/>
    <w:rsid w:val="00BD0126"/>
    <w:rsid w:val="00BD2433"/>
    <w:rsid w:val="00BD3A44"/>
    <w:rsid w:val="00BD4B3F"/>
    <w:rsid w:val="00BD6CF4"/>
    <w:rsid w:val="00BE05DA"/>
    <w:rsid w:val="00BE0DFE"/>
    <w:rsid w:val="00BE3015"/>
    <w:rsid w:val="00BE3DAD"/>
    <w:rsid w:val="00BE3EBD"/>
    <w:rsid w:val="00BE7ED3"/>
    <w:rsid w:val="00BF0EFC"/>
    <w:rsid w:val="00BF1293"/>
    <w:rsid w:val="00BF22FC"/>
    <w:rsid w:val="00C00D80"/>
    <w:rsid w:val="00C00ED8"/>
    <w:rsid w:val="00C02DB7"/>
    <w:rsid w:val="00C02DEE"/>
    <w:rsid w:val="00C03622"/>
    <w:rsid w:val="00C05556"/>
    <w:rsid w:val="00C11323"/>
    <w:rsid w:val="00C122AF"/>
    <w:rsid w:val="00C14F5D"/>
    <w:rsid w:val="00C1576D"/>
    <w:rsid w:val="00C21E1A"/>
    <w:rsid w:val="00C223D4"/>
    <w:rsid w:val="00C23079"/>
    <w:rsid w:val="00C303AF"/>
    <w:rsid w:val="00C324FE"/>
    <w:rsid w:val="00C36F27"/>
    <w:rsid w:val="00C41591"/>
    <w:rsid w:val="00C43947"/>
    <w:rsid w:val="00C45F98"/>
    <w:rsid w:val="00C46BCF"/>
    <w:rsid w:val="00C47C6C"/>
    <w:rsid w:val="00C47CED"/>
    <w:rsid w:val="00C51DDA"/>
    <w:rsid w:val="00C52216"/>
    <w:rsid w:val="00C554A8"/>
    <w:rsid w:val="00C57F06"/>
    <w:rsid w:val="00C607E3"/>
    <w:rsid w:val="00C60D81"/>
    <w:rsid w:val="00C61825"/>
    <w:rsid w:val="00C64124"/>
    <w:rsid w:val="00C6456D"/>
    <w:rsid w:val="00C652DC"/>
    <w:rsid w:val="00C6547A"/>
    <w:rsid w:val="00C65A4B"/>
    <w:rsid w:val="00C66652"/>
    <w:rsid w:val="00C67169"/>
    <w:rsid w:val="00C706B1"/>
    <w:rsid w:val="00C71903"/>
    <w:rsid w:val="00C72C18"/>
    <w:rsid w:val="00C7330A"/>
    <w:rsid w:val="00C734FE"/>
    <w:rsid w:val="00C7450C"/>
    <w:rsid w:val="00C81A83"/>
    <w:rsid w:val="00C81D37"/>
    <w:rsid w:val="00C83711"/>
    <w:rsid w:val="00C8384A"/>
    <w:rsid w:val="00C872B0"/>
    <w:rsid w:val="00C878A5"/>
    <w:rsid w:val="00C90BA2"/>
    <w:rsid w:val="00C91455"/>
    <w:rsid w:val="00C92818"/>
    <w:rsid w:val="00C94B1F"/>
    <w:rsid w:val="00C962B2"/>
    <w:rsid w:val="00C96AA5"/>
    <w:rsid w:val="00C96FE0"/>
    <w:rsid w:val="00CA12D4"/>
    <w:rsid w:val="00CA18A4"/>
    <w:rsid w:val="00CA2349"/>
    <w:rsid w:val="00CA2DDF"/>
    <w:rsid w:val="00CA595F"/>
    <w:rsid w:val="00CA7C82"/>
    <w:rsid w:val="00CB0A35"/>
    <w:rsid w:val="00CB2F2F"/>
    <w:rsid w:val="00CB5E6A"/>
    <w:rsid w:val="00CB6E55"/>
    <w:rsid w:val="00CC10D9"/>
    <w:rsid w:val="00CC15D3"/>
    <w:rsid w:val="00CC195B"/>
    <w:rsid w:val="00CC1C3C"/>
    <w:rsid w:val="00CC281E"/>
    <w:rsid w:val="00CC49AE"/>
    <w:rsid w:val="00CC550E"/>
    <w:rsid w:val="00CC68D8"/>
    <w:rsid w:val="00CC7347"/>
    <w:rsid w:val="00CC7FAC"/>
    <w:rsid w:val="00CD0AF2"/>
    <w:rsid w:val="00CD1E90"/>
    <w:rsid w:val="00CD3A0E"/>
    <w:rsid w:val="00CD3B89"/>
    <w:rsid w:val="00CD417D"/>
    <w:rsid w:val="00CD429A"/>
    <w:rsid w:val="00CD472D"/>
    <w:rsid w:val="00CD611F"/>
    <w:rsid w:val="00CD6392"/>
    <w:rsid w:val="00CE0C07"/>
    <w:rsid w:val="00CE3813"/>
    <w:rsid w:val="00CE457A"/>
    <w:rsid w:val="00CE52EB"/>
    <w:rsid w:val="00CF1924"/>
    <w:rsid w:val="00CF2FD2"/>
    <w:rsid w:val="00CF3055"/>
    <w:rsid w:val="00CF4554"/>
    <w:rsid w:val="00CF4D95"/>
    <w:rsid w:val="00CF629A"/>
    <w:rsid w:val="00CF6933"/>
    <w:rsid w:val="00CF6FDB"/>
    <w:rsid w:val="00D02797"/>
    <w:rsid w:val="00D02EFD"/>
    <w:rsid w:val="00D0522A"/>
    <w:rsid w:val="00D07BD9"/>
    <w:rsid w:val="00D108CD"/>
    <w:rsid w:val="00D12A50"/>
    <w:rsid w:val="00D13BBD"/>
    <w:rsid w:val="00D13C7D"/>
    <w:rsid w:val="00D14622"/>
    <w:rsid w:val="00D24197"/>
    <w:rsid w:val="00D25A3C"/>
    <w:rsid w:val="00D307A2"/>
    <w:rsid w:val="00D307BF"/>
    <w:rsid w:val="00D307EB"/>
    <w:rsid w:val="00D31989"/>
    <w:rsid w:val="00D324C0"/>
    <w:rsid w:val="00D32783"/>
    <w:rsid w:val="00D32A6A"/>
    <w:rsid w:val="00D34C0E"/>
    <w:rsid w:val="00D34C1B"/>
    <w:rsid w:val="00D42ACE"/>
    <w:rsid w:val="00D43665"/>
    <w:rsid w:val="00D4500E"/>
    <w:rsid w:val="00D57730"/>
    <w:rsid w:val="00D61F56"/>
    <w:rsid w:val="00D6267A"/>
    <w:rsid w:val="00D626B6"/>
    <w:rsid w:val="00D643E9"/>
    <w:rsid w:val="00D64EA6"/>
    <w:rsid w:val="00D6769E"/>
    <w:rsid w:val="00D676CC"/>
    <w:rsid w:val="00D708F7"/>
    <w:rsid w:val="00D80134"/>
    <w:rsid w:val="00D80335"/>
    <w:rsid w:val="00D85554"/>
    <w:rsid w:val="00D8711D"/>
    <w:rsid w:val="00D8755F"/>
    <w:rsid w:val="00DA02BB"/>
    <w:rsid w:val="00DA67FE"/>
    <w:rsid w:val="00DB13E5"/>
    <w:rsid w:val="00DB29A6"/>
    <w:rsid w:val="00DB29FE"/>
    <w:rsid w:val="00DB360D"/>
    <w:rsid w:val="00DB36EA"/>
    <w:rsid w:val="00DB3B6E"/>
    <w:rsid w:val="00DB5D3D"/>
    <w:rsid w:val="00DB715D"/>
    <w:rsid w:val="00DB7735"/>
    <w:rsid w:val="00DC07B4"/>
    <w:rsid w:val="00DC131B"/>
    <w:rsid w:val="00DC24A9"/>
    <w:rsid w:val="00DC33F7"/>
    <w:rsid w:val="00DC416A"/>
    <w:rsid w:val="00DC45F9"/>
    <w:rsid w:val="00DC4BF4"/>
    <w:rsid w:val="00DC520A"/>
    <w:rsid w:val="00DC5221"/>
    <w:rsid w:val="00DC5436"/>
    <w:rsid w:val="00DC58D5"/>
    <w:rsid w:val="00DD0139"/>
    <w:rsid w:val="00DD0DD6"/>
    <w:rsid w:val="00DD2121"/>
    <w:rsid w:val="00DD5E2B"/>
    <w:rsid w:val="00DD6860"/>
    <w:rsid w:val="00DD78F7"/>
    <w:rsid w:val="00DE0DD6"/>
    <w:rsid w:val="00DE2A17"/>
    <w:rsid w:val="00DE2DA4"/>
    <w:rsid w:val="00DE361D"/>
    <w:rsid w:val="00DE6DCA"/>
    <w:rsid w:val="00DE7245"/>
    <w:rsid w:val="00DF0984"/>
    <w:rsid w:val="00DF12CD"/>
    <w:rsid w:val="00DF19B0"/>
    <w:rsid w:val="00DF5B14"/>
    <w:rsid w:val="00E004F0"/>
    <w:rsid w:val="00E0149A"/>
    <w:rsid w:val="00E0217F"/>
    <w:rsid w:val="00E02626"/>
    <w:rsid w:val="00E0378E"/>
    <w:rsid w:val="00E0439B"/>
    <w:rsid w:val="00E0528B"/>
    <w:rsid w:val="00E05388"/>
    <w:rsid w:val="00E06590"/>
    <w:rsid w:val="00E072BE"/>
    <w:rsid w:val="00E10D93"/>
    <w:rsid w:val="00E1208C"/>
    <w:rsid w:val="00E1253C"/>
    <w:rsid w:val="00E15996"/>
    <w:rsid w:val="00E16177"/>
    <w:rsid w:val="00E209E8"/>
    <w:rsid w:val="00E23168"/>
    <w:rsid w:val="00E26D4B"/>
    <w:rsid w:val="00E273F1"/>
    <w:rsid w:val="00E3284A"/>
    <w:rsid w:val="00E3574F"/>
    <w:rsid w:val="00E40079"/>
    <w:rsid w:val="00E423A7"/>
    <w:rsid w:val="00E464AC"/>
    <w:rsid w:val="00E47B88"/>
    <w:rsid w:val="00E50AC7"/>
    <w:rsid w:val="00E50C47"/>
    <w:rsid w:val="00E51CC2"/>
    <w:rsid w:val="00E55047"/>
    <w:rsid w:val="00E55B8A"/>
    <w:rsid w:val="00E61585"/>
    <w:rsid w:val="00E61B79"/>
    <w:rsid w:val="00E63215"/>
    <w:rsid w:val="00E66B0F"/>
    <w:rsid w:val="00E72161"/>
    <w:rsid w:val="00E72596"/>
    <w:rsid w:val="00E73BFF"/>
    <w:rsid w:val="00E74AE3"/>
    <w:rsid w:val="00E766A0"/>
    <w:rsid w:val="00E77079"/>
    <w:rsid w:val="00E770A9"/>
    <w:rsid w:val="00E770B0"/>
    <w:rsid w:val="00E77C6D"/>
    <w:rsid w:val="00E81CD6"/>
    <w:rsid w:val="00E839FF"/>
    <w:rsid w:val="00E83BE7"/>
    <w:rsid w:val="00E84262"/>
    <w:rsid w:val="00E86A93"/>
    <w:rsid w:val="00E908AB"/>
    <w:rsid w:val="00E90F30"/>
    <w:rsid w:val="00E946CB"/>
    <w:rsid w:val="00EA0458"/>
    <w:rsid w:val="00EA0FA1"/>
    <w:rsid w:val="00EA188D"/>
    <w:rsid w:val="00EA2E70"/>
    <w:rsid w:val="00EA3D35"/>
    <w:rsid w:val="00EA3FFA"/>
    <w:rsid w:val="00EA6A13"/>
    <w:rsid w:val="00EA7DE7"/>
    <w:rsid w:val="00EB09BC"/>
    <w:rsid w:val="00EB2298"/>
    <w:rsid w:val="00EB3AA5"/>
    <w:rsid w:val="00EB69E3"/>
    <w:rsid w:val="00EB7237"/>
    <w:rsid w:val="00EB7C4A"/>
    <w:rsid w:val="00EC00D8"/>
    <w:rsid w:val="00EC5E91"/>
    <w:rsid w:val="00EC7711"/>
    <w:rsid w:val="00ED0ABB"/>
    <w:rsid w:val="00ED10E0"/>
    <w:rsid w:val="00ED2AF4"/>
    <w:rsid w:val="00ED2DE0"/>
    <w:rsid w:val="00ED2EB3"/>
    <w:rsid w:val="00ED7C6A"/>
    <w:rsid w:val="00EE03F0"/>
    <w:rsid w:val="00EE29AE"/>
    <w:rsid w:val="00EE51B7"/>
    <w:rsid w:val="00EE643F"/>
    <w:rsid w:val="00EE69C1"/>
    <w:rsid w:val="00EE71DD"/>
    <w:rsid w:val="00EE7A49"/>
    <w:rsid w:val="00EE7D67"/>
    <w:rsid w:val="00EF5709"/>
    <w:rsid w:val="00F0078F"/>
    <w:rsid w:val="00F008A5"/>
    <w:rsid w:val="00F013AE"/>
    <w:rsid w:val="00F0248D"/>
    <w:rsid w:val="00F0479A"/>
    <w:rsid w:val="00F103CE"/>
    <w:rsid w:val="00F1187D"/>
    <w:rsid w:val="00F167D9"/>
    <w:rsid w:val="00F2051F"/>
    <w:rsid w:val="00F213D6"/>
    <w:rsid w:val="00F21D38"/>
    <w:rsid w:val="00F223C7"/>
    <w:rsid w:val="00F22BC0"/>
    <w:rsid w:val="00F24F52"/>
    <w:rsid w:val="00F256C7"/>
    <w:rsid w:val="00F31B9A"/>
    <w:rsid w:val="00F322DF"/>
    <w:rsid w:val="00F349DE"/>
    <w:rsid w:val="00F37894"/>
    <w:rsid w:val="00F37E40"/>
    <w:rsid w:val="00F41B4E"/>
    <w:rsid w:val="00F421C6"/>
    <w:rsid w:val="00F457FB"/>
    <w:rsid w:val="00F45CB7"/>
    <w:rsid w:val="00F4735E"/>
    <w:rsid w:val="00F5197F"/>
    <w:rsid w:val="00F51B83"/>
    <w:rsid w:val="00F524DB"/>
    <w:rsid w:val="00F52523"/>
    <w:rsid w:val="00F530B2"/>
    <w:rsid w:val="00F53223"/>
    <w:rsid w:val="00F54162"/>
    <w:rsid w:val="00F55B1F"/>
    <w:rsid w:val="00F5740A"/>
    <w:rsid w:val="00F60DFF"/>
    <w:rsid w:val="00F61FF3"/>
    <w:rsid w:val="00F64176"/>
    <w:rsid w:val="00F663E8"/>
    <w:rsid w:val="00F67C20"/>
    <w:rsid w:val="00F70213"/>
    <w:rsid w:val="00F71307"/>
    <w:rsid w:val="00F72AFE"/>
    <w:rsid w:val="00F73D45"/>
    <w:rsid w:val="00F76DC9"/>
    <w:rsid w:val="00F773E4"/>
    <w:rsid w:val="00F8041D"/>
    <w:rsid w:val="00F8105E"/>
    <w:rsid w:val="00F81C48"/>
    <w:rsid w:val="00F843F8"/>
    <w:rsid w:val="00F86F33"/>
    <w:rsid w:val="00F87541"/>
    <w:rsid w:val="00F91F7C"/>
    <w:rsid w:val="00F940CA"/>
    <w:rsid w:val="00F95596"/>
    <w:rsid w:val="00FA0738"/>
    <w:rsid w:val="00FA3922"/>
    <w:rsid w:val="00FA51A1"/>
    <w:rsid w:val="00FA5E16"/>
    <w:rsid w:val="00FA607C"/>
    <w:rsid w:val="00FA61C9"/>
    <w:rsid w:val="00FA65F6"/>
    <w:rsid w:val="00FA6A04"/>
    <w:rsid w:val="00FB0853"/>
    <w:rsid w:val="00FB0F63"/>
    <w:rsid w:val="00FB1FD7"/>
    <w:rsid w:val="00FB2A63"/>
    <w:rsid w:val="00FB5374"/>
    <w:rsid w:val="00FB6445"/>
    <w:rsid w:val="00FB72B0"/>
    <w:rsid w:val="00FB73F1"/>
    <w:rsid w:val="00FC071A"/>
    <w:rsid w:val="00FC14EE"/>
    <w:rsid w:val="00FC16EC"/>
    <w:rsid w:val="00FC2E99"/>
    <w:rsid w:val="00FC5F1C"/>
    <w:rsid w:val="00FC73C7"/>
    <w:rsid w:val="00FD02D9"/>
    <w:rsid w:val="00FD0C6F"/>
    <w:rsid w:val="00FD127D"/>
    <w:rsid w:val="00FD1BBB"/>
    <w:rsid w:val="00FD4F65"/>
    <w:rsid w:val="00FD5E3E"/>
    <w:rsid w:val="00FE0587"/>
    <w:rsid w:val="00FE05EB"/>
    <w:rsid w:val="00FE0E5F"/>
    <w:rsid w:val="00FE0EB3"/>
    <w:rsid w:val="00FE356F"/>
    <w:rsid w:val="00FE404F"/>
    <w:rsid w:val="00FE7AA0"/>
    <w:rsid w:val="00FE7CC0"/>
    <w:rsid w:val="00FF0EE7"/>
    <w:rsid w:val="00FF1C1F"/>
    <w:rsid w:val="00FF30FF"/>
    <w:rsid w:val="00FF6C28"/>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472FB"/>
  <w15:docId w15:val="{54EA82DD-8B60-45B3-B05D-E1AE9E45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079"/>
  </w:style>
  <w:style w:type="paragraph" w:styleId="Heading1">
    <w:name w:val="heading 1"/>
    <w:basedOn w:val="Normal"/>
    <w:next w:val="Normal"/>
    <w:qFormat/>
    <w:rsid w:val="00C23079"/>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C23079"/>
    <w:pPr>
      <w:tabs>
        <w:tab w:val="center" w:pos="4320"/>
        <w:tab w:val="right" w:pos="8640"/>
      </w:tabs>
    </w:pPr>
  </w:style>
  <w:style w:type="paragraph" w:styleId="Footer">
    <w:name w:val="footer"/>
    <w:basedOn w:val="Normal"/>
    <w:link w:val="FooterChar"/>
    <w:uiPriority w:val="99"/>
    <w:rsid w:val="00C23079"/>
    <w:pPr>
      <w:tabs>
        <w:tab w:val="center" w:pos="4320"/>
        <w:tab w:val="right" w:pos="8640"/>
      </w:tabs>
    </w:pPr>
  </w:style>
  <w:style w:type="character" w:styleId="PageNumber">
    <w:name w:val="page number"/>
    <w:basedOn w:val="DefaultParagraphFont"/>
    <w:rsid w:val="00C23079"/>
  </w:style>
  <w:style w:type="paragraph" w:styleId="BodyText">
    <w:name w:val="Body Text"/>
    <w:basedOn w:val="Normal"/>
    <w:rsid w:val="00C23079"/>
    <w:pPr>
      <w:jc w:val="center"/>
    </w:pPr>
    <w:rPr>
      <w:rFonts w:ascii="Arial" w:hAnsi="Arial"/>
      <w:b/>
      <w:bCs/>
      <w:sz w:val="22"/>
    </w:rPr>
  </w:style>
  <w:style w:type="paragraph" w:styleId="BodyText2">
    <w:name w:val="Body Text 2"/>
    <w:basedOn w:val="Normal"/>
    <w:rsid w:val="00C23079"/>
    <w:pPr>
      <w:spacing w:before="180"/>
    </w:pPr>
    <w:rPr>
      <w:rFonts w:ascii="Arial" w:hAnsi="Arial"/>
      <w:sz w:val="22"/>
    </w:rPr>
  </w:style>
  <w:style w:type="paragraph" w:styleId="BodyTextIndent">
    <w:name w:val="Body Text Indent"/>
    <w:basedOn w:val="Normal"/>
    <w:rsid w:val="00C23079"/>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4162"/>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98477A"/>
    <w:rPr>
      <w:rFonts w:eastAsia="Calibri"/>
      <w:sz w:val="24"/>
      <w:szCs w:val="24"/>
    </w:rPr>
  </w:style>
  <w:style w:type="character" w:customStyle="1" w:styleId="hgkelc">
    <w:name w:val="hgkelc"/>
    <w:basedOn w:val="DefaultParagraphFont"/>
    <w:rsid w:val="003163DA"/>
  </w:style>
  <w:style w:type="paragraph" w:styleId="CommentSubject">
    <w:name w:val="annotation subject"/>
    <w:basedOn w:val="CommentText"/>
    <w:next w:val="CommentText"/>
    <w:link w:val="CommentSubjectChar"/>
    <w:semiHidden/>
    <w:unhideWhenUsed/>
    <w:rsid w:val="00722FAE"/>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722FAE"/>
    <w:rPr>
      <w:rFonts w:ascii="Calibri" w:eastAsia="Calibri" w:hAnsi="Calibri"/>
      <w:b/>
      <w:bCs/>
    </w:rPr>
  </w:style>
  <w:style w:type="character" w:customStyle="1" w:styleId="UnresolvedMention1">
    <w:name w:val="Unresolved Mention1"/>
    <w:basedOn w:val="DefaultParagraphFont"/>
    <w:uiPriority w:val="99"/>
    <w:semiHidden/>
    <w:unhideWhenUsed/>
    <w:rsid w:val="00BB6C72"/>
    <w:rPr>
      <w:color w:val="605E5C"/>
      <w:shd w:val="clear" w:color="auto" w:fill="E1DFDD"/>
    </w:rPr>
  </w:style>
  <w:style w:type="character" w:customStyle="1" w:styleId="UnresolvedMention2">
    <w:name w:val="Unresolved Mention2"/>
    <w:basedOn w:val="DefaultParagraphFont"/>
    <w:uiPriority w:val="99"/>
    <w:semiHidden/>
    <w:unhideWhenUsed/>
    <w:rsid w:val="00524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50564">
      <w:bodyDiv w:val="1"/>
      <w:marLeft w:val="0"/>
      <w:marRight w:val="0"/>
      <w:marTop w:val="0"/>
      <w:marBottom w:val="0"/>
      <w:divBdr>
        <w:top w:val="none" w:sz="0" w:space="0" w:color="auto"/>
        <w:left w:val="none" w:sz="0" w:space="0" w:color="auto"/>
        <w:bottom w:val="none" w:sz="0" w:space="0" w:color="auto"/>
        <w:right w:val="none" w:sz="0" w:space="0" w:color="auto"/>
      </w:divBdr>
    </w:div>
    <w:div w:id="394863833">
      <w:bodyDiv w:val="1"/>
      <w:marLeft w:val="0"/>
      <w:marRight w:val="0"/>
      <w:marTop w:val="0"/>
      <w:marBottom w:val="0"/>
      <w:divBdr>
        <w:top w:val="none" w:sz="0" w:space="0" w:color="auto"/>
        <w:left w:val="none" w:sz="0" w:space="0" w:color="auto"/>
        <w:bottom w:val="none" w:sz="0" w:space="0" w:color="auto"/>
        <w:right w:val="none" w:sz="0" w:space="0" w:color="auto"/>
      </w:divBdr>
    </w:div>
    <w:div w:id="699161043">
      <w:bodyDiv w:val="1"/>
      <w:marLeft w:val="0"/>
      <w:marRight w:val="0"/>
      <w:marTop w:val="0"/>
      <w:marBottom w:val="0"/>
      <w:divBdr>
        <w:top w:val="none" w:sz="0" w:space="0" w:color="auto"/>
        <w:left w:val="none" w:sz="0" w:space="0" w:color="auto"/>
        <w:bottom w:val="none" w:sz="0" w:space="0" w:color="auto"/>
        <w:right w:val="none" w:sz="0" w:space="0" w:color="auto"/>
      </w:divBdr>
    </w:div>
    <w:div w:id="1002971891">
      <w:bodyDiv w:val="1"/>
      <w:marLeft w:val="0"/>
      <w:marRight w:val="0"/>
      <w:marTop w:val="0"/>
      <w:marBottom w:val="0"/>
      <w:divBdr>
        <w:top w:val="none" w:sz="0" w:space="0" w:color="auto"/>
        <w:left w:val="none" w:sz="0" w:space="0" w:color="auto"/>
        <w:bottom w:val="none" w:sz="0" w:space="0" w:color="auto"/>
        <w:right w:val="none" w:sz="0" w:space="0" w:color="auto"/>
      </w:divBdr>
    </w:div>
    <w:div w:id="1015352014">
      <w:bodyDiv w:val="1"/>
      <w:marLeft w:val="0"/>
      <w:marRight w:val="0"/>
      <w:marTop w:val="0"/>
      <w:marBottom w:val="0"/>
      <w:divBdr>
        <w:top w:val="none" w:sz="0" w:space="0" w:color="auto"/>
        <w:left w:val="none" w:sz="0" w:space="0" w:color="auto"/>
        <w:bottom w:val="none" w:sz="0" w:space="0" w:color="auto"/>
        <w:right w:val="none" w:sz="0" w:space="0" w:color="auto"/>
      </w:divBdr>
    </w:div>
    <w:div w:id="1071318162">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539244898">
      <w:bodyDiv w:val="1"/>
      <w:marLeft w:val="0"/>
      <w:marRight w:val="0"/>
      <w:marTop w:val="0"/>
      <w:marBottom w:val="0"/>
      <w:divBdr>
        <w:top w:val="none" w:sz="0" w:space="0" w:color="auto"/>
        <w:left w:val="none" w:sz="0" w:space="0" w:color="auto"/>
        <w:bottom w:val="none" w:sz="0" w:space="0" w:color="auto"/>
        <w:right w:val="none" w:sz="0" w:space="0" w:color="auto"/>
      </w:divBdr>
    </w:div>
    <w:div w:id="1699162461">
      <w:bodyDiv w:val="1"/>
      <w:marLeft w:val="0"/>
      <w:marRight w:val="0"/>
      <w:marTop w:val="0"/>
      <w:marBottom w:val="0"/>
      <w:divBdr>
        <w:top w:val="none" w:sz="0" w:space="0" w:color="auto"/>
        <w:left w:val="none" w:sz="0" w:space="0" w:color="auto"/>
        <w:bottom w:val="none" w:sz="0" w:space="0" w:color="auto"/>
        <w:right w:val="none" w:sz="0" w:space="0" w:color="auto"/>
      </w:divBdr>
      <w:divsChild>
        <w:div w:id="2117478165">
          <w:marLeft w:val="0"/>
          <w:marRight w:val="0"/>
          <w:marTop w:val="0"/>
          <w:marBottom w:val="0"/>
          <w:divBdr>
            <w:top w:val="none" w:sz="0" w:space="0" w:color="auto"/>
            <w:left w:val="none" w:sz="0" w:space="0" w:color="auto"/>
            <w:bottom w:val="none" w:sz="0" w:space="0" w:color="auto"/>
            <w:right w:val="none" w:sz="0" w:space="0" w:color="auto"/>
          </w:divBdr>
          <w:divsChild>
            <w:div w:id="1110855459">
              <w:marLeft w:val="0"/>
              <w:marRight w:val="0"/>
              <w:marTop w:val="0"/>
              <w:marBottom w:val="0"/>
              <w:divBdr>
                <w:top w:val="none" w:sz="0" w:space="0" w:color="auto"/>
                <w:left w:val="none" w:sz="0" w:space="0" w:color="auto"/>
                <w:bottom w:val="none" w:sz="0" w:space="0" w:color="auto"/>
                <w:right w:val="none" w:sz="0" w:space="0" w:color="auto"/>
              </w:divBdr>
              <w:divsChild>
                <w:div w:id="202717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6216">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913613540">
      <w:bodyDiv w:val="1"/>
      <w:marLeft w:val="0"/>
      <w:marRight w:val="0"/>
      <w:marTop w:val="0"/>
      <w:marBottom w:val="0"/>
      <w:divBdr>
        <w:top w:val="none" w:sz="0" w:space="0" w:color="auto"/>
        <w:left w:val="none" w:sz="0" w:space="0" w:color="auto"/>
        <w:bottom w:val="none" w:sz="0" w:space="0" w:color="auto"/>
        <w:right w:val="none" w:sz="0" w:space="0" w:color="auto"/>
      </w:divBdr>
    </w:div>
    <w:div w:id="1953247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n/sedi/pub/PIDS_2017.pdf" TargetMode="External"/><Relationship Id="rId2" Type="http://schemas.openxmlformats.org/officeDocument/2006/relationships/hyperlink" Target="https://unstats.un.org/sdgs/dataportal/database" TargetMode="External"/><Relationship Id="rId1" Type="http://schemas.openxmlformats.org/officeDocument/2006/relationships/hyperlink" Target="https://www.calameo.com/read/005541614c0b93e63123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7" ma:contentTypeDescription="Create a new document." ma:contentTypeScope="" ma:versionID="39998c1f50583fa6acf19b4a7c154ec5">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2802694e416996a6c32fc6857504a555"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aa9160-b524-482f-adb0-777b8ae6e65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8DB8A-BEAE-41E0-BAE1-D104F9E3E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DA41E-AD70-4C46-8AC5-264EF1101362}">
  <ds:schemaRefs>
    <ds:schemaRef ds:uri="http://schemas.microsoft.com/office/2006/metadata/properties"/>
    <ds:schemaRef ds:uri="http://schemas.microsoft.com/office/infopath/2007/PartnerControls"/>
    <ds:schemaRef ds:uri="730f74aa-8393-4aa5-b2f8-3c7aae566a68"/>
    <ds:schemaRef ds:uri="5c0ed026-2af2-4bd4-84a6-7e6cd39ea343"/>
  </ds:schemaRefs>
</ds:datastoreItem>
</file>

<file path=customXml/itemProps3.xml><?xml version="1.0" encoding="utf-8"?>
<ds:datastoreItem xmlns:ds="http://schemas.openxmlformats.org/officeDocument/2006/customXml" ds:itemID="{0D3A60DD-3748-4E68-B165-1FF04AF03338}">
  <ds:schemaRefs>
    <ds:schemaRef ds:uri="http://schemas.microsoft.com/sharepoint/v3/contenttype/forms"/>
  </ds:schemaRefs>
</ds:datastoreItem>
</file>

<file path=customXml/itemProps4.xml><?xml version="1.0" encoding="utf-8"?>
<ds:datastoreItem xmlns:ds="http://schemas.openxmlformats.org/officeDocument/2006/customXml" ds:itemID="{A3847D6B-7C04-414B-895F-518BC23E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4</TotalTime>
  <Pages>5</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CIDI Decarbonization and Nature-Based Solutions</vt:lpstr>
    </vt:vector>
  </TitlesOfParts>
  <Company>Organization of American States</Company>
  <LinksUpToDate>false</LinksUpToDate>
  <CharactersWithSpaces>12658</CharactersWithSpaces>
  <SharedDoc>false</SharedDoc>
  <HyperlinkBase/>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CIDI Decarbonization and Nature-Based Solutions</dc:title>
  <dc:creator>Juan Cruz Monticelli</dc:creator>
  <cp:lastModifiedBy>Diaz - Avalos,  Estela</cp:lastModifiedBy>
  <cp:revision>4</cp:revision>
  <cp:lastPrinted>2018-08-24T16:52:00Z</cp:lastPrinted>
  <dcterms:created xsi:type="dcterms:W3CDTF">2023-05-17T16:06:00Z</dcterms:created>
  <dcterms:modified xsi:type="dcterms:W3CDTF">2023-05-17T16:21:00Z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0x0101003FD60DE7C51F8C40AF6F34765F7D2D84</vt:lpwstr>
  </property>
  <property fmtid="{D5CDD505-2E9C-101B-9397-08002B2CF9AE}" pid="7" name="MediaServiceImageTags">
    <vt:lpwstr/>
  </property>
</Properties>
</file>