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A53D7">
        <w:rPr>
          <w:sz w:val="22"/>
          <w:szCs w:val="22"/>
        </w:rPr>
        <w:tab/>
      </w:r>
      <w:r w:rsidRPr="001A53D7">
        <w:rPr>
          <w:sz w:val="22"/>
          <w:szCs w:val="22"/>
          <w:lang w:val="pt-BR"/>
        </w:rPr>
        <w:t>OEA/Ser.W</w:t>
      </w:r>
    </w:p>
    <w:p w14:paraId="3058ACC7" w14:textId="524217F3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A53D7">
        <w:rPr>
          <w:b/>
          <w:sz w:val="22"/>
          <w:szCs w:val="22"/>
          <w:lang w:val="pt-BR"/>
        </w:rPr>
        <w:tab/>
      </w:r>
      <w:r w:rsidRPr="001A53D7">
        <w:rPr>
          <w:sz w:val="22"/>
          <w:szCs w:val="22"/>
          <w:lang w:val="pt-BR"/>
        </w:rPr>
        <w:t>CIDI/INF.5</w:t>
      </w:r>
      <w:r w:rsidR="0006236A">
        <w:rPr>
          <w:sz w:val="22"/>
          <w:szCs w:val="22"/>
          <w:lang w:val="pt-BR"/>
        </w:rPr>
        <w:t>5</w:t>
      </w:r>
      <w:r w:rsidR="00C31812">
        <w:rPr>
          <w:sz w:val="22"/>
          <w:szCs w:val="22"/>
          <w:lang w:val="pt-BR"/>
        </w:rPr>
        <w:t>7</w:t>
      </w:r>
      <w:r w:rsidRPr="001A53D7">
        <w:rPr>
          <w:sz w:val="22"/>
          <w:szCs w:val="22"/>
          <w:lang w:val="pt-BR"/>
        </w:rPr>
        <w:t>/2</w:t>
      </w:r>
      <w:r w:rsidR="00DD3781">
        <w:rPr>
          <w:sz w:val="22"/>
          <w:szCs w:val="22"/>
          <w:lang w:val="pt-BR"/>
        </w:rPr>
        <w:t>3</w:t>
      </w:r>
    </w:p>
    <w:p w14:paraId="54E9274F" w14:textId="1FBF2A1B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</w:rPr>
      </w:pPr>
      <w:r w:rsidRPr="001A53D7">
        <w:rPr>
          <w:sz w:val="22"/>
          <w:szCs w:val="22"/>
          <w:lang w:val="pt-BR"/>
        </w:rPr>
        <w:tab/>
      </w:r>
      <w:r w:rsidR="00DD3781">
        <w:rPr>
          <w:sz w:val="22"/>
          <w:szCs w:val="22"/>
        </w:rPr>
        <w:t>1</w:t>
      </w:r>
      <w:r w:rsidR="00C31812">
        <w:rPr>
          <w:sz w:val="22"/>
          <w:szCs w:val="22"/>
        </w:rPr>
        <w:t>3</w:t>
      </w:r>
      <w:r w:rsidR="00DD3781">
        <w:rPr>
          <w:sz w:val="22"/>
          <w:szCs w:val="22"/>
        </w:rPr>
        <w:t xml:space="preserve"> June</w:t>
      </w:r>
      <w:r w:rsidRPr="001A53D7">
        <w:rPr>
          <w:sz w:val="22"/>
          <w:szCs w:val="22"/>
        </w:rPr>
        <w:t xml:space="preserve"> 202</w:t>
      </w:r>
      <w:r w:rsidR="00DD3781">
        <w:rPr>
          <w:sz w:val="22"/>
          <w:szCs w:val="22"/>
        </w:rPr>
        <w:t>3</w:t>
      </w:r>
    </w:p>
    <w:p w14:paraId="0F95DEF3" w14:textId="5831BE93" w:rsidR="00C953DB" w:rsidRPr="001A53D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A53D7">
        <w:rPr>
          <w:sz w:val="22"/>
          <w:szCs w:val="22"/>
        </w:rPr>
        <w:tab/>
        <w:t xml:space="preserve">Original: </w:t>
      </w:r>
      <w:r w:rsidR="00C32AE5">
        <w:rPr>
          <w:sz w:val="22"/>
          <w:szCs w:val="22"/>
        </w:rPr>
        <w:t>English</w:t>
      </w:r>
    </w:p>
    <w:p w14:paraId="0396D8F6" w14:textId="77777777" w:rsidR="00C953DB" w:rsidRPr="001A53D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A53D7" w:rsidRDefault="00C953DB" w:rsidP="001A53D7">
      <w:pPr>
        <w:rPr>
          <w:sz w:val="22"/>
          <w:szCs w:val="22"/>
        </w:rPr>
      </w:pPr>
    </w:p>
    <w:p w14:paraId="2F8FCB78" w14:textId="77777777" w:rsidR="00C953DB" w:rsidRPr="001A53D7" w:rsidRDefault="00C953DB" w:rsidP="001A53D7">
      <w:pPr>
        <w:rPr>
          <w:sz w:val="22"/>
          <w:szCs w:val="22"/>
        </w:rPr>
      </w:pPr>
    </w:p>
    <w:p w14:paraId="3A7D7FC1" w14:textId="77777777" w:rsidR="00C953DB" w:rsidRPr="001A53D7" w:rsidRDefault="00C953DB" w:rsidP="001A53D7">
      <w:pPr>
        <w:rPr>
          <w:sz w:val="22"/>
          <w:szCs w:val="22"/>
        </w:rPr>
      </w:pPr>
    </w:p>
    <w:p w14:paraId="7B9ADBB0" w14:textId="77777777" w:rsidR="00C953DB" w:rsidRPr="001A53D7" w:rsidRDefault="00C953DB" w:rsidP="001A53D7">
      <w:pPr>
        <w:rPr>
          <w:sz w:val="22"/>
          <w:szCs w:val="22"/>
        </w:rPr>
      </w:pPr>
    </w:p>
    <w:p w14:paraId="7EEAE133" w14:textId="77777777" w:rsidR="00C953DB" w:rsidRPr="001A53D7" w:rsidRDefault="00C953DB" w:rsidP="001A53D7">
      <w:pPr>
        <w:rPr>
          <w:sz w:val="22"/>
          <w:szCs w:val="22"/>
        </w:rPr>
      </w:pPr>
    </w:p>
    <w:p w14:paraId="13CE61E2" w14:textId="77777777" w:rsidR="00C953DB" w:rsidRPr="001A53D7" w:rsidRDefault="00C953DB" w:rsidP="001A53D7">
      <w:pPr>
        <w:rPr>
          <w:sz w:val="22"/>
          <w:szCs w:val="22"/>
        </w:rPr>
      </w:pPr>
    </w:p>
    <w:p w14:paraId="6F8DD46B" w14:textId="77777777" w:rsidR="00C953DB" w:rsidRPr="001A53D7" w:rsidRDefault="00C953DB" w:rsidP="001A53D7">
      <w:pPr>
        <w:rPr>
          <w:sz w:val="22"/>
          <w:szCs w:val="22"/>
        </w:rPr>
      </w:pPr>
    </w:p>
    <w:p w14:paraId="2F1B0B5A" w14:textId="77777777" w:rsidR="00C953DB" w:rsidRPr="001A53D7" w:rsidRDefault="00C953DB" w:rsidP="001A53D7">
      <w:pPr>
        <w:rPr>
          <w:sz w:val="22"/>
          <w:szCs w:val="22"/>
        </w:rPr>
      </w:pPr>
    </w:p>
    <w:p w14:paraId="3B8F468D" w14:textId="77777777" w:rsidR="00C953DB" w:rsidRPr="001A53D7" w:rsidRDefault="00C953DB" w:rsidP="001A53D7">
      <w:pPr>
        <w:rPr>
          <w:sz w:val="22"/>
          <w:szCs w:val="22"/>
        </w:rPr>
      </w:pPr>
    </w:p>
    <w:p w14:paraId="02925450" w14:textId="77777777" w:rsidR="00C953DB" w:rsidRPr="001A53D7" w:rsidRDefault="00C953DB" w:rsidP="001A53D7">
      <w:pPr>
        <w:rPr>
          <w:sz w:val="22"/>
          <w:szCs w:val="22"/>
        </w:rPr>
      </w:pPr>
    </w:p>
    <w:p w14:paraId="42B9204F" w14:textId="77777777" w:rsidR="00C953DB" w:rsidRPr="001A53D7" w:rsidRDefault="00C953DB" w:rsidP="001A53D7">
      <w:pPr>
        <w:rPr>
          <w:sz w:val="22"/>
          <w:szCs w:val="22"/>
        </w:rPr>
      </w:pPr>
    </w:p>
    <w:p w14:paraId="531946B9" w14:textId="77777777" w:rsidR="00C953DB" w:rsidRPr="001A53D7" w:rsidRDefault="00C953DB" w:rsidP="001A53D7">
      <w:pPr>
        <w:rPr>
          <w:sz w:val="22"/>
          <w:szCs w:val="22"/>
        </w:rPr>
      </w:pPr>
    </w:p>
    <w:p w14:paraId="0BBB17C1" w14:textId="77777777" w:rsidR="00C953DB" w:rsidRPr="001A53D7" w:rsidRDefault="00C953DB" w:rsidP="001A53D7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Pr="001A53D7" w:rsidRDefault="00C953DB" w:rsidP="001A53D7">
      <w:pPr>
        <w:rPr>
          <w:sz w:val="22"/>
          <w:szCs w:val="22"/>
        </w:rPr>
      </w:pPr>
    </w:p>
    <w:p w14:paraId="24B9902B" w14:textId="77777777" w:rsidR="00A874A8" w:rsidRPr="001A53D7" w:rsidRDefault="00A874A8" w:rsidP="001A53D7">
      <w:pPr>
        <w:rPr>
          <w:sz w:val="22"/>
          <w:szCs w:val="22"/>
        </w:rPr>
      </w:pPr>
    </w:p>
    <w:p w14:paraId="2BB476E0" w14:textId="73E42D4E" w:rsidR="00C953DB" w:rsidRPr="001A53D7" w:rsidRDefault="00C31812" w:rsidP="001A53D7">
      <w:pPr>
        <w:jc w:val="center"/>
        <w:rPr>
          <w:sz w:val="22"/>
          <w:szCs w:val="22"/>
        </w:rPr>
      </w:pPr>
      <w:r w:rsidRPr="001A53D7">
        <w:rPr>
          <w:sz w:val="22"/>
          <w:szCs w:val="22"/>
        </w:rPr>
        <w:t xml:space="preserve">NOTE </w:t>
      </w:r>
      <w:r>
        <w:rPr>
          <w:sz w:val="22"/>
          <w:szCs w:val="22"/>
        </w:rPr>
        <w:t xml:space="preserve">FROM THE </w:t>
      </w:r>
      <w:r w:rsidRPr="001A53D7">
        <w:rPr>
          <w:sz w:val="22"/>
          <w:szCs w:val="22"/>
        </w:rPr>
        <w:t xml:space="preserve">PERMANENT MISSION OF </w:t>
      </w:r>
      <w:r>
        <w:rPr>
          <w:sz w:val="22"/>
          <w:szCs w:val="22"/>
        </w:rPr>
        <w:t>THE COMMONWEALTH OF THE BAHAMAS</w:t>
      </w:r>
      <w:r w:rsidRPr="001A53D7">
        <w:rPr>
          <w:sz w:val="22"/>
          <w:szCs w:val="22"/>
        </w:rPr>
        <w:t>,</w:t>
      </w:r>
      <w:r>
        <w:rPr>
          <w:sz w:val="22"/>
          <w:szCs w:val="22"/>
        </w:rPr>
        <w:t xml:space="preserve"> IN ITS CAPACITY AS COORDINATOR OF THE CARICOM CAUCUS OF AMBASSADORS IN WASHINGTON D.C., IN WHICH IT CONVEYS </w:t>
      </w:r>
      <w:r w:rsidR="00D12B43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ENDORSEMENT OF THE </w:t>
      </w:r>
      <w:r w:rsidRPr="001A53D7">
        <w:rPr>
          <w:sz w:val="22"/>
          <w:szCs w:val="22"/>
        </w:rPr>
        <w:t>CANDIDACY</w:t>
      </w:r>
      <w:r>
        <w:rPr>
          <w:sz w:val="22"/>
          <w:szCs w:val="22"/>
        </w:rPr>
        <w:t xml:space="preserve"> OF SAINT LUCIA FOR ELECTION TO A VACANCY TO THE MANAGEMENT BOARD OF THE IACD, </w:t>
      </w:r>
      <w:r w:rsidRPr="001A53D7">
        <w:rPr>
          <w:sz w:val="22"/>
          <w:szCs w:val="22"/>
        </w:rPr>
        <w:t>FOR THE 202</w:t>
      </w:r>
      <w:r>
        <w:rPr>
          <w:sz w:val="22"/>
          <w:szCs w:val="22"/>
        </w:rPr>
        <w:t>3</w:t>
      </w:r>
      <w:r w:rsidRPr="001A53D7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1A53D7">
        <w:rPr>
          <w:sz w:val="22"/>
          <w:szCs w:val="22"/>
        </w:rPr>
        <w:t xml:space="preserve"> TERM</w:t>
      </w:r>
    </w:p>
    <w:p w14:paraId="71B2E678" w14:textId="77777777" w:rsidR="00DF48F2" w:rsidRPr="001A53D7" w:rsidRDefault="00DF48F2" w:rsidP="001A53D7">
      <w:pPr>
        <w:rPr>
          <w:sz w:val="22"/>
          <w:szCs w:val="22"/>
        </w:rPr>
        <w:sectPr w:rsidR="00DF48F2" w:rsidRPr="001A53D7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4EE2E56C" w14:textId="61967495" w:rsidR="00C32AE5" w:rsidRPr="00C32AE5" w:rsidRDefault="00C32AE5" w:rsidP="00C32AE5">
      <w:pPr>
        <w:widowControl w:val="0"/>
        <w:kinsoku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zh-CN"/>
        </w:rPr>
      </w:pPr>
      <w:r w:rsidRPr="00C32AE5">
        <w:rPr>
          <w:rFonts w:eastAsia="MS Mincho"/>
          <w:sz w:val="22"/>
          <w:szCs w:val="22"/>
          <w:lang w:eastAsia="zh-CN"/>
        </w:rPr>
        <w:lastRenderedPageBreak/>
        <w:t xml:space="preserve">Please click on the following link to access the </w:t>
      </w:r>
      <w:r w:rsidR="00DD3781">
        <w:rPr>
          <w:rFonts w:eastAsia="MS Mincho"/>
          <w:sz w:val="22"/>
          <w:szCs w:val="22"/>
          <w:lang w:eastAsia="zh-CN"/>
        </w:rPr>
        <w:t>diplomatic</w:t>
      </w:r>
      <w:r w:rsidRPr="00C32AE5">
        <w:rPr>
          <w:rFonts w:eastAsia="MS Mincho"/>
          <w:sz w:val="22"/>
          <w:szCs w:val="22"/>
          <w:lang w:eastAsia="zh-CN"/>
        </w:rPr>
        <w:t xml:space="preserve"> note: </w:t>
      </w:r>
    </w:p>
    <w:p w14:paraId="7188350D" w14:textId="0EBA28FD" w:rsidR="00C32AE5" w:rsidRPr="00C32AE5" w:rsidRDefault="00B52AF6" w:rsidP="00C32AE5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eastAsia="en-US"/>
        </w:rPr>
      </w:pPr>
      <w:hyperlink r:id="rId9" w:history="1">
        <w:r w:rsidR="00C31812">
          <w:rPr>
            <w:color w:val="0000FF"/>
            <w:sz w:val="22"/>
            <w:szCs w:val="22"/>
            <w:u w:val="single"/>
            <w:lang w:eastAsia="en-US"/>
          </w:rPr>
          <w:t>http://scm.oas.org/pdfs/2023/CARICOM - Endorsement to St. Lucia -MB-IACD -2022-2023.pdf</w:t>
        </w:r>
      </w:hyperlink>
    </w:p>
    <w:p w14:paraId="786E857B" w14:textId="2CCBFB19" w:rsidR="00021749" w:rsidRPr="00C32AE5" w:rsidRDefault="00BF043D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6CB903" wp14:editId="0D0B36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2E70ED" w14:textId="038D3243" w:rsidR="00BF043D" w:rsidRPr="00BF043D" w:rsidRDefault="00BF04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52AF6">
                              <w:rPr>
                                <w:noProof/>
                                <w:sz w:val="18"/>
                              </w:rPr>
                              <w:t>CIDRP03922E01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B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2E70ED" w14:textId="038D3243" w:rsidR="00BF043D" w:rsidRPr="00BF043D" w:rsidRDefault="00BF04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52AF6">
                        <w:rPr>
                          <w:noProof/>
                          <w:sz w:val="18"/>
                        </w:rPr>
                        <w:t>CIDRP03922E01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1749" w:rsidRPr="00C32AE5" w:rsidSect="0006236A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Inter-American Council for Integral Development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89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ED203" w14:textId="380B633A" w:rsidR="0006236A" w:rsidRDefault="0006236A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236A"/>
    <w:rsid w:val="00067ED2"/>
    <w:rsid w:val="00073293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85E3D"/>
    <w:rsid w:val="00196FE6"/>
    <w:rsid w:val="001A53D7"/>
    <w:rsid w:val="001B332D"/>
    <w:rsid w:val="001D14C1"/>
    <w:rsid w:val="001E168C"/>
    <w:rsid w:val="001E6233"/>
    <w:rsid w:val="00205EC6"/>
    <w:rsid w:val="00211160"/>
    <w:rsid w:val="002177FF"/>
    <w:rsid w:val="00275392"/>
    <w:rsid w:val="00290663"/>
    <w:rsid w:val="002C2389"/>
    <w:rsid w:val="002D72BF"/>
    <w:rsid w:val="002E7EA7"/>
    <w:rsid w:val="003346A4"/>
    <w:rsid w:val="0033611A"/>
    <w:rsid w:val="00337F97"/>
    <w:rsid w:val="00345CA1"/>
    <w:rsid w:val="003A0411"/>
    <w:rsid w:val="004369B4"/>
    <w:rsid w:val="004420F0"/>
    <w:rsid w:val="00444F29"/>
    <w:rsid w:val="00446D3F"/>
    <w:rsid w:val="004B5A1C"/>
    <w:rsid w:val="00510D92"/>
    <w:rsid w:val="00516D60"/>
    <w:rsid w:val="00535A2A"/>
    <w:rsid w:val="00557A59"/>
    <w:rsid w:val="00562CF7"/>
    <w:rsid w:val="005979FC"/>
    <w:rsid w:val="005A44A1"/>
    <w:rsid w:val="005D059D"/>
    <w:rsid w:val="005D4306"/>
    <w:rsid w:val="005F6040"/>
    <w:rsid w:val="0060170C"/>
    <w:rsid w:val="006970E6"/>
    <w:rsid w:val="006B1B5F"/>
    <w:rsid w:val="006F4AEB"/>
    <w:rsid w:val="007335E2"/>
    <w:rsid w:val="00737B5D"/>
    <w:rsid w:val="0075534C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AE2B9E"/>
    <w:rsid w:val="00B11537"/>
    <w:rsid w:val="00B15827"/>
    <w:rsid w:val="00B52AF6"/>
    <w:rsid w:val="00B57D71"/>
    <w:rsid w:val="00B6265B"/>
    <w:rsid w:val="00B918B7"/>
    <w:rsid w:val="00BB193C"/>
    <w:rsid w:val="00BC0C13"/>
    <w:rsid w:val="00BF043D"/>
    <w:rsid w:val="00C00719"/>
    <w:rsid w:val="00C12165"/>
    <w:rsid w:val="00C30F8C"/>
    <w:rsid w:val="00C31812"/>
    <w:rsid w:val="00C32AE5"/>
    <w:rsid w:val="00C47EC2"/>
    <w:rsid w:val="00C570FE"/>
    <w:rsid w:val="00C81619"/>
    <w:rsid w:val="00C93D1B"/>
    <w:rsid w:val="00C953DB"/>
    <w:rsid w:val="00CD192F"/>
    <w:rsid w:val="00CD2593"/>
    <w:rsid w:val="00D12B43"/>
    <w:rsid w:val="00D13661"/>
    <w:rsid w:val="00D50268"/>
    <w:rsid w:val="00D50D9B"/>
    <w:rsid w:val="00D5685C"/>
    <w:rsid w:val="00D70666"/>
    <w:rsid w:val="00D7109F"/>
    <w:rsid w:val="00D90A77"/>
    <w:rsid w:val="00DB6F99"/>
    <w:rsid w:val="00DD3781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942BA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n-U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n-U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n-U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n-U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n-U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06236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3/CARICOM%20-%20Endorsement%20to%20St.%20Lucia%20-MB-IACD%20-2022-2023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2023-06-13T16:38:00Z</dcterms:created>
  <dcterms:modified xsi:type="dcterms:W3CDTF">2023-06-13T16:39:00Z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