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BE7E4B" w:rsidRDefault="00AB7175" w:rsidP="006E0DA8">
      <w:pPr>
        <w:tabs>
          <w:tab w:val="left" w:pos="7200"/>
        </w:tabs>
        <w:ind w:right="-1080"/>
        <w:jc w:val="both"/>
        <w:rPr>
          <w:sz w:val="22"/>
          <w:szCs w:val="22"/>
          <w:lang w:val="pt-BR"/>
        </w:rPr>
      </w:pPr>
      <w:bookmarkStart w:id="0" w:name="_top"/>
      <w:bookmarkEnd w:id="0"/>
      <w:r w:rsidRPr="00F27E0D">
        <w:rPr>
          <w:sz w:val="22"/>
          <w:szCs w:val="22"/>
          <w:lang w:val="es-ES"/>
        </w:rPr>
        <w:tab/>
      </w:r>
      <w:r w:rsidR="00722693" w:rsidRPr="00BE7E4B">
        <w:rPr>
          <w:sz w:val="22"/>
          <w:szCs w:val="22"/>
          <w:lang w:val="pt-BR"/>
        </w:rPr>
        <w:t>OEA/Ser.W</w:t>
      </w:r>
    </w:p>
    <w:p w14:paraId="63A7DEB5" w14:textId="59872E5C" w:rsidR="00722693" w:rsidRPr="00BE7E4B" w:rsidRDefault="00722693" w:rsidP="006E0DA8">
      <w:pPr>
        <w:tabs>
          <w:tab w:val="left" w:pos="7200"/>
        </w:tabs>
        <w:ind w:right="-1080"/>
        <w:jc w:val="both"/>
        <w:rPr>
          <w:sz w:val="22"/>
          <w:szCs w:val="22"/>
          <w:lang w:val="pt-BR"/>
        </w:rPr>
      </w:pPr>
      <w:r w:rsidRPr="00BE7E4B">
        <w:rPr>
          <w:sz w:val="22"/>
          <w:szCs w:val="22"/>
          <w:lang w:val="pt-BR"/>
        </w:rPr>
        <w:tab/>
        <w:t>CIDI/INF.</w:t>
      </w:r>
      <w:r w:rsidR="00077557">
        <w:rPr>
          <w:sz w:val="22"/>
          <w:szCs w:val="22"/>
          <w:lang w:val="pt-BR"/>
        </w:rPr>
        <w:t xml:space="preserve"> </w:t>
      </w:r>
      <w:r w:rsidR="00AC1D30" w:rsidRPr="00BE7E4B">
        <w:rPr>
          <w:sz w:val="22"/>
          <w:szCs w:val="22"/>
          <w:lang w:val="pt-BR"/>
        </w:rPr>
        <w:t>566</w:t>
      </w:r>
      <w:r w:rsidR="001A3B7C" w:rsidRPr="00BE7E4B">
        <w:rPr>
          <w:sz w:val="22"/>
          <w:szCs w:val="22"/>
          <w:lang w:val="pt-BR"/>
        </w:rPr>
        <w:t>/</w:t>
      </w:r>
      <w:r w:rsidR="005627C6" w:rsidRPr="00BE7E4B">
        <w:rPr>
          <w:sz w:val="22"/>
          <w:szCs w:val="22"/>
          <w:lang w:val="pt-BR"/>
        </w:rPr>
        <w:t>2</w:t>
      </w:r>
      <w:r w:rsidR="00E24715" w:rsidRPr="00BE7E4B">
        <w:rPr>
          <w:sz w:val="22"/>
          <w:szCs w:val="22"/>
          <w:lang w:val="pt-BR"/>
        </w:rPr>
        <w:t>3</w:t>
      </w:r>
    </w:p>
    <w:p w14:paraId="3A17B420" w14:textId="7D40616F" w:rsidR="00921E9E" w:rsidRPr="00BE7E4B" w:rsidRDefault="00722693" w:rsidP="006E0DA8">
      <w:pPr>
        <w:tabs>
          <w:tab w:val="left" w:pos="7200"/>
        </w:tabs>
        <w:ind w:right="-1080"/>
        <w:jc w:val="both"/>
        <w:rPr>
          <w:sz w:val="22"/>
          <w:szCs w:val="22"/>
          <w:lang w:val="es-US"/>
        </w:rPr>
      </w:pPr>
      <w:r w:rsidRPr="00BE7E4B">
        <w:rPr>
          <w:sz w:val="22"/>
          <w:szCs w:val="22"/>
          <w:lang w:val="pt-BR"/>
        </w:rPr>
        <w:tab/>
      </w:r>
      <w:r w:rsidR="00AC1D30" w:rsidRPr="00BE7E4B">
        <w:rPr>
          <w:sz w:val="22"/>
          <w:szCs w:val="22"/>
          <w:lang w:val="es-US"/>
        </w:rPr>
        <w:t xml:space="preserve">25 </w:t>
      </w:r>
      <w:r w:rsidR="00DD02F0" w:rsidRPr="00BE7E4B">
        <w:rPr>
          <w:sz w:val="22"/>
          <w:szCs w:val="22"/>
          <w:lang w:val="es-US"/>
        </w:rPr>
        <w:t>agosto</w:t>
      </w:r>
      <w:r w:rsidR="005627C6" w:rsidRPr="00BE7E4B">
        <w:rPr>
          <w:sz w:val="22"/>
          <w:szCs w:val="22"/>
          <w:lang w:val="es-US"/>
        </w:rPr>
        <w:t xml:space="preserve"> 202</w:t>
      </w:r>
      <w:r w:rsidR="00E24715" w:rsidRPr="00BE7E4B">
        <w:rPr>
          <w:sz w:val="22"/>
          <w:szCs w:val="22"/>
          <w:lang w:val="es-US"/>
        </w:rPr>
        <w:t>3</w:t>
      </w:r>
    </w:p>
    <w:p w14:paraId="3A65F875" w14:textId="56CE108C" w:rsidR="00921E9E" w:rsidRPr="00BE7E4B" w:rsidRDefault="00921E9E" w:rsidP="006E0DA8">
      <w:pPr>
        <w:pBdr>
          <w:bottom w:val="single" w:sz="12" w:space="1" w:color="auto"/>
        </w:pBdr>
        <w:tabs>
          <w:tab w:val="left" w:pos="7200"/>
        </w:tabs>
        <w:ind w:right="-389"/>
        <w:jc w:val="both"/>
        <w:rPr>
          <w:sz w:val="22"/>
          <w:szCs w:val="22"/>
          <w:lang w:val="es-ES"/>
        </w:rPr>
      </w:pPr>
      <w:r w:rsidRPr="00BE7E4B">
        <w:rPr>
          <w:sz w:val="22"/>
          <w:szCs w:val="22"/>
          <w:lang w:val="es-US"/>
        </w:rPr>
        <w:tab/>
      </w:r>
      <w:r w:rsidR="001A3B7C" w:rsidRPr="00BE7E4B">
        <w:rPr>
          <w:sz w:val="22"/>
          <w:szCs w:val="22"/>
          <w:lang w:val="es-US"/>
        </w:rPr>
        <w:t>TEXTUAL</w:t>
      </w:r>
    </w:p>
    <w:p w14:paraId="74F96942" w14:textId="77777777" w:rsidR="00921E9E" w:rsidRPr="00F27E0D" w:rsidRDefault="00921E9E" w:rsidP="006E0DA8">
      <w:pPr>
        <w:pBdr>
          <w:bottom w:val="single" w:sz="12" w:space="1" w:color="auto"/>
        </w:pBdr>
        <w:tabs>
          <w:tab w:val="left" w:pos="7200"/>
        </w:tabs>
        <w:ind w:right="-389"/>
        <w:jc w:val="both"/>
        <w:rPr>
          <w:sz w:val="22"/>
          <w:szCs w:val="22"/>
          <w:highlight w:val="yellow"/>
          <w:lang w:val="es-ES"/>
        </w:rPr>
      </w:pPr>
    </w:p>
    <w:p w14:paraId="1F47F121" w14:textId="77777777" w:rsidR="00722693" w:rsidRPr="00F27E0D" w:rsidRDefault="00722693" w:rsidP="006E0DA8">
      <w:pPr>
        <w:tabs>
          <w:tab w:val="left" w:pos="7200"/>
        </w:tabs>
        <w:ind w:right="-1080"/>
        <w:jc w:val="both"/>
        <w:rPr>
          <w:sz w:val="22"/>
          <w:szCs w:val="22"/>
          <w:highlight w:val="yellow"/>
          <w:lang w:val="es-ES"/>
        </w:rPr>
      </w:pPr>
    </w:p>
    <w:p w14:paraId="25FA450C" w14:textId="77777777" w:rsidR="00AB7175" w:rsidRPr="00F27E0D" w:rsidRDefault="00AB7175" w:rsidP="006E0DA8">
      <w:pPr>
        <w:jc w:val="both"/>
        <w:outlineLvl w:val="0"/>
        <w:rPr>
          <w:sz w:val="22"/>
          <w:szCs w:val="22"/>
          <w:highlight w:val="yellow"/>
          <w:lang w:val="es-ES"/>
        </w:rPr>
      </w:pPr>
    </w:p>
    <w:p w14:paraId="0D37B0D5" w14:textId="77777777" w:rsidR="00663A6E" w:rsidRPr="00F27E0D" w:rsidRDefault="00663A6E" w:rsidP="006E0DA8">
      <w:pPr>
        <w:jc w:val="both"/>
        <w:outlineLvl w:val="0"/>
        <w:rPr>
          <w:sz w:val="22"/>
          <w:szCs w:val="22"/>
          <w:highlight w:val="yellow"/>
          <w:lang w:val="es-ES"/>
        </w:rPr>
      </w:pPr>
    </w:p>
    <w:p w14:paraId="2C879C32" w14:textId="77777777" w:rsidR="00663A6E" w:rsidRPr="00F27E0D" w:rsidRDefault="00663A6E" w:rsidP="006E0DA8">
      <w:pPr>
        <w:jc w:val="both"/>
        <w:outlineLvl w:val="0"/>
        <w:rPr>
          <w:sz w:val="22"/>
          <w:szCs w:val="22"/>
          <w:highlight w:val="yellow"/>
          <w:lang w:val="es-ES"/>
        </w:rPr>
      </w:pPr>
    </w:p>
    <w:p w14:paraId="697FE235" w14:textId="77777777" w:rsidR="00663A6E" w:rsidRPr="00F27E0D" w:rsidRDefault="00663A6E" w:rsidP="006E0DA8">
      <w:pPr>
        <w:jc w:val="both"/>
        <w:outlineLvl w:val="0"/>
        <w:rPr>
          <w:sz w:val="22"/>
          <w:szCs w:val="22"/>
          <w:highlight w:val="yellow"/>
          <w:lang w:val="es-ES"/>
        </w:rPr>
      </w:pPr>
    </w:p>
    <w:p w14:paraId="6F8F2C51" w14:textId="77777777" w:rsidR="00663A6E" w:rsidRPr="00F27E0D" w:rsidRDefault="00663A6E" w:rsidP="006E0DA8">
      <w:pPr>
        <w:jc w:val="center"/>
        <w:outlineLvl w:val="0"/>
        <w:rPr>
          <w:sz w:val="22"/>
          <w:szCs w:val="22"/>
          <w:highlight w:val="yellow"/>
          <w:lang w:val="es-ES"/>
        </w:rPr>
      </w:pPr>
    </w:p>
    <w:p w14:paraId="3869D755" w14:textId="77777777" w:rsidR="001A3B7C" w:rsidRPr="00F27E0D" w:rsidRDefault="001A3B7C" w:rsidP="006E0DA8">
      <w:pPr>
        <w:jc w:val="center"/>
        <w:outlineLvl w:val="0"/>
        <w:rPr>
          <w:sz w:val="22"/>
          <w:szCs w:val="22"/>
          <w:highlight w:val="yellow"/>
          <w:lang w:val="es-ES"/>
        </w:rPr>
      </w:pPr>
    </w:p>
    <w:p w14:paraId="191F1F6A" w14:textId="77777777" w:rsidR="001A3B7C" w:rsidRPr="00F27E0D" w:rsidRDefault="001A3B7C" w:rsidP="006E0DA8">
      <w:pPr>
        <w:jc w:val="center"/>
        <w:outlineLvl w:val="0"/>
        <w:rPr>
          <w:sz w:val="22"/>
          <w:szCs w:val="22"/>
          <w:highlight w:val="yellow"/>
          <w:lang w:val="es-ES"/>
        </w:rPr>
      </w:pPr>
    </w:p>
    <w:p w14:paraId="06BA5096" w14:textId="77777777" w:rsidR="001A3B7C" w:rsidRDefault="001A3B7C" w:rsidP="006E0DA8">
      <w:pPr>
        <w:jc w:val="center"/>
        <w:outlineLvl w:val="0"/>
        <w:rPr>
          <w:sz w:val="22"/>
          <w:szCs w:val="22"/>
          <w:highlight w:val="yellow"/>
          <w:lang w:val="es-ES"/>
        </w:rPr>
      </w:pPr>
    </w:p>
    <w:p w14:paraId="02E30B20" w14:textId="77777777" w:rsidR="00AC1D30" w:rsidRDefault="00AC1D30" w:rsidP="006E0DA8">
      <w:pPr>
        <w:jc w:val="center"/>
        <w:outlineLvl w:val="0"/>
        <w:rPr>
          <w:sz w:val="22"/>
          <w:szCs w:val="22"/>
          <w:highlight w:val="yellow"/>
          <w:lang w:val="es-ES"/>
        </w:rPr>
      </w:pPr>
    </w:p>
    <w:p w14:paraId="244BFEBB" w14:textId="77777777" w:rsidR="00AC1D30" w:rsidRDefault="00AC1D30" w:rsidP="006E0DA8">
      <w:pPr>
        <w:jc w:val="center"/>
        <w:outlineLvl w:val="0"/>
        <w:rPr>
          <w:sz w:val="22"/>
          <w:szCs w:val="22"/>
          <w:highlight w:val="yellow"/>
          <w:lang w:val="es-ES"/>
        </w:rPr>
      </w:pPr>
    </w:p>
    <w:p w14:paraId="22881A0F" w14:textId="77777777" w:rsidR="00AC1D30" w:rsidRDefault="00AC1D30" w:rsidP="006E0DA8">
      <w:pPr>
        <w:jc w:val="center"/>
        <w:outlineLvl w:val="0"/>
        <w:rPr>
          <w:sz w:val="22"/>
          <w:szCs w:val="22"/>
          <w:highlight w:val="yellow"/>
          <w:lang w:val="es-ES"/>
        </w:rPr>
      </w:pPr>
    </w:p>
    <w:p w14:paraId="26116457" w14:textId="77777777" w:rsidR="00AC1D30" w:rsidRDefault="00AC1D30" w:rsidP="006E0DA8">
      <w:pPr>
        <w:jc w:val="center"/>
        <w:outlineLvl w:val="0"/>
        <w:rPr>
          <w:sz w:val="22"/>
          <w:szCs w:val="22"/>
          <w:highlight w:val="yellow"/>
          <w:lang w:val="es-ES"/>
        </w:rPr>
      </w:pPr>
    </w:p>
    <w:p w14:paraId="1EB084BF" w14:textId="77777777" w:rsidR="00AC1D30" w:rsidRDefault="00AC1D30" w:rsidP="006E0DA8">
      <w:pPr>
        <w:jc w:val="center"/>
        <w:outlineLvl w:val="0"/>
        <w:rPr>
          <w:sz w:val="22"/>
          <w:szCs w:val="22"/>
          <w:highlight w:val="yellow"/>
          <w:lang w:val="es-ES"/>
        </w:rPr>
      </w:pPr>
    </w:p>
    <w:p w14:paraId="05E06A7D" w14:textId="77777777" w:rsidR="00AC1D30" w:rsidRPr="00F27E0D" w:rsidRDefault="00AC1D30" w:rsidP="006E0DA8">
      <w:pPr>
        <w:jc w:val="center"/>
        <w:outlineLvl w:val="0"/>
        <w:rPr>
          <w:sz w:val="22"/>
          <w:szCs w:val="22"/>
          <w:highlight w:val="yellow"/>
          <w:lang w:val="es-ES"/>
        </w:rPr>
      </w:pPr>
    </w:p>
    <w:p w14:paraId="4A1F7AAF" w14:textId="77777777" w:rsidR="00663A6E" w:rsidRPr="00F27E0D" w:rsidRDefault="00663A6E" w:rsidP="006E0DA8">
      <w:pPr>
        <w:jc w:val="center"/>
        <w:outlineLvl w:val="0"/>
        <w:rPr>
          <w:sz w:val="22"/>
          <w:szCs w:val="22"/>
          <w:lang w:val="es-ES"/>
        </w:rPr>
      </w:pPr>
      <w:r w:rsidRPr="00F27E0D">
        <w:rPr>
          <w:sz w:val="22"/>
          <w:szCs w:val="22"/>
          <w:lang w:val="es-ES"/>
        </w:rPr>
        <w:t>REUNIÓN ORDINARIA DEL</w:t>
      </w:r>
    </w:p>
    <w:p w14:paraId="34B274A0" w14:textId="77777777" w:rsidR="00663A6E" w:rsidRPr="00F27E0D" w:rsidRDefault="00663A6E" w:rsidP="006E0DA8">
      <w:pPr>
        <w:jc w:val="center"/>
        <w:outlineLvl w:val="0"/>
        <w:rPr>
          <w:sz w:val="22"/>
          <w:szCs w:val="22"/>
          <w:lang w:val="es-ES"/>
        </w:rPr>
      </w:pPr>
      <w:r w:rsidRPr="00F27E0D">
        <w:rPr>
          <w:sz w:val="22"/>
          <w:szCs w:val="22"/>
          <w:lang w:val="es-ES"/>
        </w:rPr>
        <w:t>CONSEJO INTERAMERICANO PARA EL DESARROLLO INTEGRAL (CIDI)</w:t>
      </w:r>
    </w:p>
    <w:p w14:paraId="3D30EAED" w14:textId="423D1861" w:rsidR="00663A6E" w:rsidRPr="00F27E0D" w:rsidRDefault="002347CD" w:rsidP="006E0DA8">
      <w:pPr>
        <w:jc w:val="center"/>
        <w:outlineLvl w:val="0"/>
        <w:rPr>
          <w:sz w:val="22"/>
          <w:szCs w:val="22"/>
          <w:lang w:val="es-ES"/>
        </w:rPr>
      </w:pPr>
      <w:r w:rsidRPr="00F27E0D">
        <w:rPr>
          <w:sz w:val="22"/>
          <w:szCs w:val="22"/>
          <w:lang w:val="es-ES"/>
        </w:rPr>
        <w:t>2</w:t>
      </w:r>
      <w:r w:rsidR="00DD02F0" w:rsidRPr="00F27E0D">
        <w:rPr>
          <w:sz w:val="22"/>
          <w:szCs w:val="22"/>
          <w:lang w:val="es-ES"/>
        </w:rPr>
        <w:t>9 DE AGOSTO</w:t>
      </w:r>
      <w:r w:rsidR="001A3B7C" w:rsidRPr="00F27E0D">
        <w:rPr>
          <w:sz w:val="22"/>
          <w:szCs w:val="22"/>
          <w:lang w:val="es-ES"/>
        </w:rPr>
        <w:t xml:space="preserve"> </w:t>
      </w:r>
      <w:r w:rsidR="00686AD6" w:rsidRPr="00F27E0D">
        <w:rPr>
          <w:sz w:val="22"/>
          <w:szCs w:val="22"/>
          <w:lang w:val="es-ES"/>
        </w:rPr>
        <w:t xml:space="preserve">DE </w:t>
      </w:r>
      <w:r w:rsidR="00663A6E" w:rsidRPr="00F27E0D">
        <w:rPr>
          <w:sz w:val="22"/>
          <w:szCs w:val="22"/>
          <w:lang w:val="es-ES"/>
        </w:rPr>
        <w:t>20</w:t>
      </w:r>
      <w:r w:rsidR="005627C6" w:rsidRPr="00F27E0D">
        <w:rPr>
          <w:sz w:val="22"/>
          <w:szCs w:val="22"/>
          <w:lang w:val="es-ES"/>
        </w:rPr>
        <w:t>2</w:t>
      </w:r>
      <w:r w:rsidR="00E24715" w:rsidRPr="00F27E0D">
        <w:rPr>
          <w:sz w:val="22"/>
          <w:szCs w:val="22"/>
          <w:lang w:val="es-ES"/>
        </w:rPr>
        <w:t>3</w:t>
      </w:r>
    </w:p>
    <w:p w14:paraId="18B166E8" w14:textId="77777777" w:rsidR="005627C6" w:rsidRPr="00F27E0D" w:rsidRDefault="005627C6" w:rsidP="006E0DA8">
      <w:pPr>
        <w:jc w:val="center"/>
        <w:outlineLvl w:val="0"/>
        <w:rPr>
          <w:sz w:val="22"/>
          <w:szCs w:val="22"/>
          <w:lang w:val="es-ES"/>
        </w:rPr>
      </w:pPr>
    </w:p>
    <w:p w14:paraId="00918826" w14:textId="77CD1D77" w:rsidR="005627C6" w:rsidRPr="00F27E0D" w:rsidRDefault="00663A6E" w:rsidP="006E0DA8">
      <w:pPr>
        <w:pStyle w:val="TableHeading"/>
        <w:tabs>
          <w:tab w:val="left" w:pos="720"/>
        </w:tabs>
        <w:snapToGrid w:val="0"/>
        <w:rPr>
          <w:b w:val="0"/>
          <w:bCs w:val="0"/>
          <w:caps/>
          <w:sz w:val="22"/>
          <w:szCs w:val="22"/>
          <w:lang w:val="es-ES"/>
        </w:rPr>
      </w:pPr>
      <w:r w:rsidRPr="00F27E0D">
        <w:rPr>
          <w:b w:val="0"/>
          <w:bCs w:val="0"/>
          <w:caps/>
          <w:sz w:val="22"/>
          <w:szCs w:val="22"/>
          <w:lang w:val="es-ES"/>
        </w:rPr>
        <w:t>SOBRE</w:t>
      </w:r>
      <w:r w:rsidR="003D1EB1" w:rsidRPr="00F27E0D">
        <w:rPr>
          <w:b w:val="0"/>
          <w:bCs w:val="0"/>
          <w:caps/>
          <w:sz w:val="22"/>
          <w:szCs w:val="22"/>
          <w:lang w:val="es-ES"/>
        </w:rPr>
        <w:t xml:space="preserve">   EL TEMA:</w:t>
      </w:r>
    </w:p>
    <w:p w14:paraId="0EB680EE" w14:textId="06FB63FF" w:rsidR="002347CD" w:rsidRDefault="00C6323D" w:rsidP="006E0DA8">
      <w:pPr>
        <w:jc w:val="center"/>
        <w:outlineLvl w:val="0"/>
        <w:rPr>
          <w:b/>
          <w:sz w:val="22"/>
          <w:lang w:val="es-MX"/>
        </w:rPr>
      </w:pPr>
      <w:r w:rsidRPr="006551AE">
        <w:rPr>
          <w:b/>
          <w:sz w:val="22"/>
          <w:lang w:val="es-MX"/>
        </w:rPr>
        <w:t>LOS NEOBANCOS COMO HERRAMIENTA PARA EL DESARROLLO</w:t>
      </w:r>
    </w:p>
    <w:p w14:paraId="173C4132" w14:textId="77777777" w:rsidR="00C6323D" w:rsidRPr="00F27E0D" w:rsidRDefault="00C6323D" w:rsidP="006E0DA8">
      <w:pPr>
        <w:jc w:val="center"/>
        <w:outlineLvl w:val="0"/>
        <w:rPr>
          <w:sz w:val="22"/>
          <w:szCs w:val="22"/>
          <w:highlight w:val="yellow"/>
          <w:lang w:val="es-ES"/>
        </w:rPr>
      </w:pPr>
    </w:p>
    <w:p w14:paraId="030A0144" w14:textId="56DE3256" w:rsidR="00663A6E" w:rsidRPr="00F27E0D" w:rsidRDefault="00663A6E" w:rsidP="006E0DA8">
      <w:pPr>
        <w:jc w:val="center"/>
        <w:outlineLvl w:val="0"/>
        <w:rPr>
          <w:sz w:val="22"/>
          <w:szCs w:val="22"/>
          <w:lang w:val="es-ES"/>
        </w:rPr>
      </w:pPr>
      <w:r w:rsidRPr="00F27E0D">
        <w:rPr>
          <w:sz w:val="22"/>
          <w:szCs w:val="22"/>
          <w:lang w:val="es-ES"/>
        </w:rPr>
        <w:t>BIOGRAFÍA DE L</w:t>
      </w:r>
      <w:r w:rsidR="00E24715" w:rsidRPr="00F27E0D">
        <w:rPr>
          <w:sz w:val="22"/>
          <w:szCs w:val="22"/>
          <w:lang w:val="es-ES"/>
        </w:rPr>
        <w:t>O</w:t>
      </w:r>
      <w:r w:rsidRPr="00F27E0D">
        <w:rPr>
          <w:sz w:val="22"/>
          <w:szCs w:val="22"/>
          <w:lang w:val="es-ES"/>
        </w:rPr>
        <w:t xml:space="preserve">S </w:t>
      </w:r>
      <w:r w:rsidR="00BA75AC" w:rsidRPr="00F27E0D">
        <w:rPr>
          <w:sz w:val="22"/>
          <w:szCs w:val="22"/>
          <w:lang w:val="es-ES"/>
        </w:rPr>
        <w:t>PANELISTAS</w:t>
      </w:r>
      <w:r w:rsidRPr="00F27E0D">
        <w:rPr>
          <w:sz w:val="22"/>
          <w:szCs w:val="22"/>
          <w:lang w:val="es-ES"/>
        </w:rPr>
        <w:t xml:space="preserve"> INVITAD</w:t>
      </w:r>
      <w:r w:rsidR="00E24715" w:rsidRPr="00F27E0D">
        <w:rPr>
          <w:sz w:val="22"/>
          <w:szCs w:val="22"/>
          <w:lang w:val="es-ES"/>
        </w:rPr>
        <w:t>O</w:t>
      </w:r>
      <w:r w:rsidRPr="00F27E0D">
        <w:rPr>
          <w:sz w:val="22"/>
          <w:szCs w:val="22"/>
          <w:lang w:val="es-ES"/>
        </w:rPr>
        <w:t>S</w:t>
      </w:r>
    </w:p>
    <w:p w14:paraId="474F7131" w14:textId="77777777" w:rsidR="00E24715" w:rsidRPr="00F27E0D" w:rsidRDefault="00E24715" w:rsidP="006E0DA8">
      <w:pPr>
        <w:jc w:val="center"/>
        <w:outlineLvl w:val="0"/>
        <w:rPr>
          <w:sz w:val="22"/>
          <w:szCs w:val="22"/>
          <w:lang w:val="es-US"/>
        </w:rPr>
      </w:pPr>
    </w:p>
    <w:p w14:paraId="24B2F912"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E486185"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6EC1A6B"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48257DD7"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43DF2448"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56D139AE"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BCC7F97" w14:textId="77777777" w:rsidR="001A3B7C" w:rsidRPr="00F27E0D"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B793065" w14:textId="77777777" w:rsidR="001A3B7C" w:rsidRPr="00F27E0D"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70D28E0F" w14:textId="77777777" w:rsidR="001A3B7C" w:rsidRPr="00F27E0D"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292F07A9" w14:textId="77777777" w:rsidR="001A3B7C" w:rsidRPr="00F27E0D"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801DB41" w14:textId="77777777" w:rsidR="001A3B7C" w:rsidRPr="00F27E0D"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B05D880"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72557DA0" w14:textId="77777777" w:rsidR="002347CD" w:rsidRPr="00F27E0D" w:rsidRDefault="002347CD"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39EF596A"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51A6EE68"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BA814AF"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78D4B4A0"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26A983C9"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7FE6162" w14:textId="77777777" w:rsidR="00E24715" w:rsidRPr="00F27E0D"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C4441F8" w14:textId="77777777" w:rsidR="002347CD" w:rsidRPr="00F27E0D" w:rsidRDefault="002347CD" w:rsidP="006E0DA8">
      <w:pPr>
        <w:jc w:val="center"/>
        <w:outlineLvl w:val="0"/>
        <w:rPr>
          <w:sz w:val="22"/>
          <w:szCs w:val="22"/>
          <w:lang w:val="es-ES"/>
        </w:rPr>
      </w:pPr>
      <w:r w:rsidRPr="00F27E0D">
        <w:rPr>
          <w:sz w:val="22"/>
          <w:szCs w:val="22"/>
          <w:lang w:val="es-ES"/>
        </w:rPr>
        <w:lastRenderedPageBreak/>
        <w:t>REUNIÓN ORDINARIA DEL</w:t>
      </w:r>
    </w:p>
    <w:p w14:paraId="01A39B2B" w14:textId="77777777" w:rsidR="002347CD" w:rsidRPr="00F27E0D" w:rsidRDefault="002347CD" w:rsidP="006E0DA8">
      <w:pPr>
        <w:jc w:val="center"/>
        <w:outlineLvl w:val="0"/>
        <w:rPr>
          <w:sz w:val="22"/>
          <w:szCs w:val="22"/>
          <w:lang w:val="es-ES"/>
        </w:rPr>
      </w:pPr>
      <w:r w:rsidRPr="00F27E0D">
        <w:rPr>
          <w:sz w:val="22"/>
          <w:szCs w:val="22"/>
          <w:lang w:val="es-ES"/>
        </w:rPr>
        <w:t>CONSEJO INTERAMERICANO PARA EL DESARROLLO INTEGRAL (CIDI)</w:t>
      </w:r>
    </w:p>
    <w:p w14:paraId="7C846C73" w14:textId="719C811F" w:rsidR="002347CD" w:rsidRPr="00604286" w:rsidRDefault="002347CD" w:rsidP="006E0DA8">
      <w:pPr>
        <w:jc w:val="center"/>
        <w:outlineLvl w:val="0"/>
        <w:rPr>
          <w:sz w:val="22"/>
          <w:szCs w:val="22"/>
          <w:lang w:val="pt-BR"/>
        </w:rPr>
      </w:pPr>
      <w:r w:rsidRPr="00604286">
        <w:rPr>
          <w:sz w:val="22"/>
          <w:szCs w:val="22"/>
          <w:lang w:val="pt-BR"/>
        </w:rPr>
        <w:t>2</w:t>
      </w:r>
      <w:r w:rsidR="00F27E0D" w:rsidRPr="00604286">
        <w:rPr>
          <w:sz w:val="22"/>
          <w:szCs w:val="22"/>
          <w:lang w:val="pt-BR"/>
        </w:rPr>
        <w:t>9</w:t>
      </w:r>
      <w:r w:rsidRPr="00604286">
        <w:rPr>
          <w:sz w:val="22"/>
          <w:szCs w:val="22"/>
          <w:lang w:val="pt-BR"/>
        </w:rPr>
        <w:t xml:space="preserve"> DE </w:t>
      </w:r>
      <w:r w:rsidR="00F27E0D" w:rsidRPr="00604286">
        <w:rPr>
          <w:sz w:val="22"/>
          <w:szCs w:val="22"/>
          <w:lang w:val="pt-BR"/>
        </w:rPr>
        <w:t>AGOSTO</w:t>
      </w:r>
      <w:r w:rsidRPr="00604286">
        <w:rPr>
          <w:sz w:val="22"/>
          <w:szCs w:val="22"/>
          <w:lang w:val="pt-BR"/>
        </w:rPr>
        <w:t xml:space="preserve"> DE 2023</w:t>
      </w:r>
    </w:p>
    <w:p w14:paraId="3CABCCCF" w14:textId="77777777" w:rsidR="002347CD" w:rsidRPr="00604286" w:rsidRDefault="002347CD" w:rsidP="006E0DA8">
      <w:pPr>
        <w:jc w:val="center"/>
        <w:outlineLvl w:val="0"/>
        <w:rPr>
          <w:sz w:val="22"/>
          <w:szCs w:val="22"/>
          <w:lang w:val="pt-BR"/>
        </w:rPr>
      </w:pPr>
      <w:r w:rsidRPr="00604286">
        <w:rPr>
          <w:sz w:val="22"/>
          <w:szCs w:val="22"/>
          <w:lang w:val="pt-BR"/>
        </w:rPr>
        <w:t>BIOGRAFÍA DE LOS PANELISTAS INVITADOS</w:t>
      </w:r>
    </w:p>
    <w:p w14:paraId="073823CD" w14:textId="0FC23396" w:rsidR="00BA75AC" w:rsidRPr="00604286" w:rsidRDefault="00BA75AC" w:rsidP="006E0DA8">
      <w:pPr>
        <w:ind w:left="360"/>
        <w:jc w:val="center"/>
        <w:outlineLvl w:val="0"/>
        <w:rPr>
          <w:sz w:val="22"/>
          <w:szCs w:val="22"/>
          <w:highlight w:val="yellow"/>
          <w:lang w:val="pt-BR"/>
        </w:rPr>
      </w:pPr>
    </w:p>
    <w:p w14:paraId="1FAFD68D" w14:textId="77777777" w:rsidR="001A3B7C" w:rsidRPr="00604286" w:rsidRDefault="001A3B7C" w:rsidP="006E0DA8">
      <w:pPr>
        <w:jc w:val="both"/>
        <w:rPr>
          <w:rFonts w:eastAsiaTheme="minorHAnsi"/>
          <w:b/>
          <w:bCs/>
          <w:sz w:val="22"/>
          <w:szCs w:val="22"/>
          <w:lang w:val="pt-BR"/>
        </w:rPr>
      </w:pPr>
    </w:p>
    <w:p w14:paraId="337C8209" w14:textId="77777777" w:rsidR="00F27E0D" w:rsidRPr="00F27E0D" w:rsidRDefault="00F621F3" w:rsidP="00F27E0D">
      <w:pPr>
        <w:textAlignment w:val="baseline"/>
        <w:rPr>
          <w:color w:val="326C99"/>
          <w:sz w:val="22"/>
          <w:szCs w:val="22"/>
          <w:lang w:val="pt-BR"/>
        </w:rPr>
      </w:pPr>
      <w:hyperlink r:id="rId11" w:history="1">
        <w:r w:rsidR="00F27E0D" w:rsidRPr="00F27E0D">
          <w:rPr>
            <w:color w:val="FFFFFF"/>
            <w:sz w:val="22"/>
            <w:szCs w:val="22"/>
            <w:bdr w:val="none" w:sz="0" w:space="0" w:color="auto" w:frame="1"/>
            <w:lang w:val="pt-BR"/>
          </w:rPr>
          <w:t>Dados gerais</w:t>
        </w:r>
      </w:hyperlink>
      <w:r w:rsidR="00F27E0D" w:rsidRPr="00F27E0D">
        <w:rPr>
          <w:color w:val="326C99"/>
          <w:sz w:val="22"/>
          <w:szCs w:val="22"/>
          <w:lang w:val="pt-BR"/>
        </w:rPr>
        <w:t> </w:t>
      </w:r>
      <w:hyperlink r:id="rId12" w:history="1">
        <w:r w:rsidR="00F27E0D" w:rsidRPr="00F27E0D">
          <w:rPr>
            <w:color w:val="FFFFFF"/>
            <w:sz w:val="22"/>
            <w:szCs w:val="22"/>
            <w:bdr w:val="none" w:sz="0" w:space="0" w:color="auto" w:frame="1"/>
            <w:lang w:val="pt-BR"/>
          </w:rPr>
          <w:t>Formação</w:t>
        </w:r>
      </w:hyperlink>
      <w:r w:rsidR="00F27E0D" w:rsidRPr="00F27E0D">
        <w:rPr>
          <w:color w:val="326C99"/>
          <w:sz w:val="22"/>
          <w:szCs w:val="22"/>
          <w:lang w:val="pt-BR"/>
        </w:rPr>
        <w:t> </w:t>
      </w:r>
      <w:hyperlink r:id="rId13" w:history="1">
        <w:r w:rsidR="00F27E0D" w:rsidRPr="00F27E0D">
          <w:rPr>
            <w:color w:val="FFFFFF"/>
            <w:sz w:val="22"/>
            <w:szCs w:val="22"/>
            <w:bdr w:val="none" w:sz="0" w:space="0" w:color="auto" w:frame="1"/>
            <w:lang w:val="pt-BR"/>
          </w:rPr>
          <w:t>Atuação</w:t>
        </w:r>
      </w:hyperlink>
      <w:r w:rsidR="00F27E0D" w:rsidRPr="00F27E0D">
        <w:rPr>
          <w:color w:val="326C99"/>
          <w:sz w:val="22"/>
          <w:szCs w:val="22"/>
          <w:lang w:val="pt-BR"/>
        </w:rPr>
        <w:t> </w:t>
      </w:r>
      <w:hyperlink r:id="rId14" w:anchor="ProjetosPesquisa" w:history="1">
        <w:r w:rsidR="00F27E0D" w:rsidRPr="00F27E0D">
          <w:rPr>
            <w:color w:val="FFFFFF"/>
            <w:sz w:val="22"/>
            <w:szCs w:val="22"/>
            <w:bdr w:val="none" w:sz="0" w:space="0" w:color="auto" w:frame="1"/>
            <w:lang w:val="pt-BR"/>
          </w:rPr>
          <w:t>Projetos</w:t>
        </w:r>
      </w:hyperlink>
      <w:r w:rsidR="00F27E0D" w:rsidRPr="00F27E0D">
        <w:rPr>
          <w:color w:val="326C99"/>
          <w:sz w:val="22"/>
          <w:szCs w:val="22"/>
          <w:lang w:val="pt-BR"/>
        </w:rPr>
        <w:t> </w:t>
      </w:r>
      <w:hyperlink r:id="rId15" w:anchor="ProducoesCientificas" w:history="1">
        <w:r w:rsidR="00F27E0D" w:rsidRPr="00F27E0D">
          <w:rPr>
            <w:color w:val="FFFFFF"/>
            <w:sz w:val="22"/>
            <w:szCs w:val="22"/>
            <w:bdr w:val="none" w:sz="0" w:space="0" w:color="auto" w:frame="1"/>
            <w:lang w:val="pt-BR"/>
          </w:rPr>
          <w:t>Produções</w:t>
        </w:r>
      </w:hyperlink>
      <w:r w:rsidR="00F27E0D" w:rsidRPr="00F27E0D">
        <w:rPr>
          <w:color w:val="326C99"/>
          <w:sz w:val="22"/>
          <w:szCs w:val="22"/>
          <w:lang w:val="pt-BR"/>
        </w:rPr>
        <w:t> </w:t>
      </w:r>
      <w:hyperlink r:id="rId16" w:anchor="EducacaoPopularizacaoCTA" w:history="1">
        <w:r w:rsidR="00F27E0D" w:rsidRPr="00F27E0D">
          <w:rPr>
            <w:color w:val="FFFFFF"/>
            <w:sz w:val="22"/>
            <w:szCs w:val="22"/>
            <w:bdr w:val="none" w:sz="0" w:space="0" w:color="auto" w:frame="1"/>
            <w:lang w:val="pt-BR"/>
          </w:rPr>
          <w:t>Educação e Popularização de C &amp; T</w:t>
        </w:r>
      </w:hyperlink>
      <w:r w:rsidR="00F27E0D" w:rsidRPr="00F27E0D">
        <w:rPr>
          <w:color w:val="326C99"/>
          <w:sz w:val="22"/>
          <w:szCs w:val="22"/>
          <w:lang w:val="pt-BR"/>
        </w:rPr>
        <w:t> </w:t>
      </w:r>
      <w:hyperlink r:id="rId17" w:anchor="Eventos" w:history="1">
        <w:r w:rsidR="00F27E0D" w:rsidRPr="00F27E0D">
          <w:rPr>
            <w:color w:val="FFFFFF"/>
            <w:sz w:val="22"/>
            <w:szCs w:val="22"/>
            <w:bdr w:val="none" w:sz="0" w:space="0" w:color="auto" w:frame="1"/>
            <w:lang w:val="pt-BR"/>
          </w:rPr>
          <w:t>Eventos</w:t>
        </w:r>
      </w:hyperlink>
      <w:r w:rsidR="00F27E0D" w:rsidRPr="00F27E0D">
        <w:rPr>
          <w:color w:val="326C99"/>
          <w:sz w:val="22"/>
          <w:szCs w:val="22"/>
          <w:lang w:val="pt-BR"/>
        </w:rPr>
        <w:t> </w:t>
      </w:r>
      <w:hyperlink r:id="rId18" w:history="1">
        <w:r w:rsidR="00F27E0D" w:rsidRPr="00F27E0D">
          <w:rPr>
            <w:color w:val="FFFFFF"/>
            <w:sz w:val="22"/>
            <w:szCs w:val="22"/>
            <w:bdr w:val="none" w:sz="0" w:space="0" w:color="auto" w:frame="1"/>
            <w:lang w:val="pt-BR"/>
          </w:rPr>
          <w:t>+</w:t>
        </w:r>
      </w:hyperlink>
    </w:p>
    <w:p w14:paraId="4A955DF9" w14:textId="77777777" w:rsidR="00F27E0D" w:rsidRPr="00F27E0D" w:rsidRDefault="00F27E0D" w:rsidP="00F27E0D">
      <w:pPr>
        <w:textAlignment w:val="baseline"/>
        <w:rPr>
          <w:color w:val="326C99"/>
          <w:sz w:val="22"/>
          <w:szCs w:val="22"/>
        </w:rPr>
      </w:pPr>
      <w:r w:rsidRPr="00F27E0D">
        <w:rPr>
          <w:noProof/>
          <w:color w:val="326C99"/>
          <w:sz w:val="22"/>
          <w:szCs w:val="22"/>
        </w:rPr>
        <w:drawing>
          <wp:inline distT="0" distB="0" distL="0" distR="0" wp14:anchorId="289A6415" wp14:editId="6AD9E122">
            <wp:extent cx="1676400" cy="1628775"/>
            <wp:effectExtent l="0" t="0" r="0" b="9525"/>
            <wp:docPr id="1994628660" name="Picture 1994628660"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A person smiling for the camera&#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inline>
        </w:drawing>
      </w:r>
    </w:p>
    <w:p w14:paraId="3E3DD0C8" w14:textId="3FF79581" w:rsidR="00F27E0D" w:rsidRPr="00604286" w:rsidRDefault="00F27E0D" w:rsidP="00C6323D">
      <w:pPr>
        <w:spacing w:after="180"/>
        <w:textAlignment w:val="baseline"/>
        <w:outlineLvl w:val="1"/>
        <w:rPr>
          <w:color w:val="326C99"/>
          <w:sz w:val="22"/>
          <w:szCs w:val="22"/>
          <w:lang w:val="pt-BR"/>
        </w:rPr>
      </w:pPr>
      <w:r w:rsidRPr="00604286">
        <w:rPr>
          <w:b/>
          <w:bCs/>
          <w:color w:val="006699"/>
          <w:sz w:val="22"/>
          <w:szCs w:val="22"/>
          <w:lang w:val="pt-BR"/>
        </w:rPr>
        <w:t>Vanise Goulart Zimmer</w:t>
      </w:r>
      <w:r w:rsidR="00F621F3">
        <w:rPr>
          <w:color w:val="326C99"/>
          <w:sz w:val="22"/>
          <w:szCs w:val="22"/>
        </w:rPr>
        <w:pict w14:anchorId="6547B3AB">
          <v:rect id="_x0000_i1025" style="width:751.2pt;height:1.5pt" o:hrpct="0" o:hrstd="t" o:hrnoshade="t" o:hr="t" fillcolor="#a6c0d9" stroked="f"/>
        </w:pict>
      </w:r>
    </w:p>
    <w:p w14:paraId="647F523C" w14:textId="77777777" w:rsidR="00F27E0D" w:rsidRPr="00035921" w:rsidRDefault="00F27E0D" w:rsidP="00035921">
      <w:pPr>
        <w:ind w:firstLine="302"/>
        <w:jc w:val="both"/>
        <w:textAlignment w:val="baseline"/>
        <w:rPr>
          <w:sz w:val="22"/>
          <w:szCs w:val="22"/>
          <w:lang w:val="pt-BR"/>
        </w:rPr>
      </w:pPr>
      <w:r w:rsidRPr="00035921">
        <w:rPr>
          <w:sz w:val="22"/>
          <w:szCs w:val="22"/>
          <w:lang w:val="pt-BR"/>
        </w:rPr>
        <w:t>Presidente e Sócia Fundadora da Fintech "LadyBank" (2020 até o presente) www.ladybank.com.br. Psicóloga Clinica atuante por 25 anos. Doutora em Engenharia de Produção pela Escola Politécnica- Universidade de São Paulo - USP (2008). Tese: "Decisões Humanas para a Gestão de Portifólios de Investimento de Risco em Contexto de Incerteza" - Bolsista do CNPq; Mestre em Psicologia Social pela UFMG (2002). Dissertação: "Gênero Saúde e Trabalho. Bolsista CAPES. Pós-Graduada em "Cultura, Tecnologia e Saúde" pela Leibniz Universität Hannover - Alemanha (2000) - Bolsista DAAD; Diplimada como Psicólogo e Bacharel em Psicologia pela Universidade Federal de Minas Gerais UFMG (1998, 1997). Inscrita no Conselho Regional de Psicologia - SP (CRP - 112756 ). Cursou Especialização em Direito: Sistemas de Justiça, Mediação e Conciliação na Unisul (2016). Certificada em Mediação Intercultural, Negociação e Arbitragem pela Universidade Humboldt de Berlim em cooperação com a Tulane Unversity of EUA. Atuante como Mediador em lides da Vara de Direito Civil e de Família no Tribunal de Justiça de São Paulo (2017) Brasil, no Forum Santo Amaro (2016). Formada em Perícia Judicial pelo Conselho Nacional dos Peritos Judiciais da República Federativa do Brasil CONPEJ (2016). Palestrante em cursos de formação de CIPA "Riscos na Rede" e "Stress Ocupacional" - Telemar (1996, 1997). Atuou junto ao Hospital das Clínicas da UFMG no atendimento a pacientes acometidos por LER/DORT (1996, 1997). Pesquisas publicadas foram: "Gênero e LER em telefonistas (TELEMAR)" Universidade Federal de Minas Gerais - Dissertação (2002); "Erros no Sistema de Informação para marcação de consultas do Sistema Único de Saúde SUS" Secretaria Municipal de Saúde de BH (1999), "Tomada de Decisão de Gestores de Portfólios de Investimentos de Risco", tese Universidade de São Paulo (2008). Atuou como professora de Psicologia do Consumidor nas Faculdades Metropolitanas Unidas de São Paulo (2002). Na PUC-Virtual foi tutora online (1999) no "Curso de Desenvolvimento Integral e Sustentável"; foi professora responsável pela disciplina Saúde Mental e Trabalho no Instituto Brasileiro de Educação Online (2002). Nos últimos 15 anos, tem atuado como pesquisadora da saúde ocupacional e das condições de risco no trabalho, dos processos mentais associados à tomada de decisão.Tem interesse nos tópicos comportamento no trabalho, tomada de decisão juridica, doenças ocupacionais (Burnout, depressão reativa, estresse pós-traumático, Toxicologia).Graduação em Química - Universidade de Minas Gerais (1989-1991 não completa); Pesquisador/Bolsista-CNPq em Química Orgânica no projeto "Bases Químicas para Pré-Polímeros para Lentes Ótica; Curso Técnico em Química CEFET-MG (1988)</w:t>
      </w:r>
      <w:r w:rsidRPr="00035921">
        <w:rPr>
          <w:b/>
          <w:bCs/>
          <w:sz w:val="22"/>
          <w:szCs w:val="22"/>
          <w:bdr w:val="none" w:sz="0" w:space="0" w:color="auto" w:frame="1"/>
          <w:lang w:val="pt-BR"/>
        </w:rPr>
        <w:t> (Texto informado pelo autor)</w:t>
      </w:r>
    </w:p>
    <w:p w14:paraId="6D30C899" w14:textId="77777777" w:rsidR="00035921" w:rsidRDefault="00604286" w:rsidP="00807D36">
      <w:pPr>
        <w:jc w:val="both"/>
        <w:rPr>
          <w:b/>
          <w:sz w:val="22"/>
          <w:szCs w:val="22"/>
          <w:lang w:val="es-US"/>
        </w:rPr>
      </w:pPr>
      <w:r w:rsidRPr="00807D36">
        <w:rPr>
          <w:b/>
          <w:sz w:val="22"/>
          <w:szCs w:val="22"/>
          <w:lang w:val="es-US"/>
        </w:rPr>
        <w:lastRenderedPageBreak/>
        <w:t xml:space="preserve">Claudia Alarcón Inzunza </w:t>
      </w:r>
    </w:p>
    <w:p w14:paraId="404D34F1" w14:textId="77777777" w:rsidR="00035921" w:rsidRDefault="00035921" w:rsidP="00807D36">
      <w:pPr>
        <w:jc w:val="both"/>
        <w:rPr>
          <w:b/>
          <w:sz w:val="22"/>
          <w:szCs w:val="22"/>
          <w:lang w:val="es-US"/>
        </w:rPr>
      </w:pPr>
    </w:p>
    <w:p w14:paraId="565AAA3B" w14:textId="038C8168" w:rsidR="00604286" w:rsidRPr="00807D36" w:rsidRDefault="00604286" w:rsidP="00807D36">
      <w:pPr>
        <w:jc w:val="both"/>
        <w:rPr>
          <w:sz w:val="22"/>
          <w:szCs w:val="22"/>
          <w:lang w:val="es-US"/>
        </w:rPr>
      </w:pPr>
      <w:r w:rsidRPr="00807D36">
        <w:rPr>
          <w:sz w:val="22"/>
          <w:szCs w:val="22"/>
          <w:lang w:val="es-US"/>
        </w:rPr>
        <w:t>Claudia Alarcón, Jefa de la Oficina de Asuntos Internacionales de la Comisión para el Mercado Financiero de Chile (CMF), es Master of Sciences in Economics and Development Economics, de la University of Nottingham de Inglaterra; Licenciada en Economía e ingeniera comercial de la Universidad de Concepción, y Diplomada en Estudios Europeos de esa universidad. Durante su experiencia profesional ha sido docente en Desarrollo Económico del Magister en Economía de los Recursos Naturales de la Universidad de Concepción e investigadora asociada del Departamento de Economía de dicha casa de estudios. Forma parte de la CMF desde 2006, y ha sido parte como Analista y Analista Senior de la Dirección de Estudios de la CMF, y Coordinadora de Asuntos Internacionales de la ex Superintendencia de Bancos e Instituciones Financieras.</w:t>
      </w:r>
    </w:p>
    <w:p w14:paraId="4745D212" w14:textId="71293DE4" w:rsidR="003873C2" w:rsidRDefault="003873C2" w:rsidP="00807D36">
      <w:pPr>
        <w:jc w:val="both"/>
        <w:textAlignment w:val="baseline"/>
        <w:rPr>
          <w:color w:val="326C99"/>
          <w:sz w:val="22"/>
          <w:szCs w:val="22"/>
          <w:lang w:val="es-US"/>
        </w:rPr>
      </w:pPr>
    </w:p>
    <w:p w14:paraId="56384964" w14:textId="77777777" w:rsidR="00807D36" w:rsidRPr="00807D36" w:rsidRDefault="00807D36" w:rsidP="00807D36">
      <w:pPr>
        <w:jc w:val="both"/>
        <w:textAlignment w:val="baseline"/>
        <w:rPr>
          <w:color w:val="326C99"/>
          <w:sz w:val="22"/>
          <w:szCs w:val="22"/>
          <w:lang w:val="es-US"/>
        </w:rPr>
      </w:pPr>
    </w:p>
    <w:p w14:paraId="47A1E351" w14:textId="1449E84F" w:rsidR="00F27E0D" w:rsidRPr="00807D36" w:rsidRDefault="00807D36" w:rsidP="00807D36">
      <w:pPr>
        <w:spacing w:after="160" w:line="259" w:lineRule="auto"/>
        <w:jc w:val="both"/>
        <w:rPr>
          <w:rFonts w:eastAsiaTheme="minorHAnsi"/>
          <w:b/>
          <w:bCs/>
          <w:kern w:val="2"/>
          <w:sz w:val="22"/>
          <w:szCs w:val="22"/>
          <w:lang w:val="es-US"/>
          <w14:ligatures w14:val="standardContextual"/>
        </w:rPr>
      </w:pPr>
      <w:r w:rsidRPr="00807D36">
        <w:rPr>
          <w:b/>
          <w:bCs/>
          <w:sz w:val="22"/>
          <w:szCs w:val="22"/>
          <w:lang w:val="es-US"/>
        </w:rPr>
        <w:t>Felipe Echandi</w:t>
      </w:r>
    </w:p>
    <w:p w14:paraId="103B425F" w14:textId="580CDF1C" w:rsidR="00807D36" w:rsidRPr="00807D36" w:rsidRDefault="00807D36" w:rsidP="00807D36">
      <w:pPr>
        <w:pStyle w:val="PlainText"/>
        <w:jc w:val="both"/>
        <w:rPr>
          <w:rFonts w:ascii="Times New Roman" w:hAnsi="Times New Roman" w:cs="Times New Roman"/>
          <w:sz w:val="22"/>
          <w:szCs w:val="22"/>
          <w:lang w:val="es-US"/>
        </w:rPr>
      </w:pPr>
      <w:r w:rsidRPr="00807D36">
        <w:rPr>
          <w:rFonts w:ascii="Times New Roman" w:hAnsi="Times New Roman" w:cs="Times New Roman"/>
          <w:sz w:val="22"/>
          <w:szCs w:val="22"/>
          <w:lang w:val="es-US"/>
        </w:rPr>
        <w:t xml:space="preserve">Felipe Echandi es abogado de profesión, presidente de la Junta Directiva de la Superintendencia de Bancos de Panamá, y cofundador de Cuanto, plataforma con la misión de permitir que emprendedores independientes de Latinoamérica </w:t>
      </w:r>
      <w:r w:rsidRPr="00BE7E4B">
        <w:rPr>
          <w:rFonts w:ascii="Times New Roman" w:hAnsi="Times New Roman" w:cs="Times New Roman"/>
          <w:sz w:val="22"/>
          <w:szCs w:val="22"/>
          <w:lang w:val="es-US"/>
        </w:rPr>
        <w:t>puedan vi</w:t>
      </w:r>
      <w:r w:rsidR="007045C9" w:rsidRPr="00BE7E4B">
        <w:rPr>
          <w:rFonts w:ascii="Times New Roman" w:hAnsi="Times New Roman" w:cs="Times New Roman"/>
          <w:sz w:val="22"/>
          <w:szCs w:val="22"/>
          <w:lang w:val="es-US"/>
        </w:rPr>
        <w:t>v</w:t>
      </w:r>
      <w:r w:rsidRPr="00BE7E4B">
        <w:rPr>
          <w:rFonts w:ascii="Times New Roman" w:hAnsi="Times New Roman" w:cs="Times New Roman"/>
          <w:sz w:val="22"/>
          <w:szCs w:val="22"/>
          <w:lang w:val="es-US"/>
        </w:rPr>
        <w:t>ir del internet. Cuanto fue la primera empresa centroamericana en recibir financiamiento de</w:t>
      </w:r>
      <w:r w:rsidR="007045C9" w:rsidRPr="00BE7E4B">
        <w:rPr>
          <w:rFonts w:ascii="Times New Roman" w:hAnsi="Times New Roman" w:cs="Times New Roman"/>
          <w:sz w:val="22"/>
          <w:szCs w:val="22"/>
          <w:lang w:val="es-US"/>
        </w:rPr>
        <w:t xml:space="preserve"> </w:t>
      </w:r>
      <w:r w:rsidR="007045C9" w:rsidRPr="00BE7E4B">
        <w:rPr>
          <w:rFonts w:ascii="Times New Roman" w:hAnsi="Times New Roman" w:cs="Times New Roman"/>
          <w:i/>
          <w:iCs/>
          <w:sz w:val="22"/>
          <w:szCs w:val="22"/>
          <w:lang w:val="es-US"/>
        </w:rPr>
        <w:t>Y</w:t>
      </w:r>
      <w:r w:rsidRPr="00BE7E4B">
        <w:rPr>
          <w:rFonts w:ascii="Times New Roman" w:hAnsi="Times New Roman" w:cs="Times New Roman"/>
          <w:i/>
          <w:iCs/>
          <w:sz w:val="22"/>
          <w:szCs w:val="22"/>
          <w:lang w:val="es-US"/>
        </w:rPr>
        <w:t xml:space="preserve"> Combinator</w:t>
      </w:r>
      <w:r w:rsidRPr="00BE7E4B">
        <w:rPr>
          <w:rFonts w:ascii="Times New Roman" w:hAnsi="Times New Roman" w:cs="Times New Roman"/>
          <w:sz w:val="22"/>
          <w:szCs w:val="22"/>
          <w:lang w:val="es-US"/>
        </w:rPr>
        <w:t>, la</w:t>
      </w:r>
      <w:r w:rsidRPr="00B151B4">
        <w:rPr>
          <w:rFonts w:ascii="Times New Roman" w:hAnsi="Times New Roman" w:cs="Times New Roman"/>
          <w:sz w:val="22"/>
          <w:szCs w:val="22"/>
          <w:lang w:val="es-US"/>
        </w:rPr>
        <w:t xml:space="preserve"> </w:t>
      </w:r>
      <w:r w:rsidRPr="00807D36">
        <w:rPr>
          <w:rFonts w:ascii="Times New Roman" w:hAnsi="Times New Roman" w:cs="Times New Roman"/>
          <w:sz w:val="22"/>
          <w:szCs w:val="22"/>
          <w:lang w:val="es-US"/>
        </w:rPr>
        <w:t>aceleradora más reconocida en Silicon Valley.</w:t>
      </w:r>
    </w:p>
    <w:p w14:paraId="4C6DE7BD" w14:textId="77777777" w:rsidR="00807D36" w:rsidRPr="00807D36" w:rsidRDefault="00807D36" w:rsidP="00807D36">
      <w:pPr>
        <w:pStyle w:val="PlainText"/>
        <w:jc w:val="both"/>
        <w:rPr>
          <w:rFonts w:ascii="Times New Roman" w:hAnsi="Times New Roman" w:cs="Times New Roman"/>
          <w:sz w:val="22"/>
          <w:szCs w:val="22"/>
          <w:lang w:val="es-US"/>
        </w:rPr>
      </w:pPr>
    </w:p>
    <w:p w14:paraId="65ABF21D" w14:textId="77777777" w:rsidR="002347CD" w:rsidRDefault="002347CD" w:rsidP="00807D36">
      <w:pPr>
        <w:jc w:val="both"/>
        <w:rPr>
          <w:rFonts w:eastAsiaTheme="minorHAnsi"/>
          <w:b/>
          <w:bCs/>
          <w:sz w:val="22"/>
          <w:szCs w:val="22"/>
          <w:lang w:val="es-US"/>
        </w:rPr>
      </w:pPr>
    </w:p>
    <w:p w14:paraId="1B106C61" w14:textId="50208ECC" w:rsidR="00B151B4" w:rsidRDefault="00077557" w:rsidP="00807D36">
      <w:pPr>
        <w:jc w:val="both"/>
        <w:rPr>
          <w:rFonts w:eastAsiaTheme="minorHAnsi"/>
          <w:b/>
          <w:bCs/>
          <w:sz w:val="22"/>
          <w:szCs w:val="22"/>
          <w:lang w:val="es-US"/>
        </w:rPr>
      </w:pPr>
      <w:r>
        <w:rPr>
          <w:rFonts w:eastAsiaTheme="minorHAnsi"/>
          <w:b/>
          <w:bCs/>
          <w:sz w:val="22"/>
          <w:szCs w:val="22"/>
          <w:lang w:val="es-US"/>
        </w:rPr>
        <w:t>Camila Pérez Marulanda</w:t>
      </w:r>
    </w:p>
    <w:p w14:paraId="740005DB" w14:textId="77777777" w:rsidR="00B151B4" w:rsidRDefault="00B151B4" w:rsidP="00807D36">
      <w:pPr>
        <w:jc w:val="both"/>
        <w:rPr>
          <w:rFonts w:eastAsiaTheme="minorHAnsi"/>
          <w:b/>
          <w:bCs/>
          <w:sz w:val="22"/>
          <w:szCs w:val="22"/>
          <w:lang w:val="es-US"/>
        </w:rPr>
      </w:pPr>
    </w:p>
    <w:p w14:paraId="320A5BF6" w14:textId="77777777" w:rsidR="00077557" w:rsidRPr="00077557" w:rsidRDefault="00077557" w:rsidP="00077557">
      <w:pPr>
        <w:jc w:val="both"/>
        <w:rPr>
          <w:rFonts w:eastAsiaTheme="minorHAnsi"/>
          <w:sz w:val="22"/>
          <w:szCs w:val="22"/>
        </w:rPr>
      </w:pPr>
      <w:r w:rsidRPr="00077557">
        <w:rPr>
          <w:rFonts w:eastAsiaTheme="minorHAnsi"/>
          <w:sz w:val="22"/>
          <w:szCs w:val="22"/>
        </w:rPr>
        <w:t>Camila Perez is a Senior Economist at the Western Hemisphere Department of the IMF. For the past 4 years, she has been working with countries in the Caribbean. She has also worked in Honduras, Uruguay and Paraguay.  </w:t>
      </w:r>
    </w:p>
    <w:p w14:paraId="5276AC5B" w14:textId="77777777" w:rsidR="00077557" w:rsidRPr="00077557" w:rsidRDefault="00077557" w:rsidP="00077557">
      <w:pPr>
        <w:jc w:val="both"/>
        <w:rPr>
          <w:rFonts w:eastAsiaTheme="minorHAnsi"/>
          <w:sz w:val="22"/>
          <w:szCs w:val="22"/>
        </w:rPr>
      </w:pPr>
    </w:p>
    <w:p w14:paraId="252F6CAF" w14:textId="5571EAF2" w:rsidR="00077557" w:rsidRPr="00077557" w:rsidRDefault="00077557" w:rsidP="00077557">
      <w:pPr>
        <w:jc w:val="both"/>
        <w:rPr>
          <w:rFonts w:eastAsiaTheme="minorHAnsi"/>
          <w:sz w:val="22"/>
          <w:szCs w:val="22"/>
        </w:rPr>
      </w:pPr>
      <w:r w:rsidRPr="00077557">
        <w:rPr>
          <w:rFonts w:eastAsiaTheme="minorHAnsi"/>
          <w:sz w:val="22"/>
          <w:szCs w:val="22"/>
        </w:rPr>
        <w:t xml:space="preserve">Prior to that, she was Deputy Director at Fedesarrollo in Bogota, Colombia, where she led research projects on the relationship between Electronic Payments and VAT Collections and the barriers to Technology Backed Entrepreneurship. </w:t>
      </w:r>
      <w:r w:rsidR="00BB7B86">
        <w:rPr>
          <w:rFonts w:eastAsiaTheme="minorHAnsi"/>
          <w:sz w:val="22"/>
          <w:szCs w:val="22"/>
        </w:rPr>
        <w:t xml:space="preserve"> </w:t>
      </w:r>
      <w:r w:rsidRPr="00077557">
        <w:rPr>
          <w:rFonts w:eastAsiaTheme="minorHAnsi"/>
          <w:sz w:val="22"/>
          <w:szCs w:val="22"/>
        </w:rPr>
        <w:t>Before joining the IMF, Ms. Perez worked as an advisor on fiscal issues at the Ministry of Finance in Colombia and as Director of Economic Research in Bancolombia.</w:t>
      </w:r>
    </w:p>
    <w:p w14:paraId="276934AA" w14:textId="77777777" w:rsidR="00077557" w:rsidRPr="00077557" w:rsidRDefault="00077557" w:rsidP="00077557">
      <w:pPr>
        <w:jc w:val="both"/>
        <w:rPr>
          <w:rFonts w:eastAsiaTheme="minorHAnsi"/>
          <w:sz w:val="22"/>
          <w:szCs w:val="22"/>
        </w:rPr>
      </w:pPr>
    </w:p>
    <w:p w14:paraId="0A16355A" w14:textId="3E9FDA21" w:rsidR="00077557" w:rsidRPr="00077557" w:rsidRDefault="00077557" w:rsidP="00077557">
      <w:pPr>
        <w:jc w:val="both"/>
        <w:rPr>
          <w:rFonts w:eastAsiaTheme="minorHAnsi"/>
          <w:sz w:val="22"/>
          <w:szCs w:val="22"/>
        </w:rPr>
      </w:pPr>
      <w:r w:rsidRPr="00077557">
        <w:rPr>
          <w:rFonts w:eastAsiaTheme="minorHAnsi"/>
          <w:sz w:val="22"/>
          <w:szCs w:val="22"/>
        </w:rPr>
        <w:t xml:space="preserve">She has BA and MA degrees in Economics from University of </w:t>
      </w:r>
      <w:r w:rsidR="00BB7B86">
        <w:rPr>
          <w:rFonts w:eastAsiaTheme="minorHAnsi"/>
          <w:sz w:val="22"/>
          <w:szCs w:val="22"/>
        </w:rPr>
        <w:t>L</w:t>
      </w:r>
      <w:r w:rsidRPr="00077557">
        <w:rPr>
          <w:rFonts w:eastAsiaTheme="minorHAnsi"/>
          <w:sz w:val="22"/>
          <w:szCs w:val="22"/>
        </w:rPr>
        <w:t>os Andes in Bogota and a Master’s Degree in Economics from N</w:t>
      </w:r>
      <w:r w:rsidR="00BB7B86">
        <w:rPr>
          <w:rFonts w:eastAsiaTheme="minorHAnsi"/>
          <w:sz w:val="22"/>
          <w:szCs w:val="22"/>
        </w:rPr>
        <w:t>ew Yo</w:t>
      </w:r>
      <w:r w:rsidR="00035921">
        <w:rPr>
          <w:rFonts w:eastAsiaTheme="minorHAnsi"/>
          <w:sz w:val="22"/>
          <w:szCs w:val="22"/>
        </w:rPr>
        <w:t>r</w:t>
      </w:r>
      <w:r w:rsidR="00BB7B86">
        <w:rPr>
          <w:rFonts w:eastAsiaTheme="minorHAnsi"/>
          <w:sz w:val="22"/>
          <w:szCs w:val="22"/>
        </w:rPr>
        <w:t>k University.</w:t>
      </w:r>
    </w:p>
    <w:p w14:paraId="176508CD" w14:textId="77777777" w:rsidR="00B151B4" w:rsidRPr="00077557" w:rsidRDefault="00B151B4" w:rsidP="00807D36">
      <w:pPr>
        <w:jc w:val="both"/>
        <w:rPr>
          <w:rFonts w:eastAsiaTheme="minorHAnsi"/>
          <w:b/>
          <w:bCs/>
          <w:sz w:val="22"/>
          <w:szCs w:val="22"/>
        </w:rPr>
      </w:pPr>
    </w:p>
    <w:p w14:paraId="5A817286" w14:textId="77777777" w:rsidR="00B151B4" w:rsidRPr="00077557" w:rsidRDefault="00B151B4" w:rsidP="00807D36">
      <w:pPr>
        <w:jc w:val="both"/>
        <w:rPr>
          <w:rFonts w:eastAsiaTheme="minorHAnsi"/>
          <w:b/>
          <w:bCs/>
          <w:sz w:val="22"/>
          <w:szCs w:val="22"/>
        </w:rPr>
      </w:pPr>
    </w:p>
    <w:p w14:paraId="1840F3EF" w14:textId="184B7563" w:rsidR="00B151B4" w:rsidRPr="00807D36" w:rsidRDefault="00B151B4" w:rsidP="00807D36">
      <w:pPr>
        <w:jc w:val="both"/>
        <w:rPr>
          <w:rFonts w:eastAsiaTheme="minorHAnsi"/>
          <w:b/>
          <w:bCs/>
          <w:sz w:val="22"/>
          <w:szCs w:val="22"/>
          <w:lang w:val="es-US"/>
        </w:rPr>
      </w:pPr>
      <w:r>
        <w:rPr>
          <w:rFonts w:eastAsiaTheme="minorHAnsi"/>
          <w:b/>
          <w:bCs/>
          <w:noProof/>
          <w:sz w:val="22"/>
          <w:szCs w:val="22"/>
          <w:lang w:val="es-US"/>
        </w:rPr>
        <mc:AlternateContent>
          <mc:Choice Requires="wps">
            <w:drawing>
              <wp:anchor distT="0" distB="0" distL="114300" distR="114300" simplePos="0" relativeHeight="251658240" behindDoc="0" locked="1" layoutInCell="1" allowOverlap="1" wp14:anchorId="0DA88C1F" wp14:editId="3264A90D">
                <wp:simplePos x="0" y="0"/>
                <wp:positionH relativeFrom="column">
                  <wp:posOffset>-127000</wp:posOffset>
                </wp:positionH>
                <wp:positionV relativeFrom="page">
                  <wp:posOffset>9144000</wp:posOffset>
                </wp:positionV>
                <wp:extent cx="3505200" cy="285750"/>
                <wp:effectExtent l="0" t="0" r="0" b="0"/>
                <wp:wrapNone/>
                <wp:docPr id="8354449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91511" w14:textId="33AC2871" w:rsidR="00B151B4" w:rsidRPr="00DA097C" w:rsidRDefault="00B151B4" w:rsidP="00B151B4">
                            <w:pPr>
                              <w:rPr>
                                <w:sz w:val="18"/>
                              </w:rPr>
                            </w:pPr>
                            <w:r>
                              <w:rPr>
                                <w:sz w:val="18"/>
                              </w:rPr>
                              <w:fldChar w:fldCharType="begin"/>
                            </w:r>
                            <w:r>
                              <w:rPr>
                                <w:sz w:val="18"/>
                              </w:rPr>
                              <w:instrText xml:space="preserve"> FILENAME  \* MERGEFORMAT </w:instrText>
                            </w:r>
                            <w:r>
                              <w:rPr>
                                <w:sz w:val="18"/>
                              </w:rPr>
                              <w:fldChar w:fldCharType="separate"/>
                            </w:r>
                            <w:r w:rsidR="00BE7E4B">
                              <w:rPr>
                                <w:noProof/>
                                <w:sz w:val="18"/>
                              </w:rPr>
                              <w:t>CIDRP03959T01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88C1F" id="_x0000_t202" coordsize="21600,21600" o:spt="202" path="m,l,21600r21600,l21600,xe">
                <v:stroke joinstyle="miter"/>
                <v:path gradientshapeok="t" o:connecttype="rect"/>
              </v:shapetype>
              <v:shape id="Text Box 1" o:spid="_x0000_s1026" type="#_x0000_t202" style="position:absolute;left:0;text-align:left;margin-left:-10pt;margin-top:10in;width:276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WV4AEAAKEDAAAOAAAAZHJzL2Uyb0RvYy54bWysU9tu2zAMfR+wfxD0vtjJ4rUz4hRdiw4D&#10;ugvQ7gNkWbKF2aJGKbGzrx8lp2m2vg17ESSSPjznkN5cTUPP9gq9AVvx5SLnTFkJjbFtxb8/3r25&#10;5MwHYRvRg1UVPyjPr7avX21GV6oVdNA3ChmBWF+OruJdCK7MMi87NQi/AKcsJTXgIAI9sc0aFCOh&#10;D322yvN32QjYOASpvKfo7Zzk24SvtZLhq9ZeBdZXnLiFdGI663hm240oWxSuM/JIQ/wDi0EYS01P&#10;ULciCLZD8wJqMBLBgw4LCUMGWhupkgZSs8z/UvPQCaeSFjLHu5NN/v/Byi/7B/cNWZg+wEQDTCK8&#10;uwf5wzMLN52wrbpGhLFToqHGy2hZNjpfHj+NVvvSR5B6/AwNDVnsAiSgSeMQXSGdjNBpAIeT6WoK&#10;TFLwbZEXNEnOJOVWl8VFkaaSifLpa4c+fFQwsHipONJQE7rY3/sQ2YjyqSQ2s3Bn+j4Ntrd/BKgw&#10;RhL7SHimHqZ6ouqooobmQDoQ5j2hvaZLB/iLs5F2pOL+506g4qz/ZMmL98v1Oi5VeqyLixU98DxT&#10;n2eElQRV8cDZfL0J8yLuHJq2o06z+xauyT9tkrRnVkfetAdJ8XFn46Kdv1PV85+1/Q0AAP//AwBQ&#10;SwMEFAAGAAgAAAAhAImi35feAAAADQEAAA8AAABkcnMvZG93bnJldi54bWxMj0FPwzAMhe9I/IfI&#10;SNy2hNFOW9d0QiCuIMZA2i1rvLZa41RNtpZ/j3uC27Pf0/PnfDu6VlyxD40nDQ9zBQKp9LahSsP+&#10;83W2AhGiIWtaT6jhBwNsi9ub3GTWD/SB112sBJdQyIyGOsYukzKUNToT5r5DYu/ke2cij30lbW8G&#10;LnetXCi1lM40xBdq0+FzjeV5d3Eavt5Oh+9EvVcvLu0GPypJbi21vr8bnzYgIo7xLwwTPqNDwUxH&#10;fyEbRKthxvUcZSNJJsWR9HHB4jitVqkCWeTy/xfFLwAAAP//AwBQSwECLQAUAAYACAAAACEAtoM4&#10;kv4AAADhAQAAEwAAAAAAAAAAAAAAAAAAAAAAW0NvbnRlbnRfVHlwZXNdLnhtbFBLAQItABQABgAI&#10;AAAAIQA4/SH/1gAAAJQBAAALAAAAAAAAAAAAAAAAAC8BAABfcmVscy8ucmVsc1BLAQItABQABgAI&#10;AAAAIQBQg8WV4AEAAKEDAAAOAAAAAAAAAAAAAAAAAC4CAABkcnMvZTJvRG9jLnhtbFBLAQItABQA&#10;BgAIAAAAIQCJot+X3gAAAA0BAAAPAAAAAAAAAAAAAAAAADoEAABkcnMvZG93bnJldi54bWxQSwUG&#10;AAAAAAQABADzAAAARQUAAAAA&#10;" filled="f" stroked="f">
                <v:textbox>
                  <w:txbxContent>
                    <w:p w14:paraId="04391511" w14:textId="33AC2871" w:rsidR="00B151B4" w:rsidRPr="00DA097C" w:rsidRDefault="00B151B4" w:rsidP="00B151B4">
                      <w:pPr>
                        <w:rPr>
                          <w:sz w:val="18"/>
                        </w:rPr>
                      </w:pPr>
                      <w:r>
                        <w:rPr>
                          <w:sz w:val="18"/>
                        </w:rPr>
                        <w:fldChar w:fldCharType="begin"/>
                      </w:r>
                      <w:r>
                        <w:rPr>
                          <w:sz w:val="18"/>
                        </w:rPr>
                        <w:instrText xml:space="preserve"> FILENAME  \* MERGEFORMAT </w:instrText>
                      </w:r>
                      <w:r>
                        <w:rPr>
                          <w:sz w:val="18"/>
                        </w:rPr>
                        <w:fldChar w:fldCharType="separate"/>
                      </w:r>
                      <w:r w:rsidR="00BE7E4B">
                        <w:rPr>
                          <w:noProof/>
                          <w:sz w:val="18"/>
                        </w:rPr>
                        <w:t>CIDRP03959T01</w:t>
                      </w:r>
                      <w:r>
                        <w:rPr>
                          <w:sz w:val="18"/>
                        </w:rPr>
                        <w:fldChar w:fldCharType="end"/>
                      </w:r>
                    </w:p>
                  </w:txbxContent>
                </v:textbox>
                <w10:wrap anchory="page"/>
                <w10:anchorlock/>
              </v:shape>
            </w:pict>
          </mc:Fallback>
        </mc:AlternateContent>
      </w:r>
    </w:p>
    <w:sectPr w:rsidR="00B151B4" w:rsidRPr="00807D36" w:rsidSect="009E1E86">
      <w:headerReference w:type="default" r:id="rId20"/>
      <w:headerReference w:type="first" r:id="rId21"/>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29A1" w14:textId="77777777" w:rsidR="0067489D" w:rsidRDefault="0067489D">
      <w:r>
        <w:separator/>
      </w:r>
    </w:p>
  </w:endnote>
  <w:endnote w:type="continuationSeparator" w:id="0">
    <w:p w14:paraId="4B4B76CF" w14:textId="77777777" w:rsidR="0067489D" w:rsidRDefault="0067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61AC" w14:textId="77777777" w:rsidR="0067489D" w:rsidRDefault="0067489D">
      <w:r>
        <w:separator/>
      </w:r>
    </w:p>
  </w:footnote>
  <w:footnote w:type="continuationSeparator" w:id="0">
    <w:p w14:paraId="3E6D4A74" w14:textId="77777777" w:rsidR="0067489D" w:rsidRDefault="0067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0E537964">
              <wp:simplePos x="0" y="0"/>
              <wp:positionH relativeFrom="column">
                <wp:posOffset>444500</wp:posOffset>
              </wp:positionH>
              <wp:positionV relativeFrom="paragraph">
                <wp:posOffset>-346710</wp:posOffset>
              </wp:positionV>
              <wp:extent cx="4728845" cy="7810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7" type="#_x0000_t202" style="position:absolute;margin-left:35pt;margin-top:-27.3pt;width:372.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sDzD6d4AAAAJAQAADwAAAGRycy9kb3du&#10;cmV2LnhtbEyPQU+DQBSE7yb+h80z8WLapYYCIo9GTTReW/sDHvAKRPYtYbeF/nvXkx4nM5n5ptgt&#10;ZlAXnlxvBWGzjkCx1LbppUU4fr2vMlDOkzQ0WGGEKzvYlbc3BeWNnWXPl4NvVSgRlxNC5/2Ya+3q&#10;jg25tR1ZgneykyEf5NTqZqI5lJtBP0ZRog31EhY6Gvmt4/r7cDYIp8/5Yfs0Vx/+mO7j5JX6tLJX&#10;xPu75eUZlOfF/4XhFz+gQxmYKnuWxqkBIY3CFY+w2sYJqBDINnEKqkJIshh0Wej/D8ofAAAA//8D&#10;AFBLAQItABQABgAIAAAAIQC2gziS/gAAAOEBAAATAAAAAAAAAAAAAAAAAAAAAABbQ29udGVudF9U&#10;eXBlc10ueG1sUEsBAi0AFAAGAAgAAAAhADj9If/WAAAAlAEAAAsAAAAAAAAAAAAAAAAALwEAAF9y&#10;ZWxzLy5yZWxzUEsBAi0AFAAGAAgAAAAhANJaWzL0AQAAygMAAA4AAAAAAAAAAAAAAAAALgIAAGRy&#10;cy9lMm9Eb2MueG1sUEsBAi0AFAAGAAgAAAAhALA8w+neAAAACQEAAA8AAAAAAAAAAAAAAAAATgQA&#10;AGRycy9kb3ducmV2LnhtbFBLBQYAAAAABAAEAPMAAABZBQAAAAA=&#10;" stroked="f">
              <v:textbo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72F75"/>
    <w:multiLevelType w:val="multilevel"/>
    <w:tmpl w:val="304088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F45BF2"/>
    <w:multiLevelType w:val="hybridMultilevel"/>
    <w:tmpl w:val="A4D62618"/>
    <w:lvl w:ilvl="0" w:tplc="38604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755FC"/>
    <w:multiLevelType w:val="multilevel"/>
    <w:tmpl w:val="B856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84DF4"/>
    <w:multiLevelType w:val="hybridMultilevel"/>
    <w:tmpl w:val="A378A74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2095084629">
    <w:abstractNumId w:val="8"/>
  </w:num>
  <w:num w:numId="2" w16cid:durableId="3565457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419223">
    <w:abstractNumId w:val="0"/>
  </w:num>
  <w:num w:numId="4" w16cid:durableId="2134711913">
    <w:abstractNumId w:val="13"/>
  </w:num>
  <w:num w:numId="5" w16cid:durableId="653145995">
    <w:abstractNumId w:val="6"/>
  </w:num>
  <w:num w:numId="6" w16cid:durableId="663895460">
    <w:abstractNumId w:val="5"/>
  </w:num>
  <w:num w:numId="7" w16cid:durableId="1284311492">
    <w:abstractNumId w:val="1"/>
  </w:num>
  <w:num w:numId="8" w16cid:durableId="839656360">
    <w:abstractNumId w:val="3"/>
  </w:num>
  <w:num w:numId="9" w16cid:durableId="742263357">
    <w:abstractNumId w:val="12"/>
  </w:num>
  <w:num w:numId="10" w16cid:durableId="163476201">
    <w:abstractNumId w:val="10"/>
  </w:num>
  <w:num w:numId="11" w16cid:durableId="811288024">
    <w:abstractNumId w:val="9"/>
  </w:num>
  <w:num w:numId="12" w16cid:durableId="848107875">
    <w:abstractNumId w:val="14"/>
  </w:num>
  <w:num w:numId="13" w16cid:durableId="475033028">
    <w:abstractNumId w:val="2"/>
  </w:num>
  <w:num w:numId="14" w16cid:durableId="1288972997">
    <w:abstractNumId w:val="11"/>
  </w:num>
  <w:num w:numId="15" w16cid:durableId="2027749536">
    <w:abstractNumId w:val="4"/>
  </w:num>
  <w:num w:numId="16" w16cid:durableId="204081618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3D5F"/>
    <w:rsid w:val="0000666E"/>
    <w:rsid w:val="00007642"/>
    <w:rsid w:val="00011272"/>
    <w:rsid w:val="000129E8"/>
    <w:rsid w:val="000205EC"/>
    <w:rsid w:val="00035921"/>
    <w:rsid w:val="000427B5"/>
    <w:rsid w:val="00050886"/>
    <w:rsid w:val="00064A6B"/>
    <w:rsid w:val="00064DCC"/>
    <w:rsid w:val="000661F4"/>
    <w:rsid w:val="000736AA"/>
    <w:rsid w:val="00073CCC"/>
    <w:rsid w:val="00074325"/>
    <w:rsid w:val="00074E66"/>
    <w:rsid w:val="00077557"/>
    <w:rsid w:val="000969F9"/>
    <w:rsid w:val="00097899"/>
    <w:rsid w:val="000A72E3"/>
    <w:rsid w:val="000B43F5"/>
    <w:rsid w:val="000C3438"/>
    <w:rsid w:val="000C344F"/>
    <w:rsid w:val="000D4368"/>
    <w:rsid w:val="000D5050"/>
    <w:rsid w:val="000D540D"/>
    <w:rsid w:val="000D6070"/>
    <w:rsid w:val="000E313E"/>
    <w:rsid w:val="000E413F"/>
    <w:rsid w:val="000E439E"/>
    <w:rsid w:val="000F7F09"/>
    <w:rsid w:val="001069A4"/>
    <w:rsid w:val="00106D57"/>
    <w:rsid w:val="00123517"/>
    <w:rsid w:val="001259E2"/>
    <w:rsid w:val="0012611C"/>
    <w:rsid w:val="001405C9"/>
    <w:rsid w:val="00142D34"/>
    <w:rsid w:val="00150AE4"/>
    <w:rsid w:val="00152D2E"/>
    <w:rsid w:val="00153212"/>
    <w:rsid w:val="00153DD8"/>
    <w:rsid w:val="0016660D"/>
    <w:rsid w:val="00166C73"/>
    <w:rsid w:val="0017082A"/>
    <w:rsid w:val="00171B89"/>
    <w:rsid w:val="00175EBD"/>
    <w:rsid w:val="001824DC"/>
    <w:rsid w:val="00183C2C"/>
    <w:rsid w:val="001842C2"/>
    <w:rsid w:val="00187D59"/>
    <w:rsid w:val="001A3B7C"/>
    <w:rsid w:val="001B0828"/>
    <w:rsid w:val="001B0AB0"/>
    <w:rsid w:val="001C21CA"/>
    <w:rsid w:val="001C6DC5"/>
    <w:rsid w:val="001D738C"/>
    <w:rsid w:val="001E3150"/>
    <w:rsid w:val="001E3C78"/>
    <w:rsid w:val="001F2739"/>
    <w:rsid w:val="00200C8E"/>
    <w:rsid w:val="00201503"/>
    <w:rsid w:val="002024FE"/>
    <w:rsid w:val="00203839"/>
    <w:rsid w:val="002050F0"/>
    <w:rsid w:val="00207489"/>
    <w:rsid w:val="00222AFE"/>
    <w:rsid w:val="00224C3F"/>
    <w:rsid w:val="00225597"/>
    <w:rsid w:val="002347CD"/>
    <w:rsid w:val="00234996"/>
    <w:rsid w:val="00235CB9"/>
    <w:rsid w:val="00273AA7"/>
    <w:rsid w:val="0027412E"/>
    <w:rsid w:val="002746C5"/>
    <w:rsid w:val="00277682"/>
    <w:rsid w:val="00282ED9"/>
    <w:rsid w:val="0028696A"/>
    <w:rsid w:val="00286D8C"/>
    <w:rsid w:val="002A03E9"/>
    <w:rsid w:val="002A1985"/>
    <w:rsid w:val="002A1CB2"/>
    <w:rsid w:val="002A3CB5"/>
    <w:rsid w:val="002B2DE0"/>
    <w:rsid w:val="002C205C"/>
    <w:rsid w:val="002C6B0D"/>
    <w:rsid w:val="002E2CC7"/>
    <w:rsid w:val="002E609F"/>
    <w:rsid w:val="002F0A27"/>
    <w:rsid w:val="002F213B"/>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873C2"/>
    <w:rsid w:val="00390D0F"/>
    <w:rsid w:val="003923A6"/>
    <w:rsid w:val="003A5B70"/>
    <w:rsid w:val="003B2304"/>
    <w:rsid w:val="003B40C4"/>
    <w:rsid w:val="003C1A7E"/>
    <w:rsid w:val="003C332F"/>
    <w:rsid w:val="003D0721"/>
    <w:rsid w:val="003D13AD"/>
    <w:rsid w:val="003D1EB1"/>
    <w:rsid w:val="003D4305"/>
    <w:rsid w:val="003E687F"/>
    <w:rsid w:val="003F023D"/>
    <w:rsid w:val="003F4FA0"/>
    <w:rsid w:val="003F6FF7"/>
    <w:rsid w:val="004067EA"/>
    <w:rsid w:val="00413443"/>
    <w:rsid w:val="00413AA0"/>
    <w:rsid w:val="00413FE5"/>
    <w:rsid w:val="00414A9D"/>
    <w:rsid w:val="00421AA1"/>
    <w:rsid w:val="00424761"/>
    <w:rsid w:val="004279F5"/>
    <w:rsid w:val="00457B19"/>
    <w:rsid w:val="00461F49"/>
    <w:rsid w:val="0046301C"/>
    <w:rsid w:val="00463A6B"/>
    <w:rsid w:val="0046512F"/>
    <w:rsid w:val="00467A8F"/>
    <w:rsid w:val="00476255"/>
    <w:rsid w:val="00480BFB"/>
    <w:rsid w:val="00490731"/>
    <w:rsid w:val="00493B12"/>
    <w:rsid w:val="00496643"/>
    <w:rsid w:val="004A1D26"/>
    <w:rsid w:val="004A6065"/>
    <w:rsid w:val="004B2B39"/>
    <w:rsid w:val="004B387B"/>
    <w:rsid w:val="004B5C41"/>
    <w:rsid w:val="004D2279"/>
    <w:rsid w:val="004D44C9"/>
    <w:rsid w:val="004D46FD"/>
    <w:rsid w:val="004F4571"/>
    <w:rsid w:val="004F6805"/>
    <w:rsid w:val="00500C10"/>
    <w:rsid w:val="00502854"/>
    <w:rsid w:val="00506344"/>
    <w:rsid w:val="0050667F"/>
    <w:rsid w:val="005112C3"/>
    <w:rsid w:val="00511E65"/>
    <w:rsid w:val="00513B4E"/>
    <w:rsid w:val="005336D0"/>
    <w:rsid w:val="005365D1"/>
    <w:rsid w:val="0053678B"/>
    <w:rsid w:val="0054012B"/>
    <w:rsid w:val="00540938"/>
    <w:rsid w:val="005462E3"/>
    <w:rsid w:val="0055186F"/>
    <w:rsid w:val="00556209"/>
    <w:rsid w:val="005627C6"/>
    <w:rsid w:val="00564C90"/>
    <w:rsid w:val="00564FA3"/>
    <w:rsid w:val="00577517"/>
    <w:rsid w:val="0058420A"/>
    <w:rsid w:val="00586EFE"/>
    <w:rsid w:val="00587600"/>
    <w:rsid w:val="00594486"/>
    <w:rsid w:val="005A1514"/>
    <w:rsid w:val="005A5372"/>
    <w:rsid w:val="005B5F61"/>
    <w:rsid w:val="005B7D03"/>
    <w:rsid w:val="005C20AF"/>
    <w:rsid w:val="005C3AD1"/>
    <w:rsid w:val="005D1365"/>
    <w:rsid w:val="005D44CE"/>
    <w:rsid w:val="005D74F2"/>
    <w:rsid w:val="005E085B"/>
    <w:rsid w:val="005F29C1"/>
    <w:rsid w:val="005F314F"/>
    <w:rsid w:val="005F78BB"/>
    <w:rsid w:val="00602980"/>
    <w:rsid w:val="00604286"/>
    <w:rsid w:val="006123C5"/>
    <w:rsid w:val="00612E0C"/>
    <w:rsid w:val="00622F41"/>
    <w:rsid w:val="006374D0"/>
    <w:rsid w:val="00642E66"/>
    <w:rsid w:val="0064648A"/>
    <w:rsid w:val="00655B90"/>
    <w:rsid w:val="00663A6E"/>
    <w:rsid w:val="00663D49"/>
    <w:rsid w:val="00666B25"/>
    <w:rsid w:val="00670E8A"/>
    <w:rsid w:val="00674282"/>
    <w:rsid w:val="0067489D"/>
    <w:rsid w:val="00680EA5"/>
    <w:rsid w:val="006839FF"/>
    <w:rsid w:val="00686AD6"/>
    <w:rsid w:val="00686FEA"/>
    <w:rsid w:val="00691B9D"/>
    <w:rsid w:val="006A1A6B"/>
    <w:rsid w:val="006A483E"/>
    <w:rsid w:val="006A545B"/>
    <w:rsid w:val="006A6025"/>
    <w:rsid w:val="006A67F9"/>
    <w:rsid w:val="006B21AD"/>
    <w:rsid w:val="006B710A"/>
    <w:rsid w:val="006C3B30"/>
    <w:rsid w:val="006C5FD8"/>
    <w:rsid w:val="006C6F0E"/>
    <w:rsid w:val="006D11BB"/>
    <w:rsid w:val="006D5560"/>
    <w:rsid w:val="006D7239"/>
    <w:rsid w:val="006E0DA8"/>
    <w:rsid w:val="006F0712"/>
    <w:rsid w:val="007045C9"/>
    <w:rsid w:val="007115F1"/>
    <w:rsid w:val="00716168"/>
    <w:rsid w:val="00721843"/>
    <w:rsid w:val="00722693"/>
    <w:rsid w:val="00723DE2"/>
    <w:rsid w:val="0072562F"/>
    <w:rsid w:val="00730E0A"/>
    <w:rsid w:val="007325A6"/>
    <w:rsid w:val="0073480E"/>
    <w:rsid w:val="00743799"/>
    <w:rsid w:val="00743A15"/>
    <w:rsid w:val="00743DD7"/>
    <w:rsid w:val="007443E9"/>
    <w:rsid w:val="00746177"/>
    <w:rsid w:val="007648E4"/>
    <w:rsid w:val="007703A2"/>
    <w:rsid w:val="00772F05"/>
    <w:rsid w:val="007765D5"/>
    <w:rsid w:val="00781CB8"/>
    <w:rsid w:val="00781D3F"/>
    <w:rsid w:val="00783480"/>
    <w:rsid w:val="00787435"/>
    <w:rsid w:val="00791916"/>
    <w:rsid w:val="00794A66"/>
    <w:rsid w:val="00794BF4"/>
    <w:rsid w:val="00796149"/>
    <w:rsid w:val="007A307C"/>
    <w:rsid w:val="007B01CB"/>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02DBC"/>
    <w:rsid w:val="0080671B"/>
    <w:rsid w:val="00807D36"/>
    <w:rsid w:val="00815A1F"/>
    <w:rsid w:val="00821E7C"/>
    <w:rsid w:val="00827358"/>
    <w:rsid w:val="0084046A"/>
    <w:rsid w:val="0084434D"/>
    <w:rsid w:val="008509BE"/>
    <w:rsid w:val="00860027"/>
    <w:rsid w:val="00860083"/>
    <w:rsid w:val="00860DE1"/>
    <w:rsid w:val="00865686"/>
    <w:rsid w:val="00865B5C"/>
    <w:rsid w:val="008814B8"/>
    <w:rsid w:val="008819DA"/>
    <w:rsid w:val="00887A65"/>
    <w:rsid w:val="0089063B"/>
    <w:rsid w:val="00890C34"/>
    <w:rsid w:val="008917B9"/>
    <w:rsid w:val="008A2F14"/>
    <w:rsid w:val="008B5AF8"/>
    <w:rsid w:val="008C254E"/>
    <w:rsid w:val="008D4C32"/>
    <w:rsid w:val="008E1FD5"/>
    <w:rsid w:val="008F747C"/>
    <w:rsid w:val="0090209F"/>
    <w:rsid w:val="00910645"/>
    <w:rsid w:val="00911C51"/>
    <w:rsid w:val="00915EE0"/>
    <w:rsid w:val="00920867"/>
    <w:rsid w:val="00921B83"/>
    <w:rsid w:val="00921E9E"/>
    <w:rsid w:val="009304AE"/>
    <w:rsid w:val="00934888"/>
    <w:rsid w:val="0093527F"/>
    <w:rsid w:val="00935463"/>
    <w:rsid w:val="00942059"/>
    <w:rsid w:val="00943FB8"/>
    <w:rsid w:val="00945D81"/>
    <w:rsid w:val="00954A37"/>
    <w:rsid w:val="009571C8"/>
    <w:rsid w:val="00961003"/>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1E86"/>
    <w:rsid w:val="009E628C"/>
    <w:rsid w:val="009F0791"/>
    <w:rsid w:val="00A06AF5"/>
    <w:rsid w:val="00A06FE9"/>
    <w:rsid w:val="00A115F5"/>
    <w:rsid w:val="00A12EA0"/>
    <w:rsid w:val="00A13E2C"/>
    <w:rsid w:val="00A13F4A"/>
    <w:rsid w:val="00A232CD"/>
    <w:rsid w:val="00A256AB"/>
    <w:rsid w:val="00A323C5"/>
    <w:rsid w:val="00A34777"/>
    <w:rsid w:val="00A36552"/>
    <w:rsid w:val="00A37AFE"/>
    <w:rsid w:val="00A52CAE"/>
    <w:rsid w:val="00A61635"/>
    <w:rsid w:val="00A62539"/>
    <w:rsid w:val="00A67CD8"/>
    <w:rsid w:val="00A71DF2"/>
    <w:rsid w:val="00A74B2B"/>
    <w:rsid w:val="00A851C2"/>
    <w:rsid w:val="00A86D6C"/>
    <w:rsid w:val="00A870BA"/>
    <w:rsid w:val="00A9203C"/>
    <w:rsid w:val="00A946F7"/>
    <w:rsid w:val="00A96D30"/>
    <w:rsid w:val="00A97B79"/>
    <w:rsid w:val="00AA2AE0"/>
    <w:rsid w:val="00AA7CBB"/>
    <w:rsid w:val="00AB7175"/>
    <w:rsid w:val="00AC1D30"/>
    <w:rsid w:val="00AC3A0C"/>
    <w:rsid w:val="00AC4232"/>
    <w:rsid w:val="00AC7FA2"/>
    <w:rsid w:val="00AD0482"/>
    <w:rsid w:val="00AD6394"/>
    <w:rsid w:val="00AE13AF"/>
    <w:rsid w:val="00AE5774"/>
    <w:rsid w:val="00AE69A5"/>
    <w:rsid w:val="00AF06BC"/>
    <w:rsid w:val="00AF0C03"/>
    <w:rsid w:val="00B03304"/>
    <w:rsid w:val="00B151B4"/>
    <w:rsid w:val="00B16016"/>
    <w:rsid w:val="00B16050"/>
    <w:rsid w:val="00B234AF"/>
    <w:rsid w:val="00B23532"/>
    <w:rsid w:val="00B27F1B"/>
    <w:rsid w:val="00B37049"/>
    <w:rsid w:val="00B43107"/>
    <w:rsid w:val="00B439EC"/>
    <w:rsid w:val="00B47109"/>
    <w:rsid w:val="00B50945"/>
    <w:rsid w:val="00B53242"/>
    <w:rsid w:val="00B5382C"/>
    <w:rsid w:val="00B56076"/>
    <w:rsid w:val="00B5781C"/>
    <w:rsid w:val="00B624CF"/>
    <w:rsid w:val="00B63B4B"/>
    <w:rsid w:val="00B65A11"/>
    <w:rsid w:val="00B6694A"/>
    <w:rsid w:val="00B820DF"/>
    <w:rsid w:val="00B847B7"/>
    <w:rsid w:val="00B90CD0"/>
    <w:rsid w:val="00B930C9"/>
    <w:rsid w:val="00B94C7D"/>
    <w:rsid w:val="00B97D8D"/>
    <w:rsid w:val="00BA3604"/>
    <w:rsid w:val="00BA75AC"/>
    <w:rsid w:val="00BB4A78"/>
    <w:rsid w:val="00BB7135"/>
    <w:rsid w:val="00BB7B86"/>
    <w:rsid w:val="00BC5445"/>
    <w:rsid w:val="00BC7B0E"/>
    <w:rsid w:val="00BD2433"/>
    <w:rsid w:val="00BD4B3F"/>
    <w:rsid w:val="00BD6CF4"/>
    <w:rsid w:val="00BD7DFD"/>
    <w:rsid w:val="00BE3015"/>
    <w:rsid w:val="00BE7E4B"/>
    <w:rsid w:val="00BF1293"/>
    <w:rsid w:val="00C02DB7"/>
    <w:rsid w:val="00C02DEE"/>
    <w:rsid w:val="00C05556"/>
    <w:rsid w:val="00C07184"/>
    <w:rsid w:val="00C20704"/>
    <w:rsid w:val="00C223D4"/>
    <w:rsid w:val="00C41591"/>
    <w:rsid w:val="00C42176"/>
    <w:rsid w:val="00C45F98"/>
    <w:rsid w:val="00C46BCF"/>
    <w:rsid w:val="00C51DDA"/>
    <w:rsid w:val="00C52216"/>
    <w:rsid w:val="00C547DA"/>
    <w:rsid w:val="00C607E3"/>
    <w:rsid w:val="00C61825"/>
    <w:rsid w:val="00C6323D"/>
    <w:rsid w:val="00C6456D"/>
    <w:rsid w:val="00C64D33"/>
    <w:rsid w:val="00C739C9"/>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6834"/>
    <w:rsid w:val="00CE52EB"/>
    <w:rsid w:val="00CF4554"/>
    <w:rsid w:val="00CF629A"/>
    <w:rsid w:val="00CF6FDB"/>
    <w:rsid w:val="00D07BD9"/>
    <w:rsid w:val="00D12A50"/>
    <w:rsid w:val="00D307BF"/>
    <w:rsid w:val="00D31989"/>
    <w:rsid w:val="00D324C0"/>
    <w:rsid w:val="00D32A6A"/>
    <w:rsid w:val="00D501DB"/>
    <w:rsid w:val="00D5028F"/>
    <w:rsid w:val="00D57730"/>
    <w:rsid w:val="00D63ED1"/>
    <w:rsid w:val="00D643E9"/>
    <w:rsid w:val="00D64EA6"/>
    <w:rsid w:val="00D676CC"/>
    <w:rsid w:val="00D80335"/>
    <w:rsid w:val="00D9223F"/>
    <w:rsid w:val="00DA67FE"/>
    <w:rsid w:val="00DB360D"/>
    <w:rsid w:val="00DB36EA"/>
    <w:rsid w:val="00DB3B6E"/>
    <w:rsid w:val="00DB5D3D"/>
    <w:rsid w:val="00DB7FFE"/>
    <w:rsid w:val="00DC24A9"/>
    <w:rsid w:val="00DC4BF4"/>
    <w:rsid w:val="00DC520A"/>
    <w:rsid w:val="00DD0139"/>
    <w:rsid w:val="00DD02F0"/>
    <w:rsid w:val="00DD0DD6"/>
    <w:rsid w:val="00E0149A"/>
    <w:rsid w:val="00E0378E"/>
    <w:rsid w:val="00E0439B"/>
    <w:rsid w:val="00E0528B"/>
    <w:rsid w:val="00E06590"/>
    <w:rsid w:val="00E072BE"/>
    <w:rsid w:val="00E16177"/>
    <w:rsid w:val="00E209E8"/>
    <w:rsid w:val="00E23168"/>
    <w:rsid w:val="00E24715"/>
    <w:rsid w:val="00E3284A"/>
    <w:rsid w:val="00E40079"/>
    <w:rsid w:val="00E41BED"/>
    <w:rsid w:val="00E44EDC"/>
    <w:rsid w:val="00E50C47"/>
    <w:rsid w:val="00E51CC2"/>
    <w:rsid w:val="00E55047"/>
    <w:rsid w:val="00E61585"/>
    <w:rsid w:val="00E90F30"/>
    <w:rsid w:val="00E946CB"/>
    <w:rsid w:val="00EA1029"/>
    <w:rsid w:val="00EB09BC"/>
    <w:rsid w:val="00EB69E3"/>
    <w:rsid w:val="00EC00D8"/>
    <w:rsid w:val="00EC7711"/>
    <w:rsid w:val="00ED08EA"/>
    <w:rsid w:val="00ED2AF4"/>
    <w:rsid w:val="00ED2DE0"/>
    <w:rsid w:val="00EE29AE"/>
    <w:rsid w:val="00EE51B7"/>
    <w:rsid w:val="00EE7D67"/>
    <w:rsid w:val="00EF4917"/>
    <w:rsid w:val="00EF5709"/>
    <w:rsid w:val="00F013AE"/>
    <w:rsid w:val="00F0479A"/>
    <w:rsid w:val="00F213D6"/>
    <w:rsid w:val="00F2381E"/>
    <w:rsid w:val="00F256C7"/>
    <w:rsid w:val="00F27E0D"/>
    <w:rsid w:val="00F31B9A"/>
    <w:rsid w:val="00F4735E"/>
    <w:rsid w:val="00F5197F"/>
    <w:rsid w:val="00F524DB"/>
    <w:rsid w:val="00F530B2"/>
    <w:rsid w:val="00F53223"/>
    <w:rsid w:val="00F57E28"/>
    <w:rsid w:val="00F615B0"/>
    <w:rsid w:val="00F621F3"/>
    <w:rsid w:val="00F663E8"/>
    <w:rsid w:val="00F76DC9"/>
    <w:rsid w:val="00F773E4"/>
    <w:rsid w:val="00F8041D"/>
    <w:rsid w:val="00F8105E"/>
    <w:rsid w:val="00F86364"/>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D33"/>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722">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397216929">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46000103">
      <w:bodyDiv w:val="1"/>
      <w:marLeft w:val="0"/>
      <w:marRight w:val="0"/>
      <w:marTop w:val="0"/>
      <w:marBottom w:val="0"/>
      <w:divBdr>
        <w:top w:val="none" w:sz="0" w:space="0" w:color="auto"/>
        <w:left w:val="none" w:sz="0" w:space="0" w:color="auto"/>
        <w:bottom w:val="none" w:sz="0" w:space="0" w:color="auto"/>
        <w:right w:val="none" w:sz="0" w:space="0" w:color="auto"/>
      </w:divBdr>
      <w:divsChild>
        <w:div w:id="1790851174">
          <w:marLeft w:val="0"/>
          <w:marRight w:val="0"/>
          <w:marTop w:val="0"/>
          <w:marBottom w:val="0"/>
          <w:divBdr>
            <w:top w:val="none" w:sz="0" w:space="0" w:color="auto"/>
            <w:left w:val="none" w:sz="0" w:space="0" w:color="auto"/>
            <w:bottom w:val="none" w:sz="0" w:space="0" w:color="auto"/>
            <w:right w:val="none" w:sz="0" w:space="0" w:color="auto"/>
          </w:divBdr>
        </w:div>
        <w:div w:id="863591963">
          <w:marLeft w:val="0"/>
          <w:marRight w:val="0"/>
          <w:marTop w:val="0"/>
          <w:marBottom w:val="0"/>
          <w:divBdr>
            <w:top w:val="none" w:sz="0" w:space="0" w:color="auto"/>
            <w:left w:val="none" w:sz="0" w:space="0" w:color="auto"/>
            <w:bottom w:val="none" w:sz="0" w:space="0" w:color="auto"/>
            <w:right w:val="none" w:sz="0" w:space="0" w:color="auto"/>
          </w:divBdr>
        </w:div>
        <w:div w:id="502628102">
          <w:marLeft w:val="0"/>
          <w:marRight w:val="0"/>
          <w:marTop w:val="0"/>
          <w:marBottom w:val="0"/>
          <w:divBdr>
            <w:top w:val="none" w:sz="0" w:space="0" w:color="auto"/>
            <w:left w:val="none" w:sz="0" w:space="0" w:color="auto"/>
            <w:bottom w:val="none" w:sz="0" w:space="0" w:color="auto"/>
            <w:right w:val="none" w:sz="0" w:space="0" w:color="auto"/>
          </w:divBdr>
          <w:divsChild>
            <w:div w:id="2006207114">
              <w:marLeft w:val="0"/>
              <w:marRight w:val="0"/>
              <w:marTop w:val="0"/>
              <w:marBottom w:val="0"/>
              <w:divBdr>
                <w:top w:val="none" w:sz="0" w:space="0" w:color="auto"/>
                <w:left w:val="none" w:sz="0" w:space="0" w:color="auto"/>
                <w:bottom w:val="none" w:sz="0" w:space="0" w:color="auto"/>
                <w:right w:val="none" w:sz="0" w:space="0" w:color="auto"/>
              </w:divBdr>
              <w:divsChild>
                <w:div w:id="1619796018">
                  <w:marLeft w:val="0"/>
                  <w:marRight w:val="0"/>
                  <w:marTop w:val="0"/>
                  <w:marBottom w:val="0"/>
                  <w:divBdr>
                    <w:top w:val="none" w:sz="0" w:space="0" w:color="auto"/>
                    <w:left w:val="none" w:sz="0" w:space="0" w:color="auto"/>
                    <w:bottom w:val="none" w:sz="0" w:space="0" w:color="auto"/>
                    <w:right w:val="none" w:sz="0" w:space="0" w:color="auto"/>
                  </w:divBdr>
                </w:div>
                <w:div w:id="1004284918">
                  <w:marLeft w:val="0"/>
                  <w:marRight w:val="0"/>
                  <w:marTop w:val="0"/>
                  <w:marBottom w:val="0"/>
                  <w:divBdr>
                    <w:top w:val="none" w:sz="0" w:space="0" w:color="auto"/>
                    <w:left w:val="none" w:sz="0" w:space="0" w:color="auto"/>
                    <w:bottom w:val="none" w:sz="0" w:space="0" w:color="auto"/>
                    <w:right w:val="none" w:sz="0" w:space="0" w:color="auto"/>
                  </w:divBdr>
                </w:div>
                <w:div w:id="2121990173">
                  <w:marLeft w:val="0"/>
                  <w:marRight w:val="0"/>
                  <w:marTop w:val="0"/>
                  <w:marBottom w:val="0"/>
                  <w:divBdr>
                    <w:top w:val="none" w:sz="0" w:space="0" w:color="auto"/>
                    <w:left w:val="none" w:sz="0" w:space="0" w:color="auto"/>
                    <w:bottom w:val="none" w:sz="0" w:space="0" w:color="auto"/>
                    <w:right w:val="none" w:sz="0" w:space="0" w:color="auto"/>
                  </w:divBdr>
                </w:div>
                <w:div w:id="13377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49263202">
      <w:bodyDiv w:val="1"/>
      <w:marLeft w:val="0"/>
      <w:marRight w:val="0"/>
      <w:marTop w:val="0"/>
      <w:marBottom w:val="0"/>
      <w:divBdr>
        <w:top w:val="none" w:sz="0" w:space="0" w:color="auto"/>
        <w:left w:val="none" w:sz="0" w:space="0" w:color="auto"/>
        <w:bottom w:val="none" w:sz="0" w:space="0" w:color="auto"/>
        <w:right w:val="none" w:sz="0" w:space="0" w:color="auto"/>
      </w:divBdr>
    </w:div>
    <w:div w:id="1294867791">
      <w:bodyDiv w:val="1"/>
      <w:marLeft w:val="0"/>
      <w:marRight w:val="0"/>
      <w:marTop w:val="0"/>
      <w:marBottom w:val="0"/>
      <w:divBdr>
        <w:top w:val="none" w:sz="0" w:space="0" w:color="auto"/>
        <w:left w:val="none" w:sz="0" w:space="0" w:color="auto"/>
        <w:bottom w:val="none" w:sz="0" w:space="0" w:color="auto"/>
        <w:right w:val="none" w:sz="0" w:space="0" w:color="auto"/>
      </w:divBdr>
      <w:divsChild>
        <w:div w:id="303853723">
          <w:marLeft w:val="0"/>
          <w:marRight w:val="0"/>
          <w:marTop w:val="0"/>
          <w:marBottom w:val="0"/>
          <w:divBdr>
            <w:top w:val="none" w:sz="0" w:space="0" w:color="auto"/>
            <w:left w:val="none" w:sz="0" w:space="0" w:color="auto"/>
            <w:bottom w:val="none" w:sz="0" w:space="0" w:color="auto"/>
            <w:right w:val="none" w:sz="0" w:space="0" w:color="auto"/>
          </w:divBdr>
        </w:div>
        <w:div w:id="616301558">
          <w:marLeft w:val="0"/>
          <w:marRight w:val="0"/>
          <w:marTop w:val="0"/>
          <w:marBottom w:val="0"/>
          <w:divBdr>
            <w:top w:val="none" w:sz="0" w:space="0" w:color="auto"/>
            <w:left w:val="none" w:sz="0" w:space="0" w:color="auto"/>
            <w:bottom w:val="none" w:sz="0" w:space="0" w:color="auto"/>
            <w:right w:val="none" w:sz="0" w:space="0" w:color="auto"/>
          </w:divBdr>
        </w:div>
        <w:div w:id="1500731720">
          <w:marLeft w:val="0"/>
          <w:marRight w:val="0"/>
          <w:marTop w:val="0"/>
          <w:marBottom w:val="0"/>
          <w:divBdr>
            <w:top w:val="none" w:sz="0" w:space="0" w:color="auto"/>
            <w:left w:val="none" w:sz="0" w:space="0" w:color="auto"/>
            <w:bottom w:val="none" w:sz="0" w:space="0" w:color="auto"/>
            <w:right w:val="none" w:sz="0" w:space="0" w:color="auto"/>
          </w:divBdr>
          <w:divsChild>
            <w:div w:id="1338272024">
              <w:marLeft w:val="0"/>
              <w:marRight w:val="0"/>
              <w:marTop w:val="0"/>
              <w:marBottom w:val="0"/>
              <w:divBdr>
                <w:top w:val="none" w:sz="0" w:space="0" w:color="auto"/>
                <w:left w:val="none" w:sz="0" w:space="0" w:color="auto"/>
                <w:bottom w:val="none" w:sz="0" w:space="0" w:color="auto"/>
                <w:right w:val="none" w:sz="0" w:space="0" w:color="auto"/>
              </w:divBdr>
              <w:divsChild>
                <w:div w:id="1821531835">
                  <w:marLeft w:val="0"/>
                  <w:marRight w:val="0"/>
                  <w:marTop w:val="0"/>
                  <w:marBottom w:val="0"/>
                  <w:divBdr>
                    <w:top w:val="none" w:sz="0" w:space="0" w:color="auto"/>
                    <w:left w:val="none" w:sz="0" w:space="0" w:color="auto"/>
                    <w:bottom w:val="none" w:sz="0" w:space="0" w:color="auto"/>
                    <w:right w:val="none" w:sz="0" w:space="0" w:color="auto"/>
                  </w:divBdr>
                </w:div>
                <w:div w:id="1257589902">
                  <w:marLeft w:val="0"/>
                  <w:marRight w:val="0"/>
                  <w:marTop w:val="0"/>
                  <w:marBottom w:val="0"/>
                  <w:divBdr>
                    <w:top w:val="none" w:sz="0" w:space="0" w:color="auto"/>
                    <w:left w:val="none" w:sz="0" w:space="0" w:color="auto"/>
                    <w:bottom w:val="none" w:sz="0" w:space="0" w:color="auto"/>
                    <w:right w:val="none" w:sz="0" w:space="0" w:color="auto"/>
                  </w:divBdr>
                </w:div>
                <w:div w:id="249581183">
                  <w:marLeft w:val="0"/>
                  <w:marRight w:val="0"/>
                  <w:marTop w:val="0"/>
                  <w:marBottom w:val="0"/>
                  <w:divBdr>
                    <w:top w:val="none" w:sz="0" w:space="0" w:color="auto"/>
                    <w:left w:val="none" w:sz="0" w:space="0" w:color="auto"/>
                    <w:bottom w:val="none" w:sz="0" w:space="0" w:color="auto"/>
                    <w:right w:val="none" w:sz="0" w:space="0" w:color="auto"/>
                  </w:divBdr>
                </w:div>
                <w:div w:id="21021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8151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https://buscatextual.cnpq.br/buscatextual/visualizacv.do;jsessionid=485E10F289461CC12090A2BCA8FAED34.buscatextual_0" TargetMode="External"/><Relationship Id="rId2" Type="http://schemas.openxmlformats.org/officeDocument/2006/relationships/customXml" Target="../customXml/item2.xml"/><Relationship Id="rId16" Type="http://schemas.openxmlformats.org/officeDocument/2006/relationships/hyperlink" Target="https://buscatextual.cnpq.br/buscatextual/visualizacv.do;jsessionid=485E10F289461CC12090A2BCA8FAED34.buscatextual_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hyperlink" Target="https://buscatextual.cnpq.br/buscatextual/visualizacv.do;jsessionid=485E10F289461CC12090A2BCA8FAED34.buscatextual_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catextual.cnpq.br/buscatextual/visualizacv.do;jsessionid=485E10F289461CC12090A2BCA8FAED34.buscatextual_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75AA-9B58-43C0-887E-76F55927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09E6B-FBBB-4E13-8BC7-C5D230449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495545-BEB5-4652-8CE7-15E188AAF397}">
  <ds:schemaRefs>
    <ds:schemaRef ds:uri="http://schemas.microsoft.com/sharepoint/v3/contenttype/forms"/>
  </ds:schemaRefs>
</ds:datastoreItem>
</file>

<file path=customXml/itemProps4.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Agenda.dot</Template>
  <TotalTime>1</TotalTime>
  <Pages>3</Pages>
  <Words>912</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6105</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Azoulay, Mauricio</cp:lastModifiedBy>
  <cp:revision>2</cp:revision>
  <cp:lastPrinted>2018-08-24T15:52:00Z</cp:lastPrinted>
  <dcterms:created xsi:type="dcterms:W3CDTF">2023-08-28T18:38:00Z</dcterms:created>
  <dcterms:modified xsi:type="dcterms:W3CDTF">2023-08-28T18:38:00Z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y fmtid="{D5CDD505-2E9C-101B-9397-08002B2CF9AE}" pid="6" name="ContentTypeId">
    <vt:lpwstr>0x010100CB1FC55FF26B904CAAA32F61F5F421D3</vt:lpwstr>
  </property>
</Properties>
</file>