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86AE" w14:textId="77777777" w:rsidR="00114165" w:rsidRPr="0028048F" w:rsidRDefault="00114165" w:rsidP="006573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030"/>
        </w:tabs>
        <w:suppressAutoHyphens/>
        <w:ind w:right="-19"/>
        <w:rPr>
          <w:rFonts w:ascii="Times New Roman" w:hAnsi="Times New Roman"/>
          <w:szCs w:val="22"/>
          <w:lang w:val="en-US"/>
        </w:rPr>
      </w:pPr>
      <w:r w:rsidRPr="0028048F">
        <w:rPr>
          <w:rFonts w:ascii="Times New Roman" w:hAnsi="Times New Roman"/>
          <w:caps/>
          <w:szCs w:val="22"/>
          <w:lang w:val="en-US"/>
        </w:rPr>
        <w:t>INTER-AMERICAN CONVENTION AGAINST THE</w:t>
      </w:r>
      <w:r w:rsidRPr="0028048F">
        <w:rPr>
          <w:rFonts w:ascii="Times New Roman" w:hAnsi="Times New Roman"/>
          <w:szCs w:val="22"/>
          <w:lang w:val="en-US"/>
        </w:rPr>
        <w:tab/>
        <w:t>OAS/</w:t>
      </w:r>
      <w:proofErr w:type="spellStart"/>
      <w:r w:rsidRPr="0028048F">
        <w:rPr>
          <w:rFonts w:ascii="Times New Roman" w:hAnsi="Times New Roman"/>
          <w:szCs w:val="22"/>
          <w:lang w:val="en-US"/>
        </w:rPr>
        <w:t>Ser.L</w:t>
      </w:r>
      <w:proofErr w:type="spellEnd"/>
      <w:r w:rsidRPr="0028048F">
        <w:rPr>
          <w:rFonts w:ascii="Times New Roman" w:hAnsi="Times New Roman"/>
          <w:szCs w:val="22"/>
          <w:lang w:val="en-US"/>
        </w:rPr>
        <w:t>/XXII.2.24</w:t>
      </w:r>
    </w:p>
    <w:p w14:paraId="5E9DC17D" w14:textId="7A7B175F" w:rsidR="00114165" w:rsidRPr="0028048F" w:rsidRDefault="00114165" w:rsidP="006573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030"/>
        </w:tabs>
        <w:suppressAutoHyphens/>
        <w:ind w:right="-19"/>
        <w:rPr>
          <w:rFonts w:ascii="Times New Roman" w:hAnsi="Times New Roman"/>
          <w:szCs w:val="22"/>
          <w:lang w:val="en-US"/>
        </w:rPr>
      </w:pPr>
      <w:r w:rsidRPr="0028048F">
        <w:rPr>
          <w:rFonts w:ascii="Times New Roman" w:hAnsi="Times New Roman"/>
          <w:caps/>
          <w:szCs w:val="22"/>
          <w:lang w:val="en-US"/>
        </w:rPr>
        <w:t xml:space="preserve">ILLICIT MANUFACTURING OF AND TRAFFICKING </w:t>
      </w:r>
      <w:r w:rsidRPr="0028048F">
        <w:rPr>
          <w:rFonts w:ascii="Times New Roman" w:hAnsi="Times New Roman"/>
          <w:caps/>
          <w:szCs w:val="22"/>
          <w:lang w:val="en-US"/>
        </w:rPr>
        <w:tab/>
      </w:r>
      <w:r w:rsidRPr="0028048F">
        <w:rPr>
          <w:rFonts w:ascii="Times New Roman" w:hAnsi="Times New Roman"/>
          <w:szCs w:val="22"/>
          <w:lang w:val="en-US"/>
        </w:rPr>
        <w:t>CIFTA/CC-XXIV/doc.</w:t>
      </w:r>
      <w:r w:rsidR="003B7363" w:rsidRPr="0028048F">
        <w:rPr>
          <w:rFonts w:ascii="Times New Roman" w:hAnsi="Times New Roman"/>
          <w:szCs w:val="22"/>
          <w:lang w:val="en-US"/>
        </w:rPr>
        <w:t>7</w:t>
      </w:r>
      <w:r w:rsidRPr="0028048F">
        <w:rPr>
          <w:rFonts w:ascii="Times New Roman" w:hAnsi="Times New Roman"/>
          <w:szCs w:val="22"/>
          <w:lang w:val="en-US"/>
        </w:rPr>
        <w:t>/24</w:t>
      </w:r>
      <w:r w:rsidR="006573A3">
        <w:rPr>
          <w:rFonts w:ascii="Times New Roman" w:hAnsi="Times New Roman"/>
          <w:szCs w:val="22"/>
          <w:lang w:val="en-US"/>
        </w:rPr>
        <w:t xml:space="preserve"> rev.1</w:t>
      </w:r>
    </w:p>
    <w:p w14:paraId="6514B10C" w14:textId="6EE59541" w:rsidR="00114165" w:rsidRPr="0028048F" w:rsidRDefault="00114165" w:rsidP="006573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030"/>
        </w:tabs>
        <w:suppressAutoHyphens/>
        <w:ind w:right="-19"/>
        <w:rPr>
          <w:rFonts w:ascii="Times New Roman" w:hAnsi="Times New Roman"/>
          <w:szCs w:val="22"/>
          <w:lang w:val="en-US"/>
        </w:rPr>
      </w:pPr>
      <w:r w:rsidRPr="0028048F">
        <w:rPr>
          <w:rFonts w:ascii="Times New Roman" w:hAnsi="Times New Roman"/>
          <w:caps/>
          <w:szCs w:val="22"/>
          <w:lang w:val="en-US"/>
        </w:rPr>
        <w:t>IN FIREARMS, AMMUNITION, EXPLOSIVES</w:t>
      </w:r>
      <w:r w:rsidRPr="0028048F">
        <w:rPr>
          <w:rFonts w:ascii="Times New Roman" w:hAnsi="Times New Roman"/>
          <w:szCs w:val="22"/>
          <w:lang w:val="en-US"/>
        </w:rPr>
        <w:tab/>
      </w:r>
      <w:r w:rsidR="006573A3">
        <w:rPr>
          <w:rFonts w:ascii="Times New Roman" w:hAnsi="Times New Roman"/>
          <w:szCs w:val="22"/>
          <w:lang w:val="en-US"/>
        </w:rPr>
        <w:t>1</w:t>
      </w:r>
      <w:r w:rsidR="0028048F" w:rsidRPr="0028048F">
        <w:rPr>
          <w:rFonts w:ascii="Times New Roman" w:hAnsi="Times New Roman"/>
          <w:szCs w:val="22"/>
          <w:lang w:val="en-US"/>
        </w:rPr>
        <w:t>5</w:t>
      </w:r>
      <w:r w:rsidRPr="0028048F">
        <w:rPr>
          <w:rFonts w:ascii="Times New Roman" w:hAnsi="Times New Roman"/>
          <w:szCs w:val="22"/>
          <w:lang w:val="en-US"/>
        </w:rPr>
        <w:t xml:space="preserve"> </w:t>
      </w:r>
      <w:r w:rsidR="006573A3">
        <w:rPr>
          <w:rFonts w:ascii="Times New Roman" w:hAnsi="Times New Roman"/>
          <w:szCs w:val="22"/>
          <w:lang w:val="en-US"/>
        </w:rPr>
        <w:t>May</w:t>
      </w:r>
      <w:r w:rsidRPr="0028048F">
        <w:rPr>
          <w:rFonts w:ascii="Times New Roman" w:hAnsi="Times New Roman"/>
          <w:szCs w:val="22"/>
          <w:lang w:val="en-US"/>
        </w:rPr>
        <w:t xml:space="preserve"> 2024</w:t>
      </w:r>
    </w:p>
    <w:p w14:paraId="65D914FD" w14:textId="77777777" w:rsidR="00114165" w:rsidRPr="0028048F" w:rsidRDefault="00114165" w:rsidP="006573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030"/>
        </w:tabs>
        <w:ind w:right="-19"/>
        <w:rPr>
          <w:rFonts w:ascii="Times New Roman" w:hAnsi="Times New Roman"/>
          <w:szCs w:val="22"/>
          <w:lang w:val="en-US"/>
        </w:rPr>
      </w:pPr>
      <w:r w:rsidRPr="0028048F">
        <w:rPr>
          <w:rFonts w:ascii="Times New Roman" w:hAnsi="Times New Roman"/>
          <w:szCs w:val="22"/>
          <w:lang w:val="en-US"/>
        </w:rPr>
        <w:t>AND OTHER RELATED MATERIALS (CIFTA)</w:t>
      </w:r>
      <w:r w:rsidRPr="0028048F">
        <w:rPr>
          <w:rFonts w:ascii="Times New Roman" w:hAnsi="Times New Roman"/>
          <w:szCs w:val="22"/>
          <w:lang w:val="en-US"/>
        </w:rPr>
        <w:tab/>
        <w:t>Original: Spanish</w:t>
      </w:r>
    </w:p>
    <w:p w14:paraId="540722DF" w14:textId="77777777" w:rsidR="00114165" w:rsidRPr="0028048F" w:rsidRDefault="00114165" w:rsidP="006573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030"/>
        </w:tabs>
        <w:suppressAutoHyphens/>
        <w:ind w:right="-19"/>
        <w:rPr>
          <w:rFonts w:ascii="Times New Roman" w:hAnsi="Times New Roman"/>
          <w:bCs/>
          <w:szCs w:val="22"/>
          <w:u w:val="single"/>
          <w:lang w:val="en-US"/>
        </w:rPr>
      </w:pPr>
      <w:r w:rsidRPr="0028048F">
        <w:rPr>
          <w:rFonts w:ascii="Times New Roman" w:hAnsi="Times New Roman"/>
          <w:szCs w:val="22"/>
          <w:u w:val="single"/>
          <w:lang w:val="en-US"/>
        </w:rPr>
        <w:t>Consultative Committee</w:t>
      </w:r>
    </w:p>
    <w:p w14:paraId="30D1B39B" w14:textId="77777777" w:rsidR="00114165" w:rsidRPr="0028048F" w:rsidRDefault="00114165" w:rsidP="006573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030"/>
        </w:tabs>
        <w:suppressAutoHyphens/>
        <w:ind w:right="-19"/>
        <w:rPr>
          <w:rFonts w:ascii="Times New Roman" w:hAnsi="Times New Roman"/>
          <w:szCs w:val="22"/>
          <w:lang w:val="en-US"/>
        </w:rPr>
      </w:pPr>
      <w:r w:rsidRPr="0028048F">
        <w:rPr>
          <w:rFonts w:ascii="Times New Roman" w:hAnsi="Times New Roman"/>
          <w:szCs w:val="22"/>
          <w:u w:val="single"/>
          <w:lang w:val="en-US"/>
        </w:rPr>
        <w:t>Twenty-fourth regular meeting</w:t>
      </w:r>
    </w:p>
    <w:p w14:paraId="77E41F0A" w14:textId="77777777" w:rsidR="00114165" w:rsidRPr="0028048F" w:rsidRDefault="00114165" w:rsidP="006573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030"/>
        </w:tabs>
        <w:suppressAutoHyphens/>
        <w:ind w:right="-19"/>
        <w:rPr>
          <w:rFonts w:ascii="Times New Roman" w:hAnsi="Times New Roman"/>
          <w:szCs w:val="22"/>
          <w:lang w:val="en-US"/>
        </w:rPr>
      </w:pPr>
      <w:r w:rsidRPr="0028048F">
        <w:rPr>
          <w:rFonts w:ascii="Times New Roman" w:hAnsi="Times New Roman"/>
          <w:szCs w:val="22"/>
          <w:lang w:val="en-US"/>
        </w:rPr>
        <w:t>May 23, 2024</w:t>
      </w:r>
    </w:p>
    <w:p w14:paraId="0587CBC1" w14:textId="77777777" w:rsidR="00114165" w:rsidRPr="0028048F" w:rsidRDefault="00114165" w:rsidP="006573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030"/>
        </w:tabs>
        <w:suppressAutoHyphens/>
        <w:ind w:right="-19"/>
        <w:rPr>
          <w:rFonts w:ascii="Times New Roman" w:hAnsi="Times New Roman"/>
          <w:szCs w:val="22"/>
          <w:lang w:val="en-US"/>
        </w:rPr>
      </w:pPr>
      <w:r w:rsidRPr="0028048F">
        <w:rPr>
          <w:rFonts w:ascii="Times New Roman" w:hAnsi="Times New Roman"/>
          <w:szCs w:val="22"/>
          <w:lang w:val="en-US"/>
        </w:rPr>
        <w:t>Washington, D.C. (Hybrid format)</w:t>
      </w:r>
    </w:p>
    <w:p w14:paraId="38BB92E2" w14:textId="77777777" w:rsidR="00B02385" w:rsidRPr="0028048F" w:rsidRDefault="00B02385" w:rsidP="00FA48B1">
      <w:pPr>
        <w:widowControl/>
        <w:tabs>
          <w:tab w:val="clear" w:pos="720"/>
          <w:tab w:val="clear" w:pos="1440"/>
          <w:tab w:val="clear" w:pos="2160"/>
          <w:tab w:val="clear" w:pos="2880"/>
          <w:tab w:val="clear" w:pos="3600"/>
          <w:tab w:val="clear" w:pos="4320"/>
          <w:tab w:val="clear" w:pos="5760"/>
          <w:tab w:val="left" w:pos="6300"/>
        </w:tabs>
        <w:suppressAutoHyphens/>
        <w:ind w:right="360"/>
        <w:rPr>
          <w:rFonts w:ascii="Times New Roman" w:hAnsi="Times New Roman"/>
          <w:szCs w:val="22"/>
          <w:lang w:val="en-US" w:eastAsia="en-US"/>
        </w:rPr>
      </w:pPr>
    </w:p>
    <w:p w14:paraId="0EFEC9BD" w14:textId="77777777" w:rsidR="00B02385" w:rsidRPr="0028048F" w:rsidRDefault="00B02385" w:rsidP="00FA48B1">
      <w:pPr>
        <w:keepLines/>
        <w:widowControl/>
        <w:ind w:right="360"/>
        <w:rPr>
          <w:rFonts w:ascii="Times New Roman" w:hAnsi="Times New Roman"/>
          <w:color w:val="000000"/>
          <w:szCs w:val="22"/>
          <w:lang w:val="en-US" w:eastAsia="en-US"/>
        </w:rPr>
      </w:pPr>
    </w:p>
    <w:p w14:paraId="0C65F3FA" w14:textId="77777777" w:rsidR="001F1E28" w:rsidRPr="0028048F" w:rsidRDefault="001F1E28" w:rsidP="00FA48B1">
      <w:pPr>
        <w:keepLines/>
        <w:widowControl/>
        <w:ind w:right="360"/>
        <w:rPr>
          <w:rStyle w:val="ui-provider"/>
          <w:rFonts w:ascii="Times New Roman" w:hAnsi="Times New Roman"/>
          <w:szCs w:val="22"/>
          <w:lang w:val="en-US"/>
        </w:rPr>
      </w:pPr>
    </w:p>
    <w:p w14:paraId="3EF72024" w14:textId="77777777" w:rsidR="001F1E28" w:rsidRPr="0028048F" w:rsidRDefault="001F1E28" w:rsidP="00FA48B1">
      <w:pPr>
        <w:keepLines/>
        <w:widowControl/>
        <w:ind w:right="360"/>
        <w:rPr>
          <w:rStyle w:val="ui-provider"/>
          <w:rFonts w:ascii="Times New Roman" w:hAnsi="Times New Roman"/>
          <w:szCs w:val="22"/>
          <w:lang w:val="en-US"/>
        </w:rPr>
      </w:pPr>
    </w:p>
    <w:p w14:paraId="668A879D" w14:textId="77777777" w:rsidR="001F1E28" w:rsidRPr="0028048F" w:rsidRDefault="001F1E28" w:rsidP="00FA48B1">
      <w:pPr>
        <w:keepLines/>
        <w:widowControl/>
        <w:ind w:right="360"/>
        <w:rPr>
          <w:rStyle w:val="ui-provider"/>
          <w:rFonts w:ascii="Times New Roman" w:hAnsi="Times New Roman"/>
          <w:szCs w:val="22"/>
          <w:lang w:val="en-US"/>
        </w:rPr>
      </w:pPr>
    </w:p>
    <w:p w14:paraId="615EA7AA" w14:textId="77777777" w:rsidR="001F1E28" w:rsidRPr="0028048F" w:rsidRDefault="001F1E28" w:rsidP="00FA48B1">
      <w:pPr>
        <w:keepLines/>
        <w:widowControl/>
        <w:ind w:right="360"/>
        <w:rPr>
          <w:rStyle w:val="ui-provider"/>
          <w:rFonts w:ascii="Times New Roman" w:hAnsi="Times New Roman"/>
          <w:szCs w:val="22"/>
          <w:lang w:val="en-US"/>
        </w:rPr>
      </w:pPr>
    </w:p>
    <w:p w14:paraId="16710015" w14:textId="77777777" w:rsidR="001F1E28" w:rsidRPr="0028048F" w:rsidRDefault="001F1E28" w:rsidP="00FA48B1">
      <w:pPr>
        <w:keepLines/>
        <w:widowControl/>
        <w:ind w:right="360"/>
        <w:rPr>
          <w:rStyle w:val="ui-provider"/>
          <w:rFonts w:ascii="Times New Roman" w:hAnsi="Times New Roman"/>
          <w:szCs w:val="22"/>
          <w:lang w:val="en-US"/>
        </w:rPr>
      </w:pPr>
    </w:p>
    <w:p w14:paraId="319ACD6B" w14:textId="77777777" w:rsidR="007A63A4" w:rsidRPr="0028048F" w:rsidRDefault="007A63A4" w:rsidP="00FA48B1">
      <w:pPr>
        <w:keepLines/>
        <w:widowControl/>
        <w:ind w:right="360"/>
        <w:rPr>
          <w:rStyle w:val="ui-provider"/>
          <w:rFonts w:ascii="Times New Roman" w:hAnsi="Times New Roman"/>
          <w:szCs w:val="22"/>
          <w:lang w:val="en-US"/>
        </w:rPr>
      </w:pPr>
    </w:p>
    <w:p w14:paraId="624DF8A9" w14:textId="77777777" w:rsidR="007A63A4" w:rsidRPr="0028048F" w:rsidRDefault="007A63A4" w:rsidP="00FA48B1">
      <w:pPr>
        <w:keepLines/>
        <w:widowControl/>
        <w:ind w:right="360"/>
        <w:rPr>
          <w:rStyle w:val="ui-provider"/>
          <w:rFonts w:ascii="Times New Roman" w:hAnsi="Times New Roman"/>
          <w:szCs w:val="22"/>
          <w:lang w:val="en-US"/>
        </w:rPr>
      </w:pPr>
    </w:p>
    <w:p w14:paraId="6E0B1143" w14:textId="77777777" w:rsidR="007A63A4" w:rsidRPr="0028048F" w:rsidRDefault="007A63A4" w:rsidP="00FA48B1">
      <w:pPr>
        <w:keepLines/>
        <w:widowControl/>
        <w:ind w:right="360"/>
        <w:rPr>
          <w:rStyle w:val="ui-provider"/>
          <w:rFonts w:ascii="Times New Roman" w:hAnsi="Times New Roman"/>
          <w:szCs w:val="22"/>
          <w:lang w:val="en-US"/>
        </w:rPr>
      </w:pPr>
    </w:p>
    <w:p w14:paraId="1DF4CFEF" w14:textId="77777777" w:rsidR="007A63A4" w:rsidRPr="0028048F" w:rsidRDefault="007A63A4" w:rsidP="00FA48B1">
      <w:pPr>
        <w:keepLines/>
        <w:widowControl/>
        <w:ind w:right="360"/>
        <w:rPr>
          <w:rStyle w:val="ui-provider"/>
          <w:rFonts w:ascii="Times New Roman" w:hAnsi="Times New Roman"/>
          <w:szCs w:val="22"/>
          <w:lang w:val="en-US"/>
        </w:rPr>
      </w:pPr>
    </w:p>
    <w:p w14:paraId="59BB44B3" w14:textId="77777777" w:rsidR="001F1E28" w:rsidRPr="0028048F" w:rsidRDefault="001F1E28" w:rsidP="00FA48B1">
      <w:pPr>
        <w:keepLines/>
        <w:widowControl/>
        <w:ind w:right="360"/>
        <w:rPr>
          <w:rStyle w:val="ui-provider"/>
          <w:rFonts w:ascii="Times New Roman" w:hAnsi="Times New Roman"/>
          <w:szCs w:val="22"/>
          <w:lang w:val="en-US"/>
        </w:rPr>
      </w:pPr>
    </w:p>
    <w:p w14:paraId="52386B5A" w14:textId="29976778" w:rsidR="00485E2F" w:rsidRPr="0028048F" w:rsidRDefault="00B8521D" w:rsidP="00FA48B1">
      <w:pPr>
        <w:tabs>
          <w:tab w:val="clear" w:pos="720"/>
          <w:tab w:val="clear" w:pos="4320"/>
          <w:tab w:val="left" w:pos="4680"/>
        </w:tabs>
        <w:ind w:right="360"/>
        <w:jc w:val="center"/>
        <w:rPr>
          <w:rFonts w:ascii="Times New Roman" w:hAnsi="Times New Roman"/>
          <w:szCs w:val="22"/>
          <w:lang w:val="en-US"/>
        </w:rPr>
      </w:pPr>
      <w:r w:rsidRPr="0028048F">
        <w:rPr>
          <w:rStyle w:val="ui-provider"/>
          <w:rFonts w:ascii="Times New Roman" w:hAnsi="Times New Roman"/>
          <w:szCs w:val="22"/>
          <w:lang w:val="en-US"/>
        </w:rPr>
        <w:t>MANUAL OF STANDARD OPERATING PROCEDURES ON PHYSICAL SECURITY AND STOCKPILE MANAGEMENT FOR SMALL ARMS AND LIGHT WEAPONS (SALW)</w:t>
      </w:r>
    </w:p>
    <w:p w14:paraId="73BE8C82" w14:textId="610E2067" w:rsidR="001A7064" w:rsidRPr="0028048F" w:rsidRDefault="001A7064" w:rsidP="00FA48B1">
      <w:pPr>
        <w:keepLines/>
        <w:widowControl/>
        <w:tabs>
          <w:tab w:val="clear" w:pos="720"/>
        </w:tabs>
        <w:ind w:right="360"/>
        <w:jc w:val="center"/>
        <w:rPr>
          <w:rFonts w:ascii="Times New Roman" w:hAnsi="Times New Roman"/>
          <w:color w:val="000000"/>
          <w:szCs w:val="22"/>
          <w:lang w:val="en-US" w:eastAsia="en-US"/>
        </w:rPr>
      </w:pPr>
    </w:p>
    <w:p w14:paraId="0A225EC1" w14:textId="6E402E4A" w:rsidR="006573A3" w:rsidRPr="006573A3" w:rsidRDefault="006573A3" w:rsidP="006573A3">
      <w:pPr>
        <w:jc w:val="center"/>
        <w:rPr>
          <w:rFonts w:ascii="Times New Roman" w:hAnsi="Times New Roman"/>
          <w:color w:val="000000"/>
          <w:szCs w:val="22"/>
          <w:lang w:val="en-US"/>
        </w:rPr>
      </w:pPr>
      <w:r w:rsidRPr="006573A3">
        <w:rPr>
          <w:rFonts w:ascii="Times New Roman" w:eastAsia="SimSun" w:hAnsi="Times New Roman"/>
          <w:szCs w:val="22"/>
          <w:lang w:val="en-US"/>
        </w:rPr>
        <w:t>(</w:t>
      </w:r>
      <w:r w:rsidRPr="006573A3">
        <w:rPr>
          <w:rFonts w:ascii="Times New Roman" w:hAnsi="Times New Roman"/>
          <w:bCs/>
          <w:szCs w:val="22"/>
          <w:lang w:val="en-US"/>
        </w:rPr>
        <w:t xml:space="preserve">Agreed during the </w:t>
      </w:r>
      <w:r>
        <w:rPr>
          <w:rFonts w:ascii="Times New Roman" w:hAnsi="Times New Roman"/>
          <w:bCs/>
          <w:szCs w:val="22"/>
          <w:lang w:val="en-US"/>
        </w:rPr>
        <w:t xml:space="preserve">second </w:t>
      </w:r>
      <w:r w:rsidRPr="006573A3">
        <w:rPr>
          <w:rFonts w:ascii="Times New Roman" w:hAnsi="Times New Roman"/>
          <w:bCs/>
          <w:szCs w:val="22"/>
          <w:lang w:val="en-US"/>
        </w:rPr>
        <w:t xml:space="preserve">preparatory meeting held on </w:t>
      </w:r>
      <w:r>
        <w:rPr>
          <w:rFonts w:ascii="Times New Roman" w:hAnsi="Times New Roman"/>
          <w:bCs/>
          <w:szCs w:val="22"/>
          <w:lang w:val="en-US"/>
        </w:rPr>
        <w:t>Ma</w:t>
      </w:r>
      <w:r w:rsidRPr="006573A3">
        <w:rPr>
          <w:rFonts w:ascii="Times New Roman" w:hAnsi="Times New Roman"/>
          <w:bCs/>
          <w:szCs w:val="22"/>
          <w:lang w:val="en-US"/>
        </w:rPr>
        <w:t xml:space="preserve">y </w:t>
      </w:r>
      <w:r>
        <w:rPr>
          <w:rFonts w:ascii="Times New Roman" w:hAnsi="Times New Roman"/>
          <w:bCs/>
          <w:szCs w:val="22"/>
          <w:lang w:val="en-US"/>
        </w:rPr>
        <w:t>1</w:t>
      </w:r>
      <w:r w:rsidRPr="006573A3">
        <w:rPr>
          <w:rFonts w:ascii="Times New Roman" w:hAnsi="Times New Roman"/>
          <w:bCs/>
          <w:szCs w:val="22"/>
          <w:lang w:val="en-US"/>
        </w:rPr>
        <w:t>3, 2024</w:t>
      </w:r>
      <w:r w:rsidRPr="006573A3">
        <w:rPr>
          <w:rFonts w:ascii="Times New Roman" w:eastAsia="SimSun" w:hAnsi="Times New Roman"/>
          <w:szCs w:val="22"/>
          <w:lang w:val="en-US"/>
        </w:rPr>
        <w:t>)</w:t>
      </w:r>
    </w:p>
    <w:p w14:paraId="6EEAD8D7" w14:textId="77777777" w:rsidR="00B02385" w:rsidRPr="0028048F" w:rsidRDefault="00B02385" w:rsidP="00FA48B1">
      <w:pPr>
        <w:widowControl/>
        <w:ind w:left="1440" w:right="360" w:hanging="1440"/>
        <w:rPr>
          <w:rFonts w:ascii="Times New Roman" w:hAnsi="Times New Roman"/>
          <w:color w:val="000000"/>
          <w:szCs w:val="22"/>
          <w:lang w:val="en-US" w:eastAsia="en-US"/>
        </w:rPr>
      </w:pPr>
    </w:p>
    <w:p w14:paraId="02ED3CA1" w14:textId="4263BEB1" w:rsidR="005E4772" w:rsidRPr="0028048F" w:rsidRDefault="005E4772" w:rsidP="00FA48B1">
      <w:pPr>
        <w:keepLines/>
        <w:widowControl/>
        <w:tabs>
          <w:tab w:val="clear" w:pos="2880"/>
          <w:tab w:val="left" w:pos="1800"/>
        </w:tabs>
        <w:ind w:right="360"/>
        <w:rPr>
          <w:rFonts w:ascii="Times New Roman" w:hAnsi="Times New Roman"/>
          <w:bCs/>
          <w:szCs w:val="22"/>
          <w:lang w:val="en-US" w:eastAsia="en-US"/>
        </w:rPr>
      </w:pPr>
      <w:r w:rsidRPr="0028048F">
        <w:rPr>
          <w:rFonts w:ascii="Times New Roman" w:hAnsi="Times New Roman"/>
          <w:bCs/>
          <w:szCs w:val="22"/>
          <w:lang w:val="en-US" w:eastAsia="en-US"/>
        </w:rPr>
        <w:tab/>
      </w:r>
    </w:p>
    <w:p w14:paraId="3E3A937D" w14:textId="77777777" w:rsidR="001A7064" w:rsidRPr="0028048F" w:rsidRDefault="001A7064" w:rsidP="00FA48B1">
      <w:pPr>
        <w:ind w:right="360"/>
        <w:rPr>
          <w:rFonts w:ascii="Times New Roman" w:hAnsi="Times New Roman"/>
          <w:bCs/>
          <w:szCs w:val="22"/>
          <w:lang w:val="en-US"/>
        </w:rPr>
      </w:pPr>
    </w:p>
    <w:p w14:paraId="6DB06F3B" w14:textId="77777777" w:rsidR="001A7064" w:rsidRPr="0028048F" w:rsidRDefault="001A7064" w:rsidP="00FA48B1">
      <w:pPr>
        <w:ind w:right="360"/>
        <w:rPr>
          <w:rFonts w:ascii="Times New Roman" w:hAnsi="Times New Roman"/>
          <w:bCs/>
          <w:szCs w:val="22"/>
          <w:lang w:val="en-US"/>
        </w:rPr>
      </w:pPr>
    </w:p>
    <w:p w14:paraId="5E39F1D8" w14:textId="77777777" w:rsidR="001A7064" w:rsidRPr="0028048F" w:rsidRDefault="001A7064" w:rsidP="00FA48B1">
      <w:pPr>
        <w:ind w:right="360"/>
        <w:rPr>
          <w:rFonts w:ascii="Times New Roman" w:hAnsi="Times New Roman"/>
          <w:bCs/>
          <w:szCs w:val="22"/>
          <w:lang w:val="en-US"/>
        </w:rPr>
      </w:pPr>
    </w:p>
    <w:p w14:paraId="46B66607" w14:textId="77777777" w:rsidR="001A7064" w:rsidRPr="0028048F" w:rsidRDefault="001A7064" w:rsidP="00FA48B1">
      <w:pPr>
        <w:ind w:right="360"/>
        <w:rPr>
          <w:rFonts w:ascii="Times New Roman" w:hAnsi="Times New Roman"/>
          <w:bCs/>
          <w:szCs w:val="22"/>
          <w:lang w:val="en-US"/>
        </w:rPr>
      </w:pPr>
    </w:p>
    <w:p w14:paraId="49CA0E83" w14:textId="77777777" w:rsidR="001A7064" w:rsidRPr="0028048F" w:rsidRDefault="001A7064" w:rsidP="00FA48B1">
      <w:pPr>
        <w:ind w:right="360"/>
        <w:rPr>
          <w:rFonts w:ascii="Times New Roman" w:hAnsi="Times New Roman"/>
          <w:bCs/>
          <w:szCs w:val="22"/>
          <w:lang w:val="en-US"/>
        </w:rPr>
      </w:pPr>
    </w:p>
    <w:p w14:paraId="569FB533" w14:textId="77777777" w:rsidR="001A7064" w:rsidRPr="0028048F" w:rsidRDefault="001A7064" w:rsidP="00FA48B1">
      <w:pPr>
        <w:ind w:right="360"/>
        <w:rPr>
          <w:rFonts w:ascii="Times New Roman" w:hAnsi="Times New Roman"/>
          <w:bCs/>
          <w:szCs w:val="22"/>
          <w:lang w:val="en-US"/>
        </w:rPr>
      </w:pPr>
    </w:p>
    <w:p w14:paraId="76042B43" w14:textId="77777777" w:rsidR="001A7064" w:rsidRPr="0028048F" w:rsidRDefault="001A7064" w:rsidP="00FA48B1">
      <w:pPr>
        <w:ind w:right="360"/>
        <w:rPr>
          <w:rFonts w:ascii="Times New Roman" w:hAnsi="Times New Roman"/>
          <w:bCs/>
          <w:szCs w:val="22"/>
          <w:lang w:val="en-US"/>
        </w:rPr>
      </w:pPr>
    </w:p>
    <w:p w14:paraId="2EB959FD" w14:textId="77777777" w:rsidR="001A7064" w:rsidRPr="0028048F" w:rsidRDefault="001A7064" w:rsidP="00FA48B1">
      <w:pPr>
        <w:ind w:right="360"/>
        <w:rPr>
          <w:rFonts w:ascii="Times New Roman" w:hAnsi="Times New Roman"/>
          <w:bCs/>
          <w:szCs w:val="22"/>
          <w:lang w:val="en-US"/>
        </w:rPr>
      </w:pPr>
    </w:p>
    <w:p w14:paraId="6F6CD616" w14:textId="77777777" w:rsidR="001A7064" w:rsidRPr="0028048F" w:rsidRDefault="001A7064" w:rsidP="00FA48B1">
      <w:pPr>
        <w:ind w:right="360"/>
        <w:rPr>
          <w:rFonts w:ascii="Times New Roman" w:hAnsi="Times New Roman"/>
          <w:bCs/>
          <w:szCs w:val="22"/>
          <w:lang w:val="en-US"/>
        </w:rPr>
      </w:pPr>
    </w:p>
    <w:p w14:paraId="5C580ADF" w14:textId="77777777" w:rsidR="001A7064" w:rsidRPr="0028048F" w:rsidRDefault="001A7064" w:rsidP="00FA48B1">
      <w:pPr>
        <w:ind w:right="360"/>
        <w:rPr>
          <w:rFonts w:ascii="Times New Roman" w:hAnsi="Times New Roman"/>
          <w:bCs/>
          <w:szCs w:val="22"/>
          <w:lang w:val="en-US"/>
        </w:rPr>
      </w:pPr>
    </w:p>
    <w:p w14:paraId="52228D82" w14:textId="77777777" w:rsidR="001A7064" w:rsidRPr="0028048F" w:rsidRDefault="001A7064" w:rsidP="00FA48B1">
      <w:pPr>
        <w:ind w:right="360"/>
        <w:rPr>
          <w:rFonts w:ascii="Times New Roman" w:hAnsi="Times New Roman"/>
          <w:bCs/>
          <w:szCs w:val="22"/>
          <w:lang w:val="en-US"/>
        </w:rPr>
      </w:pPr>
    </w:p>
    <w:p w14:paraId="781E2BE2" w14:textId="77777777" w:rsidR="001A7064" w:rsidRPr="0028048F" w:rsidRDefault="001A7064" w:rsidP="00FA48B1">
      <w:pPr>
        <w:ind w:right="360"/>
        <w:rPr>
          <w:rFonts w:ascii="Times New Roman" w:hAnsi="Times New Roman"/>
          <w:bCs/>
          <w:szCs w:val="22"/>
          <w:lang w:val="en-US"/>
        </w:rPr>
      </w:pPr>
    </w:p>
    <w:p w14:paraId="195418BD" w14:textId="77777777" w:rsidR="001A7064" w:rsidRPr="0028048F" w:rsidRDefault="001A7064" w:rsidP="00FA48B1">
      <w:pPr>
        <w:ind w:right="360"/>
        <w:rPr>
          <w:rFonts w:ascii="Times New Roman" w:hAnsi="Times New Roman"/>
          <w:bCs/>
          <w:szCs w:val="22"/>
          <w:lang w:val="en-US"/>
        </w:rPr>
      </w:pPr>
    </w:p>
    <w:p w14:paraId="743C8C9D" w14:textId="77777777" w:rsidR="001A7064" w:rsidRPr="0028048F" w:rsidRDefault="001A7064" w:rsidP="00FA48B1">
      <w:pPr>
        <w:ind w:right="360"/>
        <w:rPr>
          <w:rFonts w:ascii="Times New Roman" w:hAnsi="Times New Roman"/>
          <w:bCs/>
          <w:szCs w:val="22"/>
          <w:lang w:val="en-US"/>
        </w:rPr>
      </w:pPr>
    </w:p>
    <w:p w14:paraId="4A377BC7" w14:textId="77777777" w:rsidR="001A7064" w:rsidRPr="0028048F" w:rsidRDefault="001A7064" w:rsidP="00FA48B1">
      <w:pPr>
        <w:ind w:right="360"/>
        <w:rPr>
          <w:rFonts w:ascii="Times New Roman" w:hAnsi="Times New Roman"/>
          <w:bCs/>
          <w:szCs w:val="22"/>
          <w:lang w:val="en-US"/>
        </w:rPr>
      </w:pPr>
    </w:p>
    <w:p w14:paraId="4F5F1A30" w14:textId="77777777" w:rsidR="001A7064" w:rsidRPr="0028048F" w:rsidRDefault="001A7064" w:rsidP="00FA48B1">
      <w:pPr>
        <w:ind w:right="360"/>
        <w:rPr>
          <w:rFonts w:ascii="Times New Roman" w:hAnsi="Times New Roman"/>
          <w:bCs/>
          <w:szCs w:val="22"/>
          <w:lang w:val="en-US"/>
        </w:rPr>
      </w:pPr>
    </w:p>
    <w:p w14:paraId="5A1CA0B3" w14:textId="77777777" w:rsidR="00483964" w:rsidRPr="0028048F" w:rsidRDefault="00483964" w:rsidP="00FA48B1">
      <w:pPr>
        <w:ind w:right="360"/>
        <w:rPr>
          <w:rFonts w:ascii="Times New Roman" w:hAnsi="Times New Roman"/>
          <w:bCs/>
          <w:szCs w:val="22"/>
          <w:lang w:val="en-US"/>
        </w:rPr>
      </w:pPr>
    </w:p>
    <w:p w14:paraId="589CC170" w14:textId="77777777" w:rsidR="001A7064" w:rsidRPr="0028048F" w:rsidRDefault="001A7064" w:rsidP="00FA48B1">
      <w:pPr>
        <w:ind w:right="360"/>
        <w:rPr>
          <w:rFonts w:ascii="Times New Roman" w:hAnsi="Times New Roman"/>
          <w:bCs/>
          <w:szCs w:val="22"/>
          <w:lang w:val="en-US"/>
        </w:rPr>
      </w:pPr>
    </w:p>
    <w:p w14:paraId="2E7341E7" w14:textId="77777777" w:rsidR="009E2493" w:rsidRPr="0028048F" w:rsidRDefault="009E2493" w:rsidP="00FA48B1">
      <w:pPr>
        <w:tabs>
          <w:tab w:val="clear" w:pos="4320"/>
          <w:tab w:val="left" w:pos="4680"/>
        </w:tabs>
        <w:ind w:right="360"/>
        <w:rPr>
          <w:rStyle w:val="ui-provider"/>
          <w:rFonts w:ascii="Times New Roman" w:hAnsi="Times New Roman"/>
          <w:szCs w:val="22"/>
          <w:lang w:val="en-US"/>
        </w:rPr>
      </w:pPr>
    </w:p>
    <w:p w14:paraId="77922FDD" w14:textId="77777777" w:rsidR="00AD34CF" w:rsidRPr="0028048F" w:rsidRDefault="00AD34CF" w:rsidP="00FA48B1">
      <w:pPr>
        <w:tabs>
          <w:tab w:val="clear" w:pos="4320"/>
          <w:tab w:val="left" w:pos="4680"/>
        </w:tabs>
        <w:ind w:right="360"/>
        <w:jc w:val="center"/>
        <w:rPr>
          <w:rFonts w:ascii="Times New Roman" w:hAnsi="Times New Roman"/>
          <w:b/>
          <w:bCs/>
          <w:szCs w:val="22"/>
          <w:lang w:val="en-US"/>
        </w:rPr>
      </w:pPr>
      <w:r w:rsidRPr="0028048F">
        <w:rPr>
          <w:rStyle w:val="ui-provider"/>
          <w:rFonts w:ascii="Times New Roman" w:hAnsi="Times New Roman"/>
          <w:b/>
          <w:bCs/>
          <w:szCs w:val="22"/>
          <w:lang w:val="en-US"/>
        </w:rPr>
        <w:t>MANUAL OF STANDARD OPERATING PROCEDURES ON PHYSICAL SECURITY AND STOCKPILE MANAGEMENT FOR SMALL ARMS AND LIGHT WEAPONS (SALW)</w:t>
      </w:r>
    </w:p>
    <w:p w14:paraId="1BD98265" w14:textId="11FE73EE" w:rsidR="0089648E" w:rsidRPr="0028048F" w:rsidRDefault="0089648E" w:rsidP="00FA48B1">
      <w:pPr>
        <w:ind w:right="360"/>
        <w:jc w:val="center"/>
        <w:rPr>
          <w:rFonts w:ascii="Times New Roman" w:hAnsi="Times New Roman"/>
          <w:b/>
          <w:bCs/>
          <w:szCs w:val="22"/>
          <w:lang w:val="en-US"/>
        </w:rPr>
      </w:pPr>
    </w:p>
    <w:p w14:paraId="0E9F3D9F" w14:textId="77777777" w:rsidR="006752F9" w:rsidRPr="0028048F" w:rsidRDefault="006752F9" w:rsidP="00FA48B1">
      <w:pPr>
        <w:ind w:right="360"/>
        <w:jc w:val="center"/>
        <w:rPr>
          <w:rFonts w:ascii="Times New Roman" w:hAnsi="Times New Roman"/>
          <w:b/>
          <w:bCs/>
          <w:szCs w:val="22"/>
          <w:lang w:val="en-US"/>
        </w:rPr>
      </w:pPr>
    </w:p>
    <w:p w14:paraId="15931AC7" w14:textId="57C62F98" w:rsidR="00A53258" w:rsidRPr="0028048F" w:rsidRDefault="0022456A" w:rsidP="00FA48B1">
      <w:pPr>
        <w:ind w:right="360"/>
        <w:jc w:val="center"/>
        <w:rPr>
          <w:rFonts w:ascii="Times New Roman" w:hAnsi="Times New Roman"/>
          <w:b/>
          <w:bCs/>
          <w:szCs w:val="22"/>
          <w:lang w:val="en-US"/>
        </w:rPr>
      </w:pPr>
      <w:r w:rsidRPr="0028048F">
        <w:rPr>
          <w:rFonts w:ascii="Times New Roman" w:hAnsi="Times New Roman"/>
          <w:b/>
          <w:bCs/>
          <w:szCs w:val="22"/>
          <w:lang w:val="en-US"/>
        </w:rPr>
        <w:t>INTRODUCTION</w:t>
      </w:r>
    </w:p>
    <w:p w14:paraId="11564588" w14:textId="77777777" w:rsidR="0022456A" w:rsidRPr="0028048F" w:rsidRDefault="0022456A" w:rsidP="00FA48B1">
      <w:pPr>
        <w:ind w:right="360"/>
        <w:rPr>
          <w:rFonts w:ascii="Times New Roman" w:hAnsi="Times New Roman"/>
          <w:bCs/>
          <w:szCs w:val="22"/>
          <w:lang w:val="en-US"/>
        </w:rPr>
      </w:pPr>
    </w:p>
    <w:p w14:paraId="2A78C283" w14:textId="07BBAC01" w:rsidR="0022456A" w:rsidRPr="0028048F" w:rsidRDefault="00780742" w:rsidP="00FA48B1">
      <w:pPr>
        <w:pStyle w:val="ListParagraph"/>
        <w:numPr>
          <w:ilvl w:val="0"/>
          <w:numId w:val="1"/>
        </w:numPr>
        <w:spacing w:line="240" w:lineRule="auto"/>
        <w:ind w:left="0" w:right="360" w:firstLine="0"/>
        <w:jc w:val="both"/>
        <w:rPr>
          <w:rFonts w:ascii="Times New Roman" w:hAnsi="Times New Roman"/>
          <w:bCs/>
          <w:lang w:val="en-US"/>
        </w:rPr>
      </w:pPr>
      <w:r w:rsidRPr="0028048F">
        <w:rPr>
          <w:rFonts w:ascii="Times New Roman" w:hAnsi="Times New Roman"/>
          <w:bCs/>
          <w:lang w:val="en-US"/>
        </w:rPr>
        <w:t xml:space="preserve">The Inter-American Convention against the Illicit Manufacturing of and Trafficking in Firearms, Ammunition, Explosives, and Other Related Materials (CIFTA) was approved in 1997 as a regional instrument to prevent, combat, and eradicate the illicit manufacturing and trafficking of firearms, ammunition, explosives, and other related materials, and to promote and facilitate cooperation and the exchange of information and experiences. CIFTA is a binding legal instrument that contains a series of provisions that must be implemented by the States Parties </w:t>
      </w:r>
      <w:proofErr w:type="gramStart"/>
      <w:r w:rsidRPr="0028048F">
        <w:rPr>
          <w:rFonts w:ascii="Times New Roman" w:hAnsi="Times New Roman"/>
          <w:bCs/>
          <w:lang w:val="en-US"/>
        </w:rPr>
        <w:t>in order to</w:t>
      </w:r>
      <w:proofErr w:type="gramEnd"/>
      <w:r w:rsidRPr="0028048F">
        <w:rPr>
          <w:rFonts w:ascii="Times New Roman" w:hAnsi="Times New Roman"/>
          <w:bCs/>
          <w:lang w:val="en-US"/>
        </w:rPr>
        <w:t xml:space="preserve"> strengthen their legal framework in this area.</w:t>
      </w:r>
    </w:p>
    <w:p w14:paraId="3CF2DBAE" w14:textId="77777777" w:rsidR="00D22C1E" w:rsidRPr="0028048F" w:rsidRDefault="00D22C1E" w:rsidP="00FA48B1">
      <w:pPr>
        <w:pStyle w:val="ListParagraph"/>
        <w:spacing w:line="240" w:lineRule="auto"/>
        <w:ind w:left="0" w:right="360"/>
        <w:jc w:val="both"/>
        <w:rPr>
          <w:rFonts w:ascii="Times New Roman" w:hAnsi="Times New Roman"/>
          <w:bCs/>
          <w:lang w:val="en-US"/>
        </w:rPr>
      </w:pPr>
    </w:p>
    <w:p w14:paraId="34F26DB3" w14:textId="2AF9D1AB" w:rsidR="00D22C1E" w:rsidRPr="0028048F" w:rsidRDefault="00AD7ECA" w:rsidP="00FA48B1">
      <w:pPr>
        <w:pStyle w:val="ListParagraph"/>
        <w:numPr>
          <w:ilvl w:val="0"/>
          <w:numId w:val="1"/>
        </w:numPr>
        <w:spacing w:line="240" w:lineRule="auto"/>
        <w:ind w:left="0" w:right="360" w:firstLine="0"/>
        <w:jc w:val="both"/>
        <w:rPr>
          <w:rFonts w:ascii="Times New Roman" w:hAnsi="Times New Roman"/>
          <w:bCs/>
          <w:lang w:val="en-US"/>
        </w:rPr>
      </w:pPr>
      <w:r w:rsidRPr="0028048F">
        <w:rPr>
          <w:rFonts w:ascii="Times New Roman" w:hAnsi="Times New Roman"/>
          <w:bCs/>
          <w:lang w:val="en-US"/>
        </w:rPr>
        <w:t xml:space="preserve">Article VIII of the CIFTA determines that States Parties, to reduce losses or diversions, shall adopt the necessary measures to ensure the security of firearms, ammunition, explosives, and other related materials within their respective territories. Among these measures, physical security and </w:t>
      </w:r>
      <w:r w:rsidR="00863001" w:rsidRPr="0028048F">
        <w:rPr>
          <w:rFonts w:ascii="Times New Roman" w:hAnsi="Times New Roman"/>
          <w:bCs/>
          <w:lang w:val="en-US"/>
        </w:rPr>
        <w:t>stockpile</w:t>
      </w:r>
      <w:r w:rsidRPr="0028048F">
        <w:rPr>
          <w:rFonts w:ascii="Times New Roman" w:hAnsi="Times New Roman"/>
          <w:bCs/>
          <w:lang w:val="en-US"/>
        </w:rPr>
        <w:t xml:space="preserve"> management measures are highlighted, aimed at reducing the diversion of firearms, ammunition, and explosives from state arsenals, and decreasing the risks of unplanned accidents in state institutions' depots. </w:t>
      </w:r>
      <w:r w:rsidR="00863001" w:rsidRPr="0028048F">
        <w:rPr>
          <w:rFonts w:ascii="Times New Roman" w:hAnsi="Times New Roman"/>
          <w:bCs/>
          <w:lang w:val="en-US"/>
        </w:rPr>
        <w:t>Stockpile</w:t>
      </w:r>
      <w:r w:rsidRPr="0028048F">
        <w:rPr>
          <w:rFonts w:ascii="Times New Roman" w:hAnsi="Times New Roman"/>
          <w:bCs/>
          <w:lang w:val="en-US"/>
        </w:rPr>
        <w:t xml:space="preserve"> management is the term used to describe the procedures and activities necessary for the management, accounting, storage, transportation, and handling of firearms.</w:t>
      </w:r>
    </w:p>
    <w:p w14:paraId="640F0FEE" w14:textId="77777777" w:rsidR="00AD7ECA" w:rsidRPr="0028048F" w:rsidRDefault="00AD7ECA" w:rsidP="00FA48B1">
      <w:pPr>
        <w:pStyle w:val="ListParagraph"/>
        <w:spacing w:line="240" w:lineRule="auto"/>
        <w:ind w:left="0" w:right="360"/>
        <w:jc w:val="both"/>
        <w:rPr>
          <w:rFonts w:ascii="Times New Roman" w:hAnsi="Times New Roman"/>
          <w:bCs/>
          <w:lang w:val="en-US"/>
        </w:rPr>
      </w:pPr>
    </w:p>
    <w:p w14:paraId="1565237C" w14:textId="35AD25CD" w:rsidR="00AD7ECA" w:rsidRPr="0028048F" w:rsidRDefault="00580A31" w:rsidP="00FA48B1">
      <w:pPr>
        <w:pStyle w:val="ListParagraph"/>
        <w:numPr>
          <w:ilvl w:val="0"/>
          <w:numId w:val="1"/>
        </w:numPr>
        <w:spacing w:line="240" w:lineRule="auto"/>
        <w:ind w:left="0" w:right="360" w:firstLine="0"/>
        <w:jc w:val="both"/>
        <w:rPr>
          <w:rFonts w:ascii="Times New Roman" w:hAnsi="Times New Roman"/>
          <w:bCs/>
          <w:lang w:val="en-US"/>
        </w:rPr>
      </w:pPr>
      <w:r w:rsidRPr="0028048F">
        <w:rPr>
          <w:rFonts w:ascii="Times New Roman" w:hAnsi="Times New Roman"/>
          <w:bCs/>
          <w:lang w:val="en-US"/>
        </w:rPr>
        <w:t>To facilitate the implementation of Article VIII, the States Parties to CIFTA have requested the Department of Public Security of the Secretariat for Multidimensional Security of the General Secretariat of the OAS (DP</w:t>
      </w:r>
      <w:r w:rsidR="009002F4" w:rsidRPr="0028048F">
        <w:rPr>
          <w:rFonts w:ascii="Times New Roman" w:hAnsi="Times New Roman"/>
          <w:bCs/>
          <w:lang w:val="en-US"/>
        </w:rPr>
        <w:t>S</w:t>
      </w:r>
      <w:r w:rsidRPr="0028048F">
        <w:rPr>
          <w:rFonts w:ascii="Times New Roman" w:hAnsi="Times New Roman"/>
          <w:bCs/>
          <w:lang w:val="en-US"/>
        </w:rPr>
        <w:t>/OAS) to develop an Operational Procedures Manual for Physical Security and Arsenal Management, through Resolution AG/RES. 3009 (LIII-O/23)</w:t>
      </w:r>
      <w:r w:rsidR="00BD3D78" w:rsidRPr="0028048F">
        <w:rPr>
          <w:rStyle w:val="FootnoteReference"/>
          <w:rFonts w:ascii="Times New Roman" w:hAnsi="Times New Roman"/>
          <w:bCs/>
          <w:vertAlign w:val="superscript"/>
          <w:lang w:val="en-US"/>
        </w:rPr>
        <w:footnoteReference w:id="2"/>
      </w:r>
      <w:r w:rsidRPr="0028048F">
        <w:rPr>
          <w:rFonts w:ascii="Times New Roman" w:hAnsi="Times New Roman"/>
          <w:bCs/>
          <w:lang w:val="en-US"/>
        </w:rPr>
        <w:t>.</w:t>
      </w:r>
    </w:p>
    <w:p w14:paraId="43D9E995" w14:textId="77777777" w:rsidR="00EB780A" w:rsidRPr="0028048F" w:rsidRDefault="00EB780A" w:rsidP="00FA48B1">
      <w:pPr>
        <w:pStyle w:val="ListParagraph"/>
        <w:spacing w:line="240" w:lineRule="auto"/>
        <w:ind w:left="0" w:right="360"/>
        <w:jc w:val="both"/>
        <w:rPr>
          <w:rFonts w:ascii="Times New Roman" w:hAnsi="Times New Roman"/>
          <w:bCs/>
          <w:lang w:val="en-US"/>
        </w:rPr>
      </w:pPr>
    </w:p>
    <w:p w14:paraId="27F57080" w14:textId="01A3CE50" w:rsidR="001C776C" w:rsidRPr="0028048F" w:rsidRDefault="00EB780A" w:rsidP="00FA48B1">
      <w:pPr>
        <w:pStyle w:val="ListParagraph"/>
        <w:numPr>
          <w:ilvl w:val="0"/>
          <w:numId w:val="1"/>
        </w:numPr>
        <w:spacing w:line="240" w:lineRule="auto"/>
        <w:ind w:left="0" w:right="360" w:firstLine="0"/>
        <w:jc w:val="both"/>
        <w:rPr>
          <w:rFonts w:ascii="Times New Roman" w:hAnsi="Times New Roman"/>
          <w:bCs/>
          <w:lang w:val="en-US"/>
        </w:rPr>
      </w:pPr>
      <w:r w:rsidRPr="0028048F">
        <w:rPr>
          <w:rFonts w:ascii="Times New Roman" w:hAnsi="Times New Roman"/>
          <w:bCs/>
          <w:lang w:val="en-US"/>
        </w:rPr>
        <w:t>In compliance with this mandate, the DP</w:t>
      </w:r>
      <w:r w:rsidR="009002F4" w:rsidRPr="0028048F">
        <w:rPr>
          <w:rFonts w:ascii="Times New Roman" w:hAnsi="Times New Roman"/>
          <w:bCs/>
          <w:lang w:val="en-US"/>
        </w:rPr>
        <w:t>S</w:t>
      </w:r>
      <w:r w:rsidRPr="0028048F">
        <w:rPr>
          <w:rFonts w:ascii="Times New Roman" w:hAnsi="Times New Roman"/>
          <w:bCs/>
          <w:lang w:val="en-US"/>
        </w:rPr>
        <w:t xml:space="preserve">/OAS, </w:t>
      </w:r>
      <w:r w:rsidR="00DB5524" w:rsidRPr="0028048F">
        <w:rPr>
          <w:rFonts w:ascii="Times New Roman" w:hAnsi="Times New Roman"/>
          <w:bCs/>
          <w:lang w:val="en-US"/>
        </w:rPr>
        <w:t xml:space="preserve">through the Program of Assistance for Control of Arms and Munition (PACAM), </w:t>
      </w:r>
      <w:r w:rsidRPr="0028048F">
        <w:rPr>
          <w:rFonts w:ascii="Times New Roman" w:hAnsi="Times New Roman"/>
          <w:bCs/>
          <w:lang w:val="en-US"/>
        </w:rPr>
        <w:t xml:space="preserve">with funding from the European Union, developed this manual focused on the </w:t>
      </w:r>
      <w:r w:rsidR="00DB5524" w:rsidRPr="0028048F">
        <w:rPr>
          <w:rFonts w:ascii="Times New Roman" w:hAnsi="Times New Roman"/>
          <w:bCs/>
          <w:lang w:val="en-US"/>
        </w:rPr>
        <w:t xml:space="preserve">stockpile </w:t>
      </w:r>
      <w:r w:rsidRPr="0028048F">
        <w:rPr>
          <w:rFonts w:ascii="Times New Roman" w:hAnsi="Times New Roman"/>
          <w:bCs/>
          <w:lang w:val="en-US"/>
        </w:rPr>
        <w:t xml:space="preserve">management of small arms and light weapons (SALW), providing guidelines on the safe and effective management of SALW arsenals to support the States Parties to CIFTA in regulating and controlling arms </w:t>
      </w:r>
      <w:r w:rsidR="00DB5524" w:rsidRPr="0028048F">
        <w:rPr>
          <w:rFonts w:ascii="Times New Roman" w:hAnsi="Times New Roman"/>
          <w:bCs/>
          <w:lang w:val="en-US"/>
        </w:rPr>
        <w:t>of</w:t>
      </w:r>
      <w:r w:rsidRPr="0028048F">
        <w:rPr>
          <w:rFonts w:ascii="Times New Roman" w:hAnsi="Times New Roman"/>
          <w:bCs/>
          <w:lang w:val="en-US"/>
        </w:rPr>
        <w:t xml:space="preserve"> state institutions (Armed Forces, National Police, and other civil institutions). The objective of the manual is to provide written guidance that directs and contributes to the application of techniques, procedures, and safety standards for national institutions in the management of arsenals for small arms and light weapons (SALW). This manual does not address aspects of ammunition and explosives management, which, due to their nature and characteristics, require different processes and activities than the management of SALW.</w:t>
      </w:r>
    </w:p>
    <w:p w14:paraId="0A7B4BB3" w14:textId="77777777" w:rsidR="00EB780A" w:rsidRPr="0028048F" w:rsidRDefault="00EB780A" w:rsidP="00FA48B1">
      <w:pPr>
        <w:pStyle w:val="ListParagraph"/>
        <w:spacing w:line="240" w:lineRule="auto"/>
        <w:ind w:left="0" w:right="360"/>
        <w:jc w:val="both"/>
        <w:rPr>
          <w:rFonts w:ascii="Times New Roman" w:hAnsi="Times New Roman"/>
          <w:bCs/>
          <w:lang w:val="en-US"/>
        </w:rPr>
      </w:pPr>
    </w:p>
    <w:p w14:paraId="0C70299F" w14:textId="5511C72D" w:rsidR="00EB780A" w:rsidRPr="0028048F" w:rsidRDefault="0025743B" w:rsidP="00FA48B1">
      <w:pPr>
        <w:pStyle w:val="ListParagraph"/>
        <w:numPr>
          <w:ilvl w:val="0"/>
          <w:numId w:val="1"/>
        </w:numPr>
        <w:spacing w:line="240" w:lineRule="auto"/>
        <w:ind w:left="0" w:right="360" w:firstLine="0"/>
        <w:jc w:val="both"/>
        <w:rPr>
          <w:rFonts w:ascii="Times New Roman" w:hAnsi="Times New Roman"/>
          <w:bCs/>
          <w:lang w:val="en-US"/>
        </w:rPr>
      </w:pPr>
      <w:r w:rsidRPr="0028048F">
        <w:rPr>
          <w:rFonts w:ascii="Times New Roman" w:hAnsi="Times New Roman"/>
          <w:bCs/>
          <w:lang w:val="en-US"/>
        </w:rPr>
        <w:t xml:space="preserve">This manual is primarily based on MOSAIC 05.20 (Management of SALW Arsenals). The document includes relevant excerpts, as well as the experience of the Program </w:t>
      </w:r>
      <w:r w:rsidR="00987165" w:rsidRPr="0028048F">
        <w:rPr>
          <w:rFonts w:ascii="Times New Roman" w:hAnsi="Times New Roman"/>
          <w:bCs/>
          <w:lang w:val="en-US"/>
        </w:rPr>
        <w:t>of</w:t>
      </w:r>
      <w:r w:rsidRPr="0028048F">
        <w:rPr>
          <w:rFonts w:ascii="Times New Roman" w:hAnsi="Times New Roman"/>
          <w:bCs/>
          <w:lang w:val="en-US"/>
        </w:rPr>
        <w:t xml:space="preserve"> Assistance </w:t>
      </w:r>
      <w:r w:rsidR="00987165" w:rsidRPr="0028048F">
        <w:rPr>
          <w:rFonts w:ascii="Times New Roman" w:hAnsi="Times New Roman"/>
          <w:bCs/>
          <w:lang w:val="en-US"/>
        </w:rPr>
        <w:t>on</w:t>
      </w:r>
      <w:r w:rsidRPr="0028048F">
        <w:rPr>
          <w:rFonts w:ascii="Times New Roman" w:hAnsi="Times New Roman"/>
          <w:bCs/>
          <w:lang w:val="en-US"/>
        </w:rPr>
        <w:t xml:space="preserve"> Control of Arms and </w:t>
      </w:r>
      <w:r w:rsidR="00987165" w:rsidRPr="0028048F">
        <w:rPr>
          <w:rFonts w:ascii="Times New Roman" w:hAnsi="Times New Roman"/>
          <w:bCs/>
          <w:lang w:val="en-US"/>
        </w:rPr>
        <w:t>M</w:t>
      </w:r>
      <w:r w:rsidRPr="0028048F">
        <w:rPr>
          <w:rFonts w:ascii="Times New Roman" w:hAnsi="Times New Roman"/>
          <w:bCs/>
          <w:lang w:val="en-US"/>
        </w:rPr>
        <w:t>unition (PACAM)</w:t>
      </w:r>
      <w:r w:rsidR="00011F06" w:rsidRPr="0028048F">
        <w:rPr>
          <w:rFonts w:ascii="Times New Roman" w:hAnsi="Times New Roman"/>
          <w:bCs/>
          <w:lang w:val="en-US"/>
        </w:rPr>
        <w:t>,</w:t>
      </w:r>
      <w:r w:rsidRPr="0028048F">
        <w:rPr>
          <w:rFonts w:ascii="Times New Roman" w:hAnsi="Times New Roman"/>
          <w:bCs/>
          <w:lang w:val="en-US"/>
        </w:rPr>
        <w:t xml:space="preserve"> and the assistance provided to OAS member states. Additionally, feedback received during various training sessions provided to national institutions on Physical Security and Arsenal Management is also incorporated into this document.</w:t>
      </w:r>
    </w:p>
    <w:p w14:paraId="62CF26E6" w14:textId="77777777" w:rsidR="00987165" w:rsidRPr="0028048F" w:rsidRDefault="00987165" w:rsidP="00FA48B1">
      <w:pPr>
        <w:pStyle w:val="ListParagraph"/>
        <w:spacing w:line="240" w:lineRule="auto"/>
        <w:ind w:left="0" w:right="360"/>
        <w:jc w:val="both"/>
        <w:rPr>
          <w:rFonts w:ascii="Times New Roman" w:hAnsi="Times New Roman"/>
          <w:bCs/>
          <w:lang w:val="en-US"/>
        </w:rPr>
      </w:pPr>
    </w:p>
    <w:p w14:paraId="63FFAE50" w14:textId="0F7CB6D6" w:rsidR="00987165" w:rsidRPr="0028048F" w:rsidRDefault="00085EF7" w:rsidP="00FA48B1">
      <w:pPr>
        <w:pStyle w:val="ListParagraph"/>
        <w:numPr>
          <w:ilvl w:val="0"/>
          <w:numId w:val="1"/>
        </w:numPr>
        <w:spacing w:line="240" w:lineRule="auto"/>
        <w:ind w:left="0" w:right="360" w:firstLine="0"/>
        <w:jc w:val="both"/>
        <w:rPr>
          <w:rFonts w:ascii="Times New Roman" w:hAnsi="Times New Roman"/>
          <w:bCs/>
          <w:lang w:val="en-US"/>
        </w:rPr>
      </w:pPr>
      <w:r w:rsidRPr="0028048F">
        <w:rPr>
          <w:rFonts w:ascii="Times New Roman" w:hAnsi="Times New Roman"/>
          <w:bCs/>
          <w:lang w:val="en-US"/>
        </w:rPr>
        <w:t>According to the principles of Physical Security and Stockpile Management (PSS</w:t>
      </w:r>
      <w:r w:rsidR="00DA0383" w:rsidRPr="0028048F">
        <w:rPr>
          <w:rFonts w:ascii="Times New Roman" w:hAnsi="Times New Roman"/>
          <w:bCs/>
          <w:lang w:val="en-US"/>
        </w:rPr>
        <w:t>M),</w:t>
      </w:r>
      <w:r w:rsidRPr="0028048F">
        <w:rPr>
          <w:rFonts w:ascii="Times New Roman" w:hAnsi="Times New Roman"/>
          <w:bCs/>
          <w:lang w:val="en-US"/>
        </w:rPr>
        <w:t xml:space="preserve"> the guidelines in this manual are structured to be applied particularly in large-scale weapons storage areas (depots) that contain hundreds or thousands of weapons. For small-scale storage (unit/barracks), some procedures and activities change depending on the type of functions for which these units are intended (see Chapter III, Section 3.8 Physical Security in Armories or Barracks Installations).</w:t>
      </w:r>
    </w:p>
    <w:p w14:paraId="099CB5D7" w14:textId="77777777" w:rsidR="007B3C75" w:rsidRPr="0028048F" w:rsidRDefault="007B3C75" w:rsidP="00FA48B1">
      <w:pPr>
        <w:pStyle w:val="ListParagraph"/>
        <w:spacing w:line="240" w:lineRule="auto"/>
        <w:ind w:left="0" w:right="360"/>
        <w:jc w:val="both"/>
        <w:rPr>
          <w:rFonts w:ascii="Times New Roman" w:hAnsi="Times New Roman"/>
          <w:bCs/>
          <w:lang w:val="en-US"/>
        </w:rPr>
      </w:pPr>
    </w:p>
    <w:p w14:paraId="38A0BDC3" w14:textId="77777777" w:rsidR="007B3C75" w:rsidRPr="0028048F" w:rsidRDefault="007B3C75" w:rsidP="00FA48B1">
      <w:pPr>
        <w:ind w:right="360"/>
        <w:rPr>
          <w:rFonts w:ascii="Times New Roman" w:hAnsi="Times New Roman"/>
          <w:bCs/>
          <w:szCs w:val="22"/>
          <w:lang w:val="en-US"/>
        </w:rPr>
      </w:pPr>
    </w:p>
    <w:p w14:paraId="0060787F" w14:textId="77777777" w:rsidR="007B3C75" w:rsidRPr="0028048F" w:rsidRDefault="007B3C75" w:rsidP="00FA48B1">
      <w:pPr>
        <w:ind w:right="360"/>
        <w:rPr>
          <w:rFonts w:ascii="Times New Roman" w:hAnsi="Times New Roman"/>
          <w:bCs/>
          <w:szCs w:val="22"/>
          <w:lang w:val="en-US"/>
        </w:rPr>
      </w:pPr>
    </w:p>
    <w:p w14:paraId="38955645" w14:textId="77777777" w:rsidR="007B3C75" w:rsidRPr="0028048F" w:rsidRDefault="007B3C75" w:rsidP="00FA48B1">
      <w:pPr>
        <w:ind w:right="360"/>
        <w:rPr>
          <w:rFonts w:ascii="Times New Roman" w:hAnsi="Times New Roman"/>
          <w:bCs/>
          <w:szCs w:val="22"/>
          <w:lang w:val="en-US"/>
        </w:rPr>
      </w:pPr>
    </w:p>
    <w:p w14:paraId="38B993B1" w14:textId="77777777" w:rsidR="007B3C75" w:rsidRPr="0028048F" w:rsidRDefault="007B3C75" w:rsidP="00FA48B1">
      <w:pPr>
        <w:ind w:right="360"/>
        <w:rPr>
          <w:rFonts w:ascii="Times New Roman" w:hAnsi="Times New Roman"/>
          <w:bCs/>
          <w:szCs w:val="22"/>
          <w:lang w:val="en-US"/>
        </w:rPr>
      </w:pPr>
    </w:p>
    <w:p w14:paraId="05496AE1" w14:textId="77777777" w:rsidR="007B3C75" w:rsidRPr="0028048F" w:rsidRDefault="007B3C75" w:rsidP="00FA48B1">
      <w:pPr>
        <w:ind w:right="360"/>
        <w:rPr>
          <w:rFonts w:ascii="Times New Roman" w:hAnsi="Times New Roman"/>
          <w:bCs/>
          <w:szCs w:val="22"/>
          <w:lang w:val="en-US"/>
        </w:rPr>
      </w:pPr>
    </w:p>
    <w:p w14:paraId="4F949ED3" w14:textId="77777777" w:rsidR="007B3C75" w:rsidRPr="0028048F" w:rsidRDefault="007B3C75" w:rsidP="00FA48B1">
      <w:pPr>
        <w:ind w:right="360"/>
        <w:rPr>
          <w:rFonts w:ascii="Times New Roman" w:hAnsi="Times New Roman"/>
          <w:bCs/>
          <w:szCs w:val="22"/>
          <w:lang w:val="en-US"/>
        </w:rPr>
      </w:pPr>
    </w:p>
    <w:p w14:paraId="297064D4" w14:textId="77777777" w:rsidR="007B3C75" w:rsidRPr="0028048F" w:rsidRDefault="007B3C75" w:rsidP="00FA48B1">
      <w:pPr>
        <w:ind w:right="360"/>
        <w:rPr>
          <w:rFonts w:ascii="Times New Roman" w:hAnsi="Times New Roman"/>
          <w:bCs/>
          <w:szCs w:val="22"/>
          <w:lang w:val="en-US"/>
        </w:rPr>
      </w:pPr>
    </w:p>
    <w:p w14:paraId="35B37238" w14:textId="77777777" w:rsidR="007B3C75" w:rsidRPr="0028048F" w:rsidRDefault="007B3C75" w:rsidP="00FA48B1">
      <w:pPr>
        <w:ind w:right="360"/>
        <w:rPr>
          <w:rFonts w:ascii="Times New Roman" w:hAnsi="Times New Roman"/>
          <w:bCs/>
          <w:szCs w:val="22"/>
          <w:lang w:val="en-US"/>
        </w:rPr>
      </w:pPr>
    </w:p>
    <w:p w14:paraId="4A6477E3" w14:textId="77777777" w:rsidR="007B3C75" w:rsidRPr="0028048F" w:rsidRDefault="007B3C75" w:rsidP="00FA48B1">
      <w:pPr>
        <w:ind w:right="360"/>
        <w:rPr>
          <w:rFonts w:ascii="Times New Roman" w:hAnsi="Times New Roman"/>
          <w:bCs/>
          <w:szCs w:val="22"/>
          <w:lang w:val="en-US"/>
        </w:rPr>
      </w:pPr>
    </w:p>
    <w:p w14:paraId="4D28DE82" w14:textId="77777777" w:rsidR="007B3C75" w:rsidRPr="0028048F" w:rsidRDefault="007B3C75" w:rsidP="00FA48B1">
      <w:pPr>
        <w:ind w:right="360"/>
        <w:rPr>
          <w:rFonts w:ascii="Times New Roman" w:hAnsi="Times New Roman"/>
          <w:bCs/>
          <w:szCs w:val="22"/>
          <w:lang w:val="en-US"/>
        </w:rPr>
      </w:pPr>
    </w:p>
    <w:p w14:paraId="26AA7E5D" w14:textId="77777777" w:rsidR="007B3C75" w:rsidRPr="0028048F" w:rsidRDefault="007B3C75" w:rsidP="00FA48B1">
      <w:pPr>
        <w:ind w:right="360"/>
        <w:rPr>
          <w:rFonts w:ascii="Times New Roman" w:hAnsi="Times New Roman"/>
          <w:bCs/>
          <w:szCs w:val="22"/>
          <w:lang w:val="en-US"/>
        </w:rPr>
      </w:pPr>
    </w:p>
    <w:p w14:paraId="2A5981A5" w14:textId="77777777" w:rsidR="007B3C75" w:rsidRPr="0028048F" w:rsidRDefault="007B3C75" w:rsidP="00FA48B1">
      <w:pPr>
        <w:ind w:right="360"/>
        <w:rPr>
          <w:rFonts w:ascii="Times New Roman" w:hAnsi="Times New Roman"/>
          <w:bCs/>
          <w:szCs w:val="22"/>
          <w:lang w:val="en-US"/>
        </w:rPr>
      </w:pPr>
    </w:p>
    <w:p w14:paraId="1B6C2544" w14:textId="77777777" w:rsidR="007B3C75" w:rsidRPr="0028048F" w:rsidRDefault="007B3C75" w:rsidP="00FA48B1">
      <w:pPr>
        <w:ind w:right="360"/>
        <w:rPr>
          <w:rFonts w:ascii="Times New Roman" w:hAnsi="Times New Roman"/>
          <w:bCs/>
          <w:szCs w:val="22"/>
          <w:lang w:val="en-US"/>
        </w:rPr>
      </w:pPr>
    </w:p>
    <w:p w14:paraId="5636AC30" w14:textId="77777777" w:rsidR="007B3C75" w:rsidRPr="0028048F" w:rsidRDefault="007B3C75" w:rsidP="00FA48B1">
      <w:pPr>
        <w:ind w:right="360"/>
        <w:rPr>
          <w:rFonts w:ascii="Times New Roman" w:hAnsi="Times New Roman"/>
          <w:bCs/>
          <w:szCs w:val="22"/>
          <w:lang w:val="en-US"/>
        </w:rPr>
      </w:pPr>
    </w:p>
    <w:p w14:paraId="4D8B7939" w14:textId="77777777" w:rsidR="007B3C75" w:rsidRPr="0028048F" w:rsidRDefault="007B3C75" w:rsidP="00FA48B1">
      <w:pPr>
        <w:ind w:right="360"/>
        <w:rPr>
          <w:rFonts w:ascii="Times New Roman" w:hAnsi="Times New Roman"/>
          <w:bCs/>
          <w:szCs w:val="22"/>
          <w:lang w:val="en-US"/>
        </w:rPr>
      </w:pPr>
    </w:p>
    <w:p w14:paraId="406DE358" w14:textId="77777777" w:rsidR="007B3C75" w:rsidRPr="0028048F" w:rsidRDefault="007B3C75" w:rsidP="00FA48B1">
      <w:pPr>
        <w:ind w:right="360"/>
        <w:rPr>
          <w:rFonts w:ascii="Times New Roman" w:hAnsi="Times New Roman"/>
          <w:bCs/>
          <w:szCs w:val="22"/>
          <w:lang w:val="en-US"/>
        </w:rPr>
      </w:pPr>
    </w:p>
    <w:p w14:paraId="61E9F87E" w14:textId="77777777" w:rsidR="007B3C75" w:rsidRPr="0028048F" w:rsidRDefault="007B3C75" w:rsidP="00FA48B1">
      <w:pPr>
        <w:ind w:right="360"/>
        <w:rPr>
          <w:rFonts w:ascii="Times New Roman" w:hAnsi="Times New Roman"/>
          <w:bCs/>
          <w:szCs w:val="22"/>
          <w:lang w:val="en-US"/>
        </w:rPr>
      </w:pPr>
    </w:p>
    <w:p w14:paraId="558002EC" w14:textId="77777777" w:rsidR="007B3C75" w:rsidRPr="0028048F" w:rsidRDefault="007B3C75" w:rsidP="00FA48B1">
      <w:pPr>
        <w:ind w:right="360"/>
        <w:rPr>
          <w:rFonts w:ascii="Times New Roman" w:hAnsi="Times New Roman"/>
          <w:bCs/>
          <w:szCs w:val="22"/>
          <w:lang w:val="en-US"/>
        </w:rPr>
      </w:pPr>
    </w:p>
    <w:p w14:paraId="47AC44F7" w14:textId="77777777" w:rsidR="007B3C75" w:rsidRPr="0028048F" w:rsidRDefault="007B3C75" w:rsidP="00FA48B1">
      <w:pPr>
        <w:ind w:right="360"/>
        <w:rPr>
          <w:rFonts w:ascii="Times New Roman" w:hAnsi="Times New Roman"/>
          <w:bCs/>
          <w:szCs w:val="22"/>
          <w:lang w:val="en-US"/>
        </w:rPr>
      </w:pPr>
    </w:p>
    <w:p w14:paraId="1651FF62" w14:textId="77777777" w:rsidR="007B3C75" w:rsidRPr="0028048F" w:rsidRDefault="007B3C75" w:rsidP="00FA48B1">
      <w:pPr>
        <w:ind w:right="360"/>
        <w:rPr>
          <w:rFonts w:ascii="Times New Roman" w:hAnsi="Times New Roman"/>
          <w:bCs/>
          <w:szCs w:val="22"/>
          <w:lang w:val="en-US"/>
        </w:rPr>
      </w:pPr>
    </w:p>
    <w:p w14:paraId="561C7624" w14:textId="77777777" w:rsidR="007B3C75" w:rsidRPr="0028048F" w:rsidRDefault="007B3C75" w:rsidP="00FA48B1">
      <w:pPr>
        <w:ind w:right="360"/>
        <w:rPr>
          <w:rFonts w:ascii="Times New Roman" w:hAnsi="Times New Roman"/>
          <w:bCs/>
          <w:szCs w:val="22"/>
          <w:lang w:val="en-US"/>
        </w:rPr>
      </w:pPr>
    </w:p>
    <w:p w14:paraId="536947C7" w14:textId="77777777" w:rsidR="007B3C75" w:rsidRPr="0028048F" w:rsidRDefault="007B3C75" w:rsidP="00FA48B1">
      <w:pPr>
        <w:ind w:right="360"/>
        <w:rPr>
          <w:rFonts w:ascii="Times New Roman" w:hAnsi="Times New Roman"/>
          <w:bCs/>
          <w:szCs w:val="22"/>
          <w:lang w:val="en-US"/>
        </w:rPr>
      </w:pPr>
    </w:p>
    <w:p w14:paraId="016D0B2A" w14:textId="77777777" w:rsidR="007B3C75" w:rsidRPr="0028048F" w:rsidRDefault="007B3C75" w:rsidP="00FA48B1">
      <w:pPr>
        <w:ind w:right="360"/>
        <w:rPr>
          <w:rFonts w:ascii="Times New Roman" w:hAnsi="Times New Roman"/>
          <w:bCs/>
          <w:szCs w:val="22"/>
          <w:lang w:val="en-US"/>
        </w:rPr>
      </w:pPr>
    </w:p>
    <w:p w14:paraId="1001FF37" w14:textId="77777777" w:rsidR="00F071DD" w:rsidRPr="0028048F" w:rsidRDefault="00F071DD" w:rsidP="00FA48B1">
      <w:pPr>
        <w:ind w:right="360"/>
        <w:rPr>
          <w:rFonts w:ascii="Times New Roman" w:hAnsi="Times New Roman"/>
          <w:bCs/>
          <w:szCs w:val="22"/>
          <w:lang w:val="en-US"/>
        </w:rPr>
      </w:pPr>
    </w:p>
    <w:p w14:paraId="7776E167" w14:textId="77777777" w:rsidR="00F071DD" w:rsidRPr="0028048F" w:rsidRDefault="00F071DD" w:rsidP="00FA48B1">
      <w:pPr>
        <w:ind w:right="360"/>
        <w:rPr>
          <w:rFonts w:ascii="Times New Roman" w:hAnsi="Times New Roman"/>
          <w:bCs/>
          <w:szCs w:val="22"/>
          <w:lang w:val="en-US"/>
        </w:rPr>
      </w:pPr>
    </w:p>
    <w:p w14:paraId="1C4FB979" w14:textId="77777777" w:rsidR="00F071DD" w:rsidRPr="0028048F" w:rsidRDefault="00F071DD" w:rsidP="00FA48B1">
      <w:pPr>
        <w:ind w:right="360"/>
        <w:rPr>
          <w:rFonts w:ascii="Times New Roman" w:hAnsi="Times New Roman"/>
          <w:bCs/>
          <w:szCs w:val="22"/>
          <w:lang w:val="en-US"/>
        </w:rPr>
      </w:pPr>
    </w:p>
    <w:p w14:paraId="299FCD85" w14:textId="77777777" w:rsidR="00F071DD" w:rsidRPr="0028048F" w:rsidRDefault="00F071DD" w:rsidP="00FA48B1">
      <w:pPr>
        <w:ind w:right="360"/>
        <w:rPr>
          <w:rFonts w:ascii="Times New Roman" w:hAnsi="Times New Roman"/>
          <w:bCs/>
          <w:szCs w:val="22"/>
          <w:lang w:val="en-US"/>
        </w:rPr>
      </w:pPr>
    </w:p>
    <w:p w14:paraId="6BD6373B" w14:textId="77777777" w:rsidR="00F071DD" w:rsidRPr="0028048F" w:rsidRDefault="00F071DD" w:rsidP="00FA48B1">
      <w:pPr>
        <w:ind w:right="360"/>
        <w:rPr>
          <w:rFonts w:ascii="Times New Roman" w:hAnsi="Times New Roman"/>
          <w:bCs/>
          <w:szCs w:val="22"/>
          <w:lang w:val="en-US"/>
        </w:rPr>
      </w:pPr>
    </w:p>
    <w:p w14:paraId="0A3ACF6E" w14:textId="77777777" w:rsidR="00F071DD" w:rsidRPr="0028048F" w:rsidRDefault="00F071DD" w:rsidP="00FA48B1">
      <w:pPr>
        <w:ind w:right="360"/>
        <w:rPr>
          <w:rFonts w:ascii="Times New Roman" w:hAnsi="Times New Roman"/>
          <w:bCs/>
          <w:szCs w:val="22"/>
          <w:lang w:val="en-US"/>
        </w:rPr>
      </w:pPr>
    </w:p>
    <w:p w14:paraId="30CD708A" w14:textId="77777777" w:rsidR="00F071DD" w:rsidRPr="0028048F" w:rsidRDefault="00F071DD" w:rsidP="00FA48B1">
      <w:pPr>
        <w:ind w:right="360"/>
        <w:rPr>
          <w:rFonts w:ascii="Times New Roman" w:hAnsi="Times New Roman"/>
          <w:bCs/>
          <w:szCs w:val="22"/>
          <w:lang w:val="en-US"/>
        </w:rPr>
      </w:pPr>
    </w:p>
    <w:p w14:paraId="78FD6FF3" w14:textId="77777777" w:rsidR="00F071DD" w:rsidRPr="0028048F" w:rsidRDefault="00F071DD" w:rsidP="00FA48B1">
      <w:pPr>
        <w:ind w:right="360"/>
        <w:rPr>
          <w:rFonts w:ascii="Times New Roman" w:hAnsi="Times New Roman"/>
          <w:bCs/>
          <w:szCs w:val="22"/>
          <w:lang w:val="en-US"/>
        </w:rPr>
      </w:pPr>
    </w:p>
    <w:p w14:paraId="3DEBBBC7" w14:textId="77777777" w:rsidR="00F071DD" w:rsidRPr="0028048F" w:rsidRDefault="00F071DD" w:rsidP="00FA48B1">
      <w:pPr>
        <w:ind w:right="360"/>
        <w:rPr>
          <w:rFonts w:ascii="Times New Roman" w:hAnsi="Times New Roman"/>
          <w:bCs/>
          <w:szCs w:val="22"/>
          <w:lang w:val="en-US"/>
        </w:rPr>
      </w:pPr>
    </w:p>
    <w:p w14:paraId="7992EC4A" w14:textId="77777777" w:rsidR="00F071DD" w:rsidRPr="0028048F" w:rsidRDefault="00F071DD" w:rsidP="00FA48B1">
      <w:pPr>
        <w:ind w:right="360"/>
        <w:rPr>
          <w:rFonts w:ascii="Times New Roman" w:hAnsi="Times New Roman"/>
          <w:bCs/>
          <w:szCs w:val="22"/>
          <w:lang w:val="en-US"/>
        </w:rPr>
      </w:pPr>
    </w:p>
    <w:p w14:paraId="06C9250E" w14:textId="77777777" w:rsidR="00F071DD" w:rsidRPr="0028048F" w:rsidRDefault="00F071DD" w:rsidP="00FA48B1">
      <w:pPr>
        <w:ind w:right="360"/>
        <w:rPr>
          <w:rFonts w:ascii="Times New Roman" w:hAnsi="Times New Roman"/>
          <w:bCs/>
          <w:szCs w:val="22"/>
          <w:lang w:val="en-US"/>
        </w:rPr>
      </w:pPr>
    </w:p>
    <w:p w14:paraId="12D29A6D" w14:textId="77777777" w:rsidR="00F071DD" w:rsidRPr="0028048F" w:rsidRDefault="00F071DD" w:rsidP="00FA48B1">
      <w:pPr>
        <w:ind w:right="360"/>
        <w:rPr>
          <w:rFonts w:ascii="Times New Roman" w:hAnsi="Times New Roman"/>
          <w:bCs/>
          <w:szCs w:val="22"/>
          <w:lang w:val="en-US"/>
        </w:rPr>
      </w:pPr>
    </w:p>
    <w:p w14:paraId="702C6907" w14:textId="77777777" w:rsidR="007B3C75" w:rsidRPr="0028048F" w:rsidRDefault="007B3C75" w:rsidP="00FA48B1">
      <w:pPr>
        <w:ind w:right="360"/>
        <w:rPr>
          <w:rFonts w:ascii="Times New Roman" w:hAnsi="Times New Roman"/>
          <w:bCs/>
          <w:szCs w:val="22"/>
          <w:lang w:val="en-US"/>
        </w:rPr>
      </w:pPr>
    </w:p>
    <w:p w14:paraId="3CC19FB6" w14:textId="77777777" w:rsidR="00BF458A" w:rsidRPr="0028048F" w:rsidRDefault="00BF458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ajorEastAsia" w:hAnsi="Times New Roman"/>
          <w:szCs w:val="22"/>
          <w:lang w:val="en-US"/>
        </w:rPr>
      </w:pPr>
      <w:bookmarkStart w:id="0" w:name="_TOC_250017"/>
      <w:r w:rsidRPr="0028048F">
        <w:rPr>
          <w:rFonts w:ascii="Times New Roman" w:hAnsi="Times New Roman"/>
          <w:szCs w:val="22"/>
          <w:lang w:val="en-US"/>
        </w:rPr>
        <w:br w:type="page"/>
      </w:r>
    </w:p>
    <w:p w14:paraId="288C6A8E" w14:textId="02C0E298" w:rsidR="007B3C75" w:rsidRPr="0028048F" w:rsidRDefault="007B3C75" w:rsidP="00FA48B1">
      <w:pPr>
        <w:pStyle w:val="Heading1"/>
        <w:ind w:right="360"/>
        <w:jc w:val="center"/>
        <w:rPr>
          <w:rFonts w:ascii="Times New Roman" w:hAnsi="Times New Roman" w:cs="Times New Roman"/>
          <w:b/>
          <w:bCs/>
          <w:color w:val="auto"/>
          <w:sz w:val="22"/>
          <w:szCs w:val="22"/>
          <w:lang w:val="en-US"/>
        </w:rPr>
      </w:pPr>
      <w:r w:rsidRPr="0028048F">
        <w:rPr>
          <w:rFonts w:ascii="Times New Roman" w:hAnsi="Times New Roman" w:cs="Times New Roman"/>
          <w:b/>
          <w:bCs/>
          <w:color w:val="auto"/>
          <w:sz w:val="22"/>
          <w:szCs w:val="22"/>
          <w:lang w:val="en-US"/>
        </w:rPr>
        <w:lastRenderedPageBreak/>
        <w:t>CHAPTER</w:t>
      </w:r>
      <w:r w:rsidRPr="0028048F">
        <w:rPr>
          <w:rFonts w:ascii="Times New Roman" w:hAnsi="Times New Roman" w:cs="Times New Roman"/>
          <w:b/>
          <w:bCs/>
          <w:color w:val="auto"/>
          <w:spacing w:val="-2"/>
          <w:sz w:val="22"/>
          <w:szCs w:val="22"/>
          <w:lang w:val="en-US"/>
        </w:rPr>
        <w:t xml:space="preserve"> </w:t>
      </w:r>
      <w:r w:rsidRPr="0028048F">
        <w:rPr>
          <w:rFonts w:ascii="Times New Roman" w:hAnsi="Times New Roman" w:cs="Times New Roman"/>
          <w:b/>
          <w:bCs/>
          <w:color w:val="auto"/>
          <w:sz w:val="22"/>
          <w:szCs w:val="22"/>
          <w:lang w:val="en-US"/>
        </w:rPr>
        <w:t>I.</w:t>
      </w:r>
      <w:r w:rsidRPr="0028048F">
        <w:rPr>
          <w:rFonts w:ascii="Times New Roman" w:hAnsi="Times New Roman" w:cs="Times New Roman"/>
          <w:b/>
          <w:bCs/>
          <w:color w:val="auto"/>
          <w:spacing w:val="-2"/>
          <w:sz w:val="22"/>
          <w:szCs w:val="22"/>
          <w:lang w:val="en-US"/>
        </w:rPr>
        <w:t xml:space="preserve"> </w:t>
      </w:r>
      <w:r w:rsidRPr="0028048F">
        <w:rPr>
          <w:rFonts w:ascii="Times New Roman" w:hAnsi="Times New Roman" w:cs="Times New Roman"/>
          <w:b/>
          <w:bCs/>
          <w:color w:val="auto"/>
          <w:sz w:val="22"/>
          <w:szCs w:val="22"/>
          <w:lang w:val="en-US"/>
        </w:rPr>
        <w:t>GENERAL</w:t>
      </w:r>
      <w:r w:rsidRPr="0028048F">
        <w:rPr>
          <w:rFonts w:ascii="Times New Roman" w:hAnsi="Times New Roman" w:cs="Times New Roman"/>
          <w:b/>
          <w:bCs/>
          <w:color w:val="auto"/>
          <w:spacing w:val="-1"/>
          <w:sz w:val="22"/>
          <w:szCs w:val="22"/>
          <w:lang w:val="en-US"/>
        </w:rPr>
        <w:t xml:space="preserve"> </w:t>
      </w:r>
      <w:bookmarkEnd w:id="0"/>
      <w:r w:rsidRPr="0028048F">
        <w:rPr>
          <w:rFonts w:ascii="Times New Roman" w:hAnsi="Times New Roman" w:cs="Times New Roman"/>
          <w:b/>
          <w:bCs/>
          <w:color w:val="auto"/>
          <w:spacing w:val="-2"/>
          <w:sz w:val="22"/>
          <w:szCs w:val="22"/>
          <w:lang w:val="en-US"/>
        </w:rPr>
        <w:t>CONSIDERATIONS</w:t>
      </w:r>
    </w:p>
    <w:p w14:paraId="2DE09929" w14:textId="77777777" w:rsidR="007B3C75" w:rsidRPr="0028048F" w:rsidRDefault="007B3C75" w:rsidP="00FA48B1">
      <w:pPr>
        <w:pStyle w:val="BodyText"/>
        <w:ind w:right="360"/>
        <w:jc w:val="both"/>
        <w:rPr>
          <w:b w:val="0"/>
          <w:sz w:val="22"/>
          <w:szCs w:val="22"/>
        </w:rPr>
      </w:pPr>
    </w:p>
    <w:p w14:paraId="1C608FFD" w14:textId="1A2C6122" w:rsidR="007B3C75" w:rsidRPr="0028048F" w:rsidRDefault="007B3C75" w:rsidP="00FA48B1">
      <w:pPr>
        <w:pStyle w:val="Heading2"/>
        <w:numPr>
          <w:ilvl w:val="1"/>
          <w:numId w:val="2"/>
        </w:numPr>
        <w:tabs>
          <w:tab w:val="clear" w:pos="720"/>
          <w:tab w:val="left" w:pos="2415"/>
        </w:tabs>
        <w:spacing w:before="0"/>
        <w:ind w:left="0" w:right="360" w:firstLine="0"/>
        <w:rPr>
          <w:rFonts w:ascii="Times New Roman" w:hAnsi="Times New Roman" w:cs="Times New Roman"/>
          <w:color w:val="auto"/>
          <w:sz w:val="22"/>
          <w:szCs w:val="22"/>
          <w:lang w:val="en-US"/>
        </w:rPr>
      </w:pPr>
      <w:bookmarkStart w:id="1" w:name="_TOC_250016"/>
      <w:r w:rsidRPr="0028048F">
        <w:rPr>
          <w:rFonts w:ascii="Times New Roman" w:hAnsi="Times New Roman" w:cs="Times New Roman"/>
          <w:color w:val="auto"/>
          <w:sz w:val="22"/>
          <w:szCs w:val="22"/>
          <w:lang w:val="en-US"/>
        </w:rPr>
        <w:t>Terms,</w:t>
      </w:r>
      <w:r w:rsidRPr="0028048F">
        <w:rPr>
          <w:rFonts w:ascii="Times New Roman" w:hAnsi="Times New Roman" w:cs="Times New Roman"/>
          <w:color w:val="auto"/>
          <w:spacing w:val="-2"/>
          <w:sz w:val="22"/>
          <w:szCs w:val="22"/>
          <w:lang w:val="en-US"/>
        </w:rPr>
        <w:t xml:space="preserve"> </w:t>
      </w:r>
      <w:r w:rsidRPr="0028048F">
        <w:rPr>
          <w:rFonts w:ascii="Times New Roman" w:hAnsi="Times New Roman" w:cs="Times New Roman"/>
          <w:color w:val="auto"/>
          <w:sz w:val="22"/>
          <w:szCs w:val="22"/>
          <w:lang w:val="en-US"/>
        </w:rPr>
        <w:t>definitions</w:t>
      </w:r>
      <w:r w:rsidR="004846D2" w:rsidRPr="0028048F">
        <w:rPr>
          <w:rFonts w:ascii="Times New Roman" w:hAnsi="Times New Roman" w:cs="Times New Roman"/>
          <w:color w:val="auto"/>
          <w:sz w:val="22"/>
          <w:szCs w:val="22"/>
          <w:lang w:val="en-US"/>
        </w:rPr>
        <w:t>,</w:t>
      </w:r>
      <w:r w:rsidRPr="0028048F">
        <w:rPr>
          <w:rFonts w:ascii="Times New Roman" w:hAnsi="Times New Roman" w:cs="Times New Roman"/>
          <w:color w:val="auto"/>
          <w:spacing w:val="-2"/>
          <w:sz w:val="22"/>
          <w:szCs w:val="22"/>
          <w:lang w:val="en-US"/>
        </w:rPr>
        <w:t xml:space="preserve"> </w:t>
      </w:r>
      <w:r w:rsidRPr="0028048F">
        <w:rPr>
          <w:rFonts w:ascii="Times New Roman" w:hAnsi="Times New Roman" w:cs="Times New Roman"/>
          <w:color w:val="auto"/>
          <w:sz w:val="22"/>
          <w:szCs w:val="22"/>
          <w:lang w:val="en-US"/>
        </w:rPr>
        <w:t>and</w:t>
      </w:r>
      <w:r w:rsidRPr="0028048F">
        <w:rPr>
          <w:rFonts w:ascii="Times New Roman" w:hAnsi="Times New Roman" w:cs="Times New Roman"/>
          <w:color w:val="auto"/>
          <w:spacing w:val="-2"/>
          <w:sz w:val="22"/>
          <w:szCs w:val="22"/>
          <w:lang w:val="en-US"/>
        </w:rPr>
        <w:t xml:space="preserve"> </w:t>
      </w:r>
      <w:r w:rsidRPr="0028048F">
        <w:rPr>
          <w:rFonts w:ascii="Times New Roman" w:hAnsi="Times New Roman" w:cs="Times New Roman"/>
          <w:color w:val="auto"/>
          <w:sz w:val="22"/>
          <w:szCs w:val="22"/>
          <w:lang w:val="en-US"/>
        </w:rPr>
        <w:t>frame</w:t>
      </w:r>
      <w:r w:rsidRPr="0028048F">
        <w:rPr>
          <w:rFonts w:ascii="Times New Roman" w:hAnsi="Times New Roman" w:cs="Times New Roman"/>
          <w:color w:val="auto"/>
          <w:spacing w:val="-3"/>
          <w:sz w:val="22"/>
          <w:szCs w:val="22"/>
          <w:lang w:val="en-US"/>
        </w:rPr>
        <w:t xml:space="preserve"> </w:t>
      </w:r>
      <w:r w:rsidRPr="0028048F">
        <w:rPr>
          <w:rFonts w:ascii="Times New Roman" w:hAnsi="Times New Roman" w:cs="Times New Roman"/>
          <w:color w:val="auto"/>
          <w:sz w:val="22"/>
          <w:szCs w:val="22"/>
          <w:lang w:val="en-US"/>
        </w:rPr>
        <w:t>of</w:t>
      </w:r>
      <w:r w:rsidRPr="0028048F">
        <w:rPr>
          <w:rFonts w:ascii="Times New Roman" w:hAnsi="Times New Roman" w:cs="Times New Roman"/>
          <w:color w:val="auto"/>
          <w:spacing w:val="-1"/>
          <w:sz w:val="22"/>
          <w:szCs w:val="22"/>
          <w:lang w:val="en-US"/>
        </w:rPr>
        <w:t xml:space="preserve"> </w:t>
      </w:r>
      <w:bookmarkEnd w:id="1"/>
      <w:r w:rsidRPr="0028048F">
        <w:rPr>
          <w:rFonts w:ascii="Times New Roman" w:hAnsi="Times New Roman" w:cs="Times New Roman"/>
          <w:color w:val="auto"/>
          <w:spacing w:val="-2"/>
          <w:sz w:val="22"/>
          <w:szCs w:val="22"/>
          <w:lang w:val="en-US"/>
        </w:rPr>
        <w:t>reference</w:t>
      </w:r>
    </w:p>
    <w:p w14:paraId="3F80AB6F" w14:textId="77777777" w:rsidR="007B3C75" w:rsidRPr="0028048F" w:rsidRDefault="007B3C75" w:rsidP="00FA48B1">
      <w:pPr>
        <w:pStyle w:val="BodyText"/>
        <w:spacing w:before="292"/>
        <w:ind w:right="360"/>
        <w:jc w:val="both"/>
        <w:rPr>
          <w:b w:val="0"/>
          <w:sz w:val="22"/>
          <w:szCs w:val="22"/>
        </w:rPr>
      </w:pPr>
      <w:r w:rsidRPr="0028048F">
        <w:rPr>
          <w:b w:val="0"/>
          <w:sz w:val="22"/>
          <w:szCs w:val="22"/>
        </w:rPr>
        <w:t>It's important to emphasize the meaning of the definitions detailed below, which are critical for compliance with what is specified in this document:</w:t>
      </w:r>
    </w:p>
    <w:p w14:paraId="463DA8F3" w14:textId="77777777" w:rsidR="007B3C75" w:rsidRPr="0028048F" w:rsidRDefault="007B3C75" w:rsidP="00FA48B1">
      <w:pPr>
        <w:pStyle w:val="BodyText"/>
        <w:widowControl w:val="0"/>
        <w:numPr>
          <w:ilvl w:val="0"/>
          <w:numId w:val="3"/>
        </w:numPr>
        <w:autoSpaceDE w:val="0"/>
        <w:autoSpaceDN w:val="0"/>
        <w:spacing w:before="292"/>
        <w:ind w:left="0" w:right="360" w:firstLine="0"/>
        <w:jc w:val="both"/>
        <w:rPr>
          <w:b w:val="0"/>
          <w:sz w:val="22"/>
          <w:szCs w:val="22"/>
        </w:rPr>
      </w:pPr>
      <w:r w:rsidRPr="0028048F">
        <w:rPr>
          <w:b w:val="0"/>
          <w:sz w:val="22"/>
          <w:szCs w:val="22"/>
        </w:rPr>
        <w:t>Shall or must: These are the minimum actions or obligations to comply with best practices in the processes.</w:t>
      </w:r>
    </w:p>
    <w:p w14:paraId="46875422" w14:textId="77777777" w:rsidR="007B3C75" w:rsidRPr="0028048F" w:rsidRDefault="007B3C75" w:rsidP="00FA48B1">
      <w:pPr>
        <w:pStyle w:val="BodyText"/>
        <w:widowControl w:val="0"/>
        <w:numPr>
          <w:ilvl w:val="0"/>
          <w:numId w:val="3"/>
        </w:numPr>
        <w:autoSpaceDE w:val="0"/>
        <w:autoSpaceDN w:val="0"/>
        <w:spacing w:before="292"/>
        <w:ind w:left="0" w:right="360" w:firstLine="0"/>
        <w:jc w:val="both"/>
        <w:rPr>
          <w:b w:val="0"/>
          <w:sz w:val="22"/>
          <w:szCs w:val="22"/>
        </w:rPr>
      </w:pPr>
      <w:r w:rsidRPr="0028048F">
        <w:rPr>
          <w:b w:val="0"/>
          <w:sz w:val="22"/>
          <w:szCs w:val="22"/>
        </w:rPr>
        <w:t>Should: These are recommendations considered ideal and would improve the execution of the processes outlined in this manual.</w:t>
      </w:r>
    </w:p>
    <w:p w14:paraId="38442000" w14:textId="0F19C9A4" w:rsidR="007B3C75" w:rsidRPr="0028048F" w:rsidRDefault="007B3C75" w:rsidP="00FA48B1">
      <w:pPr>
        <w:pStyle w:val="BodyText"/>
        <w:spacing w:before="292"/>
        <w:ind w:right="360"/>
        <w:jc w:val="both"/>
        <w:rPr>
          <w:b w:val="0"/>
          <w:sz w:val="22"/>
          <w:szCs w:val="22"/>
        </w:rPr>
      </w:pPr>
      <w:r w:rsidRPr="0028048F">
        <w:rPr>
          <w:b w:val="0"/>
          <w:sz w:val="22"/>
          <w:szCs w:val="22"/>
        </w:rPr>
        <w:t>Both MOSAIC and IATG use terms such as "shall" and "should" in accordance with ISO standards.</w:t>
      </w:r>
    </w:p>
    <w:p w14:paraId="5465E3E2" w14:textId="77777777" w:rsidR="000D5F14" w:rsidRPr="0028048F" w:rsidRDefault="000D5F14" w:rsidP="00FA48B1">
      <w:pPr>
        <w:tabs>
          <w:tab w:val="clear" w:pos="720"/>
        </w:tabs>
        <w:spacing w:before="292"/>
        <w:ind w:right="360"/>
        <w:rPr>
          <w:rFonts w:ascii="Times New Roman" w:hAnsi="Times New Roman"/>
          <w:b/>
          <w:szCs w:val="22"/>
          <w:lang w:val="en-US"/>
        </w:rPr>
      </w:pPr>
      <w:r w:rsidRPr="0028048F">
        <w:rPr>
          <w:rFonts w:ascii="Times New Roman" w:hAnsi="Times New Roman"/>
          <w:b/>
          <w:szCs w:val="22"/>
          <w:u w:val="single"/>
          <w:lang w:val="en-US"/>
        </w:rPr>
        <w:t>REFERENCE</w:t>
      </w:r>
      <w:r w:rsidRPr="0028048F">
        <w:rPr>
          <w:rFonts w:ascii="Times New Roman" w:hAnsi="Times New Roman"/>
          <w:b/>
          <w:spacing w:val="-2"/>
          <w:szCs w:val="22"/>
          <w:u w:val="single"/>
          <w:lang w:val="en-US"/>
        </w:rPr>
        <w:t xml:space="preserve"> </w:t>
      </w:r>
      <w:r w:rsidRPr="0028048F">
        <w:rPr>
          <w:rFonts w:ascii="Times New Roman" w:hAnsi="Times New Roman"/>
          <w:b/>
          <w:szCs w:val="22"/>
          <w:u w:val="single"/>
          <w:lang w:val="en-US"/>
        </w:rPr>
        <w:t>TO</w:t>
      </w:r>
      <w:r w:rsidRPr="0028048F">
        <w:rPr>
          <w:rFonts w:ascii="Times New Roman" w:hAnsi="Times New Roman"/>
          <w:b/>
          <w:spacing w:val="-4"/>
          <w:szCs w:val="22"/>
          <w:u w:val="single"/>
          <w:lang w:val="en-US"/>
        </w:rPr>
        <w:t xml:space="preserve"> </w:t>
      </w:r>
      <w:r w:rsidRPr="0028048F">
        <w:rPr>
          <w:rFonts w:ascii="Times New Roman" w:hAnsi="Times New Roman"/>
          <w:b/>
          <w:szCs w:val="22"/>
          <w:u w:val="single"/>
          <w:lang w:val="en-US"/>
        </w:rPr>
        <w:t>THE</w:t>
      </w:r>
      <w:r w:rsidRPr="0028048F">
        <w:rPr>
          <w:rFonts w:ascii="Times New Roman" w:hAnsi="Times New Roman"/>
          <w:b/>
          <w:spacing w:val="-4"/>
          <w:szCs w:val="22"/>
          <w:u w:val="single"/>
          <w:lang w:val="en-US"/>
        </w:rPr>
        <w:t xml:space="preserve"> </w:t>
      </w:r>
      <w:r w:rsidRPr="0028048F">
        <w:rPr>
          <w:rFonts w:ascii="Times New Roman" w:hAnsi="Times New Roman"/>
          <w:b/>
          <w:szCs w:val="22"/>
          <w:u w:val="single"/>
          <w:lang w:val="en-US"/>
        </w:rPr>
        <w:t>INTERNATIONAL</w:t>
      </w:r>
      <w:r w:rsidRPr="0028048F">
        <w:rPr>
          <w:rFonts w:ascii="Times New Roman" w:hAnsi="Times New Roman"/>
          <w:b/>
          <w:spacing w:val="-3"/>
          <w:szCs w:val="22"/>
          <w:u w:val="single"/>
          <w:lang w:val="en-US"/>
        </w:rPr>
        <w:t xml:space="preserve"> </w:t>
      </w:r>
      <w:r w:rsidRPr="0028048F">
        <w:rPr>
          <w:rFonts w:ascii="Times New Roman" w:hAnsi="Times New Roman"/>
          <w:b/>
          <w:szCs w:val="22"/>
          <w:u w:val="single"/>
          <w:lang w:val="en-US"/>
        </w:rPr>
        <w:t>REGULATORY</w:t>
      </w:r>
      <w:r w:rsidRPr="0028048F">
        <w:rPr>
          <w:rFonts w:ascii="Times New Roman" w:hAnsi="Times New Roman"/>
          <w:b/>
          <w:spacing w:val="-1"/>
          <w:szCs w:val="22"/>
          <w:u w:val="single"/>
          <w:lang w:val="en-US"/>
        </w:rPr>
        <w:t xml:space="preserve"> </w:t>
      </w:r>
      <w:r w:rsidRPr="0028048F">
        <w:rPr>
          <w:rFonts w:ascii="Times New Roman" w:hAnsi="Times New Roman"/>
          <w:b/>
          <w:spacing w:val="-2"/>
          <w:szCs w:val="22"/>
          <w:u w:val="single"/>
          <w:lang w:val="en-US"/>
        </w:rPr>
        <w:t>FRAMEWORK</w:t>
      </w:r>
    </w:p>
    <w:p w14:paraId="63E448B7" w14:textId="77777777" w:rsidR="000D5F14" w:rsidRPr="0028048F" w:rsidRDefault="000D5F14" w:rsidP="00FA48B1">
      <w:pPr>
        <w:tabs>
          <w:tab w:val="clear" w:pos="720"/>
        </w:tabs>
        <w:spacing w:before="293"/>
        <w:ind w:right="360"/>
        <w:rPr>
          <w:rFonts w:ascii="Times New Roman" w:hAnsi="Times New Roman"/>
          <w:b/>
          <w:szCs w:val="22"/>
          <w:lang w:val="en-US"/>
        </w:rPr>
      </w:pPr>
      <w:r w:rsidRPr="0028048F">
        <w:rPr>
          <w:rFonts w:ascii="Times New Roman" w:hAnsi="Times New Roman"/>
          <w:b/>
          <w:szCs w:val="22"/>
          <w:lang w:val="en-US"/>
        </w:rPr>
        <w:t>United</w:t>
      </w:r>
      <w:r w:rsidRPr="0028048F">
        <w:rPr>
          <w:rFonts w:ascii="Times New Roman" w:hAnsi="Times New Roman"/>
          <w:b/>
          <w:spacing w:val="-2"/>
          <w:szCs w:val="22"/>
          <w:lang w:val="en-US"/>
        </w:rPr>
        <w:t xml:space="preserve"> </w:t>
      </w:r>
      <w:r w:rsidRPr="0028048F">
        <w:rPr>
          <w:rFonts w:ascii="Times New Roman" w:hAnsi="Times New Roman"/>
          <w:b/>
          <w:szCs w:val="22"/>
          <w:lang w:val="en-US"/>
        </w:rPr>
        <w:t>Nations</w:t>
      </w:r>
      <w:r w:rsidRPr="0028048F">
        <w:rPr>
          <w:rFonts w:ascii="Times New Roman" w:hAnsi="Times New Roman"/>
          <w:b/>
          <w:spacing w:val="-3"/>
          <w:szCs w:val="22"/>
          <w:lang w:val="en-US"/>
        </w:rPr>
        <w:t xml:space="preserve"> </w:t>
      </w:r>
      <w:r w:rsidRPr="0028048F">
        <w:rPr>
          <w:rFonts w:ascii="Times New Roman" w:hAnsi="Times New Roman"/>
          <w:b/>
          <w:szCs w:val="22"/>
          <w:lang w:val="en-US"/>
        </w:rPr>
        <w:t>Firearms</w:t>
      </w:r>
      <w:r w:rsidRPr="0028048F">
        <w:rPr>
          <w:rFonts w:ascii="Times New Roman" w:hAnsi="Times New Roman"/>
          <w:b/>
          <w:spacing w:val="-1"/>
          <w:szCs w:val="22"/>
          <w:lang w:val="en-US"/>
        </w:rPr>
        <w:t xml:space="preserve"> </w:t>
      </w:r>
      <w:r w:rsidRPr="0028048F">
        <w:rPr>
          <w:rFonts w:ascii="Times New Roman" w:hAnsi="Times New Roman"/>
          <w:b/>
          <w:spacing w:val="-2"/>
          <w:szCs w:val="22"/>
          <w:lang w:val="en-US"/>
        </w:rPr>
        <w:t>Protocol</w:t>
      </w:r>
    </w:p>
    <w:p w14:paraId="47C678BC" w14:textId="33970E4C" w:rsidR="000D5F14" w:rsidRPr="0028048F" w:rsidRDefault="000D5F14" w:rsidP="00FA48B1">
      <w:pPr>
        <w:tabs>
          <w:tab w:val="clear" w:pos="720"/>
        </w:tabs>
        <w:spacing w:before="292"/>
        <w:ind w:right="360"/>
        <w:rPr>
          <w:rFonts w:ascii="Times New Roman" w:hAnsi="Times New Roman"/>
          <w:bCs/>
          <w:szCs w:val="22"/>
          <w:lang w:val="en-US"/>
        </w:rPr>
      </w:pPr>
      <w:r w:rsidRPr="0028048F">
        <w:rPr>
          <w:rFonts w:ascii="Times New Roman" w:hAnsi="Times New Roman"/>
          <w:bCs/>
          <w:szCs w:val="22"/>
          <w:lang w:val="en-US"/>
        </w:rPr>
        <w:t>Each</w:t>
      </w:r>
      <w:r w:rsidRPr="0028048F">
        <w:rPr>
          <w:rFonts w:ascii="Times New Roman" w:hAnsi="Times New Roman"/>
          <w:bCs/>
          <w:spacing w:val="-3"/>
          <w:szCs w:val="22"/>
          <w:lang w:val="en-US"/>
        </w:rPr>
        <w:t xml:space="preserve"> </w:t>
      </w:r>
      <w:r w:rsidRPr="0028048F">
        <w:rPr>
          <w:rFonts w:ascii="Times New Roman" w:hAnsi="Times New Roman"/>
          <w:bCs/>
          <w:szCs w:val="22"/>
          <w:lang w:val="en-US"/>
        </w:rPr>
        <w:t>State</w:t>
      </w:r>
      <w:r w:rsidRPr="0028048F">
        <w:rPr>
          <w:rFonts w:ascii="Times New Roman" w:hAnsi="Times New Roman"/>
          <w:bCs/>
          <w:spacing w:val="-3"/>
          <w:szCs w:val="22"/>
          <w:lang w:val="en-US"/>
        </w:rPr>
        <w:t xml:space="preserve"> </w:t>
      </w:r>
      <w:r w:rsidRPr="0028048F">
        <w:rPr>
          <w:rFonts w:ascii="Times New Roman" w:hAnsi="Times New Roman"/>
          <w:bCs/>
          <w:szCs w:val="22"/>
          <w:lang w:val="en-US"/>
        </w:rPr>
        <w:t>Party</w:t>
      </w:r>
      <w:r w:rsidRPr="0028048F">
        <w:rPr>
          <w:rFonts w:ascii="Times New Roman" w:hAnsi="Times New Roman"/>
          <w:bCs/>
          <w:spacing w:val="-5"/>
          <w:szCs w:val="22"/>
          <w:lang w:val="en-US"/>
        </w:rPr>
        <w:t xml:space="preserve"> </w:t>
      </w:r>
      <w:r w:rsidRPr="0028048F">
        <w:rPr>
          <w:rFonts w:ascii="Times New Roman" w:hAnsi="Times New Roman"/>
          <w:bCs/>
          <w:szCs w:val="22"/>
          <w:lang w:val="en-US"/>
        </w:rPr>
        <w:t>to</w:t>
      </w:r>
      <w:r w:rsidRPr="0028048F">
        <w:rPr>
          <w:rFonts w:ascii="Times New Roman" w:hAnsi="Times New Roman"/>
          <w:bCs/>
          <w:spacing w:val="-6"/>
          <w:szCs w:val="22"/>
          <w:lang w:val="en-US"/>
        </w:rPr>
        <w:t xml:space="preserve"> </w:t>
      </w:r>
      <w:r w:rsidRPr="0028048F">
        <w:rPr>
          <w:rFonts w:ascii="Times New Roman" w:hAnsi="Times New Roman"/>
          <w:bCs/>
          <w:szCs w:val="22"/>
          <w:lang w:val="en-US"/>
        </w:rPr>
        <w:t>the</w:t>
      </w:r>
      <w:r w:rsidRPr="0028048F">
        <w:rPr>
          <w:rFonts w:ascii="Times New Roman" w:hAnsi="Times New Roman"/>
          <w:bCs/>
          <w:spacing w:val="-3"/>
          <w:szCs w:val="22"/>
          <w:lang w:val="en-US"/>
        </w:rPr>
        <w:t xml:space="preserve"> </w:t>
      </w:r>
      <w:r w:rsidRPr="0028048F">
        <w:rPr>
          <w:rFonts w:ascii="Times New Roman" w:hAnsi="Times New Roman"/>
          <w:b/>
          <w:szCs w:val="22"/>
          <w:lang w:val="en-US"/>
        </w:rPr>
        <w:t>Protocol</w:t>
      </w:r>
      <w:r w:rsidRPr="0028048F">
        <w:rPr>
          <w:rFonts w:ascii="Times New Roman" w:hAnsi="Times New Roman"/>
          <w:b/>
          <w:spacing w:val="-3"/>
          <w:szCs w:val="22"/>
          <w:lang w:val="en-US"/>
        </w:rPr>
        <w:t xml:space="preserve"> </w:t>
      </w:r>
      <w:r w:rsidRPr="0028048F">
        <w:rPr>
          <w:rFonts w:ascii="Times New Roman" w:hAnsi="Times New Roman"/>
          <w:b/>
          <w:szCs w:val="22"/>
          <w:lang w:val="en-US"/>
        </w:rPr>
        <w:t>against</w:t>
      </w:r>
      <w:r w:rsidRPr="0028048F">
        <w:rPr>
          <w:rFonts w:ascii="Times New Roman" w:hAnsi="Times New Roman"/>
          <w:b/>
          <w:spacing w:val="-3"/>
          <w:szCs w:val="22"/>
          <w:lang w:val="en-US"/>
        </w:rPr>
        <w:t xml:space="preserve"> </w:t>
      </w:r>
      <w:r w:rsidRPr="0028048F">
        <w:rPr>
          <w:rFonts w:ascii="Times New Roman" w:hAnsi="Times New Roman"/>
          <w:b/>
          <w:szCs w:val="22"/>
          <w:lang w:val="en-US"/>
        </w:rPr>
        <w:t>the</w:t>
      </w:r>
      <w:r w:rsidRPr="0028048F">
        <w:rPr>
          <w:rFonts w:ascii="Times New Roman" w:hAnsi="Times New Roman"/>
          <w:b/>
          <w:spacing w:val="-5"/>
          <w:szCs w:val="22"/>
          <w:lang w:val="en-US"/>
        </w:rPr>
        <w:t xml:space="preserve"> </w:t>
      </w:r>
      <w:r w:rsidRPr="0028048F">
        <w:rPr>
          <w:rFonts w:ascii="Times New Roman" w:hAnsi="Times New Roman"/>
          <w:b/>
          <w:szCs w:val="22"/>
          <w:lang w:val="en-US"/>
        </w:rPr>
        <w:t>Illicit</w:t>
      </w:r>
      <w:r w:rsidRPr="0028048F">
        <w:rPr>
          <w:rFonts w:ascii="Times New Roman" w:hAnsi="Times New Roman"/>
          <w:b/>
          <w:spacing w:val="-6"/>
          <w:szCs w:val="22"/>
          <w:lang w:val="en-US"/>
        </w:rPr>
        <w:t xml:space="preserve"> </w:t>
      </w:r>
      <w:r w:rsidRPr="0028048F">
        <w:rPr>
          <w:rFonts w:ascii="Times New Roman" w:hAnsi="Times New Roman"/>
          <w:b/>
          <w:szCs w:val="22"/>
          <w:lang w:val="en-US"/>
        </w:rPr>
        <w:t>Manufacturing</w:t>
      </w:r>
      <w:r w:rsidRPr="0028048F">
        <w:rPr>
          <w:rFonts w:ascii="Times New Roman" w:hAnsi="Times New Roman"/>
          <w:b/>
          <w:spacing w:val="-5"/>
          <w:szCs w:val="22"/>
          <w:lang w:val="en-US"/>
        </w:rPr>
        <w:t xml:space="preserve"> </w:t>
      </w:r>
      <w:r w:rsidRPr="0028048F">
        <w:rPr>
          <w:rFonts w:ascii="Times New Roman" w:hAnsi="Times New Roman"/>
          <w:b/>
          <w:szCs w:val="22"/>
          <w:lang w:val="en-US"/>
        </w:rPr>
        <w:t>of</w:t>
      </w:r>
      <w:r w:rsidRPr="0028048F">
        <w:rPr>
          <w:rFonts w:ascii="Times New Roman" w:hAnsi="Times New Roman"/>
          <w:b/>
          <w:spacing w:val="-3"/>
          <w:szCs w:val="22"/>
          <w:lang w:val="en-US"/>
        </w:rPr>
        <w:t xml:space="preserve"> </w:t>
      </w:r>
      <w:r w:rsidRPr="0028048F">
        <w:rPr>
          <w:rFonts w:ascii="Times New Roman" w:hAnsi="Times New Roman"/>
          <w:b/>
          <w:szCs w:val="22"/>
          <w:lang w:val="en-US"/>
        </w:rPr>
        <w:t>and</w:t>
      </w:r>
      <w:r w:rsidRPr="0028048F">
        <w:rPr>
          <w:rFonts w:ascii="Times New Roman" w:hAnsi="Times New Roman"/>
          <w:b/>
          <w:spacing w:val="-6"/>
          <w:szCs w:val="22"/>
          <w:lang w:val="en-US"/>
        </w:rPr>
        <w:t xml:space="preserve"> </w:t>
      </w:r>
      <w:r w:rsidRPr="0028048F">
        <w:rPr>
          <w:rFonts w:ascii="Times New Roman" w:hAnsi="Times New Roman"/>
          <w:b/>
          <w:szCs w:val="22"/>
          <w:lang w:val="en-US"/>
        </w:rPr>
        <w:t>Trafficking in Firearms, Their Parts and Components</w:t>
      </w:r>
      <w:r w:rsidR="004846D2" w:rsidRPr="0028048F">
        <w:rPr>
          <w:rFonts w:ascii="Times New Roman" w:hAnsi="Times New Roman"/>
          <w:b/>
          <w:szCs w:val="22"/>
          <w:lang w:val="en-US"/>
        </w:rPr>
        <w:t>,</w:t>
      </w:r>
      <w:r w:rsidRPr="0028048F">
        <w:rPr>
          <w:rFonts w:ascii="Times New Roman" w:hAnsi="Times New Roman"/>
          <w:b/>
          <w:szCs w:val="22"/>
          <w:lang w:val="en-US"/>
        </w:rPr>
        <w:t xml:space="preserve"> and Ammunition, supplementing the United</w:t>
      </w:r>
      <w:r w:rsidRPr="0028048F">
        <w:rPr>
          <w:rFonts w:ascii="Times New Roman" w:hAnsi="Times New Roman"/>
          <w:b/>
          <w:spacing w:val="-13"/>
          <w:szCs w:val="22"/>
          <w:lang w:val="en-US"/>
        </w:rPr>
        <w:t xml:space="preserve"> </w:t>
      </w:r>
      <w:r w:rsidRPr="0028048F">
        <w:rPr>
          <w:rFonts w:ascii="Times New Roman" w:hAnsi="Times New Roman"/>
          <w:b/>
          <w:szCs w:val="22"/>
          <w:lang w:val="en-US"/>
        </w:rPr>
        <w:t>Nations</w:t>
      </w:r>
      <w:r w:rsidRPr="0028048F">
        <w:rPr>
          <w:rFonts w:ascii="Times New Roman" w:hAnsi="Times New Roman"/>
          <w:b/>
          <w:spacing w:val="-13"/>
          <w:szCs w:val="22"/>
          <w:lang w:val="en-US"/>
        </w:rPr>
        <w:t xml:space="preserve"> </w:t>
      </w:r>
      <w:r w:rsidRPr="0028048F">
        <w:rPr>
          <w:rFonts w:ascii="Times New Roman" w:hAnsi="Times New Roman"/>
          <w:b/>
          <w:szCs w:val="22"/>
          <w:lang w:val="en-US"/>
        </w:rPr>
        <w:t>Convention</w:t>
      </w:r>
      <w:r w:rsidRPr="0028048F">
        <w:rPr>
          <w:rFonts w:ascii="Times New Roman" w:hAnsi="Times New Roman"/>
          <w:b/>
          <w:spacing w:val="-12"/>
          <w:szCs w:val="22"/>
          <w:lang w:val="en-US"/>
        </w:rPr>
        <w:t xml:space="preserve"> </w:t>
      </w:r>
      <w:r w:rsidRPr="0028048F">
        <w:rPr>
          <w:rFonts w:ascii="Times New Roman" w:hAnsi="Times New Roman"/>
          <w:b/>
          <w:szCs w:val="22"/>
          <w:lang w:val="en-US"/>
        </w:rPr>
        <w:t>against</w:t>
      </w:r>
      <w:r w:rsidRPr="0028048F">
        <w:rPr>
          <w:rFonts w:ascii="Times New Roman" w:hAnsi="Times New Roman"/>
          <w:b/>
          <w:spacing w:val="-14"/>
          <w:szCs w:val="22"/>
          <w:lang w:val="en-US"/>
        </w:rPr>
        <w:t xml:space="preserve"> </w:t>
      </w:r>
      <w:r w:rsidRPr="0028048F">
        <w:rPr>
          <w:rFonts w:ascii="Times New Roman" w:hAnsi="Times New Roman"/>
          <w:b/>
          <w:szCs w:val="22"/>
          <w:lang w:val="en-US"/>
        </w:rPr>
        <w:t>Transnational</w:t>
      </w:r>
      <w:r w:rsidRPr="0028048F">
        <w:rPr>
          <w:rFonts w:ascii="Times New Roman" w:hAnsi="Times New Roman"/>
          <w:b/>
          <w:spacing w:val="-13"/>
          <w:szCs w:val="22"/>
          <w:lang w:val="en-US"/>
        </w:rPr>
        <w:t xml:space="preserve"> </w:t>
      </w:r>
      <w:r w:rsidRPr="0028048F">
        <w:rPr>
          <w:rFonts w:ascii="Times New Roman" w:hAnsi="Times New Roman"/>
          <w:b/>
          <w:szCs w:val="22"/>
          <w:lang w:val="en-US"/>
        </w:rPr>
        <w:t>Organized</w:t>
      </w:r>
      <w:r w:rsidRPr="0028048F">
        <w:rPr>
          <w:rFonts w:ascii="Times New Roman" w:hAnsi="Times New Roman"/>
          <w:b/>
          <w:spacing w:val="-14"/>
          <w:szCs w:val="22"/>
          <w:lang w:val="en-US"/>
        </w:rPr>
        <w:t xml:space="preserve"> </w:t>
      </w:r>
      <w:r w:rsidRPr="0028048F">
        <w:rPr>
          <w:rFonts w:ascii="Times New Roman" w:hAnsi="Times New Roman"/>
          <w:b/>
          <w:szCs w:val="22"/>
          <w:lang w:val="en-US"/>
        </w:rPr>
        <w:t>Crime</w:t>
      </w:r>
      <w:r w:rsidRPr="0028048F">
        <w:rPr>
          <w:rFonts w:ascii="Times New Roman" w:hAnsi="Times New Roman"/>
          <w:bCs/>
          <w:spacing w:val="-13"/>
          <w:szCs w:val="22"/>
          <w:lang w:val="en-US"/>
        </w:rPr>
        <w:t xml:space="preserve"> </w:t>
      </w:r>
      <w:r w:rsidRPr="0028048F">
        <w:rPr>
          <w:rFonts w:ascii="Times New Roman" w:hAnsi="Times New Roman"/>
          <w:bCs/>
          <w:szCs w:val="22"/>
          <w:lang w:val="en-US"/>
        </w:rPr>
        <w:t>(United</w:t>
      </w:r>
      <w:r w:rsidRPr="0028048F">
        <w:rPr>
          <w:rFonts w:ascii="Times New Roman" w:hAnsi="Times New Roman"/>
          <w:bCs/>
          <w:spacing w:val="-12"/>
          <w:szCs w:val="22"/>
          <w:lang w:val="en-US"/>
        </w:rPr>
        <w:t xml:space="preserve"> </w:t>
      </w:r>
      <w:r w:rsidRPr="0028048F">
        <w:rPr>
          <w:rFonts w:ascii="Times New Roman" w:hAnsi="Times New Roman"/>
          <w:bCs/>
          <w:szCs w:val="22"/>
          <w:lang w:val="en-US"/>
        </w:rPr>
        <w:t>Nations Firearms Protocol) is required by Article 11 to:</w:t>
      </w:r>
    </w:p>
    <w:p w14:paraId="24129F7D" w14:textId="77777777" w:rsidR="000D5F14" w:rsidRPr="0028048F" w:rsidRDefault="000D5F14" w:rsidP="00FA48B1">
      <w:pPr>
        <w:pStyle w:val="BodyText"/>
        <w:spacing w:before="2"/>
        <w:ind w:right="360"/>
        <w:jc w:val="both"/>
        <w:rPr>
          <w:b w:val="0"/>
          <w:bCs/>
          <w:sz w:val="22"/>
          <w:szCs w:val="22"/>
        </w:rPr>
      </w:pPr>
    </w:p>
    <w:p w14:paraId="797D340E" w14:textId="450C553F" w:rsidR="000D5F14" w:rsidRPr="0028048F" w:rsidRDefault="000D5F14" w:rsidP="00FA48B1">
      <w:pPr>
        <w:pStyle w:val="BodyText"/>
        <w:ind w:right="360"/>
        <w:jc w:val="both"/>
        <w:rPr>
          <w:b w:val="0"/>
          <w:bCs/>
          <w:sz w:val="22"/>
          <w:szCs w:val="22"/>
        </w:rPr>
      </w:pPr>
      <w:r w:rsidRPr="0028048F">
        <w:rPr>
          <w:b w:val="0"/>
          <w:bCs/>
          <w:sz w:val="22"/>
          <w:szCs w:val="22"/>
        </w:rPr>
        <w:t>“</w:t>
      </w:r>
      <w:proofErr w:type="gramStart"/>
      <w:r w:rsidRPr="0028048F">
        <w:rPr>
          <w:b w:val="0"/>
          <w:bCs/>
          <w:sz w:val="22"/>
          <w:szCs w:val="22"/>
        </w:rPr>
        <w:t>take</w:t>
      </w:r>
      <w:proofErr w:type="gramEnd"/>
      <w:r w:rsidRPr="0028048F">
        <w:rPr>
          <w:b w:val="0"/>
          <w:bCs/>
          <w:sz w:val="22"/>
          <w:szCs w:val="22"/>
        </w:rPr>
        <w:t xml:space="preserve"> appropriate measures [...] to require the security of firearms, their parts and components</w:t>
      </w:r>
      <w:r w:rsidR="004846D2" w:rsidRPr="0028048F">
        <w:rPr>
          <w:b w:val="0"/>
          <w:bCs/>
          <w:sz w:val="22"/>
          <w:szCs w:val="22"/>
        </w:rPr>
        <w:t>,</w:t>
      </w:r>
      <w:r w:rsidRPr="0028048F">
        <w:rPr>
          <w:b w:val="0"/>
          <w:bCs/>
          <w:spacing w:val="-12"/>
          <w:sz w:val="22"/>
          <w:szCs w:val="22"/>
        </w:rPr>
        <w:t xml:space="preserve"> </w:t>
      </w:r>
      <w:r w:rsidRPr="0028048F">
        <w:rPr>
          <w:b w:val="0"/>
          <w:bCs/>
          <w:sz w:val="22"/>
          <w:szCs w:val="22"/>
        </w:rPr>
        <w:t>and</w:t>
      </w:r>
      <w:r w:rsidRPr="0028048F">
        <w:rPr>
          <w:b w:val="0"/>
          <w:bCs/>
          <w:spacing w:val="-11"/>
          <w:sz w:val="22"/>
          <w:szCs w:val="22"/>
        </w:rPr>
        <w:t xml:space="preserve"> </w:t>
      </w:r>
      <w:r w:rsidRPr="0028048F">
        <w:rPr>
          <w:b w:val="0"/>
          <w:bCs/>
          <w:sz w:val="22"/>
          <w:szCs w:val="22"/>
        </w:rPr>
        <w:t>ammunition</w:t>
      </w:r>
      <w:r w:rsidRPr="0028048F">
        <w:rPr>
          <w:b w:val="0"/>
          <w:bCs/>
          <w:spacing w:val="-11"/>
          <w:sz w:val="22"/>
          <w:szCs w:val="22"/>
        </w:rPr>
        <w:t xml:space="preserve"> </w:t>
      </w:r>
      <w:r w:rsidRPr="0028048F">
        <w:rPr>
          <w:b w:val="0"/>
          <w:bCs/>
          <w:sz w:val="22"/>
          <w:szCs w:val="22"/>
        </w:rPr>
        <w:t>at</w:t>
      </w:r>
      <w:r w:rsidRPr="0028048F">
        <w:rPr>
          <w:b w:val="0"/>
          <w:bCs/>
          <w:spacing w:val="-11"/>
          <w:sz w:val="22"/>
          <w:szCs w:val="22"/>
        </w:rPr>
        <w:t xml:space="preserve"> </w:t>
      </w:r>
      <w:r w:rsidRPr="0028048F">
        <w:rPr>
          <w:b w:val="0"/>
          <w:bCs/>
          <w:sz w:val="22"/>
          <w:szCs w:val="22"/>
        </w:rPr>
        <w:t>the</w:t>
      </w:r>
      <w:r w:rsidRPr="0028048F">
        <w:rPr>
          <w:b w:val="0"/>
          <w:bCs/>
          <w:spacing w:val="-14"/>
          <w:sz w:val="22"/>
          <w:szCs w:val="22"/>
        </w:rPr>
        <w:t xml:space="preserve"> </w:t>
      </w:r>
      <w:r w:rsidRPr="0028048F">
        <w:rPr>
          <w:b w:val="0"/>
          <w:bCs/>
          <w:sz w:val="22"/>
          <w:szCs w:val="22"/>
        </w:rPr>
        <w:t>time</w:t>
      </w:r>
      <w:r w:rsidRPr="0028048F">
        <w:rPr>
          <w:b w:val="0"/>
          <w:bCs/>
          <w:spacing w:val="-11"/>
          <w:sz w:val="22"/>
          <w:szCs w:val="22"/>
        </w:rPr>
        <w:t xml:space="preserve"> </w:t>
      </w:r>
      <w:r w:rsidRPr="0028048F">
        <w:rPr>
          <w:b w:val="0"/>
          <w:bCs/>
          <w:sz w:val="22"/>
          <w:szCs w:val="22"/>
        </w:rPr>
        <w:t>of</w:t>
      </w:r>
      <w:r w:rsidRPr="0028048F">
        <w:rPr>
          <w:b w:val="0"/>
          <w:bCs/>
          <w:spacing w:val="-11"/>
          <w:sz w:val="22"/>
          <w:szCs w:val="22"/>
        </w:rPr>
        <w:t xml:space="preserve"> </w:t>
      </w:r>
      <w:r w:rsidRPr="0028048F">
        <w:rPr>
          <w:b w:val="0"/>
          <w:bCs/>
          <w:sz w:val="22"/>
          <w:szCs w:val="22"/>
        </w:rPr>
        <w:t>manufacture,</w:t>
      </w:r>
      <w:r w:rsidRPr="0028048F">
        <w:rPr>
          <w:b w:val="0"/>
          <w:bCs/>
          <w:spacing w:val="-12"/>
          <w:sz w:val="22"/>
          <w:szCs w:val="22"/>
        </w:rPr>
        <w:t xml:space="preserve"> </w:t>
      </w:r>
      <w:r w:rsidRPr="0028048F">
        <w:rPr>
          <w:b w:val="0"/>
          <w:bCs/>
          <w:sz w:val="22"/>
          <w:szCs w:val="22"/>
        </w:rPr>
        <w:t>import,</w:t>
      </w:r>
      <w:r w:rsidRPr="0028048F">
        <w:rPr>
          <w:b w:val="0"/>
          <w:bCs/>
          <w:spacing w:val="-12"/>
          <w:sz w:val="22"/>
          <w:szCs w:val="22"/>
        </w:rPr>
        <w:t xml:space="preserve"> </w:t>
      </w:r>
      <w:r w:rsidRPr="0028048F">
        <w:rPr>
          <w:b w:val="0"/>
          <w:bCs/>
          <w:sz w:val="22"/>
          <w:szCs w:val="22"/>
        </w:rPr>
        <w:t>export</w:t>
      </w:r>
      <w:r w:rsidRPr="0028048F">
        <w:rPr>
          <w:b w:val="0"/>
          <w:bCs/>
          <w:spacing w:val="-13"/>
          <w:sz w:val="22"/>
          <w:szCs w:val="22"/>
        </w:rPr>
        <w:t xml:space="preserve"> </w:t>
      </w:r>
      <w:r w:rsidRPr="0028048F">
        <w:rPr>
          <w:b w:val="0"/>
          <w:bCs/>
          <w:sz w:val="22"/>
          <w:szCs w:val="22"/>
        </w:rPr>
        <w:t>and</w:t>
      </w:r>
      <w:r w:rsidRPr="0028048F">
        <w:rPr>
          <w:b w:val="0"/>
          <w:bCs/>
          <w:spacing w:val="-11"/>
          <w:sz w:val="22"/>
          <w:szCs w:val="22"/>
        </w:rPr>
        <w:t xml:space="preserve"> </w:t>
      </w:r>
      <w:r w:rsidRPr="0028048F">
        <w:rPr>
          <w:b w:val="0"/>
          <w:bCs/>
          <w:sz w:val="22"/>
          <w:szCs w:val="22"/>
        </w:rPr>
        <w:t>transit through its territory."</w:t>
      </w:r>
    </w:p>
    <w:p w14:paraId="01F7935B" w14:textId="77777777" w:rsidR="000D5F14" w:rsidRPr="0028048F" w:rsidRDefault="000D5F14" w:rsidP="00FA48B1">
      <w:pPr>
        <w:tabs>
          <w:tab w:val="clear" w:pos="720"/>
        </w:tabs>
        <w:ind w:right="360"/>
        <w:rPr>
          <w:rFonts w:ascii="Times New Roman" w:hAnsi="Times New Roman"/>
          <w:bCs/>
          <w:szCs w:val="22"/>
          <w:lang w:val="en-US"/>
        </w:rPr>
      </w:pPr>
    </w:p>
    <w:p w14:paraId="5CE89D9D" w14:textId="414051B4" w:rsidR="00E31B61" w:rsidRPr="0028048F" w:rsidRDefault="00E31B61" w:rsidP="00FA48B1">
      <w:pPr>
        <w:tabs>
          <w:tab w:val="clear" w:pos="720"/>
        </w:tabs>
        <w:ind w:right="360"/>
        <w:rPr>
          <w:rFonts w:ascii="Times New Roman" w:hAnsi="Times New Roman"/>
          <w:b/>
          <w:szCs w:val="22"/>
          <w:lang w:val="en-US"/>
        </w:rPr>
      </w:pPr>
      <w:r w:rsidRPr="0028048F">
        <w:rPr>
          <w:rFonts w:ascii="Times New Roman" w:hAnsi="Times New Roman"/>
          <w:b/>
          <w:szCs w:val="22"/>
          <w:lang w:val="en-US"/>
        </w:rPr>
        <w:t>Arms Trade Treaty</w:t>
      </w:r>
    </w:p>
    <w:p w14:paraId="0DC206DA" w14:textId="77777777" w:rsidR="00A12AF9" w:rsidRPr="0028048F" w:rsidRDefault="00A12AF9" w:rsidP="00FA48B1">
      <w:pPr>
        <w:tabs>
          <w:tab w:val="clear" w:pos="720"/>
        </w:tabs>
        <w:ind w:right="360"/>
        <w:rPr>
          <w:rFonts w:ascii="Times New Roman" w:hAnsi="Times New Roman"/>
          <w:b/>
          <w:szCs w:val="22"/>
          <w:lang w:val="en-US"/>
        </w:rPr>
      </w:pPr>
    </w:p>
    <w:p w14:paraId="3CD60E99" w14:textId="3B2B1F91" w:rsidR="00A12AF9" w:rsidRPr="0028048F" w:rsidRDefault="00744795" w:rsidP="00FA48B1">
      <w:pPr>
        <w:tabs>
          <w:tab w:val="clear" w:pos="720"/>
        </w:tabs>
        <w:ind w:right="360"/>
        <w:rPr>
          <w:rFonts w:ascii="Times New Roman" w:hAnsi="Times New Roman"/>
          <w:bCs/>
          <w:szCs w:val="22"/>
          <w:lang w:val="en-US"/>
        </w:rPr>
      </w:pPr>
      <w:r w:rsidRPr="0028048F">
        <w:rPr>
          <w:rFonts w:ascii="Times New Roman" w:hAnsi="Times New Roman"/>
          <w:bCs/>
          <w:szCs w:val="22"/>
          <w:lang w:val="en-US"/>
        </w:rPr>
        <w:t xml:space="preserve">To the States Parties to the Arms Trade Treaty, Article 5 requires them to </w:t>
      </w:r>
      <w:proofErr w:type="gramStart"/>
      <w:r w:rsidRPr="0028048F">
        <w:rPr>
          <w:rFonts w:ascii="Times New Roman" w:hAnsi="Times New Roman"/>
          <w:bCs/>
          <w:szCs w:val="22"/>
          <w:lang w:val="en-US"/>
        </w:rPr>
        <w:t>adop</w:t>
      </w:r>
      <w:r w:rsidR="00394B83" w:rsidRPr="0028048F">
        <w:rPr>
          <w:rFonts w:ascii="Times New Roman" w:hAnsi="Times New Roman"/>
          <w:bCs/>
          <w:szCs w:val="22"/>
          <w:lang w:val="en-US"/>
        </w:rPr>
        <w:t>t</w:t>
      </w:r>
      <w:proofErr w:type="gramEnd"/>
    </w:p>
    <w:p w14:paraId="04163840" w14:textId="77777777" w:rsidR="00394B83" w:rsidRPr="0028048F" w:rsidRDefault="00394B83" w:rsidP="00FA48B1">
      <w:pPr>
        <w:tabs>
          <w:tab w:val="clear" w:pos="720"/>
        </w:tabs>
        <w:ind w:right="360"/>
        <w:rPr>
          <w:rFonts w:ascii="Times New Roman" w:hAnsi="Times New Roman"/>
          <w:bCs/>
          <w:szCs w:val="22"/>
          <w:lang w:val="en-US"/>
        </w:rPr>
      </w:pPr>
    </w:p>
    <w:p w14:paraId="2601D9E0" w14:textId="065C6A4D" w:rsidR="00394B83" w:rsidRPr="0028048F" w:rsidRDefault="00394B83" w:rsidP="00FA48B1">
      <w:pPr>
        <w:tabs>
          <w:tab w:val="clear" w:pos="720"/>
        </w:tabs>
        <w:ind w:right="360"/>
        <w:rPr>
          <w:rFonts w:ascii="Times New Roman" w:hAnsi="Times New Roman"/>
          <w:bCs/>
          <w:szCs w:val="22"/>
          <w:lang w:val="en-US"/>
        </w:rPr>
      </w:pPr>
      <w:r w:rsidRPr="0028048F">
        <w:rPr>
          <w:rFonts w:ascii="Times New Roman" w:hAnsi="Times New Roman"/>
          <w:bCs/>
          <w:szCs w:val="22"/>
          <w:lang w:val="en-US"/>
        </w:rPr>
        <w:t>"...the measures necessary to implement the provisions of this Treaty and shall designate competent national authorities to establish an effective and transparent national control system to regulate the transfer of conventional arms..."</w:t>
      </w:r>
    </w:p>
    <w:p w14:paraId="30DF6AE4" w14:textId="77777777" w:rsidR="002F4C62" w:rsidRPr="0028048F" w:rsidRDefault="002F4C62" w:rsidP="00FA48B1">
      <w:pPr>
        <w:tabs>
          <w:tab w:val="clear" w:pos="720"/>
        </w:tabs>
        <w:ind w:right="360"/>
        <w:rPr>
          <w:rFonts w:ascii="Times New Roman" w:hAnsi="Times New Roman"/>
          <w:bCs/>
          <w:szCs w:val="22"/>
          <w:lang w:val="en-US"/>
        </w:rPr>
      </w:pPr>
    </w:p>
    <w:p w14:paraId="6E910BC4" w14:textId="5BD74526" w:rsidR="00781F3A" w:rsidRPr="0028048F" w:rsidRDefault="002F4C62" w:rsidP="00FA48B1">
      <w:pPr>
        <w:tabs>
          <w:tab w:val="clear" w:pos="720"/>
        </w:tabs>
        <w:ind w:right="360"/>
        <w:rPr>
          <w:rFonts w:ascii="Times New Roman" w:hAnsi="Times New Roman"/>
          <w:b/>
          <w:szCs w:val="22"/>
          <w:lang w:val="en-US"/>
        </w:rPr>
      </w:pPr>
      <w:r w:rsidRPr="0028048F">
        <w:rPr>
          <w:rFonts w:ascii="Times New Roman" w:hAnsi="Times New Roman"/>
          <w:b/>
          <w:szCs w:val="22"/>
          <w:lang w:val="en-US"/>
        </w:rPr>
        <w:t xml:space="preserve">The United Nations </w:t>
      </w:r>
      <w:proofErr w:type="spellStart"/>
      <w:r w:rsidRPr="0028048F">
        <w:rPr>
          <w:rFonts w:ascii="Times New Roman" w:hAnsi="Times New Roman"/>
          <w:b/>
          <w:szCs w:val="22"/>
          <w:lang w:val="en-US"/>
        </w:rPr>
        <w:t>Programme</w:t>
      </w:r>
      <w:proofErr w:type="spellEnd"/>
      <w:r w:rsidRPr="0028048F">
        <w:rPr>
          <w:rFonts w:ascii="Times New Roman" w:hAnsi="Times New Roman"/>
          <w:b/>
          <w:szCs w:val="22"/>
          <w:lang w:val="en-US"/>
        </w:rPr>
        <w:t xml:space="preserve"> of Action to Prevent, Combat, and Eradicate the Illicit Trade in Small Arms and Light Weapons in All Its Aspects (</w:t>
      </w:r>
      <w:proofErr w:type="spellStart"/>
      <w:r w:rsidRPr="0028048F">
        <w:rPr>
          <w:rFonts w:ascii="Times New Roman" w:hAnsi="Times New Roman"/>
          <w:b/>
          <w:szCs w:val="22"/>
          <w:lang w:val="en-US"/>
        </w:rPr>
        <w:t>PoA</w:t>
      </w:r>
      <w:proofErr w:type="spellEnd"/>
      <w:r w:rsidRPr="0028048F">
        <w:rPr>
          <w:rFonts w:ascii="Times New Roman" w:hAnsi="Times New Roman"/>
          <w:b/>
          <w:szCs w:val="22"/>
          <w:lang w:val="en-US"/>
        </w:rPr>
        <w:t>)</w:t>
      </w:r>
    </w:p>
    <w:p w14:paraId="7E179F58" w14:textId="4D2051B6" w:rsidR="00E362BB" w:rsidRPr="0028048F" w:rsidRDefault="00781F3A" w:rsidP="00FA48B1">
      <w:pPr>
        <w:pStyle w:val="BodyText"/>
        <w:spacing w:before="292"/>
        <w:ind w:right="360"/>
        <w:jc w:val="both"/>
        <w:rPr>
          <w:b w:val="0"/>
          <w:bCs/>
          <w:spacing w:val="-5"/>
          <w:sz w:val="22"/>
          <w:szCs w:val="22"/>
        </w:rPr>
      </w:pPr>
      <w:r w:rsidRPr="0028048F">
        <w:rPr>
          <w:b w:val="0"/>
          <w:bCs/>
          <w:sz w:val="22"/>
          <w:szCs w:val="22"/>
        </w:rPr>
        <w:t>Section</w:t>
      </w:r>
      <w:r w:rsidRPr="0028048F">
        <w:rPr>
          <w:b w:val="0"/>
          <w:bCs/>
          <w:spacing w:val="-1"/>
          <w:sz w:val="22"/>
          <w:szCs w:val="22"/>
        </w:rPr>
        <w:t xml:space="preserve"> </w:t>
      </w:r>
      <w:r w:rsidRPr="0028048F">
        <w:rPr>
          <w:b w:val="0"/>
          <w:bCs/>
          <w:spacing w:val="-5"/>
          <w:sz w:val="22"/>
          <w:szCs w:val="22"/>
        </w:rPr>
        <w:t>II:</w:t>
      </w:r>
    </w:p>
    <w:p w14:paraId="32A35186" w14:textId="77777777" w:rsidR="00781F3A" w:rsidRPr="0028048F" w:rsidRDefault="00781F3A" w:rsidP="00FA48B1">
      <w:pPr>
        <w:pStyle w:val="BodyText"/>
        <w:ind w:right="360"/>
        <w:jc w:val="both"/>
        <w:rPr>
          <w:b w:val="0"/>
          <w:bCs/>
          <w:sz w:val="22"/>
          <w:szCs w:val="22"/>
        </w:rPr>
      </w:pPr>
      <w:r w:rsidRPr="0028048F">
        <w:rPr>
          <w:b w:val="0"/>
          <w:bCs/>
          <w:sz w:val="22"/>
          <w:szCs w:val="22"/>
        </w:rPr>
        <w:t>"To</w:t>
      </w:r>
      <w:r w:rsidRPr="0028048F">
        <w:rPr>
          <w:b w:val="0"/>
          <w:bCs/>
          <w:spacing w:val="-14"/>
          <w:sz w:val="22"/>
          <w:szCs w:val="22"/>
        </w:rPr>
        <w:t xml:space="preserve"> </w:t>
      </w:r>
      <w:r w:rsidRPr="0028048F">
        <w:rPr>
          <w:b w:val="0"/>
          <w:bCs/>
          <w:sz w:val="22"/>
          <w:szCs w:val="22"/>
        </w:rPr>
        <w:t>encourage</w:t>
      </w:r>
      <w:r w:rsidRPr="0028048F">
        <w:rPr>
          <w:b w:val="0"/>
          <w:bCs/>
          <w:spacing w:val="-14"/>
          <w:sz w:val="22"/>
          <w:szCs w:val="22"/>
        </w:rPr>
        <w:t xml:space="preserve"> </w:t>
      </w:r>
      <w:r w:rsidRPr="0028048F">
        <w:rPr>
          <w:b w:val="0"/>
          <w:bCs/>
          <w:sz w:val="22"/>
          <w:szCs w:val="22"/>
        </w:rPr>
        <w:t>States</w:t>
      </w:r>
      <w:r w:rsidRPr="0028048F">
        <w:rPr>
          <w:b w:val="0"/>
          <w:bCs/>
          <w:spacing w:val="-13"/>
          <w:sz w:val="22"/>
          <w:szCs w:val="22"/>
        </w:rPr>
        <w:t xml:space="preserve"> </w:t>
      </w:r>
      <w:r w:rsidRPr="0028048F">
        <w:rPr>
          <w:b w:val="0"/>
          <w:bCs/>
          <w:sz w:val="22"/>
          <w:szCs w:val="22"/>
        </w:rPr>
        <w:t>to</w:t>
      </w:r>
      <w:r w:rsidRPr="0028048F">
        <w:rPr>
          <w:b w:val="0"/>
          <w:bCs/>
          <w:spacing w:val="-14"/>
          <w:sz w:val="22"/>
          <w:szCs w:val="22"/>
        </w:rPr>
        <w:t xml:space="preserve"> </w:t>
      </w:r>
      <w:r w:rsidRPr="0028048F">
        <w:rPr>
          <w:b w:val="0"/>
          <w:bCs/>
          <w:sz w:val="22"/>
          <w:szCs w:val="22"/>
        </w:rPr>
        <w:t>promote</w:t>
      </w:r>
      <w:r w:rsidRPr="0028048F">
        <w:rPr>
          <w:b w:val="0"/>
          <w:bCs/>
          <w:spacing w:val="-13"/>
          <w:sz w:val="22"/>
          <w:szCs w:val="22"/>
        </w:rPr>
        <w:t xml:space="preserve"> </w:t>
      </w:r>
      <w:r w:rsidRPr="0028048F">
        <w:rPr>
          <w:b w:val="0"/>
          <w:bCs/>
          <w:sz w:val="22"/>
          <w:szCs w:val="22"/>
        </w:rPr>
        <w:t>safe,</w:t>
      </w:r>
      <w:r w:rsidRPr="0028048F">
        <w:rPr>
          <w:b w:val="0"/>
          <w:bCs/>
          <w:spacing w:val="-14"/>
          <w:sz w:val="22"/>
          <w:szCs w:val="22"/>
        </w:rPr>
        <w:t xml:space="preserve"> </w:t>
      </w:r>
      <w:r w:rsidRPr="0028048F">
        <w:rPr>
          <w:b w:val="0"/>
          <w:bCs/>
          <w:sz w:val="22"/>
          <w:szCs w:val="22"/>
        </w:rPr>
        <w:t>effective</w:t>
      </w:r>
      <w:r w:rsidRPr="0028048F">
        <w:rPr>
          <w:b w:val="0"/>
          <w:bCs/>
          <w:spacing w:val="-13"/>
          <w:sz w:val="22"/>
          <w:szCs w:val="22"/>
        </w:rPr>
        <w:t xml:space="preserve"> </w:t>
      </w:r>
      <w:r w:rsidRPr="0028048F">
        <w:rPr>
          <w:b w:val="0"/>
          <w:bCs/>
          <w:sz w:val="22"/>
          <w:szCs w:val="22"/>
        </w:rPr>
        <w:t>stockpile</w:t>
      </w:r>
      <w:r w:rsidRPr="0028048F">
        <w:rPr>
          <w:b w:val="0"/>
          <w:bCs/>
          <w:spacing w:val="-14"/>
          <w:sz w:val="22"/>
          <w:szCs w:val="22"/>
        </w:rPr>
        <w:t xml:space="preserve"> </w:t>
      </w:r>
      <w:r w:rsidRPr="0028048F">
        <w:rPr>
          <w:b w:val="0"/>
          <w:bCs/>
          <w:sz w:val="22"/>
          <w:szCs w:val="22"/>
        </w:rPr>
        <w:t>management</w:t>
      </w:r>
      <w:r w:rsidRPr="0028048F">
        <w:rPr>
          <w:b w:val="0"/>
          <w:bCs/>
          <w:spacing w:val="-14"/>
          <w:sz w:val="22"/>
          <w:szCs w:val="22"/>
        </w:rPr>
        <w:t xml:space="preserve"> </w:t>
      </w:r>
      <w:r w:rsidRPr="0028048F">
        <w:rPr>
          <w:b w:val="0"/>
          <w:bCs/>
          <w:sz w:val="22"/>
          <w:szCs w:val="22"/>
        </w:rPr>
        <w:t>and</w:t>
      </w:r>
      <w:r w:rsidRPr="0028048F">
        <w:rPr>
          <w:b w:val="0"/>
          <w:bCs/>
          <w:spacing w:val="-13"/>
          <w:sz w:val="22"/>
          <w:szCs w:val="22"/>
        </w:rPr>
        <w:t xml:space="preserve"> </w:t>
      </w:r>
      <w:r w:rsidRPr="0028048F">
        <w:rPr>
          <w:b w:val="0"/>
          <w:bCs/>
          <w:sz w:val="22"/>
          <w:szCs w:val="22"/>
        </w:rPr>
        <w:t xml:space="preserve">security, in particular physical security measures, for small arms and light weapons, and to implement, where appropriate, regional and subregional mechanisms in this </w:t>
      </w:r>
      <w:r w:rsidRPr="0028048F">
        <w:rPr>
          <w:b w:val="0"/>
          <w:bCs/>
          <w:spacing w:val="-2"/>
          <w:sz w:val="22"/>
          <w:szCs w:val="22"/>
        </w:rPr>
        <w:t>regard."</w:t>
      </w:r>
    </w:p>
    <w:p w14:paraId="3E7B5AFF" w14:textId="77777777" w:rsidR="00781F3A" w:rsidRPr="0028048F" w:rsidRDefault="00781F3A" w:rsidP="00FA48B1">
      <w:pPr>
        <w:pStyle w:val="BodyText"/>
        <w:spacing w:before="1"/>
        <w:ind w:right="360"/>
        <w:jc w:val="both"/>
        <w:rPr>
          <w:b w:val="0"/>
          <w:bCs/>
          <w:sz w:val="22"/>
          <w:szCs w:val="22"/>
        </w:rPr>
      </w:pPr>
    </w:p>
    <w:p w14:paraId="1D5EAFE5" w14:textId="77777777" w:rsidR="00781F3A" w:rsidRPr="0028048F" w:rsidRDefault="00781F3A" w:rsidP="00FA48B1">
      <w:pPr>
        <w:tabs>
          <w:tab w:val="clear" w:pos="720"/>
        </w:tabs>
        <w:spacing w:before="1"/>
        <w:ind w:right="360"/>
        <w:rPr>
          <w:rFonts w:ascii="Times New Roman" w:hAnsi="Times New Roman"/>
          <w:b/>
          <w:szCs w:val="22"/>
          <w:lang w:val="en-US"/>
        </w:rPr>
      </w:pPr>
      <w:r w:rsidRPr="0028048F">
        <w:rPr>
          <w:rFonts w:ascii="Times New Roman" w:hAnsi="Times New Roman"/>
          <w:b/>
          <w:szCs w:val="22"/>
          <w:lang w:val="en-US"/>
        </w:rPr>
        <w:t>Inter-American Convention Against the Illicit Manufacturing of and Trafficking in Firearms, Ammunition, Explosives, and Other Related Materials (CIFTA)</w:t>
      </w:r>
    </w:p>
    <w:p w14:paraId="548EB410" w14:textId="77777777" w:rsidR="00781F3A" w:rsidRPr="0028048F" w:rsidRDefault="00781F3A" w:rsidP="00FA48B1">
      <w:pPr>
        <w:pStyle w:val="BodyText"/>
        <w:spacing w:before="292"/>
        <w:ind w:right="360"/>
        <w:jc w:val="both"/>
        <w:rPr>
          <w:b w:val="0"/>
          <w:bCs/>
          <w:sz w:val="22"/>
          <w:szCs w:val="22"/>
        </w:rPr>
      </w:pPr>
      <w:r w:rsidRPr="0028048F">
        <w:rPr>
          <w:b w:val="0"/>
          <w:bCs/>
          <w:sz w:val="22"/>
          <w:szCs w:val="22"/>
        </w:rPr>
        <w:t>Article</w:t>
      </w:r>
      <w:r w:rsidRPr="0028048F">
        <w:rPr>
          <w:b w:val="0"/>
          <w:bCs/>
          <w:spacing w:val="-1"/>
          <w:sz w:val="22"/>
          <w:szCs w:val="22"/>
        </w:rPr>
        <w:t xml:space="preserve"> </w:t>
      </w:r>
      <w:r w:rsidRPr="0028048F">
        <w:rPr>
          <w:b w:val="0"/>
          <w:bCs/>
          <w:spacing w:val="-2"/>
          <w:sz w:val="22"/>
          <w:szCs w:val="22"/>
        </w:rPr>
        <w:t>VIII:</w:t>
      </w:r>
    </w:p>
    <w:p w14:paraId="019EBBC8" w14:textId="30707391" w:rsidR="00781F3A" w:rsidRPr="0028048F" w:rsidRDefault="00781F3A" w:rsidP="00FA48B1">
      <w:pPr>
        <w:pStyle w:val="BodyText"/>
        <w:ind w:right="360"/>
        <w:jc w:val="both"/>
        <w:rPr>
          <w:b w:val="0"/>
          <w:bCs/>
          <w:sz w:val="22"/>
          <w:szCs w:val="22"/>
        </w:rPr>
      </w:pPr>
      <w:r w:rsidRPr="0028048F">
        <w:rPr>
          <w:b w:val="0"/>
          <w:bCs/>
          <w:sz w:val="22"/>
          <w:szCs w:val="22"/>
        </w:rPr>
        <w:lastRenderedPageBreak/>
        <w:t>"States Parties, in an effort to eliminate loss or diversion, undertake to adopt the necessary</w:t>
      </w:r>
      <w:r w:rsidRPr="0028048F">
        <w:rPr>
          <w:b w:val="0"/>
          <w:bCs/>
          <w:spacing w:val="-7"/>
          <w:sz w:val="22"/>
          <w:szCs w:val="22"/>
        </w:rPr>
        <w:t xml:space="preserve"> </w:t>
      </w:r>
      <w:r w:rsidRPr="0028048F">
        <w:rPr>
          <w:b w:val="0"/>
          <w:bCs/>
          <w:sz w:val="22"/>
          <w:szCs w:val="22"/>
        </w:rPr>
        <w:t>measures</w:t>
      </w:r>
      <w:r w:rsidRPr="0028048F">
        <w:rPr>
          <w:b w:val="0"/>
          <w:bCs/>
          <w:spacing w:val="-7"/>
          <w:sz w:val="22"/>
          <w:szCs w:val="22"/>
        </w:rPr>
        <w:t xml:space="preserve"> </w:t>
      </w:r>
      <w:r w:rsidRPr="0028048F">
        <w:rPr>
          <w:b w:val="0"/>
          <w:bCs/>
          <w:sz w:val="22"/>
          <w:szCs w:val="22"/>
        </w:rPr>
        <w:t>to</w:t>
      </w:r>
      <w:r w:rsidRPr="0028048F">
        <w:rPr>
          <w:b w:val="0"/>
          <w:bCs/>
          <w:spacing w:val="-6"/>
          <w:sz w:val="22"/>
          <w:szCs w:val="22"/>
        </w:rPr>
        <w:t xml:space="preserve"> </w:t>
      </w:r>
      <w:r w:rsidRPr="0028048F">
        <w:rPr>
          <w:b w:val="0"/>
          <w:bCs/>
          <w:sz w:val="22"/>
          <w:szCs w:val="22"/>
        </w:rPr>
        <w:t>ensure</w:t>
      </w:r>
      <w:r w:rsidRPr="0028048F">
        <w:rPr>
          <w:b w:val="0"/>
          <w:bCs/>
          <w:spacing w:val="-8"/>
          <w:sz w:val="22"/>
          <w:szCs w:val="22"/>
        </w:rPr>
        <w:t xml:space="preserve"> </w:t>
      </w:r>
      <w:r w:rsidRPr="0028048F">
        <w:rPr>
          <w:b w:val="0"/>
          <w:bCs/>
          <w:sz w:val="22"/>
          <w:szCs w:val="22"/>
        </w:rPr>
        <w:t>the</w:t>
      </w:r>
      <w:r w:rsidRPr="0028048F">
        <w:rPr>
          <w:b w:val="0"/>
          <w:bCs/>
          <w:spacing w:val="-6"/>
          <w:sz w:val="22"/>
          <w:szCs w:val="22"/>
        </w:rPr>
        <w:t xml:space="preserve"> </w:t>
      </w:r>
      <w:r w:rsidRPr="0028048F">
        <w:rPr>
          <w:b w:val="0"/>
          <w:bCs/>
          <w:sz w:val="22"/>
          <w:szCs w:val="22"/>
        </w:rPr>
        <w:t>security</w:t>
      </w:r>
      <w:r w:rsidRPr="0028048F">
        <w:rPr>
          <w:b w:val="0"/>
          <w:bCs/>
          <w:spacing w:val="-7"/>
          <w:sz w:val="22"/>
          <w:szCs w:val="22"/>
        </w:rPr>
        <w:t xml:space="preserve"> </w:t>
      </w:r>
      <w:r w:rsidRPr="0028048F">
        <w:rPr>
          <w:b w:val="0"/>
          <w:bCs/>
          <w:sz w:val="22"/>
          <w:szCs w:val="22"/>
        </w:rPr>
        <w:t>of</w:t>
      </w:r>
      <w:r w:rsidRPr="0028048F">
        <w:rPr>
          <w:b w:val="0"/>
          <w:bCs/>
          <w:spacing w:val="-8"/>
          <w:sz w:val="22"/>
          <w:szCs w:val="22"/>
        </w:rPr>
        <w:t xml:space="preserve"> </w:t>
      </w:r>
      <w:r w:rsidRPr="0028048F">
        <w:rPr>
          <w:b w:val="0"/>
          <w:bCs/>
          <w:sz w:val="22"/>
          <w:szCs w:val="22"/>
        </w:rPr>
        <w:t>firearms,</w:t>
      </w:r>
      <w:r w:rsidRPr="0028048F">
        <w:rPr>
          <w:b w:val="0"/>
          <w:bCs/>
          <w:spacing w:val="-6"/>
          <w:sz w:val="22"/>
          <w:szCs w:val="22"/>
        </w:rPr>
        <w:t xml:space="preserve"> </w:t>
      </w:r>
      <w:r w:rsidRPr="0028048F">
        <w:rPr>
          <w:b w:val="0"/>
          <w:bCs/>
          <w:sz w:val="22"/>
          <w:szCs w:val="22"/>
        </w:rPr>
        <w:t>ammunition,</w:t>
      </w:r>
      <w:r w:rsidRPr="0028048F">
        <w:rPr>
          <w:b w:val="0"/>
          <w:bCs/>
          <w:spacing w:val="-9"/>
          <w:sz w:val="22"/>
          <w:szCs w:val="22"/>
        </w:rPr>
        <w:t xml:space="preserve"> </w:t>
      </w:r>
      <w:r w:rsidRPr="0028048F">
        <w:rPr>
          <w:b w:val="0"/>
          <w:bCs/>
          <w:sz w:val="22"/>
          <w:szCs w:val="22"/>
        </w:rPr>
        <w:t>explosives,</w:t>
      </w:r>
      <w:r w:rsidRPr="0028048F">
        <w:rPr>
          <w:b w:val="0"/>
          <w:bCs/>
          <w:spacing w:val="-6"/>
          <w:sz w:val="22"/>
          <w:szCs w:val="22"/>
        </w:rPr>
        <w:t xml:space="preserve"> </w:t>
      </w:r>
      <w:r w:rsidRPr="0028048F">
        <w:rPr>
          <w:b w:val="0"/>
          <w:bCs/>
          <w:sz w:val="22"/>
          <w:szCs w:val="22"/>
        </w:rPr>
        <w:t>and other related materials imported into, exported from, or in transit through their respective territories."</w:t>
      </w:r>
    </w:p>
    <w:p w14:paraId="453273FD" w14:textId="77777777" w:rsidR="00463CAE" w:rsidRPr="0028048F" w:rsidRDefault="00463CAE" w:rsidP="00FA48B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lang w:val="en-US"/>
        </w:rPr>
      </w:pPr>
      <w:r w:rsidRPr="0028048F">
        <w:rPr>
          <w:rFonts w:ascii="Times New Roman" w:hAnsi="Times New Roman"/>
          <w:bCs/>
          <w:szCs w:val="22"/>
          <w:lang w:val="en-US"/>
        </w:rPr>
        <w:br w:type="page"/>
      </w:r>
    </w:p>
    <w:p w14:paraId="2724F1EF" w14:textId="02F3272C" w:rsidR="005A59A5" w:rsidRPr="0028048F" w:rsidRDefault="005A59A5" w:rsidP="00FA48B1">
      <w:pPr>
        <w:ind w:right="360"/>
        <w:jc w:val="center"/>
        <w:rPr>
          <w:rFonts w:ascii="Times New Roman" w:hAnsi="Times New Roman"/>
          <w:b/>
          <w:szCs w:val="22"/>
          <w:lang w:val="en-US"/>
        </w:rPr>
      </w:pPr>
      <w:r w:rsidRPr="0028048F">
        <w:rPr>
          <w:rFonts w:ascii="Times New Roman" w:hAnsi="Times New Roman"/>
          <w:b/>
          <w:szCs w:val="22"/>
          <w:lang w:val="en-US"/>
        </w:rPr>
        <w:lastRenderedPageBreak/>
        <w:t>CHAPTER II. STOCKPILE GENERAL SECURITY MEASURES</w:t>
      </w:r>
    </w:p>
    <w:p w14:paraId="709A5AD5" w14:textId="77777777" w:rsidR="00716191" w:rsidRPr="0028048F" w:rsidRDefault="00716191" w:rsidP="00FA48B1">
      <w:pPr>
        <w:ind w:right="360"/>
        <w:rPr>
          <w:rFonts w:ascii="Times New Roman" w:hAnsi="Times New Roman"/>
          <w:bCs/>
          <w:szCs w:val="22"/>
          <w:lang w:val="en-US"/>
        </w:rPr>
      </w:pPr>
    </w:p>
    <w:p w14:paraId="4F62356A" w14:textId="77777777" w:rsidR="005A59A5"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t xml:space="preserve">As International Guidelines establish: The purpose of proper stockpile management </w:t>
      </w:r>
      <w:proofErr w:type="gramStart"/>
      <w:r w:rsidRPr="0028048F">
        <w:rPr>
          <w:rFonts w:ascii="Times New Roman" w:hAnsi="Times New Roman"/>
          <w:bCs/>
          <w:szCs w:val="22"/>
          <w:lang w:val="en-US"/>
        </w:rPr>
        <w:t>has to</w:t>
      </w:r>
      <w:proofErr w:type="gramEnd"/>
      <w:r w:rsidRPr="0028048F">
        <w:rPr>
          <w:rFonts w:ascii="Times New Roman" w:hAnsi="Times New Roman"/>
          <w:bCs/>
          <w:szCs w:val="22"/>
          <w:lang w:val="en-US"/>
        </w:rPr>
        <w:t xml:space="preserve"> do directly with reducing residual risk to a minimum; therefore, preventive, and corrective measures must be taken to ensure the safety of personnel engaged in these activities and should be guided by the following general principles:</w:t>
      </w:r>
    </w:p>
    <w:p w14:paraId="05A80A50" w14:textId="77777777" w:rsidR="005A59A5" w:rsidRPr="0028048F" w:rsidRDefault="005A59A5" w:rsidP="00FA48B1">
      <w:pPr>
        <w:ind w:right="360"/>
        <w:rPr>
          <w:rFonts w:ascii="Times New Roman" w:hAnsi="Times New Roman"/>
          <w:bCs/>
          <w:szCs w:val="22"/>
          <w:lang w:val="en-US"/>
        </w:rPr>
      </w:pPr>
    </w:p>
    <w:p w14:paraId="28E99AFA" w14:textId="052F3159" w:rsidR="00CB45F4" w:rsidRPr="0028048F" w:rsidRDefault="005A59A5" w:rsidP="00FA48B1">
      <w:pPr>
        <w:pStyle w:val="ListParagraph"/>
        <w:numPr>
          <w:ilvl w:val="0"/>
          <w:numId w:val="4"/>
        </w:numPr>
        <w:spacing w:line="240" w:lineRule="auto"/>
        <w:ind w:left="0" w:right="360" w:firstLine="0"/>
        <w:jc w:val="both"/>
        <w:rPr>
          <w:rFonts w:ascii="Times New Roman" w:hAnsi="Times New Roman"/>
          <w:bCs/>
          <w:lang w:val="en-US"/>
        </w:rPr>
      </w:pPr>
      <w:r w:rsidRPr="0028048F">
        <w:rPr>
          <w:rFonts w:ascii="Times New Roman" w:hAnsi="Times New Roman"/>
          <w:bCs/>
          <w:lang w:val="en-US"/>
        </w:rPr>
        <w:t xml:space="preserve">Observance of the safety standards established in </w:t>
      </w:r>
      <w:proofErr w:type="gramStart"/>
      <w:r w:rsidRPr="0028048F">
        <w:rPr>
          <w:rFonts w:ascii="Times New Roman" w:hAnsi="Times New Roman"/>
          <w:bCs/>
          <w:lang w:val="en-US"/>
        </w:rPr>
        <w:t>this manual and international standards</w:t>
      </w:r>
      <w:proofErr w:type="gramEnd"/>
      <w:r w:rsidRPr="0028048F">
        <w:rPr>
          <w:rFonts w:ascii="Times New Roman" w:hAnsi="Times New Roman"/>
          <w:bCs/>
          <w:lang w:val="en-US"/>
        </w:rPr>
        <w:t>.</w:t>
      </w:r>
    </w:p>
    <w:p w14:paraId="682CEE43" w14:textId="77777777" w:rsidR="00CB45F4" w:rsidRPr="0028048F" w:rsidRDefault="005A59A5" w:rsidP="00FA48B1">
      <w:pPr>
        <w:pStyle w:val="ListParagraph"/>
        <w:numPr>
          <w:ilvl w:val="0"/>
          <w:numId w:val="4"/>
        </w:numPr>
        <w:spacing w:line="240" w:lineRule="auto"/>
        <w:ind w:left="0" w:right="360" w:firstLine="0"/>
        <w:jc w:val="both"/>
        <w:rPr>
          <w:rFonts w:ascii="Times New Roman" w:hAnsi="Times New Roman"/>
          <w:bCs/>
          <w:lang w:val="en-US"/>
        </w:rPr>
      </w:pPr>
      <w:r w:rsidRPr="0028048F">
        <w:rPr>
          <w:rFonts w:ascii="Times New Roman" w:hAnsi="Times New Roman"/>
          <w:bCs/>
          <w:lang w:val="en-US"/>
        </w:rPr>
        <w:t>Development of national protocols on stockpile management of SALW.</w:t>
      </w:r>
    </w:p>
    <w:p w14:paraId="19137D2B" w14:textId="4B8D39B6" w:rsidR="00CB45F4" w:rsidRPr="0028048F" w:rsidRDefault="005A59A5" w:rsidP="00FA48B1">
      <w:pPr>
        <w:pStyle w:val="ListParagraph"/>
        <w:numPr>
          <w:ilvl w:val="0"/>
          <w:numId w:val="4"/>
        </w:numPr>
        <w:spacing w:line="240" w:lineRule="auto"/>
        <w:ind w:left="0" w:right="360" w:firstLine="0"/>
        <w:jc w:val="both"/>
        <w:rPr>
          <w:rFonts w:ascii="Times New Roman" w:hAnsi="Times New Roman"/>
          <w:bCs/>
          <w:lang w:val="en-US"/>
        </w:rPr>
      </w:pPr>
      <w:r w:rsidRPr="0028048F">
        <w:rPr>
          <w:rFonts w:ascii="Times New Roman" w:hAnsi="Times New Roman"/>
          <w:bCs/>
          <w:lang w:val="en-US"/>
        </w:rPr>
        <w:t xml:space="preserve">Checks and </w:t>
      </w:r>
      <w:r w:rsidR="004846D2" w:rsidRPr="0028048F">
        <w:rPr>
          <w:rFonts w:ascii="Times New Roman" w:hAnsi="Times New Roman"/>
          <w:bCs/>
          <w:lang w:val="en-US"/>
        </w:rPr>
        <w:t>monitors</w:t>
      </w:r>
      <w:r w:rsidRPr="0028048F">
        <w:rPr>
          <w:rFonts w:ascii="Times New Roman" w:hAnsi="Times New Roman"/>
          <w:bCs/>
          <w:lang w:val="en-US"/>
        </w:rPr>
        <w:t xml:space="preserve"> to ensure that designated personnel involved in the activities, whether directly or in a support capacity, are trained to carry out their duties.</w:t>
      </w:r>
    </w:p>
    <w:p w14:paraId="30881337" w14:textId="0FD3D809" w:rsidR="005A59A5" w:rsidRPr="0028048F" w:rsidRDefault="005A59A5" w:rsidP="00FA48B1">
      <w:pPr>
        <w:pStyle w:val="ListParagraph"/>
        <w:numPr>
          <w:ilvl w:val="0"/>
          <w:numId w:val="4"/>
        </w:numPr>
        <w:spacing w:line="240" w:lineRule="auto"/>
        <w:ind w:left="0" w:right="360" w:firstLine="0"/>
        <w:jc w:val="both"/>
        <w:rPr>
          <w:rFonts w:ascii="Times New Roman" w:hAnsi="Times New Roman"/>
          <w:bCs/>
          <w:lang w:val="en-US"/>
        </w:rPr>
      </w:pPr>
      <w:r w:rsidRPr="0028048F">
        <w:rPr>
          <w:rFonts w:ascii="Times New Roman" w:hAnsi="Times New Roman"/>
          <w:bCs/>
          <w:lang w:val="en-US"/>
        </w:rPr>
        <w:t>Ensure that the methods and protective equipment used meet safety requirements.</w:t>
      </w:r>
    </w:p>
    <w:p w14:paraId="6F55F0BB" w14:textId="77777777" w:rsidR="005A59A5"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t>a.</w:t>
      </w:r>
      <w:r w:rsidRPr="0028048F">
        <w:rPr>
          <w:rFonts w:ascii="Times New Roman" w:hAnsi="Times New Roman"/>
          <w:bCs/>
          <w:szCs w:val="22"/>
          <w:lang w:val="en-US"/>
        </w:rPr>
        <w:tab/>
        <w:t>Safety is paramount in tasks or operational activities that represent a hazard to or endanger the well-being of individuals, population centers, and ecosystems.</w:t>
      </w:r>
    </w:p>
    <w:p w14:paraId="4F012846" w14:textId="77777777" w:rsidR="005A59A5" w:rsidRPr="0028048F" w:rsidRDefault="005A59A5" w:rsidP="00FA48B1">
      <w:pPr>
        <w:ind w:right="360"/>
        <w:rPr>
          <w:rFonts w:ascii="Times New Roman" w:hAnsi="Times New Roman"/>
          <w:bCs/>
          <w:szCs w:val="22"/>
          <w:lang w:val="en-US"/>
        </w:rPr>
      </w:pPr>
    </w:p>
    <w:p w14:paraId="7A72E675" w14:textId="29B96115" w:rsidR="005A59A5"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t>b.</w:t>
      </w:r>
      <w:r w:rsidRPr="0028048F">
        <w:rPr>
          <w:rFonts w:ascii="Times New Roman" w:hAnsi="Times New Roman"/>
          <w:bCs/>
          <w:szCs w:val="22"/>
          <w:lang w:val="en-US"/>
        </w:rPr>
        <w:tab/>
        <w:t>National personnel are responsible for the control, safeguarding, handling, and transportation of weapons, in accordance with national legislation.</w:t>
      </w:r>
    </w:p>
    <w:p w14:paraId="4A52230A" w14:textId="77777777" w:rsidR="009359D5" w:rsidRPr="0028048F" w:rsidRDefault="009359D5" w:rsidP="00FA48B1">
      <w:pPr>
        <w:ind w:right="360"/>
        <w:rPr>
          <w:rFonts w:ascii="Times New Roman" w:hAnsi="Times New Roman"/>
          <w:bCs/>
          <w:szCs w:val="22"/>
          <w:lang w:val="en-US"/>
        </w:rPr>
      </w:pPr>
    </w:p>
    <w:p w14:paraId="25001F53" w14:textId="77777777" w:rsidR="005A59A5"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t>c.</w:t>
      </w:r>
      <w:r w:rsidRPr="0028048F">
        <w:rPr>
          <w:rFonts w:ascii="Times New Roman" w:hAnsi="Times New Roman"/>
          <w:bCs/>
          <w:szCs w:val="22"/>
          <w:lang w:val="en-US"/>
        </w:rPr>
        <w:tab/>
        <w:t>All designated personnel working in depots-storage facilities must have the minimum required personal protective equipment (PPE): gloves, helmet, goggles, back support belt, mask, reflective vest, and whenever possible, use flame-retardant clothing and steel-toed boots</w:t>
      </w:r>
    </w:p>
    <w:p w14:paraId="2A10F874" w14:textId="77777777" w:rsidR="009359D5" w:rsidRPr="0028048F" w:rsidRDefault="009359D5" w:rsidP="00FA48B1">
      <w:pPr>
        <w:ind w:right="360"/>
        <w:rPr>
          <w:rFonts w:ascii="Times New Roman" w:hAnsi="Times New Roman"/>
          <w:bCs/>
          <w:szCs w:val="22"/>
          <w:lang w:val="en-US"/>
        </w:rPr>
      </w:pPr>
    </w:p>
    <w:p w14:paraId="10BE80B5" w14:textId="77777777" w:rsidR="005A59A5"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t>d.</w:t>
      </w:r>
      <w:r w:rsidRPr="0028048F">
        <w:rPr>
          <w:rFonts w:ascii="Times New Roman" w:hAnsi="Times New Roman"/>
          <w:bCs/>
          <w:szCs w:val="22"/>
          <w:lang w:val="en-US"/>
        </w:rPr>
        <w:tab/>
        <w:t>Ensure frequently that all emergency equipment, such as fire extinguishers, first aid kits, and personal protective equipment (PPE), are available and in optimal condition for use.</w:t>
      </w:r>
    </w:p>
    <w:p w14:paraId="043BA552" w14:textId="77777777" w:rsidR="009359D5" w:rsidRPr="0028048F" w:rsidRDefault="009359D5" w:rsidP="00FA48B1">
      <w:pPr>
        <w:ind w:right="360"/>
        <w:rPr>
          <w:rFonts w:ascii="Times New Roman" w:hAnsi="Times New Roman"/>
          <w:bCs/>
          <w:szCs w:val="22"/>
          <w:lang w:val="en-US"/>
        </w:rPr>
      </w:pPr>
    </w:p>
    <w:p w14:paraId="775C5327" w14:textId="77777777" w:rsidR="005A59A5"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t>e.</w:t>
      </w:r>
      <w:r w:rsidRPr="0028048F">
        <w:rPr>
          <w:rFonts w:ascii="Times New Roman" w:hAnsi="Times New Roman"/>
          <w:bCs/>
          <w:szCs w:val="22"/>
          <w:lang w:val="en-US"/>
        </w:rPr>
        <w:tab/>
        <w:t xml:space="preserve">All members of the working group designated to work in weapons management shall belong to the area to which their functions, knowledge, and academic training correspond, due to the </w:t>
      </w:r>
      <w:proofErr w:type="spellStart"/>
      <w:r w:rsidRPr="0028048F">
        <w:rPr>
          <w:rFonts w:ascii="Times New Roman" w:hAnsi="Times New Roman"/>
          <w:bCs/>
          <w:szCs w:val="22"/>
          <w:lang w:val="en-US"/>
        </w:rPr>
        <w:t>the</w:t>
      </w:r>
      <w:proofErr w:type="spellEnd"/>
      <w:r w:rsidRPr="0028048F">
        <w:rPr>
          <w:rFonts w:ascii="Times New Roman" w:hAnsi="Times New Roman"/>
          <w:bCs/>
          <w:szCs w:val="22"/>
          <w:lang w:val="en-US"/>
        </w:rPr>
        <w:t xml:space="preserve"> work demands in all areas of management.</w:t>
      </w:r>
    </w:p>
    <w:p w14:paraId="21BCFD17" w14:textId="77777777" w:rsidR="009359D5" w:rsidRPr="0028048F" w:rsidRDefault="009359D5" w:rsidP="00FA48B1">
      <w:pPr>
        <w:ind w:right="360"/>
        <w:rPr>
          <w:rFonts w:ascii="Times New Roman" w:hAnsi="Times New Roman"/>
          <w:bCs/>
          <w:szCs w:val="22"/>
          <w:lang w:val="en-US"/>
        </w:rPr>
      </w:pPr>
    </w:p>
    <w:p w14:paraId="2BEEF03C" w14:textId="77777777" w:rsidR="005A59A5"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t>f.</w:t>
      </w:r>
      <w:r w:rsidRPr="0028048F">
        <w:rPr>
          <w:rFonts w:ascii="Times New Roman" w:hAnsi="Times New Roman"/>
          <w:bCs/>
          <w:szCs w:val="22"/>
          <w:lang w:val="en-US"/>
        </w:rPr>
        <w:tab/>
        <w:t>The communications system shall only be authorized for control by the internal and external security system with the different areas that make up the general system of custody of weapons— whether UHF, HF, telephony, signals, etc.— and conform to restrictions implemented to prevent accidents.</w:t>
      </w:r>
    </w:p>
    <w:p w14:paraId="08830B63" w14:textId="77777777" w:rsidR="005A59A5" w:rsidRPr="0028048F" w:rsidRDefault="005A59A5" w:rsidP="00FA48B1">
      <w:pPr>
        <w:ind w:right="360"/>
        <w:rPr>
          <w:rFonts w:ascii="Times New Roman" w:hAnsi="Times New Roman"/>
          <w:bCs/>
          <w:szCs w:val="22"/>
          <w:lang w:val="en-US"/>
        </w:rPr>
      </w:pPr>
    </w:p>
    <w:p w14:paraId="2658836C" w14:textId="77777777" w:rsidR="005A59A5"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t>g.</w:t>
      </w:r>
      <w:r w:rsidRPr="0028048F">
        <w:rPr>
          <w:rFonts w:ascii="Times New Roman" w:hAnsi="Times New Roman"/>
          <w:bCs/>
          <w:szCs w:val="22"/>
          <w:lang w:val="en-US"/>
        </w:rPr>
        <w:tab/>
        <w:t>The personnel who do not perform specific functions in any of the areas of weapons management, will be considered visitors and therefore, must:</w:t>
      </w:r>
    </w:p>
    <w:p w14:paraId="2CB69164" w14:textId="77777777" w:rsidR="005A59A5"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t xml:space="preserve"> </w:t>
      </w:r>
    </w:p>
    <w:p w14:paraId="695FCF6E" w14:textId="03EBE572" w:rsidR="00124333" w:rsidRPr="0028048F" w:rsidRDefault="005A59A5" w:rsidP="00FA48B1">
      <w:pPr>
        <w:pStyle w:val="ListParagraph"/>
        <w:numPr>
          <w:ilvl w:val="0"/>
          <w:numId w:val="5"/>
        </w:numPr>
        <w:spacing w:line="240" w:lineRule="auto"/>
        <w:ind w:left="0" w:right="360" w:firstLine="0"/>
        <w:jc w:val="both"/>
        <w:rPr>
          <w:rFonts w:ascii="Times New Roman" w:hAnsi="Times New Roman"/>
          <w:bCs/>
          <w:lang w:val="en-US"/>
        </w:rPr>
      </w:pPr>
      <w:r w:rsidRPr="0028048F">
        <w:rPr>
          <w:rFonts w:ascii="Times New Roman" w:hAnsi="Times New Roman"/>
          <w:bCs/>
          <w:lang w:val="en-US"/>
        </w:rPr>
        <w:t xml:space="preserve">Receive written clearance from the person in charge of the storage facility or facilities, stating the reason for the visit and the activities to be carried </w:t>
      </w:r>
      <w:r w:rsidR="004846D2" w:rsidRPr="0028048F">
        <w:rPr>
          <w:rFonts w:ascii="Times New Roman" w:hAnsi="Times New Roman"/>
          <w:bCs/>
          <w:lang w:val="en-US"/>
        </w:rPr>
        <w:t xml:space="preserve">out </w:t>
      </w:r>
      <w:r w:rsidRPr="0028048F">
        <w:rPr>
          <w:rFonts w:ascii="Times New Roman" w:hAnsi="Times New Roman"/>
          <w:bCs/>
          <w:lang w:val="en-US"/>
        </w:rPr>
        <w:t>on the premises.</w:t>
      </w:r>
    </w:p>
    <w:p w14:paraId="24AA3039" w14:textId="0BCDF03A" w:rsidR="005A59A5" w:rsidRPr="0028048F" w:rsidRDefault="005A59A5" w:rsidP="00FA48B1">
      <w:pPr>
        <w:pStyle w:val="ListParagraph"/>
        <w:numPr>
          <w:ilvl w:val="0"/>
          <w:numId w:val="5"/>
        </w:numPr>
        <w:spacing w:line="240" w:lineRule="auto"/>
        <w:ind w:left="0" w:right="360" w:firstLine="0"/>
        <w:jc w:val="both"/>
        <w:rPr>
          <w:rFonts w:ascii="Times New Roman" w:hAnsi="Times New Roman"/>
          <w:bCs/>
          <w:lang w:val="en-US"/>
        </w:rPr>
      </w:pPr>
      <w:r w:rsidRPr="0028048F">
        <w:rPr>
          <w:rFonts w:ascii="Times New Roman" w:hAnsi="Times New Roman"/>
          <w:bCs/>
          <w:lang w:val="en-US"/>
        </w:rPr>
        <w:t>Senior officers who report to their superiors on monitoring, custody</w:t>
      </w:r>
      <w:r w:rsidR="004846D2" w:rsidRPr="0028048F">
        <w:rPr>
          <w:rFonts w:ascii="Times New Roman" w:hAnsi="Times New Roman"/>
          <w:bCs/>
          <w:lang w:val="en-US"/>
        </w:rPr>
        <w:t>,</w:t>
      </w:r>
      <w:r w:rsidRPr="0028048F">
        <w:rPr>
          <w:rFonts w:ascii="Times New Roman" w:hAnsi="Times New Roman"/>
          <w:bCs/>
          <w:lang w:val="en-US"/>
        </w:rPr>
        <w:t xml:space="preserve"> and manipulation of SALW are not classed as visitors.</w:t>
      </w:r>
    </w:p>
    <w:p w14:paraId="38286D8C" w14:textId="109EF23E" w:rsidR="00C70003"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t>h.</w:t>
      </w:r>
      <w:r w:rsidRPr="0028048F">
        <w:rPr>
          <w:rFonts w:ascii="Times New Roman" w:hAnsi="Times New Roman"/>
          <w:bCs/>
          <w:szCs w:val="22"/>
          <w:lang w:val="en-US"/>
        </w:rPr>
        <w:tab/>
        <w:t>The use of electronic media and equipment shall be restricted in storage areas, as shall the use of other objects that produce heat or energy (matches, lighters, cigarettes, etc.).</w:t>
      </w:r>
    </w:p>
    <w:p w14:paraId="2B4501E1" w14:textId="77777777" w:rsidR="00C70003" w:rsidRPr="0028048F" w:rsidRDefault="00C70003" w:rsidP="00FA48B1">
      <w:pPr>
        <w:ind w:right="360" w:hanging="720"/>
        <w:rPr>
          <w:rFonts w:ascii="Times New Roman" w:hAnsi="Times New Roman"/>
          <w:bCs/>
          <w:szCs w:val="22"/>
          <w:lang w:val="en-US"/>
        </w:rPr>
      </w:pPr>
    </w:p>
    <w:p w14:paraId="0A0668EA" w14:textId="59A05AEF" w:rsidR="00C70003" w:rsidRPr="0028048F" w:rsidRDefault="005A59A5" w:rsidP="00FA48B1">
      <w:pPr>
        <w:pStyle w:val="ListParagraph"/>
        <w:numPr>
          <w:ilvl w:val="0"/>
          <w:numId w:val="6"/>
        </w:numPr>
        <w:spacing w:line="240" w:lineRule="auto"/>
        <w:ind w:left="0" w:right="360" w:firstLine="0"/>
        <w:jc w:val="both"/>
        <w:rPr>
          <w:rFonts w:ascii="Times New Roman" w:hAnsi="Times New Roman"/>
          <w:bCs/>
          <w:lang w:val="en-US"/>
        </w:rPr>
      </w:pPr>
      <w:r w:rsidRPr="0028048F">
        <w:rPr>
          <w:rFonts w:ascii="Times New Roman" w:hAnsi="Times New Roman"/>
          <w:bCs/>
          <w:lang w:val="en-US"/>
        </w:rPr>
        <w:t>In the area of the depot(s), routine inspections of the premises must be carried out, and all deficiencies found in infrastructure (internal and external) should be noted. These deficiencies will serve to generate a report with the respective recommendations for improvement.</w:t>
      </w:r>
    </w:p>
    <w:p w14:paraId="7FE14AD2" w14:textId="77777777" w:rsidR="005A59A5"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lastRenderedPageBreak/>
        <w:t>j.</w:t>
      </w:r>
      <w:r w:rsidRPr="0028048F">
        <w:rPr>
          <w:rFonts w:ascii="Times New Roman" w:hAnsi="Times New Roman"/>
          <w:bCs/>
          <w:szCs w:val="22"/>
          <w:lang w:val="en-US"/>
        </w:rPr>
        <w:tab/>
        <w:t>All persons present in the work area should raise the alert if they observe a situation that adversely affects safety.</w:t>
      </w:r>
    </w:p>
    <w:p w14:paraId="36542C15" w14:textId="77777777" w:rsidR="00C60C7C" w:rsidRPr="0028048F" w:rsidRDefault="00C60C7C" w:rsidP="00FA48B1">
      <w:pPr>
        <w:ind w:right="360"/>
        <w:rPr>
          <w:rFonts w:ascii="Times New Roman" w:hAnsi="Times New Roman"/>
          <w:bCs/>
          <w:szCs w:val="22"/>
          <w:lang w:val="en-US"/>
        </w:rPr>
      </w:pPr>
    </w:p>
    <w:p w14:paraId="01004C09" w14:textId="77777777" w:rsidR="005A59A5"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t>k.</w:t>
      </w:r>
      <w:r w:rsidRPr="0028048F">
        <w:rPr>
          <w:rFonts w:ascii="Times New Roman" w:hAnsi="Times New Roman"/>
          <w:bCs/>
          <w:szCs w:val="22"/>
          <w:lang w:val="en-US"/>
        </w:rPr>
        <w:tab/>
        <w:t xml:space="preserve">Develop fire and natural disasters action and contingency plans, a medical evacuation plan, an operational safety plan, an accident investigation plan, and a cooperation plan with other entities if necessary (fire department, environmental authority, Red Cross, law enforcement, etc.). Maintenance Plan for SALW and Facilities. The National Authority shall specify the training periods for the </w:t>
      </w:r>
      <w:proofErr w:type="gramStart"/>
      <w:r w:rsidRPr="0028048F">
        <w:rPr>
          <w:rFonts w:ascii="Times New Roman" w:hAnsi="Times New Roman"/>
          <w:bCs/>
          <w:szCs w:val="22"/>
          <w:lang w:val="en-US"/>
        </w:rPr>
        <w:t>aforementioned plans</w:t>
      </w:r>
      <w:proofErr w:type="gramEnd"/>
      <w:r w:rsidRPr="0028048F">
        <w:rPr>
          <w:rFonts w:ascii="Times New Roman" w:hAnsi="Times New Roman"/>
          <w:bCs/>
          <w:szCs w:val="22"/>
          <w:lang w:val="en-US"/>
        </w:rPr>
        <w:t>, as well as their respective supervision and monitoring.</w:t>
      </w:r>
    </w:p>
    <w:p w14:paraId="03719E8F" w14:textId="77777777" w:rsidR="005A59A5" w:rsidRPr="0028048F" w:rsidRDefault="005A59A5" w:rsidP="00FA48B1">
      <w:pPr>
        <w:ind w:right="360"/>
        <w:rPr>
          <w:rFonts w:ascii="Times New Roman" w:hAnsi="Times New Roman"/>
          <w:bCs/>
          <w:szCs w:val="22"/>
          <w:lang w:val="en-US"/>
        </w:rPr>
      </w:pPr>
    </w:p>
    <w:p w14:paraId="38DC8AA6" w14:textId="77777777" w:rsidR="005A59A5"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t>l.</w:t>
      </w:r>
      <w:r w:rsidRPr="0028048F">
        <w:rPr>
          <w:rFonts w:ascii="Times New Roman" w:hAnsi="Times New Roman"/>
          <w:bCs/>
          <w:szCs w:val="22"/>
          <w:lang w:val="en-US"/>
        </w:rPr>
        <w:tab/>
        <w:t>Custodial personnel working in the storage area should raise the alert if they observe a situation that adversely affects safety and security.</w:t>
      </w:r>
    </w:p>
    <w:p w14:paraId="6C9247D9" w14:textId="77777777" w:rsidR="00C60C7C" w:rsidRPr="0028048F" w:rsidRDefault="00C60C7C" w:rsidP="00FA48B1">
      <w:pPr>
        <w:ind w:right="360"/>
        <w:rPr>
          <w:rFonts w:ascii="Times New Roman" w:hAnsi="Times New Roman"/>
          <w:bCs/>
          <w:szCs w:val="22"/>
          <w:lang w:val="en-US"/>
        </w:rPr>
      </w:pPr>
    </w:p>
    <w:p w14:paraId="7FBFD834" w14:textId="7FABB8FE" w:rsidR="005A59A5"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t>m.</w:t>
      </w:r>
      <w:r w:rsidRPr="0028048F">
        <w:rPr>
          <w:rFonts w:ascii="Times New Roman" w:hAnsi="Times New Roman"/>
          <w:bCs/>
          <w:szCs w:val="22"/>
          <w:lang w:val="en-US"/>
        </w:rPr>
        <w:tab/>
        <w:t xml:space="preserve">Have suitable personnel available to respond to unwanted events </w:t>
      </w:r>
      <w:r w:rsidR="004846D2" w:rsidRPr="0028048F">
        <w:rPr>
          <w:rFonts w:ascii="Times New Roman" w:hAnsi="Times New Roman"/>
          <w:bCs/>
          <w:szCs w:val="22"/>
          <w:lang w:val="en-US"/>
        </w:rPr>
        <w:t>to</w:t>
      </w:r>
      <w:r w:rsidRPr="0028048F">
        <w:rPr>
          <w:rFonts w:ascii="Times New Roman" w:hAnsi="Times New Roman"/>
          <w:bCs/>
          <w:szCs w:val="22"/>
          <w:lang w:val="en-US"/>
        </w:rPr>
        <w:t xml:space="preserve"> ensure control of all activities and outsiders attempting to gain entry from areas surrounding depots.</w:t>
      </w:r>
    </w:p>
    <w:p w14:paraId="7DD631EE" w14:textId="77777777" w:rsidR="005A59A5" w:rsidRPr="0028048F" w:rsidRDefault="005A59A5" w:rsidP="00FA48B1">
      <w:pPr>
        <w:ind w:right="360"/>
        <w:rPr>
          <w:rFonts w:ascii="Times New Roman" w:hAnsi="Times New Roman"/>
          <w:bCs/>
          <w:szCs w:val="22"/>
          <w:lang w:val="en-US"/>
        </w:rPr>
      </w:pPr>
    </w:p>
    <w:p w14:paraId="2152A929" w14:textId="1D467F29" w:rsidR="005A59A5" w:rsidRPr="0028048F" w:rsidRDefault="005A59A5" w:rsidP="00FA48B1">
      <w:pPr>
        <w:ind w:right="360"/>
        <w:rPr>
          <w:rFonts w:ascii="Times New Roman" w:hAnsi="Times New Roman"/>
          <w:bCs/>
          <w:szCs w:val="22"/>
          <w:lang w:val="en-US"/>
        </w:rPr>
      </w:pPr>
      <w:r w:rsidRPr="0028048F">
        <w:rPr>
          <w:rFonts w:ascii="Times New Roman" w:hAnsi="Times New Roman"/>
          <w:bCs/>
          <w:szCs w:val="22"/>
          <w:lang w:val="en-US"/>
        </w:rPr>
        <w:t>n.</w:t>
      </w:r>
      <w:r w:rsidRPr="0028048F">
        <w:rPr>
          <w:rFonts w:ascii="Times New Roman" w:hAnsi="Times New Roman"/>
          <w:bCs/>
          <w:szCs w:val="22"/>
          <w:lang w:val="en-US"/>
        </w:rPr>
        <w:tab/>
        <w:t>Deploy as few people as possible during the monitoring, storage, and destruction of SALW.</w:t>
      </w:r>
    </w:p>
    <w:p w14:paraId="5EADC396" w14:textId="77777777" w:rsidR="004B0420" w:rsidRPr="0028048F" w:rsidRDefault="004B0420" w:rsidP="00FA48B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360"/>
        <w:rPr>
          <w:rFonts w:ascii="Times New Roman" w:eastAsiaTheme="majorEastAsia" w:hAnsi="Times New Roman"/>
          <w:szCs w:val="22"/>
          <w:lang w:val="en-US"/>
        </w:rPr>
      </w:pPr>
      <w:r w:rsidRPr="0028048F">
        <w:rPr>
          <w:rFonts w:ascii="Times New Roman" w:hAnsi="Times New Roman"/>
          <w:szCs w:val="22"/>
          <w:lang w:val="en-US"/>
        </w:rPr>
        <w:br w:type="page"/>
      </w:r>
    </w:p>
    <w:p w14:paraId="5C117974" w14:textId="303FEFF0" w:rsidR="00E1376D" w:rsidRPr="0028048F" w:rsidRDefault="00E1376D" w:rsidP="00FA48B1">
      <w:pPr>
        <w:pStyle w:val="Heading1"/>
        <w:ind w:right="360"/>
        <w:jc w:val="center"/>
        <w:rPr>
          <w:rFonts w:ascii="Times New Roman" w:hAnsi="Times New Roman" w:cs="Times New Roman"/>
          <w:b/>
          <w:bCs/>
          <w:color w:val="auto"/>
          <w:spacing w:val="-3"/>
          <w:sz w:val="22"/>
          <w:szCs w:val="22"/>
          <w:lang w:val="en-US"/>
        </w:rPr>
      </w:pPr>
      <w:bookmarkStart w:id="2" w:name="_TOC_250014"/>
      <w:r w:rsidRPr="0028048F">
        <w:rPr>
          <w:rFonts w:ascii="Times New Roman" w:hAnsi="Times New Roman" w:cs="Times New Roman"/>
          <w:b/>
          <w:bCs/>
          <w:color w:val="auto"/>
          <w:sz w:val="22"/>
          <w:szCs w:val="22"/>
          <w:lang w:val="en-US"/>
        </w:rPr>
        <w:lastRenderedPageBreak/>
        <w:t>CHAPTER</w:t>
      </w:r>
      <w:r w:rsidRPr="0028048F">
        <w:rPr>
          <w:rFonts w:ascii="Times New Roman" w:hAnsi="Times New Roman" w:cs="Times New Roman"/>
          <w:b/>
          <w:bCs/>
          <w:color w:val="auto"/>
          <w:spacing w:val="-3"/>
          <w:sz w:val="22"/>
          <w:szCs w:val="22"/>
          <w:lang w:val="en-US"/>
        </w:rPr>
        <w:t xml:space="preserve"> </w:t>
      </w:r>
      <w:r w:rsidRPr="0028048F">
        <w:rPr>
          <w:rFonts w:ascii="Times New Roman" w:hAnsi="Times New Roman" w:cs="Times New Roman"/>
          <w:b/>
          <w:bCs/>
          <w:color w:val="auto"/>
          <w:sz w:val="22"/>
          <w:szCs w:val="22"/>
          <w:lang w:val="en-US"/>
        </w:rPr>
        <w:t>III.</w:t>
      </w:r>
      <w:r w:rsidRPr="0028048F">
        <w:rPr>
          <w:rFonts w:ascii="Times New Roman" w:hAnsi="Times New Roman" w:cs="Times New Roman"/>
          <w:b/>
          <w:bCs/>
          <w:color w:val="auto"/>
          <w:spacing w:val="-3"/>
          <w:sz w:val="22"/>
          <w:szCs w:val="22"/>
          <w:lang w:val="en-US"/>
        </w:rPr>
        <w:t xml:space="preserve"> </w:t>
      </w:r>
      <w:r w:rsidRPr="0028048F">
        <w:rPr>
          <w:rFonts w:ascii="Times New Roman" w:hAnsi="Times New Roman" w:cs="Times New Roman"/>
          <w:b/>
          <w:bCs/>
          <w:color w:val="auto"/>
          <w:sz w:val="22"/>
          <w:szCs w:val="22"/>
          <w:lang w:val="en-US"/>
        </w:rPr>
        <w:t>STOCKPILE</w:t>
      </w:r>
      <w:r w:rsidRPr="0028048F">
        <w:rPr>
          <w:rFonts w:ascii="Times New Roman" w:hAnsi="Times New Roman" w:cs="Times New Roman"/>
          <w:b/>
          <w:bCs/>
          <w:color w:val="auto"/>
          <w:spacing w:val="-4"/>
          <w:sz w:val="22"/>
          <w:szCs w:val="22"/>
          <w:lang w:val="en-US"/>
        </w:rPr>
        <w:t xml:space="preserve"> </w:t>
      </w:r>
      <w:r w:rsidRPr="0028048F">
        <w:rPr>
          <w:rFonts w:ascii="Times New Roman" w:hAnsi="Times New Roman" w:cs="Times New Roman"/>
          <w:b/>
          <w:bCs/>
          <w:color w:val="auto"/>
          <w:sz w:val="22"/>
          <w:szCs w:val="22"/>
          <w:lang w:val="en-US"/>
        </w:rPr>
        <w:t>MANAGEMENT</w:t>
      </w:r>
      <w:r w:rsidRPr="0028048F">
        <w:rPr>
          <w:rFonts w:ascii="Times New Roman" w:hAnsi="Times New Roman" w:cs="Times New Roman"/>
          <w:b/>
          <w:bCs/>
          <w:color w:val="auto"/>
          <w:spacing w:val="-3"/>
          <w:sz w:val="22"/>
          <w:szCs w:val="22"/>
          <w:lang w:val="en-US"/>
        </w:rPr>
        <w:t xml:space="preserve"> </w:t>
      </w:r>
      <w:r w:rsidRPr="0028048F">
        <w:rPr>
          <w:rFonts w:ascii="Times New Roman" w:hAnsi="Times New Roman" w:cs="Times New Roman"/>
          <w:b/>
          <w:bCs/>
          <w:color w:val="auto"/>
          <w:sz w:val="22"/>
          <w:szCs w:val="22"/>
          <w:lang w:val="en-US"/>
        </w:rPr>
        <w:t>FOR</w:t>
      </w:r>
      <w:r w:rsidRPr="0028048F">
        <w:rPr>
          <w:rFonts w:ascii="Times New Roman" w:hAnsi="Times New Roman" w:cs="Times New Roman"/>
          <w:b/>
          <w:bCs/>
          <w:color w:val="auto"/>
          <w:spacing w:val="-3"/>
          <w:sz w:val="22"/>
          <w:szCs w:val="22"/>
          <w:lang w:val="en-US"/>
        </w:rPr>
        <w:t xml:space="preserve"> </w:t>
      </w:r>
      <w:r w:rsidRPr="0028048F">
        <w:rPr>
          <w:rFonts w:ascii="Times New Roman" w:hAnsi="Times New Roman" w:cs="Times New Roman"/>
          <w:b/>
          <w:bCs/>
          <w:color w:val="auto"/>
          <w:sz w:val="22"/>
          <w:szCs w:val="22"/>
          <w:lang w:val="en-US"/>
        </w:rPr>
        <w:t>SMALL</w:t>
      </w:r>
      <w:r w:rsidRPr="0028048F">
        <w:rPr>
          <w:rFonts w:ascii="Times New Roman" w:hAnsi="Times New Roman" w:cs="Times New Roman"/>
          <w:b/>
          <w:bCs/>
          <w:color w:val="auto"/>
          <w:spacing w:val="-2"/>
          <w:sz w:val="22"/>
          <w:szCs w:val="22"/>
          <w:lang w:val="en-US"/>
        </w:rPr>
        <w:t xml:space="preserve"> </w:t>
      </w:r>
      <w:r w:rsidRPr="0028048F">
        <w:rPr>
          <w:rFonts w:ascii="Times New Roman" w:hAnsi="Times New Roman" w:cs="Times New Roman"/>
          <w:b/>
          <w:bCs/>
          <w:color w:val="auto"/>
          <w:sz w:val="22"/>
          <w:szCs w:val="22"/>
          <w:lang w:val="en-US"/>
        </w:rPr>
        <w:t>ARMS</w:t>
      </w:r>
      <w:r w:rsidRPr="0028048F">
        <w:rPr>
          <w:rFonts w:ascii="Times New Roman" w:hAnsi="Times New Roman" w:cs="Times New Roman"/>
          <w:b/>
          <w:bCs/>
          <w:color w:val="auto"/>
          <w:spacing w:val="-3"/>
          <w:sz w:val="22"/>
          <w:szCs w:val="22"/>
          <w:lang w:val="en-US"/>
        </w:rPr>
        <w:t xml:space="preserve"> </w:t>
      </w:r>
      <w:r w:rsidR="00F726DC" w:rsidRPr="0028048F">
        <w:rPr>
          <w:rFonts w:ascii="Times New Roman" w:hAnsi="Times New Roman" w:cs="Times New Roman"/>
          <w:b/>
          <w:bCs/>
          <w:color w:val="auto"/>
          <w:spacing w:val="-3"/>
          <w:sz w:val="22"/>
          <w:szCs w:val="22"/>
          <w:lang w:val="en-US"/>
        </w:rPr>
        <w:t>A</w:t>
      </w:r>
      <w:r w:rsidRPr="0028048F">
        <w:rPr>
          <w:rFonts w:ascii="Times New Roman" w:hAnsi="Times New Roman" w:cs="Times New Roman"/>
          <w:b/>
          <w:bCs/>
          <w:color w:val="auto"/>
          <w:sz w:val="22"/>
          <w:szCs w:val="22"/>
          <w:lang w:val="en-US"/>
        </w:rPr>
        <w:t>ND</w:t>
      </w:r>
      <w:r w:rsidRPr="0028048F">
        <w:rPr>
          <w:rFonts w:ascii="Times New Roman" w:hAnsi="Times New Roman" w:cs="Times New Roman"/>
          <w:b/>
          <w:bCs/>
          <w:color w:val="auto"/>
          <w:spacing w:val="-2"/>
          <w:sz w:val="22"/>
          <w:szCs w:val="22"/>
          <w:lang w:val="en-US"/>
        </w:rPr>
        <w:t xml:space="preserve"> </w:t>
      </w:r>
      <w:r w:rsidRPr="0028048F">
        <w:rPr>
          <w:rFonts w:ascii="Times New Roman" w:hAnsi="Times New Roman" w:cs="Times New Roman"/>
          <w:b/>
          <w:bCs/>
          <w:color w:val="auto"/>
          <w:sz w:val="22"/>
          <w:szCs w:val="22"/>
          <w:lang w:val="en-US"/>
        </w:rPr>
        <w:t>LIGHT</w:t>
      </w:r>
      <w:r w:rsidRPr="0028048F">
        <w:rPr>
          <w:rFonts w:ascii="Times New Roman" w:hAnsi="Times New Roman" w:cs="Times New Roman"/>
          <w:b/>
          <w:bCs/>
          <w:color w:val="auto"/>
          <w:spacing w:val="-1"/>
          <w:sz w:val="22"/>
          <w:szCs w:val="22"/>
          <w:lang w:val="en-US"/>
        </w:rPr>
        <w:t xml:space="preserve"> </w:t>
      </w:r>
      <w:r w:rsidRPr="0028048F">
        <w:rPr>
          <w:rFonts w:ascii="Times New Roman" w:hAnsi="Times New Roman" w:cs="Times New Roman"/>
          <w:b/>
          <w:bCs/>
          <w:color w:val="auto"/>
          <w:sz w:val="22"/>
          <w:szCs w:val="22"/>
          <w:lang w:val="en-US"/>
        </w:rPr>
        <w:t>WEAPONS</w:t>
      </w:r>
      <w:bookmarkEnd w:id="2"/>
      <w:r w:rsidRPr="0028048F">
        <w:rPr>
          <w:rFonts w:ascii="Times New Roman" w:hAnsi="Times New Roman" w:cs="Times New Roman"/>
          <w:b/>
          <w:bCs/>
          <w:color w:val="auto"/>
          <w:spacing w:val="-2"/>
          <w:sz w:val="22"/>
          <w:szCs w:val="22"/>
          <w:lang w:val="en-US"/>
        </w:rPr>
        <w:t xml:space="preserve"> (SALW)</w:t>
      </w:r>
    </w:p>
    <w:p w14:paraId="256D4776" w14:textId="77777777" w:rsidR="00E1376D" w:rsidRPr="0028048F" w:rsidRDefault="00E1376D" w:rsidP="00FA48B1">
      <w:pPr>
        <w:pStyle w:val="BodyText"/>
        <w:ind w:right="360"/>
        <w:jc w:val="both"/>
        <w:rPr>
          <w:b w:val="0"/>
          <w:sz w:val="22"/>
          <w:szCs w:val="22"/>
        </w:rPr>
      </w:pPr>
    </w:p>
    <w:p w14:paraId="6C5B380E" w14:textId="5A7B8750" w:rsidR="00E1376D" w:rsidRPr="0028048F" w:rsidRDefault="00E1376D" w:rsidP="00FA48B1">
      <w:pPr>
        <w:pStyle w:val="BodyText"/>
        <w:ind w:right="360"/>
        <w:jc w:val="both"/>
        <w:rPr>
          <w:b w:val="0"/>
          <w:sz w:val="22"/>
          <w:szCs w:val="22"/>
        </w:rPr>
      </w:pPr>
      <w:r w:rsidRPr="0028048F">
        <w:rPr>
          <w:b w:val="0"/>
          <w:sz w:val="22"/>
          <w:szCs w:val="22"/>
        </w:rPr>
        <w:t xml:space="preserve">The security and management of SALW facilities </w:t>
      </w:r>
      <w:r w:rsidR="004846D2" w:rsidRPr="0028048F">
        <w:rPr>
          <w:b w:val="0"/>
          <w:sz w:val="22"/>
          <w:szCs w:val="22"/>
        </w:rPr>
        <w:t>are</w:t>
      </w:r>
      <w:r w:rsidRPr="0028048F">
        <w:rPr>
          <w:b w:val="0"/>
          <w:sz w:val="22"/>
          <w:szCs w:val="22"/>
        </w:rPr>
        <w:t xml:space="preserve"> governed by the Modular Small-arms- control</w:t>
      </w:r>
      <w:r w:rsidRPr="0028048F">
        <w:rPr>
          <w:b w:val="0"/>
          <w:spacing w:val="-7"/>
          <w:sz w:val="22"/>
          <w:szCs w:val="22"/>
        </w:rPr>
        <w:t xml:space="preserve"> </w:t>
      </w:r>
      <w:r w:rsidRPr="0028048F">
        <w:rPr>
          <w:b w:val="0"/>
          <w:sz w:val="22"/>
          <w:szCs w:val="22"/>
        </w:rPr>
        <w:t>Implementation</w:t>
      </w:r>
      <w:r w:rsidRPr="0028048F">
        <w:rPr>
          <w:b w:val="0"/>
          <w:spacing w:val="-9"/>
          <w:sz w:val="22"/>
          <w:szCs w:val="22"/>
        </w:rPr>
        <w:t xml:space="preserve"> </w:t>
      </w:r>
      <w:r w:rsidRPr="0028048F">
        <w:rPr>
          <w:b w:val="0"/>
          <w:sz w:val="22"/>
          <w:szCs w:val="22"/>
        </w:rPr>
        <w:t>Compendium</w:t>
      </w:r>
      <w:r w:rsidRPr="0028048F">
        <w:rPr>
          <w:b w:val="0"/>
          <w:spacing w:val="-7"/>
          <w:sz w:val="22"/>
          <w:szCs w:val="22"/>
        </w:rPr>
        <w:t xml:space="preserve"> </w:t>
      </w:r>
      <w:r w:rsidRPr="0028048F">
        <w:rPr>
          <w:b w:val="0"/>
          <w:sz w:val="22"/>
          <w:szCs w:val="22"/>
        </w:rPr>
        <w:t>(MOSAIC</w:t>
      </w:r>
      <w:r w:rsidRPr="0028048F">
        <w:rPr>
          <w:b w:val="0"/>
          <w:spacing w:val="-6"/>
          <w:sz w:val="22"/>
          <w:szCs w:val="22"/>
        </w:rPr>
        <w:t xml:space="preserve"> </w:t>
      </w:r>
      <w:r w:rsidRPr="0028048F">
        <w:rPr>
          <w:b w:val="0"/>
          <w:sz w:val="22"/>
          <w:szCs w:val="22"/>
        </w:rPr>
        <w:t>05.20),</w:t>
      </w:r>
      <w:r w:rsidRPr="0028048F">
        <w:rPr>
          <w:b w:val="0"/>
          <w:spacing w:val="-5"/>
          <w:sz w:val="22"/>
          <w:szCs w:val="22"/>
        </w:rPr>
        <w:t xml:space="preserve"> </w:t>
      </w:r>
      <w:r w:rsidRPr="0028048F">
        <w:rPr>
          <w:b w:val="0"/>
          <w:sz w:val="22"/>
          <w:szCs w:val="22"/>
        </w:rPr>
        <w:t>which</w:t>
      </w:r>
      <w:r w:rsidRPr="0028048F">
        <w:rPr>
          <w:b w:val="0"/>
          <w:spacing w:val="-6"/>
          <w:sz w:val="22"/>
          <w:szCs w:val="22"/>
        </w:rPr>
        <w:t xml:space="preserve"> </w:t>
      </w:r>
      <w:r w:rsidRPr="0028048F">
        <w:rPr>
          <w:b w:val="0"/>
          <w:sz w:val="22"/>
          <w:szCs w:val="22"/>
        </w:rPr>
        <w:t>provides</w:t>
      </w:r>
      <w:r w:rsidRPr="0028048F">
        <w:rPr>
          <w:b w:val="0"/>
          <w:spacing w:val="-8"/>
          <w:sz w:val="22"/>
          <w:szCs w:val="22"/>
        </w:rPr>
        <w:t xml:space="preserve"> </w:t>
      </w:r>
      <w:r w:rsidRPr="0028048F">
        <w:rPr>
          <w:b w:val="0"/>
          <w:sz w:val="22"/>
          <w:szCs w:val="22"/>
        </w:rPr>
        <w:t>comprehensive</w:t>
      </w:r>
      <w:r w:rsidRPr="0028048F">
        <w:rPr>
          <w:b w:val="0"/>
          <w:spacing w:val="-7"/>
          <w:sz w:val="22"/>
          <w:szCs w:val="22"/>
        </w:rPr>
        <w:t xml:space="preserve"> </w:t>
      </w:r>
      <w:r w:rsidRPr="0028048F">
        <w:rPr>
          <w:b w:val="0"/>
          <w:sz w:val="22"/>
          <w:szCs w:val="22"/>
        </w:rPr>
        <w:t>and best practice recommendations for weapons facility infrastructure. This part contains relevant extracts from MOSAIC 05.20.</w:t>
      </w:r>
    </w:p>
    <w:p w14:paraId="02826827" w14:textId="77777777" w:rsidR="00E1376D" w:rsidRPr="0028048F" w:rsidRDefault="00E1376D" w:rsidP="00FA48B1">
      <w:pPr>
        <w:pStyle w:val="BodyText"/>
        <w:spacing w:before="1"/>
        <w:ind w:right="360"/>
        <w:jc w:val="both"/>
        <w:rPr>
          <w:b w:val="0"/>
          <w:sz w:val="22"/>
          <w:szCs w:val="22"/>
        </w:rPr>
      </w:pPr>
    </w:p>
    <w:p w14:paraId="5FE24568" w14:textId="77777777" w:rsidR="00E1376D" w:rsidRPr="0028048F" w:rsidRDefault="00E1376D" w:rsidP="00FA48B1">
      <w:pPr>
        <w:pStyle w:val="BodyText"/>
        <w:ind w:right="360"/>
        <w:jc w:val="both"/>
        <w:rPr>
          <w:b w:val="0"/>
          <w:sz w:val="22"/>
          <w:szCs w:val="22"/>
        </w:rPr>
      </w:pPr>
      <w:r w:rsidRPr="0028048F">
        <w:rPr>
          <w:b w:val="0"/>
          <w:sz w:val="22"/>
          <w:szCs w:val="22"/>
        </w:rPr>
        <w:t>For</w:t>
      </w:r>
      <w:r w:rsidRPr="0028048F">
        <w:rPr>
          <w:b w:val="0"/>
          <w:spacing w:val="-4"/>
          <w:sz w:val="22"/>
          <w:szCs w:val="22"/>
        </w:rPr>
        <w:t xml:space="preserve"> </w:t>
      </w:r>
      <w:r w:rsidRPr="0028048F">
        <w:rPr>
          <w:b w:val="0"/>
          <w:sz w:val="22"/>
          <w:szCs w:val="22"/>
        </w:rPr>
        <w:t>weapons</w:t>
      </w:r>
      <w:r w:rsidRPr="0028048F">
        <w:rPr>
          <w:b w:val="0"/>
          <w:spacing w:val="-2"/>
          <w:sz w:val="22"/>
          <w:szCs w:val="22"/>
        </w:rPr>
        <w:t xml:space="preserve"> </w:t>
      </w:r>
      <w:r w:rsidRPr="0028048F">
        <w:rPr>
          <w:b w:val="0"/>
          <w:sz w:val="22"/>
          <w:szCs w:val="22"/>
        </w:rPr>
        <w:t>storage</w:t>
      </w:r>
      <w:r w:rsidRPr="0028048F">
        <w:rPr>
          <w:b w:val="0"/>
          <w:spacing w:val="-4"/>
          <w:sz w:val="22"/>
          <w:szCs w:val="22"/>
        </w:rPr>
        <w:t xml:space="preserve"> </w:t>
      </w:r>
      <w:r w:rsidRPr="0028048F">
        <w:rPr>
          <w:b w:val="0"/>
          <w:sz w:val="22"/>
          <w:szCs w:val="22"/>
        </w:rPr>
        <w:t>and safekeeping,</w:t>
      </w:r>
      <w:r w:rsidRPr="0028048F">
        <w:rPr>
          <w:b w:val="0"/>
          <w:spacing w:val="-1"/>
          <w:sz w:val="22"/>
          <w:szCs w:val="22"/>
        </w:rPr>
        <w:t xml:space="preserve"> </w:t>
      </w:r>
      <w:r w:rsidRPr="0028048F">
        <w:rPr>
          <w:b w:val="0"/>
          <w:sz w:val="22"/>
          <w:szCs w:val="22"/>
        </w:rPr>
        <w:t>qualified</w:t>
      </w:r>
      <w:r w:rsidRPr="0028048F">
        <w:rPr>
          <w:b w:val="0"/>
          <w:spacing w:val="-6"/>
          <w:sz w:val="22"/>
          <w:szCs w:val="22"/>
        </w:rPr>
        <w:t xml:space="preserve"> </w:t>
      </w:r>
      <w:r w:rsidRPr="0028048F">
        <w:rPr>
          <w:b w:val="0"/>
          <w:sz w:val="22"/>
          <w:szCs w:val="22"/>
        </w:rPr>
        <w:t>personnel</w:t>
      </w:r>
      <w:r w:rsidRPr="0028048F">
        <w:rPr>
          <w:b w:val="0"/>
          <w:spacing w:val="-4"/>
          <w:sz w:val="22"/>
          <w:szCs w:val="22"/>
        </w:rPr>
        <w:t xml:space="preserve"> </w:t>
      </w:r>
      <w:r w:rsidRPr="0028048F">
        <w:rPr>
          <w:b w:val="0"/>
          <w:sz w:val="22"/>
          <w:szCs w:val="22"/>
        </w:rPr>
        <w:t>must ensure</w:t>
      </w:r>
      <w:r w:rsidRPr="0028048F">
        <w:rPr>
          <w:b w:val="0"/>
          <w:spacing w:val="-3"/>
          <w:sz w:val="22"/>
          <w:szCs w:val="22"/>
        </w:rPr>
        <w:t xml:space="preserve"> </w:t>
      </w:r>
      <w:r w:rsidRPr="0028048F">
        <w:rPr>
          <w:b w:val="0"/>
          <w:spacing w:val="-2"/>
          <w:sz w:val="22"/>
          <w:szCs w:val="22"/>
        </w:rPr>
        <w:t>that:</w:t>
      </w:r>
    </w:p>
    <w:p w14:paraId="068D8B31" w14:textId="77777777" w:rsidR="00E1376D" w:rsidRPr="0028048F" w:rsidRDefault="00E1376D" w:rsidP="00FA48B1">
      <w:pPr>
        <w:pStyle w:val="BodyText"/>
        <w:ind w:right="360"/>
        <w:jc w:val="both"/>
        <w:rPr>
          <w:b w:val="0"/>
          <w:sz w:val="22"/>
          <w:szCs w:val="22"/>
        </w:rPr>
      </w:pPr>
    </w:p>
    <w:p w14:paraId="7F218A33" w14:textId="77777777" w:rsidR="00E1376D" w:rsidRPr="0028048F" w:rsidRDefault="00E1376D" w:rsidP="00FA48B1">
      <w:pPr>
        <w:pStyle w:val="BodyText"/>
        <w:ind w:right="360"/>
        <w:jc w:val="both"/>
        <w:rPr>
          <w:b w:val="0"/>
          <w:sz w:val="22"/>
          <w:szCs w:val="22"/>
        </w:rPr>
      </w:pPr>
      <w:r w:rsidRPr="0028048F">
        <w:rPr>
          <w:b w:val="0"/>
          <w:sz w:val="22"/>
          <w:szCs w:val="22"/>
        </w:rPr>
        <w:t>Weapons</w:t>
      </w:r>
      <w:r w:rsidRPr="0028048F">
        <w:rPr>
          <w:b w:val="0"/>
          <w:spacing w:val="-3"/>
          <w:sz w:val="22"/>
          <w:szCs w:val="22"/>
        </w:rPr>
        <w:t xml:space="preserve"> </w:t>
      </w:r>
      <w:r w:rsidRPr="0028048F">
        <w:rPr>
          <w:b w:val="0"/>
          <w:sz w:val="22"/>
          <w:szCs w:val="22"/>
        </w:rPr>
        <w:t>with</w:t>
      </w:r>
      <w:r w:rsidRPr="0028048F">
        <w:rPr>
          <w:b w:val="0"/>
          <w:spacing w:val="-4"/>
          <w:sz w:val="22"/>
          <w:szCs w:val="22"/>
        </w:rPr>
        <w:t xml:space="preserve"> </w:t>
      </w:r>
      <w:r w:rsidRPr="0028048F">
        <w:rPr>
          <w:b w:val="0"/>
          <w:sz w:val="22"/>
          <w:szCs w:val="22"/>
        </w:rPr>
        <w:t>their</w:t>
      </w:r>
      <w:r w:rsidRPr="0028048F">
        <w:rPr>
          <w:b w:val="0"/>
          <w:spacing w:val="-5"/>
          <w:sz w:val="22"/>
          <w:szCs w:val="22"/>
        </w:rPr>
        <w:t xml:space="preserve"> </w:t>
      </w:r>
      <w:r w:rsidRPr="0028048F">
        <w:rPr>
          <w:b w:val="0"/>
          <w:sz w:val="22"/>
          <w:szCs w:val="22"/>
        </w:rPr>
        <w:t>packaging</w:t>
      </w:r>
      <w:r w:rsidRPr="0028048F">
        <w:rPr>
          <w:b w:val="0"/>
          <w:spacing w:val="-3"/>
          <w:sz w:val="22"/>
          <w:szCs w:val="22"/>
        </w:rPr>
        <w:t xml:space="preserve"> </w:t>
      </w:r>
      <w:r w:rsidRPr="0028048F">
        <w:rPr>
          <w:b w:val="0"/>
          <w:sz w:val="22"/>
          <w:szCs w:val="22"/>
        </w:rPr>
        <w:t>and</w:t>
      </w:r>
      <w:r w:rsidRPr="0028048F">
        <w:rPr>
          <w:b w:val="0"/>
          <w:spacing w:val="-2"/>
          <w:sz w:val="22"/>
          <w:szCs w:val="22"/>
        </w:rPr>
        <w:t xml:space="preserve"> </w:t>
      </w:r>
      <w:r w:rsidRPr="0028048F">
        <w:rPr>
          <w:b w:val="0"/>
          <w:sz w:val="22"/>
          <w:szCs w:val="22"/>
        </w:rPr>
        <w:t>factory</w:t>
      </w:r>
      <w:r w:rsidRPr="0028048F">
        <w:rPr>
          <w:b w:val="0"/>
          <w:spacing w:val="-4"/>
          <w:sz w:val="22"/>
          <w:szCs w:val="22"/>
        </w:rPr>
        <w:t xml:space="preserve"> </w:t>
      </w:r>
      <w:r w:rsidRPr="0028048F">
        <w:rPr>
          <w:b w:val="0"/>
          <w:sz w:val="22"/>
          <w:szCs w:val="22"/>
        </w:rPr>
        <w:t>seal</w:t>
      </w:r>
      <w:r w:rsidRPr="0028048F">
        <w:rPr>
          <w:b w:val="0"/>
          <w:spacing w:val="-5"/>
          <w:sz w:val="22"/>
          <w:szCs w:val="22"/>
        </w:rPr>
        <w:t xml:space="preserve"> </w:t>
      </w:r>
      <w:r w:rsidRPr="0028048F">
        <w:rPr>
          <w:b w:val="0"/>
          <w:sz w:val="22"/>
          <w:szCs w:val="22"/>
        </w:rPr>
        <w:t>will</w:t>
      </w:r>
      <w:r w:rsidRPr="0028048F">
        <w:rPr>
          <w:b w:val="0"/>
          <w:spacing w:val="-3"/>
          <w:sz w:val="22"/>
          <w:szCs w:val="22"/>
        </w:rPr>
        <w:t xml:space="preserve"> </w:t>
      </w:r>
      <w:r w:rsidRPr="0028048F">
        <w:rPr>
          <w:b w:val="0"/>
          <w:sz w:val="22"/>
          <w:szCs w:val="22"/>
        </w:rPr>
        <w:t>remain</w:t>
      </w:r>
      <w:r w:rsidRPr="0028048F">
        <w:rPr>
          <w:b w:val="0"/>
          <w:spacing w:val="-2"/>
          <w:sz w:val="22"/>
          <w:szCs w:val="22"/>
        </w:rPr>
        <w:t xml:space="preserve"> </w:t>
      </w:r>
      <w:r w:rsidRPr="0028048F">
        <w:rPr>
          <w:b w:val="0"/>
          <w:sz w:val="22"/>
          <w:szCs w:val="22"/>
        </w:rPr>
        <w:t>so</w:t>
      </w:r>
      <w:r w:rsidRPr="0028048F">
        <w:rPr>
          <w:b w:val="0"/>
          <w:spacing w:val="-5"/>
          <w:sz w:val="22"/>
          <w:szCs w:val="22"/>
        </w:rPr>
        <w:t xml:space="preserve"> </w:t>
      </w:r>
      <w:r w:rsidRPr="0028048F">
        <w:rPr>
          <w:b w:val="0"/>
          <w:sz w:val="22"/>
          <w:szCs w:val="22"/>
        </w:rPr>
        <w:t>until</w:t>
      </w:r>
      <w:r w:rsidRPr="0028048F">
        <w:rPr>
          <w:b w:val="0"/>
          <w:spacing w:val="-5"/>
          <w:sz w:val="22"/>
          <w:szCs w:val="22"/>
        </w:rPr>
        <w:t xml:space="preserve"> </w:t>
      </w:r>
      <w:r w:rsidRPr="0028048F">
        <w:rPr>
          <w:b w:val="0"/>
          <w:sz w:val="22"/>
          <w:szCs w:val="22"/>
        </w:rPr>
        <w:t>their</w:t>
      </w:r>
      <w:r w:rsidRPr="0028048F">
        <w:rPr>
          <w:b w:val="0"/>
          <w:spacing w:val="-3"/>
          <w:sz w:val="22"/>
          <w:szCs w:val="22"/>
        </w:rPr>
        <w:t xml:space="preserve"> </w:t>
      </w:r>
      <w:r w:rsidRPr="0028048F">
        <w:rPr>
          <w:b w:val="0"/>
          <w:sz w:val="22"/>
          <w:szCs w:val="22"/>
        </w:rPr>
        <w:t>next</w:t>
      </w:r>
      <w:r w:rsidRPr="0028048F">
        <w:rPr>
          <w:b w:val="0"/>
          <w:spacing w:val="-2"/>
          <w:sz w:val="22"/>
          <w:szCs w:val="22"/>
        </w:rPr>
        <w:t xml:space="preserve"> </w:t>
      </w:r>
      <w:r w:rsidRPr="0028048F">
        <w:rPr>
          <w:b w:val="0"/>
          <w:sz w:val="22"/>
          <w:szCs w:val="22"/>
        </w:rPr>
        <w:t>status</w:t>
      </w:r>
      <w:r w:rsidRPr="0028048F">
        <w:rPr>
          <w:b w:val="0"/>
          <w:spacing w:val="-3"/>
          <w:sz w:val="22"/>
          <w:szCs w:val="22"/>
        </w:rPr>
        <w:t xml:space="preserve"> </w:t>
      </w:r>
      <w:r w:rsidRPr="0028048F">
        <w:rPr>
          <w:b w:val="0"/>
          <w:sz w:val="22"/>
          <w:szCs w:val="22"/>
        </w:rPr>
        <w:t>or</w:t>
      </w:r>
      <w:r w:rsidRPr="0028048F">
        <w:rPr>
          <w:b w:val="0"/>
          <w:spacing w:val="-5"/>
          <w:sz w:val="22"/>
          <w:szCs w:val="22"/>
        </w:rPr>
        <w:t xml:space="preserve"> </w:t>
      </w:r>
      <w:r w:rsidRPr="0028048F">
        <w:rPr>
          <w:b w:val="0"/>
          <w:sz w:val="22"/>
          <w:szCs w:val="22"/>
        </w:rPr>
        <w:t>type of use is designated.</w:t>
      </w:r>
    </w:p>
    <w:p w14:paraId="44BFB798" w14:textId="77777777" w:rsidR="00E1376D" w:rsidRPr="0028048F" w:rsidRDefault="00E1376D" w:rsidP="00FA48B1">
      <w:pPr>
        <w:spacing w:before="293"/>
        <w:ind w:right="360"/>
        <w:rPr>
          <w:rFonts w:ascii="Times New Roman" w:hAnsi="Times New Roman"/>
          <w:b/>
          <w:bCs/>
          <w:szCs w:val="22"/>
          <w:lang w:val="en-US"/>
        </w:rPr>
      </w:pPr>
      <w:r w:rsidRPr="0028048F">
        <w:rPr>
          <w:rFonts w:ascii="Times New Roman" w:hAnsi="Times New Roman"/>
          <w:b/>
          <w:bCs/>
          <w:szCs w:val="22"/>
          <w:lang w:val="en-US"/>
        </w:rPr>
        <w:t>For</w:t>
      </w:r>
      <w:r w:rsidRPr="0028048F">
        <w:rPr>
          <w:rFonts w:ascii="Times New Roman" w:hAnsi="Times New Roman"/>
          <w:b/>
          <w:bCs/>
          <w:spacing w:val="-2"/>
          <w:szCs w:val="22"/>
          <w:lang w:val="en-US"/>
        </w:rPr>
        <w:t xml:space="preserve"> </w:t>
      </w:r>
      <w:r w:rsidRPr="0028048F">
        <w:rPr>
          <w:rFonts w:ascii="Times New Roman" w:hAnsi="Times New Roman"/>
          <w:b/>
          <w:bCs/>
          <w:szCs w:val="22"/>
          <w:lang w:val="en-US"/>
        </w:rPr>
        <w:t>weapons</w:t>
      </w:r>
      <w:r w:rsidRPr="0028048F">
        <w:rPr>
          <w:rFonts w:ascii="Times New Roman" w:hAnsi="Times New Roman"/>
          <w:b/>
          <w:bCs/>
          <w:spacing w:val="-3"/>
          <w:szCs w:val="22"/>
          <w:lang w:val="en-US"/>
        </w:rPr>
        <w:t xml:space="preserve"> </w:t>
      </w:r>
      <w:r w:rsidRPr="0028048F">
        <w:rPr>
          <w:rFonts w:ascii="Times New Roman" w:hAnsi="Times New Roman"/>
          <w:b/>
          <w:bCs/>
          <w:szCs w:val="22"/>
          <w:lang w:val="en-US"/>
        </w:rPr>
        <w:t>in</w:t>
      </w:r>
      <w:r w:rsidRPr="0028048F">
        <w:rPr>
          <w:rFonts w:ascii="Times New Roman" w:hAnsi="Times New Roman"/>
          <w:b/>
          <w:bCs/>
          <w:spacing w:val="-2"/>
          <w:szCs w:val="22"/>
          <w:lang w:val="en-US"/>
        </w:rPr>
        <w:t xml:space="preserve"> </w:t>
      </w:r>
      <w:r w:rsidRPr="0028048F">
        <w:rPr>
          <w:rFonts w:ascii="Times New Roman" w:hAnsi="Times New Roman"/>
          <w:b/>
          <w:bCs/>
          <w:szCs w:val="22"/>
          <w:lang w:val="en-US"/>
        </w:rPr>
        <w:t>use</w:t>
      </w:r>
      <w:r w:rsidRPr="0028048F">
        <w:rPr>
          <w:rFonts w:ascii="Times New Roman" w:hAnsi="Times New Roman"/>
          <w:b/>
          <w:bCs/>
          <w:spacing w:val="-1"/>
          <w:szCs w:val="22"/>
          <w:lang w:val="en-US"/>
        </w:rPr>
        <w:t xml:space="preserve"> </w:t>
      </w:r>
      <w:r w:rsidRPr="0028048F">
        <w:rPr>
          <w:rFonts w:ascii="Times New Roman" w:hAnsi="Times New Roman"/>
          <w:b/>
          <w:bCs/>
          <w:szCs w:val="22"/>
          <w:lang w:val="en-US"/>
        </w:rPr>
        <w:t>the</w:t>
      </w:r>
      <w:r w:rsidRPr="0028048F">
        <w:rPr>
          <w:rFonts w:ascii="Times New Roman" w:hAnsi="Times New Roman"/>
          <w:b/>
          <w:bCs/>
          <w:spacing w:val="-4"/>
          <w:szCs w:val="22"/>
          <w:lang w:val="en-US"/>
        </w:rPr>
        <w:t xml:space="preserve"> </w:t>
      </w:r>
      <w:r w:rsidRPr="0028048F">
        <w:rPr>
          <w:rFonts w:ascii="Times New Roman" w:hAnsi="Times New Roman"/>
          <w:b/>
          <w:bCs/>
          <w:szCs w:val="22"/>
          <w:lang w:val="en-US"/>
        </w:rPr>
        <w:t>custody</w:t>
      </w:r>
      <w:r w:rsidRPr="0028048F">
        <w:rPr>
          <w:rFonts w:ascii="Times New Roman" w:hAnsi="Times New Roman"/>
          <w:b/>
          <w:bCs/>
          <w:spacing w:val="-4"/>
          <w:szCs w:val="22"/>
          <w:lang w:val="en-US"/>
        </w:rPr>
        <w:t xml:space="preserve"> </w:t>
      </w:r>
      <w:r w:rsidRPr="0028048F">
        <w:rPr>
          <w:rFonts w:ascii="Times New Roman" w:hAnsi="Times New Roman"/>
          <w:b/>
          <w:bCs/>
          <w:szCs w:val="22"/>
          <w:lang w:val="en-US"/>
        </w:rPr>
        <w:t>team</w:t>
      </w:r>
      <w:r w:rsidRPr="0028048F">
        <w:rPr>
          <w:rFonts w:ascii="Times New Roman" w:hAnsi="Times New Roman"/>
          <w:b/>
          <w:bCs/>
          <w:spacing w:val="-1"/>
          <w:szCs w:val="22"/>
          <w:lang w:val="en-US"/>
        </w:rPr>
        <w:t xml:space="preserve"> </w:t>
      </w:r>
      <w:r w:rsidRPr="0028048F">
        <w:rPr>
          <w:rFonts w:ascii="Times New Roman" w:hAnsi="Times New Roman"/>
          <w:b/>
          <w:bCs/>
          <w:szCs w:val="22"/>
          <w:lang w:val="en-US"/>
        </w:rPr>
        <w:t>shall</w:t>
      </w:r>
      <w:r w:rsidRPr="0028048F">
        <w:rPr>
          <w:rFonts w:ascii="Times New Roman" w:hAnsi="Times New Roman"/>
          <w:b/>
          <w:bCs/>
          <w:spacing w:val="-2"/>
          <w:szCs w:val="22"/>
          <w:lang w:val="en-US"/>
        </w:rPr>
        <w:t>:</w:t>
      </w:r>
    </w:p>
    <w:p w14:paraId="09F31FCF" w14:textId="77777777" w:rsidR="00E1376D" w:rsidRPr="0028048F" w:rsidRDefault="00E1376D" w:rsidP="00FA48B1">
      <w:pPr>
        <w:pStyle w:val="ListParagraph"/>
        <w:widowControl w:val="0"/>
        <w:numPr>
          <w:ilvl w:val="0"/>
          <w:numId w:val="7"/>
        </w:numPr>
        <w:tabs>
          <w:tab w:val="left" w:pos="2428"/>
        </w:tabs>
        <w:autoSpaceDE w:val="0"/>
        <w:autoSpaceDN w:val="0"/>
        <w:spacing w:after="0" w:line="240" w:lineRule="auto"/>
        <w:ind w:left="0" w:right="360" w:firstLine="0"/>
        <w:contextualSpacing w:val="0"/>
        <w:jc w:val="both"/>
        <w:rPr>
          <w:rFonts w:ascii="Times New Roman" w:hAnsi="Times New Roman"/>
          <w:lang w:val="en-US"/>
        </w:rPr>
      </w:pPr>
      <w:r w:rsidRPr="0028048F">
        <w:rPr>
          <w:rFonts w:ascii="Times New Roman" w:hAnsi="Times New Roman"/>
          <w:lang w:val="en-US"/>
        </w:rPr>
        <w:t>Unload the</w:t>
      </w:r>
      <w:r w:rsidRPr="0028048F">
        <w:rPr>
          <w:rFonts w:ascii="Times New Roman" w:hAnsi="Times New Roman"/>
          <w:spacing w:val="-2"/>
          <w:lang w:val="en-US"/>
        </w:rPr>
        <w:t xml:space="preserve"> </w:t>
      </w:r>
      <w:r w:rsidRPr="0028048F">
        <w:rPr>
          <w:rFonts w:ascii="Times New Roman" w:hAnsi="Times New Roman"/>
          <w:lang w:val="en-US"/>
        </w:rPr>
        <w:t>weapon</w:t>
      </w:r>
      <w:r w:rsidRPr="0028048F">
        <w:rPr>
          <w:rFonts w:ascii="Times New Roman" w:hAnsi="Times New Roman"/>
          <w:spacing w:val="-2"/>
          <w:lang w:val="en-US"/>
        </w:rPr>
        <w:t>.</w:t>
      </w:r>
    </w:p>
    <w:p w14:paraId="4F17F6A7" w14:textId="1A42255A" w:rsidR="00E1376D" w:rsidRPr="0028048F" w:rsidRDefault="00E1376D" w:rsidP="00FA48B1">
      <w:pPr>
        <w:pStyle w:val="ListParagraph"/>
        <w:widowControl w:val="0"/>
        <w:numPr>
          <w:ilvl w:val="0"/>
          <w:numId w:val="7"/>
        </w:numPr>
        <w:tabs>
          <w:tab w:val="left" w:pos="2428"/>
        </w:tabs>
        <w:autoSpaceDE w:val="0"/>
        <w:autoSpaceDN w:val="0"/>
        <w:spacing w:after="0" w:line="240" w:lineRule="auto"/>
        <w:ind w:left="0" w:right="360" w:firstLine="0"/>
        <w:contextualSpacing w:val="0"/>
        <w:jc w:val="both"/>
        <w:rPr>
          <w:rFonts w:ascii="Times New Roman" w:hAnsi="Times New Roman"/>
          <w:lang w:val="en-US"/>
        </w:rPr>
      </w:pPr>
      <w:r w:rsidRPr="0028048F">
        <w:rPr>
          <w:rFonts w:ascii="Times New Roman" w:hAnsi="Times New Roman"/>
          <w:lang w:val="en-US"/>
        </w:rPr>
        <w:t>the</w:t>
      </w:r>
      <w:r w:rsidRPr="0028048F">
        <w:rPr>
          <w:rFonts w:ascii="Times New Roman" w:hAnsi="Times New Roman"/>
          <w:spacing w:val="-2"/>
          <w:lang w:val="en-US"/>
        </w:rPr>
        <w:t xml:space="preserve"> </w:t>
      </w:r>
      <w:r w:rsidRPr="0028048F">
        <w:rPr>
          <w:rFonts w:ascii="Times New Roman" w:hAnsi="Times New Roman"/>
          <w:lang w:val="en-US"/>
        </w:rPr>
        <w:t>magazine is</w:t>
      </w:r>
      <w:r w:rsidRPr="0028048F">
        <w:rPr>
          <w:rFonts w:ascii="Times New Roman" w:hAnsi="Times New Roman"/>
          <w:spacing w:val="-3"/>
          <w:lang w:val="en-US"/>
        </w:rPr>
        <w:t xml:space="preserve"> </w:t>
      </w:r>
      <w:r w:rsidRPr="0028048F">
        <w:rPr>
          <w:rFonts w:ascii="Times New Roman" w:hAnsi="Times New Roman"/>
          <w:lang w:val="en-US"/>
        </w:rPr>
        <w:t>separated</w:t>
      </w:r>
      <w:r w:rsidR="004846D2" w:rsidRPr="0028048F">
        <w:rPr>
          <w:rFonts w:ascii="Times New Roman" w:hAnsi="Times New Roman"/>
          <w:lang w:val="en-US"/>
        </w:rPr>
        <w:t>, and</w:t>
      </w:r>
    </w:p>
    <w:p w14:paraId="655E562F" w14:textId="77777777" w:rsidR="00E1376D" w:rsidRPr="0028048F" w:rsidRDefault="00E1376D" w:rsidP="00FA48B1">
      <w:pPr>
        <w:pStyle w:val="ListParagraph"/>
        <w:widowControl w:val="0"/>
        <w:numPr>
          <w:ilvl w:val="0"/>
          <w:numId w:val="7"/>
        </w:numPr>
        <w:tabs>
          <w:tab w:val="left" w:pos="2428"/>
        </w:tabs>
        <w:autoSpaceDE w:val="0"/>
        <w:autoSpaceDN w:val="0"/>
        <w:spacing w:after="0" w:line="240" w:lineRule="auto"/>
        <w:ind w:left="0" w:right="360" w:firstLine="0"/>
        <w:contextualSpacing w:val="0"/>
        <w:jc w:val="both"/>
        <w:rPr>
          <w:rFonts w:ascii="Times New Roman" w:hAnsi="Times New Roman"/>
          <w:lang w:val="en-US"/>
        </w:rPr>
      </w:pPr>
      <w:r w:rsidRPr="0028048F">
        <w:rPr>
          <w:rFonts w:ascii="Times New Roman" w:hAnsi="Times New Roman"/>
          <w:lang w:val="en-US"/>
        </w:rPr>
        <w:t>the</w:t>
      </w:r>
      <w:r w:rsidRPr="0028048F">
        <w:rPr>
          <w:rFonts w:ascii="Times New Roman" w:hAnsi="Times New Roman"/>
          <w:spacing w:val="-2"/>
          <w:lang w:val="en-US"/>
        </w:rPr>
        <w:t xml:space="preserve"> </w:t>
      </w:r>
      <w:r w:rsidRPr="0028048F">
        <w:rPr>
          <w:rFonts w:ascii="Times New Roman" w:hAnsi="Times New Roman"/>
          <w:lang w:val="en-US"/>
        </w:rPr>
        <w:t>safety catch</w:t>
      </w:r>
      <w:r w:rsidRPr="0028048F">
        <w:rPr>
          <w:rFonts w:ascii="Times New Roman" w:hAnsi="Times New Roman"/>
          <w:spacing w:val="-2"/>
          <w:lang w:val="en-US"/>
        </w:rPr>
        <w:t xml:space="preserve"> </w:t>
      </w:r>
      <w:r w:rsidRPr="0028048F">
        <w:rPr>
          <w:rFonts w:ascii="Times New Roman" w:hAnsi="Times New Roman"/>
          <w:lang w:val="en-US"/>
        </w:rPr>
        <w:t>is</w:t>
      </w:r>
      <w:r w:rsidRPr="0028048F">
        <w:rPr>
          <w:rFonts w:ascii="Times New Roman" w:hAnsi="Times New Roman"/>
          <w:spacing w:val="-2"/>
          <w:lang w:val="en-US"/>
        </w:rPr>
        <w:t xml:space="preserve"> </w:t>
      </w:r>
      <w:r w:rsidRPr="0028048F">
        <w:rPr>
          <w:rFonts w:ascii="Times New Roman" w:hAnsi="Times New Roman"/>
          <w:lang w:val="en-US"/>
        </w:rPr>
        <w:t>put</w:t>
      </w:r>
      <w:r w:rsidRPr="0028048F">
        <w:rPr>
          <w:rFonts w:ascii="Times New Roman" w:hAnsi="Times New Roman"/>
          <w:spacing w:val="1"/>
          <w:lang w:val="en-US"/>
        </w:rPr>
        <w:t xml:space="preserve"> </w:t>
      </w:r>
      <w:r w:rsidRPr="0028048F">
        <w:rPr>
          <w:rFonts w:ascii="Times New Roman" w:hAnsi="Times New Roman"/>
          <w:lang w:val="en-US"/>
        </w:rPr>
        <w:t>on</w:t>
      </w:r>
      <w:r w:rsidRPr="0028048F">
        <w:rPr>
          <w:rFonts w:ascii="Times New Roman" w:hAnsi="Times New Roman"/>
          <w:spacing w:val="-1"/>
          <w:lang w:val="en-US"/>
        </w:rPr>
        <w:t xml:space="preserve"> </w:t>
      </w:r>
      <w:r w:rsidRPr="0028048F">
        <w:rPr>
          <w:rFonts w:ascii="Times New Roman" w:hAnsi="Times New Roman"/>
          <w:spacing w:val="-2"/>
          <w:lang w:val="en-US"/>
        </w:rPr>
        <w:t>"safe."</w:t>
      </w:r>
    </w:p>
    <w:p w14:paraId="6F1D2A07" w14:textId="33E8C718" w:rsidR="00E1376D" w:rsidRPr="0028048F" w:rsidRDefault="004846D2" w:rsidP="00FA48B1">
      <w:pPr>
        <w:spacing w:before="292"/>
        <w:ind w:right="360"/>
        <w:rPr>
          <w:rFonts w:ascii="Times New Roman" w:hAnsi="Times New Roman"/>
          <w:b/>
          <w:bCs/>
          <w:szCs w:val="22"/>
          <w:lang w:val="en-US"/>
        </w:rPr>
      </w:pPr>
      <w:r w:rsidRPr="0028048F">
        <w:rPr>
          <w:rFonts w:ascii="Times New Roman" w:hAnsi="Times New Roman"/>
          <w:b/>
          <w:bCs/>
          <w:szCs w:val="22"/>
          <w:lang w:val="en-US"/>
        </w:rPr>
        <w:t>If</w:t>
      </w:r>
      <w:r w:rsidR="00E1376D" w:rsidRPr="0028048F">
        <w:rPr>
          <w:rFonts w:ascii="Times New Roman" w:hAnsi="Times New Roman"/>
          <w:b/>
          <w:bCs/>
          <w:spacing w:val="-3"/>
          <w:szCs w:val="22"/>
          <w:lang w:val="en-US"/>
        </w:rPr>
        <w:t xml:space="preserve"> </w:t>
      </w:r>
      <w:r w:rsidR="00E1376D" w:rsidRPr="0028048F">
        <w:rPr>
          <w:rFonts w:ascii="Times New Roman" w:hAnsi="Times New Roman"/>
          <w:b/>
          <w:bCs/>
          <w:szCs w:val="22"/>
          <w:lang w:val="en-US"/>
        </w:rPr>
        <w:t>a</w:t>
      </w:r>
      <w:r w:rsidR="00E1376D" w:rsidRPr="0028048F">
        <w:rPr>
          <w:rFonts w:ascii="Times New Roman" w:hAnsi="Times New Roman"/>
          <w:b/>
          <w:bCs/>
          <w:spacing w:val="-2"/>
          <w:szCs w:val="22"/>
          <w:lang w:val="en-US"/>
        </w:rPr>
        <w:t xml:space="preserve"> </w:t>
      </w:r>
      <w:r w:rsidR="00E1376D" w:rsidRPr="0028048F">
        <w:rPr>
          <w:rFonts w:ascii="Times New Roman" w:hAnsi="Times New Roman"/>
          <w:b/>
          <w:bCs/>
          <w:szCs w:val="22"/>
          <w:lang w:val="en-US"/>
        </w:rPr>
        <w:t>weapon</w:t>
      </w:r>
      <w:r w:rsidR="00E1376D" w:rsidRPr="0028048F">
        <w:rPr>
          <w:rFonts w:ascii="Times New Roman" w:hAnsi="Times New Roman"/>
          <w:b/>
          <w:bCs/>
          <w:spacing w:val="-2"/>
          <w:szCs w:val="22"/>
          <w:lang w:val="en-US"/>
        </w:rPr>
        <w:t xml:space="preserve"> </w:t>
      </w:r>
      <w:r w:rsidR="00E1376D" w:rsidRPr="0028048F">
        <w:rPr>
          <w:rFonts w:ascii="Times New Roman" w:hAnsi="Times New Roman"/>
          <w:b/>
          <w:bCs/>
          <w:szCs w:val="22"/>
          <w:lang w:val="en-US"/>
        </w:rPr>
        <w:t>is</w:t>
      </w:r>
      <w:r w:rsidR="00E1376D" w:rsidRPr="0028048F">
        <w:rPr>
          <w:rFonts w:ascii="Times New Roman" w:hAnsi="Times New Roman"/>
          <w:b/>
          <w:bCs/>
          <w:spacing w:val="-1"/>
          <w:szCs w:val="22"/>
          <w:lang w:val="en-US"/>
        </w:rPr>
        <w:t xml:space="preserve"> </w:t>
      </w:r>
      <w:r w:rsidR="00E1376D" w:rsidRPr="0028048F">
        <w:rPr>
          <w:rFonts w:ascii="Times New Roman" w:hAnsi="Times New Roman"/>
          <w:b/>
          <w:bCs/>
          <w:szCs w:val="22"/>
          <w:lang w:val="en-US"/>
        </w:rPr>
        <w:t>considered</w:t>
      </w:r>
      <w:r w:rsidR="00E1376D" w:rsidRPr="0028048F">
        <w:rPr>
          <w:rFonts w:ascii="Times New Roman" w:hAnsi="Times New Roman"/>
          <w:b/>
          <w:bCs/>
          <w:spacing w:val="-1"/>
          <w:szCs w:val="22"/>
          <w:lang w:val="en-US"/>
        </w:rPr>
        <w:t xml:space="preserve"> </w:t>
      </w:r>
      <w:r w:rsidR="00E1376D" w:rsidRPr="0028048F">
        <w:rPr>
          <w:rFonts w:ascii="Times New Roman" w:hAnsi="Times New Roman"/>
          <w:b/>
          <w:bCs/>
          <w:szCs w:val="22"/>
          <w:lang w:val="en-US"/>
        </w:rPr>
        <w:t>dangerous</w:t>
      </w:r>
      <w:r w:rsidR="00E1376D" w:rsidRPr="0028048F">
        <w:rPr>
          <w:rFonts w:ascii="Times New Roman" w:hAnsi="Times New Roman"/>
          <w:b/>
          <w:bCs/>
          <w:spacing w:val="-4"/>
          <w:szCs w:val="22"/>
          <w:lang w:val="en-US"/>
        </w:rPr>
        <w:t xml:space="preserve"> </w:t>
      </w:r>
      <w:r w:rsidR="00E1376D" w:rsidRPr="0028048F">
        <w:rPr>
          <w:rFonts w:ascii="Times New Roman" w:hAnsi="Times New Roman"/>
          <w:b/>
          <w:bCs/>
          <w:szCs w:val="22"/>
          <w:lang w:val="en-US"/>
        </w:rPr>
        <w:t>it</w:t>
      </w:r>
      <w:r w:rsidR="00E1376D" w:rsidRPr="0028048F">
        <w:rPr>
          <w:rFonts w:ascii="Times New Roman" w:hAnsi="Times New Roman"/>
          <w:b/>
          <w:bCs/>
          <w:spacing w:val="-1"/>
          <w:szCs w:val="22"/>
          <w:lang w:val="en-US"/>
        </w:rPr>
        <w:t xml:space="preserve"> </w:t>
      </w:r>
      <w:r w:rsidR="00E1376D" w:rsidRPr="0028048F">
        <w:rPr>
          <w:rFonts w:ascii="Times New Roman" w:hAnsi="Times New Roman"/>
          <w:b/>
          <w:bCs/>
          <w:szCs w:val="22"/>
          <w:lang w:val="en-US"/>
        </w:rPr>
        <w:t>must</w:t>
      </w:r>
      <w:r w:rsidR="00E1376D" w:rsidRPr="0028048F">
        <w:rPr>
          <w:rFonts w:ascii="Times New Roman" w:hAnsi="Times New Roman"/>
          <w:b/>
          <w:bCs/>
          <w:spacing w:val="-1"/>
          <w:szCs w:val="22"/>
          <w:lang w:val="en-US"/>
        </w:rPr>
        <w:t xml:space="preserve"> </w:t>
      </w:r>
      <w:r w:rsidR="00E1376D" w:rsidRPr="0028048F">
        <w:rPr>
          <w:rFonts w:ascii="Times New Roman" w:hAnsi="Times New Roman"/>
          <w:b/>
          <w:bCs/>
          <w:spacing w:val="-5"/>
          <w:szCs w:val="22"/>
          <w:lang w:val="en-US"/>
        </w:rPr>
        <w:t>be:</w:t>
      </w:r>
    </w:p>
    <w:p w14:paraId="4CE25065" w14:textId="74A3208B" w:rsidR="00E1376D" w:rsidRPr="0028048F" w:rsidRDefault="00E1376D" w:rsidP="00FA48B1">
      <w:pPr>
        <w:pStyle w:val="ListParagraph"/>
        <w:widowControl w:val="0"/>
        <w:numPr>
          <w:ilvl w:val="0"/>
          <w:numId w:val="7"/>
        </w:numPr>
        <w:tabs>
          <w:tab w:val="left" w:pos="2428"/>
        </w:tabs>
        <w:autoSpaceDE w:val="0"/>
        <w:autoSpaceDN w:val="0"/>
        <w:spacing w:after="0" w:line="240" w:lineRule="auto"/>
        <w:ind w:left="0" w:right="360" w:firstLine="0"/>
        <w:contextualSpacing w:val="0"/>
        <w:jc w:val="both"/>
        <w:rPr>
          <w:rFonts w:ascii="Times New Roman" w:hAnsi="Times New Roman"/>
          <w:lang w:val="en-US"/>
        </w:rPr>
      </w:pPr>
      <w:r w:rsidRPr="0028048F">
        <w:rPr>
          <w:rFonts w:ascii="Times New Roman" w:hAnsi="Times New Roman"/>
          <w:lang w:val="en-US"/>
        </w:rPr>
        <w:t>Located</w:t>
      </w:r>
      <w:r w:rsidRPr="0028048F">
        <w:rPr>
          <w:rFonts w:ascii="Times New Roman" w:hAnsi="Times New Roman"/>
          <w:spacing w:val="-4"/>
          <w:lang w:val="en-US"/>
        </w:rPr>
        <w:t xml:space="preserve"> </w:t>
      </w:r>
      <w:r w:rsidRPr="0028048F">
        <w:rPr>
          <w:rFonts w:ascii="Times New Roman" w:hAnsi="Times New Roman"/>
          <w:lang w:val="en-US"/>
        </w:rPr>
        <w:t>in</w:t>
      </w:r>
      <w:r w:rsidRPr="0028048F">
        <w:rPr>
          <w:rFonts w:ascii="Times New Roman" w:hAnsi="Times New Roman"/>
          <w:spacing w:val="-2"/>
          <w:lang w:val="en-US"/>
        </w:rPr>
        <w:t xml:space="preserve"> </w:t>
      </w:r>
      <w:r w:rsidRPr="0028048F">
        <w:rPr>
          <w:rFonts w:ascii="Times New Roman" w:hAnsi="Times New Roman"/>
          <w:lang w:val="en-US"/>
        </w:rPr>
        <w:t>a place that</w:t>
      </w:r>
      <w:r w:rsidRPr="0028048F">
        <w:rPr>
          <w:rFonts w:ascii="Times New Roman" w:hAnsi="Times New Roman"/>
          <w:spacing w:val="-2"/>
          <w:lang w:val="en-US"/>
        </w:rPr>
        <w:t xml:space="preserve"> </w:t>
      </w:r>
      <w:r w:rsidRPr="0028048F">
        <w:rPr>
          <w:rFonts w:ascii="Times New Roman" w:hAnsi="Times New Roman"/>
          <w:lang w:val="en-US"/>
        </w:rPr>
        <w:t>ensures</w:t>
      </w:r>
      <w:r w:rsidRPr="0028048F">
        <w:rPr>
          <w:rFonts w:ascii="Times New Roman" w:hAnsi="Times New Roman"/>
          <w:spacing w:val="-2"/>
          <w:lang w:val="en-US"/>
        </w:rPr>
        <w:t xml:space="preserve"> </w:t>
      </w:r>
      <w:r w:rsidRPr="0028048F">
        <w:rPr>
          <w:rFonts w:ascii="Times New Roman" w:hAnsi="Times New Roman"/>
          <w:lang w:val="en-US"/>
        </w:rPr>
        <w:t>the safety</w:t>
      </w:r>
      <w:r w:rsidRPr="0028048F">
        <w:rPr>
          <w:rFonts w:ascii="Times New Roman" w:hAnsi="Times New Roman"/>
          <w:spacing w:val="-4"/>
          <w:lang w:val="en-US"/>
        </w:rPr>
        <w:t xml:space="preserve"> </w:t>
      </w:r>
      <w:r w:rsidRPr="0028048F">
        <w:rPr>
          <w:rFonts w:ascii="Times New Roman" w:hAnsi="Times New Roman"/>
          <w:lang w:val="en-US"/>
        </w:rPr>
        <w:t>of</w:t>
      </w:r>
      <w:r w:rsidRPr="0028048F">
        <w:rPr>
          <w:rFonts w:ascii="Times New Roman" w:hAnsi="Times New Roman"/>
          <w:spacing w:val="-2"/>
          <w:lang w:val="en-US"/>
        </w:rPr>
        <w:t xml:space="preserve"> </w:t>
      </w:r>
      <w:r w:rsidRPr="0028048F">
        <w:rPr>
          <w:rFonts w:ascii="Times New Roman" w:hAnsi="Times New Roman"/>
          <w:lang w:val="en-US"/>
        </w:rPr>
        <w:t>the</w:t>
      </w:r>
      <w:r w:rsidRPr="0028048F">
        <w:rPr>
          <w:rFonts w:ascii="Times New Roman" w:hAnsi="Times New Roman"/>
          <w:spacing w:val="-2"/>
          <w:lang w:val="en-US"/>
        </w:rPr>
        <w:t xml:space="preserve"> </w:t>
      </w:r>
      <w:r w:rsidR="004846D2" w:rsidRPr="0028048F">
        <w:rPr>
          <w:rFonts w:ascii="Times New Roman" w:hAnsi="Times New Roman"/>
          <w:lang w:val="en-US"/>
        </w:rPr>
        <w:t>workgroup</w:t>
      </w:r>
      <w:r w:rsidRPr="0028048F">
        <w:rPr>
          <w:rFonts w:ascii="Times New Roman" w:hAnsi="Times New Roman"/>
          <w:spacing w:val="-2"/>
          <w:lang w:val="en-US"/>
        </w:rPr>
        <w:t>.</w:t>
      </w:r>
    </w:p>
    <w:p w14:paraId="2133044A" w14:textId="77777777" w:rsidR="00E1376D" w:rsidRPr="0028048F" w:rsidRDefault="00E1376D" w:rsidP="00FA48B1">
      <w:pPr>
        <w:pStyle w:val="ListParagraph"/>
        <w:widowControl w:val="0"/>
        <w:numPr>
          <w:ilvl w:val="0"/>
          <w:numId w:val="7"/>
        </w:numPr>
        <w:tabs>
          <w:tab w:val="left" w:pos="2427"/>
        </w:tabs>
        <w:autoSpaceDE w:val="0"/>
        <w:autoSpaceDN w:val="0"/>
        <w:spacing w:after="0" w:line="240" w:lineRule="auto"/>
        <w:ind w:left="0" w:right="360" w:firstLine="0"/>
        <w:contextualSpacing w:val="0"/>
        <w:jc w:val="both"/>
        <w:rPr>
          <w:rFonts w:ascii="Times New Roman" w:hAnsi="Times New Roman"/>
          <w:lang w:val="en-US"/>
        </w:rPr>
      </w:pPr>
      <w:r w:rsidRPr="0028048F">
        <w:rPr>
          <w:rFonts w:ascii="Times New Roman" w:hAnsi="Times New Roman"/>
          <w:lang w:val="en-US"/>
        </w:rPr>
        <w:t>Labeled</w:t>
      </w:r>
      <w:r w:rsidRPr="0028048F">
        <w:rPr>
          <w:rFonts w:ascii="Times New Roman" w:hAnsi="Times New Roman"/>
          <w:spacing w:val="-1"/>
          <w:lang w:val="en-US"/>
        </w:rPr>
        <w:t xml:space="preserve"> </w:t>
      </w:r>
      <w:r w:rsidRPr="0028048F">
        <w:rPr>
          <w:rFonts w:ascii="Times New Roman" w:hAnsi="Times New Roman"/>
          <w:spacing w:val="-2"/>
          <w:lang w:val="en-US"/>
        </w:rPr>
        <w:t>dangerous.</w:t>
      </w:r>
    </w:p>
    <w:p w14:paraId="3D385D4E" w14:textId="77777777" w:rsidR="00E1376D" w:rsidRPr="0028048F" w:rsidRDefault="00E1376D" w:rsidP="00FA48B1">
      <w:pPr>
        <w:pStyle w:val="ListParagraph"/>
        <w:widowControl w:val="0"/>
        <w:numPr>
          <w:ilvl w:val="0"/>
          <w:numId w:val="7"/>
        </w:numPr>
        <w:tabs>
          <w:tab w:val="left" w:pos="2429"/>
        </w:tabs>
        <w:autoSpaceDE w:val="0"/>
        <w:autoSpaceDN w:val="0"/>
        <w:spacing w:after="0" w:line="240" w:lineRule="auto"/>
        <w:ind w:left="0" w:right="360" w:firstLine="0"/>
        <w:contextualSpacing w:val="0"/>
        <w:jc w:val="both"/>
        <w:rPr>
          <w:rFonts w:ascii="Times New Roman" w:hAnsi="Times New Roman"/>
          <w:lang w:val="en-US"/>
        </w:rPr>
      </w:pPr>
      <w:r w:rsidRPr="0028048F">
        <w:rPr>
          <w:rFonts w:ascii="Times New Roman" w:hAnsi="Times New Roman"/>
          <w:lang w:val="en-US"/>
        </w:rPr>
        <w:t>Sent</w:t>
      </w:r>
      <w:r w:rsidRPr="0028048F">
        <w:rPr>
          <w:rFonts w:ascii="Times New Roman" w:hAnsi="Times New Roman"/>
          <w:spacing w:val="-2"/>
          <w:lang w:val="en-US"/>
        </w:rPr>
        <w:t xml:space="preserve"> </w:t>
      </w:r>
      <w:r w:rsidRPr="0028048F">
        <w:rPr>
          <w:rFonts w:ascii="Times New Roman" w:hAnsi="Times New Roman"/>
          <w:lang w:val="en-US"/>
        </w:rPr>
        <w:t>to</w:t>
      </w:r>
      <w:r w:rsidRPr="0028048F">
        <w:rPr>
          <w:rFonts w:ascii="Times New Roman" w:hAnsi="Times New Roman"/>
          <w:spacing w:val="-1"/>
          <w:lang w:val="en-US"/>
        </w:rPr>
        <w:t xml:space="preserve"> </w:t>
      </w:r>
      <w:r w:rsidRPr="0028048F">
        <w:rPr>
          <w:rFonts w:ascii="Times New Roman" w:hAnsi="Times New Roman"/>
          <w:lang w:val="en-US"/>
        </w:rPr>
        <w:t>the</w:t>
      </w:r>
      <w:r w:rsidRPr="0028048F">
        <w:rPr>
          <w:rFonts w:ascii="Times New Roman" w:hAnsi="Times New Roman"/>
          <w:spacing w:val="-2"/>
          <w:lang w:val="en-US"/>
        </w:rPr>
        <w:t xml:space="preserve"> </w:t>
      </w:r>
      <w:r w:rsidRPr="0028048F">
        <w:rPr>
          <w:rFonts w:ascii="Times New Roman" w:hAnsi="Times New Roman"/>
          <w:lang w:val="en-US"/>
        </w:rPr>
        <w:t>weapons</w:t>
      </w:r>
      <w:r w:rsidRPr="0028048F">
        <w:rPr>
          <w:rFonts w:ascii="Times New Roman" w:hAnsi="Times New Roman"/>
          <w:spacing w:val="-2"/>
          <w:lang w:val="en-US"/>
        </w:rPr>
        <w:t xml:space="preserve"> </w:t>
      </w:r>
      <w:r w:rsidRPr="0028048F">
        <w:rPr>
          <w:rFonts w:ascii="Times New Roman" w:hAnsi="Times New Roman"/>
          <w:lang w:val="en-US"/>
        </w:rPr>
        <w:t>specialist</w:t>
      </w:r>
      <w:r w:rsidRPr="0028048F">
        <w:rPr>
          <w:rFonts w:ascii="Times New Roman" w:hAnsi="Times New Roman"/>
          <w:spacing w:val="1"/>
          <w:lang w:val="en-US"/>
        </w:rPr>
        <w:t xml:space="preserve"> </w:t>
      </w:r>
      <w:r w:rsidRPr="0028048F">
        <w:rPr>
          <w:rFonts w:ascii="Times New Roman" w:hAnsi="Times New Roman"/>
          <w:lang w:val="en-US"/>
        </w:rPr>
        <w:t>team</w:t>
      </w:r>
      <w:r w:rsidRPr="0028048F">
        <w:rPr>
          <w:rFonts w:ascii="Times New Roman" w:hAnsi="Times New Roman"/>
          <w:spacing w:val="-2"/>
          <w:lang w:val="en-US"/>
        </w:rPr>
        <w:t xml:space="preserve"> </w:t>
      </w:r>
      <w:r w:rsidRPr="0028048F">
        <w:rPr>
          <w:rFonts w:ascii="Times New Roman" w:hAnsi="Times New Roman"/>
          <w:lang w:val="en-US"/>
        </w:rPr>
        <w:t>for</w:t>
      </w:r>
      <w:r w:rsidRPr="0028048F">
        <w:rPr>
          <w:rFonts w:ascii="Times New Roman" w:hAnsi="Times New Roman"/>
          <w:spacing w:val="1"/>
          <w:lang w:val="en-US"/>
        </w:rPr>
        <w:t xml:space="preserve"> </w:t>
      </w:r>
      <w:r w:rsidRPr="0028048F">
        <w:rPr>
          <w:rFonts w:ascii="Times New Roman" w:hAnsi="Times New Roman"/>
          <w:spacing w:val="-2"/>
          <w:lang w:val="en-US"/>
        </w:rPr>
        <w:t>review.</w:t>
      </w:r>
    </w:p>
    <w:p w14:paraId="36604BAF" w14:textId="77777777" w:rsidR="00E1376D" w:rsidRPr="0028048F" w:rsidRDefault="00E1376D" w:rsidP="00FA48B1">
      <w:pPr>
        <w:pStyle w:val="BodyText"/>
        <w:spacing w:before="1"/>
        <w:ind w:right="360"/>
        <w:jc w:val="both"/>
        <w:rPr>
          <w:b w:val="0"/>
          <w:sz w:val="22"/>
          <w:szCs w:val="22"/>
        </w:rPr>
      </w:pPr>
    </w:p>
    <w:p w14:paraId="274443F4" w14:textId="77777777" w:rsidR="00E1376D" w:rsidRPr="0028048F" w:rsidRDefault="00E1376D" w:rsidP="00FA48B1">
      <w:pPr>
        <w:ind w:right="360"/>
        <w:rPr>
          <w:rFonts w:ascii="Times New Roman" w:hAnsi="Times New Roman"/>
          <w:b/>
          <w:bCs/>
          <w:szCs w:val="22"/>
          <w:lang w:val="en-US"/>
        </w:rPr>
      </w:pPr>
      <w:r w:rsidRPr="0028048F">
        <w:rPr>
          <w:rFonts w:ascii="Times New Roman" w:hAnsi="Times New Roman"/>
          <w:b/>
          <w:bCs/>
          <w:szCs w:val="22"/>
          <w:lang w:val="en-US"/>
        </w:rPr>
        <w:t>Special</w:t>
      </w:r>
      <w:r w:rsidRPr="0028048F">
        <w:rPr>
          <w:rFonts w:ascii="Times New Roman" w:hAnsi="Times New Roman"/>
          <w:b/>
          <w:bCs/>
          <w:spacing w:val="-1"/>
          <w:szCs w:val="22"/>
          <w:lang w:val="en-US"/>
        </w:rPr>
        <w:t xml:space="preserve"> </w:t>
      </w:r>
      <w:r w:rsidRPr="0028048F">
        <w:rPr>
          <w:rFonts w:ascii="Times New Roman" w:hAnsi="Times New Roman"/>
          <w:b/>
          <w:bCs/>
          <w:szCs w:val="22"/>
          <w:lang w:val="en-US"/>
        </w:rPr>
        <w:t>weapons</w:t>
      </w:r>
      <w:r w:rsidRPr="0028048F">
        <w:rPr>
          <w:rFonts w:ascii="Times New Roman" w:hAnsi="Times New Roman"/>
          <w:b/>
          <w:bCs/>
          <w:spacing w:val="-1"/>
          <w:szCs w:val="22"/>
          <w:lang w:val="en-US"/>
        </w:rPr>
        <w:t xml:space="preserve"> </w:t>
      </w:r>
      <w:r w:rsidRPr="0028048F">
        <w:rPr>
          <w:rFonts w:ascii="Times New Roman" w:hAnsi="Times New Roman"/>
          <w:b/>
          <w:bCs/>
          <w:spacing w:val="-2"/>
          <w:szCs w:val="22"/>
          <w:lang w:val="en-US"/>
        </w:rPr>
        <w:t>(MANPADS)</w:t>
      </w:r>
    </w:p>
    <w:p w14:paraId="00EFB725" w14:textId="77777777" w:rsidR="00E1376D" w:rsidRPr="0028048F" w:rsidRDefault="00E1376D" w:rsidP="00FA48B1">
      <w:pPr>
        <w:pStyle w:val="BodyText"/>
        <w:ind w:right="360"/>
        <w:jc w:val="both"/>
        <w:rPr>
          <w:b w:val="0"/>
          <w:sz w:val="22"/>
          <w:szCs w:val="22"/>
        </w:rPr>
      </w:pPr>
    </w:p>
    <w:p w14:paraId="0751AF35" w14:textId="77777777" w:rsidR="00E1376D" w:rsidRPr="0028048F" w:rsidRDefault="00E1376D" w:rsidP="00FA48B1">
      <w:pPr>
        <w:pStyle w:val="BodyText"/>
        <w:ind w:right="360"/>
        <w:jc w:val="both"/>
        <w:rPr>
          <w:b w:val="0"/>
          <w:sz w:val="22"/>
          <w:szCs w:val="22"/>
        </w:rPr>
      </w:pPr>
      <w:r w:rsidRPr="0028048F">
        <w:rPr>
          <w:b w:val="0"/>
          <w:sz w:val="22"/>
          <w:szCs w:val="22"/>
        </w:rPr>
        <w:t>Particularly dangerous weapons such as man-portable air defense systems (MANPADS) should be disassembled, and their key components stored in different locations (unless required for current operational needs).</w:t>
      </w:r>
    </w:p>
    <w:p w14:paraId="63BB3089" w14:textId="77777777" w:rsidR="00E1376D" w:rsidRPr="0028048F" w:rsidRDefault="00E1376D" w:rsidP="00FA48B1">
      <w:pPr>
        <w:pStyle w:val="BodyText"/>
        <w:ind w:right="360"/>
        <w:jc w:val="both"/>
        <w:rPr>
          <w:b w:val="0"/>
          <w:sz w:val="22"/>
          <w:szCs w:val="22"/>
        </w:rPr>
      </w:pPr>
    </w:p>
    <w:p w14:paraId="1F41EA86" w14:textId="77777777" w:rsidR="00E1376D" w:rsidRPr="0028048F" w:rsidRDefault="00E1376D" w:rsidP="00FA48B1">
      <w:pPr>
        <w:pStyle w:val="BodyText"/>
        <w:ind w:right="360"/>
        <w:jc w:val="both"/>
        <w:rPr>
          <w:b w:val="0"/>
          <w:sz w:val="22"/>
          <w:szCs w:val="22"/>
        </w:rPr>
      </w:pPr>
      <w:r w:rsidRPr="0028048F">
        <w:rPr>
          <w:b w:val="0"/>
          <w:sz w:val="22"/>
          <w:szCs w:val="22"/>
        </w:rPr>
        <w:t xml:space="preserve">It is also recommended to: </w:t>
      </w:r>
    </w:p>
    <w:p w14:paraId="3ECEE44E" w14:textId="77777777" w:rsidR="00E1376D" w:rsidRPr="0028048F" w:rsidRDefault="00E1376D" w:rsidP="00FA48B1">
      <w:pPr>
        <w:pStyle w:val="BodyText"/>
        <w:ind w:right="360"/>
        <w:jc w:val="both"/>
        <w:rPr>
          <w:b w:val="0"/>
          <w:sz w:val="22"/>
          <w:szCs w:val="22"/>
        </w:rPr>
      </w:pPr>
    </w:p>
    <w:p w14:paraId="22196512" w14:textId="77777777" w:rsidR="00E1376D" w:rsidRPr="0028048F" w:rsidRDefault="00E1376D" w:rsidP="00FA48B1">
      <w:pPr>
        <w:pStyle w:val="BodyText"/>
        <w:widowControl w:val="0"/>
        <w:numPr>
          <w:ilvl w:val="0"/>
          <w:numId w:val="8"/>
        </w:numPr>
        <w:autoSpaceDE w:val="0"/>
        <w:autoSpaceDN w:val="0"/>
        <w:ind w:left="0" w:right="360" w:firstLine="0"/>
        <w:jc w:val="both"/>
        <w:rPr>
          <w:b w:val="0"/>
          <w:sz w:val="22"/>
          <w:szCs w:val="22"/>
        </w:rPr>
      </w:pPr>
      <w:r w:rsidRPr="0028048F">
        <w:rPr>
          <w:b w:val="0"/>
          <w:sz w:val="22"/>
          <w:szCs w:val="22"/>
        </w:rPr>
        <w:t>Use containers and safety cabinets specifically designed for the storage of weapons. These must comply with specific regulations to ensure their protection.</w:t>
      </w:r>
    </w:p>
    <w:p w14:paraId="3630AC9D" w14:textId="056E6665" w:rsidR="00280AA9" w:rsidRPr="0028048F" w:rsidRDefault="00E1376D" w:rsidP="00FA48B1">
      <w:pPr>
        <w:pStyle w:val="BodyText"/>
        <w:widowControl w:val="0"/>
        <w:numPr>
          <w:ilvl w:val="0"/>
          <w:numId w:val="8"/>
        </w:numPr>
        <w:autoSpaceDE w:val="0"/>
        <w:autoSpaceDN w:val="0"/>
        <w:ind w:left="0" w:right="360" w:firstLine="0"/>
        <w:jc w:val="both"/>
        <w:rPr>
          <w:b w:val="0"/>
          <w:sz w:val="22"/>
          <w:szCs w:val="22"/>
        </w:rPr>
      </w:pPr>
      <w:r w:rsidRPr="0028048F">
        <w:rPr>
          <w:b w:val="0"/>
          <w:sz w:val="22"/>
          <w:szCs w:val="22"/>
        </w:rPr>
        <w:t>If there is an Air Conditioning System in the warehouse, monitor it regularly, maintaining the storage area in optimal humidity and temperature conditions to prevent corrosion and degradation of the weapons.</w:t>
      </w:r>
    </w:p>
    <w:p w14:paraId="42A11680" w14:textId="77777777" w:rsidR="00B6645A" w:rsidRPr="0028048F" w:rsidRDefault="00B6645A" w:rsidP="00FA48B1">
      <w:pPr>
        <w:pStyle w:val="BodyText"/>
        <w:autoSpaceDE w:val="0"/>
        <w:autoSpaceDN w:val="0"/>
        <w:ind w:right="360"/>
        <w:jc w:val="both"/>
        <w:rPr>
          <w:b w:val="0"/>
          <w:sz w:val="22"/>
          <w:szCs w:val="22"/>
        </w:rPr>
      </w:pPr>
    </w:p>
    <w:p w14:paraId="2B0983DF" w14:textId="38E9078A" w:rsidR="00280AA9" w:rsidRPr="0028048F" w:rsidRDefault="00B6645A" w:rsidP="00FA48B1">
      <w:pPr>
        <w:pStyle w:val="BodyText"/>
        <w:widowControl w:val="0"/>
        <w:autoSpaceDE w:val="0"/>
        <w:autoSpaceDN w:val="0"/>
        <w:ind w:right="360"/>
        <w:jc w:val="both"/>
        <w:rPr>
          <w:b w:val="0"/>
          <w:sz w:val="22"/>
          <w:szCs w:val="22"/>
        </w:rPr>
      </w:pPr>
      <w:r w:rsidRPr="0028048F">
        <w:rPr>
          <w:b w:val="0"/>
          <w:sz w:val="22"/>
          <w:szCs w:val="22"/>
        </w:rPr>
        <w:t>3.1</w:t>
      </w:r>
      <w:r w:rsidRPr="0028048F">
        <w:rPr>
          <w:b w:val="0"/>
          <w:sz w:val="22"/>
          <w:szCs w:val="22"/>
        </w:rPr>
        <w:tab/>
        <w:t>Composition of SALW stockpile types</w:t>
      </w:r>
    </w:p>
    <w:p w14:paraId="6D868651" w14:textId="77777777" w:rsidR="0093676F" w:rsidRPr="0028048F" w:rsidRDefault="0093676F" w:rsidP="00FA48B1">
      <w:pPr>
        <w:pStyle w:val="BodyText"/>
        <w:widowControl w:val="0"/>
        <w:autoSpaceDE w:val="0"/>
        <w:autoSpaceDN w:val="0"/>
        <w:ind w:right="360"/>
        <w:jc w:val="both"/>
        <w:rPr>
          <w:b w:val="0"/>
          <w:sz w:val="22"/>
          <w:szCs w:val="22"/>
        </w:rPr>
      </w:pPr>
    </w:p>
    <w:p w14:paraId="46FCC6D0" w14:textId="31246F61" w:rsidR="00F726DC" w:rsidRPr="0028048F" w:rsidRDefault="009537AB" w:rsidP="00FA48B1">
      <w:pPr>
        <w:pStyle w:val="BodyText"/>
        <w:widowControl w:val="0"/>
        <w:autoSpaceDE w:val="0"/>
        <w:autoSpaceDN w:val="0"/>
        <w:ind w:right="360"/>
        <w:jc w:val="both"/>
        <w:rPr>
          <w:b w:val="0"/>
          <w:sz w:val="22"/>
          <w:szCs w:val="22"/>
        </w:rPr>
      </w:pPr>
      <w:r w:rsidRPr="0028048F">
        <w:rPr>
          <w:b w:val="0"/>
          <w:sz w:val="22"/>
          <w:szCs w:val="22"/>
        </w:rPr>
        <w:t>The State Parties to CIFTA typically designate their arsenals as: in use (operational), out of use (obsolete, for destruction), reserve, confiscated, and for training.</w:t>
      </w:r>
    </w:p>
    <w:p w14:paraId="158C3E77" w14:textId="77777777" w:rsidR="00F726DC" w:rsidRPr="0028048F" w:rsidRDefault="00F726DC" w:rsidP="00FA48B1">
      <w:pPr>
        <w:pStyle w:val="BodyText"/>
        <w:widowControl w:val="0"/>
        <w:autoSpaceDE w:val="0"/>
        <w:autoSpaceDN w:val="0"/>
        <w:ind w:right="360"/>
        <w:jc w:val="both"/>
        <w:rPr>
          <w:b w:val="0"/>
          <w:sz w:val="22"/>
          <w:szCs w:val="22"/>
        </w:rPr>
      </w:pPr>
    </w:p>
    <w:p w14:paraId="36EFB8F3" w14:textId="50A1F62E" w:rsidR="00952F09" w:rsidRPr="0028048F" w:rsidRDefault="00952F09" w:rsidP="00FA48B1">
      <w:pPr>
        <w:pStyle w:val="BodyText"/>
        <w:widowControl w:val="0"/>
        <w:autoSpaceDE w:val="0"/>
        <w:autoSpaceDN w:val="0"/>
        <w:ind w:right="360"/>
        <w:jc w:val="both"/>
        <w:rPr>
          <w:b w:val="0"/>
          <w:bCs/>
          <w:sz w:val="22"/>
          <w:szCs w:val="22"/>
        </w:rPr>
      </w:pPr>
      <w:r w:rsidRPr="0028048F">
        <w:rPr>
          <w:b w:val="0"/>
          <w:bCs/>
          <w:sz w:val="22"/>
          <w:szCs w:val="22"/>
        </w:rPr>
        <w:t>The</w:t>
      </w:r>
      <w:r w:rsidRPr="0028048F">
        <w:rPr>
          <w:b w:val="0"/>
          <w:bCs/>
          <w:spacing w:val="-14"/>
          <w:sz w:val="22"/>
          <w:szCs w:val="22"/>
        </w:rPr>
        <w:t xml:space="preserve"> </w:t>
      </w:r>
      <w:r w:rsidRPr="0028048F">
        <w:rPr>
          <w:b w:val="0"/>
          <w:bCs/>
          <w:sz w:val="22"/>
          <w:szCs w:val="22"/>
        </w:rPr>
        <w:t>total</w:t>
      </w:r>
      <w:r w:rsidRPr="0028048F">
        <w:rPr>
          <w:b w:val="0"/>
          <w:bCs/>
          <w:spacing w:val="-14"/>
          <w:sz w:val="22"/>
          <w:szCs w:val="22"/>
        </w:rPr>
        <w:t xml:space="preserve"> </w:t>
      </w:r>
      <w:r w:rsidRPr="0028048F">
        <w:rPr>
          <w:b w:val="0"/>
          <w:bCs/>
          <w:sz w:val="22"/>
          <w:szCs w:val="22"/>
        </w:rPr>
        <w:t>stock,</w:t>
      </w:r>
      <w:r w:rsidRPr="0028048F">
        <w:rPr>
          <w:b w:val="0"/>
          <w:bCs/>
          <w:spacing w:val="-13"/>
          <w:sz w:val="22"/>
          <w:szCs w:val="22"/>
        </w:rPr>
        <w:t xml:space="preserve"> </w:t>
      </w:r>
      <w:r w:rsidRPr="0028048F">
        <w:rPr>
          <w:b w:val="0"/>
          <w:bCs/>
          <w:sz w:val="22"/>
          <w:szCs w:val="22"/>
        </w:rPr>
        <w:t>understood</w:t>
      </w:r>
      <w:r w:rsidRPr="0028048F">
        <w:rPr>
          <w:b w:val="0"/>
          <w:bCs/>
          <w:spacing w:val="-14"/>
          <w:sz w:val="22"/>
          <w:szCs w:val="22"/>
        </w:rPr>
        <w:t xml:space="preserve"> </w:t>
      </w:r>
      <w:r w:rsidRPr="0028048F">
        <w:rPr>
          <w:b w:val="0"/>
          <w:bCs/>
          <w:sz w:val="22"/>
          <w:szCs w:val="22"/>
        </w:rPr>
        <w:t>as</w:t>
      </w:r>
      <w:r w:rsidRPr="0028048F">
        <w:rPr>
          <w:b w:val="0"/>
          <w:bCs/>
          <w:spacing w:val="-13"/>
          <w:sz w:val="22"/>
          <w:szCs w:val="22"/>
        </w:rPr>
        <w:t xml:space="preserve"> </w:t>
      </w:r>
      <w:r w:rsidRPr="0028048F">
        <w:rPr>
          <w:b w:val="0"/>
          <w:bCs/>
          <w:sz w:val="22"/>
          <w:szCs w:val="22"/>
        </w:rPr>
        <w:t>all</w:t>
      </w:r>
      <w:r w:rsidRPr="0028048F">
        <w:rPr>
          <w:b w:val="0"/>
          <w:bCs/>
          <w:spacing w:val="-14"/>
          <w:sz w:val="22"/>
          <w:szCs w:val="22"/>
        </w:rPr>
        <w:t xml:space="preserve"> </w:t>
      </w:r>
      <w:r w:rsidRPr="0028048F">
        <w:rPr>
          <w:b w:val="0"/>
          <w:bCs/>
          <w:sz w:val="22"/>
          <w:szCs w:val="22"/>
        </w:rPr>
        <w:t>SALW,</w:t>
      </w:r>
      <w:r w:rsidRPr="0028048F">
        <w:rPr>
          <w:b w:val="0"/>
          <w:bCs/>
          <w:spacing w:val="-13"/>
          <w:sz w:val="22"/>
          <w:szCs w:val="22"/>
        </w:rPr>
        <w:t xml:space="preserve"> </w:t>
      </w:r>
      <w:r w:rsidRPr="0028048F">
        <w:rPr>
          <w:b w:val="0"/>
          <w:bCs/>
          <w:sz w:val="22"/>
          <w:szCs w:val="22"/>
        </w:rPr>
        <w:t>including</w:t>
      </w:r>
      <w:r w:rsidRPr="0028048F">
        <w:rPr>
          <w:b w:val="0"/>
          <w:bCs/>
          <w:spacing w:val="-14"/>
          <w:sz w:val="22"/>
          <w:szCs w:val="22"/>
        </w:rPr>
        <w:t xml:space="preserve"> </w:t>
      </w:r>
      <w:r w:rsidRPr="0028048F">
        <w:rPr>
          <w:b w:val="0"/>
          <w:bCs/>
          <w:sz w:val="22"/>
          <w:szCs w:val="22"/>
        </w:rPr>
        <w:t>their</w:t>
      </w:r>
      <w:r w:rsidRPr="0028048F">
        <w:rPr>
          <w:b w:val="0"/>
          <w:bCs/>
          <w:spacing w:val="-14"/>
          <w:sz w:val="22"/>
          <w:szCs w:val="22"/>
        </w:rPr>
        <w:t xml:space="preserve"> </w:t>
      </w:r>
      <w:r w:rsidRPr="0028048F">
        <w:rPr>
          <w:b w:val="0"/>
          <w:bCs/>
          <w:sz w:val="22"/>
          <w:szCs w:val="22"/>
        </w:rPr>
        <w:t>parts and</w:t>
      </w:r>
      <w:r w:rsidRPr="0028048F">
        <w:rPr>
          <w:b w:val="0"/>
          <w:bCs/>
          <w:spacing w:val="-13"/>
          <w:sz w:val="22"/>
          <w:szCs w:val="22"/>
        </w:rPr>
        <w:t xml:space="preserve"> </w:t>
      </w:r>
      <w:r w:rsidRPr="0028048F">
        <w:rPr>
          <w:b w:val="0"/>
          <w:bCs/>
          <w:sz w:val="22"/>
          <w:szCs w:val="22"/>
        </w:rPr>
        <w:t>components, designated</w:t>
      </w:r>
      <w:r w:rsidRPr="0028048F">
        <w:rPr>
          <w:b w:val="0"/>
          <w:bCs/>
          <w:spacing w:val="-10"/>
          <w:sz w:val="22"/>
          <w:szCs w:val="22"/>
        </w:rPr>
        <w:t xml:space="preserve"> </w:t>
      </w:r>
      <w:r w:rsidRPr="0028048F">
        <w:rPr>
          <w:b w:val="0"/>
          <w:bCs/>
          <w:sz w:val="22"/>
          <w:szCs w:val="22"/>
        </w:rPr>
        <w:t>for</w:t>
      </w:r>
      <w:r w:rsidRPr="0028048F">
        <w:rPr>
          <w:b w:val="0"/>
          <w:bCs/>
          <w:spacing w:val="-11"/>
          <w:sz w:val="22"/>
          <w:szCs w:val="22"/>
        </w:rPr>
        <w:t xml:space="preserve"> </w:t>
      </w:r>
      <w:r w:rsidRPr="0028048F">
        <w:rPr>
          <w:b w:val="0"/>
          <w:bCs/>
          <w:sz w:val="22"/>
          <w:szCs w:val="22"/>
        </w:rPr>
        <w:t>use</w:t>
      </w:r>
      <w:r w:rsidRPr="0028048F">
        <w:rPr>
          <w:b w:val="0"/>
          <w:bCs/>
          <w:spacing w:val="-11"/>
          <w:sz w:val="22"/>
          <w:szCs w:val="22"/>
        </w:rPr>
        <w:t xml:space="preserve"> </w:t>
      </w:r>
      <w:r w:rsidRPr="0028048F">
        <w:rPr>
          <w:b w:val="0"/>
          <w:bCs/>
          <w:sz w:val="22"/>
          <w:szCs w:val="22"/>
        </w:rPr>
        <w:t>by</w:t>
      </w:r>
      <w:r w:rsidRPr="0028048F">
        <w:rPr>
          <w:b w:val="0"/>
          <w:bCs/>
          <w:spacing w:val="-9"/>
          <w:sz w:val="22"/>
          <w:szCs w:val="22"/>
        </w:rPr>
        <w:t xml:space="preserve"> </w:t>
      </w:r>
      <w:r w:rsidRPr="0028048F">
        <w:rPr>
          <w:b w:val="0"/>
          <w:bCs/>
          <w:sz w:val="22"/>
          <w:szCs w:val="22"/>
        </w:rPr>
        <w:t>state</w:t>
      </w:r>
      <w:r w:rsidRPr="0028048F">
        <w:rPr>
          <w:b w:val="0"/>
          <w:bCs/>
          <w:spacing w:val="-8"/>
          <w:sz w:val="22"/>
          <w:szCs w:val="22"/>
        </w:rPr>
        <w:t xml:space="preserve"> </w:t>
      </w:r>
      <w:r w:rsidRPr="0028048F">
        <w:rPr>
          <w:b w:val="0"/>
          <w:bCs/>
          <w:sz w:val="22"/>
          <w:szCs w:val="22"/>
        </w:rPr>
        <w:t>security</w:t>
      </w:r>
      <w:r w:rsidRPr="0028048F">
        <w:rPr>
          <w:b w:val="0"/>
          <w:bCs/>
          <w:spacing w:val="-9"/>
          <w:sz w:val="22"/>
          <w:szCs w:val="22"/>
        </w:rPr>
        <w:t xml:space="preserve"> </w:t>
      </w:r>
      <w:r w:rsidRPr="0028048F">
        <w:rPr>
          <w:b w:val="0"/>
          <w:bCs/>
          <w:sz w:val="22"/>
          <w:szCs w:val="22"/>
        </w:rPr>
        <w:t>forces,</w:t>
      </w:r>
      <w:r w:rsidRPr="0028048F">
        <w:rPr>
          <w:b w:val="0"/>
          <w:bCs/>
          <w:spacing w:val="-9"/>
          <w:sz w:val="22"/>
          <w:szCs w:val="22"/>
        </w:rPr>
        <w:t xml:space="preserve"> </w:t>
      </w:r>
      <w:r w:rsidRPr="0028048F">
        <w:rPr>
          <w:b w:val="0"/>
          <w:bCs/>
          <w:sz w:val="22"/>
          <w:szCs w:val="22"/>
        </w:rPr>
        <w:t>should</w:t>
      </w:r>
      <w:r w:rsidRPr="0028048F">
        <w:rPr>
          <w:b w:val="0"/>
          <w:bCs/>
          <w:spacing w:val="-10"/>
          <w:sz w:val="22"/>
          <w:szCs w:val="22"/>
        </w:rPr>
        <w:t xml:space="preserve"> </w:t>
      </w:r>
      <w:r w:rsidRPr="0028048F">
        <w:rPr>
          <w:b w:val="0"/>
          <w:bCs/>
          <w:sz w:val="22"/>
          <w:szCs w:val="22"/>
        </w:rPr>
        <w:t>consist</w:t>
      </w:r>
      <w:r w:rsidRPr="0028048F">
        <w:rPr>
          <w:b w:val="0"/>
          <w:bCs/>
          <w:spacing w:val="-8"/>
          <w:sz w:val="22"/>
          <w:szCs w:val="22"/>
        </w:rPr>
        <w:t xml:space="preserve"> </w:t>
      </w:r>
      <w:r w:rsidRPr="0028048F">
        <w:rPr>
          <w:b w:val="0"/>
          <w:bCs/>
          <w:sz w:val="22"/>
          <w:szCs w:val="22"/>
        </w:rPr>
        <w:t>of</w:t>
      </w:r>
      <w:r w:rsidRPr="0028048F">
        <w:rPr>
          <w:b w:val="0"/>
          <w:bCs/>
          <w:spacing w:val="-8"/>
          <w:sz w:val="22"/>
          <w:szCs w:val="22"/>
        </w:rPr>
        <w:t xml:space="preserve"> </w:t>
      </w:r>
      <w:r w:rsidR="004846D2" w:rsidRPr="0028048F">
        <w:rPr>
          <w:b w:val="0"/>
          <w:bCs/>
          <w:sz w:val="22"/>
          <w:szCs w:val="22"/>
        </w:rPr>
        <w:t>several</w:t>
      </w:r>
      <w:r w:rsidRPr="0028048F">
        <w:rPr>
          <w:b w:val="0"/>
          <w:bCs/>
          <w:spacing w:val="-10"/>
          <w:sz w:val="22"/>
          <w:szCs w:val="22"/>
        </w:rPr>
        <w:t xml:space="preserve"> </w:t>
      </w:r>
      <w:r w:rsidRPr="0028048F">
        <w:rPr>
          <w:b w:val="0"/>
          <w:bCs/>
          <w:sz w:val="22"/>
          <w:szCs w:val="22"/>
        </w:rPr>
        <w:t>stocks</w:t>
      </w:r>
      <w:r w:rsidRPr="0028048F">
        <w:rPr>
          <w:b w:val="0"/>
          <w:bCs/>
          <w:spacing w:val="-9"/>
          <w:sz w:val="22"/>
          <w:szCs w:val="22"/>
        </w:rPr>
        <w:t xml:space="preserve"> </w:t>
      </w:r>
      <w:r w:rsidRPr="0028048F">
        <w:rPr>
          <w:b w:val="0"/>
          <w:bCs/>
          <w:sz w:val="22"/>
          <w:szCs w:val="22"/>
        </w:rPr>
        <w:t>of</w:t>
      </w:r>
      <w:r w:rsidRPr="0028048F">
        <w:rPr>
          <w:b w:val="0"/>
          <w:bCs/>
          <w:spacing w:val="-8"/>
          <w:sz w:val="22"/>
          <w:szCs w:val="22"/>
        </w:rPr>
        <w:t xml:space="preserve"> </w:t>
      </w:r>
      <w:r w:rsidRPr="0028048F">
        <w:rPr>
          <w:b w:val="0"/>
          <w:bCs/>
          <w:sz w:val="22"/>
          <w:szCs w:val="22"/>
        </w:rPr>
        <w:t>different categories with specific functions, such as in the following table:</w:t>
      </w:r>
    </w:p>
    <w:p w14:paraId="07DED08E" w14:textId="77777777" w:rsidR="00F071DD" w:rsidRPr="0028048F" w:rsidRDefault="00F071DD" w:rsidP="00FA48B1">
      <w:pPr>
        <w:pStyle w:val="BodyText"/>
        <w:widowControl w:val="0"/>
        <w:autoSpaceDE w:val="0"/>
        <w:autoSpaceDN w:val="0"/>
        <w:ind w:right="360"/>
        <w:jc w:val="both"/>
        <w:rPr>
          <w:b w:val="0"/>
          <w:bCs/>
          <w:sz w:val="22"/>
          <w:szCs w:val="22"/>
        </w:rPr>
      </w:pPr>
    </w:p>
    <w:p w14:paraId="25971812" w14:textId="77777777" w:rsidR="00952F09" w:rsidRPr="0028048F" w:rsidRDefault="00952F09" w:rsidP="00FA48B1">
      <w:pPr>
        <w:pStyle w:val="BodyText"/>
        <w:spacing w:before="51"/>
        <w:ind w:right="360"/>
        <w:jc w:val="both"/>
        <w:rPr>
          <w:sz w:val="22"/>
          <w:szCs w:val="22"/>
        </w:rPr>
      </w:pPr>
    </w:p>
    <w:p w14:paraId="1B71828E" w14:textId="77777777" w:rsidR="00192BE2" w:rsidRPr="0028048F" w:rsidRDefault="00192BE2" w:rsidP="00FA48B1">
      <w:pPr>
        <w:pStyle w:val="BodyText"/>
        <w:spacing w:before="51"/>
        <w:ind w:right="360"/>
        <w:jc w:val="both"/>
        <w:rPr>
          <w:sz w:val="22"/>
          <w:szCs w:val="22"/>
        </w:rPr>
      </w:pPr>
    </w:p>
    <w:p w14:paraId="5A0FE97B" w14:textId="77777777" w:rsidR="00192BE2" w:rsidRPr="0028048F" w:rsidRDefault="00192BE2" w:rsidP="00FA48B1">
      <w:pPr>
        <w:pStyle w:val="BodyText"/>
        <w:spacing w:before="51"/>
        <w:ind w:right="360"/>
        <w:jc w:val="both"/>
        <w:rPr>
          <w:sz w:val="22"/>
          <w:szCs w:val="22"/>
        </w:rPr>
      </w:pPr>
    </w:p>
    <w:p w14:paraId="69BEDC2C" w14:textId="77777777" w:rsidR="00192BE2" w:rsidRPr="0028048F" w:rsidRDefault="00192BE2" w:rsidP="00FA48B1">
      <w:pPr>
        <w:pStyle w:val="BodyText"/>
        <w:spacing w:before="51"/>
        <w:ind w:right="360"/>
        <w:jc w:val="both"/>
        <w:rPr>
          <w:sz w:val="22"/>
          <w:szCs w:val="22"/>
        </w:rPr>
      </w:pPr>
    </w:p>
    <w:tbl>
      <w:tblPr>
        <w:tblStyle w:val="TableNormal1"/>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0"/>
        <w:gridCol w:w="3330"/>
        <w:gridCol w:w="1710"/>
        <w:gridCol w:w="2250"/>
      </w:tblGrid>
      <w:tr w:rsidR="00952F09" w:rsidRPr="0028048F" w14:paraId="17B8E7D6" w14:textId="77777777" w:rsidTr="00192BE2">
        <w:trPr>
          <w:trHeight w:val="268"/>
        </w:trPr>
        <w:tc>
          <w:tcPr>
            <w:tcW w:w="1170" w:type="dxa"/>
          </w:tcPr>
          <w:p w14:paraId="3083438E" w14:textId="77777777" w:rsidR="00952F09" w:rsidRPr="0028048F" w:rsidRDefault="00952F09" w:rsidP="00FA48B1">
            <w:pPr>
              <w:pStyle w:val="TableParagraph"/>
              <w:ind w:left="107" w:right="360"/>
              <w:jc w:val="both"/>
              <w:rPr>
                <w:rFonts w:ascii="Times New Roman" w:hAnsi="Times New Roman" w:cs="Times New Roman"/>
                <w:b/>
              </w:rPr>
            </w:pPr>
            <w:r w:rsidRPr="0028048F">
              <w:rPr>
                <w:rFonts w:ascii="Times New Roman" w:hAnsi="Times New Roman" w:cs="Times New Roman"/>
                <w:b/>
                <w:spacing w:val="-4"/>
              </w:rPr>
              <w:t>ITEM</w:t>
            </w:r>
          </w:p>
        </w:tc>
        <w:tc>
          <w:tcPr>
            <w:tcW w:w="3330" w:type="dxa"/>
          </w:tcPr>
          <w:p w14:paraId="36C37055" w14:textId="77777777" w:rsidR="00952F09" w:rsidRPr="0028048F" w:rsidRDefault="00952F09" w:rsidP="00FA48B1">
            <w:pPr>
              <w:pStyle w:val="TableParagraph"/>
              <w:ind w:left="107" w:right="360"/>
              <w:jc w:val="both"/>
              <w:rPr>
                <w:rFonts w:ascii="Times New Roman" w:hAnsi="Times New Roman" w:cs="Times New Roman"/>
                <w:b/>
              </w:rPr>
            </w:pPr>
            <w:r w:rsidRPr="0028048F">
              <w:rPr>
                <w:rFonts w:ascii="Times New Roman" w:hAnsi="Times New Roman" w:cs="Times New Roman"/>
                <w:b/>
              </w:rPr>
              <w:t>PURPOSE</w:t>
            </w:r>
            <w:r w:rsidRPr="0028048F">
              <w:rPr>
                <w:rFonts w:ascii="Times New Roman" w:hAnsi="Times New Roman" w:cs="Times New Roman"/>
                <w:b/>
                <w:spacing w:val="-2"/>
              </w:rPr>
              <w:t xml:space="preserve"> </w:t>
            </w:r>
            <w:r w:rsidRPr="0028048F">
              <w:rPr>
                <w:rFonts w:ascii="Times New Roman" w:hAnsi="Times New Roman" w:cs="Times New Roman"/>
                <w:b/>
              </w:rPr>
              <w:t>OF</w:t>
            </w:r>
            <w:r w:rsidRPr="0028048F">
              <w:rPr>
                <w:rFonts w:ascii="Times New Roman" w:hAnsi="Times New Roman" w:cs="Times New Roman"/>
                <w:b/>
                <w:spacing w:val="-4"/>
              </w:rPr>
              <w:t xml:space="preserve"> </w:t>
            </w:r>
            <w:r w:rsidRPr="0028048F">
              <w:rPr>
                <w:rFonts w:ascii="Times New Roman" w:hAnsi="Times New Roman" w:cs="Times New Roman"/>
                <w:b/>
              </w:rPr>
              <w:t>THE</w:t>
            </w:r>
            <w:r w:rsidRPr="0028048F">
              <w:rPr>
                <w:rFonts w:ascii="Times New Roman" w:hAnsi="Times New Roman" w:cs="Times New Roman"/>
                <w:b/>
                <w:spacing w:val="-3"/>
              </w:rPr>
              <w:t xml:space="preserve"> </w:t>
            </w:r>
            <w:r w:rsidRPr="0028048F">
              <w:rPr>
                <w:rFonts w:ascii="Times New Roman" w:hAnsi="Times New Roman" w:cs="Times New Roman"/>
                <w:b/>
                <w:spacing w:val="-2"/>
              </w:rPr>
              <w:t>WEAPON</w:t>
            </w:r>
          </w:p>
        </w:tc>
        <w:tc>
          <w:tcPr>
            <w:tcW w:w="1710" w:type="dxa"/>
          </w:tcPr>
          <w:p w14:paraId="02B94D3E" w14:textId="77777777" w:rsidR="00952F09" w:rsidRPr="0028048F" w:rsidRDefault="00952F09" w:rsidP="00FA48B1">
            <w:pPr>
              <w:pStyle w:val="TableParagraph"/>
              <w:ind w:left="105" w:right="360"/>
              <w:jc w:val="both"/>
              <w:rPr>
                <w:rFonts w:ascii="Times New Roman" w:hAnsi="Times New Roman" w:cs="Times New Roman"/>
                <w:b/>
              </w:rPr>
            </w:pPr>
            <w:r w:rsidRPr="0028048F">
              <w:rPr>
                <w:rFonts w:ascii="Times New Roman" w:hAnsi="Times New Roman" w:cs="Times New Roman"/>
                <w:b/>
                <w:spacing w:val="-2"/>
              </w:rPr>
              <w:t>QUANTITY</w:t>
            </w:r>
          </w:p>
        </w:tc>
        <w:tc>
          <w:tcPr>
            <w:tcW w:w="2250" w:type="dxa"/>
          </w:tcPr>
          <w:p w14:paraId="19D4E744" w14:textId="77777777" w:rsidR="00952F09" w:rsidRPr="0028048F" w:rsidRDefault="00952F09" w:rsidP="00FA48B1">
            <w:pPr>
              <w:pStyle w:val="TableParagraph"/>
              <w:ind w:left="105" w:right="360"/>
              <w:jc w:val="both"/>
              <w:rPr>
                <w:rFonts w:ascii="Times New Roman" w:hAnsi="Times New Roman" w:cs="Times New Roman"/>
                <w:b/>
              </w:rPr>
            </w:pPr>
            <w:r w:rsidRPr="0028048F">
              <w:rPr>
                <w:rFonts w:ascii="Times New Roman" w:hAnsi="Times New Roman" w:cs="Times New Roman"/>
                <w:b/>
                <w:spacing w:val="-2"/>
              </w:rPr>
              <w:t>OBSERVATIONS</w:t>
            </w:r>
          </w:p>
        </w:tc>
      </w:tr>
      <w:tr w:rsidR="00952F09" w:rsidRPr="0028048F" w14:paraId="092BCD18" w14:textId="77777777" w:rsidTr="00192BE2">
        <w:trPr>
          <w:trHeight w:val="292"/>
        </w:trPr>
        <w:tc>
          <w:tcPr>
            <w:tcW w:w="1170" w:type="dxa"/>
          </w:tcPr>
          <w:p w14:paraId="2BA2B5D7" w14:textId="77777777" w:rsidR="00952F09" w:rsidRPr="0028048F" w:rsidRDefault="00952F09" w:rsidP="00FA48B1">
            <w:pPr>
              <w:pStyle w:val="TableParagraph"/>
              <w:ind w:left="107" w:right="360"/>
              <w:jc w:val="both"/>
              <w:rPr>
                <w:rFonts w:ascii="Times New Roman" w:hAnsi="Times New Roman" w:cs="Times New Roman"/>
              </w:rPr>
            </w:pPr>
            <w:r w:rsidRPr="0028048F">
              <w:rPr>
                <w:rFonts w:ascii="Times New Roman" w:hAnsi="Times New Roman" w:cs="Times New Roman"/>
                <w:spacing w:val="-10"/>
              </w:rPr>
              <w:t>1</w:t>
            </w:r>
          </w:p>
        </w:tc>
        <w:tc>
          <w:tcPr>
            <w:tcW w:w="3330" w:type="dxa"/>
          </w:tcPr>
          <w:p w14:paraId="1C26BC52" w14:textId="77777777" w:rsidR="00952F09" w:rsidRPr="0028048F" w:rsidRDefault="00952F09" w:rsidP="00FA48B1">
            <w:pPr>
              <w:pStyle w:val="TableParagraph"/>
              <w:ind w:left="107" w:right="360"/>
              <w:jc w:val="both"/>
              <w:rPr>
                <w:rFonts w:ascii="Times New Roman" w:hAnsi="Times New Roman" w:cs="Times New Roman"/>
              </w:rPr>
            </w:pPr>
            <w:r w:rsidRPr="0028048F">
              <w:rPr>
                <w:rFonts w:ascii="Times New Roman" w:hAnsi="Times New Roman" w:cs="Times New Roman"/>
              </w:rPr>
              <w:t>Operational</w:t>
            </w:r>
            <w:r w:rsidRPr="0028048F">
              <w:rPr>
                <w:rFonts w:ascii="Times New Roman" w:hAnsi="Times New Roman" w:cs="Times New Roman"/>
                <w:spacing w:val="-3"/>
              </w:rPr>
              <w:t xml:space="preserve"> </w:t>
            </w:r>
            <w:r w:rsidRPr="0028048F">
              <w:rPr>
                <w:rFonts w:ascii="Times New Roman" w:hAnsi="Times New Roman" w:cs="Times New Roman"/>
                <w:spacing w:val="-2"/>
              </w:rPr>
              <w:t>weapons</w:t>
            </w:r>
          </w:p>
        </w:tc>
        <w:tc>
          <w:tcPr>
            <w:tcW w:w="1710" w:type="dxa"/>
          </w:tcPr>
          <w:p w14:paraId="151346A5" w14:textId="77777777" w:rsidR="00952F09" w:rsidRPr="0028048F" w:rsidRDefault="00952F09" w:rsidP="00FA48B1">
            <w:pPr>
              <w:pStyle w:val="TableParagraph"/>
              <w:ind w:right="360"/>
              <w:jc w:val="both"/>
              <w:rPr>
                <w:rFonts w:ascii="Times New Roman" w:hAnsi="Times New Roman" w:cs="Times New Roman"/>
              </w:rPr>
            </w:pPr>
          </w:p>
        </w:tc>
        <w:tc>
          <w:tcPr>
            <w:tcW w:w="2250" w:type="dxa"/>
          </w:tcPr>
          <w:p w14:paraId="1F89EBE7" w14:textId="77777777" w:rsidR="00952F09" w:rsidRPr="0028048F" w:rsidRDefault="00952F09" w:rsidP="00FA48B1">
            <w:pPr>
              <w:pStyle w:val="TableParagraph"/>
              <w:ind w:right="360"/>
              <w:jc w:val="both"/>
              <w:rPr>
                <w:rFonts w:ascii="Times New Roman" w:hAnsi="Times New Roman" w:cs="Times New Roman"/>
              </w:rPr>
            </w:pPr>
          </w:p>
        </w:tc>
      </w:tr>
      <w:tr w:rsidR="00952F09" w:rsidRPr="0028048F" w14:paraId="4AFC87AD" w14:textId="77777777" w:rsidTr="00192BE2">
        <w:trPr>
          <w:trHeight w:val="292"/>
        </w:trPr>
        <w:tc>
          <w:tcPr>
            <w:tcW w:w="1170" w:type="dxa"/>
          </w:tcPr>
          <w:p w14:paraId="7067D2D4" w14:textId="77777777" w:rsidR="00952F09" w:rsidRPr="0028048F" w:rsidRDefault="00952F09" w:rsidP="00FA48B1">
            <w:pPr>
              <w:pStyle w:val="TableParagraph"/>
              <w:ind w:left="107" w:right="360"/>
              <w:jc w:val="both"/>
              <w:rPr>
                <w:rFonts w:ascii="Times New Roman" w:hAnsi="Times New Roman" w:cs="Times New Roman"/>
              </w:rPr>
            </w:pPr>
            <w:r w:rsidRPr="0028048F">
              <w:rPr>
                <w:rFonts w:ascii="Times New Roman" w:hAnsi="Times New Roman" w:cs="Times New Roman"/>
                <w:spacing w:val="-10"/>
              </w:rPr>
              <w:t>2</w:t>
            </w:r>
          </w:p>
        </w:tc>
        <w:tc>
          <w:tcPr>
            <w:tcW w:w="3330" w:type="dxa"/>
          </w:tcPr>
          <w:p w14:paraId="5A10094C" w14:textId="77777777" w:rsidR="00952F09" w:rsidRPr="0028048F" w:rsidRDefault="00952F09" w:rsidP="00FA48B1">
            <w:pPr>
              <w:pStyle w:val="TableParagraph"/>
              <w:ind w:left="107" w:right="360"/>
              <w:jc w:val="both"/>
              <w:rPr>
                <w:rFonts w:ascii="Times New Roman" w:hAnsi="Times New Roman" w:cs="Times New Roman"/>
              </w:rPr>
            </w:pPr>
            <w:r w:rsidRPr="0028048F">
              <w:rPr>
                <w:rFonts w:ascii="Times New Roman" w:hAnsi="Times New Roman" w:cs="Times New Roman"/>
              </w:rPr>
              <w:t>Reserve</w:t>
            </w:r>
            <w:r w:rsidRPr="0028048F">
              <w:rPr>
                <w:rFonts w:ascii="Times New Roman" w:hAnsi="Times New Roman" w:cs="Times New Roman"/>
                <w:spacing w:val="-2"/>
              </w:rPr>
              <w:t xml:space="preserve"> weapons</w:t>
            </w:r>
          </w:p>
        </w:tc>
        <w:tc>
          <w:tcPr>
            <w:tcW w:w="1710" w:type="dxa"/>
          </w:tcPr>
          <w:p w14:paraId="3441933C" w14:textId="77777777" w:rsidR="00952F09" w:rsidRPr="0028048F" w:rsidRDefault="00952F09" w:rsidP="00FA48B1">
            <w:pPr>
              <w:pStyle w:val="TableParagraph"/>
              <w:ind w:right="360"/>
              <w:jc w:val="both"/>
              <w:rPr>
                <w:rFonts w:ascii="Times New Roman" w:hAnsi="Times New Roman" w:cs="Times New Roman"/>
              </w:rPr>
            </w:pPr>
          </w:p>
        </w:tc>
        <w:tc>
          <w:tcPr>
            <w:tcW w:w="2250" w:type="dxa"/>
          </w:tcPr>
          <w:p w14:paraId="52BA2A7B" w14:textId="77777777" w:rsidR="00952F09" w:rsidRPr="0028048F" w:rsidRDefault="00952F09" w:rsidP="00FA48B1">
            <w:pPr>
              <w:pStyle w:val="TableParagraph"/>
              <w:ind w:right="360"/>
              <w:jc w:val="both"/>
              <w:rPr>
                <w:rFonts w:ascii="Times New Roman" w:hAnsi="Times New Roman" w:cs="Times New Roman"/>
              </w:rPr>
            </w:pPr>
          </w:p>
        </w:tc>
      </w:tr>
      <w:tr w:rsidR="00952F09" w:rsidRPr="0028048F" w14:paraId="2CC8AC9E" w14:textId="77777777" w:rsidTr="00192BE2">
        <w:trPr>
          <w:trHeight w:val="292"/>
        </w:trPr>
        <w:tc>
          <w:tcPr>
            <w:tcW w:w="1170" w:type="dxa"/>
          </w:tcPr>
          <w:p w14:paraId="54EDCD44" w14:textId="77777777" w:rsidR="00952F09" w:rsidRPr="0028048F" w:rsidRDefault="00952F09" w:rsidP="00FA48B1">
            <w:pPr>
              <w:pStyle w:val="TableParagraph"/>
              <w:ind w:left="107" w:right="360"/>
              <w:jc w:val="both"/>
              <w:rPr>
                <w:rFonts w:ascii="Times New Roman" w:hAnsi="Times New Roman" w:cs="Times New Roman"/>
              </w:rPr>
            </w:pPr>
            <w:r w:rsidRPr="0028048F">
              <w:rPr>
                <w:rFonts w:ascii="Times New Roman" w:hAnsi="Times New Roman" w:cs="Times New Roman"/>
                <w:spacing w:val="-10"/>
              </w:rPr>
              <w:t>3</w:t>
            </w:r>
          </w:p>
        </w:tc>
        <w:tc>
          <w:tcPr>
            <w:tcW w:w="3330" w:type="dxa"/>
          </w:tcPr>
          <w:p w14:paraId="41E8863D" w14:textId="77777777" w:rsidR="00952F09" w:rsidRPr="0028048F" w:rsidRDefault="00952F09" w:rsidP="00FA48B1">
            <w:pPr>
              <w:pStyle w:val="TableParagraph"/>
              <w:ind w:left="107" w:right="360"/>
              <w:jc w:val="both"/>
              <w:rPr>
                <w:rFonts w:ascii="Times New Roman" w:hAnsi="Times New Roman" w:cs="Times New Roman"/>
              </w:rPr>
            </w:pPr>
            <w:r w:rsidRPr="0028048F">
              <w:rPr>
                <w:rFonts w:ascii="Times New Roman" w:hAnsi="Times New Roman" w:cs="Times New Roman"/>
              </w:rPr>
              <w:t>Training</w:t>
            </w:r>
            <w:r w:rsidRPr="0028048F">
              <w:rPr>
                <w:rFonts w:ascii="Times New Roman" w:hAnsi="Times New Roman" w:cs="Times New Roman"/>
                <w:spacing w:val="-1"/>
              </w:rPr>
              <w:t xml:space="preserve"> </w:t>
            </w:r>
            <w:r w:rsidRPr="0028048F">
              <w:rPr>
                <w:rFonts w:ascii="Times New Roman" w:hAnsi="Times New Roman" w:cs="Times New Roman"/>
                <w:spacing w:val="-2"/>
              </w:rPr>
              <w:t>weapons</w:t>
            </w:r>
          </w:p>
        </w:tc>
        <w:tc>
          <w:tcPr>
            <w:tcW w:w="1710" w:type="dxa"/>
          </w:tcPr>
          <w:p w14:paraId="1072B884" w14:textId="77777777" w:rsidR="00952F09" w:rsidRPr="0028048F" w:rsidRDefault="00952F09" w:rsidP="00FA48B1">
            <w:pPr>
              <w:pStyle w:val="TableParagraph"/>
              <w:ind w:right="360"/>
              <w:jc w:val="both"/>
              <w:rPr>
                <w:rFonts w:ascii="Times New Roman" w:hAnsi="Times New Roman" w:cs="Times New Roman"/>
              </w:rPr>
            </w:pPr>
          </w:p>
        </w:tc>
        <w:tc>
          <w:tcPr>
            <w:tcW w:w="2250" w:type="dxa"/>
          </w:tcPr>
          <w:p w14:paraId="1C1D5814" w14:textId="77777777" w:rsidR="00952F09" w:rsidRPr="0028048F" w:rsidRDefault="00952F09" w:rsidP="00FA48B1">
            <w:pPr>
              <w:pStyle w:val="TableParagraph"/>
              <w:ind w:right="360"/>
              <w:jc w:val="both"/>
              <w:rPr>
                <w:rFonts w:ascii="Times New Roman" w:hAnsi="Times New Roman" w:cs="Times New Roman"/>
              </w:rPr>
            </w:pPr>
          </w:p>
        </w:tc>
      </w:tr>
      <w:tr w:rsidR="00952F09" w:rsidRPr="0028048F" w14:paraId="0DA61791" w14:textId="77777777" w:rsidTr="00192BE2">
        <w:trPr>
          <w:trHeight w:val="294"/>
        </w:trPr>
        <w:tc>
          <w:tcPr>
            <w:tcW w:w="1170" w:type="dxa"/>
          </w:tcPr>
          <w:p w14:paraId="2992E977" w14:textId="77777777" w:rsidR="00952F09" w:rsidRPr="0028048F" w:rsidRDefault="00952F09" w:rsidP="00FA48B1">
            <w:pPr>
              <w:pStyle w:val="TableParagraph"/>
              <w:spacing w:before="1"/>
              <w:ind w:left="107" w:right="360"/>
              <w:jc w:val="both"/>
              <w:rPr>
                <w:rFonts w:ascii="Times New Roman" w:hAnsi="Times New Roman" w:cs="Times New Roman"/>
              </w:rPr>
            </w:pPr>
            <w:r w:rsidRPr="0028048F">
              <w:rPr>
                <w:rFonts w:ascii="Times New Roman" w:hAnsi="Times New Roman" w:cs="Times New Roman"/>
                <w:spacing w:val="-10"/>
              </w:rPr>
              <w:t>4</w:t>
            </w:r>
          </w:p>
        </w:tc>
        <w:tc>
          <w:tcPr>
            <w:tcW w:w="3330" w:type="dxa"/>
          </w:tcPr>
          <w:p w14:paraId="04133953" w14:textId="77777777" w:rsidR="00952F09" w:rsidRPr="0028048F" w:rsidRDefault="00952F09" w:rsidP="00FA48B1">
            <w:pPr>
              <w:pStyle w:val="TableParagraph"/>
              <w:spacing w:before="1"/>
              <w:ind w:left="107" w:right="360"/>
              <w:jc w:val="both"/>
              <w:rPr>
                <w:rFonts w:ascii="Times New Roman" w:hAnsi="Times New Roman" w:cs="Times New Roman"/>
              </w:rPr>
            </w:pPr>
            <w:r w:rsidRPr="0028048F">
              <w:rPr>
                <w:rFonts w:ascii="Times New Roman" w:hAnsi="Times New Roman" w:cs="Times New Roman"/>
              </w:rPr>
              <w:t>Experimental</w:t>
            </w:r>
            <w:r w:rsidRPr="0028048F">
              <w:rPr>
                <w:rFonts w:ascii="Times New Roman" w:hAnsi="Times New Roman" w:cs="Times New Roman"/>
                <w:spacing w:val="-2"/>
              </w:rPr>
              <w:t xml:space="preserve"> weapons</w:t>
            </w:r>
          </w:p>
        </w:tc>
        <w:tc>
          <w:tcPr>
            <w:tcW w:w="1710" w:type="dxa"/>
          </w:tcPr>
          <w:p w14:paraId="708AD661" w14:textId="77777777" w:rsidR="00952F09" w:rsidRPr="0028048F" w:rsidRDefault="00952F09" w:rsidP="00FA48B1">
            <w:pPr>
              <w:pStyle w:val="TableParagraph"/>
              <w:ind w:right="360"/>
              <w:jc w:val="both"/>
              <w:rPr>
                <w:rFonts w:ascii="Times New Roman" w:hAnsi="Times New Roman" w:cs="Times New Roman"/>
              </w:rPr>
            </w:pPr>
          </w:p>
        </w:tc>
        <w:tc>
          <w:tcPr>
            <w:tcW w:w="2250" w:type="dxa"/>
          </w:tcPr>
          <w:p w14:paraId="194F2E0B" w14:textId="77777777" w:rsidR="00952F09" w:rsidRPr="0028048F" w:rsidRDefault="00952F09" w:rsidP="00FA48B1">
            <w:pPr>
              <w:pStyle w:val="TableParagraph"/>
              <w:ind w:right="360"/>
              <w:jc w:val="both"/>
              <w:rPr>
                <w:rFonts w:ascii="Times New Roman" w:hAnsi="Times New Roman" w:cs="Times New Roman"/>
              </w:rPr>
            </w:pPr>
          </w:p>
        </w:tc>
      </w:tr>
      <w:tr w:rsidR="00CC158B" w:rsidRPr="0028048F" w14:paraId="26BCD792" w14:textId="77777777" w:rsidTr="00192BE2">
        <w:trPr>
          <w:trHeight w:val="294"/>
        </w:trPr>
        <w:tc>
          <w:tcPr>
            <w:tcW w:w="1170" w:type="dxa"/>
          </w:tcPr>
          <w:p w14:paraId="45A217D5" w14:textId="3A0B5EE8" w:rsidR="00CC158B" w:rsidRPr="0028048F" w:rsidRDefault="0058649A" w:rsidP="00FA48B1">
            <w:pPr>
              <w:pStyle w:val="TableParagraph"/>
              <w:spacing w:before="1"/>
              <w:ind w:left="107" w:right="360"/>
              <w:jc w:val="both"/>
              <w:rPr>
                <w:rFonts w:ascii="Times New Roman" w:hAnsi="Times New Roman" w:cs="Times New Roman"/>
                <w:spacing w:val="-10"/>
              </w:rPr>
            </w:pPr>
            <w:r w:rsidRPr="0028048F">
              <w:rPr>
                <w:rFonts w:ascii="Times New Roman" w:hAnsi="Times New Roman" w:cs="Times New Roman"/>
                <w:spacing w:val="-10"/>
              </w:rPr>
              <w:t>5</w:t>
            </w:r>
          </w:p>
        </w:tc>
        <w:tc>
          <w:tcPr>
            <w:tcW w:w="3330" w:type="dxa"/>
          </w:tcPr>
          <w:p w14:paraId="76791E6B" w14:textId="0C46F16F" w:rsidR="00CC158B" w:rsidRPr="0028048F" w:rsidRDefault="00D648D4" w:rsidP="00FA48B1">
            <w:pPr>
              <w:pStyle w:val="TableParagraph"/>
              <w:spacing w:before="1"/>
              <w:ind w:left="107" w:right="360"/>
              <w:jc w:val="both"/>
              <w:rPr>
                <w:rFonts w:ascii="Times New Roman" w:hAnsi="Times New Roman" w:cs="Times New Roman"/>
              </w:rPr>
            </w:pPr>
            <w:r w:rsidRPr="0028048F">
              <w:rPr>
                <w:rFonts w:ascii="Times New Roman" w:hAnsi="Times New Roman" w:cs="Times New Roman"/>
              </w:rPr>
              <w:t>Weapons to destroy</w:t>
            </w:r>
          </w:p>
        </w:tc>
        <w:tc>
          <w:tcPr>
            <w:tcW w:w="1710" w:type="dxa"/>
          </w:tcPr>
          <w:p w14:paraId="1F90D91F" w14:textId="77777777" w:rsidR="00CC158B" w:rsidRPr="0028048F" w:rsidRDefault="00CC158B" w:rsidP="00FA48B1">
            <w:pPr>
              <w:pStyle w:val="TableParagraph"/>
              <w:ind w:right="360"/>
              <w:jc w:val="both"/>
              <w:rPr>
                <w:rFonts w:ascii="Times New Roman" w:hAnsi="Times New Roman" w:cs="Times New Roman"/>
              </w:rPr>
            </w:pPr>
          </w:p>
        </w:tc>
        <w:tc>
          <w:tcPr>
            <w:tcW w:w="2250" w:type="dxa"/>
          </w:tcPr>
          <w:p w14:paraId="12E6439F" w14:textId="77777777" w:rsidR="00CC158B" w:rsidRPr="0028048F" w:rsidRDefault="00CC158B" w:rsidP="00FA48B1">
            <w:pPr>
              <w:pStyle w:val="TableParagraph"/>
              <w:ind w:right="360"/>
              <w:jc w:val="both"/>
              <w:rPr>
                <w:rFonts w:ascii="Times New Roman" w:hAnsi="Times New Roman" w:cs="Times New Roman"/>
              </w:rPr>
            </w:pPr>
          </w:p>
        </w:tc>
      </w:tr>
      <w:tr w:rsidR="00CC158B" w:rsidRPr="0028048F" w14:paraId="01766D46" w14:textId="77777777" w:rsidTr="00192BE2">
        <w:trPr>
          <w:trHeight w:val="294"/>
        </w:trPr>
        <w:tc>
          <w:tcPr>
            <w:tcW w:w="1170" w:type="dxa"/>
          </w:tcPr>
          <w:p w14:paraId="5BED15E5" w14:textId="6144BF40" w:rsidR="00CC158B" w:rsidRPr="0028048F" w:rsidRDefault="0058649A" w:rsidP="00FA48B1">
            <w:pPr>
              <w:pStyle w:val="TableParagraph"/>
              <w:spacing w:before="1"/>
              <w:ind w:left="107" w:right="360"/>
              <w:jc w:val="both"/>
              <w:rPr>
                <w:rFonts w:ascii="Times New Roman" w:hAnsi="Times New Roman" w:cs="Times New Roman"/>
                <w:spacing w:val="-10"/>
              </w:rPr>
            </w:pPr>
            <w:r w:rsidRPr="0028048F">
              <w:rPr>
                <w:rFonts w:ascii="Times New Roman" w:hAnsi="Times New Roman" w:cs="Times New Roman"/>
                <w:spacing w:val="-10"/>
              </w:rPr>
              <w:t>6</w:t>
            </w:r>
          </w:p>
        </w:tc>
        <w:tc>
          <w:tcPr>
            <w:tcW w:w="3330" w:type="dxa"/>
          </w:tcPr>
          <w:p w14:paraId="316DD9E5" w14:textId="1E34E216" w:rsidR="00CC158B" w:rsidRPr="0028048F" w:rsidRDefault="007F4759" w:rsidP="00FA48B1">
            <w:pPr>
              <w:pStyle w:val="TableParagraph"/>
              <w:spacing w:before="1"/>
              <w:ind w:left="107" w:right="360"/>
              <w:jc w:val="both"/>
              <w:rPr>
                <w:rFonts w:ascii="Times New Roman" w:hAnsi="Times New Roman" w:cs="Times New Roman"/>
              </w:rPr>
            </w:pPr>
            <w:r w:rsidRPr="0028048F">
              <w:rPr>
                <w:rFonts w:ascii="Times New Roman" w:hAnsi="Times New Roman" w:cs="Times New Roman"/>
              </w:rPr>
              <w:t>Weapons confiscated, recovered</w:t>
            </w:r>
          </w:p>
        </w:tc>
        <w:tc>
          <w:tcPr>
            <w:tcW w:w="1710" w:type="dxa"/>
          </w:tcPr>
          <w:p w14:paraId="5E4CE8A7" w14:textId="77777777" w:rsidR="00CC158B" w:rsidRPr="0028048F" w:rsidRDefault="00CC158B" w:rsidP="00FA48B1">
            <w:pPr>
              <w:pStyle w:val="TableParagraph"/>
              <w:ind w:right="360"/>
              <w:jc w:val="both"/>
              <w:rPr>
                <w:rFonts w:ascii="Times New Roman" w:hAnsi="Times New Roman" w:cs="Times New Roman"/>
              </w:rPr>
            </w:pPr>
          </w:p>
        </w:tc>
        <w:tc>
          <w:tcPr>
            <w:tcW w:w="2250" w:type="dxa"/>
          </w:tcPr>
          <w:p w14:paraId="47862CED" w14:textId="77777777" w:rsidR="00CC158B" w:rsidRPr="0028048F" w:rsidRDefault="00CC158B" w:rsidP="00FA48B1">
            <w:pPr>
              <w:pStyle w:val="TableParagraph"/>
              <w:ind w:right="360"/>
              <w:jc w:val="both"/>
              <w:rPr>
                <w:rFonts w:ascii="Times New Roman" w:hAnsi="Times New Roman" w:cs="Times New Roman"/>
              </w:rPr>
            </w:pPr>
          </w:p>
        </w:tc>
      </w:tr>
      <w:tr w:rsidR="00CC158B" w:rsidRPr="0028048F" w14:paraId="143FFA27" w14:textId="77777777" w:rsidTr="00192BE2">
        <w:trPr>
          <w:trHeight w:val="294"/>
        </w:trPr>
        <w:tc>
          <w:tcPr>
            <w:tcW w:w="1170" w:type="dxa"/>
          </w:tcPr>
          <w:p w14:paraId="4C533CCE" w14:textId="2569D357" w:rsidR="00CC158B" w:rsidRPr="0028048F" w:rsidRDefault="0058649A" w:rsidP="00FA48B1">
            <w:pPr>
              <w:pStyle w:val="TableParagraph"/>
              <w:spacing w:before="1"/>
              <w:ind w:left="107" w:right="360"/>
              <w:jc w:val="both"/>
              <w:rPr>
                <w:rFonts w:ascii="Times New Roman" w:hAnsi="Times New Roman" w:cs="Times New Roman"/>
                <w:spacing w:val="-10"/>
              </w:rPr>
            </w:pPr>
            <w:r w:rsidRPr="0028048F">
              <w:rPr>
                <w:rFonts w:ascii="Times New Roman" w:hAnsi="Times New Roman" w:cs="Times New Roman"/>
                <w:spacing w:val="-10"/>
              </w:rPr>
              <w:t>7</w:t>
            </w:r>
          </w:p>
        </w:tc>
        <w:tc>
          <w:tcPr>
            <w:tcW w:w="3330" w:type="dxa"/>
          </w:tcPr>
          <w:p w14:paraId="30507E75" w14:textId="4FEC6D25" w:rsidR="00CC158B" w:rsidRPr="0028048F" w:rsidRDefault="00092CB2" w:rsidP="00FA48B1">
            <w:pPr>
              <w:pStyle w:val="TableParagraph"/>
              <w:spacing w:before="1"/>
              <w:ind w:left="107" w:right="360"/>
              <w:jc w:val="both"/>
              <w:rPr>
                <w:rFonts w:ascii="Times New Roman" w:hAnsi="Times New Roman" w:cs="Times New Roman"/>
              </w:rPr>
            </w:pPr>
            <w:r w:rsidRPr="0028048F">
              <w:rPr>
                <w:rFonts w:ascii="Times New Roman" w:hAnsi="Times New Roman" w:cs="Times New Roman"/>
              </w:rPr>
              <w:t>Factory weapons</w:t>
            </w:r>
          </w:p>
        </w:tc>
        <w:tc>
          <w:tcPr>
            <w:tcW w:w="1710" w:type="dxa"/>
          </w:tcPr>
          <w:p w14:paraId="1B101D42" w14:textId="77777777" w:rsidR="00CC158B" w:rsidRPr="0028048F" w:rsidRDefault="00CC158B" w:rsidP="00FA48B1">
            <w:pPr>
              <w:pStyle w:val="TableParagraph"/>
              <w:ind w:right="360"/>
              <w:jc w:val="both"/>
              <w:rPr>
                <w:rFonts w:ascii="Times New Roman" w:hAnsi="Times New Roman" w:cs="Times New Roman"/>
              </w:rPr>
            </w:pPr>
          </w:p>
        </w:tc>
        <w:tc>
          <w:tcPr>
            <w:tcW w:w="2250" w:type="dxa"/>
          </w:tcPr>
          <w:p w14:paraId="543F1CC8" w14:textId="77777777" w:rsidR="00CC158B" w:rsidRPr="0028048F" w:rsidRDefault="00CC158B" w:rsidP="00FA48B1">
            <w:pPr>
              <w:pStyle w:val="TableParagraph"/>
              <w:ind w:right="360"/>
              <w:jc w:val="both"/>
              <w:rPr>
                <w:rFonts w:ascii="Times New Roman" w:hAnsi="Times New Roman" w:cs="Times New Roman"/>
              </w:rPr>
            </w:pPr>
          </w:p>
        </w:tc>
      </w:tr>
    </w:tbl>
    <w:p w14:paraId="28AB3968" w14:textId="77777777" w:rsidR="00952F09" w:rsidRPr="0028048F" w:rsidRDefault="00952F09" w:rsidP="00FA48B1">
      <w:pPr>
        <w:ind w:right="360"/>
        <w:rPr>
          <w:rFonts w:ascii="Times New Roman" w:hAnsi="Times New Roman"/>
          <w:szCs w:val="22"/>
          <w:lang w:val="en-US"/>
        </w:rPr>
      </w:pPr>
    </w:p>
    <w:p w14:paraId="39DE343F" w14:textId="4B4FDEA3" w:rsidR="00131F40" w:rsidRPr="0028048F" w:rsidRDefault="00131F40" w:rsidP="00FA48B1">
      <w:pPr>
        <w:ind w:right="360"/>
        <w:rPr>
          <w:rFonts w:ascii="Times New Roman" w:hAnsi="Times New Roman"/>
          <w:szCs w:val="22"/>
          <w:lang w:val="en-US"/>
        </w:rPr>
      </w:pPr>
      <w:r w:rsidRPr="0028048F">
        <w:rPr>
          <w:rFonts w:ascii="Times New Roman" w:hAnsi="Times New Roman"/>
          <w:szCs w:val="22"/>
          <w:lang w:val="en-US"/>
        </w:rPr>
        <w:t xml:space="preserve">In the </w:t>
      </w:r>
      <w:proofErr w:type="gramStart"/>
      <w:r w:rsidRPr="0028048F">
        <w:rPr>
          <w:rFonts w:ascii="Times New Roman" w:hAnsi="Times New Roman"/>
          <w:szCs w:val="22"/>
          <w:lang w:val="en-US"/>
        </w:rPr>
        <w:t>particular case</w:t>
      </w:r>
      <w:proofErr w:type="gramEnd"/>
      <w:r w:rsidRPr="0028048F">
        <w:rPr>
          <w:rFonts w:ascii="Times New Roman" w:hAnsi="Times New Roman"/>
          <w:szCs w:val="22"/>
          <w:lang w:val="en-US"/>
        </w:rPr>
        <w:t xml:space="preserve"> of arms depots, the first three categories in the above table may be stored in different facilities suitably located, as provided by the competent authority, and the other categories, as far as possible and depending on the volume, should be centralized in one or two warehouses. SALW stockpiles may generally be dispersed in several facilities, </w:t>
      </w:r>
      <w:r w:rsidR="004846D2" w:rsidRPr="0028048F">
        <w:rPr>
          <w:rFonts w:ascii="Times New Roman" w:hAnsi="Times New Roman"/>
          <w:szCs w:val="22"/>
          <w:lang w:val="en-US"/>
        </w:rPr>
        <w:t>to</w:t>
      </w:r>
      <w:r w:rsidRPr="0028048F">
        <w:rPr>
          <w:rFonts w:ascii="Times New Roman" w:hAnsi="Times New Roman"/>
          <w:szCs w:val="22"/>
          <w:lang w:val="en-US"/>
        </w:rPr>
        <w:t xml:space="preserve"> ensure the preservation capacity of the weapons in case of catastrophic accidents, fire, sabotage, or the outbreak of war. However, in all cases, safety studies of the installations must be carried out.</w:t>
      </w:r>
    </w:p>
    <w:p w14:paraId="1C8724D6" w14:textId="77777777" w:rsidR="00131F40" w:rsidRPr="0028048F" w:rsidRDefault="00131F40" w:rsidP="00FA48B1">
      <w:pPr>
        <w:ind w:left="900" w:right="360"/>
        <w:rPr>
          <w:rFonts w:ascii="Times New Roman" w:hAnsi="Times New Roman"/>
          <w:szCs w:val="22"/>
          <w:lang w:val="en-US"/>
        </w:rPr>
      </w:pPr>
    </w:p>
    <w:p w14:paraId="079CF851" w14:textId="77777777" w:rsidR="00131F40" w:rsidRPr="0028048F" w:rsidRDefault="00131F40" w:rsidP="00FA48B1">
      <w:pPr>
        <w:ind w:right="360"/>
        <w:rPr>
          <w:rFonts w:ascii="Times New Roman" w:hAnsi="Times New Roman"/>
          <w:szCs w:val="22"/>
          <w:lang w:val="en-US"/>
        </w:rPr>
      </w:pPr>
      <w:r w:rsidRPr="0028048F">
        <w:rPr>
          <w:rFonts w:ascii="Times New Roman" w:hAnsi="Times New Roman"/>
          <w:szCs w:val="22"/>
          <w:lang w:val="en-US"/>
        </w:rPr>
        <w:t>3.2</w:t>
      </w:r>
      <w:r w:rsidRPr="0028048F">
        <w:rPr>
          <w:rFonts w:ascii="Times New Roman" w:hAnsi="Times New Roman"/>
          <w:szCs w:val="22"/>
          <w:lang w:val="en-US"/>
        </w:rPr>
        <w:tab/>
        <w:t>Conditions for the Installation of a Weapons Arsenal</w:t>
      </w:r>
    </w:p>
    <w:p w14:paraId="2BEEF559" w14:textId="77777777" w:rsidR="00131F40" w:rsidRPr="0028048F" w:rsidRDefault="00131F40" w:rsidP="00FA48B1">
      <w:pPr>
        <w:ind w:right="360"/>
        <w:rPr>
          <w:rFonts w:ascii="Times New Roman" w:hAnsi="Times New Roman"/>
          <w:szCs w:val="22"/>
          <w:lang w:val="en-US"/>
        </w:rPr>
      </w:pPr>
    </w:p>
    <w:p w14:paraId="502A0E1A" w14:textId="77777777" w:rsidR="00131F40" w:rsidRPr="0028048F" w:rsidRDefault="00131F40" w:rsidP="00FA48B1">
      <w:pPr>
        <w:pStyle w:val="ListParagraph"/>
        <w:numPr>
          <w:ilvl w:val="0"/>
          <w:numId w:val="11"/>
        </w:numPr>
        <w:spacing w:line="240" w:lineRule="auto"/>
        <w:ind w:left="450" w:right="360" w:firstLine="0"/>
        <w:jc w:val="both"/>
        <w:rPr>
          <w:rFonts w:ascii="Times New Roman" w:hAnsi="Times New Roman"/>
          <w:lang w:val="en-US"/>
        </w:rPr>
      </w:pPr>
      <w:r w:rsidRPr="0028048F">
        <w:rPr>
          <w:rFonts w:ascii="Times New Roman" w:hAnsi="Times New Roman"/>
          <w:lang w:val="en-US"/>
        </w:rPr>
        <w:t>Stockpile risk assessment (threats, financial value, natural disasters, fire, theft, loss, sabotage, terrorism, etc.)</w:t>
      </w:r>
    </w:p>
    <w:p w14:paraId="2062D088" w14:textId="77777777" w:rsidR="00131F40" w:rsidRPr="0028048F" w:rsidRDefault="00131F40" w:rsidP="00FA48B1">
      <w:pPr>
        <w:pStyle w:val="ListParagraph"/>
        <w:numPr>
          <w:ilvl w:val="0"/>
          <w:numId w:val="11"/>
        </w:numPr>
        <w:spacing w:line="240" w:lineRule="auto"/>
        <w:ind w:left="450" w:right="360" w:firstLine="0"/>
        <w:jc w:val="both"/>
        <w:rPr>
          <w:rFonts w:ascii="Times New Roman" w:hAnsi="Times New Roman"/>
          <w:lang w:val="en-US"/>
        </w:rPr>
      </w:pPr>
      <w:r w:rsidRPr="0028048F">
        <w:rPr>
          <w:rFonts w:ascii="Times New Roman" w:hAnsi="Times New Roman"/>
          <w:lang w:val="en-US"/>
        </w:rPr>
        <w:t>Access requirements</w:t>
      </w:r>
    </w:p>
    <w:p w14:paraId="088C32EA" w14:textId="77777777" w:rsidR="00131F40" w:rsidRPr="0028048F" w:rsidRDefault="00131F40" w:rsidP="00FA48B1">
      <w:pPr>
        <w:pStyle w:val="ListParagraph"/>
        <w:numPr>
          <w:ilvl w:val="0"/>
          <w:numId w:val="11"/>
        </w:numPr>
        <w:spacing w:line="240" w:lineRule="auto"/>
        <w:ind w:left="450" w:right="360" w:firstLine="0"/>
        <w:jc w:val="both"/>
        <w:rPr>
          <w:rFonts w:ascii="Times New Roman" w:hAnsi="Times New Roman"/>
          <w:lang w:val="en-US"/>
        </w:rPr>
      </w:pPr>
      <w:r w:rsidRPr="0028048F">
        <w:rPr>
          <w:rFonts w:ascii="Times New Roman" w:hAnsi="Times New Roman"/>
          <w:lang w:val="en-US"/>
        </w:rPr>
        <w:t>Estimated time for deployment of external security support in the event of a major incident at the storage site</w:t>
      </w:r>
    </w:p>
    <w:p w14:paraId="33962EB2" w14:textId="77777777" w:rsidR="00131F40" w:rsidRPr="0028048F" w:rsidRDefault="00131F40" w:rsidP="00FA48B1">
      <w:pPr>
        <w:pStyle w:val="ListParagraph"/>
        <w:numPr>
          <w:ilvl w:val="0"/>
          <w:numId w:val="11"/>
        </w:numPr>
        <w:spacing w:line="240" w:lineRule="auto"/>
        <w:ind w:left="450" w:right="360" w:firstLine="0"/>
        <w:jc w:val="both"/>
        <w:rPr>
          <w:rFonts w:ascii="Times New Roman" w:hAnsi="Times New Roman"/>
          <w:lang w:val="en-US"/>
        </w:rPr>
      </w:pPr>
      <w:r w:rsidRPr="0028048F">
        <w:rPr>
          <w:rFonts w:ascii="Times New Roman" w:hAnsi="Times New Roman"/>
          <w:lang w:val="en-US"/>
        </w:rPr>
        <w:t>Local planning and environmental aspects</w:t>
      </w:r>
    </w:p>
    <w:p w14:paraId="16F504B2" w14:textId="77777777" w:rsidR="00131F40" w:rsidRPr="0028048F" w:rsidRDefault="00131F40" w:rsidP="00FA48B1">
      <w:pPr>
        <w:pStyle w:val="ListParagraph"/>
        <w:numPr>
          <w:ilvl w:val="0"/>
          <w:numId w:val="11"/>
        </w:numPr>
        <w:spacing w:line="240" w:lineRule="auto"/>
        <w:ind w:left="450" w:right="360" w:firstLine="0"/>
        <w:jc w:val="both"/>
        <w:rPr>
          <w:rFonts w:ascii="Times New Roman" w:hAnsi="Times New Roman"/>
          <w:lang w:val="en-US"/>
        </w:rPr>
      </w:pPr>
      <w:r w:rsidRPr="0028048F">
        <w:rPr>
          <w:rFonts w:ascii="Times New Roman" w:hAnsi="Times New Roman"/>
          <w:lang w:val="en-US"/>
        </w:rPr>
        <w:t>Local infrastructure</w:t>
      </w:r>
    </w:p>
    <w:p w14:paraId="37B3AD62" w14:textId="5272656D" w:rsidR="0062246B" w:rsidRPr="0028048F" w:rsidRDefault="00131F40" w:rsidP="00FA48B1">
      <w:pPr>
        <w:pStyle w:val="ListParagraph"/>
        <w:numPr>
          <w:ilvl w:val="0"/>
          <w:numId w:val="11"/>
        </w:numPr>
        <w:spacing w:line="240" w:lineRule="auto"/>
        <w:ind w:left="450" w:right="360" w:firstLine="0"/>
        <w:jc w:val="both"/>
        <w:rPr>
          <w:rFonts w:ascii="Times New Roman" w:hAnsi="Times New Roman"/>
          <w:lang w:val="en-US"/>
        </w:rPr>
      </w:pPr>
      <w:r w:rsidRPr="0028048F">
        <w:rPr>
          <w:rFonts w:ascii="Times New Roman" w:hAnsi="Times New Roman"/>
          <w:lang w:val="en-US"/>
        </w:rPr>
        <w:t>Necessary number of security personnel</w:t>
      </w:r>
    </w:p>
    <w:p w14:paraId="0859D037" w14:textId="77777777" w:rsidR="003B4652" w:rsidRPr="0028048F" w:rsidRDefault="003B4652" w:rsidP="00FA48B1">
      <w:pPr>
        <w:pStyle w:val="BodyText"/>
        <w:autoSpaceDE w:val="0"/>
        <w:autoSpaceDN w:val="0"/>
        <w:ind w:right="360"/>
        <w:jc w:val="both"/>
        <w:rPr>
          <w:b w:val="0"/>
          <w:sz w:val="22"/>
          <w:szCs w:val="22"/>
        </w:rPr>
      </w:pPr>
      <w:r w:rsidRPr="0028048F">
        <w:rPr>
          <w:b w:val="0"/>
          <w:sz w:val="22"/>
          <w:szCs w:val="22"/>
        </w:rPr>
        <w:t>3.3</w:t>
      </w:r>
      <w:r w:rsidRPr="0028048F">
        <w:rPr>
          <w:b w:val="0"/>
          <w:sz w:val="22"/>
          <w:szCs w:val="22"/>
        </w:rPr>
        <w:tab/>
        <w:t>SALW Stockpile Risk Assessment</w:t>
      </w:r>
    </w:p>
    <w:p w14:paraId="78958A98" w14:textId="77777777" w:rsidR="003B4652" w:rsidRPr="0028048F" w:rsidRDefault="003B4652" w:rsidP="00FA48B1">
      <w:pPr>
        <w:pStyle w:val="BodyText"/>
        <w:autoSpaceDE w:val="0"/>
        <w:autoSpaceDN w:val="0"/>
        <w:ind w:right="360"/>
        <w:jc w:val="both"/>
        <w:rPr>
          <w:b w:val="0"/>
          <w:sz w:val="22"/>
          <w:szCs w:val="22"/>
        </w:rPr>
      </w:pPr>
    </w:p>
    <w:p w14:paraId="1BF2E767" w14:textId="397192C3" w:rsidR="003B4652" w:rsidRPr="0028048F" w:rsidRDefault="003B4652" w:rsidP="00FA48B1">
      <w:pPr>
        <w:pStyle w:val="BodyText"/>
        <w:autoSpaceDE w:val="0"/>
        <w:autoSpaceDN w:val="0"/>
        <w:ind w:right="360"/>
        <w:jc w:val="both"/>
        <w:rPr>
          <w:b w:val="0"/>
          <w:sz w:val="22"/>
          <w:szCs w:val="22"/>
        </w:rPr>
      </w:pPr>
      <w:r w:rsidRPr="0028048F">
        <w:rPr>
          <w:b w:val="0"/>
          <w:sz w:val="22"/>
          <w:szCs w:val="22"/>
        </w:rPr>
        <w:t xml:space="preserve">Risk assessments should be carried out for facilities storing SALW and should be renewed according to changing circumstances. Therefore, the risk assessment should examine warehouse areas and security systems </w:t>
      </w:r>
      <w:r w:rsidR="004846D2" w:rsidRPr="0028048F">
        <w:rPr>
          <w:b w:val="0"/>
          <w:sz w:val="22"/>
          <w:szCs w:val="22"/>
        </w:rPr>
        <w:t>to</w:t>
      </w:r>
      <w:r w:rsidRPr="0028048F">
        <w:rPr>
          <w:b w:val="0"/>
          <w:sz w:val="22"/>
          <w:szCs w:val="22"/>
        </w:rPr>
        <w:t xml:space="preserve"> determine:</w:t>
      </w:r>
    </w:p>
    <w:p w14:paraId="50A40966" w14:textId="77777777" w:rsidR="003B4652" w:rsidRPr="0028048F" w:rsidRDefault="003B4652" w:rsidP="00FA48B1">
      <w:pPr>
        <w:pStyle w:val="BodyText"/>
        <w:autoSpaceDE w:val="0"/>
        <w:autoSpaceDN w:val="0"/>
        <w:ind w:right="360"/>
        <w:jc w:val="both"/>
        <w:rPr>
          <w:b w:val="0"/>
          <w:sz w:val="22"/>
          <w:szCs w:val="22"/>
        </w:rPr>
      </w:pPr>
    </w:p>
    <w:p w14:paraId="400963A0" w14:textId="77777777" w:rsidR="003B4652" w:rsidRPr="0028048F" w:rsidRDefault="003B4652" w:rsidP="00FA48B1">
      <w:pPr>
        <w:pStyle w:val="BodyText"/>
        <w:autoSpaceDE w:val="0"/>
        <w:autoSpaceDN w:val="0"/>
        <w:ind w:left="1440" w:right="360" w:hanging="270"/>
        <w:jc w:val="both"/>
        <w:rPr>
          <w:b w:val="0"/>
          <w:sz w:val="22"/>
          <w:szCs w:val="22"/>
        </w:rPr>
      </w:pPr>
      <w:r w:rsidRPr="0028048F">
        <w:rPr>
          <w:b w:val="0"/>
          <w:sz w:val="22"/>
          <w:szCs w:val="22"/>
        </w:rPr>
        <w:t>a.</w:t>
      </w:r>
      <w:r w:rsidRPr="0028048F">
        <w:rPr>
          <w:b w:val="0"/>
          <w:sz w:val="22"/>
          <w:szCs w:val="22"/>
        </w:rPr>
        <w:tab/>
        <w:t>Physical threat that the weapons pose to the local population.</w:t>
      </w:r>
    </w:p>
    <w:p w14:paraId="433FB53C" w14:textId="77777777" w:rsidR="003B4652" w:rsidRPr="0028048F" w:rsidRDefault="003B4652" w:rsidP="00FA48B1">
      <w:pPr>
        <w:pStyle w:val="BodyText"/>
        <w:autoSpaceDE w:val="0"/>
        <w:autoSpaceDN w:val="0"/>
        <w:ind w:left="1440" w:right="360" w:hanging="270"/>
        <w:jc w:val="both"/>
        <w:rPr>
          <w:b w:val="0"/>
          <w:sz w:val="22"/>
          <w:szCs w:val="22"/>
        </w:rPr>
      </w:pPr>
      <w:r w:rsidRPr="0028048F">
        <w:rPr>
          <w:bCs/>
          <w:sz w:val="22"/>
          <w:szCs w:val="22"/>
        </w:rPr>
        <w:t>NOTE:</w:t>
      </w:r>
      <w:r w:rsidRPr="0028048F">
        <w:rPr>
          <w:b w:val="0"/>
          <w:sz w:val="22"/>
          <w:szCs w:val="22"/>
        </w:rPr>
        <w:t xml:space="preserve"> While unlikely with SALW, some, especially weapons containing explosive components, such as MANPADS, pose an explosion risk.</w:t>
      </w:r>
    </w:p>
    <w:p w14:paraId="7E189CE7" w14:textId="77777777" w:rsidR="003B4652" w:rsidRPr="0028048F" w:rsidRDefault="003B4652" w:rsidP="00FA48B1">
      <w:pPr>
        <w:pStyle w:val="BodyText"/>
        <w:autoSpaceDE w:val="0"/>
        <w:autoSpaceDN w:val="0"/>
        <w:ind w:left="1440" w:right="360" w:hanging="270"/>
        <w:jc w:val="both"/>
        <w:rPr>
          <w:b w:val="0"/>
          <w:sz w:val="22"/>
          <w:szCs w:val="22"/>
        </w:rPr>
      </w:pPr>
      <w:r w:rsidRPr="0028048F">
        <w:rPr>
          <w:b w:val="0"/>
          <w:sz w:val="22"/>
          <w:szCs w:val="22"/>
        </w:rPr>
        <w:t>b.</w:t>
      </w:r>
      <w:r w:rsidRPr="0028048F">
        <w:rPr>
          <w:b w:val="0"/>
          <w:sz w:val="22"/>
          <w:szCs w:val="22"/>
        </w:rPr>
        <w:tab/>
      </w:r>
      <w:proofErr w:type="gramStart"/>
      <w:r w:rsidRPr="0028048F">
        <w:rPr>
          <w:b w:val="0"/>
          <w:sz w:val="22"/>
          <w:szCs w:val="22"/>
        </w:rPr>
        <w:t>Financial</w:t>
      </w:r>
      <w:proofErr w:type="gramEnd"/>
      <w:r w:rsidRPr="0028048F">
        <w:rPr>
          <w:b w:val="0"/>
          <w:sz w:val="22"/>
          <w:szCs w:val="22"/>
        </w:rPr>
        <w:t xml:space="preserve"> value of the facility and its contents</w:t>
      </w:r>
    </w:p>
    <w:p w14:paraId="11484F85" w14:textId="77777777" w:rsidR="003B4652" w:rsidRPr="0028048F" w:rsidRDefault="003B4652" w:rsidP="00FA48B1">
      <w:pPr>
        <w:pStyle w:val="BodyText"/>
        <w:autoSpaceDE w:val="0"/>
        <w:autoSpaceDN w:val="0"/>
        <w:ind w:left="1440" w:right="360" w:hanging="270"/>
        <w:jc w:val="both"/>
        <w:rPr>
          <w:b w:val="0"/>
          <w:sz w:val="22"/>
          <w:szCs w:val="22"/>
        </w:rPr>
      </w:pPr>
      <w:r w:rsidRPr="0028048F">
        <w:rPr>
          <w:b w:val="0"/>
          <w:sz w:val="22"/>
          <w:szCs w:val="22"/>
        </w:rPr>
        <w:t>c.</w:t>
      </w:r>
      <w:r w:rsidRPr="0028048F">
        <w:rPr>
          <w:b w:val="0"/>
          <w:sz w:val="22"/>
          <w:szCs w:val="22"/>
        </w:rPr>
        <w:tab/>
        <w:t>Active weapons-security risks and their frequency (e.g., loss, theft, damage, or destruction by sabotage or other forms of attack)</w:t>
      </w:r>
    </w:p>
    <w:p w14:paraId="1E1F4FB3" w14:textId="7C7D7F22" w:rsidR="003B4652" w:rsidRPr="0028048F" w:rsidRDefault="003B4652" w:rsidP="00FA48B1">
      <w:pPr>
        <w:pStyle w:val="BodyText"/>
        <w:autoSpaceDE w:val="0"/>
        <w:autoSpaceDN w:val="0"/>
        <w:ind w:left="1440" w:right="360" w:hanging="270"/>
        <w:jc w:val="both"/>
        <w:rPr>
          <w:b w:val="0"/>
          <w:sz w:val="22"/>
          <w:szCs w:val="22"/>
        </w:rPr>
      </w:pPr>
      <w:r w:rsidRPr="0028048F">
        <w:rPr>
          <w:b w:val="0"/>
          <w:sz w:val="22"/>
          <w:szCs w:val="22"/>
        </w:rPr>
        <w:t>d.</w:t>
      </w:r>
      <w:r w:rsidRPr="0028048F">
        <w:rPr>
          <w:b w:val="0"/>
          <w:sz w:val="22"/>
          <w:szCs w:val="22"/>
        </w:rPr>
        <w:tab/>
        <w:t>Passive risks and their frequency (e.g., natural disasters such as floods,</w:t>
      </w:r>
      <w:r w:rsidR="007F748D" w:rsidRPr="0028048F">
        <w:rPr>
          <w:b w:val="0"/>
          <w:sz w:val="22"/>
          <w:szCs w:val="22"/>
        </w:rPr>
        <w:t xml:space="preserve"> </w:t>
      </w:r>
      <w:r w:rsidRPr="0028048F">
        <w:rPr>
          <w:b w:val="0"/>
          <w:sz w:val="22"/>
          <w:szCs w:val="22"/>
        </w:rPr>
        <w:t>earthquakes, fires, hurricanes, etc.)</w:t>
      </w:r>
    </w:p>
    <w:p w14:paraId="32414A37" w14:textId="77777777" w:rsidR="003B4652" w:rsidRPr="0028048F" w:rsidRDefault="003B4652" w:rsidP="00FA48B1">
      <w:pPr>
        <w:pStyle w:val="BodyText"/>
        <w:autoSpaceDE w:val="0"/>
        <w:autoSpaceDN w:val="0"/>
        <w:ind w:left="1440" w:right="360" w:hanging="270"/>
        <w:jc w:val="both"/>
        <w:rPr>
          <w:b w:val="0"/>
          <w:sz w:val="22"/>
          <w:szCs w:val="22"/>
        </w:rPr>
      </w:pPr>
      <w:r w:rsidRPr="0028048F">
        <w:rPr>
          <w:b w:val="0"/>
          <w:sz w:val="22"/>
          <w:szCs w:val="22"/>
        </w:rPr>
        <w:t>e.</w:t>
      </w:r>
      <w:r w:rsidRPr="0028048F">
        <w:rPr>
          <w:b w:val="0"/>
          <w:sz w:val="22"/>
          <w:szCs w:val="22"/>
        </w:rPr>
        <w:tab/>
        <w:t>Value of a facility as a target for internal or external attack (depending on the contents of the facility, e.g., types and number of weapons stored and their susceptibility to direct or covert attack)</w:t>
      </w:r>
    </w:p>
    <w:p w14:paraId="0DC8DEB3" w14:textId="77777777" w:rsidR="003B4652" w:rsidRPr="0028048F" w:rsidRDefault="003B4652" w:rsidP="00FA48B1">
      <w:pPr>
        <w:pStyle w:val="BodyText"/>
        <w:autoSpaceDE w:val="0"/>
        <w:autoSpaceDN w:val="0"/>
        <w:ind w:left="1440" w:right="360" w:hanging="270"/>
        <w:jc w:val="both"/>
        <w:rPr>
          <w:b w:val="0"/>
          <w:sz w:val="22"/>
          <w:szCs w:val="22"/>
        </w:rPr>
      </w:pPr>
      <w:r w:rsidRPr="0028048F">
        <w:rPr>
          <w:b w:val="0"/>
          <w:sz w:val="22"/>
          <w:szCs w:val="22"/>
        </w:rPr>
        <w:lastRenderedPageBreak/>
        <w:t>f.</w:t>
      </w:r>
      <w:r w:rsidRPr="0028048F">
        <w:rPr>
          <w:b w:val="0"/>
          <w:sz w:val="22"/>
          <w:szCs w:val="22"/>
        </w:rPr>
        <w:tab/>
        <w:t>Vulnerability to espionage, theft, or loss.</w:t>
      </w:r>
    </w:p>
    <w:p w14:paraId="6E142DC6" w14:textId="77777777" w:rsidR="003B4652" w:rsidRPr="0028048F" w:rsidRDefault="003B4652" w:rsidP="00FA48B1">
      <w:pPr>
        <w:pStyle w:val="BodyText"/>
        <w:autoSpaceDE w:val="0"/>
        <w:autoSpaceDN w:val="0"/>
        <w:ind w:left="1440" w:right="360" w:hanging="270"/>
        <w:jc w:val="both"/>
        <w:rPr>
          <w:b w:val="0"/>
          <w:sz w:val="22"/>
          <w:szCs w:val="22"/>
        </w:rPr>
      </w:pPr>
      <w:r w:rsidRPr="0028048F">
        <w:rPr>
          <w:b w:val="0"/>
          <w:sz w:val="22"/>
          <w:szCs w:val="22"/>
        </w:rPr>
        <w:t>g.</w:t>
      </w:r>
      <w:r w:rsidRPr="0028048F">
        <w:rPr>
          <w:b w:val="0"/>
          <w:sz w:val="22"/>
          <w:szCs w:val="22"/>
        </w:rPr>
        <w:tab/>
        <w:t>Vulnerability to sabotage or terrorist attack.</w:t>
      </w:r>
    </w:p>
    <w:p w14:paraId="3472C360" w14:textId="13CD9B2E" w:rsidR="003B4652" w:rsidRPr="0028048F" w:rsidRDefault="003B4652" w:rsidP="00FA48B1">
      <w:pPr>
        <w:pStyle w:val="BodyText"/>
        <w:autoSpaceDE w:val="0"/>
        <w:autoSpaceDN w:val="0"/>
        <w:ind w:left="1440" w:right="360" w:hanging="270"/>
        <w:jc w:val="both"/>
        <w:rPr>
          <w:b w:val="0"/>
          <w:sz w:val="22"/>
          <w:szCs w:val="22"/>
        </w:rPr>
      </w:pPr>
      <w:r w:rsidRPr="0028048F">
        <w:rPr>
          <w:b w:val="0"/>
          <w:sz w:val="22"/>
          <w:szCs w:val="22"/>
        </w:rPr>
        <w:t xml:space="preserve"> </w:t>
      </w:r>
    </w:p>
    <w:p w14:paraId="31BE1570" w14:textId="51D86E7F" w:rsidR="003B4652" w:rsidRPr="0028048F" w:rsidRDefault="003B4652" w:rsidP="00FA48B1">
      <w:pPr>
        <w:pStyle w:val="BodyText"/>
        <w:autoSpaceDE w:val="0"/>
        <w:autoSpaceDN w:val="0"/>
        <w:ind w:right="360"/>
        <w:jc w:val="both"/>
        <w:rPr>
          <w:b w:val="0"/>
          <w:sz w:val="22"/>
          <w:szCs w:val="22"/>
        </w:rPr>
      </w:pPr>
      <w:r w:rsidRPr="0028048F">
        <w:rPr>
          <w:b w:val="0"/>
          <w:sz w:val="22"/>
          <w:szCs w:val="22"/>
        </w:rPr>
        <w:t xml:space="preserve">The information obtained from a stockpile risk assessment should be used to prioritize stockpile management </w:t>
      </w:r>
      <w:r w:rsidR="003C4A81" w:rsidRPr="0028048F">
        <w:rPr>
          <w:b w:val="0"/>
          <w:sz w:val="22"/>
          <w:szCs w:val="22"/>
        </w:rPr>
        <w:t>safely and cost-effectively</w:t>
      </w:r>
      <w:r w:rsidRPr="0028048F">
        <w:rPr>
          <w:b w:val="0"/>
          <w:sz w:val="22"/>
          <w:szCs w:val="22"/>
        </w:rPr>
        <w:t xml:space="preserve"> </w:t>
      </w:r>
      <w:r w:rsidR="003C4A81" w:rsidRPr="0028048F">
        <w:rPr>
          <w:b w:val="0"/>
          <w:sz w:val="22"/>
          <w:szCs w:val="22"/>
        </w:rPr>
        <w:t>and</w:t>
      </w:r>
      <w:r w:rsidRPr="0028048F">
        <w:rPr>
          <w:b w:val="0"/>
          <w:sz w:val="22"/>
          <w:szCs w:val="22"/>
        </w:rPr>
        <w:t xml:space="preserve"> </w:t>
      </w:r>
      <w:r w:rsidR="003C4A81" w:rsidRPr="0028048F">
        <w:rPr>
          <w:b w:val="0"/>
          <w:sz w:val="22"/>
          <w:szCs w:val="22"/>
        </w:rPr>
        <w:t>minimize</w:t>
      </w:r>
      <w:r w:rsidRPr="0028048F">
        <w:rPr>
          <w:b w:val="0"/>
          <w:sz w:val="22"/>
          <w:szCs w:val="22"/>
        </w:rPr>
        <w:t xml:space="preserve"> residual risk.</w:t>
      </w:r>
    </w:p>
    <w:p w14:paraId="6449422D" w14:textId="77777777" w:rsidR="003B4652" w:rsidRPr="0028048F" w:rsidRDefault="003B4652" w:rsidP="00FA48B1">
      <w:pPr>
        <w:pStyle w:val="BodyText"/>
        <w:autoSpaceDE w:val="0"/>
        <w:autoSpaceDN w:val="0"/>
        <w:ind w:right="360"/>
        <w:jc w:val="both"/>
        <w:rPr>
          <w:b w:val="0"/>
          <w:sz w:val="22"/>
          <w:szCs w:val="22"/>
        </w:rPr>
      </w:pPr>
    </w:p>
    <w:p w14:paraId="38134769" w14:textId="697CA60A" w:rsidR="00CD245F" w:rsidRPr="0028048F" w:rsidRDefault="003B4652" w:rsidP="00FA48B1">
      <w:pPr>
        <w:pStyle w:val="BodyText"/>
        <w:widowControl w:val="0"/>
        <w:autoSpaceDE w:val="0"/>
        <w:autoSpaceDN w:val="0"/>
        <w:ind w:right="360"/>
        <w:jc w:val="both"/>
        <w:rPr>
          <w:b w:val="0"/>
          <w:sz w:val="22"/>
          <w:szCs w:val="22"/>
        </w:rPr>
      </w:pPr>
      <w:r w:rsidRPr="0028048F">
        <w:rPr>
          <w:b w:val="0"/>
          <w:sz w:val="22"/>
          <w:szCs w:val="22"/>
        </w:rPr>
        <w:t xml:space="preserve">Conducting a risk assessment facilitates the identification of threats and vulnerabilities associated with the lifecycle of weapons, as well as updating information according to the </w:t>
      </w:r>
      <w:proofErr w:type="gramStart"/>
      <w:r w:rsidRPr="0028048F">
        <w:rPr>
          <w:b w:val="0"/>
          <w:sz w:val="22"/>
          <w:szCs w:val="22"/>
        </w:rPr>
        <w:t>particular context</w:t>
      </w:r>
      <w:proofErr w:type="gramEnd"/>
      <w:r w:rsidRPr="0028048F">
        <w:rPr>
          <w:b w:val="0"/>
          <w:sz w:val="22"/>
          <w:szCs w:val="22"/>
        </w:rPr>
        <w:t xml:space="preserve"> of the area. This should include considerations regarding the type of material, quantity, and specific risks involved.</w:t>
      </w:r>
    </w:p>
    <w:p w14:paraId="3F85E5E3" w14:textId="77777777" w:rsidR="002654D8" w:rsidRPr="0028048F" w:rsidRDefault="002654D8" w:rsidP="00FA48B1">
      <w:pPr>
        <w:pStyle w:val="BodyText"/>
        <w:widowControl w:val="0"/>
        <w:autoSpaceDE w:val="0"/>
        <w:autoSpaceDN w:val="0"/>
        <w:ind w:right="360"/>
        <w:jc w:val="both"/>
        <w:rPr>
          <w:b w:val="0"/>
          <w:sz w:val="22"/>
          <w:szCs w:val="22"/>
        </w:rPr>
      </w:pPr>
    </w:p>
    <w:p w14:paraId="196E2E13" w14:textId="77777777" w:rsidR="000C0A4A" w:rsidRPr="0028048F" w:rsidRDefault="000C0A4A" w:rsidP="00FA48B1">
      <w:pPr>
        <w:pStyle w:val="BodyText"/>
        <w:autoSpaceDE w:val="0"/>
        <w:autoSpaceDN w:val="0"/>
        <w:ind w:right="360"/>
        <w:jc w:val="both"/>
        <w:rPr>
          <w:b w:val="0"/>
          <w:sz w:val="22"/>
          <w:szCs w:val="22"/>
        </w:rPr>
      </w:pPr>
      <w:r w:rsidRPr="0028048F">
        <w:rPr>
          <w:b w:val="0"/>
          <w:sz w:val="22"/>
          <w:szCs w:val="22"/>
        </w:rPr>
        <w:t>If necessary, it would also be ideal to consider the following:</w:t>
      </w:r>
    </w:p>
    <w:p w14:paraId="22FA197A" w14:textId="77777777" w:rsidR="0041033B" w:rsidRPr="0028048F" w:rsidRDefault="0041033B" w:rsidP="00FA48B1">
      <w:pPr>
        <w:pStyle w:val="BodyText"/>
        <w:autoSpaceDE w:val="0"/>
        <w:autoSpaceDN w:val="0"/>
        <w:ind w:right="360"/>
        <w:jc w:val="both"/>
        <w:rPr>
          <w:b w:val="0"/>
          <w:sz w:val="22"/>
          <w:szCs w:val="22"/>
        </w:rPr>
      </w:pPr>
    </w:p>
    <w:p w14:paraId="09E98334" w14:textId="77777777" w:rsidR="006C798E" w:rsidRPr="0028048F" w:rsidRDefault="000C0A4A" w:rsidP="00FA48B1">
      <w:pPr>
        <w:pStyle w:val="BodyText"/>
        <w:numPr>
          <w:ilvl w:val="0"/>
          <w:numId w:val="12"/>
        </w:numPr>
        <w:autoSpaceDE w:val="0"/>
        <w:autoSpaceDN w:val="0"/>
        <w:ind w:left="1530" w:right="360"/>
        <w:jc w:val="both"/>
        <w:rPr>
          <w:b w:val="0"/>
          <w:sz w:val="22"/>
          <w:szCs w:val="22"/>
        </w:rPr>
      </w:pPr>
      <w:r w:rsidRPr="0028048F">
        <w:rPr>
          <w:b w:val="0"/>
          <w:sz w:val="22"/>
          <w:szCs w:val="22"/>
        </w:rPr>
        <w:t>Develop and maintain a specific Emergency Plan for the storage area, including procedures that are easily understandable for evacuation, fire containment, and/or accident response.</w:t>
      </w:r>
    </w:p>
    <w:p w14:paraId="2FC9D1BB" w14:textId="77777777" w:rsidR="006C798E" w:rsidRPr="0028048F" w:rsidRDefault="000C0A4A" w:rsidP="00FA48B1">
      <w:pPr>
        <w:pStyle w:val="BodyText"/>
        <w:numPr>
          <w:ilvl w:val="0"/>
          <w:numId w:val="12"/>
        </w:numPr>
        <w:autoSpaceDE w:val="0"/>
        <w:autoSpaceDN w:val="0"/>
        <w:ind w:left="1530" w:right="360"/>
        <w:jc w:val="both"/>
        <w:rPr>
          <w:b w:val="0"/>
          <w:sz w:val="22"/>
          <w:szCs w:val="22"/>
        </w:rPr>
      </w:pPr>
      <w:r w:rsidRPr="0028048F">
        <w:rPr>
          <w:b w:val="0"/>
          <w:sz w:val="22"/>
          <w:szCs w:val="22"/>
        </w:rPr>
        <w:t>Maintain emergency equipment in all storage areas, such as fire extinguishers, first aid kits, and personal protective equipment, ensuring they are always available and accessible.</w:t>
      </w:r>
    </w:p>
    <w:p w14:paraId="0A148A49" w14:textId="3270E339" w:rsidR="000C0A4A" w:rsidRPr="0028048F" w:rsidRDefault="000C0A4A" w:rsidP="00FA48B1">
      <w:pPr>
        <w:pStyle w:val="BodyText"/>
        <w:numPr>
          <w:ilvl w:val="0"/>
          <w:numId w:val="12"/>
        </w:numPr>
        <w:autoSpaceDE w:val="0"/>
        <w:autoSpaceDN w:val="0"/>
        <w:ind w:left="1530" w:right="360"/>
        <w:jc w:val="both"/>
        <w:rPr>
          <w:b w:val="0"/>
          <w:sz w:val="22"/>
          <w:szCs w:val="22"/>
        </w:rPr>
      </w:pPr>
      <w:r w:rsidRPr="0028048F">
        <w:rPr>
          <w:b w:val="0"/>
          <w:sz w:val="22"/>
          <w:szCs w:val="22"/>
        </w:rPr>
        <w:t>When addressing emergencies, it is advisable to conduct emergency drills frequently to ensure that personnel are well-prepared for possible events and become familiar with response procedures.</w:t>
      </w:r>
    </w:p>
    <w:p w14:paraId="2C2CEBA5" w14:textId="77777777" w:rsidR="00537E5E" w:rsidRPr="0028048F" w:rsidRDefault="00537E5E" w:rsidP="00FA48B1">
      <w:pPr>
        <w:pStyle w:val="BodyText"/>
        <w:autoSpaceDE w:val="0"/>
        <w:autoSpaceDN w:val="0"/>
        <w:ind w:left="720" w:right="360"/>
        <w:jc w:val="both"/>
        <w:rPr>
          <w:b w:val="0"/>
          <w:sz w:val="22"/>
          <w:szCs w:val="22"/>
        </w:rPr>
      </w:pPr>
    </w:p>
    <w:p w14:paraId="5109C1CC" w14:textId="77777777" w:rsidR="000C0A4A" w:rsidRPr="0028048F" w:rsidRDefault="000C0A4A" w:rsidP="00FA48B1">
      <w:pPr>
        <w:pStyle w:val="BodyText"/>
        <w:autoSpaceDE w:val="0"/>
        <w:autoSpaceDN w:val="0"/>
        <w:ind w:right="360"/>
        <w:jc w:val="both"/>
        <w:rPr>
          <w:b w:val="0"/>
          <w:sz w:val="22"/>
          <w:szCs w:val="22"/>
        </w:rPr>
      </w:pPr>
      <w:r w:rsidRPr="0028048F">
        <w:rPr>
          <w:b w:val="0"/>
          <w:sz w:val="22"/>
          <w:szCs w:val="22"/>
        </w:rPr>
        <w:t>3.4</w:t>
      </w:r>
      <w:r w:rsidRPr="0028048F">
        <w:rPr>
          <w:b w:val="0"/>
          <w:sz w:val="22"/>
          <w:szCs w:val="22"/>
        </w:rPr>
        <w:tab/>
        <w:t>Principles of Physical Security</w:t>
      </w:r>
    </w:p>
    <w:p w14:paraId="7E5CA08C" w14:textId="77777777" w:rsidR="000C0A4A" w:rsidRPr="0028048F" w:rsidRDefault="000C0A4A" w:rsidP="00FA48B1">
      <w:pPr>
        <w:pStyle w:val="BodyText"/>
        <w:autoSpaceDE w:val="0"/>
        <w:autoSpaceDN w:val="0"/>
        <w:ind w:right="360"/>
        <w:jc w:val="both"/>
        <w:rPr>
          <w:b w:val="0"/>
          <w:sz w:val="22"/>
          <w:szCs w:val="22"/>
        </w:rPr>
      </w:pPr>
    </w:p>
    <w:p w14:paraId="42881B36" w14:textId="77777777" w:rsidR="000C0A4A" w:rsidRPr="0028048F" w:rsidRDefault="000C0A4A" w:rsidP="00FA48B1">
      <w:pPr>
        <w:pStyle w:val="BodyText"/>
        <w:autoSpaceDE w:val="0"/>
        <w:autoSpaceDN w:val="0"/>
        <w:ind w:right="360"/>
        <w:jc w:val="both"/>
        <w:rPr>
          <w:b w:val="0"/>
          <w:sz w:val="22"/>
          <w:szCs w:val="22"/>
        </w:rPr>
      </w:pPr>
      <w:r w:rsidRPr="0028048F">
        <w:rPr>
          <w:b w:val="0"/>
          <w:sz w:val="22"/>
          <w:szCs w:val="22"/>
        </w:rPr>
        <w:t>These principles should be applied in large-scale weapons storage areas (depots) that contain hundreds or thousands of weapons.</w:t>
      </w:r>
    </w:p>
    <w:p w14:paraId="796C5A6E" w14:textId="77777777" w:rsidR="006317C5" w:rsidRPr="0028048F" w:rsidRDefault="006317C5" w:rsidP="00FA48B1">
      <w:pPr>
        <w:pStyle w:val="BodyText"/>
        <w:autoSpaceDE w:val="0"/>
        <w:autoSpaceDN w:val="0"/>
        <w:ind w:right="360"/>
        <w:jc w:val="both"/>
        <w:rPr>
          <w:b w:val="0"/>
          <w:sz w:val="22"/>
          <w:szCs w:val="22"/>
        </w:rPr>
      </w:pPr>
    </w:p>
    <w:p w14:paraId="20AA7AD0" w14:textId="77777777" w:rsidR="006317C5" w:rsidRPr="0028048F" w:rsidRDefault="006317C5" w:rsidP="00FA48B1">
      <w:pPr>
        <w:pStyle w:val="BodyText"/>
        <w:numPr>
          <w:ilvl w:val="0"/>
          <w:numId w:val="13"/>
        </w:numPr>
        <w:autoSpaceDE w:val="0"/>
        <w:autoSpaceDN w:val="0"/>
        <w:ind w:left="1530" w:right="360"/>
        <w:jc w:val="both"/>
        <w:rPr>
          <w:b w:val="0"/>
          <w:sz w:val="22"/>
          <w:szCs w:val="22"/>
        </w:rPr>
      </w:pPr>
      <w:r w:rsidRPr="0028048F">
        <w:rPr>
          <w:b w:val="0"/>
          <w:sz w:val="22"/>
          <w:szCs w:val="22"/>
        </w:rPr>
        <w:t>P</w:t>
      </w:r>
      <w:r w:rsidR="000C0A4A" w:rsidRPr="0028048F">
        <w:rPr>
          <w:b w:val="0"/>
          <w:sz w:val="22"/>
          <w:szCs w:val="22"/>
        </w:rPr>
        <w:t xml:space="preserve">hysical security systems shall be the result of a risk </w:t>
      </w:r>
      <w:proofErr w:type="gramStart"/>
      <w:r w:rsidR="000C0A4A" w:rsidRPr="0028048F">
        <w:rPr>
          <w:b w:val="0"/>
          <w:sz w:val="22"/>
          <w:szCs w:val="22"/>
        </w:rPr>
        <w:t>assessment;</w:t>
      </w:r>
      <w:proofErr w:type="gramEnd"/>
    </w:p>
    <w:p w14:paraId="0D5ED304" w14:textId="77777777" w:rsidR="00AE5D64" w:rsidRPr="0028048F" w:rsidRDefault="000C0A4A" w:rsidP="00FA48B1">
      <w:pPr>
        <w:pStyle w:val="BodyText"/>
        <w:numPr>
          <w:ilvl w:val="0"/>
          <w:numId w:val="13"/>
        </w:numPr>
        <w:autoSpaceDE w:val="0"/>
        <w:autoSpaceDN w:val="0"/>
        <w:ind w:left="1530" w:right="360"/>
        <w:jc w:val="both"/>
        <w:rPr>
          <w:b w:val="0"/>
          <w:sz w:val="22"/>
          <w:szCs w:val="22"/>
        </w:rPr>
      </w:pPr>
      <w:r w:rsidRPr="0028048F">
        <w:rPr>
          <w:b w:val="0"/>
          <w:sz w:val="22"/>
          <w:szCs w:val="22"/>
        </w:rPr>
        <w:t xml:space="preserve">Physical security must be incorporated into warehouses from the design </w:t>
      </w:r>
      <w:proofErr w:type="gramStart"/>
      <w:r w:rsidRPr="0028048F">
        <w:rPr>
          <w:b w:val="0"/>
          <w:sz w:val="22"/>
          <w:szCs w:val="22"/>
        </w:rPr>
        <w:t>stage</w:t>
      </w:r>
      <w:proofErr w:type="gramEnd"/>
    </w:p>
    <w:p w14:paraId="5984F79D" w14:textId="77777777" w:rsidR="00AE5D64" w:rsidRPr="0028048F" w:rsidRDefault="000C0A4A" w:rsidP="00FA48B1">
      <w:pPr>
        <w:pStyle w:val="BodyText"/>
        <w:numPr>
          <w:ilvl w:val="0"/>
          <w:numId w:val="13"/>
        </w:numPr>
        <w:autoSpaceDE w:val="0"/>
        <w:autoSpaceDN w:val="0"/>
        <w:ind w:left="1530" w:right="360"/>
        <w:jc w:val="both"/>
        <w:rPr>
          <w:b w:val="0"/>
          <w:sz w:val="22"/>
          <w:szCs w:val="22"/>
        </w:rPr>
      </w:pPr>
      <w:r w:rsidRPr="0028048F">
        <w:rPr>
          <w:b w:val="0"/>
          <w:sz w:val="22"/>
          <w:szCs w:val="22"/>
        </w:rPr>
        <w:t xml:space="preserve">Weapons should be stored separately from </w:t>
      </w:r>
      <w:proofErr w:type="gramStart"/>
      <w:r w:rsidRPr="0028048F">
        <w:rPr>
          <w:b w:val="0"/>
          <w:sz w:val="22"/>
          <w:szCs w:val="22"/>
        </w:rPr>
        <w:t>ammunition;</w:t>
      </w:r>
      <w:proofErr w:type="gramEnd"/>
    </w:p>
    <w:p w14:paraId="272884EE" w14:textId="77777777" w:rsidR="00AE5D64" w:rsidRPr="0028048F" w:rsidRDefault="000C0A4A" w:rsidP="00FA48B1">
      <w:pPr>
        <w:pStyle w:val="BodyText"/>
        <w:numPr>
          <w:ilvl w:val="0"/>
          <w:numId w:val="13"/>
        </w:numPr>
        <w:autoSpaceDE w:val="0"/>
        <w:autoSpaceDN w:val="0"/>
        <w:ind w:left="1530" w:right="360"/>
        <w:jc w:val="both"/>
        <w:rPr>
          <w:b w:val="0"/>
          <w:sz w:val="22"/>
          <w:szCs w:val="22"/>
        </w:rPr>
      </w:pPr>
      <w:r w:rsidRPr="0028048F">
        <w:rPr>
          <w:b w:val="0"/>
          <w:sz w:val="22"/>
          <w:szCs w:val="22"/>
        </w:rPr>
        <w:t>Dangerous weapons (e.g., MANPADS), when stored for long periods, should be disassembled and their key components stored in different premises (unless they are necessarily operational</w:t>
      </w:r>
      <w:proofErr w:type="gramStart"/>
      <w:r w:rsidRPr="0028048F">
        <w:rPr>
          <w:b w:val="0"/>
          <w:sz w:val="22"/>
          <w:szCs w:val="22"/>
        </w:rPr>
        <w:t>);</w:t>
      </w:r>
      <w:proofErr w:type="gramEnd"/>
    </w:p>
    <w:p w14:paraId="33702BDB" w14:textId="77777777" w:rsidR="00AE5D64" w:rsidRPr="0028048F" w:rsidRDefault="000C0A4A" w:rsidP="00FA48B1">
      <w:pPr>
        <w:pStyle w:val="BodyText"/>
        <w:numPr>
          <w:ilvl w:val="0"/>
          <w:numId w:val="13"/>
        </w:numPr>
        <w:autoSpaceDE w:val="0"/>
        <w:autoSpaceDN w:val="0"/>
        <w:ind w:left="1530" w:right="360"/>
        <w:jc w:val="both"/>
        <w:rPr>
          <w:b w:val="0"/>
          <w:sz w:val="22"/>
          <w:szCs w:val="22"/>
        </w:rPr>
      </w:pPr>
      <w:r w:rsidRPr="0028048F">
        <w:rPr>
          <w:b w:val="0"/>
          <w:sz w:val="22"/>
          <w:szCs w:val="22"/>
        </w:rPr>
        <w:t xml:space="preserve">Perimeter security </w:t>
      </w:r>
      <w:proofErr w:type="gramStart"/>
      <w:r w:rsidRPr="0028048F">
        <w:rPr>
          <w:b w:val="0"/>
          <w:sz w:val="22"/>
          <w:szCs w:val="22"/>
        </w:rPr>
        <w:t>infrastructure;</w:t>
      </w:r>
      <w:proofErr w:type="gramEnd"/>
    </w:p>
    <w:p w14:paraId="0F6845E0" w14:textId="77777777" w:rsidR="00AE5D64" w:rsidRPr="0028048F" w:rsidRDefault="000C0A4A" w:rsidP="00FA48B1">
      <w:pPr>
        <w:pStyle w:val="BodyText"/>
        <w:numPr>
          <w:ilvl w:val="0"/>
          <w:numId w:val="13"/>
        </w:numPr>
        <w:autoSpaceDE w:val="0"/>
        <w:autoSpaceDN w:val="0"/>
        <w:ind w:left="1530" w:right="360"/>
        <w:jc w:val="both"/>
        <w:rPr>
          <w:b w:val="0"/>
          <w:sz w:val="22"/>
          <w:szCs w:val="22"/>
        </w:rPr>
      </w:pPr>
      <w:r w:rsidRPr="0028048F">
        <w:rPr>
          <w:b w:val="0"/>
          <w:sz w:val="22"/>
          <w:szCs w:val="22"/>
        </w:rPr>
        <w:t xml:space="preserve">Permanent access </w:t>
      </w:r>
      <w:proofErr w:type="gramStart"/>
      <w:r w:rsidRPr="0028048F">
        <w:rPr>
          <w:b w:val="0"/>
          <w:sz w:val="22"/>
          <w:szCs w:val="22"/>
        </w:rPr>
        <w:t>control;</w:t>
      </w:r>
      <w:proofErr w:type="gramEnd"/>
    </w:p>
    <w:p w14:paraId="00871D29" w14:textId="77777777" w:rsidR="00AE5D64" w:rsidRPr="0028048F" w:rsidRDefault="000C0A4A" w:rsidP="00FA48B1">
      <w:pPr>
        <w:pStyle w:val="BodyText"/>
        <w:numPr>
          <w:ilvl w:val="0"/>
          <w:numId w:val="13"/>
        </w:numPr>
        <w:autoSpaceDE w:val="0"/>
        <w:autoSpaceDN w:val="0"/>
        <w:ind w:left="1530" w:right="360"/>
        <w:jc w:val="both"/>
        <w:rPr>
          <w:b w:val="0"/>
          <w:sz w:val="22"/>
          <w:szCs w:val="22"/>
        </w:rPr>
      </w:pPr>
      <w:r w:rsidRPr="0028048F">
        <w:rPr>
          <w:b w:val="0"/>
          <w:sz w:val="22"/>
          <w:szCs w:val="22"/>
        </w:rPr>
        <w:t xml:space="preserve">Restricted access, only for authorized </w:t>
      </w:r>
      <w:proofErr w:type="gramStart"/>
      <w:r w:rsidRPr="0028048F">
        <w:rPr>
          <w:b w:val="0"/>
          <w:sz w:val="22"/>
          <w:szCs w:val="22"/>
        </w:rPr>
        <w:t>personnel;</w:t>
      </w:r>
      <w:proofErr w:type="gramEnd"/>
    </w:p>
    <w:p w14:paraId="36CD0650" w14:textId="77777777" w:rsidR="00AE5D64" w:rsidRPr="0028048F" w:rsidRDefault="000C0A4A" w:rsidP="00FA48B1">
      <w:pPr>
        <w:pStyle w:val="BodyText"/>
        <w:numPr>
          <w:ilvl w:val="0"/>
          <w:numId w:val="13"/>
        </w:numPr>
        <w:autoSpaceDE w:val="0"/>
        <w:autoSpaceDN w:val="0"/>
        <w:ind w:left="1530" w:right="360"/>
        <w:jc w:val="both"/>
        <w:rPr>
          <w:b w:val="0"/>
          <w:sz w:val="22"/>
          <w:szCs w:val="22"/>
        </w:rPr>
      </w:pPr>
      <w:r w:rsidRPr="0028048F">
        <w:rPr>
          <w:b w:val="0"/>
          <w:sz w:val="22"/>
          <w:szCs w:val="22"/>
        </w:rPr>
        <w:t xml:space="preserve">Security-cleared personnel must be designated as authorized personnel to work within the </w:t>
      </w:r>
      <w:proofErr w:type="gramStart"/>
      <w:r w:rsidRPr="0028048F">
        <w:rPr>
          <w:b w:val="0"/>
          <w:sz w:val="22"/>
          <w:szCs w:val="22"/>
        </w:rPr>
        <w:t>facility;</w:t>
      </w:r>
      <w:proofErr w:type="gramEnd"/>
    </w:p>
    <w:p w14:paraId="5A94A8C8" w14:textId="15E6755B" w:rsidR="00AE5D64" w:rsidRPr="0028048F" w:rsidRDefault="000C0A4A" w:rsidP="00FA48B1">
      <w:pPr>
        <w:pStyle w:val="BodyText"/>
        <w:numPr>
          <w:ilvl w:val="0"/>
          <w:numId w:val="13"/>
        </w:numPr>
        <w:autoSpaceDE w:val="0"/>
        <w:autoSpaceDN w:val="0"/>
        <w:ind w:left="1530" w:right="360"/>
        <w:jc w:val="both"/>
        <w:rPr>
          <w:b w:val="0"/>
          <w:sz w:val="22"/>
          <w:szCs w:val="22"/>
        </w:rPr>
      </w:pPr>
      <w:r w:rsidRPr="0028048F">
        <w:rPr>
          <w:b w:val="0"/>
          <w:sz w:val="22"/>
          <w:szCs w:val="22"/>
        </w:rPr>
        <w:t xml:space="preserve">Staff training (on safety regulations, standard operating procedures, safety plan) </w:t>
      </w:r>
      <w:proofErr w:type="gramStart"/>
      <w:r w:rsidR="004846D2" w:rsidRPr="0028048F">
        <w:rPr>
          <w:b w:val="0"/>
          <w:sz w:val="22"/>
          <w:szCs w:val="22"/>
        </w:rPr>
        <w:t>regularly</w:t>
      </w:r>
      <w:r w:rsidRPr="0028048F">
        <w:rPr>
          <w:b w:val="0"/>
          <w:sz w:val="22"/>
          <w:szCs w:val="22"/>
        </w:rPr>
        <w:t>;</w:t>
      </w:r>
      <w:proofErr w:type="gramEnd"/>
    </w:p>
    <w:p w14:paraId="15FCB66E" w14:textId="1FFA261B" w:rsidR="000C0A4A" w:rsidRPr="0028048F" w:rsidRDefault="000C0A4A" w:rsidP="00FA48B1">
      <w:pPr>
        <w:pStyle w:val="BodyText"/>
        <w:numPr>
          <w:ilvl w:val="0"/>
          <w:numId w:val="13"/>
        </w:numPr>
        <w:autoSpaceDE w:val="0"/>
        <w:autoSpaceDN w:val="0"/>
        <w:ind w:left="1530" w:right="360"/>
        <w:jc w:val="both"/>
        <w:rPr>
          <w:b w:val="0"/>
          <w:sz w:val="22"/>
          <w:szCs w:val="22"/>
        </w:rPr>
      </w:pPr>
      <w:r w:rsidRPr="0028048F">
        <w:rPr>
          <w:b w:val="0"/>
          <w:sz w:val="22"/>
          <w:szCs w:val="22"/>
        </w:rPr>
        <w:t>Temporary personnel must always be accompanied.</w:t>
      </w:r>
    </w:p>
    <w:p w14:paraId="4F2EB902" w14:textId="77777777" w:rsidR="006317C5" w:rsidRPr="0028048F" w:rsidRDefault="006317C5" w:rsidP="00FA48B1">
      <w:pPr>
        <w:pStyle w:val="BodyText"/>
        <w:autoSpaceDE w:val="0"/>
        <w:autoSpaceDN w:val="0"/>
        <w:ind w:right="360"/>
        <w:jc w:val="both"/>
        <w:rPr>
          <w:b w:val="0"/>
          <w:sz w:val="22"/>
          <w:szCs w:val="22"/>
        </w:rPr>
      </w:pPr>
    </w:p>
    <w:p w14:paraId="1AEF63FE" w14:textId="77777777" w:rsidR="000C0A4A" w:rsidRPr="0028048F" w:rsidRDefault="000C0A4A" w:rsidP="00FA48B1">
      <w:pPr>
        <w:pStyle w:val="BodyText"/>
        <w:autoSpaceDE w:val="0"/>
        <w:autoSpaceDN w:val="0"/>
        <w:ind w:right="360"/>
        <w:jc w:val="both"/>
        <w:rPr>
          <w:b w:val="0"/>
          <w:sz w:val="22"/>
          <w:szCs w:val="22"/>
        </w:rPr>
      </w:pPr>
      <w:r w:rsidRPr="0028048F">
        <w:rPr>
          <w:b w:val="0"/>
          <w:sz w:val="22"/>
          <w:szCs w:val="22"/>
        </w:rPr>
        <w:t>3.5</w:t>
      </w:r>
      <w:r w:rsidRPr="0028048F">
        <w:rPr>
          <w:b w:val="0"/>
          <w:sz w:val="22"/>
          <w:szCs w:val="22"/>
        </w:rPr>
        <w:tab/>
        <w:t>Objectives of Physical Security</w:t>
      </w:r>
    </w:p>
    <w:p w14:paraId="3FD09B4E" w14:textId="77777777" w:rsidR="000C0E62" w:rsidRPr="0028048F" w:rsidRDefault="000C0E62" w:rsidP="00FA48B1">
      <w:pPr>
        <w:pStyle w:val="BodyText"/>
        <w:autoSpaceDE w:val="0"/>
        <w:autoSpaceDN w:val="0"/>
        <w:ind w:right="360"/>
        <w:jc w:val="both"/>
        <w:rPr>
          <w:b w:val="0"/>
          <w:sz w:val="22"/>
          <w:szCs w:val="22"/>
        </w:rPr>
      </w:pPr>
    </w:p>
    <w:p w14:paraId="6CDBCC6E" w14:textId="0147F00C" w:rsidR="000C0A4A" w:rsidRPr="0028048F" w:rsidRDefault="000C0A4A" w:rsidP="00FA48B1">
      <w:pPr>
        <w:pStyle w:val="BodyText"/>
        <w:autoSpaceDE w:val="0"/>
        <w:autoSpaceDN w:val="0"/>
        <w:ind w:right="360"/>
        <w:jc w:val="both"/>
        <w:rPr>
          <w:b w:val="0"/>
          <w:sz w:val="22"/>
          <w:szCs w:val="22"/>
        </w:rPr>
      </w:pPr>
      <w:r w:rsidRPr="0028048F">
        <w:rPr>
          <w:b w:val="0"/>
          <w:sz w:val="22"/>
          <w:szCs w:val="22"/>
        </w:rPr>
        <w:t>Even when warehouse facilities are protected, they are not exempt from threats such as theft and diversion from within; therefore, the objectives of physical security of stockpiles are to:</w:t>
      </w:r>
    </w:p>
    <w:p w14:paraId="473E8AE7" w14:textId="77777777" w:rsidR="000C0A4A" w:rsidRPr="0028048F" w:rsidRDefault="000C0A4A" w:rsidP="00FA48B1">
      <w:pPr>
        <w:pStyle w:val="BodyText"/>
        <w:autoSpaceDE w:val="0"/>
        <w:autoSpaceDN w:val="0"/>
        <w:ind w:right="360"/>
        <w:jc w:val="both"/>
        <w:rPr>
          <w:b w:val="0"/>
          <w:sz w:val="22"/>
          <w:szCs w:val="22"/>
        </w:rPr>
      </w:pPr>
    </w:p>
    <w:p w14:paraId="6EB38D25" w14:textId="77777777" w:rsidR="00970370" w:rsidRPr="0028048F" w:rsidRDefault="000C0A4A" w:rsidP="00FA48B1">
      <w:pPr>
        <w:pStyle w:val="BodyText"/>
        <w:numPr>
          <w:ilvl w:val="0"/>
          <w:numId w:val="14"/>
        </w:numPr>
        <w:autoSpaceDE w:val="0"/>
        <w:autoSpaceDN w:val="0"/>
        <w:ind w:left="1620" w:right="360" w:hanging="450"/>
        <w:jc w:val="both"/>
        <w:rPr>
          <w:b w:val="0"/>
          <w:sz w:val="22"/>
          <w:szCs w:val="22"/>
        </w:rPr>
      </w:pPr>
      <w:r w:rsidRPr="0028048F">
        <w:rPr>
          <w:b w:val="0"/>
          <w:sz w:val="22"/>
          <w:szCs w:val="22"/>
        </w:rPr>
        <w:lastRenderedPageBreak/>
        <w:t xml:space="preserve">Prevent and reduce any attempted break-ins or internal </w:t>
      </w:r>
      <w:proofErr w:type="gramStart"/>
      <w:r w:rsidRPr="0028048F">
        <w:rPr>
          <w:b w:val="0"/>
          <w:sz w:val="22"/>
          <w:szCs w:val="22"/>
        </w:rPr>
        <w:t>theft;</w:t>
      </w:r>
      <w:proofErr w:type="gramEnd"/>
    </w:p>
    <w:p w14:paraId="3AF47461" w14:textId="77777777" w:rsidR="00970370" w:rsidRPr="0028048F" w:rsidRDefault="000C0A4A" w:rsidP="00FA48B1">
      <w:pPr>
        <w:pStyle w:val="BodyText"/>
        <w:numPr>
          <w:ilvl w:val="0"/>
          <w:numId w:val="14"/>
        </w:numPr>
        <w:autoSpaceDE w:val="0"/>
        <w:autoSpaceDN w:val="0"/>
        <w:ind w:left="1620" w:right="360" w:hanging="450"/>
        <w:jc w:val="both"/>
        <w:rPr>
          <w:b w:val="0"/>
          <w:sz w:val="22"/>
          <w:szCs w:val="22"/>
        </w:rPr>
      </w:pPr>
      <w:r w:rsidRPr="0028048F">
        <w:rPr>
          <w:b w:val="0"/>
          <w:sz w:val="22"/>
          <w:szCs w:val="22"/>
        </w:rPr>
        <w:t xml:space="preserve">Thwart any attempted security </w:t>
      </w:r>
      <w:proofErr w:type="gramStart"/>
      <w:r w:rsidRPr="0028048F">
        <w:rPr>
          <w:b w:val="0"/>
          <w:sz w:val="22"/>
          <w:szCs w:val="22"/>
        </w:rPr>
        <w:t>breach;</w:t>
      </w:r>
      <w:proofErr w:type="gramEnd"/>
    </w:p>
    <w:p w14:paraId="01F5EBBF" w14:textId="77777777" w:rsidR="00BC6CDD" w:rsidRPr="0028048F" w:rsidRDefault="000C0A4A" w:rsidP="00FA48B1">
      <w:pPr>
        <w:pStyle w:val="BodyText"/>
        <w:numPr>
          <w:ilvl w:val="0"/>
          <w:numId w:val="14"/>
        </w:numPr>
        <w:autoSpaceDE w:val="0"/>
        <w:autoSpaceDN w:val="0"/>
        <w:ind w:left="1620" w:right="360" w:hanging="450"/>
        <w:jc w:val="both"/>
        <w:rPr>
          <w:b w:val="0"/>
          <w:sz w:val="22"/>
          <w:szCs w:val="22"/>
        </w:rPr>
      </w:pPr>
      <w:r w:rsidRPr="0028048F">
        <w:rPr>
          <w:b w:val="0"/>
          <w:sz w:val="22"/>
          <w:szCs w:val="22"/>
        </w:rPr>
        <w:t xml:space="preserve">Immediately detect a security breach or </w:t>
      </w:r>
      <w:proofErr w:type="gramStart"/>
      <w:r w:rsidRPr="0028048F">
        <w:rPr>
          <w:b w:val="0"/>
          <w:sz w:val="22"/>
          <w:szCs w:val="22"/>
        </w:rPr>
        <w:t>threat;</w:t>
      </w:r>
      <w:proofErr w:type="gramEnd"/>
    </w:p>
    <w:p w14:paraId="44953491" w14:textId="77777777" w:rsidR="00BC6CDD" w:rsidRPr="0028048F" w:rsidRDefault="000C0A4A" w:rsidP="00FA48B1">
      <w:pPr>
        <w:pStyle w:val="BodyText"/>
        <w:numPr>
          <w:ilvl w:val="0"/>
          <w:numId w:val="14"/>
        </w:numPr>
        <w:autoSpaceDE w:val="0"/>
        <w:autoSpaceDN w:val="0"/>
        <w:ind w:left="1620" w:right="360" w:hanging="450"/>
        <w:jc w:val="both"/>
        <w:rPr>
          <w:b w:val="0"/>
          <w:sz w:val="22"/>
          <w:szCs w:val="22"/>
        </w:rPr>
      </w:pPr>
      <w:r w:rsidRPr="0028048F">
        <w:rPr>
          <w:b w:val="0"/>
          <w:sz w:val="22"/>
          <w:szCs w:val="22"/>
        </w:rPr>
        <w:t xml:space="preserve">Assess the magnitude of any security breach or </w:t>
      </w:r>
      <w:proofErr w:type="gramStart"/>
      <w:r w:rsidRPr="0028048F">
        <w:rPr>
          <w:b w:val="0"/>
          <w:sz w:val="22"/>
          <w:szCs w:val="22"/>
        </w:rPr>
        <w:t>threat;</w:t>
      </w:r>
      <w:proofErr w:type="gramEnd"/>
    </w:p>
    <w:p w14:paraId="3BC4E774" w14:textId="7F6761D1" w:rsidR="00BC6CDD" w:rsidRPr="0028048F" w:rsidRDefault="000C0A4A" w:rsidP="00FA48B1">
      <w:pPr>
        <w:pStyle w:val="BodyText"/>
        <w:numPr>
          <w:ilvl w:val="0"/>
          <w:numId w:val="14"/>
        </w:numPr>
        <w:autoSpaceDE w:val="0"/>
        <w:autoSpaceDN w:val="0"/>
        <w:ind w:left="1620" w:right="360" w:hanging="450"/>
        <w:jc w:val="both"/>
        <w:rPr>
          <w:b w:val="0"/>
          <w:sz w:val="22"/>
          <w:szCs w:val="22"/>
        </w:rPr>
      </w:pPr>
      <w:r w:rsidRPr="0028048F">
        <w:rPr>
          <w:b w:val="0"/>
          <w:sz w:val="22"/>
          <w:szCs w:val="22"/>
        </w:rPr>
        <w:t xml:space="preserve">Increasing the time needed to illegally remove weapons from </w:t>
      </w:r>
      <w:proofErr w:type="gramStart"/>
      <w:r w:rsidR="004846D2" w:rsidRPr="0028048F">
        <w:rPr>
          <w:b w:val="0"/>
          <w:sz w:val="22"/>
          <w:szCs w:val="22"/>
        </w:rPr>
        <w:t>warehouses</w:t>
      </w:r>
      <w:r w:rsidRPr="0028048F">
        <w:rPr>
          <w:b w:val="0"/>
          <w:sz w:val="22"/>
          <w:szCs w:val="22"/>
        </w:rPr>
        <w:t>;</w:t>
      </w:r>
      <w:proofErr w:type="gramEnd"/>
    </w:p>
    <w:p w14:paraId="55F3DD16" w14:textId="0F9C948C" w:rsidR="00007492" w:rsidRPr="0028048F" w:rsidRDefault="000C0A4A" w:rsidP="00FA48B1">
      <w:pPr>
        <w:pStyle w:val="BodyText"/>
        <w:numPr>
          <w:ilvl w:val="0"/>
          <w:numId w:val="14"/>
        </w:numPr>
        <w:autoSpaceDE w:val="0"/>
        <w:autoSpaceDN w:val="0"/>
        <w:ind w:left="1620" w:right="360" w:hanging="450"/>
        <w:jc w:val="both"/>
        <w:rPr>
          <w:b w:val="0"/>
          <w:sz w:val="22"/>
          <w:szCs w:val="22"/>
        </w:rPr>
      </w:pPr>
      <w:r w:rsidRPr="0028048F">
        <w:rPr>
          <w:b w:val="0"/>
          <w:sz w:val="22"/>
          <w:szCs w:val="22"/>
        </w:rPr>
        <w:t>Enable security personnel to respond and take appropriate action.</w:t>
      </w:r>
    </w:p>
    <w:p w14:paraId="017B3615" w14:textId="77777777" w:rsidR="00831E42" w:rsidRPr="0028048F" w:rsidRDefault="00831E42" w:rsidP="00FA48B1">
      <w:pPr>
        <w:ind w:right="360"/>
        <w:rPr>
          <w:rFonts w:ascii="Times New Roman" w:hAnsi="Times New Roman"/>
          <w:bCs/>
          <w:szCs w:val="22"/>
          <w:lang w:val="en-US"/>
        </w:rPr>
      </w:pPr>
    </w:p>
    <w:p w14:paraId="63DED944" w14:textId="2EB2F6B1" w:rsidR="008B1ED7" w:rsidRPr="0028048F" w:rsidRDefault="008B1ED7" w:rsidP="00FA48B1">
      <w:pPr>
        <w:ind w:right="360"/>
        <w:rPr>
          <w:rFonts w:ascii="Times New Roman" w:hAnsi="Times New Roman"/>
          <w:bCs/>
          <w:szCs w:val="22"/>
          <w:vertAlign w:val="superscript"/>
          <w:lang w:val="en-US"/>
        </w:rPr>
      </w:pPr>
      <w:r w:rsidRPr="0028048F">
        <w:rPr>
          <w:rFonts w:ascii="Times New Roman" w:hAnsi="Times New Roman"/>
          <w:bCs/>
          <w:szCs w:val="22"/>
          <w:lang w:val="en-US"/>
        </w:rPr>
        <w:t>3.6</w:t>
      </w:r>
      <w:r w:rsidRPr="0028048F">
        <w:rPr>
          <w:rFonts w:ascii="Times New Roman" w:hAnsi="Times New Roman"/>
          <w:bCs/>
          <w:szCs w:val="22"/>
          <w:lang w:val="en-US"/>
        </w:rPr>
        <w:tab/>
        <w:t>Physical Security Requirements</w:t>
      </w:r>
      <w:r w:rsidR="000802AE" w:rsidRPr="0028048F">
        <w:rPr>
          <w:rStyle w:val="FootnoteReference"/>
          <w:rFonts w:ascii="Times New Roman" w:hAnsi="Times New Roman"/>
          <w:bCs/>
          <w:szCs w:val="22"/>
          <w:vertAlign w:val="superscript"/>
          <w:lang w:val="en-US"/>
        </w:rPr>
        <w:footnoteReference w:id="3"/>
      </w:r>
    </w:p>
    <w:p w14:paraId="77420348" w14:textId="77777777" w:rsidR="008B1ED7" w:rsidRPr="0028048F" w:rsidRDefault="008B1ED7" w:rsidP="00FA48B1">
      <w:pPr>
        <w:ind w:left="1620" w:right="360" w:hanging="450"/>
        <w:rPr>
          <w:rFonts w:ascii="Times New Roman" w:hAnsi="Times New Roman"/>
          <w:bCs/>
          <w:szCs w:val="22"/>
          <w:lang w:val="en-US"/>
        </w:rPr>
      </w:pPr>
    </w:p>
    <w:p w14:paraId="3B632498" w14:textId="77777777" w:rsidR="00BD4A72" w:rsidRPr="0028048F" w:rsidRDefault="008B1ED7" w:rsidP="00FA48B1">
      <w:pPr>
        <w:pStyle w:val="ListParagraph"/>
        <w:numPr>
          <w:ilvl w:val="0"/>
          <w:numId w:val="15"/>
        </w:numPr>
        <w:spacing w:line="240" w:lineRule="auto"/>
        <w:ind w:left="1620" w:right="360" w:hanging="450"/>
        <w:jc w:val="both"/>
        <w:rPr>
          <w:rFonts w:ascii="Times New Roman" w:hAnsi="Times New Roman"/>
          <w:bCs/>
          <w:lang w:val="en-US"/>
        </w:rPr>
      </w:pPr>
      <w:r w:rsidRPr="0028048F">
        <w:rPr>
          <w:rFonts w:ascii="Times New Roman" w:hAnsi="Times New Roman"/>
          <w:bCs/>
          <w:lang w:val="en-US"/>
        </w:rPr>
        <w:t xml:space="preserve">Type of weapons and other assets to be </w:t>
      </w:r>
      <w:proofErr w:type="gramStart"/>
      <w:r w:rsidRPr="0028048F">
        <w:rPr>
          <w:rFonts w:ascii="Times New Roman" w:hAnsi="Times New Roman"/>
          <w:bCs/>
          <w:lang w:val="en-US"/>
        </w:rPr>
        <w:t>protected;</w:t>
      </w:r>
      <w:proofErr w:type="gramEnd"/>
    </w:p>
    <w:p w14:paraId="3FF6FEA2" w14:textId="77777777" w:rsidR="00BD4A72" w:rsidRPr="0028048F" w:rsidRDefault="008B1ED7" w:rsidP="00FA48B1">
      <w:pPr>
        <w:pStyle w:val="ListParagraph"/>
        <w:numPr>
          <w:ilvl w:val="0"/>
          <w:numId w:val="15"/>
        </w:numPr>
        <w:spacing w:line="240" w:lineRule="auto"/>
        <w:ind w:left="1620" w:right="360" w:hanging="450"/>
        <w:jc w:val="both"/>
        <w:rPr>
          <w:rFonts w:ascii="Times New Roman" w:hAnsi="Times New Roman"/>
          <w:bCs/>
          <w:lang w:val="en-US"/>
        </w:rPr>
      </w:pPr>
      <w:r w:rsidRPr="0028048F">
        <w:rPr>
          <w:rFonts w:ascii="Times New Roman" w:hAnsi="Times New Roman"/>
          <w:bCs/>
          <w:lang w:val="en-US"/>
        </w:rPr>
        <w:t xml:space="preserve">Location of weapons storage </w:t>
      </w:r>
      <w:proofErr w:type="gramStart"/>
      <w:r w:rsidRPr="0028048F">
        <w:rPr>
          <w:rFonts w:ascii="Times New Roman" w:hAnsi="Times New Roman"/>
          <w:bCs/>
          <w:lang w:val="en-US"/>
        </w:rPr>
        <w:t>facilities;</w:t>
      </w:r>
      <w:proofErr w:type="gramEnd"/>
    </w:p>
    <w:p w14:paraId="33CFAC53" w14:textId="77777777" w:rsidR="00942DCE" w:rsidRPr="0028048F" w:rsidRDefault="008B1ED7" w:rsidP="00FA48B1">
      <w:pPr>
        <w:pStyle w:val="ListParagraph"/>
        <w:numPr>
          <w:ilvl w:val="0"/>
          <w:numId w:val="15"/>
        </w:numPr>
        <w:spacing w:line="240" w:lineRule="auto"/>
        <w:ind w:left="1620" w:right="360" w:hanging="450"/>
        <w:jc w:val="both"/>
        <w:rPr>
          <w:rFonts w:ascii="Times New Roman" w:hAnsi="Times New Roman"/>
          <w:bCs/>
          <w:lang w:val="en-US"/>
        </w:rPr>
      </w:pPr>
      <w:r w:rsidRPr="0028048F">
        <w:rPr>
          <w:rFonts w:ascii="Times New Roman" w:hAnsi="Times New Roman"/>
          <w:bCs/>
          <w:lang w:val="en-US"/>
        </w:rPr>
        <w:t xml:space="preserve">Economic value of the arms and other material assets to be </w:t>
      </w:r>
      <w:proofErr w:type="gramStart"/>
      <w:r w:rsidRPr="0028048F">
        <w:rPr>
          <w:rFonts w:ascii="Times New Roman" w:hAnsi="Times New Roman"/>
          <w:bCs/>
          <w:lang w:val="en-US"/>
        </w:rPr>
        <w:t>protected;</w:t>
      </w:r>
      <w:proofErr w:type="gramEnd"/>
    </w:p>
    <w:p w14:paraId="1358E522" w14:textId="77777777" w:rsidR="00942DCE" w:rsidRPr="0028048F" w:rsidRDefault="008B1ED7" w:rsidP="00FA48B1">
      <w:pPr>
        <w:pStyle w:val="ListParagraph"/>
        <w:numPr>
          <w:ilvl w:val="0"/>
          <w:numId w:val="15"/>
        </w:numPr>
        <w:spacing w:line="240" w:lineRule="auto"/>
        <w:ind w:left="1620" w:right="360" w:hanging="450"/>
        <w:jc w:val="both"/>
        <w:rPr>
          <w:rFonts w:ascii="Times New Roman" w:hAnsi="Times New Roman"/>
          <w:bCs/>
          <w:lang w:val="en-US"/>
        </w:rPr>
      </w:pPr>
      <w:r w:rsidRPr="0028048F">
        <w:rPr>
          <w:rFonts w:ascii="Times New Roman" w:hAnsi="Times New Roman"/>
          <w:bCs/>
          <w:lang w:val="en-US"/>
        </w:rPr>
        <w:t>Threats to those assets (see Chapter III, section 3.2 - Conditions for Installation of Weapons Stockpiles</w:t>
      </w:r>
      <w:proofErr w:type="gramStart"/>
      <w:r w:rsidRPr="0028048F">
        <w:rPr>
          <w:rFonts w:ascii="Times New Roman" w:hAnsi="Times New Roman"/>
          <w:bCs/>
          <w:lang w:val="en-US"/>
        </w:rPr>
        <w:t>);</w:t>
      </w:r>
      <w:proofErr w:type="gramEnd"/>
    </w:p>
    <w:p w14:paraId="671AD4D6" w14:textId="77777777" w:rsidR="00942DCE" w:rsidRPr="0028048F" w:rsidRDefault="008B1ED7" w:rsidP="00FA48B1">
      <w:pPr>
        <w:pStyle w:val="ListParagraph"/>
        <w:numPr>
          <w:ilvl w:val="0"/>
          <w:numId w:val="15"/>
        </w:numPr>
        <w:spacing w:line="240" w:lineRule="auto"/>
        <w:ind w:left="1620" w:right="360" w:hanging="450"/>
        <w:jc w:val="both"/>
        <w:rPr>
          <w:rFonts w:ascii="Times New Roman" w:hAnsi="Times New Roman"/>
          <w:bCs/>
          <w:lang w:val="en-US"/>
        </w:rPr>
      </w:pPr>
      <w:r w:rsidRPr="0028048F">
        <w:rPr>
          <w:rFonts w:ascii="Times New Roman" w:hAnsi="Times New Roman"/>
          <w:bCs/>
          <w:lang w:val="en-US"/>
        </w:rPr>
        <w:t xml:space="preserve">Desired level of protection against such threats, which should include a cost/benefit </w:t>
      </w:r>
      <w:proofErr w:type="gramStart"/>
      <w:r w:rsidRPr="0028048F">
        <w:rPr>
          <w:rFonts w:ascii="Times New Roman" w:hAnsi="Times New Roman"/>
          <w:bCs/>
          <w:lang w:val="en-US"/>
        </w:rPr>
        <w:t>analysis;</w:t>
      </w:r>
      <w:proofErr w:type="gramEnd"/>
    </w:p>
    <w:p w14:paraId="236EE009" w14:textId="13E5E675" w:rsidR="008B1ED7" w:rsidRPr="0028048F" w:rsidRDefault="008B1ED7" w:rsidP="00FA48B1">
      <w:pPr>
        <w:pStyle w:val="ListParagraph"/>
        <w:numPr>
          <w:ilvl w:val="0"/>
          <w:numId w:val="15"/>
        </w:numPr>
        <w:spacing w:line="240" w:lineRule="auto"/>
        <w:ind w:left="1620" w:right="360" w:hanging="450"/>
        <w:jc w:val="both"/>
        <w:rPr>
          <w:rFonts w:ascii="Times New Roman" w:hAnsi="Times New Roman"/>
          <w:bCs/>
          <w:lang w:val="en-US"/>
        </w:rPr>
      </w:pPr>
      <w:r w:rsidRPr="0028048F">
        <w:rPr>
          <w:rFonts w:ascii="Times New Roman" w:hAnsi="Times New Roman"/>
          <w:bCs/>
          <w:lang w:val="en-US"/>
        </w:rPr>
        <w:t>Design constraints foreseen by the organization storing the weapons.</w:t>
      </w:r>
    </w:p>
    <w:p w14:paraId="6F95908F" w14:textId="77777777" w:rsidR="008B1ED7" w:rsidRPr="0028048F" w:rsidRDefault="008B1ED7" w:rsidP="00FA48B1">
      <w:pPr>
        <w:ind w:right="360"/>
        <w:rPr>
          <w:rFonts w:ascii="Times New Roman" w:hAnsi="Times New Roman"/>
          <w:bCs/>
          <w:szCs w:val="22"/>
          <w:lang w:val="en-US"/>
        </w:rPr>
      </w:pPr>
      <w:r w:rsidRPr="0028048F">
        <w:rPr>
          <w:rFonts w:ascii="Times New Roman" w:hAnsi="Times New Roman"/>
          <w:bCs/>
          <w:szCs w:val="22"/>
          <w:lang w:val="en-US"/>
        </w:rPr>
        <w:t>3.7</w:t>
      </w:r>
      <w:r w:rsidRPr="0028048F">
        <w:rPr>
          <w:rFonts w:ascii="Times New Roman" w:hAnsi="Times New Roman"/>
          <w:bCs/>
          <w:szCs w:val="22"/>
          <w:lang w:val="en-US"/>
        </w:rPr>
        <w:tab/>
        <w:t>Components of Physical Security</w:t>
      </w:r>
    </w:p>
    <w:p w14:paraId="57D7AF3D" w14:textId="77777777" w:rsidR="008B1ED7" w:rsidRPr="0028048F" w:rsidRDefault="008B1ED7" w:rsidP="00FA48B1">
      <w:pPr>
        <w:ind w:right="360"/>
        <w:rPr>
          <w:rFonts w:ascii="Times New Roman" w:hAnsi="Times New Roman"/>
          <w:bCs/>
          <w:szCs w:val="22"/>
          <w:lang w:val="en-US"/>
        </w:rPr>
      </w:pPr>
    </w:p>
    <w:p w14:paraId="086AA994" w14:textId="638A861C" w:rsidR="008B1ED7" w:rsidRPr="0028048F" w:rsidRDefault="008B1ED7" w:rsidP="00FA48B1">
      <w:pPr>
        <w:pStyle w:val="ListParagraph"/>
        <w:numPr>
          <w:ilvl w:val="0"/>
          <w:numId w:val="16"/>
        </w:numPr>
        <w:spacing w:line="240" w:lineRule="auto"/>
        <w:ind w:right="360"/>
        <w:jc w:val="both"/>
        <w:rPr>
          <w:rFonts w:ascii="Times New Roman" w:hAnsi="Times New Roman"/>
          <w:b/>
          <w:u w:val="single"/>
          <w:lang w:val="en-US"/>
        </w:rPr>
      </w:pPr>
      <w:r w:rsidRPr="0028048F">
        <w:rPr>
          <w:rFonts w:ascii="Times New Roman" w:hAnsi="Times New Roman"/>
          <w:b/>
          <w:u w:val="single"/>
          <w:lang w:val="en-US"/>
        </w:rPr>
        <w:t>Safety regulations</w:t>
      </w:r>
    </w:p>
    <w:p w14:paraId="7EF85440" w14:textId="77777777" w:rsidR="008B1ED7" w:rsidRPr="0028048F" w:rsidRDefault="008B1ED7" w:rsidP="00FA48B1">
      <w:pPr>
        <w:ind w:right="360"/>
        <w:rPr>
          <w:rFonts w:ascii="Times New Roman" w:hAnsi="Times New Roman"/>
          <w:bCs/>
          <w:szCs w:val="22"/>
          <w:lang w:val="en-US"/>
        </w:rPr>
      </w:pPr>
      <w:r w:rsidRPr="0028048F">
        <w:rPr>
          <w:rFonts w:ascii="Times New Roman" w:hAnsi="Times New Roman"/>
          <w:bCs/>
          <w:szCs w:val="22"/>
          <w:lang w:val="en-US"/>
        </w:rPr>
        <w:t>Safety regulations governing the storage and security of SALW should be simple, clear, and drafted in the form of legal instructions and regulatory instruments without imposing disproportionate administrative or financial pressures.</w:t>
      </w:r>
    </w:p>
    <w:p w14:paraId="17C51204" w14:textId="77777777" w:rsidR="008B1ED7" w:rsidRPr="0028048F" w:rsidRDefault="008B1ED7" w:rsidP="00FA48B1">
      <w:pPr>
        <w:ind w:right="360"/>
        <w:rPr>
          <w:rFonts w:ascii="Times New Roman" w:hAnsi="Times New Roman"/>
          <w:bCs/>
          <w:szCs w:val="22"/>
          <w:lang w:val="en-US"/>
        </w:rPr>
      </w:pPr>
    </w:p>
    <w:p w14:paraId="7E50D32E" w14:textId="77777777" w:rsidR="008B1ED7" w:rsidRPr="0028048F" w:rsidRDefault="008B1ED7" w:rsidP="00FA48B1">
      <w:pPr>
        <w:ind w:right="360"/>
        <w:rPr>
          <w:rFonts w:ascii="Times New Roman" w:hAnsi="Times New Roman"/>
          <w:bCs/>
          <w:szCs w:val="22"/>
          <w:lang w:val="en-US"/>
        </w:rPr>
      </w:pPr>
      <w:r w:rsidRPr="0028048F">
        <w:rPr>
          <w:rFonts w:ascii="Times New Roman" w:hAnsi="Times New Roman"/>
          <w:bCs/>
          <w:szCs w:val="22"/>
          <w:lang w:val="en-US"/>
        </w:rPr>
        <w:t>Safety regulations must be:</w:t>
      </w:r>
    </w:p>
    <w:p w14:paraId="7DC28098" w14:textId="77777777" w:rsidR="008B1ED7" w:rsidRPr="0028048F" w:rsidRDefault="008B1ED7" w:rsidP="00FA48B1">
      <w:pPr>
        <w:ind w:right="360"/>
        <w:rPr>
          <w:rFonts w:ascii="Times New Roman" w:hAnsi="Times New Roman"/>
          <w:bCs/>
          <w:szCs w:val="22"/>
          <w:lang w:val="en-US"/>
        </w:rPr>
      </w:pPr>
    </w:p>
    <w:p w14:paraId="29CC5536" w14:textId="77777777" w:rsidR="008B1ED7" w:rsidRPr="0028048F" w:rsidRDefault="008B1ED7" w:rsidP="00FA48B1">
      <w:pPr>
        <w:ind w:left="1620" w:right="360" w:hanging="450"/>
        <w:rPr>
          <w:rFonts w:ascii="Times New Roman" w:hAnsi="Times New Roman"/>
          <w:bCs/>
          <w:szCs w:val="22"/>
          <w:lang w:val="en-US"/>
        </w:rPr>
      </w:pPr>
      <w:r w:rsidRPr="0028048F">
        <w:rPr>
          <w:rFonts w:ascii="Times New Roman" w:hAnsi="Times New Roman"/>
          <w:bCs/>
          <w:szCs w:val="22"/>
          <w:lang w:val="en-US"/>
        </w:rPr>
        <w:t>a.</w:t>
      </w:r>
      <w:r w:rsidRPr="0028048F">
        <w:rPr>
          <w:rFonts w:ascii="Times New Roman" w:hAnsi="Times New Roman"/>
          <w:bCs/>
          <w:szCs w:val="22"/>
          <w:lang w:val="en-US"/>
        </w:rPr>
        <w:tab/>
        <w:t>Prepared and published as regulatory documents.</w:t>
      </w:r>
    </w:p>
    <w:p w14:paraId="1EEDB430" w14:textId="77777777" w:rsidR="008B1ED7" w:rsidRPr="0028048F" w:rsidRDefault="008B1ED7" w:rsidP="00FA48B1">
      <w:pPr>
        <w:ind w:left="1620" w:right="360" w:hanging="450"/>
        <w:rPr>
          <w:rFonts w:ascii="Times New Roman" w:hAnsi="Times New Roman"/>
          <w:bCs/>
          <w:szCs w:val="22"/>
          <w:lang w:val="en-US"/>
        </w:rPr>
      </w:pPr>
      <w:r w:rsidRPr="0028048F">
        <w:rPr>
          <w:rFonts w:ascii="Times New Roman" w:hAnsi="Times New Roman"/>
          <w:bCs/>
          <w:szCs w:val="22"/>
          <w:lang w:val="en-US"/>
        </w:rPr>
        <w:t>b.</w:t>
      </w:r>
      <w:r w:rsidRPr="0028048F">
        <w:rPr>
          <w:rFonts w:ascii="Times New Roman" w:hAnsi="Times New Roman"/>
          <w:bCs/>
          <w:szCs w:val="22"/>
          <w:lang w:val="en-US"/>
        </w:rPr>
        <w:tab/>
        <w:t>Made known to all personnel and imparted during training.</w:t>
      </w:r>
    </w:p>
    <w:p w14:paraId="2026586D" w14:textId="77777777" w:rsidR="008B1ED7" w:rsidRPr="0028048F" w:rsidRDefault="008B1ED7" w:rsidP="00FA48B1">
      <w:pPr>
        <w:ind w:left="1620" w:right="360" w:hanging="450"/>
        <w:rPr>
          <w:rFonts w:ascii="Times New Roman" w:hAnsi="Times New Roman"/>
          <w:bCs/>
          <w:szCs w:val="22"/>
          <w:lang w:val="en-US"/>
        </w:rPr>
      </w:pPr>
      <w:r w:rsidRPr="0028048F">
        <w:rPr>
          <w:rFonts w:ascii="Times New Roman" w:hAnsi="Times New Roman"/>
          <w:bCs/>
          <w:szCs w:val="22"/>
          <w:lang w:val="en-US"/>
        </w:rPr>
        <w:t>c.</w:t>
      </w:r>
      <w:r w:rsidRPr="0028048F">
        <w:rPr>
          <w:rFonts w:ascii="Times New Roman" w:hAnsi="Times New Roman"/>
          <w:bCs/>
          <w:szCs w:val="22"/>
          <w:lang w:val="en-US"/>
        </w:rPr>
        <w:tab/>
        <w:t>Clear, complete, and consistent, without contradictions.</w:t>
      </w:r>
    </w:p>
    <w:p w14:paraId="7A1B0FE8" w14:textId="77777777" w:rsidR="008B1ED7" w:rsidRPr="0028048F" w:rsidRDefault="008B1ED7" w:rsidP="00FA48B1">
      <w:pPr>
        <w:ind w:left="1620" w:right="360" w:hanging="450"/>
        <w:rPr>
          <w:rFonts w:ascii="Times New Roman" w:hAnsi="Times New Roman"/>
          <w:bCs/>
          <w:szCs w:val="22"/>
          <w:lang w:val="en-US"/>
        </w:rPr>
      </w:pPr>
      <w:r w:rsidRPr="0028048F">
        <w:rPr>
          <w:rFonts w:ascii="Times New Roman" w:hAnsi="Times New Roman"/>
          <w:bCs/>
          <w:szCs w:val="22"/>
          <w:lang w:val="en-US"/>
        </w:rPr>
        <w:t>d.</w:t>
      </w:r>
      <w:r w:rsidRPr="0028048F">
        <w:rPr>
          <w:rFonts w:ascii="Times New Roman" w:hAnsi="Times New Roman"/>
          <w:bCs/>
          <w:szCs w:val="22"/>
          <w:lang w:val="en-US"/>
        </w:rPr>
        <w:tab/>
        <w:t>Applicable to SALW stockpiles.</w:t>
      </w:r>
    </w:p>
    <w:p w14:paraId="54B2EF87" w14:textId="7B3E2DF7" w:rsidR="00831E42" w:rsidRPr="0028048F" w:rsidRDefault="008B1ED7" w:rsidP="00FA48B1">
      <w:pPr>
        <w:ind w:left="1620" w:right="360" w:hanging="450"/>
        <w:rPr>
          <w:rFonts w:ascii="Times New Roman" w:hAnsi="Times New Roman"/>
          <w:bCs/>
          <w:szCs w:val="22"/>
          <w:lang w:val="en-US"/>
        </w:rPr>
      </w:pPr>
      <w:r w:rsidRPr="0028048F">
        <w:rPr>
          <w:rFonts w:ascii="Times New Roman" w:hAnsi="Times New Roman"/>
          <w:bCs/>
          <w:szCs w:val="22"/>
          <w:lang w:val="en-US"/>
        </w:rPr>
        <w:t>e.</w:t>
      </w:r>
      <w:r w:rsidRPr="0028048F">
        <w:rPr>
          <w:rFonts w:ascii="Times New Roman" w:hAnsi="Times New Roman"/>
          <w:bCs/>
          <w:szCs w:val="22"/>
          <w:lang w:val="en-US"/>
        </w:rPr>
        <w:tab/>
        <w:t>Periodically reviewed and updated.</w:t>
      </w:r>
    </w:p>
    <w:p w14:paraId="741FAB82" w14:textId="77777777" w:rsidR="00807649" w:rsidRPr="0028048F" w:rsidRDefault="00807649" w:rsidP="00FA48B1">
      <w:pPr>
        <w:ind w:right="360"/>
        <w:rPr>
          <w:rFonts w:ascii="Times New Roman" w:hAnsi="Times New Roman"/>
          <w:bCs/>
          <w:szCs w:val="22"/>
          <w:lang w:val="en-US"/>
        </w:rPr>
      </w:pPr>
    </w:p>
    <w:p w14:paraId="11F8DCA5" w14:textId="67EB528D" w:rsidR="0092211F" w:rsidRPr="0028048F" w:rsidRDefault="0092211F" w:rsidP="00FA48B1">
      <w:pPr>
        <w:pStyle w:val="ListParagraph"/>
        <w:numPr>
          <w:ilvl w:val="0"/>
          <w:numId w:val="16"/>
        </w:numPr>
        <w:spacing w:line="240" w:lineRule="auto"/>
        <w:ind w:right="360"/>
        <w:jc w:val="both"/>
        <w:rPr>
          <w:rFonts w:ascii="Times New Roman" w:hAnsi="Times New Roman"/>
          <w:b/>
          <w:u w:val="single"/>
          <w:lang w:val="en-US"/>
        </w:rPr>
      </w:pPr>
      <w:r w:rsidRPr="0028048F">
        <w:rPr>
          <w:rFonts w:ascii="Times New Roman" w:hAnsi="Times New Roman"/>
          <w:b/>
          <w:u w:val="single"/>
          <w:lang w:val="en-US"/>
        </w:rPr>
        <w:t>Standard Operating Procedures (SOPs)</w:t>
      </w:r>
    </w:p>
    <w:p w14:paraId="133563D6" w14:textId="77777777" w:rsidR="0092211F" w:rsidRPr="0028048F" w:rsidRDefault="0092211F" w:rsidP="00FA48B1">
      <w:pPr>
        <w:ind w:right="360"/>
        <w:rPr>
          <w:rFonts w:ascii="Times New Roman" w:hAnsi="Times New Roman"/>
          <w:bCs/>
          <w:szCs w:val="22"/>
          <w:lang w:val="en-US"/>
        </w:rPr>
      </w:pPr>
      <w:r w:rsidRPr="0028048F">
        <w:rPr>
          <w:rFonts w:ascii="Times New Roman" w:hAnsi="Times New Roman"/>
          <w:bCs/>
          <w:szCs w:val="22"/>
          <w:lang w:val="en-US"/>
        </w:rPr>
        <w:t>Security standards are a regulatory matter and must be supported by operating procedures that establish clear operational activities and obligations; personnel working in a weapons storage area should be trained in following standard operating procedures.</w:t>
      </w:r>
    </w:p>
    <w:p w14:paraId="0243BD92" w14:textId="77777777" w:rsidR="0092211F" w:rsidRPr="0028048F" w:rsidRDefault="0092211F" w:rsidP="00FA48B1">
      <w:pPr>
        <w:ind w:right="360"/>
        <w:rPr>
          <w:rFonts w:ascii="Times New Roman" w:hAnsi="Times New Roman"/>
          <w:bCs/>
          <w:szCs w:val="22"/>
          <w:lang w:val="en-US"/>
        </w:rPr>
      </w:pPr>
    </w:p>
    <w:p w14:paraId="7BCC3FAF" w14:textId="3C207CB2" w:rsidR="0092211F" w:rsidRPr="0028048F" w:rsidRDefault="0092211F" w:rsidP="00FA48B1">
      <w:pPr>
        <w:ind w:right="360"/>
        <w:rPr>
          <w:rFonts w:ascii="Times New Roman" w:hAnsi="Times New Roman"/>
          <w:bCs/>
          <w:szCs w:val="22"/>
          <w:lang w:val="en-US"/>
        </w:rPr>
      </w:pPr>
      <w:r w:rsidRPr="0028048F">
        <w:rPr>
          <w:rFonts w:ascii="Times New Roman" w:hAnsi="Times New Roman"/>
          <w:bCs/>
          <w:szCs w:val="22"/>
          <w:lang w:val="en-US"/>
        </w:rPr>
        <w:t>Standard operating procedures should be developed for each SALW storage facility and contain, at a minimum:</w:t>
      </w:r>
    </w:p>
    <w:p w14:paraId="10114168" w14:textId="77777777" w:rsidR="00160460" w:rsidRPr="0028048F" w:rsidRDefault="00160460" w:rsidP="00FA48B1">
      <w:pPr>
        <w:ind w:right="360"/>
        <w:rPr>
          <w:rFonts w:ascii="Times New Roman" w:hAnsi="Times New Roman"/>
          <w:bCs/>
          <w:szCs w:val="22"/>
          <w:lang w:val="en-US"/>
        </w:rPr>
      </w:pPr>
    </w:p>
    <w:p w14:paraId="65B41EE0" w14:textId="77777777" w:rsidR="0092211F" w:rsidRPr="0028048F" w:rsidRDefault="0092211F" w:rsidP="00FA48B1">
      <w:pPr>
        <w:ind w:left="1440" w:right="360" w:hanging="270"/>
        <w:rPr>
          <w:rFonts w:ascii="Times New Roman" w:hAnsi="Times New Roman"/>
          <w:bCs/>
          <w:szCs w:val="22"/>
          <w:lang w:val="en-US"/>
        </w:rPr>
      </w:pPr>
      <w:r w:rsidRPr="0028048F">
        <w:rPr>
          <w:rFonts w:ascii="Times New Roman" w:hAnsi="Times New Roman"/>
          <w:bCs/>
          <w:szCs w:val="22"/>
          <w:lang w:val="en-US"/>
        </w:rPr>
        <w:t>a)</w:t>
      </w:r>
      <w:r w:rsidRPr="0028048F">
        <w:rPr>
          <w:rFonts w:ascii="Times New Roman" w:hAnsi="Times New Roman"/>
          <w:bCs/>
          <w:szCs w:val="22"/>
          <w:lang w:val="en-US"/>
        </w:rPr>
        <w:tab/>
        <w:t>Scope of application of the instructions.</w:t>
      </w:r>
    </w:p>
    <w:p w14:paraId="4A116359" w14:textId="77777777" w:rsidR="0092211F" w:rsidRPr="0028048F" w:rsidRDefault="0092211F" w:rsidP="00FA48B1">
      <w:pPr>
        <w:ind w:left="1440" w:right="360" w:hanging="270"/>
        <w:rPr>
          <w:rFonts w:ascii="Times New Roman" w:hAnsi="Times New Roman"/>
          <w:bCs/>
          <w:szCs w:val="22"/>
          <w:lang w:val="en-US"/>
        </w:rPr>
      </w:pPr>
      <w:r w:rsidRPr="0028048F">
        <w:rPr>
          <w:rFonts w:ascii="Times New Roman" w:hAnsi="Times New Roman"/>
          <w:bCs/>
          <w:szCs w:val="22"/>
          <w:lang w:val="en-US"/>
        </w:rPr>
        <w:t>b)</w:t>
      </w:r>
      <w:r w:rsidRPr="0028048F">
        <w:rPr>
          <w:rFonts w:ascii="Times New Roman" w:hAnsi="Times New Roman"/>
          <w:bCs/>
          <w:szCs w:val="22"/>
          <w:lang w:val="en-US"/>
        </w:rPr>
        <w:tab/>
        <w:t>Specific manager in charge of the premises (professional title, position, rank, and telephone number).</w:t>
      </w:r>
    </w:p>
    <w:p w14:paraId="3E9054E6" w14:textId="6C21C805" w:rsidR="0092211F" w:rsidRPr="0028048F" w:rsidRDefault="0092211F" w:rsidP="00FA48B1">
      <w:pPr>
        <w:ind w:left="1440" w:right="360" w:hanging="270"/>
        <w:rPr>
          <w:rFonts w:ascii="Times New Roman" w:hAnsi="Times New Roman"/>
          <w:bCs/>
          <w:szCs w:val="22"/>
          <w:lang w:val="en-US"/>
        </w:rPr>
      </w:pPr>
      <w:r w:rsidRPr="0028048F">
        <w:rPr>
          <w:rFonts w:ascii="Times New Roman" w:hAnsi="Times New Roman"/>
          <w:bCs/>
          <w:szCs w:val="22"/>
          <w:lang w:val="en-US"/>
        </w:rPr>
        <w:t>c)</w:t>
      </w:r>
      <w:r w:rsidRPr="0028048F">
        <w:rPr>
          <w:rFonts w:ascii="Times New Roman" w:hAnsi="Times New Roman"/>
          <w:bCs/>
          <w:szCs w:val="22"/>
          <w:lang w:val="en-US"/>
        </w:rPr>
        <w:tab/>
        <w:t>Details of any generic security threats.</w:t>
      </w:r>
    </w:p>
    <w:p w14:paraId="4215C85B" w14:textId="77777777" w:rsidR="0092211F" w:rsidRPr="0028048F" w:rsidRDefault="0092211F" w:rsidP="00FA48B1">
      <w:pPr>
        <w:ind w:left="1440" w:right="360" w:hanging="270"/>
        <w:rPr>
          <w:rFonts w:ascii="Times New Roman" w:hAnsi="Times New Roman"/>
          <w:bCs/>
          <w:szCs w:val="22"/>
          <w:lang w:val="en-US"/>
        </w:rPr>
      </w:pPr>
      <w:r w:rsidRPr="0028048F">
        <w:rPr>
          <w:rFonts w:ascii="Times New Roman" w:hAnsi="Times New Roman"/>
          <w:bCs/>
          <w:szCs w:val="22"/>
          <w:lang w:val="en-US"/>
        </w:rPr>
        <w:lastRenderedPageBreak/>
        <w:t>d)</w:t>
      </w:r>
      <w:r w:rsidRPr="0028048F">
        <w:rPr>
          <w:rFonts w:ascii="Times New Roman" w:hAnsi="Times New Roman"/>
          <w:bCs/>
          <w:szCs w:val="22"/>
          <w:lang w:val="en-US"/>
        </w:rPr>
        <w:tab/>
        <w:t>Names, ranks, positions, and telephone numbers of all security personnel at the site (including transportation, storage, accounting, etc.).</w:t>
      </w:r>
    </w:p>
    <w:p w14:paraId="58B42BDD" w14:textId="77777777" w:rsidR="0092211F" w:rsidRPr="0028048F" w:rsidRDefault="0092211F" w:rsidP="00FA48B1">
      <w:pPr>
        <w:ind w:left="1440" w:right="360" w:hanging="270"/>
        <w:rPr>
          <w:rFonts w:ascii="Times New Roman" w:hAnsi="Times New Roman"/>
          <w:bCs/>
          <w:szCs w:val="22"/>
          <w:lang w:val="en-US"/>
        </w:rPr>
      </w:pPr>
      <w:r w:rsidRPr="0028048F">
        <w:rPr>
          <w:rFonts w:ascii="Times New Roman" w:hAnsi="Times New Roman"/>
          <w:bCs/>
          <w:szCs w:val="22"/>
          <w:lang w:val="en-US"/>
        </w:rPr>
        <w:t>e)</w:t>
      </w:r>
      <w:r w:rsidRPr="0028048F">
        <w:rPr>
          <w:rFonts w:ascii="Times New Roman" w:hAnsi="Times New Roman"/>
          <w:bCs/>
          <w:szCs w:val="22"/>
          <w:lang w:val="en-US"/>
        </w:rPr>
        <w:tab/>
        <w:t>Individual roles of all those with security-related responsibilities (in plain, unambiguous language).</w:t>
      </w:r>
    </w:p>
    <w:p w14:paraId="1303B134" w14:textId="77777777" w:rsidR="0092211F" w:rsidRPr="0028048F" w:rsidRDefault="0092211F" w:rsidP="00FA48B1">
      <w:pPr>
        <w:ind w:left="1440" w:right="360" w:hanging="270"/>
        <w:rPr>
          <w:rFonts w:ascii="Times New Roman" w:hAnsi="Times New Roman"/>
          <w:bCs/>
          <w:szCs w:val="22"/>
          <w:lang w:val="en-US"/>
        </w:rPr>
      </w:pPr>
      <w:r w:rsidRPr="0028048F">
        <w:rPr>
          <w:rFonts w:ascii="Times New Roman" w:hAnsi="Times New Roman"/>
          <w:bCs/>
          <w:szCs w:val="22"/>
          <w:lang w:val="en-US"/>
        </w:rPr>
        <w:t>f)</w:t>
      </w:r>
      <w:r w:rsidRPr="0028048F">
        <w:rPr>
          <w:rFonts w:ascii="Times New Roman" w:hAnsi="Times New Roman"/>
          <w:bCs/>
          <w:szCs w:val="22"/>
          <w:lang w:val="en-US"/>
        </w:rPr>
        <w:tab/>
        <w:t>Access control policies.</w:t>
      </w:r>
    </w:p>
    <w:p w14:paraId="0FB1CB4B" w14:textId="77777777" w:rsidR="0092211F" w:rsidRPr="0028048F" w:rsidRDefault="0092211F" w:rsidP="00FA48B1">
      <w:pPr>
        <w:ind w:left="1440" w:right="360" w:hanging="270"/>
        <w:rPr>
          <w:rFonts w:ascii="Times New Roman" w:hAnsi="Times New Roman"/>
          <w:bCs/>
          <w:szCs w:val="22"/>
          <w:lang w:val="en-US"/>
        </w:rPr>
      </w:pPr>
      <w:r w:rsidRPr="0028048F">
        <w:rPr>
          <w:rFonts w:ascii="Times New Roman" w:hAnsi="Times New Roman"/>
          <w:bCs/>
          <w:szCs w:val="22"/>
          <w:lang w:val="en-US"/>
        </w:rPr>
        <w:t>g)</w:t>
      </w:r>
      <w:r w:rsidRPr="0028048F">
        <w:rPr>
          <w:rFonts w:ascii="Times New Roman" w:hAnsi="Times New Roman"/>
          <w:bCs/>
          <w:szCs w:val="22"/>
          <w:lang w:val="en-US"/>
        </w:rPr>
        <w:tab/>
        <w:t>Security-key control policies.</w:t>
      </w:r>
    </w:p>
    <w:p w14:paraId="32D0C6F3" w14:textId="77777777" w:rsidR="0092211F" w:rsidRPr="0028048F" w:rsidRDefault="0092211F" w:rsidP="00FA48B1">
      <w:pPr>
        <w:ind w:left="1440" w:right="360" w:hanging="270"/>
        <w:rPr>
          <w:rFonts w:ascii="Times New Roman" w:hAnsi="Times New Roman"/>
          <w:bCs/>
          <w:szCs w:val="22"/>
          <w:lang w:val="en-US"/>
        </w:rPr>
      </w:pPr>
      <w:r w:rsidRPr="0028048F">
        <w:rPr>
          <w:rFonts w:ascii="Times New Roman" w:hAnsi="Times New Roman"/>
          <w:bCs/>
          <w:szCs w:val="22"/>
          <w:lang w:val="en-US"/>
        </w:rPr>
        <w:t>h)</w:t>
      </w:r>
      <w:r w:rsidRPr="0028048F">
        <w:rPr>
          <w:rFonts w:ascii="Times New Roman" w:hAnsi="Times New Roman"/>
          <w:bCs/>
          <w:szCs w:val="22"/>
          <w:lang w:val="en-US"/>
        </w:rPr>
        <w:tab/>
        <w:t>Inventory and accounting procedures.</w:t>
      </w:r>
    </w:p>
    <w:p w14:paraId="0E6D35CB" w14:textId="77777777" w:rsidR="0092211F" w:rsidRPr="0028048F" w:rsidRDefault="0092211F" w:rsidP="00FA48B1">
      <w:pPr>
        <w:ind w:left="1440" w:right="360" w:hanging="270"/>
        <w:rPr>
          <w:rFonts w:ascii="Times New Roman" w:hAnsi="Times New Roman"/>
          <w:bCs/>
          <w:szCs w:val="22"/>
          <w:lang w:val="en-US"/>
        </w:rPr>
      </w:pPr>
      <w:r w:rsidRPr="0028048F">
        <w:rPr>
          <w:rFonts w:ascii="Times New Roman" w:hAnsi="Times New Roman"/>
          <w:bCs/>
          <w:szCs w:val="22"/>
          <w:lang w:val="en-US"/>
        </w:rPr>
        <w:t>i)</w:t>
      </w:r>
      <w:r w:rsidRPr="0028048F">
        <w:rPr>
          <w:rFonts w:ascii="Times New Roman" w:hAnsi="Times New Roman"/>
          <w:bCs/>
          <w:szCs w:val="22"/>
          <w:lang w:val="en-US"/>
        </w:rPr>
        <w:tab/>
        <w:t>Security procedures to be followed in different areas of the weapons storage facility.</w:t>
      </w:r>
    </w:p>
    <w:p w14:paraId="0EB5543D" w14:textId="77777777" w:rsidR="0092211F" w:rsidRPr="0028048F" w:rsidRDefault="0092211F" w:rsidP="00FA48B1">
      <w:pPr>
        <w:ind w:left="1440" w:right="360" w:hanging="270"/>
        <w:rPr>
          <w:rFonts w:ascii="Times New Roman" w:hAnsi="Times New Roman"/>
          <w:bCs/>
          <w:szCs w:val="22"/>
          <w:lang w:val="en-US"/>
        </w:rPr>
      </w:pPr>
      <w:r w:rsidRPr="0028048F">
        <w:rPr>
          <w:rFonts w:ascii="Times New Roman" w:hAnsi="Times New Roman"/>
          <w:bCs/>
          <w:szCs w:val="22"/>
          <w:lang w:val="en-US"/>
        </w:rPr>
        <w:t>j)</w:t>
      </w:r>
      <w:r w:rsidRPr="0028048F">
        <w:rPr>
          <w:rFonts w:ascii="Times New Roman" w:hAnsi="Times New Roman"/>
          <w:bCs/>
          <w:szCs w:val="22"/>
          <w:lang w:val="en-US"/>
        </w:rPr>
        <w:tab/>
        <w:t>Actions to be taken upon discovery of a break-in, theft, loss, or accounting inconsistencies.</w:t>
      </w:r>
    </w:p>
    <w:p w14:paraId="5D6D5112" w14:textId="77777777" w:rsidR="0092211F" w:rsidRPr="0028048F" w:rsidRDefault="0092211F" w:rsidP="00FA48B1">
      <w:pPr>
        <w:ind w:left="1440" w:right="360" w:hanging="270"/>
        <w:rPr>
          <w:rFonts w:ascii="Times New Roman" w:hAnsi="Times New Roman"/>
          <w:bCs/>
          <w:szCs w:val="22"/>
          <w:lang w:val="en-US"/>
        </w:rPr>
      </w:pPr>
      <w:r w:rsidRPr="0028048F">
        <w:rPr>
          <w:rFonts w:ascii="Times New Roman" w:hAnsi="Times New Roman"/>
          <w:bCs/>
          <w:szCs w:val="22"/>
          <w:lang w:val="en-US"/>
        </w:rPr>
        <w:t>k)</w:t>
      </w:r>
      <w:r w:rsidRPr="0028048F">
        <w:rPr>
          <w:rFonts w:ascii="Times New Roman" w:hAnsi="Times New Roman"/>
          <w:bCs/>
          <w:szCs w:val="22"/>
          <w:lang w:val="en-US"/>
        </w:rPr>
        <w:tab/>
        <w:t>Actions to be taken in response to alarms.</w:t>
      </w:r>
    </w:p>
    <w:p w14:paraId="59C58B3C" w14:textId="77777777" w:rsidR="00DC32EF" w:rsidRPr="0028048F" w:rsidRDefault="00DC32EF" w:rsidP="00FA48B1">
      <w:pPr>
        <w:ind w:right="360"/>
        <w:rPr>
          <w:rFonts w:ascii="Times New Roman" w:hAnsi="Times New Roman"/>
          <w:b/>
          <w:szCs w:val="22"/>
          <w:u w:val="single"/>
          <w:lang w:val="en-US"/>
        </w:rPr>
      </w:pPr>
    </w:p>
    <w:p w14:paraId="45CC001F" w14:textId="769CA2EF" w:rsidR="0092211F" w:rsidRPr="0028048F" w:rsidRDefault="0092211F" w:rsidP="00FA48B1">
      <w:pPr>
        <w:pStyle w:val="ListParagraph"/>
        <w:numPr>
          <w:ilvl w:val="0"/>
          <w:numId w:val="16"/>
        </w:numPr>
        <w:spacing w:line="240" w:lineRule="auto"/>
        <w:ind w:right="360"/>
        <w:jc w:val="both"/>
        <w:rPr>
          <w:rFonts w:ascii="Times New Roman" w:hAnsi="Times New Roman"/>
          <w:b/>
          <w:u w:val="single"/>
          <w:lang w:val="en-US"/>
        </w:rPr>
      </w:pPr>
      <w:r w:rsidRPr="0028048F">
        <w:rPr>
          <w:rFonts w:ascii="Times New Roman" w:hAnsi="Times New Roman"/>
          <w:b/>
          <w:u w:val="single"/>
          <w:lang w:val="en-US"/>
        </w:rPr>
        <w:t>Security plan</w:t>
      </w:r>
    </w:p>
    <w:p w14:paraId="3E2D8445" w14:textId="0C08698E" w:rsidR="0092211F" w:rsidRPr="0028048F" w:rsidRDefault="004846D2" w:rsidP="00FA48B1">
      <w:pPr>
        <w:ind w:right="360"/>
        <w:rPr>
          <w:rFonts w:ascii="Times New Roman" w:hAnsi="Times New Roman"/>
          <w:bCs/>
          <w:szCs w:val="22"/>
          <w:lang w:val="en-US"/>
        </w:rPr>
      </w:pPr>
      <w:r w:rsidRPr="0028048F">
        <w:rPr>
          <w:rFonts w:ascii="Times New Roman" w:hAnsi="Times New Roman"/>
          <w:bCs/>
          <w:szCs w:val="22"/>
          <w:lang w:val="en-US"/>
        </w:rPr>
        <w:t>Effective SALW stockpile management needs to be</w:t>
      </w:r>
      <w:r w:rsidR="0092211F" w:rsidRPr="0028048F">
        <w:rPr>
          <w:rFonts w:ascii="Times New Roman" w:hAnsi="Times New Roman"/>
          <w:bCs/>
          <w:szCs w:val="22"/>
          <w:lang w:val="en-US"/>
        </w:rPr>
        <w:t xml:space="preserve"> based on SOP requirements. A written safety plan should be developed for each stockpile location, including periodic training sessions conducted for personnel. All staff members working in a storage facility should be familiar with their specific role in this security plan.</w:t>
      </w:r>
    </w:p>
    <w:p w14:paraId="7C41DE89" w14:textId="77777777" w:rsidR="00FC4C53" w:rsidRPr="0028048F" w:rsidRDefault="00FC4C53" w:rsidP="00FA48B1">
      <w:pPr>
        <w:ind w:right="360"/>
        <w:rPr>
          <w:rFonts w:ascii="Times New Roman" w:hAnsi="Times New Roman"/>
          <w:bCs/>
          <w:szCs w:val="22"/>
          <w:lang w:val="en-US"/>
        </w:rPr>
      </w:pPr>
    </w:p>
    <w:p w14:paraId="73383131" w14:textId="77777777" w:rsidR="0092211F" w:rsidRPr="0028048F" w:rsidRDefault="0092211F" w:rsidP="00FA48B1">
      <w:pPr>
        <w:ind w:right="360"/>
        <w:rPr>
          <w:rFonts w:ascii="Times New Roman" w:hAnsi="Times New Roman"/>
          <w:bCs/>
          <w:szCs w:val="22"/>
          <w:lang w:val="en-US"/>
        </w:rPr>
      </w:pPr>
      <w:r w:rsidRPr="0028048F">
        <w:rPr>
          <w:rFonts w:ascii="Times New Roman" w:hAnsi="Times New Roman"/>
          <w:bCs/>
          <w:szCs w:val="22"/>
          <w:lang w:val="en-US"/>
        </w:rPr>
        <w:t>Security plans may differ depending on the requirements in the areas where they are located, so this plan should be periodically updated to reflect changing circumstances and situations. The security classification of the plan shall be the responsibility of the designated security officer at the weapons storage facility.</w:t>
      </w:r>
    </w:p>
    <w:p w14:paraId="4DC414BE" w14:textId="77777777" w:rsidR="0092211F" w:rsidRPr="0028048F" w:rsidRDefault="0092211F" w:rsidP="00FA48B1">
      <w:pPr>
        <w:ind w:right="360"/>
        <w:rPr>
          <w:rFonts w:ascii="Times New Roman" w:hAnsi="Times New Roman"/>
          <w:bCs/>
          <w:szCs w:val="22"/>
          <w:lang w:val="en-US"/>
        </w:rPr>
      </w:pPr>
    </w:p>
    <w:p w14:paraId="765CA53F" w14:textId="69FFAA45" w:rsidR="0092211F" w:rsidRPr="0028048F" w:rsidRDefault="0092211F" w:rsidP="00FA48B1">
      <w:pPr>
        <w:pStyle w:val="ListParagraph"/>
        <w:numPr>
          <w:ilvl w:val="0"/>
          <w:numId w:val="16"/>
        </w:numPr>
        <w:spacing w:line="240" w:lineRule="auto"/>
        <w:ind w:right="360"/>
        <w:jc w:val="both"/>
        <w:rPr>
          <w:rFonts w:ascii="Times New Roman" w:hAnsi="Times New Roman"/>
          <w:b/>
          <w:u w:val="single"/>
          <w:lang w:val="en-US"/>
        </w:rPr>
      </w:pPr>
      <w:r w:rsidRPr="0028048F">
        <w:rPr>
          <w:rFonts w:ascii="Times New Roman" w:hAnsi="Times New Roman"/>
          <w:b/>
          <w:u w:val="single"/>
          <w:lang w:val="en-US"/>
        </w:rPr>
        <w:t>Personnel Vetting and Selection</w:t>
      </w:r>
    </w:p>
    <w:p w14:paraId="5B3C5520" w14:textId="01DCCB13" w:rsidR="0092211F" w:rsidRPr="0028048F" w:rsidRDefault="0092211F" w:rsidP="00FA48B1">
      <w:pPr>
        <w:ind w:right="360"/>
        <w:rPr>
          <w:rFonts w:ascii="Times New Roman" w:hAnsi="Times New Roman"/>
          <w:bCs/>
          <w:szCs w:val="22"/>
          <w:lang w:val="en-US"/>
        </w:rPr>
      </w:pPr>
      <w:r w:rsidRPr="0028048F">
        <w:rPr>
          <w:rFonts w:ascii="Times New Roman" w:hAnsi="Times New Roman"/>
          <w:bCs/>
          <w:szCs w:val="22"/>
          <w:lang w:val="en-US"/>
        </w:rPr>
        <w:t xml:space="preserve">Physical security and weapons inventory systems fail if personnel do not perform their duties and/or fail to follow standard operating procedures. The </w:t>
      </w:r>
      <w:r w:rsidR="004846D2" w:rsidRPr="0028048F">
        <w:rPr>
          <w:rFonts w:ascii="Times New Roman" w:hAnsi="Times New Roman"/>
          <w:bCs/>
          <w:szCs w:val="22"/>
          <w:lang w:val="en-US"/>
        </w:rPr>
        <w:t>workgroup</w:t>
      </w:r>
      <w:r w:rsidRPr="0028048F">
        <w:rPr>
          <w:rFonts w:ascii="Times New Roman" w:hAnsi="Times New Roman"/>
          <w:bCs/>
          <w:szCs w:val="22"/>
          <w:lang w:val="en-US"/>
        </w:rPr>
        <w:t xml:space="preserve"> composed of the warehouse manager, security manager, head of registration and control, and warehouse operative must:</w:t>
      </w:r>
    </w:p>
    <w:p w14:paraId="5AADC3DC" w14:textId="77777777" w:rsidR="00E12E80" w:rsidRPr="0028048F" w:rsidRDefault="00E12E80" w:rsidP="00FA48B1">
      <w:pPr>
        <w:ind w:right="360"/>
        <w:rPr>
          <w:rFonts w:ascii="Times New Roman" w:hAnsi="Times New Roman"/>
          <w:bCs/>
          <w:szCs w:val="22"/>
          <w:lang w:val="en-US"/>
        </w:rPr>
      </w:pPr>
    </w:p>
    <w:p w14:paraId="16D65090" w14:textId="77777777" w:rsidR="00512693" w:rsidRPr="0028048F" w:rsidRDefault="0092211F" w:rsidP="00FA48B1">
      <w:pPr>
        <w:pStyle w:val="ListParagraph"/>
        <w:numPr>
          <w:ilvl w:val="0"/>
          <w:numId w:val="17"/>
        </w:numPr>
        <w:spacing w:line="240" w:lineRule="auto"/>
        <w:ind w:left="1440" w:right="360" w:hanging="270"/>
        <w:jc w:val="both"/>
        <w:rPr>
          <w:rFonts w:ascii="Times New Roman" w:hAnsi="Times New Roman"/>
          <w:bCs/>
          <w:lang w:val="en-US"/>
        </w:rPr>
      </w:pPr>
      <w:r w:rsidRPr="0028048F">
        <w:rPr>
          <w:rFonts w:ascii="Times New Roman" w:hAnsi="Times New Roman"/>
          <w:bCs/>
          <w:lang w:val="en-US"/>
        </w:rPr>
        <w:t>Have no criminal record.</w:t>
      </w:r>
    </w:p>
    <w:p w14:paraId="3F1672BC" w14:textId="77777777" w:rsidR="00512693" w:rsidRPr="0028048F" w:rsidRDefault="0092211F" w:rsidP="00FA48B1">
      <w:pPr>
        <w:pStyle w:val="ListParagraph"/>
        <w:numPr>
          <w:ilvl w:val="0"/>
          <w:numId w:val="17"/>
        </w:numPr>
        <w:spacing w:line="240" w:lineRule="auto"/>
        <w:ind w:left="1440" w:right="360" w:hanging="270"/>
        <w:jc w:val="both"/>
        <w:rPr>
          <w:rFonts w:ascii="Times New Roman" w:hAnsi="Times New Roman"/>
          <w:bCs/>
          <w:lang w:val="en-US"/>
        </w:rPr>
      </w:pPr>
      <w:r w:rsidRPr="0028048F">
        <w:rPr>
          <w:rFonts w:ascii="Times New Roman" w:hAnsi="Times New Roman"/>
          <w:bCs/>
          <w:lang w:val="en-US"/>
        </w:rPr>
        <w:t>Receive regular, integral training on their duties.</w:t>
      </w:r>
    </w:p>
    <w:p w14:paraId="3805143D" w14:textId="77777777" w:rsidR="00512693" w:rsidRPr="0028048F" w:rsidRDefault="0092211F" w:rsidP="00FA48B1">
      <w:pPr>
        <w:pStyle w:val="ListParagraph"/>
        <w:numPr>
          <w:ilvl w:val="0"/>
          <w:numId w:val="17"/>
        </w:numPr>
        <w:spacing w:line="240" w:lineRule="auto"/>
        <w:ind w:left="1440" w:right="360" w:hanging="270"/>
        <w:jc w:val="both"/>
        <w:rPr>
          <w:rFonts w:ascii="Times New Roman" w:hAnsi="Times New Roman"/>
          <w:bCs/>
          <w:lang w:val="en-US"/>
        </w:rPr>
      </w:pPr>
      <w:r w:rsidRPr="0028048F">
        <w:rPr>
          <w:rFonts w:ascii="Times New Roman" w:hAnsi="Times New Roman"/>
          <w:bCs/>
          <w:lang w:val="en-US"/>
        </w:rPr>
        <w:t>Have completed at least secondary-level education.</w:t>
      </w:r>
    </w:p>
    <w:p w14:paraId="5D59DBF0" w14:textId="77777777" w:rsidR="00512693" w:rsidRPr="0028048F" w:rsidRDefault="0092211F" w:rsidP="00FA48B1">
      <w:pPr>
        <w:pStyle w:val="ListParagraph"/>
        <w:numPr>
          <w:ilvl w:val="0"/>
          <w:numId w:val="17"/>
        </w:numPr>
        <w:spacing w:line="240" w:lineRule="auto"/>
        <w:ind w:left="1440" w:right="360" w:hanging="270"/>
        <w:jc w:val="both"/>
        <w:rPr>
          <w:rFonts w:ascii="Times New Roman" w:hAnsi="Times New Roman"/>
          <w:bCs/>
          <w:lang w:val="en-US"/>
        </w:rPr>
      </w:pPr>
      <w:r w:rsidRPr="0028048F">
        <w:rPr>
          <w:rFonts w:ascii="Times New Roman" w:hAnsi="Times New Roman"/>
          <w:bCs/>
          <w:lang w:val="en-US"/>
        </w:rPr>
        <w:t>Comply with pre-service, in-service, and post-service vetting procedures.</w:t>
      </w:r>
    </w:p>
    <w:p w14:paraId="56479A7C" w14:textId="77777777" w:rsidR="00512693" w:rsidRPr="0028048F" w:rsidRDefault="0092211F" w:rsidP="00FA48B1">
      <w:pPr>
        <w:pStyle w:val="ListParagraph"/>
        <w:numPr>
          <w:ilvl w:val="0"/>
          <w:numId w:val="17"/>
        </w:numPr>
        <w:spacing w:line="240" w:lineRule="auto"/>
        <w:ind w:left="1440" w:right="360" w:hanging="270"/>
        <w:jc w:val="both"/>
        <w:rPr>
          <w:rFonts w:ascii="Times New Roman" w:hAnsi="Times New Roman"/>
          <w:bCs/>
          <w:lang w:val="en-US"/>
        </w:rPr>
      </w:pPr>
      <w:r w:rsidRPr="0028048F">
        <w:rPr>
          <w:rFonts w:ascii="Times New Roman" w:hAnsi="Times New Roman"/>
          <w:bCs/>
          <w:lang w:val="en-US"/>
        </w:rPr>
        <w:t>Receive a decent wage to avoid involvement in arms theft.</w:t>
      </w:r>
    </w:p>
    <w:p w14:paraId="2941FA37" w14:textId="77777777" w:rsidR="00512693" w:rsidRPr="0028048F" w:rsidRDefault="0092211F" w:rsidP="00FA48B1">
      <w:pPr>
        <w:pStyle w:val="ListParagraph"/>
        <w:numPr>
          <w:ilvl w:val="0"/>
          <w:numId w:val="17"/>
        </w:numPr>
        <w:spacing w:line="240" w:lineRule="auto"/>
        <w:ind w:left="1440" w:right="360" w:hanging="270"/>
        <w:jc w:val="both"/>
        <w:rPr>
          <w:rFonts w:ascii="Times New Roman" w:hAnsi="Times New Roman"/>
          <w:bCs/>
          <w:lang w:val="en-US"/>
        </w:rPr>
      </w:pPr>
      <w:r w:rsidRPr="0028048F">
        <w:rPr>
          <w:rFonts w:ascii="Times New Roman" w:hAnsi="Times New Roman"/>
          <w:bCs/>
          <w:lang w:val="en-US"/>
        </w:rPr>
        <w:t>Ensure that all personnel involved in material reception have received specific training in safe handling, including emergency procedures and first aid in case of incidents.</w:t>
      </w:r>
    </w:p>
    <w:p w14:paraId="5F3204ED" w14:textId="77777777" w:rsidR="00512693" w:rsidRPr="0028048F" w:rsidRDefault="0092211F" w:rsidP="00FA48B1">
      <w:pPr>
        <w:pStyle w:val="ListParagraph"/>
        <w:numPr>
          <w:ilvl w:val="0"/>
          <w:numId w:val="17"/>
        </w:numPr>
        <w:spacing w:line="240" w:lineRule="auto"/>
        <w:ind w:left="1440" w:right="360" w:hanging="270"/>
        <w:jc w:val="both"/>
        <w:rPr>
          <w:rFonts w:ascii="Times New Roman" w:hAnsi="Times New Roman"/>
          <w:bCs/>
          <w:lang w:val="en-US"/>
        </w:rPr>
      </w:pPr>
      <w:r w:rsidRPr="0028048F">
        <w:rPr>
          <w:rFonts w:ascii="Times New Roman" w:hAnsi="Times New Roman"/>
          <w:bCs/>
          <w:lang w:val="en-US"/>
        </w:rPr>
        <w:t>Conduct regular drills and training sessions covering specific security procedures for the reception of war material.</w:t>
      </w:r>
    </w:p>
    <w:p w14:paraId="54D7A263" w14:textId="77777777" w:rsidR="00512693" w:rsidRPr="0028048F" w:rsidRDefault="0092211F" w:rsidP="00FA48B1">
      <w:pPr>
        <w:pStyle w:val="ListParagraph"/>
        <w:numPr>
          <w:ilvl w:val="0"/>
          <w:numId w:val="17"/>
        </w:numPr>
        <w:spacing w:line="240" w:lineRule="auto"/>
        <w:ind w:left="1440" w:right="360" w:hanging="270"/>
        <w:jc w:val="both"/>
        <w:rPr>
          <w:rFonts w:ascii="Times New Roman" w:hAnsi="Times New Roman"/>
          <w:bCs/>
          <w:lang w:val="en-US"/>
        </w:rPr>
      </w:pPr>
      <w:r w:rsidRPr="0028048F">
        <w:rPr>
          <w:rFonts w:ascii="Times New Roman" w:hAnsi="Times New Roman"/>
          <w:bCs/>
          <w:lang w:val="en-US"/>
        </w:rPr>
        <w:t>Ensure that all personnel responsible for the storage of weapons and ammunition receive regular training on safe storage practices, emergency handling, and security procedures.</w:t>
      </w:r>
    </w:p>
    <w:p w14:paraId="66B74FE6" w14:textId="77777777" w:rsidR="00512693" w:rsidRPr="0028048F" w:rsidRDefault="0092211F" w:rsidP="00FA48B1">
      <w:pPr>
        <w:pStyle w:val="ListParagraph"/>
        <w:numPr>
          <w:ilvl w:val="0"/>
          <w:numId w:val="17"/>
        </w:numPr>
        <w:spacing w:line="240" w:lineRule="auto"/>
        <w:ind w:left="1440" w:right="360" w:hanging="270"/>
        <w:jc w:val="both"/>
        <w:rPr>
          <w:rFonts w:ascii="Times New Roman" w:hAnsi="Times New Roman"/>
          <w:bCs/>
          <w:lang w:val="en-US"/>
        </w:rPr>
      </w:pPr>
      <w:r w:rsidRPr="0028048F">
        <w:rPr>
          <w:rFonts w:ascii="Times New Roman" w:hAnsi="Times New Roman"/>
          <w:bCs/>
          <w:lang w:val="en-US"/>
        </w:rPr>
        <w:t>Conduct periodic emergency drills to prepare personnel for responses to fires, explosions, or unauthorized access situations.</w:t>
      </w:r>
    </w:p>
    <w:p w14:paraId="226DC832" w14:textId="77777777" w:rsidR="00512693" w:rsidRPr="0028048F" w:rsidRDefault="0092211F" w:rsidP="00FA48B1">
      <w:pPr>
        <w:pStyle w:val="ListParagraph"/>
        <w:numPr>
          <w:ilvl w:val="0"/>
          <w:numId w:val="17"/>
        </w:numPr>
        <w:spacing w:line="240" w:lineRule="auto"/>
        <w:ind w:left="1440" w:right="360" w:hanging="270"/>
        <w:jc w:val="both"/>
        <w:rPr>
          <w:rFonts w:ascii="Times New Roman" w:hAnsi="Times New Roman"/>
          <w:bCs/>
          <w:lang w:val="en-US"/>
        </w:rPr>
      </w:pPr>
      <w:r w:rsidRPr="0028048F">
        <w:rPr>
          <w:rFonts w:ascii="Times New Roman" w:hAnsi="Times New Roman"/>
          <w:bCs/>
          <w:lang w:val="en-US"/>
        </w:rPr>
        <w:t>Conduct thorough background checks on all personnel with access to the facilities to ensure their reliability and minimize the risk of complicity in theft or sabotage.</w:t>
      </w:r>
    </w:p>
    <w:p w14:paraId="13B23827" w14:textId="77777777" w:rsidR="00512693" w:rsidRPr="0028048F" w:rsidRDefault="0092211F" w:rsidP="00FA48B1">
      <w:pPr>
        <w:pStyle w:val="ListParagraph"/>
        <w:numPr>
          <w:ilvl w:val="0"/>
          <w:numId w:val="17"/>
        </w:numPr>
        <w:spacing w:line="240" w:lineRule="auto"/>
        <w:ind w:left="1440" w:right="360" w:hanging="270"/>
        <w:jc w:val="both"/>
        <w:rPr>
          <w:rFonts w:ascii="Times New Roman" w:hAnsi="Times New Roman"/>
          <w:bCs/>
          <w:lang w:val="en-US"/>
        </w:rPr>
      </w:pPr>
      <w:r w:rsidRPr="0028048F">
        <w:rPr>
          <w:rFonts w:ascii="Times New Roman" w:hAnsi="Times New Roman"/>
          <w:bCs/>
          <w:lang w:val="en-US"/>
        </w:rPr>
        <w:lastRenderedPageBreak/>
        <w:t>Provide regular and specific security training to all personnel, including emergency procedures, safe handling of weapons and ammunition, and first aid.</w:t>
      </w:r>
    </w:p>
    <w:p w14:paraId="65628012" w14:textId="3D161862" w:rsidR="00807649" w:rsidRPr="0028048F" w:rsidRDefault="0092211F" w:rsidP="00FA48B1">
      <w:pPr>
        <w:pStyle w:val="ListParagraph"/>
        <w:numPr>
          <w:ilvl w:val="0"/>
          <w:numId w:val="17"/>
        </w:numPr>
        <w:spacing w:line="240" w:lineRule="auto"/>
        <w:ind w:left="1440" w:right="360" w:hanging="270"/>
        <w:jc w:val="both"/>
        <w:rPr>
          <w:rFonts w:ascii="Times New Roman" w:hAnsi="Times New Roman"/>
          <w:bCs/>
          <w:lang w:val="en-US"/>
        </w:rPr>
      </w:pPr>
      <w:r w:rsidRPr="0028048F">
        <w:rPr>
          <w:rFonts w:ascii="Times New Roman" w:hAnsi="Times New Roman"/>
          <w:bCs/>
          <w:lang w:val="en-US"/>
        </w:rPr>
        <w:t>Present strategies to keep training programs updated in the face of new technologies and emerging threats.</w:t>
      </w:r>
    </w:p>
    <w:p w14:paraId="15B4C04F" w14:textId="77777777" w:rsidR="00507CF8" w:rsidRPr="0028048F" w:rsidRDefault="00507CF8" w:rsidP="00FA48B1">
      <w:pPr>
        <w:pStyle w:val="ListParagraph"/>
        <w:spacing w:line="240" w:lineRule="auto"/>
        <w:ind w:right="360"/>
        <w:jc w:val="both"/>
        <w:rPr>
          <w:rFonts w:ascii="Times New Roman" w:hAnsi="Times New Roman"/>
          <w:b/>
          <w:u w:val="single"/>
          <w:lang w:val="en-US"/>
        </w:rPr>
      </w:pPr>
    </w:p>
    <w:p w14:paraId="472D7089" w14:textId="6CA8759C" w:rsidR="006E5B71" w:rsidRPr="0028048F" w:rsidRDefault="006E5B71" w:rsidP="00FA48B1">
      <w:pPr>
        <w:pStyle w:val="ListParagraph"/>
        <w:numPr>
          <w:ilvl w:val="0"/>
          <w:numId w:val="18"/>
        </w:numPr>
        <w:spacing w:line="240" w:lineRule="auto"/>
        <w:ind w:right="360"/>
        <w:jc w:val="both"/>
        <w:rPr>
          <w:rFonts w:ascii="Times New Roman" w:hAnsi="Times New Roman"/>
          <w:b/>
          <w:u w:val="single"/>
          <w:lang w:val="en-US"/>
        </w:rPr>
      </w:pPr>
      <w:r w:rsidRPr="0028048F">
        <w:rPr>
          <w:rFonts w:ascii="Times New Roman" w:hAnsi="Times New Roman"/>
          <w:b/>
          <w:u w:val="single"/>
          <w:lang w:val="en-US"/>
        </w:rPr>
        <w:t>Access control</w:t>
      </w:r>
    </w:p>
    <w:p w14:paraId="054E1128" w14:textId="29E66F62" w:rsidR="00512693" w:rsidRPr="0028048F" w:rsidRDefault="006E5B71" w:rsidP="00FA48B1">
      <w:pPr>
        <w:ind w:right="360"/>
        <w:rPr>
          <w:rFonts w:ascii="Times New Roman" w:hAnsi="Times New Roman"/>
          <w:bCs/>
          <w:szCs w:val="22"/>
          <w:lang w:val="en-US"/>
        </w:rPr>
      </w:pPr>
      <w:r w:rsidRPr="0028048F">
        <w:rPr>
          <w:rFonts w:ascii="Times New Roman" w:hAnsi="Times New Roman"/>
          <w:b/>
          <w:szCs w:val="22"/>
          <w:lang w:val="en-US"/>
        </w:rPr>
        <w:t>Keys</w:t>
      </w:r>
      <w:r w:rsidRPr="0028048F">
        <w:rPr>
          <w:rFonts w:ascii="Times New Roman" w:hAnsi="Times New Roman"/>
          <w:bCs/>
          <w:szCs w:val="22"/>
          <w:lang w:val="en-US"/>
        </w:rPr>
        <w:t xml:space="preserve"> for all areas where SALW </w:t>
      </w:r>
      <w:r w:rsidR="004846D2" w:rsidRPr="0028048F">
        <w:rPr>
          <w:rFonts w:ascii="Times New Roman" w:hAnsi="Times New Roman"/>
          <w:bCs/>
          <w:szCs w:val="22"/>
          <w:lang w:val="en-US"/>
        </w:rPr>
        <w:t>is</w:t>
      </w:r>
      <w:r w:rsidRPr="0028048F">
        <w:rPr>
          <w:rFonts w:ascii="Times New Roman" w:hAnsi="Times New Roman"/>
          <w:bCs/>
          <w:szCs w:val="22"/>
          <w:lang w:val="en-US"/>
        </w:rPr>
        <w:t xml:space="preserve"> stored, including buildings, containers, shelves, intrusion detection systems, etc., should be stored separately and not left unattended.</w:t>
      </w:r>
    </w:p>
    <w:p w14:paraId="22618C17" w14:textId="77777777" w:rsidR="0045388E" w:rsidRPr="0028048F" w:rsidRDefault="0045388E" w:rsidP="00FA48B1">
      <w:pPr>
        <w:ind w:right="360"/>
        <w:rPr>
          <w:rFonts w:ascii="Times New Roman" w:hAnsi="Times New Roman"/>
          <w:bCs/>
          <w:szCs w:val="22"/>
          <w:lang w:val="en-US"/>
        </w:rPr>
      </w:pPr>
    </w:p>
    <w:p w14:paraId="4243D018" w14:textId="084BC631" w:rsidR="00E81E26" w:rsidRPr="0028048F" w:rsidRDefault="00E81E26" w:rsidP="00FA48B1">
      <w:pPr>
        <w:ind w:right="360"/>
        <w:rPr>
          <w:rFonts w:ascii="Times New Roman" w:hAnsi="Times New Roman"/>
          <w:bCs/>
          <w:szCs w:val="22"/>
          <w:lang w:val="en-US"/>
        </w:rPr>
      </w:pPr>
      <w:r w:rsidRPr="0028048F">
        <w:rPr>
          <w:rFonts w:ascii="Times New Roman" w:hAnsi="Times New Roman"/>
          <w:bCs/>
          <w:szCs w:val="22"/>
          <w:lang w:val="en-US"/>
        </w:rPr>
        <w:t xml:space="preserve">Personnel whose duties require them to have access to weapons will be authorized to use them. The head of weapons security within the facility shall maintain a regularly updated record of authorized personnel (custodians). The number of keys shall be kept to a minimum and </w:t>
      </w:r>
      <w:r w:rsidR="004846D2" w:rsidRPr="0028048F">
        <w:rPr>
          <w:rFonts w:ascii="Times New Roman" w:hAnsi="Times New Roman"/>
          <w:bCs/>
          <w:szCs w:val="22"/>
          <w:lang w:val="en-US"/>
        </w:rPr>
        <w:t xml:space="preserve">the </w:t>
      </w:r>
      <w:r w:rsidRPr="0028048F">
        <w:rPr>
          <w:rFonts w:ascii="Times New Roman" w:hAnsi="Times New Roman"/>
          <w:bCs/>
          <w:szCs w:val="22"/>
          <w:lang w:val="en-US"/>
        </w:rPr>
        <w:t>master key shall not be used.</w:t>
      </w:r>
    </w:p>
    <w:p w14:paraId="362C743F" w14:textId="77777777" w:rsidR="00007492" w:rsidRPr="0028048F" w:rsidRDefault="00007492" w:rsidP="00FA48B1">
      <w:pPr>
        <w:ind w:right="360"/>
        <w:rPr>
          <w:rFonts w:ascii="Times New Roman" w:hAnsi="Times New Roman"/>
          <w:b/>
          <w:szCs w:val="22"/>
          <w:lang w:val="en-US"/>
        </w:rPr>
      </w:pPr>
    </w:p>
    <w:p w14:paraId="3E9302C8" w14:textId="77777777" w:rsidR="00E81E26" w:rsidRPr="0028048F" w:rsidRDefault="00E81E26" w:rsidP="00FA48B1">
      <w:pPr>
        <w:ind w:right="360"/>
        <w:rPr>
          <w:rFonts w:ascii="Times New Roman" w:hAnsi="Times New Roman"/>
          <w:b/>
          <w:szCs w:val="22"/>
          <w:lang w:val="en-US"/>
        </w:rPr>
      </w:pPr>
      <w:r w:rsidRPr="0028048F">
        <w:rPr>
          <w:rFonts w:ascii="Times New Roman" w:hAnsi="Times New Roman"/>
          <w:b/>
          <w:szCs w:val="22"/>
          <w:lang w:val="en-US"/>
        </w:rPr>
        <w:t>Combinations (combination locks)</w:t>
      </w:r>
    </w:p>
    <w:p w14:paraId="6CB623DC" w14:textId="77777777" w:rsidR="005C2E4B" w:rsidRPr="0028048F" w:rsidRDefault="005C2E4B" w:rsidP="00FA48B1">
      <w:pPr>
        <w:ind w:right="360"/>
        <w:rPr>
          <w:rFonts w:ascii="Times New Roman" w:hAnsi="Times New Roman"/>
          <w:b/>
          <w:szCs w:val="22"/>
          <w:lang w:val="en-US"/>
        </w:rPr>
      </w:pPr>
    </w:p>
    <w:p w14:paraId="28DE993C" w14:textId="77777777" w:rsidR="00E81E26" w:rsidRPr="0028048F" w:rsidRDefault="00E81E26" w:rsidP="00FA48B1">
      <w:pPr>
        <w:ind w:right="360"/>
        <w:rPr>
          <w:rFonts w:ascii="Times New Roman" w:hAnsi="Times New Roman"/>
          <w:bCs/>
          <w:szCs w:val="22"/>
          <w:lang w:val="en-US"/>
        </w:rPr>
      </w:pPr>
      <w:r w:rsidRPr="0028048F">
        <w:rPr>
          <w:rFonts w:ascii="Times New Roman" w:hAnsi="Times New Roman"/>
          <w:bCs/>
          <w:szCs w:val="22"/>
          <w:lang w:val="en-US"/>
        </w:rPr>
        <w:t>Combinations (codes) for locks should be handled in the same manner as keys. Combinations should be changed periodically and when security personnel are rotated.</w:t>
      </w:r>
    </w:p>
    <w:p w14:paraId="7EA95FD2" w14:textId="77777777" w:rsidR="00E81E26" w:rsidRPr="0028048F" w:rsidRDefault="00E81E26" w:rsidP="00FA48B1">
      <w:pPr>
        <w:ind w:right="360"/>
        <w:rPr>
          <w:rFonts w:ascii="Times New Roman" w:hAnsi="Times New Roman"/>
          <w:bCs/>
          <w:szCs w:val="22"/>
          <w:lang w:val="en-US"/>
        </w:rPr>
      </w:pPr>
    </w:p>
    <w:p w14:paraId="27E351EF" w14:textId="42CDF100" w:rsidR="006E5B71" w:rsidRPr="0028048F" w:rsidRDefault="00E81E26" w:rsidP="00FA48B1">
      <w:pPr>
        <w:ind w:right="360"/>
        <w:rPr>
          <w:rFonts w:ascii="Times New Roman" w:hAnsi="Times New Roman"/>
          <w:bCs/>
          <w:szCs w:val="22"/>
          <w:lang w:val="en-US"/>
        </w:rPr>
      </w:pPr>
      <w:r w:rsidRPr="0028048F">
        <w:rPr>
          <w:rFonts w:ascii="Times New Roman" w:hAnsi="Times New Roman"/>
          <w:bCs/>
          <w:szCs w:val="22"/>
          <w:lang w:val="en-US"/>
        </w:rPr>
        <w:t>A security office should be assigned to store the combinations in sealed envelopes even if they are also stored in secure computer systems. Therefore, each facility or container that is secured with a combination lock shall have a written access log (names, dates, and times) in a visible place on the inside of its front door.</w:t>
      </w:r>
    </w:p>
    <w:p w14:paraId="7E2F5C58" w14:textId="77777777" w:rsidR="00E81E26" w:rsidRPr="0028048F" w:rsidRDefault="00E81E26" w:rsidP="00FA48B1">
      <w:pPr>
        <w:ind w:right="360"/>
        <w:rPr>
          <w:rFonts w:ascii="Times New Roman" w:hAnsi="Times New Roman"/>
          <w:b/>
          <w:szCs w:val="22"/>
          <w:lang w:val="en-US"/>
        </w:rPr>
      </w:pPr>
    </w:p>
    <w:p w14:paraId="406A4D56" w14:textId="77777777" w:rsidR="00851D37" w:rsidRPr="0028048F" w:rsidRDefault="00851D37" w:rsidP="00FA48B1">
      <w:pPr>
        <w:ind w:right="360"/>
        <w:rPr>
          <w:rFonts w:ascii="Times New Roman" w:hAnsi="Times New Roman"/>
          <w:b/>
          <w:szCs w:val="22"/>
          <w:lang w:val="en-US"/>
        </w:rPr>
      </w:pPr>
      <w:r w:rsidRPr="0028048F">
        <w:rPr>
          <w:rFonts w:ascii="Times New Roman" w:hAnsi="Times New Roman"/>
          <w:b/>
          <w:szCs w:val="22"/>
          <w:lang w:val="en-US"/>
        </w:rPr>
        <w:t>Entry to weapons storage areas</w:t>
      </w:r>
    </w:p>
    <w:p w14:paraId="3160DD69" w14:textId="77777777" w:rsidR="005E52B2" w:rsidRPr="0028048F" w:rsidRDefault="005E52B2" w:rsidP="00FA48B1">
      <w:pPr>
        <w:ind w:right="360"/>
        <w:rPr>
          <w:rFonts w:ascii="Times New Roman" w:hAnsi="Times New Roman"/>
          <w:b/>
          <w:szCs w:val="22"/>
          <w:lang w:val="en-US"/>
        </w:rPr>
      </w:pPr>
    </w:p>
    <w:p w14:paraId="4925B39C" w14:textId="77777777" w:rsidR="00851D37" w:rsidRPr="0028048F" w:rsidRDefault="00851D37" w:rsidP="00FA48B1">
      <w:pPr>
        <w:ind w:right="360"/>
        <w:rPr>
          <w:rFonts w:ascii="Times New Roman" w:hAnsi="Times New Roman"/>
          <w:bCs/>
          <w:szCs w:val="22"/>
          <w:lang w:val="en-US"/>
        </w:rPr>
      </w:pPr>
      <w:r w:rsidRPr="0028048F">
        <w:rPr>
          <w:rFonts w:ascii="Times New Roman" w:hAnsi="Times New Roman"/>
          <w:bCs/>
          <w:szCs w:val="22"/>
          <w:lang w:val="en-US"/>
        </w:rPr>
        <w:t>Should be allowed access only to:</w:t>
      </w:r>
    </w:p>
    <w:p w14:paraId="5C59AD32" w14:textId="77777777" w:rsidR="005E52B2" w:rsidRPr="0028048F" w:rsidRDefault="005E52B2" w:rsidP="00FA48B1">
      <w:pPr>
        <w:ind w:right="360"/>
        <w:rPr>
          <w:rFonts w:ascii="Times New Roman" w:hAnsi="Times New Roman"/>
          <w:bCs/>
          <w:szCs w:val="22"/>
          <w:lang w:val="en-US"/>
        </w:rPr>
      </w:pPr>
    </w:p>
    <w:p w14:paraId="46236045" w14:textId="0A0D574C" w:rsidR="00307AAE" w:rsidRPr="0028048F" w:rsidRDefault="00851D37" w:rsidP="00FA48B1">
      <w:pPr>
        <w:pStyle w:val="ListParagraph"/>
        <w:numPr>
          <w:ilvl w:val="0"/>
          <w:numId w:val="18"/>
        </w:numPr>
        <w:spacing w:line="240" w:lineRule="auto"/>
        <w:ind w:left="1440" w:right="360" w:hanging="180"/>
        <w:jc w:val="both"/>
        <w:rPr>
          <w:rFonts w:ascii="Times New Roman" w:hAnsi="Times New Roman"/>
          <w:bCs/>
          <w:lang w:val="en-US"/>
        </w:rPr>
      </w:pPr>
      <w:r w:rsidRPr="0028048F">
        <w:rPr>
          <w:rFonts w:ascii="Times New Roman" w:hAnsi="Times New Roman"/>
          <w:bCs/>
          <w:lang w:val="en-US"/>
        </w:rPr>
        <w:t xml:space="preserve">Authorized personnel </w:t>
      </w:r>
      <w:r w:rsidR="004846D2" w:rsidRPr="0028048F">
        <w:rPr>
          <w:rFonts w:ascii="Times New Roman" w:hAnsi="Times New Roman"/>
          <w:bCs/>
          <w:lang w:val="en-US"/>
        </w:rPr>
        <w:t xml:space="preserve">and </w:t>
      </w:r>
      <w:r w:rsidRPr="0028048F">
        <w:rPr>
          <w:rFonts w:ascii="Times New Roman" w:hAnsi="Times New Roman"/>
          <w:bCs/>
          <w:lang w:val="en-US"/>
        </w:rPr>
        <w:t>strict access control for personnel and vehicles should be implemented in all areas.</w:t>
      </w:r>
    </w:p>
    <w:p w14:paraId="3C13E9F6" w14:textId="77777777" w:rsidR="00307AAE" w:rsidRPr="0028048F" w:rsidRDefault="00851D37" w:rsidP="00FA48B1">
      <w:pPr>
        <w:pStyle w:val="ListParagraph"/>
        <w:numPr>
          <w:ilvl w:val="0"/>
          <w:numId w:val="18"/>
        </w:numPr>
        <w:spacing w:line="240" w:lineRule="auto"/>
        <w:ind w:left="1440" w:right="360" w:hanging="180"/>
        <w:jc w:val="both"/>
        <w:rPr>
          <w:rFonts w:ascii="Times New Roman" w:hAnsi="Times New Roman"/>
          <w:bCs/>
          <w:lang w:val="en-US"/>
        </w:rPr>
      </w:pPr>
      <w:r w:rsidRPr="0028048F">
        <w:rPr>
          <w:rFonts w:ascii="Times New Roman" w:hAnsi="Times New Roman"/>
          <w:bCs/>
          <w:lang w:val="en-US"/>
        </w:rPr>
        <w:t>Personnel employed and located in the weapons storage area, and those whose duties require them to have access to weapons, may be issued a permanent clearance, which shall be valid only for the time their duties require such access. The chief of weapons security shall keep a record of these permanent clearances indefinitely.</w:t>
      </w:r>
    </w:p>
    <w:p w14:paraId="12865AAF" w14:textId="77777777" w:rsidR="00494C86" w:rsidRPr="0028048F" w:rsidRDefault="00851D37" w:rsidP="00FA48B1">
      <w:pPr>
        <w:pStyle w:val="ListParagraph"/>
        <w:numPr>
          <w:ilvl w:val="0"/>
          <w:numId w:val="18"/>
        </w:numPr>
        <w:spacing w:line="240" w:lineRule="auto"/>
        <w:ind w:left="1440" w:right="360" w:hanging="180"/>
        <w:jc w:val="both"/>
        <w:rPr>
          <w:rFonts w:ascii="Times New Roman" w:hAnsi="Times New Roman"/>
          <w:bCs/>
          <w:lang w:val="en-US"/>
        </w:rPr>
      </w:pPr>
      <w:r w:rsidRPr="0028048F">
        <w:rPr>
          <w:rFonts w:ascii="Times New Roman" w:hAnsi="Times New Roman"/>
          <w:bCs/>
          <w:lang w:val="en-US"/>
        </w:rPr>
        <w:t>Staff without functions or responsibilities in the weapons storage area must request written clearance from the chief of weapons security for each entry to the storage area.</w:t>
      </w:r>
    </w:p>
    <w:p w14:paraId="6EC4A5AA" w14:textId="6C624F3A" w:rsidR="00851D37" w:rsidRPr="0028048F" w:rsidRDefault="00851D37" w:rsidP="00FA48B1">
      <w:pPr>
        <w:ind w:right="360"/>
        <w:rPr>
          <w:rFonts w:ascii="Times New Roman" w:hAnsi="Times New Roman"/>
          <w:bCs/>
          <w:szCs w:val="22"/>
          <w:lang w:val="en-US"/>
        </w:rPr>
      </w:pPr>
      <w:r w:rsidRPr="0028048F">
        <w:rPr>
          <w:rFonts w:ascii="Times New Roman" w:hAnsi="Times New Roman"/>
          <w:bCs/>
          <w:szCs w:val="22"/>
          <w:lang w:val="en-US"/>
        </w:rPr>
        <w:t>This official must keep an indefinite record of such visits by logging the details of each, as follows:</w:t>
      </w:r>
    </w:p>
    <w:p w14:paraId="0914528A" w14:textId="77777777" w:rsidR="00851D37" w:rsidRPr="0028048F" w:rsidRDefault="00851D37" w:rsidP="00FA48B1">
      <w:pPr>
        <w:ind w:left="2520" w:right="360"/>
        <w:rPr>
          <w:rFonts w:ascii="Times New Roman" w:hAnsi="Times New Roman"/>
          <w:bCs/>
          <w:szCs w:val="22"/>
          <w:lang w:val="en-US"/>
        </w:rPr>
      </w:pPr>
      <w:r w:rsidRPr="0028048F">
        <w:rPr>
          <w:rFonts w:ascii="Times New Roman" w:hAnsi="Times New Roman"/>
          <w:bCs/>
          <w:szCs w:val="22"/>
          <w:lang w:val="en-US"/>
        </w:rPr>
        <w:t>-</w:t>
      </w:r>
      <w:r w:rsidRPr="0028048F">
        <w:rPr>
          <w:rFonts w:ascii="Times New Roman" w:hAnsi="Times New Roman"/>
          <w:bCs/>
          <w:szCs w:val="22"/>
          <w:lang w:val="en-US"/>
        </w:rPr>
        <w:tab/>
        <w:t>name, address, and contact information.</w:t>
      </w:r>
    </w:p>
    <w:p w14:paraId="6BAF1B46" w14:textId="77777777" w:rsidR="00851D37" w:rsidRPr="0028048F" w:rsidRDefault="00851D37" w:rsidP="00FA48B1">
      <w:pPr>
        <w:ind w:left="2520" w:right="360"/>
        <w:rPr>
          <w:rFonts w:ascii="Times New Roman" w:hAnsi="Times New Roman"/>
          <w:bCs/>
          <w:szCs w:val="22"/>
          <w:lang w:val="en-US"/>
        </w:rPr>
      </w:pPr>
      <w:r w:rsidRPr="0028048F">
        <w:rPr>
          <w:rFonts w:ascii="Times New Roman" w:hAnsi="Times New Roman"/>
          <w:bCs/>
          <w:szCs w:val="22"/>
          <w:lang w:val="en-US"/>
        </w:rPr>
        <w:t>-</w:t>
      </w:r>
      <w:r w:rsidRPr="0028048F">
        <w:rPr>
          <w:rFonts w:ascii="Times New Roman" w:hAnsi="Times New Roman"/>
          <w:bCs/>
          <w:szCs w:val="22"/>
          <w:lang w:val="en-US"/>
        </w:rPr>
        <w:tab/>
        <w:t>position</w:t>
      </w:r>
    </w:p>
    <w:p w14:paraId="37B62D8A" w14:textId="18C23512" w:rsidR="00851D37" w:rsidRPr="0028048F" w:rsidRDefault="00851D37" w:rsidP="00FA48B1">
      <w:pPr>
        <w:ind w:left="2520" w:right="360"/>
        <w:rPr>
          <w:rFonts w:ascii="Times New Roman" w:hAnsi="Times New Roman"/>
          <w:bCs/>
          <w:szCs w:val="22"/>
          <w:lang w:val="en-US"/>
        </w:rPr>
      </w:pPr>
      <w:r w:rsidRPr="0028048F">
        <w:rPr>
          <w:rFonts w:ascii="Times New Roman" w:hAnsi="Times New Roman"/>
          <w:bCs/>
          <w:szCs w:val="22"/>
          <w:lang w:val="en-US"/>
        </w:rPr>
        <w:t>-</w:t>
      </w:r>
      <w:r w:rsidRPr="0028048F">
        <w:rPr>
          <w:rFonts w:ascii="Times New Roman" w:hAnsi="Times New Roman"/>
          <w:bCs/>
          <w:szCs w:val="22"/>
          <w:lang w:val="en-US"/>
        </w:rPr>
        <w:tab/>
      </w:r>
      <w:r w:rsidR="004846D2" w:rsidRPr="0028048F">
        <w:rPr>
          <w:rFonts w:ascii="Times New Roman" w:hAnsi="Times New Roman"/>
          <w:bCs/>
          <w:szCs w:val="22"/>
          <w:lang w:val="en-US"/>
        </w:rPr>
        <w:t xml:space="preserve">the </w:t>
      </w:r>
      <w:r w:rsidRPr="0028048F">
        <w:rPr>
          <w:rFonts w:ascii="Times New Roman" w:hAnsi="Times New Roman"/>
          <w:bCs/>
          <w:szCs w:val="22"/>
          <w:lang w:val="en-US"/>
        </w:rPr>
        <w:t>purpose of the visit</w:t>
      </w:r>
    </w:p>
    <w:p w14:paraId="62FDCA31" w14:textId="77777777" w:rsidR="00851D37" w:rsidRPr="0028048F" w:rsidRDefault="00851D37" w:rsidP="00FA48B1">
      <w:pPr>
        <w:ind w:left="2520" w:right="360"/>
        <w:rPr>
          <w:rFonts w:ascii="Times New Roman" w:hAnsi="Times New Roman"/>
          <w:bCs/>
          <w:szCs w:val="22"/>
          <w:lang w:val="en-US"/>
        </w:rPr>
      </w:pPr>
      <w:r w:rsidRPr="0028048F">
        <w:rPr>
          <w:rFonts w:ascii="Times New Roman" w:hAnsi="Times New Roman"/>
          <w:bCs/>
          <w:szCs w:val="22"/>
          <w:lang w:val="en-US"/>
        </w:rPr>
        <w:t>-</w:t>
      </w:r>
      <w:r w:rsidRPr="0028048F">
        <w:rPr>
          <w:rFonts w:ascii="Times New Roman" w:hAnsi="Times New Roman"/>
          <w:bCs/>
          <w:szCs w:val="22"/>
          <w:lang w:val="en-US"/>
        </w:rPr>
        <w:tab/>
        <w:t>date of visit</w:t>
      </w:r>
    </w:p>
    <w:p w14:paraId="3D42A972" w14:textId="77777777" w:rsidR="00851D37" w:rsidRPr="0028048F" w:rsidRDefault="00851D37" w:rsidP="00FA48B1">
      <w:pPr>
        <w:ind w:left="2520" w:right="360"/>
        <w:rPr>
          <w:rFonts w:ascii="Times New Roman" w:hAnsi="Times New Roman"/>
          <w:bCs/>
          <w:szCs w:val="22"/>
          <w:lang w:val="en-US"/>
        </w:rPr>
      </w:pPr>
      <w:r w:rsidRPr="0028048F">
        <w:rPr>
          <w:rFonts w:ascii="Times New Roman" w:hAnsi="Times New Roman"/>
          <w:bCs/>
          <w:szCs w:val="22"/>
          <w:lang w:val="en-US"/>
        </w:rPr>
        <w:t>-</w:t>
      </w:r>
      <w:r w:rsidRPr="0028048F">
        <w:rPr>
          <w:rFonts w:ascii="Times New Roman" w:hAnsi="Times New Roman"/>
          <w:bCs/>
          <w:szCs w:val="22"/>
          <w:lang w:val="en-US"/>
        </w:rPr>
        <w:tab/>
        <w:t>time of entry and exit from the weapons storage area.</w:t>
      </w:r>
    </w:p>
    <w:p w14:paraId="3C8070B7" w14:textId="77777777" w:rsidR="00776D56" w:rsidRPr="0028048F" w:rsidRDefault="00776D56" w:rsidP="00FA48B1">
      <w:pPr>
        <w:ind w:right="360"/>
        <w:rPr>
          <w:rFonts w:ascii="Times New Roman" w:hAnsi="Times New Roman"/>
          <w:bCs/>
          <w:szCs w:val="22"/>
          <w:lang w:val="en-US"/>
        </w:rPr>
      </w:pPr>
    </w:p>
    <w:p w14:paraId="26E24D56" w14:textId="6EF1B90F" w:rsidR="00851D37" w:rsidRPr="0028048F" w:rsidRDefault="00851D37" w:rsidP="00FA48B1">
      <w:pPr>
        <w:ind w:right="360"/>
        <w:rPr>
          <w:rFonts w:ascii="Times New Roman" w:hAnsi="Times New Roman"/>
          <w:bCs/>
          <w:szCs w:val="22"/>
          <w:lang w:val="en-US"/>
        </w:rPr>
      </w:pPr>
      <w:r w:rsidRPr="0028048F">
        <w:rPr>
          <w:rFonts w:ascii="Times New Roman" w:hAnsi="Times New Roman"/>
          <w:bCs/>
          <w:szCs w:val="22"/>
          <w:lang w:val="en-US"/>
        </w:rPr>
        <w:t>Visits with vehicle entry shall always be subject to random inspection and review upon entering and</w:t>
      </w:r>
      <w:r w:rsidR="005337CC" w:rsidRPr="0028048F">
        <w:rPr>
          <w:rFonts w:ascii="Times New Roman" w:hAnsi="Times New Roman"/>
          <w:bCs/>
          <w:szCs w:val="22"/>
          <w:lang w:val="en-US"/>
        </w:rPr>
        <w:t xml:space="preserve"> </w:t>
      </w:r>
      <w:r w:rsidRPr="0028048F">
        <w:rPr>
          <w:rFonts w:ascii="Times New Roman" w:hAnsi="Times New Roman"/>
          <w:bCs/>
          <w:szCs w:val="22"/>
          <w:lang w:val="en-US"/>
        </w:rPr>
        <w:t>exiting the weapons storage areas.</w:t>
      </w:r>
    </w:p>
    <w:p w14:paraId="7F96C5EE" w14:textId="77777777" w:rsidR="005337CC" w:rsidRPr="0028048F" w:rsidRDefault="005337CC" w:rsidP="00FA48B1">
      <w:pPr>
        <w:ind w:right="360"/>
        <w:rPr>
          <w:rFonts w:ascii="Times New Roman" w:hAnsi="Times New Roman"/>
          <w:bCs/>
          <w:szCs w:val="22"/>
          <w:lang w:val="en-US"/>
        </w:rPr>
      </w:pPr>
    </w:p>
    <w:p w14:paraId="7677E10D" w14:textId="77777777" w:rsidR="000B23A8" w:rsidRPr="0028048F" w:rsidRDefault="000B23A8" w:rsidP="00FA48B1">
      <w:pPr>
        <w:ind w:right="360"/>
        <w:rPr>
          <w:rFonts w:ascii="Times New Roman" w:hAnsi="Times New Roman"/>
          <w:bCs/>
          <w:szCs w:val="22"/>
          <w:lang w:val="en-US"/>
        </w:rPr>
      </w:pPr>
      <w:r w:rsidRPr="0028048F">
        <w:rPr>
          <w:rFonts w:ascii="Times New Roman" w:hAnsi="Times New Roman"/>
          <w:bCs/>
          <w:szCs w:val="22"/>
          <w:lang w:val="en-US"/>
        </w:rPr>
        <w:t>Regarding access, additionally, it is recommended:</w:t>
      </w:r>
    </w:p>
    <w:p w14:paraId="43FDAB94" w14:textId="77777777" w:rsidR="00D47130" w:rsidRPr="0028048F" w:rsidRDefault="00D47130" w:rsidP="00FA48B1">
      <w:pPr>
        <w:ind w:left="1530" w:right="360" w:hanging="270"/>
        <w:rPr>
          <w:rFonts w:ascii="Times New Roman" w:hAnsi="Times New Roman"/>
          <w:bCs/>
          <w:szCs w:val="22"/>
          <w:lang w:val="en-US"/>
        </w:rPr>
      </w:pPr>
    </w:p>
    <w:p w14:paraId="1B0C2DB2" w14:textId="77777777" w:rsidR="00D47130" w:rsidRPr="0028048F" w:rsidRDefault="000B23A8" w:rsidP="00FA48B1">
      <w:pPr>
        <w:pStyle w:val="ListParagraph"/>
        <w:numPr>
          <w:ilvl w:val="0"/>
          <w:numId w:val="19"/>
        </w:numPr>
        <w:spacing w:line="240" w:lineRule="auto"/>
        <w:ind w:left="1530" w:right="360" w:hanging="270"/>
        <w:jc w:val="both"/>
        <w:rPr>
          <w:rFonts w:ascii="Times New Roman" w:hAnsi="Times New Roman"/>
          <w:bCs/>
          <w:lang w:val="en-US"/>
        </w:rPr>
      </w:pPr>
      <w:r w:rsidRPr="0028048F">
        <w:rPr>
          <w:rFonts w:ascii="Times New Roman" w:hAnsi="Times New Roman"/>
          <w:bCs/>
          <w:lang w:val="en-US"/>
        </w:rPr>
        <w:t>If possible and resources permit, develop and implement an electronic authorization system, including aspects of cybersecurity, as well as access control requiring biometric identification, magnetic cards, or PIN codes to enter facilities and restricted areas.</w:t>
      </w:r>
    </w:p>
    <w:p w14:paraId="01E0CDAA" w14:textId="77777777" w:rsidR="00D47130" w:rsidRPr="0028048F" w:rsidRDefault="00D47130" w:rsidP="00FA48B1">
      <w:pPr>
        <w:pStyle w:val="ListParagraph"/>
        <w:spacing w:line="240" w:lineRule="auto"/>
        <w:ind w:left="1530" w:right="360"/>
        <w:jc w:val="both"/>
        <w:rPr>
          <w:rFonts w:ascii="Times New Roman" w:hAnsi="Times New Roman"/>
          <w:bCs/>
          <w:lang w:val="en-US"/>
        </w:rPr>
      </w:pPr>
    </w:p>
    <w:p w14:paraId="25633045" w14:textId="69FC9C7C" w:rsidR="000B23A8" w:rsidRPr="0028048F" w:rsidRDefault="000B23A8" w:rsidP="00FA48B1">
      <w:pPr>
        <w:pStyle w:val="ListParagraph"/>
        <w:numPr>
          <w:ilvl w:val="0"/>
          <w:numId w:val="19"/>
        </w:numPr>
        <w:spacing w:line="240" w:lineRule="auto"/>
        <w:ind w:left="1530" w:right="360" w:hanging="270"/>
        <w:jc w:val="both"/>
        <w:rPr>
          <w:rFonts w:ascii="Times New Roman" w:hAnsi="Times New Roman"/>
          <w:bCs/>
          <w:lang w:val="en-US"/>
        </w:rPr>
      </w:pPr>
      <w:r w:rsidRPr="0028048F">
        <w:rPr>
          <w:rFonts w:ascii="Times New Roman" w:hAnsi="Times New Roman"/>
          <w:bCs/>
          <w:lang w:val="en-US"/>
        </w:rPr>
        <w:t>Evaluate newer access control technologies based on different levels of required security and consider their feasibility for implementation.</w:t>
      </w:r>
    </w:p>
    <w:p w14:paraId="25426A64" w14:textId="77777777" w:rsidR="004A7167" w:rsidRPr="0028048F" w:rsidRDefault="004A7167" w:rsidP="00FA48B1">
      <w:pPr>
        <w:pStyle w:val="ListParagraph"/>
        <w:spacing w:line="240" w:lineRule="auto"/>
        <w:ind w:right="360"/>
        <w:jc w:val="both"/>
        <w:rPr>
          <w:rFonts w:ascii="Times New Roman" w:hAnsi="Times New Roman"/>
          <w:bCs/>
          <w:lang w:val="en-US"/>
        </w:rPr>
      </w:pPr>
    </w:p>
    <w:p w14:paraId="182B6BFC" w14:textId="278790B7" w:rsidR="00482293" w:rsidRPr="0028048F" w:rsidRDefault="00482293" w:rsidP="00FA48B1">
      <w:pPr>
        <w:pStyle w:val="ListParagraph"/>
        <w:numPr>
          <w:ilvl w:val="0"/>
          <w:numId w:val="20"/>
        </w:numPr>
        <w:spacing w:line="240" w:lineRule="auto"/>
        <w:ind w:right="360"/>
        <w:jc w:val="both"/>
        <w:rPr>
          <w:rFonts w:ascii="Times New Roman" w:hAnsi="Times New Roman"/>
          <w:b/>
          <w:u w:val="single"/>
          <w:lang w:val="en-US"/>
        </w:rPr>
      </w:pPr>
      <w:r w:rsidRPr="0028048F">
        <w:rPr>
          <w:rFonts w:ascii="Times New Roman" w:hAnsi="Times New Roman"/>
          <w:b/>
          <w:u w:val="single"/>
          <w:lang w:val="en-US"/>
        </w:rPr>
        <w:t>Physical security of facilities and structures</w:t>
      </w:r>
    </w:p>
    <w:p w14:paraId="54DA6F0C" w14:textId="77777777" w:rsidR="00482293" w:rsidRPr="0028048F" w:rsidRDefault="00482293" w:rsidP="00FA48B1">
      <w:pPr>
        <w:ind w:right="360"/>
        <w:rPr>
          <w:rFonts w:ascii="Times New Roman" w:hAnsi="Times New Roman"/>
          <w:b/>
          <w:szCs w:val="22"/>
          <w:lang w:val="en-US"/>
        </w:rPr>
      </w:pPr>
      <w:r w:rsidRPr="0028048F">
        <w:rPr>
          <w:rFonts w:ascii="Times New Roman" w:hAnsi="Times New Roman"/>
          <w:b/>
          <w:szCs w:val="22"/>
          <w:lang w:val="en-US"/>
        </w:rPr>
        <w:t>Buildings</w:t>
      </w:r>
    </w:p>
    <w:p w14:paraId="5AE30AA8" w14:textId="6D7AC595" w:rsidR="00482293" w:rsidRPr="0028048F" w:rsidRDefault="00482293" w:rsidP="00FA48B1">
      <w:pPr>
        <w:ind w:right="360"/>
        <w:rPr>
          <w:rFonts w:ascii="Times New Roman" w:hAnsi="Times New Roman"/>
          <w:bCs/>
          <w:szCs w:val="22"/>
          <w:lang w:val="en-US"/>
        </w:rPr>
      </w:pPr>
      <w:r w:rsidRPr="0028048F">
        <w:rPr>
          <w:rFonts w:ascii="Times New Roman" w:hAnsi="Times New Roman"/>
          <w:bCs/>
          <w:szCs w:val="22"/>
          <w:lang w:val="en-US"/>
        </w:rPr>
        <w:t>The structure of SALW storage buildings should be sufficiently robust to minimize the possibility of forced entry through its walls, roof/ceiling, floor, windows, gates/doors</w:t>
      </w:r>
      <w:r w:rsidR="004846D2" w:rsidRPr="0028048F">
        <w:rPr>
          <w:rFonts w:ascii="Times New Roman" w:hAnsi="Times New Roman"/>
          <w:bCs/>
          <w:szCs w:val="22"/>
          <w:lang w:val="en-US"/>
        </w:rPr>
        <w:t>,</w:t>
      </w:r>
      <w:r w:rsidRPr="0028048F">
        <w:rPr>
          <w:rFonts w:ascii="Times New Roman" w:hAnsi="Times New Roman"/>
          <w:bCs/>
          <w:szCs w:val="22"/>
          <w:lang w:val="en-US"/>
        </w:rPr>
        <w:t xml:space="preserve"> and electronic </w:t>
      </w:r>
      <w:proofErr w:type="gramStart"/>
      <w:r w:rsidRPr="0028048F">
        <w:rPr>
          <w:rFonts w:ascii="Times New Roman" w:hAnsi="Times New Roman"/>
          <w:bCs/>
          <w:szCs w:val="22"/>
          <w:lang w:val="en-US"/>
        </w:rPr>
        <w:t>security</w:t>
      </w:r>
      <w:proofErr w:type="gramEnd"/>
    </w:p>
    <w:p w14:paraId="01E0CCAA" w14:textId="77777777" w:rsidR="00007492" w:rsidRPr="0028048F" w:rsidRDefault="00007492" w:rsidP="00FA48B1">
      <w:pPr>
        <w:ind w:right="360"/>
        <w:rPr>
          <w:rFonts w:ascii="Times New Roman" w:hAnsi="Times New Roman"/>
          <w:b/>
          <w:szCs w:val="22"/>
          <w:lang w:val="en-US"/>
        </w:rPr>
      </w:pPr>
    </w:p>
    <w:p w14:paraId="531CAD11" w14:textId="77777777" w:rsidR="00482293" w:rsidRPr="0028048F" w:rsidRDefault="00482293" w:rsidP="00FA48B1">
      <w:pPr>
        <w:ind w:right="360"/>
        <w:rPr>
          <w:rFonts w:ascii="Times New Roman" w:hAnsi="Times New Roman"/>
          <w:b/>
          <w:szCs w:val="22"/>
          <w:lang w:val="en-US"/>
        </w:rPr>
      </w:pPr>
      <w:r w:rsidRPr="0028048F">
        <w:rPr>
          <w:rFonts w:ascii="Times New Roman" w:hAnsi="Times New Roman"/>
          <w:b/>
          <w:szCs w:val="22"/>
          <w:lang w:val="en-US"/>
        </w:rPr>
        <w:t>Walls</w:t>
      </w:r>
    </w:p>
    <w:p w14:paraId="0E283D72" w14:textId="77777777" w:rsidR="00482293" w:rsidRPr="0028048F" w:rsidRDefault="00482293" w:rsidP="00FA48B1">
      <w:pPr>
        <w:ind w:right="360"/>
        <w:rPr>
          <w:rFonts w:ascii="Times New Roman" w:hAnsi="Times New Roman"/>
          <w:bCs/>
          <w:szCs w:val="22"/>
          <w:lang w:val="en-US"/>
        </w:rPr>
      </w:pPr>
      <w:r w:rsidRPr="0028048F">
        <w:rPr>
          <w:rFonts w:ascii="Times New Roman" w:hAnsi="Times New Roman"/>
          <w:bCs/>
          <w:szCs w:val="22"/>
          <w:lang w:val="en-US"/>
        </w:rPr>
        <w:t>Walls should be built to one of the following specifications:</w:t>
      </w:r>
    </w:p>
    <w:p w14:paraId="05035EFE" w14:textId="77777777" w:rsidR="00A60F78" w:rsidRPr="0028048F" w:rsidRDefault="00482293" w:rsidP="00FA48B1">
      <w:pPr>
        <w:pStyle w:val="ListParagraph"/>
        <w:numPr>
          <w:ilvl w:val="0"/>
          <w:numId w:val="21"/>
        </w:numPr>
        <w:spacing w:line="240" w:lineRule="auto"/>
        <w:ind w:left="1620" w:right="360" w:hanging="270"/>
        <w:jc w:val="both"/>
        <w:rPr>
          <w:rFonts w:ascii="Times New Roman" w:hAnsi="Times New Roman"/>
          <w:bCs/>
          <w:lang w:val="en-US"/>
        </w:rPr>
      </w:pPr>
      <w:r w:rsidRPr="0028048F">
        <w:rPr>
          <w:rFonts w:ascii="Times New Roman" w:hAnsi="Times New Roman"/>
          <w:bCs/>
          <w:lang w:val="en-US"/>
        </w:rPr>
        <w:t>Solid reinforced concrete with a minimum thickness of 25 cm</w:t>
      </w:r>
    </w:p>
    <w:p w14:paraId="465C701D" w14:textId="77777777" w:rsidR="00AC7FD4" w:rsidRPr="0028048F" w:rsidRDefault="00482293" w:rsidP="00FA48B1">
      <w:pPr>
        <w:pStyle w:val="ListParagraph"/>
        <w:numPr>
          <w:ilvl w:val="0"/>
          <w:numId w:val="21"/>
        </w:numPr>
        <w:spacing w:line="240" w:lineRule="auto"/>
        <w:ind w:left="1620" w:right="360" w:hanging="270"/>
        <w:jc w:val="both"/>
        <w:rPr>
          <w:rFonts w:ascii="Times New Roman" w:hAnsi="Times New Roman"/>
          <w:bCs/>
          <w:lang w:val="en-US"/>
        </w:rPr>
      </w:pPr>
      <w:r w:rsidRPr="0028048F">
        <w:rPr>
          <w:rFonts w:ascii="Times New Roman" w:hAnsi="Times New Roman"/>
          <w:bCs/>
          <w:lang w:val="en-US"/>
        </w:rPr>
        <w:t>Solid bonded brick or masonry with a minimum thickness of 32.5 cm</w:t>
      </w:r>
    </w:p>
    <w:p w14:paraId="693B026B" w14:textId="41AA8927" w:rsidR="00482293" w:rsidRPr="0028048F" w:rsidRDefault="00482293" w:rsidP="00FA48B1">
      <w:pPr>
        <w:pStyle w:val="ListParagraph"/>
        <w:numPr>
          <w:ilvl w:val="0"/>
          <w:numId w:val="21"/>
        </w:numPr>
        <w:spacing w:line="240" w:lineRule="auto"/>
        <w:ind w:left="1620" w:right="360" w:hanging="270"/>
        <w:jc w:val="both"/>
        <w:rPr>
          <w:rFonts w:ascii="Times New Roman" w:hAnsi="Times New Roman"/>
          <w:bCs/>
          <w:lang w:val="en-US"/>
        </w:rPr>
      </w:pPr>
      <w:r w:rsidRPr="0028048F">
        <w:rPr>
          <w:rFonts w:ascii="Times New Roman" w:hAnsi="Times New Roman"/>
          <w:bCs/>
          <w:lang w:val="en-US"/>
        </w:rPr>
        <w:t>Hollow walls of dense concrete block, brick, or stone not less than 27.5 cm thick, not including the cavity</w:t>
      </w:r>
    </w:p>
    <w:p w14:paraId="17D8B238" w14:textId="77777777" w:rsidR="00482293" w:rsidRPr="0028048F" w:rsidRDefault="00482293" w:rsidP="00FA48B1">
      <w:pPr>
        <w:ind w:right="360"/>
        <w:rPr>
          <w:rFonts w:ascii="Times New Roman" w:hAnsi="Times New Roman"/>
          <w:bCs/>
          <w:szCs w:val="22"/>
          <w:lang w:val="en-US"/>
        </w:rPr>
      </w:pPr>
      <w:r w:rsidRPr="0028048F">
        <w:rPr>
          <w:rFonts w:ascii="Times New Roman" w:hAnsi="Times New Roman"/>
          <w:bCs/>
          <w:szCs w:val="22"/>
          <w:lang w:val="en-US"/>
        </w:rPr>
        <w:t>Any of the above-mentioned existing walls that do not meet the specified dimensions should be reinforced in the following ways:</w:t>
      </w:r>
    </w:p>
    <w:p w14:paraId="6950CD7A" w14:textId="77777777" w:rsidR="00601532" w:rsidRPr="0028048F" w:rsidRDefault="00601532" w:rsidP="00FA48B1">
      <w:pPr>
        <w:ind w:left="1620" w:right="360" w:hanging="270"/>
        <w:rPr>
          <w:rFonts w:ascii="Times New Roman" w:hAnsi="Times New Roman"/>
          <w:bCs/>
          <w:szCs w:val="22"/>
          <w:lang w:val="en-US"/>
        </w:rPr>
      </w:pPr>
    </w:p>
    <w:p w14:paraId="4281C4EB" w14:textId="77777777" w:rsidR="00661F43" w:rsidRPr="0028048F" w:rsidRDefault="00482293" w:rsidP="00FA48B1">
      <w:pPr>
        <w:pStyle w:val="ListParagraph"/>
        <w:numPr>
          <w:ilvl w:val="0"/>
          <w:numId w:val="22"/>
        </w:numPr>
        <w:spacing w:line="240" w:lineRule="auto"/>
        <w:ind w:left="1620" w:right="360" w:hanging="270"/>
        <w:jc w:val="both"/>
        <w:rPr>
          <w:rFonts w:ascii="Times New Roman" w:hAnsi="Times New Roman"/>
          <w:bCs/>
          <w:lang w:val="en-US"/>
        </w:rPr>
      </w:pPr>
      <w:r w:rsidRPr="0028048F">
        <w:rPr>
          <w:rFonts w:ascii="Times New Roman" w:hAnsi="Times New Roman"/>
          <w:bCs/>
          <w:lang w:val="en-US"/>
        </w:rPr>
        <w:t>increasing the thickness of the inner (surface) sheet material to obtain a wall with a minimum thickness of 27.5cm.</w:t>
      </w:r>
    </w:p>
    <w:p w14:paraId="57BF111F" w14:textId="77777777" w:rsidR="00B6611F" w:rsidRPr="0028048F" w:rsidRDefault="00482293" w:rsidP="00FA48B1">
      <w:pPr>
        <w:pStyle w:val="ListParagraph"/>
        <w:numPr>
          <w:ilvl w:val="0"/>
          <w:numId w:val="22"/>
        </w:numPr>
        <w:spacing w:line="240" w:lineRule="auto"/>
        <w:ind w:left="1620" w:right="360" w:hanging="270"/>
        <w:jc w:val="both"/>
        <w:rPr>
          <w:rFonts w:ascii="Times New Roman" w:hAnsi="Times New Roman"/>
          <w:bCs/>
          <w:lang w:val="en-US"/>
        </w:rPr>
      </w:pPr>
      <w:r w:rsidRPr="0028048F">
        <w:rPr>
          <w:rFonts w:ascii="Times New Roman" w:hAnsi="Times New Roman"/>
          <w:bCs/>
          <w:lang w:val="en-US"/>
        </w:rPr>
        <w:t>in the case of brick or solid masonry, bonded material should be added to the existing thickness to obtain a wall of not less than 32.5 cm.</w:t>
      </w:r>
    </w:p>
    <w:p w14:paraId="6C666559" w14:textId="19511C80" w:rsidR="00482293" w:rsidRPr="0028048F" w:rsidRDefault="00482293" w:rsidP="00FA48B1">
      <w:pPr>
        <w:pStyle w:val="ListParagraph"/>
        <w:numPr>
          <w:ilvl w:val="0"/>
          <w:numId w:val="22"/>
        </w:numPr>
        <w:spacing w:line="240" w:lineRule="auto"/>
        <w:ind w:left="1620" w:right="360" w:hanging="270"/>
        <w:jc w:val="both"/>
        <w:rPr>
          <w:rFonts w:ascii="Times New Roman" w:hAnsi="Times New Roman"/>
          <w:bCs/>
          <w:lang w:val="en-US"/>
        </w:rPr>
      </w:pPr>
      <w:r w:rsidRPr="0028048F">
        <w:rPr>
          <w:rFonts w:ascii="Times New Roman" w:hAnsi="Times New Roman"/>
          <w:bCs/>
          <w:lang w:val="en-US"/>
        </w:rPr>
        <w:t>installing a substantial internal reinforcement of wire mesh with a thickness of not less than 2.3 mm and a maximum mesh size of 5 cm by 2 cm, which should be fixed either:</w:t>
      </w:r>
    </w:p>
    <w:p w14:paraId="444B483F" w14:textId="77777777" w:rsidR="002F0671" w:rsidRPr="0028048F" w:rsidRDefault="002F0671" w:rsidP="00FA48B1">
      <w:pPr>
        <w:pStyle w:val="ListParagraph"/>
        <w:spacing w:line="240" w:lineRule="auto"/>
        <w:ind w:right="360"/>
        <w:jc w:val="both"/>
        <w:rPr>
          <w:rFonts w:ascii="Times New Roman" w:hAnsi="Times New Roman"/>
          <w:bCs/>
          <w:lang w:val="en-US"/>
        </w:rPr>
      </w:pPr>
    </w:p>
    <w:p w14:paraId="13ED041F" w14:textId="77777777" w:rsidR="00A05130" w:rsidRPr="0028048F" w:rsidRDefault="00482293" w:rsidP="00FA48B1">
      <w:pPr>
        <w:pStyle w:val="ListParagraph"/>
        <w:numPr>
          <w:ilvl w:val="0"/>
          <w:numId w:val="23"/>
        </w:numPr>
        <w:spacing w:line="240" w:lineRule="auto"/>
        <w:ind w:left="1890" w:right="360" w:firstLine="0"/>
        <w:jc w:val="both"/>
        <w:rPr>
          <w:rFonts w:ascii="Times New Roman" w:hAnsi="Times New Roman"/>
          <w:bCs/>
          <w:lang w:val="en-US"/>
        </w:rPr>
      </w:pPr>
      <w:r w:rsidRPr="0028048F">
        <w:rPr>
          <w:rFonts w:ascii="Times New Roman" w:hAnsi="Times New Roman"/>
          <w:bCs/>
          <w:lang w:val="en-US"/>
        </w:rPr>
        <w:t>directly to the wall at 30/40 cm with steel washers and suitable fittings or resin anchors, with adequate overlap between sheets, or</w:t>
      </w:r>
    </w:p>
    <w:p w14:paraId="13D515B3" w14:textId="19FAE15D" w:rsidR="002D7D10" w:rsidRPr="0028048F" w:rsidRDefault="00482293" w:rsidP="00FA48B1">
      <w:pPr>
        <w:pStyle w:val="ListParagraph"/>
        <w:numPr>
          <w:ilvl w:val="0"/>
          <w:numId w:val="23"/>
        </w:numPr>
        <w:spacing w:line="240" w:lineRule="auto"/>
        <w:ind w:left="1890" w:right="360" w:firstLine="0"/>
        <w:jc w:val="both"/>
        <w:rPr>
          <w:rFonts w:ascii="Times New Roman" w:hAnsi="Times New Roman"/>
          <w:bCs/>
          <w:lang w:val="en-US"/>
        </w:rPr>
      </w:pPr>
      <w:r w:rsidRPr="0028048F">
        <w:rPr>
          <w:rFonts w:ascii="Times New Roman" w:hAnsi="Times New Roman"/>
          <w:bCs/>
          <w:lang w:val="en-US"/>
        </w:rPr>
        <w:t xml:space="preserve">to a steel angle frame not less than 50cm by 50 cm by 0.3 cm thick with cross rails not more than 1.2 m from </w:t>
      </w:r>
      <w:r w:rsidR="004846D2" w:rsidRPr="0028048F">
        <w:rPr>
          <w:rFonts w:ascii="Times New Roman" w:hAnsi="Times New Roman"/>
          <w:bCs/>
          <w:lang w:val="en-US"/>
        </w:rPr>
        <w:t xml:space="preserve">the </w:t>
      </w:r>
      <w:r w:rsidRPr="0028048F">
        <w:rPr>
          <w:rFonts w:ascii="Times New Roman" w:hAnsi="Times New Roman"/>
          <w:bCs/>
          <w:lang w:val="en-US"/>
        </w:rPr>
        <w:t>center, to form an internal wire mesh cell.</w:t>
      </w:r>
    </w:p>
    <w:p w14:paraId="2B30E30D" w14:textId="15345607" w:rsidR="00482293" w:rsidRPr="0028048F" w:rsidRDefault="00482293" w:rsidP="00FA48B1">
      <w:pPr>
        <w:ind w:right="360"/>
        <w:rPr>
          <w:rFonts w:ascii="Times New Roman" w:hAnsi="Times New Roman"/>
          <w:b/>
          <w:szCs w:val="22"/>
          <w:lang w:val="en-US"/>
        </w:rPr>
      </w:pPr>
      <w:r w:rsidRPr="0028048F">
        <w:rPr>
          <w:rFonts w:ascii="Times New Roman" w:hAnsi="Times New Roman"/>
          <w:b/>
          <w:szCs w:val="22"/>
          <w:lang w:val="en-US"/>
        </w:rPr>
        <w:t>Roof/Ceiling</w:t>
      </w:r>
    </w:p>
    <w:p w14:paraId="0D832359" w14:textId="77777777" w:rsidR="00482293" w:rsidRPr="0028048F" w:rsidRDefault="00482293" w:rsidP="00FA48B1">
      <w:pPr>
        <w:ind w:right="360"/>
        <w:rPr>
          <w:rFonts w:ascii="Times New Roman" w:hAnsi="Times New Roman"/>
          <w:bCs/>
          <w:szCs w:val="22"/>
          <w:lang w:val="en-US"/>
        </w:rPr>
      </w:pPr>
      <w:r w:rsidRPr="0028048F">
        <w:rPr>
          <w:rFonts w:ascii="Times New Roman" w:hAnsi="Times New Roman"/>
          <w:bCs/>
          <w:szCs w:val="22"/>
          <w:lang w:val="en-US"/>
        </w:rPr>
        <w:t>They should be built to one of the following specifications:</w:t>
      </w:r>
    </w:p>
    <w:p w14:paraId="161AF96D" w14:textId="77777777" w:rsidR="00B9319E" w:rsidRPr="0028048F" w:rsidRDefault="00B9319E" w:rsidP="00FA48B1">
      <w:pPr>
        <w:ind w:right="360"/>
        <w:rPr>
          <w:rFonts w:ascii="Times New Roman" w:hAnsi="Times New Roman"/>
          <w:bCs/>
          <w:szCs w:val="22"/>
          <w:lang w:val="en-US"/>
        </w:rPr>
      </w:pPr>
    </w:p>
    <w:p w14:paraId="22651C2D" w14:textId="77777777" w:rsidR="00105ED2" w:rsidRPr="0028048F" w:rsidRDefault="00482293" w:rsidP="00FA48B1">
      <w:pPr>
        <w:pStyle w:val="ListParagraph"/>
        <w:numPr>
          <w:ilvl w:val="0"/>
          <w:numId w:val="20"/>
        </w:numPr>
        <w:spacing w:line="240" w:lineRule="auto"/>
        <w:ind w:left="1620" w:right="360" w:hanging="270"/>
        <w:jc w:val="both"/>
        <w:rPr>
          <w:rFonts w:ascii="Times New Roman" w:hAnsi="Times New Roman"/>
          <w:bCs/>
          <w:lang w:val="en-US"/>
        </w:rPr>
      </w:pPr>
      <w:r w:rsidRPr="0028048F">
        <w:rPr>
          <w:rFonts w:ascii="Times New Roman" w:hAnsi="Times New Roman"/>
          <w:bCs/>
          <w:lang w:val="en-US"/>
        </w:rPr>
        <w:t>Solid reinforced concrete, fixed to the walls, with a minimum thickness of 15 cm. It should be structured so that it is sloped to help drain water. In this case, the thickness of the roof edge should not be less than 12 cm.</w:t>
      </w:r>
    </w:p>
    <w:p w14:paraId="58F00BF3" w14:textId="263D8D5E" w:rsidR="00482293" w:rsidRPr="0028048F" w:rsidRDefault="00482293" w:rsidP="00FA48B1">
      <w:pPr>
        <w:pStyle w:val="ListParagraph"/>
        <w:numPr>
          <w:ilvl w:val="0"/>
          <w:numId w:val="20"/>
        </w:numPr>
        <w:spacing w:line="240" w:lineRule="auto"/>
        <w:ind w:left="1620" w:right="360" w:hanging="270"/>
        <w:jc w:val="both"/>
        <w:rPr>
          <w:rFonts w:ascii="Times New Roman" w:hAnsi="Times New Roman"/>
          <w:bCs/>
          <w:lang w:val="en-US"/>
        </w:rPr>
      </w:pPr>
      <w:r w:rsidRPr="0028048F">
        <w:rPr>
          <w:rFonts w:ascii="Times New Roman" w:hAnsi="Times New Roman"/>
          <w:bCs/>
          <w:lang w:val="en-US"/>
        </w:rPr>
        <w:t>Vaulted brickwork or masonry to obtain a ceiling of solid materials with a thickness of not less than 30 cm.</w:t>
      </w:r>
    </w:p>
    <w:p w14:paraId="0C07564D" w14:textId="77777777" w:rsidR="00482293" w:rsidRPr="0028048F" w:rsidRDefault="00482293" w:rsidP="00FA48B1">
      <w:pPr>
        <w:ind w:right="360"/>
        <w:rPr>
          <w:rFonts w:ascii="Times New Roman" w:hAnsi="Times New Roman"/>
          <w:bCs/>
          <w:szCs w:val="22"/>
          <w:lang w:val="en-US"/>
        </w:rPr>
      </w:pPr>
      <w:r w:rsidRPr="0028048F">
        <w:rPr>
          <w:rFonts w:ascii="Times New Roman" w:hAnsi="Times New Roman"/>
          <w:bCs/>
          <w:szCs w:val="22"/>
          <w:lang w:val="en-US"/>
        </w:rPr>
        <w:lastRenderedPageBreak/>
        <w:t>An existing roof/ceiling, as listed above, that does not meet the specified dimensions should be reinforced in one of the following ways:</w:t>
      </w:r>
    </w:p>
    <w:p w14:paraId="07CB2A07" w14:textId="77777777" w:rsidR="00BF1666" w:rsidRPr="0028048F" w:rsidRDefault="00BF1666" w:rsidP="00FA48B1">
      <w:pPr>
        <w:ind w:right="360"/>
        <w:rPr>
          <w:rFonts w:ascii="Times New Roman" w:hAnsi="Times New Roman"/>
          <w:bCs/>
          <w:szCs w:val="22"/>
          <w:lang w:val="en-US"/>
        </w:rPr>
      </w:pPr>
    </w:p>
    <w:p w14:paraId="11EE77ED" w14:textId="77777777" w:rsidR="003017AF" w:rsidRPr="0028048F" w:rsidRDefault="00482293" w:rsidP="00FA48B1">
      <w:pPr>
        <w:pStyle w:val="ListParagraph"/>
        <w:numPr>
          <w:ilvl w:val="0"/>
          <w:numId w:val="24"/>
        </w:numPr>
        <w:spacing w:line="240" w:lineRule="auto"/>
        <w:ind w:left="1620" w:right="360"/>
        <w:jc w:val="both"/>
        <w:rPr>
          <w:rFonts w:ascii="Times New Roman" w:hAnsi="Times New Roman"/>
          <w:bCs/>
          <w:lang w:val="en-US"/>
        </w:rPr>
      </w:pPr>
      <w:r w:rsidRPr="0028048F">
        <w:rPr>
          <w:rFonts w:ascii="Times New Roman" w:hAnsi="Times New Roman"/>
          <w:bCs/>
          <w:lang w:val="en-US"/>
        </w:rPr>
        <w:t>retrofitting with reinforced concrete comparable with a genuine reinforced concrete roof</w:t>
      </w:r>
    </w:p>
    <w:p w14:paraId="41DA8AA7" w14:textId="4BDAB2EC" w:rsidR="00482293" w:rsidRPr="0028048F" w:rsidRDefault="00482293" w:rsidP="00FA48B1">
      <w:pPr>
        <w:pStyle w:val="ListParagraph"/>
        <w:numPr>
          <w:ilvl w:val="0"/>
          <w:numId w:val="24"/>
        </w:numPr>
        <w:spacing w:line="240" w:lineRule="auto"/>
        <w:ind w:left="1620" w:right="360"/>
        <w:jc w:val="both"/>
        <w:rPr>
          <w:rFonts w:ascii="Times New Roman" w:hAnsi="Times New Roman"/>
          <w:bCs/>
          <w:lang w:val="en-US"/>
        </w:rPr>
      </w:pPr>
      <w:r w:rsidRPr="0028048F">
        <w:rPr>
          <w:rFonts w:ascii="Times New Roman" w:hAnsi="Times New Roman"/>
          <w:bCs/>
          <w:lang w:val="en-US"/>
        </w:rPr>
        <w:t>installing substantial internal wire reinforcement with a minimum thickness of 0.45 cm and a maximum mesh size of 5 cm by 2 cm attached to the</w:t>
      </w:r>
      <w:r w:rsidR="0072050D" w:rsidRPr="0028048F">
        <w:rPr>
          <w:rFonts w:ascii="Times New Roman" w:hAnsi="Times New Roman"/>
          <w:bCs/>
          <w:lang w:val="en-US"/>
        </w:rPr>
        <w:t xml:space="preserve"> </w:t>
      </w:r>
      <w:r w:rsidRPr="0028048F">
        <w:rPr>
          <w:rFonts w:ascii="Times New Roman" w:hAnsi="Times New Roman"/>
          <w:bCs/>
          <w:lang w:val="en-US"/>
        </w:rPr>
        <w:t>floor joists with appropriate steel washers or staples held in place by minimum 10 gauge screws and penetrating the wood to a depth of at least 6 cm in cores of not more than 30 cm; This reinforcement will make it possible for the mesh, when it comes in contact with the ceiling/roof, to be:</w:t>
      </w:r>
    </w:p>
    <w:p w14:paraId="780607D3" w14:textId="77777777" w:rsidR="00482293" w:rsidRPr="0028048F" w:rsidRDefault="00482293" w:rsidP="00FA48B1">
      <w:pPr>
        <w:ind w:left="1710" w:right="360"/>
        <w:rPr>
          <w:rFonts w:ascii="Times New Roman" w:hAnsi="Times New Roman"/>
          <w:bCs/>
          <w:szCs w:val="22"/>
          <w:lang w:val="en-US"/>
        </w:rPr>
      </w:pPr>
      <w:r w:rsidRPr="0028048F">
        <w:rPr>
          <w:rFonts w:ascii="Times New Roman" w:hAnsi="Times New Roman"/>
          <w:bCs/>
          <w:szCs w:val="22"/>
          <w:lang w:val="en-US"/>
        </w:rPr>
        <w:t>1)</w:t>
      </w:r>
      <w:r w:rsidRPr="0028048F">
        <w:rPr>
          <w:rFonts w:ascii="Times New Roman" w:hAnsi="Times New Roman"/>
          <w:bCs/>
          <w:szCs w:val="22"/>
          <w:lang w:val="en-US"/>
        </w:rPr>
        <w:tab/>
        <w:t xml:space="preserve">folded down and secured to walls with masonry or other strong </w:t>
      </w:r>
      <w:proofErr w:type="gramStart"/>
      <w:r w:rsidRPr="0028048F">
        <w:rPr>
          <w:rFonts w:ascii="Times New Roman" w:hAnsi="Times New Roman"/>
          <w:bCs/>
          <w:szCs w:val="22"/>
          <w:lang w:val="en-US"/>
        </w:rPr>
        <w:t>fittings;</w:t>
      </w:r>
      <w:proofErr w:type="gramEnd"/>
    </w:p>
    <w:p w14:paraId="1A671DB8" w14:textId="77777777" w:rsidR="00482293" w:rsidRPr="0028048F" w:rsidRDefault="00482293" w:rsidP="00FA48B1">
      <w:pPr>
        <w:ind w:left="1710" w:right="360"/>
        <w:rPr>
          <w:rFonts w:ascii="Times New Roman" w:hAnsi="Times New Roman"/>
          <w:bCs/>
          <w:szCs w:val="22"/>
          <w:lang w:val="en-US"/>
        </w:rPr>
      </w:pPr>
      <w:r w:rsidRPr="0028048F">
        <w:rPr>
          <w:rFonts w:ascii="Times New Roman" w:hAnsi="Times New Roman"/>
          <w:bCs/>
          <w:szCs w:val="22"/>
          <w:lang w:val="en-US"/>
        </w:rPr>
        <w:t>2)</w:t>
      </w:r>
      <w:r w:rsidRPr="0028048F">
        <w:rPr>
          <w:rFonts w:ascii="Times New Roman" w:hAnsi="Times New Roman"/>
          <w:bCs/>
          <w:szCs w:val="22"/>
          <w:lang w:val="en-US"/>
        </w:rPr>
        <w:tab/>
        <w:t>welded into a steel frame secured to the wall with masonry or other strong fittings.</w:t>
      </w:r>
    </w:p>
    <w:p w14:paraId="220B1771" w14:textId="77777777" w:rsidR="00DC32EF" w:rsidRPr="0028048F" w:rsidRDefault="00DC32EF" w:rsidP="00FA48B1">
      <w:pPr>
        <w:ind w:right="360"/>
        <w:rPr>
          <w:rFonts w:ascii="Times New Roman" w:hAnsi="Times New Roman"/>
          <w:b/>
          <w:szCs w:val="22"/>
          <w:lang w:val="en-US"/>
        </w:rPr>
      </w:pPr>
    </w:p>
    <w:p w14:paraId="00EBDD43" w14:textId="138CF7CC" w:rsidR="00482293" w:rsidRPr="0028048F" w:rsidRDefault="00482293" w:rsidP="00FA48B1">
      <w:pPr>
        <w:ind w:right="360"/>
        <w:rPr>
          <w:rFonts w:ascii="Times New Roman" w:hAnsi="Times New Roman"/>
          <w:b/>
          <w:szCs w:val="22"/>
          <w:lang w:val="en-US"/>
        </w:rPr>
      </w:pPr>
      <w:r w:rsidRPr="0028048F">
        <w:rPr>
          <w:rFonts w:ascii="Times New Roman" w:hAnsi="Times New Roman"/>
          <w:b/>
          <w:szCs w:val="22"/>
          <w:lang w:val="en-US"/>
        </w:rPr>
        <w:t>Floor</w:t>
      </w:r>
    </w:p>
    <w:p w14:paraId="7393F667" w14:textId="77777777" w:rsidR="00482293" w:rsidRPr="0028048F" w:rsidRDefault="00482293" w:rsidP="00FA48B1">
      <w:pPr>
        <w:ind w:right="360"/>
        <w:rPr>
          <w:rFonts w:ascii="Times New Roman" w:hAnsi="Times New Roman"/>
          <w:bCs/>
          <w:szCs w:val="22"/>
          <w:lang w:val="en-US"/>
        </w:rPr>
      </w:pPr>
      <w:r w:rsidRPr="0028048F">
        <w:rPr>
          <w:rFonts w:ascii="Times New Roman" w:hAnsi="Times New Roman"/>
          <w:bCs/>
          <w:szCs w:val="22"/>
          <w:lang w:val="en-US"/>
        </w:rPr>
        <w:t>It should be built to one of the following specifications:</w:t>
      </w:r>
    </w:p>
    <w:p w14:paraId="152EAE60" w14:textId="77777777" w:rsidR="00AB06D6" w:rsidRPr="0028048F" w:rsidRDefault="00AB06D6" w:rsidP="00FA48B1">
      <w:pPr>
        <w:pStyle w:val="ListParagraph"/>
        <w:spacing w:line="240" w:lineRule="auto"/>
        <w:ind w:left="1620" w:right="360"/>
        <w:jc w:val="both"/>
        <w:rPr>
          <w:rFonts w:ascii="Times New Roman" w:hAnsi="Times New Roman"/>
          <w:bCs/>
          <w:lang w:val="en-US"/>
        </w:rPr>
      </w:pPr>
    </w:p>
    <w:p w14:paraId="4D3112A1" w14:textId="77777777" w:rsidR="00AB06D6" w:rsidRPr="0028048F" w:rsidRDefault="00482293" w:rsidP="00FA48B1">
      <w:pPr>
        <w:pStyle w:val="ListParagraph"/>
        <w:numPr>
          <w:ilvl w:val="0"/>
          <w:numId w:val="25"/>
        </w:numPr>
        <w:spacing w:line="240" w:lineRule="auto"/>
        <w:ind w:left="1620" w:right="360"/>
        <w:jc w:val="both"/>
        <w:rPr>
          <w:rFonts w:ascii="Times New Roman" w:hAnsi="Times New Roman"/>
          <w:bCs/>
          <w:lang w:val="en-US"/>
        </w:rPr>
      </w:pPr>
      <w:r w:rsidRPr="0028048F">
        <w:rPr>
          <w:rFonts w:ascii="Times New Roman" w:hAnsi="Times New Roman"/>
          <w:bCs/>
          <w:lang w:val="en-US"/>
        </w:rPr>
        <w:t>solid reinforced concrete with a minimum of 15 cm attached to the walls. If connected to other areas this required thickness will only need to be extended as much as possible to ensure the integrity of the joint between the walls and the floor of the armory.</w:t>
      </w:r>
    </w:p>
    <w:p w14:paraId="6B592E69" w14:textId="77777777" w:rsidR="00385F51" w:rsidRPr="0028048F" w:rsidRDefault="00482293" w:rsidP="00FA48B1">
      <w:pPr>
        <w:pStyle w:val="ListParagraph"/>
        <w:numPr>
          <w:ilvl w:val="0"/>
          <w:numId w:val="25"/>
        </w:numPr>
        <w:spacing w:line="240" w:lineRule="auto"/>
        <w:ind w:left="1620" w:right="360"/>
        <w:jc w:val="both"/>
        <w:rPr>
          <w:rFonts w:ascii="Times New Roman" w:hAnsi="Times New Roman"/>
          <w:bCs/>
          <w:lang w:val="en-US"/>
        </w:rPr>
      </w:pPr>
      <w:r w:rsidRPr="0028048F">
        <w:rPr>
          <w:rFonts w:ascii="Times New Roman" w:hAnsi="Times New Roman"/>
          <w:bCs/>
          <w:lang w:val="en-US"/>
        </w:rPr>
        <w:t>vaulted brickwork or masonry to obtain a floor of solid materials not less than 30 cm thick.</w:t>
      </w:r>
    </w:p>
    <w:p w14:paraId="7F45D60A" w14:textId="77777777" w:rsidR="004102FD" w:rsidRPr="0028048F" w:rsidRDefault="00482293" w:rsidP="00FA48B1">
      <w:pPr>
        <w:pStyle w:val="ListParagraph"/>
        <w:numPr>
          <w:ilvl w:val="0"/>
          <w:numId w:val="25"/>
        </w:numPr>
        <w:spacing w:line="240" w:lineRule="auto"/>
        <w:ind w:left="1620" w:right="360"/>
        <w:jc w:val="both"/>
        <w:rPr>
          <w:rFonts w:ascii="Times New Roman" w:hAnsi="Times New Roman"/>
          <w:bCs/>
          <w:lang w:val="en-US"/>
        </w:rPr>
      </w:pPr>
      <w:r w:rsidRPr="0028048F">
        <w:rPr>
          <w:rFonts w:ascii="Times New Roman" w:hAnsi="Times New Roman"/>
          <w:bCs/>
          <w:lang w:val="en-US"/>
        </w:rPr>
        <w:t>An existing floor should be adequately conditioned with concrete, brickwork, or masonry to meet the above specifications.</w:t>
      </w:r>
    </w:p>
    <w:p w14:paraId="7E95D591" w14:textId="616BCA89" w:rsidR="00482293" w:rsidRPr="0028048F" w:rsidRDefault="00482293" w:rsidP="00FA48B1">
      <w:pPr>
        <w:pStyle w:val="ListParagraph"/>
        <w:numPr>
          <w:ilvl w:val="0"/>
          <w:numId w:val="25"/>
        </w:numPr>
        <w:spacing w:line="240" w:lineRule="auto"/>
        <w:ind w:left="1620" w:right="360"/>
        <w:jc w:val="both"/>
        <w:rPr>
          <w:rFonts w:ascii="Times New Roman" w:hAnsi="Times New Roman"/>
          <w:bCs/>
          <w:lang w:val="en-US"/>
        </w:rPr>
      </w:pPr>
      <w:r w:rsidRPr="0028048F">
        <w:rPr>
          <w:rFonts w:ascii="Times New Roman" w:hAnsi="Times New Roman"/>
          <w:bCs/>
          <w:lang w:val="en-US"/>
        </w:rPr>
        <w:t>For an existing suspended wood floor:</w:t>
      </w:r>
    </w:p>
    <w:p w14:paraId="552F1369" w14:textId="48A4668E" w:rsidR="00482293" w:rsidRPr="0028048F" w:rsidRDefault="00482293" w:rsidP="00FA48B1">
      <w:pPr>
        <w:ind w:left="1890" w:right="360" w:hanging="270"/>
        <w:rPr>
          <w:rFonts w:ascii="Times New Roman" w:hAnsi="Times New Roman"/>
          <w:bCs/>
          <w:szCs w:val="22"/>
          <w:lang w:val="en-US"/>
        </w:rPr>
      </w:pPr>
      <w:r w:rsidRPr="0028048F">
        <w:rPr>
          <w:rFonts w:ascii="Times New Roman" w:hAnsi="Times New Roman"/>
          <w:bCs/>
          <w:szCs w:val="22"/>
          <w:lang w:val="en-US"/>
        </w:rPr>
        <w:t>1)</w:t>
      </w:r>
      <w:r w:rsidRPr="0028048F">
        <w:rPr>
          <w:rFonts w:ascii="Times New Roman" w:hAnsi="Times New Roman"/>
          <w:bCs/>
          <w:szCs w:val="22"/>
          <w:lang w:val="en-US"/>
        </w:rPr>
        <w:tab/>
        <w:t>by fixing a steel sheet floor, with a minimum thickness of 0.3 cm, securing it to the floor joists with at least 10-gauge screws</w:t>
      </w:r>
      <w:r w:rsidR="004846D2" w:rsidRPr="0028048F">
        <w:rPr>
          <w:rFonts w:ascii="Times New Roman" w:hAnsi="Times New Roman"/>
          <w:bCs/>
          <w:szCs w:val="22"/>
          <w:lang w:val="en-US"/>
        </w:rPr>
        <w:t>,</w:t>
      </w:r>
      <w:r w:rsidRPr="0028048F">
        <w:rPr>
          <w:rFonts w:ascii="Times New Roman" w:hAnsi="Times New Roman"/>
          <w:bCs/>
          <w:szCs w:val="22"/>
          <w:lang w:val="en-US"/>
        </w:rPr>
        <w:t xml:space="preserve"> and penetrating the wood to a depth of at least 6 cm in cores of not more than 30 cm.</w:t>
      </w:r>
    </w:p>
    <w:p w14:paraId="0A08872D" w14:textId="65FF3125" w:rsidR="00482293" w:rsidRPr="0028048F" w:rsidRDefault="00482293" w:rsidP="00FA48B1">
      <w:pPr>
        <w:ind w:left="1890" w:right="360" w:hanging="270"/>
        <w:rPr>
          <w:rFonts w:ascii="Times New Roman" w:hAnsi="Times New Roman"/>
          <w:bCs/>
          <w:szCs w:val="22"/>
          <w:lang w:val="en-US"/>
        </w:rPr>
      </w:pPr>
      <w:r w:rsidRPr="0028048F">
        <w:rPr>
          <w:rFonts w:ascii="Times New Roman" w:hAnsi="Times New Roman"/>
          <w:bCs/>
          <w:szCs w:val="22"/>
          <w:lang w:val="en-US"/>
        </w:rPr>
        <w:t>2)</w:t>
      </w:r>
      <w:r w:rsidRPr="0028048F">
        <w:rPr>
          <w:rFonts w:ascii="Times New Roman" w:hAnsi="Times New Roman"/>
          <w:bCs/>
          <w:szCs w:val="22"/>
          <w:lang w:val="en-US"/>
        </w:rPr>
        <w:tab/>
        <w:t>by fixing a strong internal wire reinforcement with a minimum thickness of 0.23 cm and a maximum mesh size of 5 cm by 2 cm. A minimum 1.8 cm-thick wood floor is laid on the panels and secured to the floor joists with 10-gauge screws penetrating the wood joist to a depth of at least 6 cm in cores of not more than 30 cm. When the edges of the floor are reached, they are bent upward and secured to the walls (bolts, welded) or to the steel frame secured to the wall. Any retrofitting of existing floors shall not compromise the strength of the existing structure, beams</w:t>
      </w:r>
      <w:r w:rsidR="004846D2" w:rsidRPr="0028048F">
        <w:rPr>
          <w:rFonts w:ascii="Times New Roman" w:hAnsi="Times New Roman"/>
          <w:bCs/>
          <w:szCs w:val="22"/>
          <w:lang w:val="en-US"/>
        </w:rPr>
        <w:t>,</w:t>
      </w:r>
      <w:r w:rsidRPr="0028048F">
        <w:rPr>
          <w:rFonts w:ascii="Times New Roman" w:hAnsi="Times New Roman"/>
          <w:bCs/>
          <w:szCs w:val="22"/>
          <w:lang w:val="en-US"/>
        </w:rPr>
        <w:t xml:space="preserve"> or supports.</w:t>
      </w:r>
    </w:p>
    <w:p w14:paraId="4984A8D5" w14:textId="77777777" w:rsidR="00F64BD6" w:rsidRPr="0028048F" w:rsidRDefault="00F64BD6" w:rsidP="00FA48B1">
      <w:pPr>
        <w:ind w:right="360"/>
        <w:rPr>
          <w:rFonts w:ascii="Times New Roman" w:hAnsi="Times New Roman"/>
          <w:bCs/>
          <w:szCs w:val="22"/>
          <w:lang w:val="en-US"/>
        </w:rPr>
      </w:pPr>
    </w:p>
    <w:p w14:paraId="04368FA2" w14:textId="77777777" w:rsidR="00482293" w:rsidRPr="0028048F" w:rsidRDefault="00482293" w:rsidP="00FA48B1">
      <w:pPr>
        <w:ind w:right="360"/>
        <w:rPr>
          <w:rFonts w:ascii="Times New Roman" w:hAnsi="Times New Roman"/>
          <w:b/>
          <w:szCs w:val="22"/>
          <w:lang w:val="en-US"/>
        </w:rPr>
      </w:pPr>
      <w:r w:rsidRPr="0028048F">
        <w:rPr>
          <w:rFonts w:ascii="Times New Roman" w:hAnsi="Times New Roman"/>
          <w:b/>
          <w:szCs w:val="22"/>
          <w:lang w:val="en-US"/>
        </w:rPr>
        <w:t>NOTE:</w:t>
      </w:r>
    </w:p>
    <w:p w14:paraId="3C30FBDD" w14:textId="77777777" w:rsidR="00482293" w:rsidRPr="0028048F" w:rsidRDefault="00482293" w:rsidP="00FA48B1">
      <w:pPr>
        <w:ind w:right="360"/>
        <w:rPr>
          <w:rFonts w:ascii="Times New Roman" w:hAnsi="Times New Roman"/>
          <w:bCs/>
          <w:szCs w:val="22"/>
          <w:lang w:val="en-US"/>
        </w:rPr>
      </w:pPr>
      <w:r w:rsidRPr="0028048F">
        <w:rPr>
          <w:rFonts w:ascii="Times New Roman" w:hAnsi="Times New Roman"/>
          <w:bCs/>
          <w:szCs w:val="22"/>
          <w:lang w:val="en-US"/>
        </w:rPr>
        <w:t xml:space="preserve">In relation to these three structural components (walls, roof, and floors), which are a fundamental part of physical security, when the infrastructure does not meet the </w:t>
      </w:r>
      <w:proofErr w:type="gramStart"/>
      <w:r w:rsidRPr="0028048F">
        <w:rPr>
          <w:rFonts w:ascii="Times New Roman" w:hAnsi="Times New Roman"/>
          <w:bCs/>
          <w:szCs w:val="22"/>
          <w:lang w:val="en-US"/>
        </w:rPr>
        <w:t>aforementioned standards</w:t>
      </w:r>
      <w:proofErr w:type="gramEnd"/>
      <w:r w:rsidRPr="0028048F">
        <w:rPr>
          <w:rFonts w:ascii="Times New Roman" w:hAnsi="Times New Roman"/>
          <w:bCs/>
          <w:szCs w:val="22"/>
          <w:lang w:val="en-US"/>
        </w:rPr>
        <w:t>, state agencies must implement additional security measures to enable the safe custody of firearms until the residual risk is minimized. In doing so, they should consider factors such as:</w:t>
      </w:r>
    </w:p>
    <w:p w14:paraId="43B3A3DC" w14:textId="77777777" w:rsidR="002A68C7" w:rsidRPr="0028048F" w:rsidRDefault="002A68C7" w:rsidP="00FA48B1">
      <w:pPr>
        <w:ind w:left="1620" w:right="360" w:hanging="360"/>
        <w:rPr>
          <w:rFonts w:ascii="Times New Roman" w:hAnsi="Times New Roman"/>
          <w:bCs/>
          <w:szCs w:val="22"/>
          <w:lang w:val="en-US"/>
        </w:rPr>
      </w:pPr>
    </w:p>
    <w:p w14:paraId="3E3B2819" w14:textId="77777777" w:rsidR="00482293" w:rsidRPr="0028048F" w:rsidRDefault="00482293" w:rsidP="00FA48B1">
      <w:pPr>
        <w:ind w:left="1620" w:right="360" w:hanging="360"/>
        <w:rPr>
          <w:rFonts w:ascii="Times New Roman" w:hAnsi="Times New Roman"/>
          <w:bCs/>
          <w:szCs w:val="22"/>
          <w:lang w:val="en-US"/>
        </w:rPr>
      </w:pPr>
      <w:r w:rsidRPr="0028048F">
        <w:rPr>
          <w:rFonts w:ascii="Times New Roman" w:hAnsi="Times New Roman"/>
          <w:bCs/>
          <w:szCs w:val="22"/>
          <w:lang w:val="en-US"/>
        </w:rPr>
        <w:t>1.</w:t>
      </w:r>
      <w:r w:rsidRPr="0028048F">
        <w:rPr>
          <w:rFonts w:ascii="Times New Roman" w:hAnsi="Times New Roman"/>
          <w:bCs/>
          <w:szCs w:val="22"/>
          <w:lang w:val="en-US"/>
        </w:rPr>
        <w:tab/>
        <w:t>Shortage of financial resources.</w:t>
      </w:r>
    </w:p>
    <w:p w14:paraId="489C4594" w14:textId="681597F9" w:rsidR="00482293" w:rsidRPr="0028048F" w:rsidRDefault="00482293" w:rsidP="00FA48B1">
      <w:pPr>
        <w:ind w:left="1620" w:right="360" w:hanging="360"/>
        <w:rPr>
          <w:rFonts w:ascii="Times New Roman" w:hAnsi="Times New Roman"/>
          <w:bCs/>
          <w:szCs w:val="22"/>
          <w:lang w:val="en-US"/>
        </w:rPr>
      </w:pPr>
      <w:r w:rsidRPr="0028048F">
        <w:rPr>
          <w:rFonts w:ascii="Times New Roman" w:hAnsi="Times New Roman"/>
          <w:bCs/>
          <w:szCs w:val="22"/>
          <w:lang w:val="en-US"/>
        </w:rPr>
        <w:t>2.</w:t>
      </w:r>
      <w:r w:rsidRPr="0028048F">
        <w:rPr>
          <w:rFonts w:ascii="Times New Roman" w:hAnsi="Times New Roman"/>
          <w:bCs/>
          <w:szCs w:val="22"/>
          <w:lang w:val="en-US"/>
        </w:rPr>
        <w:tab/>
        <w:t>The facilities were not designed for this purpose.</w:t>
      </w:r>
    </w:p>
    <w:p w14:paraId="2E261203" w14:textId="77777777" w:rsidR="00482293" w:rsidRPr="0028048F" w:rsidRDefault="00482293" w:rsidP="00FA48B1">
      <w:pPr>
        <w:ind w:left="1620" w:right="360" w:hanging="360"/>
        <w:rPr>
          <w:rFonts w:ascii="Times New Roman" w:hAnsi="Times New Roman"/>
          <w:bCs/>
          <w:szCs w:val="22"/>
          <w:lang w:val="en-US"/>
        </w:rPr>
      </w:pPr>
      <w:r w:rsidRPr="0028048F">
        <w:rPr>
          <w:rFonts w:ascii="Times New Roman" w:hAnsi="Times New Roman"/>
          <w:bCs/>
          <w:szCs w:val="22"/>
          <w:lang w:val="en-US"/>
        </w:rPr>
        <w:lastRenderedPageBreak/>
        <w:t>3.</w:t>
      </w:r>
      <w:r w:rsidRPr="0028048F">
        <w:rPr>
          <w:rFonts w:ascii="Times New Roman" w:hAnsi="Times New Roman"/>
          <w:bCs/>
          <w:szCs w:val="22"/>
          <w:lang w:val="en-US"/>
        </w:rPr>
        <w:tab/>
        <w:t xml:space="preserve">Lack of training </w:t>
      </w:r>
      <w:proofErr w:type="gramStart"/>
      <w:r w:rsidRPr="0028048F">
        <w:rPr>
          <w:rFonts w:ascii="Times New Roman" w:hAnsi="Times New Roman"/>
          <w:bCs/>
          <w:szCs w:val="22"/>
          <w:lang w:val="en-US"/>
        </w:rPr>
        <w:t>in the area of</w:t>
      </w:r>
      <w:proofErr w:type="gramEnd"/>
      <w:r w:rsidRPr="0028048F">
        <w:rPr>
          <w:rFonts w:ascii="Times New Roman" w:hAnsi="Times New Roman"/>
          <w:bCs/>
          <w:szCs w:val="22"/>
          <w:lang w:val="en-US"/>
        </w:rPr>
        <w:t xml:space="preserve"> firearms management.</w:t>
      </w:r>
    </w:p>
    <w:p w14:paraId="058DCF5D" w14:textId="77777777" w:rsidR="00482293" w:rsidRPr="0028048F" w:rsidRDefault="00482293" w:rsidP="00FA48B1">
      <w:pPr>
        <w:ind w:left="1620" w:right="360" w:hanging="360"/>
        <w:rPr>
          <w:rFonts w:ascii="Times New Roman" w:hAnsi="Times New Roman"/>
          <w:bCs/>
          <w:szCs w:val="22"/>
          <w:lang w:val="en-US"/>
        </w:rPr>
      </w:pPr>
      <w:r w:rsidRPr="0028048F">
        <w:rPr>
          <w:rFonts w:ascii="Times New Roman" w:hAnsi="Times New Roman"/>
          <w:bCs/>
          <w:szCs w:val="22"/>
          <w:lang w:val="en-US"/>
        </w:rPr>
        <w:t>4.</w:t>
      </w:r>
      <w:r w:rsidRPr="0028048F">
        <w:rPr>
          <w:rFonts w:ascii="Times New Roman" w:hAnsi="Times New Roman"/>
          <w:bCs/>
          <w:szCs w:val="22"/>
          <w:lang w:val="en-US"/>
        </w:rPr>
        <w:tab/>
        <w:t>Development of protocols for the proper care of warehouses.</w:t>
      </w:r>
    </w:p>
    <w:p w14:paraId="79D62E52" w14:textId="77777777" w:rsidR="00A91E2D" w:rsidRPr="0028048F" w:rsidRDefault="00A91E2D" w:rsidP="00FA48B1">
      <w:pPr>
        <w:ind w:right="360"/>
        <w:rPr>
          <w:rFonts w:ascii="Times New Roman" w:hAnsi="Times New Roman"/>
          <w:bCs/>
          <w:szCs w:val="22"/>
          <w:lang w:val="en-US"/>
        </w:rPr>
      </w:pPr>
    </w:p>
    <w:p w14:paraId="2C58E732" w14:textId="77777777" w:rsidR="00482293" w:rsidRPr="0028048F" w:rsidRDefault="00482293" w:rsidP="00FA48B1">
      <w:pPr>
        <w:ind w:right="360"/>
        <w:rPr>
          <w:rFonts w:ascii="Times New Roman" w:hAnsi="Times New Roman"/>
          <w:bCs/>
          <w:szCs w:val="22"/>
          <w:lang w:val="en-US"/>
        </w:rPr>
      </w:pPr>
      <w:r w:rsidRPr="0028048F">
        <w:rPr>
          <w:rFonts w:ascii="Times New Roman" w:hAnsi="Times New Roman"/>
          <w:bCs/>
          <w:szCs w:val="22"/>
          <w:lang w:val="en-US"/>
        </w:rPr>
        <w:t>Therefore, where the specific standards for these structures are not met, preventive actions should be taken, if possible, in the short term (1-3 months), to prevent the weapons from being vulnerable to internal and external threats. Among others, possible measures to take are:</w:t>
      </w:r>
    </w:p>
    <w:p w14:paraId="69AA3CC8" w14:textId="77777777" w:rsidR="00482293" w:rsidRPr="0028048F" w:rsidRDefault="00482293" w:rsidP="00FA48B1">
      <w:pPr>
        <w:ind w:right="360"/>
        <w:rPr>
          <w:rFonts w:ascii="Times New Roman" w:hAnsi="Times New Roman"/>
          <w:bCs/>
          <w:szCs w:val="22"/>
          <w:lang w:val="en-US"/>
        </w:rPr>
      </w:pPr>
    </w:p>
    <w:p w14:paraId="74A09EE9" w14:textId="77777777" w:rsidR="00DD5963" w:rsidRPr="0028048F" w:rsidRDefault="00482293" w:rsidP="00FA48B1">
      <w:pPr>
        <w:pStyle w:val="ListParagraph"/>
        <w:numPr>
          <w:ilvl w:val="0"/>
          <w:numId w:val="26"/>
        </w:numPr>
        <w:tabs>
          <w:tab w:val="left" w:pos="1260"/>
        </w:tabs>
        <w:spacing w:line="240" w:lineRule="auto"/>
        <w:ind w:left="1440" w:right="360" w:hanging="180"/>
        <w:jc w:val="both"/>
        <w:rPr>
          <w:rFonts w:ascii="Times New Roman" w:hAnsi="Times New Roman"/>
          <w:bCs/>
          <w:lang w:val="en-US"/>
        </w:rPr>
      </w:pPr>
      <w:r w:rsidRPr="0028048F">
        <w:rPr>
          <w:rFonts w:ascii="Times New Roman" w:hAnsi="Times New Roman"/>
          <w:bCs/>
          <w:lang w:val="en-US"/>
        </w:rPr>
        <w:t>In the absence of personnel, use of security cameras (perimeter intrusion detection system – PID’S).</w:t>
      </w:r>
    </w:p>
    <w:p w14:paraId="19989CD6" w14:textId="77777777" w:rsidR="00DD5963" w:rsidRPr="0028048F" w:rsidRDefault="00482293" w:rsidP="00FA48B1">
      <w:pPr>
        <w:pStyle w:val="ListParagraph"/>
        <w:numPr>
          <w:ilvl w:val="0"/>
          <w:numId w:val="26"/>
        </w:numPr>
        <w:tabs>
          <w:tab w:val="left" w:pos="1260"/>
        </w:tabs>
        <w:spacing w:line="240" w:lineRule="auto"/>
        <w:ind w:left="1440" w:right="360" w:hanging="180"/>
        <w:jc w:val="both"/>
        <w:rPr>
          <w:rFonts w:ascii="Times New Roman" w:hAnsi="Times New Roman"/>
          <w:bCs/>
          <w:lang w:val="en-US"/>
        </w:rPr>
      </w:pPr>
      <w:r w:rsidRPr="0028048F">
        <w:rPr>
          <w:rFonts w:ascii="Times New Roman" w:hAnsi="Times New Roman"/>
          <w:bCs/>
          <w:lang w:val="en-US"/>
        </w:rPr>
        <w:t>If there are no protocols in place, implement security and custody regulations.</w:t>
      </w:r>
    </w:p>
    <w:p w14:paraId="4781EEF2" w14:textId="3CDAC5F1" w:rsidR="00DD5963" w:rsidRPr="0028048F" w:rsidRDefault="00482293" w:rsidP="00FA48B1">
      <w:pPr>
        <w:pStyle w:val="ListParagraph"/>
        <w:numPr>
          <w:ilvl w:val="0"/>
          <w:numId w:val="26"/>
        </w:numPr>
        <w:tabs>
          <w:tab w:val="left" w:pos="1260"/>
        </w:tabs>
        <w:spacing w:line="240" w:lineRule="auto"/>
        <w:ind w:left="1440" w:right="360" w:hanging="180"/>
        <w:jc w:val="both"/>
        <w:rPr>
          <w:rFonts w:ascii="Times New Roman" w:hAnsi="Times New Roman"/>
          <w:bCs/>
          <w:lang w:val="en-US"/>
        </w:rPr>
      </w:pPr>
      <w:r w:rsidRPr="0028048F">
        <w:rPr>
          <w:rFonts w:ascii="Times New Roman" w:hAnsi="Times New Roman"/>
          <w:bCs/>
          <w:lang w:val="en-US"/>
        </w:rPr>
        <w:t xml:space="preserve">If the infrastructure is substandard, reinforce </w:t>
      </w:r>
      <w:r w:rsidR="004846D2" w:rsidRPr="0028048F">
        <w:rPr>
          <w:rFonts w:ascii="Times New Roman" w:hAnsi="Times New Roman"/>
          <w:bCs/>
          <w:lang w:val="en-US"/>
        </w:rPr>
        <w:t xml:space="preserve">it </w:t>
      </w:r>
      <w:r w:rsidRPr="0028048F">
        <w:rPr>
          <w:rFonts w:ascii="Times New Roman" w:hAnsi="Times New Roman"/>
          <w:bCs/>
          <w:lang w:val="en-US"/>
        </w:rPr>
        <w:t>internally with a metal structure with rated security locks.</w:t>
      </w:r>
    </w:p>
    <w:p w14:paraId="6FE5500B" w14:textId="77777777" w:rsidR="006A4F16" w:rsidRPr="0028048F" w:rsidRDefault="00482293" w:rsidP="00FA48B1">
      <w:pPr>
        <w:pStyle w:val="ListParagraph"/>
        <w:numPr>
          <w:ilvl w:val="0"/>
          <w:numId w:val="26"/>
        </w:numPr>
        <w:tabs>
          <w:tab w:val="left" w:pos="1260"/>
        </w:tabs>
        <w:spacing w:line="240" w:lineRule="auto"/>
        <w:ind w:left="1440" w:right="360" w:hanging="180"/>
        <w:jc w:val="both"/>
        <w:rPr>
          <w:rFonts w:ascii="Times New Roman" w:hAnsi="Times New Roman"/>
          <w:bCs/>
          <w:lang w:val="en-US"/>
        </w:rPr>
      </w:pPr>
      <w:r w:rsidRPr="0028048F">
        <w:rPr>
          <w:rFonts w:ascii="Times New Roman" w:hAnsi="Times New Roman"/>
          <w:bCs/>
          <w:lang w:val="en-US"/>
        </w:rPr>
        <w:t>In the absence of lighting, install a perimeter fence that serves the purpose of delaying the threat.</w:t>
      </w:r>
    </w:p>
    <w:p w14:paraId="18DC4D57" w14:textId="77777777" w:rsidR="004E738A" w:rsidRPr="0028048F" w:rsidRDefault="00482293" w:rsidP="00FA48B1">
      <w:pPr>
        <w:pStyle w:val="ListParagraph"/>
        <w:numPr>
          <w:ilvl w:val="0"/>
          <w:numId w:val="26"/>
        </w:numPr>
        <w:tabs>
          <w:tab w:val="left" w:pos="1260"/>
        </w:tabs>
        <w:spacing w:line="240" w:lineRule="auto"/>
        <w:ind w:left="1440" w:right="360" w:hanging="180"/>
        <w:jc w:val="both"/>
        <w:rPr>
          <w:rFonts w:ascii="Times New Roman" w:hAnsi="Times New Roman"/>
          <w:bCs/>
          <w:lang w:val="en-US"/>
        </w:rPr>
      </w:pPr>
      <w:r w:rsidRPr="0028048F">
        <w:rPr>
          <w:rFonts w:ascii="Times New Roman" w:hAnsi="Times New Roman"/>
          <w:bCs/>
          <w:lang w:val="en-US"/>
        </w:rPr>
        <w:t>In the absence of adequate lighting, working hours should be during daylight hours.</w:t>
      </w:r>
    </w:p>
    <w:p w14:paraId="07AF1687" w14:textId="211E0CC3" w:rsidR="00482293" w:rsidRPr="0028048F" w:rsidRDefault="00482293" w:rsidP="00FA48B1">
      <w:pPr>
        <w:pStyle w:val="ListParagraph"/>
        <w:numPr>
          <w:ilvl w:val="0"/>
          <w:numId w:val="26"/>
        </w:numPr>
        <w:tabs>
          <w:tab w:val="left" w:pos="1260"/>
        </w:tabs>
        <w:spacing w:line="240" w:lineRule="auto"/>
        <w:ind w:left="1440" w:right="360" w:hanging="180"/>
        <w:jc w:val="both"/>
        <w:rPr>
          <w:rFonts w:ascii="Times New Roman" w:hAnsi="Times New Roman"/>
          <w:bCs/>
          <w:lang w:val="en-US"/>
        </w:rPr>
      </w:pPr>
      <w:r w:rsidRPr="0028048F">
        <w:rPr>
          <w:rFonts w:ascii="Times New Roman" w:hAnsi="Times New Roman"/>
          <w:bCs/>
          <w:lang w:val="en-US"/>
        </w:rPr>
        <w:t>Depending on the type of infrastructure, temperature, and humidity, it is recommended to implement extractors and dehumidifiers.</w:t>
      </w:r>
    </w:p>
    <w:p w14:paraId="62FFEADE" w14:textId="77777777" w:rsidR="00482293" w:rsidRPr="0028048F" w:rsidRDefault="00482293" w:rsidP="00FA48B1">
      <w:pPr>
        <w:ind w:right="360"/>
        <w:rPr>
          <w:rFonts w:ascii="Times New Roman" w:hAnsi="Times New Roman"/>
          <w:b/>
          <w:szCs w:val="22"/>
          <w:lang w:val="en-US"/>
        </w:rPr>
      </w:pPr>
      <w:r w:rsidRPr="0028048F">
        <w:rPr>
          <w:rFonts w:ascii="Times New Roman" w:hAnsi="Times New Roman"/>
          <w:b/>
          <w:szCs w:val="22"/>
          <w:lang w:val="en-US"/>
        </w:rPr>
        <w:t>Doors</w:t>
      </w:r>
    </w:p>
    <w:p w14:paraId="0EE23ED6" w14:textId="77777777" w:rsidR="00482293" w:rsidRPr="0028048F" w:rsidRDefault="00482293" w:rsidP="00FA48B1">
      <w:pPr>
        <w:ind w:right="360"/>
        <w:rPr>
          <w:rFonts w:ascii="Times New Roman" w:hAnsi="Times New Roman"/>
          <w:bCs/>
          <w:szCs w:val="22"/>
          <w:lang w:val="en-US"/>
        </w:rPr>
      </w:pPr>
      <w:r w:rsidRPr="0028048F">
        <w:rPr>
          <w:rFonts w:ascii="Times New Roman" w:hAnsi="Times New Roman"/>
          <w:bCs/>
          <w:szCs w:val="22"/>
          <w:lang w:val="en-US"/>
        </w:rPr>
        <w:t>They should be sufficiently robust to prevent them from being forced, specifically:</w:t>
      </w:r>
    </w:p>
    <w:p w14:paraId="435F98C3" w14:textId="77777777" w:rsidR="00C94101" w:rsidRPr="0028048F" w:rsidRDefault="00C94101" w:rsidP="00FA48B1">
      <w:pPr>
        <w:ind w:right="360"/>
        <w:rPr>
          <w:rFonts w:ascii="Times New Roman" w:hAnsi="Times New Roman"/>
          <w:bCs/>
          <w:szCs w:val="22"/>
          <w:lang w:val="en-US"/>
        </w:rPr>
      </w:pPr>
    </w:p>
    <w:p w14:paraId="47B0A3E0" w14:textId="77777777" w:rsidR="00C331C2" w:rsidRPr="0028048F" w:rsidRDefault="00482293" w:rsidP="00FA48B1">
      <w:pPr>
        <w:pStyle w:val="ListParagraph"/>
        <w:numPr>
          <w:ilvl w:val="0"/>
          <w:numId w:val="27"/>
        </w:numPr>
        <w:spacing w:line="240" w:lineRule="auto"/>
        <w:ind w:left="1440" w:right="360" w:hanging="180"/>
        <w:jc w:val="both"/>
        <w:rPr>
          <w:rFonts w:ascii="Times New Roman" w:hAnsi="Times New Roman"/>
          <w:bCs/>
          <w:lang w:val="en-US"/>
        </w:rPr>
      </w:pPr>
      <w:r w:rsidRPr="0028048F">
        <w:rPr>
          <w:rFonts w:ascii="Times New Roman" w:hAnsi="Times New Roman"/>
          <w:bCs/>
          <w:lang w:val="en-US"/>
        </w:rPr>
        <w:t>Made of steel or solid wood with a steel plate on the outside.</w:t>
      </w:r>
    </w:p>
    <w:p w14:paraId="03D87889" w14:textId="77777777" w:rsidR="00C331C2" w:rsidRPr="0028048F" w:rsidRDefault="00482293" w:rsidP="00FA48B1">
      <w:pPr>
        <w:pStyle w:val="ListParagraph"/>
        <w:numPr>
          <w:ilvl w:val="0"/>
          <w:numId w:val="27"/>
        </w:numPr>
        <w:spacing w:line="240" w:lineRule="auto"/>
        <w:ind w:left="1440" w:right="360" w:hanging="180"/>
        <w:jc w:val="both"/>
        <w:rPr>
          <w:rFonts w:ascii="Times New Roman" w:hAnsi="Times New Roman"/>
          <w:bCs/>
          <w:lang w:val="en-US"/>
        </w:rPr>
      </w:pPr>
      <w:r w:rsidRPr="0028048F">
        <w:rPr>
          <w:rFonts w:ascii="Times New Roman" w:hAnsi="Times New Roman"/>
          <w:bCs/>
          <w:lang w:val="en-US"/>
        </w:rPr>
        <w:t>Door frames should be rigidly anchored to prevent disengagement of the lock from the door frame, by levering or use of hydraulic jacks.</w:t>
      </w:r>
    </w:p>
    <w:p w14:paraId="48D96192" w14:textId="77777777" w:rsidR="00C331C2" w:rsidRPr="0028048F" w:rsidRDefault="00482293" w:rsidP="00FA48B1">
      <w:pPr>
        <w:pStyle w:val="ListParagraph"/>
        <w:numPr>
          <w:ilvl w:val="0"/>
          <w:numId w:val="27"/>
        </w:numPr>
        <w:spacing w:line="240" w:lineRule="auto"/>
        <w:ind w:left="1440" w:right="360" w:hanging="180"/>
        <w:jc w:val="both"/>
        <w:rPr>
          <w:rFonts w:ascii="Times New Roman" w:hAnsi="Times New Roman"/>
          <w:bCs/>
          <w:lang w:val="en-US"/>
        </w:rPr>
      </w:pPr>
      <w:r w:rsidRPr="0028048F">
        <w:rPr>
          <w:rFonts w:ascii="Times New Roman" w:hAnsi="Times New Roman"/>
          <w:bCs/>
          <w:lang w:val="en-US"/>
        </w:rPr>
        <w:t>Door and entrance hinges should be located on the inside and must be of the fixed pin security type or its equivalent.</w:t>
      </w:r>
    </w:p>
    <w:p w14:paraId="454412E3" w14:textId="06523B2D" w:rsidR="00C331C2" w:rsidRPr="0028048F" w:rsidRDefault="00482293" w:rsidP="00FA48B1">
      <w:pPr>
        <w:pStyle w:val="ListParagraph"/>
        <w:numPr>
          <w:ilvl w:val="0"/>
          <w:numId w:val="27"/>
        </w:numPr>
        <w:spacing w:line="240" w:lineRule="auto"/>
        <w:ind w:left="1440" w:right="360" w:hanging="180"/>
        <w:jc w:val="both"/>
        <w:rPr>
          <w:rFonts w:ascii="Times New Roman" w:hAnsi="Times New Roman"/>
          <w:bCs/>
          <w:lang w:val="en-US"/>
        </w:rPr>
      </w:pPr>
      <w:r w:rsidRPr="0028048F">
        <w:rPr>
          <w:rFonts w:ascii="Times New Roman" w:hAnsi="Times New Roman"/>
          <w:bCs/>
          <w:lang w:val="en-US"/>
        </w:rPr>
        <w:t xml:space="preserve">Doors and entrances must be secured with padlocks or </w:t>
      </w:r>
      <w:r w:rsidR="004846D2" w:rsidRPr="0028048F">
        <w:rPr>
          <w:rFonts w:ascii="Times New Roman" w:hAnsi="Times New Roman"/>
          <w:bCs/>
          <w:lang w:val="en-US"/>
        </w:rPr>
        <w:t>high-security</w:t>
      </w:r>
      <w:r w:rsidRPr="0028048F">
        <w:rPr>
          <w:rFonts w:ascii="Times New Roman" w:hAnsi="Times New Roman"/>
          <w:bCs/>
          <w:lang w:val="en-US"/>
        </w:rPr>
        <w:t xml:space="preserve"> locks.</w:t>
      </w:r>
    </w:p>
    <w:p w14:paraId="42B6F232" w14:textId="78039238" w:rsidR="00822450" w:rsidRPr="0028048F" w:rsidRDefault="00822450" w:rsidP="00FA48B1">
      <w:pPr>
        <w:ind w:right="360"/>
        <w:rPr>
          <w:rFonts w:ascii="Times New Roman" w:hAnsi="Times New Roman"/>
          <w:bCs/>
          <w:szCs w:val="22"/>
          <w:lang w:val="en-US"/>
        </w:rPr>
      </w:pPr>
      <w:r w:rsidRPr="0028048F">
        <w:rPr>
          <w:rFonts w:ascii="Times New Roman" w:hAnsi="Times New Roman"/>
          <w:b/>
          <w:szCs w:val="22"/>
          <w:lang w:val="en-US"/>
        </w:rPr>
        <w:t>Windows</w:t>
      </w:r>
      <w:r w:rsidR="00F7628D" w:rsidRPr="0028048F">
        <w:rPr>
          <w:rStyle w:val="FootnoteReference"/>
          <w:rFonts w:ascii="Times New Roman" w:hAnsi="Times New Roman"/>
          <w:b/>
          <w:szCs w:val="22"/>
          <w:vertAlign w:val="superscript"/>
          <w:lang w:val="en-US"/>
        </w:rPr>
        <w:footnoteReference w:id="4"/>
      </w:r>
      <w:r w:rsidRPr="0028048F">
        <w:rPr>
          <w:rFonts w:ascii="Times New Roman" w:hAnsi="Times New Roman"/>
          <w:bCs/>
          <w:szCs w:val="22"/>
          <w:vertAlign w:val="superscript"/>
          <w:lang w:val="en-US"/>
        </w:rPr>
        <w:t xml:space="preserve"> </w:t>
      </w:r>
    </w:p>
    <w:p w14:paraId="7F763C9B" w14:textId="77777777" w:rsidR="00822450" w:rsidRPr="0028048F" w:rsidRDefault="00822450" w:rsidP="00FA48B1">
      <w:pPr>
        <w:ind w:right="360"/>
        <w:rPr>
          <w:rFonts w:ascii="Times New Roman" w:hAnsi="Times New Roman"/>
          <w:bCs/>
          <w:szCs w:val="22"/>
          <w:lang w:val="en-US"/>
        </w:rPr>
      </w:pPr>
      <w:r w:rsidRPr="0028048F">
        <w:rPr>
          <w:rFonts w:ascii="Times New Roman" w:hAnsi="Times New Roman"/>
          <w:bCs/>
          <w:szCs w:val="22"/>
          <w:lang w:val="en-US"/>
        </w:rPr>
        <w:t>There should be as few windows and other openings as possible, and they should be equipped with security bars or grills with appropriate locks.</w:t>
      </w:r>
    </w:p>
    <w:p w14:paraId="2A4B1BEB" w14:textId="77777777" w:rsidR="00035F2F" w:rsidRPr="0028048F" w:rsidRDefault="00035F2F" w:rsidP="00FA48B1">
      <w:pPr>
        <w:ind w:right="360"/>
        <w:rPr>
          <w:rFonts w:ascii="Times New Roman" w:hAnsi="Times New Roman"/>
          <w:bCs/>
          <w:szCs w:val="22"/>
          <w:lang w:val="en-US"/>
        </w:rPr>
      </w:pPr>
    </w:p>
    <w:p w14:paraId="75FFFB58" w14:textId="77777777" w:rsidR="00822450" w:rsidRPr="0028048F" w:rsidRDefault="00822450" w:rsidP="00FA48B1">
      <w:pPr>
        <w:ind w:right="360"/>
        <w:rPr>
          <w:rFonts w:ascii="Times New Roman" w:hAnsi="Times New Roman"/>
          <w:b/>
          <w:szCs w:val="22"/>
          <w:lang w:val="en-US"/>
        </w:rPr>
      </w:pPr>
      <w:r w:rsidRPr="0028048F">
        <w:rPr>
          <w:rFonts w:ascii="Times New Roman" w:hAnsi="Times New Roman"/>
          <w:b/>
          <w:szCs w:val="22"/>
          <w:lang w:val="en-US"/>
        </w:rPr>
        <w:t>Intrusion detection systems</w:t>
      </w:r>
    </w:p>
    <w:p w14:paraId="785A54AE" w14:textId="77777777" w:rsidR="00822450" w:rsidRPr="0028048F" w:rsidRDefault="00822450" w:rsidP="00FA48B1">
      <w:pPr>
        <w:ind w:right="360"/>
        <w:rPr>
          <w:rFonts w:ascii="Times New Roman" w:hAnsi="Times New Roman"/>
          <w:bCs/>
          <w:szCs w:val="22"/>
          <w:lang w:val="en-US"/>
        </w:rPr>
      </w:pPr>
      <w:r w:rsidRPr="0028048F">
        <w:rPr>
          <w:rFonts w:ascii="Times New Roman" w:hAnsi="Times New Roman"/>
          <w:bCs/>
          <w:szCs w:val="22"/>
          <w:lang w:val="en-US"/>
        </w:rPr>
        <w:t>Buildings and structures used to store small arms and light weapons should have appropriate intrusion detection systems installed on all doors, windows, and other openings. Indoor motion or vibration detection systems may also be used.</w:t>
      </w:r>
    </w:p>
    <w:p w14:paraId="3AEC16CE" w14:textId="77777777" w:rsidR="00494C86" w:rsidRPr="0028048F" w:rsidRDefault="00494C86" w:rsidP="00FA48B1">
      <w:pPr>
        <w:ind w:right="360"/>
        <w:rPr>
          <w:rFonts w:ascii="Times New Roman" w:hAnsi="Times New Roman"/>
          <w:b/>
          <w:szCs w:val="22"/>
          <w:lang w:val="en-US"/>
        </w:rPr>
      </w:pPr>
    </w:p>
    <w:p w14:paraId="1C61B9AD" w14:textId="77777777" w:rsidR="00822450" w:rsidRPr="0028048F" w:rsidRDefault="00822450" w:rsidP="00FA48B1">
      <w:pPr>
        <w:ind w:right="360"/>
        <w:rPr>
          <w:rFonts w:ascii="Times New Roman" w:hAnsi="Times New Roman"/>
          <w:b/>
          <w:szCs w:val="22"/>
          <w:lang w:val="en-US"/>
        </w:rPr>
      </w:pPr>
      <w:r w:rsidRPr="0028048F">
        <w:rPr>
          <w:rFonts w:ascii="Times New Roman" w:hAnsi="Times New Roman"/>
          <w:b/>
          <w:szCs w:val="22"/>
          <w:lang w:val="en-US"/>
        </w:rPr>
        <w:t>Weapons storage racks</w:t>
      </w:r>
    </w:p>
    <w:p w14:paraId="2613E46E" w14:textId="6C1CE4D5" w:rsidR="00E55C2C" w:rsidRPr="0028048F" w:rsidRDefault="00822450" w:rsidP="00FA48B1">
      <w:pPr>
        <w:ind w:right="360"/>
        <w:rPr>
          <w:rFonts w:ascii="Times New Roman" w:hAnsi="Times New Roman"/>
          <w:bCs/>
          <w:szCs w:val="22"/>
          <w:lang w:val="en-US"/>
        </w:rPr>
      </w:pPr>
      <w:r w:rsidRPr="0028048F">
        <w:rPr>
          <w:rFonts w:ascii="Times New Roman" w:hAnsi="Times New Roman"/>
          <w:bCs/>
          <w:szCs w:val="22"/>
          <w:lang w:val="en-US"/>
        </w:rPr>
        <w:t>All weapons within the warehouse that are not packed in shipping crates or other containers should be stored individually in racks to ease counting, inventory management, and theft detection.</w:t>
      </w:r>
    </w:p>
    <w:p w14:paraId="0EC986D0" w14:textId="77777777" w:rsidR="0017453E" w:rsidRPr="0028048F" w:rsidRDefault="0017453E" w:rsidP="00FA48B1">
      <w:pPr>
        <w:ind w:right="360"/>
        <w:rPr>
          <w:rFonts w:ascii="Times New Roman" w:hAnsi="Times New Roman"/>
          <w:bCs/>
          <w:szCs w:val="22"/>
          <w:lang w:val="en-US"/>
        </w:rPr>
      </w:pPr>
    </w:p>
    <w:p w14:paraId="41A59298" w14:textId="77777777" w:rsidR="00BC1F06" w:rsidRPr="0028048F" w:rsidRDefault="00BC1F06" w:rsidP="00FA48B1">
      <w:pPr>
        <w:ind w:right="360"/>
        <w:rPr>
          <w:rFonts w:ascii="Times New Roman" w:hAnsi="Times New Roman"/>
          <w:bCs/>
          <w:szCs w:val="22"/>
          <w:lang w:val="en-US"/>
        </w:rPr>
      </w:pPr>
      <w:r w:rsidRPr="0028048F">
        <w:rPr>
          <w:rFonts w:ascii="Times New Roman" w:hAnsi="Times New Roman"/>
          <w:bCs/>
          <w:szCs w:val="22"/>
          <w:lang w:val="en-US"/>
        </w:rPr>
        <w:lastRenderedPageBreak/>
        <w:t>In warehouses not equipped with intrusion detection systems, weapons should be secured to racks with padlocked chains or steel cables; racks should be bolted or welded to the wall and/or floor to prevent their easy removal.</w:t>
      </w:r>
    </w:p>
    <w:p w14:paraId="5CF85684" w14:textId="77777777" w:rsidR="0017453E" w:rsidRPr="0028048F" w:rsidRDefault="0017453E" w:rsidP="00FA48B1">
      <w:pPr>
        <w:ind w:right="360"/>
        <w:rPr>
          <w:rFonts w:ascii="Times New Roman" w:hAnsi="Times New Roman"/>
          <w:bCs/>
          <w:szCs w:val="22"/>
          <w:lang w:val="en-US"/>
        </w:rPr>
      </w:pPr>
    </w:p>
    <w:p w14:paraId="07F5B09B" w14:textId="195BF02D" w:rsidR="00BC1F06" w:rsidRPr="0028048F" w:rsidRDefault="00BC1F06" w:rsidP="00FA48B1">
      <w:pPr>
        <w:pStyle w:val="ListParagraph"/>
        <w:numPr>
          <w:ilvl w:val="0"/>
          <w:numId w:val="28"/>
        </w:numPr>
        <w:spacing w:line="240" w:lineRule="auto"/>
        <w:ind w:right="360"/>
        <w:jc w:val="both"/>
        <w:rPr>
          <w:rFonts w:ascii="Times New Roman" w:hAnsi="Times New Roman"/>
          <w:b/>
          <w:u w:val="single"/>
          <w:lang w:val="en-US"/>
        </w:rPr>
      </w:pPr>
      <w:r w:rsidRPr="0028048F">
        <w:rPr>
          <w:rFonts w:ascii="Times New Roman" w:hAnsi="Times New Roman"/>
          <w:b/>
          <w:u w:val="single"/>
          <w:lang w:val="en-US"/>
        </w:rPr>
        <w:t>Physical perimeter security</w:t>
      </w:r>
    </w:p>
    <w:p w14:paraId="7784E68C" w14:textId="06C57D72" w:rsidR="00BC1F06" w:rsidRPr="0028048F" w:rsidRDefault="00BC1F06" w:rsidP="00FA48B1">
      <w:pPr>
        <w:ind w:right="360"/>
        <w:rPr>
          <w:rFonts w:ascii="Times New Roman" w:hAnsi="Times New Roman"/>
          <w:bCs/>
          <w:szCs w:val="22"/>
          <w:lang w:val="en-US"/>
        </w:rPr>
      </w:pPr>
      <w:r w:rsidRPr="0028048F">
        <w:rPr>
          <w:rFonts w:ascii="Times New Roman" w:hAnsi="Times New Roman"/>
          <w:bCs/>
          <w:szCs w:val="22"/>
          <w:lang w:val="en-US"/>
        </w:rPr>
        <w:t>A</w:t>
      </w:r>
      <w:r w:rsidR="00364D15" w:rsidRPr="0028048F">
        <w:rPr>
          <w:rFonts w:ascii="Times New Roman" w:hAnsi="Times New Roman"/>
          <w:bCs/>
          <w:szCs w:val="22"/>
          <w:lang w:val="en-US"/>
        </w:rPr>
        <w:t>ll</w:t>
      </w:r>
      <w:r w:rsidRPr="0028048F">
        <w:rPr>
          <w:rFonts w:ascii="Times New Roman" w:hAnsi="Times New Roman"/>
          <w:bCs/>
          <w:szCs w:val="22"/>
          <w:lang w:val="en-US"/>
        </w:rPr>
        <w:t xml:space="preserve"> SALW storage facilities should be surrounded by a fence or wall to act as a barrier and identify the boundary of the restricted area. The level of protection depends on its height, the type of construction</w:t>
      </w:r>
      <w:r w:rsidR="004846D2" w:rsidRPr="0028048F">
        <w:rPr>
          <w:rFonts w:ascii="Times New Roman" w:hAnsi="Times New Roman"/>
          <w:bCs/>
          <w:szCs w:val="22"/>
          <w:lang w:val="en-US"/>
        </w:rPr>
        <w:t>,</w:t>
      </w:r>
      <w:r w:rsidRPr="0028048F">
        <w:rPr>
          <w:rFonts w:ascii="Times New Roman" w:hAnsi="Times New Roman"/>
          <w:bCs/>
          <w:szCs w:val="22"/>
          <w:lang w:val="en-US"/>
        </w:rPr>
        <w:t xml:space="preserve"> and </w:t>
      </w:r>
      <w:r w:rsidR="004846D2" w:rsidRPr="0028048F">
        <w:rPr>
          <w:rFonts w:ascii="Times New Roman" w:hAnsi="Times New Roman"/>
          <w:bCs/>
          <w:szCs w:val="22"/>
          <w:lang w:val="en-US"/>
        </w:rPr>
        <w:t xml:space="preserve">the </w:t>
      </w:r>
      <w:r w:rsidRPr="0028048F">
        <w:rPr>
          <w:rFonts w:ascii="Times New Roman" w:hAnsi="Times New Roman"/>
          <w:bCs/>
          <w:szCs w:val="22"/>
          <w:lang w:val="en-US"/>
        </w:rPr>
        <w:t>materials used to increase its effectiveness, e.g., overhead surveillance, PIDS, lighting, or closed-circuit television (CCTV).</w:t>
      </w:r>
    </w:p>
    <w:p w14:paraId="7B14F59F" w14:textId="77777777" w:rsidR="00FB303A" w:rsidRPr="0028048F" w:rsidRDefault="00FB303A" w:rsidP="00FA48B1">
      <w:pPr>
        <w:ind w:right="360"/>
        <w:rPr>
          <w:rFonts w:ascii="Times New Roman" w:hAnsi="Times New Roman"/>
          <w:bCs/>
          <w:szCs w:val="22"/>
          <w:lang w:val="en-US"/>
        </w:rPr>
      </w:pPr>
    </w:p>
    <w:p w14:paraId="408D8A8F" w14:textId="77777777" w:rsidR="00BC1F06" w:rsidRPr="0028048F" w:rsidRDefault="00BC1F06" w:rsidP="00FA48B1">
      <w:pPr>
        <w:ind w:right="360"/>
        <w:rPr>
          <w:rFonts w:ascii="Times New Roman" w:hAnsi="Times New Roman"/>
          <w:bCs/>
          <w:szCs w:val="22"/>
          <w:lang w:val="en-US"/>
        </w:rPr>
      </w:pPr>
      <w:r w:rsidRPr="0028048F">
        <w:rPr>
          <w:rFonts w:ascii="Times New Roman" w:hAnsi="Times New Roman"/>
          <w:bCs/>
          <w:szCs w:val="22"/>
          <w:lang w:val="en-US"/>
        </w:rPr>
        <w:t xml:space="preserve">Pedestrian or vehicular access points should be kept to a minimum and consistent with operational requirements. Signage should be visibly displayed at all perimeter approaches </w:t>
      </w:r>
      <w:proofErr w:type="gramStart"/>
      <w:r w:rsidRPr="0028048F">
        <w:rPr>
          <w:rFonts w:ascii="Times New Roman" w:hAnsi="Times New Roman"/>
          <w:bCs/>
          <w:szCs w:val="22"/>
          <w:lang w:val="en-US"/>
        </w:rPr>
        <w:t>in order to</w:t>
      </w:r>
      <w:proofErr w:type="gramEnd"/>
      <w:r w:rsidRPr="0028048F">
        <w:rPr>
          <w:rFonts w:ascii="Times New Roman" w:hAnsi="Times New Roman"/>
          <w:bCs/>
          <w:szCs w:val="22"/>
          <w:lang w:val="en-US"/>
        </w:rPr>
        <w:t xml:space="preserve"> indicate to unauthorized persons that they are approaching a restricted area; the most appropriate are those that indicate the presence of armed security or guard dogs.</w:t>
      </w:r>
    </w:p>
    <w:p w14:paraId="2F44E749" w14:textId="77777777" w:rsidR="00393339" w:rsidRPr="0028048F" w:rsidRDefault="00393339" w:rsidP="00FA48B1">
      <w:pPr>
        <w:ind w:right="360"/>
        <w:rPr>
          <w:rFonts w:ascii="Times New Roman" w:hAnsi="Times New Roman"/>
          <w:bCs/>
          <w:szCs w:val="22"/>
          <w:lang w:val="en-US"/>
        </w:rPr>
      </w:pPr>
    </w:p>
    <w:p w14:paraId="110979FA" w14:textId="77777777" w:rsidR="00BC1F06" w:rsidRPr="0028048F" w:rsidRDefault="00BC1F06" w:rsidP="00FA48B1">
      <w:pPr>
        <w:ind w:right="360"/>
        <w:rPr>
          <w:rFonts w:ascii="Times New Roman" w:hAnsi="Times New Roman"/>
          <w:bCs/>
          <w:szCs w:val="22"/>
          <w:lang w:val="en-US"/>
        </w:rPr>
      </w:pPr>
      <w:r w:rsidRPr="0028048F">
        <w:rPr>
          <w:rFonts w:ascii="Times New Roman" w:hAnsi="Times New Roman"/>
          <w:bCs/>
          <w:szCs w:val="22"/>
          <w:lang w:val="en-US"/>
        </w:rPr>
        <w:t>Fences are classified from Class 1 (least protection) to Class 4 (greatest protection). Their effectiveness depends largely on the level of security at each access point.</w:t>
      </w:r>
    </w:p>
    <w:p w14:paraId="743C6557" w14:textId="77777777" w:rsidR="00836052" w:rsidRPr="0028048F" w:rsidRDefault="00836052" w:rsidP="00FA48B1">
      <w:pPr>
        <w:ind w:right="360"/>
        <w:rPr>
          <w:rFonts w:ascii="Times New Roman" w:hAnsi="Times New Roman"/>
          <w:bCs/>
          <w:szCs w:val="22"/>
          <w:lang w:val="en-US"/>
        </w:rPr>
      </w:pPr>
    </w:p>
    <w:p w14:paraId="3399201F" w14:textId="77777777" w:rsidR="00BC1F06" w:rsidRPr="0028048F" w:rsidRDefault="00BC1F06" w:rsidP="00FA48B1">
      <w:pPr>
        <w:ind w:left="1260" w:right="360"/>
        <w:rPr>
          <w:rFonts w:ascii="Times New Roman" w:hAnsi="Times New Roman"/>
          <w:b/>
          <w:szCs w:val="22"/>
          <w:lang w:val="en-US"/>
        </w:rPr>
      </w:pPr>
      <w:r w:rsidRPr="0028048F">
        <w:rPr>
          <w:rFonts w:ascii="Times New Roman" w:hAnsi="Times New Roman"/>
          <w:b/>
          <w:szCs w:val="22"/>
          <w:lang w:val="en-US"/>
        </w:rPr>
        <w:t>Class 1 security fence</w:t>
      </w:r>
    </w:p>
    <w:p w14:paraId="147216DD" w14:textId="77777777" w:rsidR="00BC1F06" w:rsidRPr="0028048F" w:rsidRDefault="00BC1F06" w:rsidP="00FA48B1">
      <w:pPr>
        <w:ind w:left="1260" w:right="360"/>
        <w:rPr>
          <w:rFonts w:ascii="Times New Roman" w:hAnsi="Times New Roman"/>
          <w:bCs/>
          <w:szCs w:val="22"/>
          <w:lang w:val="en-US"/>
        </w:rPr>
      </w:pPr>
      <w:r w:rsidRPr="0028048F">
        <w:rPr>
          <w:rFonts w:ascii="Times New Roman" w:hAnsi="Times New Roman"/>
          <w:bCs/>
          <w:szCs w:val="22"/>
          <w:lang w:val="en-US"/>
        </w:rPr>
        <w:t>Provides minimum security and is at least 1.5 m high. Its purpose is only to demarcate and delay an intruder for a short time.</w:t>
      </w:r>
    </w:p>
    <w:p w14:paraId="5B822218" w14:textId="77777777" w:rsidR="001B232D" w:rsidRPr="0028048F" w:rsidRDefault="001B232D" w:rsidP="00FA48B1">
      <w:pPr>
        <w:ind w:left="1260" w:right="360"/>
        <w:rPr>
          <w:rFonts w:ascii="Times New Roman" w:hAnsi="Times New Roman"/>
          <w:b/>
          <w:szCs w:val="22"/>
          <w:lang w:val="en-US"/>
        </w:rPr>
      </w:pPr>
    </w:p>
    <w:p w14:paraId="77E3C857" w14:textId="77777777" w:rsidR="00BC1F06" w:rsidRPr="0028048F" w:rsidRDefault="00BC1F06" w:rsidP="00FA48B1">
      <w:pPr>
        <w:ind w:left="1260" w:right="360"/>
        <w:rPr>
          <w:rFonts w:ascii="Times New Roman" w:hAnsi="Times New Roman"/>
          <w:b/>
          <w:szCs w:val="22"/>
          <w:lang w:val="en-US"/>
        </w:rPr>
      </w:pPr>
      <w:r w:rsidRPr="0028048F">
        <w:rPr>
          <w:rFonts w:ascii="Times New Roman" w:hAnsi="Times New Roman"/>
          <w:b/>
          <w:szCs w:val="22"/>
          <w:lang w:val="en-US"/>
        </w:rPr>
        <w:t>Class 2 security fence</w:t>
      </w:r>
    </w:p>
    <w:p w14:paraId="7889AA50" w14:textId="77777777" w:rsidR="00BC1F06" w:rsidRPr="0028048F" w:rsidRDefault="00BC1F06" w:rsidP="00FA48B1">
      <w:pPr>
        <w:ind w:left="1260" w:right="360"/>
        <w:rPr>
          <w:rFonts w:ascii="Times New Roman" w:hAnsi="Times New Roman"/>
          <w:bCs/>
          <w:szCs w:val="22"/>
          <w:lang w:val="en-US"/>
        </w:rPr>
      </w:pPr>
      <w:r w:rsidRPr="0028048F">
        <w:rPr>
          <w:rFonts w:ascii="Times New Roman" w:hAnsi="Times New Roman"/>
          <w:bCs/>
          <w:szCs w:val="22"/>
          <w:lang w:val="en-US"/>
        </w:rPr>
        <w:t>About 2.9 m in height, it provides a degree of resistance to climbing and penetration by an intruder using break-in materials and implements. It should be supported with other perimeter security systems such as PIDS or CCTV.</w:t>
      </w:r>
    </w:p>
    <w:p w14:paraId="2A194A7F" w14:textId="77777777" w:rsidR="000B43F2" w:rsidRPr="0028048F" w:rsidRDefault="000B43F2" w:rsidP="00FA48B1">
      <w:pPr>
        <w:ind w:right="360"/>
        <w:rPr>
          <w:rFonts w:ascii="Times New Roman" w:hAnsi="Times New Roman"/>
          <w:bCs/>
          <w:szCs w:val="22"/>
          <w:lang w:val="en-US"/>
        </w:rPr>
      </w:pPr>
    </w:p>
    <w:p w14:paraId="5457B0E1" w14:textId="77777777" w:rsidR="00BC1F06" w:rsidRPr="0028048F" w:rsidRDefault="00BC1F06" w:rsidP="00FA48B1">
      <w:pPr>
        <w:ind w:left="1260" w:right="360"/>
        <w:rPr>
          <w:rFonts w:ascii="Times New Roman" w:hAnsi="Times New Roman"/>
          <w:b/>
          <w:szCs w:val="22"/>
          <w:lang w:val="en-US"/>
        </w:rPr>
      </w:pPr>
      <w:r w:rsidRPr="0028048F">
        <w:rPr>
          <w:rFonts w:ascii="Times New Roman" w:hAnsi="Times New Roman"/>
          <w:b/>
          <w:szCs w:val="22"/>
          <w:lang w:val="en-US"/>
        </w:rPr>
        <w:t>Class 3 security fence</w:t>
      </w:r>
    </w:p>
    <w:p w14:paraId="43297E48" w14:textId="77777777" w:rsidR="00BC1F06" w:rsidRPr="0028048F" w:rsidRDefault="00BC1F06" w:rsidP="00FA48B1">
      <w:pPr>
        <w:ind w:left="1260" w:right="360"/>
        <w:rPr>
          <w:rFonts w:ascii="Times New Roman" w:hAnsi="Times New Roman"/>
          <w:bCs/>
          <w:szCs w:val="22"/>
          <w:lang w:val="en-US"/>
        </w:rPr>
      </w:pPr>
      <w:r w:rsidRPr="0028048F">
        <w:rPr>
          <w:rFonts w:ascii="Times New Roman" w:hAnsi="Times New Roman"/>
          <w:bCs/>
          <w:szCs w:val="22"/>
          <w:lang w:val="en-US"/>
        </w:rPr>
        <w:t>An intermediate security barrier approximately 4 m high that is designed to deter and delay a clever intruder with access to a limited range of handheld tools. Its construction provides resistance to climbing and penetration attempts and offers a good balance between intrusion delay and cost. It should also be supported with other perimeter security systems such as PIDS and CCTV.</w:t>
      </w:r>
    </w:p>
    <w:p w14:paraId="1B5A291F" w14:textId="77777777" w:rsidR="0004447A" w:rsidRPr="0028048F" w:rsidRDefault="0004447A" w:rsidP="00FA48B1">
      <w:pPr>
        <w:ind w:left="1260" w:right="360"/>
        <w:rPr>
          <w:rFonts w:ascii="Times New Roman" w:hAnsi="Times New Roman"/>
          <w:bCs/>
          <w:szCs w:val="22"/>
          <w:lang w:val="en-US"/>
        </w:rPr>
      </w:pPr>
    </w:p>
    <w:p w14:paraId="29DE6221" w14:textId="77777777" w:rsidR="00BC1F06" w:rsidRPr="0028048F" w:rsidRDefault="00BC1F06" w:rsidP="00FA48B1">
      <w:pPr>
        <w:ind w:left="1260" w:right="360"/>
        <w:rPr>
          <w:rFonts w:ascii="Times New Roman" w:hAnsi="Times New Roman"/>
          <w:b/>
          <w:szCs w:val="22"/>
          <w:lang w:val="en-US"/>
        </w:rPr>
      </w:pPr>
      <w:r w:rsidRPr="0028048F">
        <w:rPr>
          <w:rFonts w:ascii="Times New Roman" w:hAnsi="Times New Roman"/>
          <w:b/>
          <w:szCs w:val="22"/>
          <w:lang w:val="en-US"/>
        </w:rPr>
        <w:t>Class 4 security fence</w:t>
      </w:r>
    </w:p>
    <w:p w14:paraId="6134A04A" w14:textId="616A3D94" w:rsidR="00BC1F06" w:rsidRPr="0028048F" w:rsidRDefault="00BC1F06" w:rsidP="00FA48B1">
      <w:pPr>
        <w:ind w:left="1260" w:right="360"/>
        <w:rPr>
          <w:rFonts w:ascii="Times New Roman" w:hAnsi="Times New Roman"/>
          <w:bCs/>
          <w:szCs w:val="22"/>
          <w:lang w:val="en-US"/>
        </w:rPr>
      </w:pPr>
      <w:r w:rsidRPr="0028048F">
        <w:rPr>
          <w:rFonts w:ascii="Times New Roman" w:hAnsi="Times New Roman"/>
          <w:bCs/>
          <w:szCs w:val="22"/>
          <w:lang w:val="en-US"/>
        </w:rPr>
        <w:t xml:space="preserve">A high-security barrier approximately 4.8 m high </w:t>
      </w:r>
      <w:r w:rsidR="004846D2" w:rsidRPr="0028048F">
        <w:rPr>
          <w:rFonts w:ascii="Times New Roman" w:hAnsi="Times New Roman"/>
          <w:bCs/>
          <w:szCs w:val="22"/>
          <w:lang w:val="en-US"/>
        </w:rPr>
        <w:t xml:space="preserve">is </w:t>
      </w:r>
      <w:r w:rsidRPr="0028048F">
        <w:rPr>
          <w:rFonts w:ascii="Times New Roman" w:hAnsi="Times New Roman"/>
          <w:bCs/>
          <w:szCs w:val="22"/>
          <w:lang w:val="en-US"/>
        </w:rPr>
        <w:t>designed to provide maximum deterrence and delay. It is built to provide a high degree of resistance to climbing and penetration. It should also be supported with</w:t>
      </w:r>
      <w:r w:rsidR="00DA633A" w:rsidRPr="0028048F">
        <w:rPr>
          <w:rFonts w:ascii="Times New Roman" w:hAnsi="Times New Roman"/>
          <w:bCs/>
          <w:szCs w:val="22"/>
          <w:lang w:val="en-US"/>
        </w:rPr>
        <w:t xml:space="preserve"> </w:t>
      </w:r>
      <w:r w:rsidRPr="0028048F">
        <w:rPr>
          <w:rFonts w:ascii="Times New Roman" w:hAnsi="Times New Roman"/>
          <w:bCs/>
          <w:szCs w:val="22"/>
          <w:lang w:val="en-US"/>
        </w:rPr>
        <w:t>perimeter security systems such as CCTV and PIDS. (We can rely on BS1722 Standard for fences)</w:t>
      </w:r>
    </w:p>
    <w:p w14:paraId="2B60EF94" w14:textId="77777777" w:rsidR="00DA633A" w:rsidRPr="0028048F" w:rsidRDefault="00DA633A" w:rsidP="00FA48B1">
      <w:pPr>
        <w:ind w:left="1260" w:right="360"/>
        <w:rPr>
          <w:rFonts w:ascii="Times New Roman" w:hAnsi="Times New Roman"/>
          <w:bCs/>
          <w:szCs w:val="22"/>
          <w:lang w:val="en-US"/>
        </w:rPr>
      </w:pPr>
    </w:p>
    <w:p w14:paraId="3AF61B23" w14:textId="77777777" w:rsidR="00BC1F06" w:rsidRPr="0028048F" w:rsidRDefault="00BC1F06" w:rsidP="00FA48B1">
      <w:pPr>
        <w:ind w:right="360"/>
        <w:rPr>
          <w:rFonts w:ascii="Times New Roman" w:hAnsi="Times New Roman"/>
          <w:bCs/>
          <w:szCs w:val="22"/>
          <w:lang w:val="en-US"/>
        </w:rPr>
      </w:pPr>
      <w:r w:rsidRPr="0028048F">
        <w:rPr>
          <w:rFonts w:ascii="Times New Roman" w:hAnsi="Times New Roman"/>
          <w:bCs/>
          <w:szCs w:val="22"/>
          <w:lang w:val="en-US"/>
        </w:rPr>
        <w:t>To the extent of possibilities and depending on resource availability, consider:</w:t>
      </w:r>
    </w:p>
    <w:p w14:paraId="16D67169" w14:textId="77777777" w:rsidR="00196860" w:rsidRPr="0028048F" w:rsidRDefault="00196860" w:rsidP="00FA48B1">
      <w:pPr>
        <w:ind w:right="360"/>
        <w:rPr>
          <w:rFonts w:ascii="Times New Roman" w:hAnsi="Times New Roman"/>
          <w:bCs/>
          <w:szCs w:val="22"/>
          <w:lang w:val="en-US"/>
        </w:rPr>
      </w:pPr>
    </w:p>
    <w:p w14:paraId="2E78DD5C" w14:textId="77777777" w:rsidR="00546646" w:rsidRPr="0028048F" w:rsidRDefault="00BC1F06" w:rsidP="00FA48B1">
      <w:pPr>
        <w:pStyle w:val="ListParagraph"/>
        <w:numPr>
          <w:ilvl w:val="0"/>
          <w:numId w:val="29"/>
        </w:numPr>
        <w:spacing w:line="240" w:lineRule="auto"/>
        <w:ind w:left="1260" w:right="360" w:firstLine="0"/>
        <w:jc w:val="both"/>
        <w:rPr>
          <w:rFonts w:ascii="Times New Roman" w:hAnsi="Times New Roman"/>
          <w:bCs/>
          <w:lang w:val="en-US"/>
        </w:rPr>
      </w:pPr>
      <w:r w:rsidRPr="0028048F">
        <w:rPr>
          <w:rFonts w:ascii="Times New Roman" w:hAnsi="Times New Roman"/>
          <w:bCs/>
          <w:lang w:val="en-US"/>
        </w:rPr>
        <w:t>Surveillance cameras with continuous recording at strategic points to monitor activity in real-time and review recordings in case of incidents.</w:t>
      </w:r>
    </w:p>
    <w:p w14:paraId="23F8FF82" w14:textId="3DC0F4B7" w:rsidR="0042002E" w:rsidRPr="0028048F" w:rsidRDefault="00BC1F06" w:rsidP="00FA48B1">
      <w:pPr>
        <w:pStyle w:val="ListParagraph"/>
        <w:numPr>
          <w:ilvl w:val="0"/>
          <w:numId w:val="29"/>
        </w:numPr>
        <w:spacing w:line="240" w:lineRule="auto"/>
        <w:ind w:left="1260" w:right="360" w:firstLine="0"/>
        <w:jc w:val="both"/>
        <w:rPr>
          <w:rFonts w:ascii="Times New Roman" w:hAnsi="Times New Roman"/>
          <w:bCs/>
          <w:lang w:val="en-US"/>
        </w:rPr>
      </w:pPr>
      <w:r w:rsidRPr="0028048F">
        <w:rPr>
          <w:rFonts w:ascii="Times New Roman" w:hAnsi="Times New Roman"/>
          <w:bCs/>
          <w:lang w:val="en-US"/>
        </w:rPr>
        <w:t>Consider installing an alarm system connected to security services or the local police for a rapid response in case of intrusion, fire, or other emergencies.</w:t>
      </w:r>
    </w:p>
    <w:p w14:paraId="6821D9C6" w14:textId="77777777" w:rsidR="005304F3" w:rsidRPr="0028048F" w:rsidRDefault="005304F3" w:rsidP="00FA48B1">
      <w:pPr>
        <w:ind w:right="360"/>
        <w:rPr>
          <w:rFonts w:ascii="Times New Roman" w:hAnsi="Times New Roman"/>
          <w:b/>
          <w:szCs w:val="22"/>
          <w:lang w:val="en-US"/>
        </w:rPr>
      </w:pPr>
      <w:r w:rsidRPr="0028048F">
        <w:rPr>
          <w:rFonts w:ascii="Times New Roman" w:hAnsi="Times New Roman"/>
          <w:b/>
          <w:szCs w:val="22"/>
          <w:lang w:val="en-US"/>
        </w:rPr>
        <w:t>Clear area</w:t>
      </w:r>
    </w:p>
    <w:p w14:paraId="75AC6B53" w14:textId="7C2EABBE" w:rsidR="005304F3" w:rsidRPr="0028048F" w:rsidRDefault="0046618F" w:rsidP="00FA48B1">
      <w:pPr>
        <w:ind w:right="360"/>
        <w:rPr>
          <w:rFonts w:ascii="Times New Roman" w:hAnsi="Times New Roman"/>
          <w:bCs/>
          <w:szCs w:val="22"/>
          <w:lang w:val="en-US"/>
        </w:rPr>
      </w:pPr>
      <w:r w:rsidRPr="0028048F">
        <w:rPr>
          <w:rFonts w:ascii="Times New Roman" w:hAnsi="Times New Roman"/>
          <w:bCs/>
          <w:szCs w:val="22"/>
          <w:lang w:val="en-US"/>
        </w:rPr>
        <w:lastRenderedPageBreak/>
        <w:t>A</w:t>
      </w:r>
      <w:r w:rsidR="005304F3" w:rsidRPr="0028048F">
        <w:rPr>
          <w:rFonts w:ascii="Times New Roman" w:hAnsi="Times New Roman"/>
          <w:bCs/>
          <w:szCs w:val="22"/>
          <w:lang w:val="en-US"/>
        </w:rPr>
        <w:t>n area 4 m inward and 10 m outward from the security fence should be cleared of vegetation.</w:t>
      </w:r>
    </w:p>
    <w:p w14:paraId="21D3BE39" w14:textId="77777777" w:rsidR="00E97735" w:rsidRPr="0028048F" w:rsidRDefault="00E97735" w:rsidP="00FA48B1">
      <w:pPr>
        <w:ind w:right="360"/>
        <w:rPr>
          <w:rFonts w:ascii="Times New Roman" w:hAnsi="Times New Roman"/>
          <w:bCs/>
          <w:szCs w:val="22"/>
          <w:lang w:val="en-US"/>
        </w:rPr>
      </w:pPr>
    </w:p>
    <w:p w14:paraId="729E4CA8" w14:textId="77777777" w:rsidR="005304F3" w:rsidRPr="0028048F" w:rsidRDefault="005304F3" w:rsidP="00FA48B1">
      <w:pPr>
        <w:ind w:right="360"/>
        <w:rPr>
          <w:rFonts w:ascii="Times New Roman" w:hAnsi="Times New Roman"/>
          <w:b/>
          <w:szCs w:val="22"/>
          <w:lang w:val="en-US"/>
        </w:rPr>
      </w:pPr>
      <w:r w:rsidRPr="0028048F">
        <w:rPr>
          <w:rFonts w:ascii="Times New Roman" w:hAnsi="Times New Roman"/>
          <w:b/>
          <w:szCs w:val="22"/>
          <w:lang w:val="en-US"/>
        </w:rPr>
        <w:t>Drainage</w:t>
      </w:r>
    </w:p>
    <w:p w14:paraId="3DEFAC76" w14:textId="77777777" w:rsidR="005304F3" w:rsidRPr="0028048F" w:rsidRDefault="005304F3" w:rsidP="00FA48B1">
      <w:pPr>
        <w:ind w:right="360"/>
        <w:rPr>
          <w:rFonts w:ascii="Times New Roman" w:hAnsi="Times New Roman"/>
          <w:bCs/>
          <w:szCs w:val="22"/>
          <w:lang w:val="en-US"/>
        </w:rPr>
      </w:pPr>
      <w:r w:rsidRPr="0028048F">
        <w:rPr>
          <w:rFonts w:ascii="Times New Roman" w:hAnsi="Times New Roman"/>
          <w:bCs/>
          <w:szCs w:val="22"/>
          <w:lang w:val="en-US"/>
        </w:rPr>
        <w:t>Drainage structures and water passages penetrating the perimeter of the security fence shall have a cross-sectional area of not more than 0.25 m. Access to drainage structures and water passages with a cross-sectional area greater than 0.25 m shall be blocked at both ends with security bars.</w:t>
      </w:r>
    </w:p>
    <w:p w14:paraId="2EB80635" w14:textId="77777777" w:rsidR="005304F3" w:rsidRPr="0028048F" w:rsidRDefault="005304F3" w:rsidP="00FA48B1">
      <w:pPr>
        <w:ind w:right="360"/>
        <w:rPr>
          <w:rFonts w:ascii="Times New Roman" w:hAnsi="Times New Roman"/>
          <w:bCs/>
          <w:szCs w:val="22"/>
          <w:lang w:val="en-US"/>
        </w:rPr>
      </w:pPr>
    </w:p>
    <w:p w14:paraId="64D2E2D6" w14:textId="77777777" w:rsidR="005304F3" w:rsidRPr="0028048F" w:rsidRDefault="005304F3" w:rsidP="00FA48B1">
      <w:pPr>
        <w:ind w:right="360"/>
        <w:rPr>
          <w:rFonts w:ascii="Times New Roman" w:hAnsi="Times New Roman"/>
          <w:b/>
          <w:szCs w:val="22"/>
          <w:lang w:val="en-US"/>
        </w:rPr>
      </w:pPr>
      <w:r w:rsidRPr="0028048F">
        <w:rPr>
          <w:rFonts w:ascii="Times New Roman" w:hAnsi="Times New Roman"/>
          <w:b/>
          <w:szCs w:val="22"/>
          <w:lang w:val="en-US"/>
        </w:rPr>
        <w:t>Perimeter lighting</w:t>
      </w:r>
    </w:p>
    <w:p w14:paraId="47BAAFB9" w14:textId="77777777" w:rsidR="00015772" w:rsidRPr="0028048F" w:rsidRDefault="005304F3" w:rsidP="00FA48B1">
      <w:pPr>
        <w:pStyle w:val="ListParagraph"/>
        <w:numPr>
          <w:ilvl w:val="0"/>
          <w:numId w:val="30"/>
        </w:numPr>
        <w:spacing w:line="240" w:lineRule="auto"/>
        <w:ind w:left="1260" w:right="360" w:firstLine="0"/>
        <w:jc w:val="both"/>
        <w:rPr>
          <w:rFonts w:ascii="Times New Roman" w:hAnsi="Times New Roman"/>
          <w:bCs/>
          <w:lang w:val="en-US"/>
        </w:rPr>
      </w:pPr>
      <w:r w:rsidRPr="0028048F">
        <w:rPr>
          <w:rFonts w:ascii="Times New Roman" w:hAnsi="Times New Roman"/>
          <w:bCs/>
          <w:lang w:val="en-US"/>
        </w:rPr>
        <w:t>Sufficiently intense to allow security personnel to detect any type of threat.</w:t>
      </w:r>
    </w:p>
    <w:p w14:paraId="20915D94" w14:textId="77777777" w:rsidR="00015772" w:rsidRPr="0028048F" w:rsidRDefault="005304F3" w:rsidP="00FA48B1">
      <w:pPr>
        <w:pStyle w:val="ListParagraph"/>
        <w:numPr>
          <w:ilvl w:val="0"/>
          <w:numId w:val="30"/>
        </w:numPr>
        <w:spacing w:line="240" w:lineRule="auto"/>
        <w:ind w:left="1260" w:right="360" w:firstLine="0"/>
        <w:jc w:val="both"/>
        <w:rPr>
          <w:rFonts w:ascii="Times New Roman" w:hAnsi="Times New Roman"/>
          <w:bCs/>
          <w:lang w:val="en-US"/>
        </w:rPr>
      </w:pPr>
      <w:r w:rsidRPr="0028048F">
        <w:rPr>
          <w:rFonts w:ascii="Times New Roman" w:hAnsi="Times New Roman"/>
          <w:bCs/>
          <w:lang w:val="en-US"/>
        </w:rPr>
        <w:t>All perimeter access points should have direct overhead lighting.</w:t>
      </w:r>
    </w:p>
    <w:p w14:paraId="23078E3E" w14:textId="77777777" w:rsidR="00BC18CD" w:rsidRPr="0028048F" w:rsidRDefault="005304F3" w:rsidP="00FA48B1">
      <w:pPr>
        <w:pStyle w:val="ListParagraph"/>
        <w:numPr>
          <w:ilvl w:val="0"/>
          <w:numId w:val="30"/>
        </w:numPr>
        <w:spacing w:line="240" w:lineRule="auto"/>
        <w:ind w:left="1260" w:right="360" w:firstLine="0"/>
        <w:jc w:val="both"/>
        <w:rPr>
          <w:rFonts w:ascii="Times New Roman" w:hAnsi="Times New Roman"/>
          <w:bCs/>
          <w:lang w:val="en-US"/>
        </w:rPr>
      </w:pPr>
      <w:r w:rsidRPr="0028048F">
        <w:rPr>
          <w:rFonts w:ascii="Times New Roman" w:hAnsi="Times New Roman"/>
          <w:bCs/>
          <w:lang w:val="en-US"/>
        </w:rPr>
        <w:t>Install switches so that they can only be accessed by custodial and authorized personnel.</w:t>
      </w:r>
    </w:p>
    <w:p w14:paraId="56771184" w14:textId="77777777" w:rsidR="00BC18CD" w:rsidRPr="0028048F" w:rsidRDefault="005304F3" w:rsidP="00FA48B1">
      <w:pPr>
        <w:pStyle w:val="ListParagraph"/>
        <w:numPr>
          <w:ilvl w:val="0"/>
          <w:numId w:val="30"/>
        </w:numPr>
        <w:spacing w:line="240" w:lineRule="auto"/>
        <w:ind w:left="1260" w:right="360" w:firstLine="0"/>
        <w:jc w:val="both"/>
        <w:rPr>
          <w:rFonts w:ascii="Times New Roman" w:hAnsi="Times New Roman"/>
          <w:bCs/>
          <w:lang w:val="en-US"/>
        </w:rPr>
      </w:pPr>
      <w:r w:rsidRPr="0028048F">
        <w:rPr>
          <w:rFonts w:ascii="Times New Roman" w:hAnsi="Times New Roman"/>
          <w:bCs/>
          <w:lang w:val="en-US"/>
        </w:rPr>
        <w:t>Warehouses should have a backup power generator, which should be located inside the perimeter fence to make sabotage or destruction more difficult.</w:t>
      </w:r>
    </w:p>
    <w:p w14:paraId="2D35EDB8" w14:textId="391FCFA3" w:rsidR="005304F3" w:rsidRPr="0028048F" w:rsidRDefault="005304F3" w:rsidP="00FA48B1">
      <w:pPr>
        <w:pStyle w:val="ListParagraph"/>
        <w:numPr>
          <w:ilvl w:val="0"/>
          <w:numId w:val="30"/>
        </w:numPr>
        <w:spacing w:line="240" w:lineRule="auto"/>
        <w:ind w:left="1260" w:right="360" w:firstLine="0"/>
        <w:jc w:val="both"/>
        <w:rPr>
          <w:rFonts w:ascii="Times New Roman" w:hAnsi="Times New Roman"/>
          <w:bCs/>
          <w:lang w:val="en-US"/>
        </w:rPr>
      </w:pPr>
      <w:r w:rsidRPr="0028048F">
        <w:rPr>
          <w:rFonts w:ascii="Times New Roman" w:hAnsi="Times New Roman"/>
          <w:bCs/>
          <w:lang w:val="en-US"/>
        </w:rPr>
        <w:t>The light should be directed somewhat outward to improve night vision inside the perimeter and make it difficult to see from the outside.</w:t>
      </w:r>
    </w:p>
    <w:p w14:paraId="08ED6637" w14:textId="45BE9EF3" w:rsidR="005304F3" w:rsidRPr="0028048F" w:rsidRDefault="005304F3" w:rsidP="00FA48B1">
      <w:pPr>
        <w:ind w:right="360"/>
        <w:rPr>
          <w:rFonts w:ascii="Times New Roman" w:hAnsi="Times New Roman"/>
          <w:bCs/>
          <w:szCs w:val="22"/>
          <w:lang w:val="en-US"/>
        </w:rPr>
      </w:pPr>
      <w:r w:rsidRPr="0028048F">
        <w:rPr>
          <w:rFonts w:ascii="Times New Roman" w:hAnsi="Times New Roman"/>
          <w:b/>
          <w:szCs w:val="22"/>
          <w:lang w:val="en-US"/>
        </w:rPr>
        <w:t>Perimeter intrusion detection systems (PIDS)</w:t>
      </w:r>
      <w:r w:rsidR="008F4999" w:rsidRPr="0028048F">
        <w:rPr>
          <w:rStyle w:val="FootnoteReference"/>
          <w:rFonts w:ascii="Times New Roman" w:hAnsi="Times New Roman"/>
          <w:b/>
          <w:szCs w:val="22"/>
          <w:vertAlign w:val="superscript"/>
          <w:lang w:val="en-US"/>
        </w:rPr>
        <w:footnoteReference w:id="5"/>
      </w:r>
    </w:p>
    <w:p w14:paraId="16771291" w14:textId="190F93D6" w:rsidR="005304F3" w:rsidRPr="0028048F" w:rsidRDefault="005304F3" w:rsidP="00FA48B1">
      <w:pPr>
        <w:ind w:right="360"/>
        <w:rPr>
          <w:rFonts w:ascii="Times New Roman" w:hAnsi="Times New Roman"/>
          <w:bCs/>
          <w:szCs w:val="22"/>
          <w:lang w:val="en-US"/>
        </w:rPr>
      </w:pPr>
      <w:r w:rsidRPr="0028048F">
        <w:rPr>
          <w:rFonts w:ascii="Times New Roman" w:hAnsi="Times New Roman"/>
          <w:bCs/>
          <w:szCs w:val="22"/>
          <w:lang w:val="en-US"/>
        </w:rPr>
        <w:t xml:space="preserve">PIDS should be installed on perimeter fences surrounding buildings and structures where SALW </w:t>
      </w:r>
      <w:r w:rsidR="004846D2" w:rsidRPr="0028048F">
        <w:rPr>
          <w:rFonts w:ascii="Times New Roman" w:hAnsi="Times New Roman"/>
          <w:bCs/>
          <w:szCs w:val="22"/>
          <w:lang w:val="en-US"/>
        </w:rPr>
        <w:t>is</w:t>
      </w:r>
      <w:r w:rsidRPr="0028048F">
        <w:rPr>
          <w:rFonts w:ascii="Times New Roman" w:hAnsi="Times New Roman"/>
          <w:bCs/>
          <w:szCs w:val="22"/>
          <w:lang w:val="en-US"/>
        </w:rPr>
        <w:t xml:space="preserve"> stored. Alarm signals from these systems must be received at a central control or monitoring station from which a response force can be dispatched, capable of arriving on site within a maximum of 15 minutes after alarm system activation.</w:t>
      </w:r>
    </w:p>
    <w:p w14:paraId="710FFC32" w14:textId="77777777" w:rsidR="005304F3" w:rsidRPr="0028048F" w:rsidRDefault="005304F3" w:rsidP="00FA48B1">
      <w:pPr>
        <w:ind w:right="360"/>
        <w:rPr>
          <w:rFonts w:ascii="Times New Roman" w:hAnsi="Times New Roman"/>
          <w:bCs/>
          <w:szCs w:val="22"/>
          <w:lang w:val="en-US"/>
        </w:rPr>
      </w:pPr>
    </w:p>
    <w:p w14:paraId="0D4AFADC" w14:textId="05A734B0" w:rsidR="005304F3" w:rsidRPr="0028048F" w:rsidRDefault="005304F3" w:rsidP="00FA48B1">
      <w:pPr>
        <w:ind w:right="360"/>
        <w:rPr>
          <w:rFonts w:ascii="Times New Roman" w:hAnsi="Times New Roman"/>
          <w:b/>
          <w:szCs w:val="22"/>
          <w:lang w:val="en-US"/>
        </w:rPr>
      </w:pPr>
      <w:r w:rsidRPr="0028048F">
        <w:rPr>
          <w:rFonts w:ascii="Times New Roman" w:hAnsi="Times New Roman"/>
          <w:b/>
          <w:szCs w:val="22"/>
          <w:lang w:val="en-US"/>
        </w:rPr>
        <w:t xml:space="preserve">Electrical system of </w:t>
      </w:r>
      <w:r w:rsidR="004846D2" w:rsidRPr="0028048F">
        <w:rPr>
          <w:rFonts w:ascii="Times New Roman" w:hAnsi="Times New Roman"/>
          <w:b/>
          <w:szCs w:val="22"/>
          <w:lang w:val="en-US"/>
        </w:rPr>
        <w:t xml:space="preserve">the </w:t>
      </w:r>
      <w:r w:rsidRPr="0028048F">
        <w:rPr>
          <w:rFonts w:ascii="Times New Roman" w:hAnsi="Times New Roman"/>
          <w:b/>
          <w:szCs w:val="22"/>
          <w:lang w:val="en-US"/>
        </w:rPr>
        <w:t>facilities</w:t>
      </w:r>
    </w:p>
    <w:p w14:paraId="10868498" w14:textId="77777777" w:rsidR="005304F3" w:rsidRPr="0028048F" w:rsidRDefault="005304F3" w:rsidP="00FA48B1">
      <w:pPr>
        <w:ind w:right="360"/>
        <w:rPr>
          <w:rFonts w:ascii="Times New Roman" w:hAnsi="Times New Roman"/>
          <w:bCs/>
          <w:szCs w:val="22"/>
          <w:lang w:val="en-US"/>
        </w:rPr>
      </w:pPr>
      <w:r w:rsidRPr="0028048F">
        <w:rPr>
          <w:rFonts w:ascii="Times New Roman" w:hAnsi="Times New Roman"/>
          <w:bCs/>
          <w:szCs w:val="22"/>
          <w:lang w:val="en-US"/>
        </w:rPr>
        <w:t xml:space="preserve">It is important to </w:t>
      </w:r>
      <w:proofErr w:type="gramStart"/>
      <w:r w:rsidRPr="0028048F">
        <w:rPr>
          <w:rFonts w:ascii="Times New Roman" w:hAnsi="Times New Roman"/>
          <w:bCs/>
          <w:szCs w:val="22"/>
          <w:lang w:val="en-US"/>
        </w:rPr>
        <w:t>take into account</w:t>
      </w:r>
      <w:proofErr w:type="gramEnd"/>
      <w:r w:rsidRPr="0028048F">
        <w:rPr>
          <w:rFonts w:ascii="Times New Roman" w:hAnsi="Times New Roman"/>
          <w:bCs/>
          <w:szCs w:val="22"/>
          <w:lang w:val="en-US"/>
        </w:rPr>
        <w:t xml:space="preserve"> the type of cable to be used, which must comply with the regulations of the national technical authorities in that regard and be made of fireproof plastic materials with low smoke and gas emissions. The following are some minimum recommended materials:</w:t>
      </w:r>
    </w:p>
    <w:p w14:paraId="763018D1" w14:textId="77777777" w:rsidR="00901930" w:rsidRPr="0028048F" w:rsidRDefault="00901930" w:rsidP="00FA48B1">
      <w:pPr>
        <w:ind w:right="360"/>
        <w:rPr>
          <w:rFonts w:ascii="Times New Roman" w:hAnsi="Times New Roman"/>
          <w:bCs/>
          <w:szCs w:val="22"/>
          <w:lang w:val="en-US"/>
        </w:rPr>
      </w:pPr>
    </w:p>
    <w:p w14:paraId="2CCB014D" w14:textId="77777777" w:rsidR="00E902C2" w:rsidRPr="0028048F" w:rsidRDefault="005304F3" w:rsidP="00FA48B1">
      <w:pPr>
        <w:pStyle w:val="ListParagraph"/>
        <w:numPr>
          <w:ilvl w:val="0"/>
          <w:numId w:val="31"/>
        </w:numPr>
        <w:spacing w:line="240" w:lineRule="auto"/>
        <w:ind w:left="1530" w:right="360" w:hanging="270"/>
        <w:jc w:val="both"/>
        <w:rPr>
          <w:rFonts w:ascii="Times New Roman" w:hAnsi="Times New Roman"/>
          <w:bCs/>
          <w:lang w:val="en-US"/>
        </w:rPr>
      </w:pPr>
      <w:r w:rsidRPr="0028048F">
        <w:rPr>
          <w:rFonts w:ascii="Times New Roman" w:hAnsi="Times New Roman"/>
          <w:bCs/>
          <w:lang w:val="en-US"/>
        </w:rPr>
        <w:t>PVC or synthetic rubber insulated cables in bolted steel or PVC conduits.</w:t>
      </w:r>
    </w:p>
    <w:p w14:paraId="25A68D51" w14:textId="77777777" w:rsidR="004E0B87" w:rsidRPr="0028048F" w:rsidRDefault="005304F3" w:rsidP="00FA48B1">
      <w:pPr>
        <w:pStyle w:val="ListParagraph"/>
        <w:numPr>
          <w:ilvl w:val="0"/>
          <w:numId w:val="31"/>
        </w:numPr>
        <w:spacing w:line="240" w:lineRule="auto"/>
        <w:ind w:left="1530" w:right="360" w:hanging="270"/>
        <w:jc w:val="both"/>
        <w:rPr>
          <w:rFonts w:ascii="Times New Roman" w:hAnsi="Times New Roman"/>
          <w:bCs/>
          <w:lang w:val="en-US"/>
        </w:rPr>
      </w:pPr>
      <w:r w:rsidRPr="0028048F">
        <w:rPr>
          <w:rFonts w:ascii="Times New Roman" w:hAnsi="Times New Roman"/>
          <w:bCs/>
          <w:lang w:val="en-US"/>
        </w:rPr>
        <w:t>PVC or synthetic rubber insulated cables in trunk or non-metallic conduits.</w:t>
      </w:r>
    </w:p>
    <w:p w14:paraId="1ED6C9CD" w14:textId="74985A7C" w:rsidR="001A7AD2" w:rsidRPr="0028048F" w:rsidRDefault="005304F3" w:rsidP="00FA48B1">
      <w:pPr>
        <w:pStyle w:val="ListParagraph"/>
        <w:numPr>
          <w:ilvl w:val="0"/>
          <w:numId w:val="31"/>
        </w:numPr>
        <w:spacing w:line="240" w:lineRule="auto"/>
        <w:ind w:left="1530" w:right="360" w:hanging="270"/>
        <w:jc w:val="both"/>
        <w:rPr>
          <w:rFonts w:ascii="Times New Roman" w:hAnsi="Times New Roman"/>
          <w:bCs/>
          <w:lang w:val="en-US"/>
        </w:rPr>
      </w:pPr>
      <w:r w:rsidRPr="0028048F">
        <w:rPr>
          <w:rFonts w:ascii="Times New Roman" w:hAnsi="Times New Roman"/>
          <w:bCs/>
          <w:lang w:val="en-US"/>
        </w:rPr>
        <w:t xml:space="preserve">Heavy duty (750 </w:t>
      </w:r>
      <w:r w:rsidR="004846D2" w:rsidRPr="0028048F">
        <w:rPr>
          <w:rFonts w:ascii="Times New Roman" w:hAnsi="Times New Roman"/>
          <w:bCs/>
          <w:lang w:val="en-US"/>
        </w:rPr>
        <w:t>volts</w:t>
      </w:r>
      <w:r w:rsidRPr="0028048F">
        <w:rPr>
          <w:rFonts w:ascii="Times New Roman" w:hAnsi="Times New Roman"/>
          <w:bCs/>
          <w:lang w:val="en-US"/>
        </w:rPr>
        <w:t>) mineral insulated metal sheathed (MIMS) cable. The outer shell shall be made of low smoke and acid gas emission material. The cables shall</w:t>
      </w:r>
      <w:r w:rsidR="001A7AD2" w:rsidRPr="0028048F">
        <w:rPr>
          <w:rFonts w:ascii="Times New Roman" w:hAnsi="Times New Roman"/>
          <w:bCs/>
          <w:lang w:val="en-US"/>
        </w:rPr>
        <w:t xml:space="preserve"> </w:t>
      </w:r>
      <w:r w:rsidRPr="0028048F">
        <w:rPr>
          <w:rFonts w:ascii="Times New Roman" w:hAnsi="Times New Roman"/>
          <w:bCs/>
          <w:lang w:val="en-US"/>
        </w:rPr>
        <w:t>be equipped with terminals that comply with the regulations of the national technical authority.</w:t>
      </w:r>
    </w:p>
    <w:p w14:paraId="733EC646" w14:textId="77777777" w:rsidR="00BB6C84" w:rsidRPr="0028048F" w:rsidRDefault="005304F3" w:rsidP="00FA48B1">
      <w:pPr>
        <w:pStyle w:val="ListParagraph"/>
        <w:numPr>
          <w:ilvl w:val="0"/>
          <w:numId w:val="31"/>
        </w:numPr>
        <w:spacing w:line="240" w:lineRule="auto"/>
        <w:ind w:left="1530" w:right="360" w:hanging="270"/>
        <w:jc w:val="both"/>
        <w:rPr>
          <w:rFonts w:ascii="Times New Roman" w:hAnsi="Times New Roman"/>
          <w:bCs/>
          <w:lang w:val="en-US"/>
        </w:rPr>
      </w:pPr>
      <w:r w:rsidRPr="0028048F">
        <w:rPr>
          <w:rFonts w:ascii="Times New Roman" w:hAnsi="Times New Roman"/>
          <w:bCs/>
          <w:lang w:val="en-US"/>
        </w:rPr>
        <w:t>Multi-core shielded cable of cross-linked polyethylene (XLPE) or PVC insulated cable may require additional protection against mechanical damage.</w:t>
      </w:r>
    </w:p>
    <w:p w14:paraId="1BFD653A" w14:textId="251D9819" w:rsidR="005304F3" w:rsidRPr="0028048F" w:rsidRDefault="005304F3" w:rsidP="00FA48B1">
      <w:pPr>
        <w:pStyle w:val="ListParagraph"/>
        <w:numPr>
          <w:ilvl w:val="0"/>
          <w:numId w:val="31"/>
        </w:numPr>
        <w:spacing w:line="240" w:lineRule="auto"/>
        <w:ind w:left="1530" w:right="360" w:hanging="270"/>
        <w:jc w:val="both"/>
        <w:rPr>
          <w:rFonts w:ascii="Times New Roman" w:hAnsi="Times New Roman"/>
          <w:bCs/>
          <w:lang w:val="en-US"/>
        </w:rPr>
      </w:pPr>
      <w:r w:rsidRPr="0028048F">
        <w:rPr>
          <w:rFonts w:ascii="Times New Roman" w:hAnsi="Times New Roman"/>
          <w:bCs/>
          <w:lang w:val="en-US"/>
        </w:rPr>
        <w:t>All cables with single-core conductors are prohibited, as are cables with a single layer of insulation, except MIMS cable.</w:t>
      </w:r>
    </w:p>
    <w:p w14:paraId="63212534" w14:textId="77777777" w:rsidR="005304F3" w:rsidRPr="0028048F" w:rsidRDefault="005304F3" w:rsidP="00FA48B1">
      <w:pPr>
        <w:ind w:right="360"/>
        <w:rPr>
          <w:rFonts w:ascii="Times New Roman" w:hAnsi="Times New Roman"/>
          <w:bCs/>
          <w:szCs w:val="22"/>
          <w:lang w:val="en-US"/>
        </w:rPr>
      </w:pPr>
      <w:r w:rsidRPr="0028048F">
        <w:rPr>
          <w:rFonts w:ascii="Times New Roman" w:hAnsi="Times New Roman"/>
          <w:bCs/>
          <w:szCs w:val="22"/>
          <w:lang w:val="en-US"/>
        </w:rPr>
        <w:t>Lighting fixtures (contacts, timers, sensors, power outlets, etc.) and individual lighting units (luminaires) shall comply with standards consistent with the design of the infrastructure. Lamps with the correct rated wattage shall be used, consistent with the installation drawings; the lighting shall be designed to provide the levels and quality established by the national technical authority.</w:t>
      </w:r>
    </w:p>
    <w:p w14:paraId="653255B1" w14:textId="77777777" w:rsidR="00773B2D" w:rsidRPr="0028048F" w:rsidRDefault="00773B2D" w:rsidP="00FA48B1">
      <w:pPr>
        <w:ind w:right="360"/>
        <w:rPr>
          <w:rFonts w:ascii="Times New Roman" w:hAnsi="Times New Roman"/>
          <w:bCs/>
          <w:szCs w:val="22"/>
          <w:lang w:val="en-US"/>
        </w:rPr>
      </w:pPr>
    </w:p>
    <w:p w14:paraId="099D3281" w14:textId="77777777" w:rsidR="005304F3" w:rsidRPr="0028048F" w:rsidRDefault="005304F3" w:rsidP="00FA48B1">
      <w:pPr>
        <w:ind w:right="360"/>
        <w:rPr>
          <w:rFonts w:ascii="Times New Roman" w:hAnsi="Times New Roman"/>
          <w:bCs/>
          <w:szCs w:val="22"/>
          <w:lang w:val="en-US"/>
        </w:rPr>
      </w:pPr>
      <w:r w:rsidRPr="0028048F">
        <w:rPr>
          <w:rFonts w:ascii="Times New Roman" w:hAnsi="Times New Roman"/>
          <w:bCs/>
          <w:szCs w:val="22"/>
          <w:lang w:val="en-US"/>
        </w:rPr>
        <w:t>The keys to access lighting fixtures will remain in the possession of the chief of security, will be kept in their office, and will only be given to authorized personnel.</w:t>
      </w:r>
    </w:p>
    <w:p w14:paraId="6EA746F1" w14:textId="77777777" w:rsidR="005304F3" w:rsidRPr="0028048F" w:rsidRDefault="005304F3" w:rsidP="00FA48B1">
      <w:pPr>
        <w:ind w:right="360"/>
        <w:rPr>
          <w:rFonts w:ascii="Times New Roman" w:hAnsi="Times New Roman"/>
          <w:bCs/>
          <w:szCs w:val="22"/>
          <w:lang w:val="en-US"/>
        </w:rPr>
      </w:pPr>
    </w:p>
    <w:p w14:paraId="225981B7" w14:textId="77777777" w:rsidR="005304F3" w:rsidRPr="0028048F" w:rsidRDefault="005304F3" w:rsidP="00FA48B1">
      <w:pPr>
        <w:ind w:right="360"/>
        <w:rPr>
          <w:rFonts w:ascii="Times New Roman" w:hAnsi="Times New Roman"/>
          <w:b/>
          <w:szCs w:val="22"/>
          <w:lang w:val="en-US"/>
        </w:rPr>
      </w:pPr>
      <w:r w:rsidRPr="0028048F">
        <w:rPr>
          <w:rFonts w:ascii="Times New Roman" w:hAnsi="Times New Roman"/>
          <w:b/>
          <w:szCs w:val="22"/>
          <w:lang w:val="en-US"/>
        </w:rPr>
        <w:t>Switches</w:t>
      </w:r>
    </w:p>
    <w:p w14:paraId="5ED20E30" w14:textId="77777777" w:rsidR="005304F3" w:rsidRPr="0028048F" w:rsidRDefault="005304F3" w:rsidP="00FA48B1">
      <w:pPr>
        <w:ind w:right="360"/>
        <w:rPr>
          <w:rFonts w:ascii="Times New Roman" w:hAnsi="Times New Roman"/>
          <w:bCs/>
          <w:szCs w:val="22"/>
          <w:lang w:val="en-US"/>
        </w:rPr>
      </w:pPr>
      <w:r w:rsidRPr="0028048F">
        <w:rPr>
          <w:rFonts w:ascii="Times New Roman" w:hAnsi="Times New Roman"/>
          <w:bCs/>
          <w:szCs w:val="22"/>
          <w:lang w:val="en-US"/>
        </w:rPr>
        <w:t>The electrical supply to any building shall be controlled by one or more main switches located on the exterior of the building. Main switches shall not be placed inside a technical room if one exists. If there is more than one main switch, they should be placed close to each other with the function of each clearly marked.</w:t>
      </w:r>
    </w:p>
    <w:p w14:paraId="3B7736EE" w14:textId="77777777" w:rsidR="005304F3" w:rsidRPr="0028048F" w:rsidRDefault="005304F3" w:rsidP="00FA48B1">
      <w:pPr>
        <w:ind w:right="360"/>
        <w:rPr>
          <w:rFonts w:ascii="Times New Roman" w:hAnsi="Times New Roman"/>
          <w:bCs/>
          <w:szCs w:val="22"/>
          <w:lang w:val="en-US"/>
        </w:rPr>
      </w:pPr>
    </w:p>
    <w:p w14:paraId="67832D16" w14:textId="55454C51" w:rsidR="005304F3" w:rsidRPr="0028048F" w:rsidRDefault="005304F3" w:rsidP="00FA48B1">
      <w:pPr>
        <w:ind w:right="360"/>
        <w:rPr>
          <w:rFonts w:ascii="Times New Roman" w:hAnsi="Times New Roman"/>
          <w:bCs/>
          <w:szCs w:val="22"/>
          <w:lang w:val="en-US"/>
        </w:rPr>
      </w:pPr>
      <w:r w:rsidRPr="0028048F">
        <w:rPr>
          <w:rFonts w:ascii="Times New Roman" w:hAnsi="Times New Roman"/>
          <w:bCs/>
          <w:szCs w:val="22"/>
          <w:lang w:val="en-US"/>
        </w:rPr>
        <w:t>The main switches shall be of a design capable of immediately isolating each phase and neutral conductor entering the building and deactivating the output of any uninterruptible power supply system.</w:t>
      </w:r>
    </w:p>
    <w:p w14:paraId="7A1AED6A" w14:textId="77777777" w:rsidR="00080F78" w:rsidRPr="0028048F" w:rsidRDefault="00080F78" w:rsidP="00FA48B1">
      <w:pPr>
        <w:ind w:right="360"/>
        <w:rPr>
          <w:rFonts w:ascii="Times New Roman" w:hAnsi="Times New Roman"/>
          <w:bCs/>
          <w:szCs w:val="22"/>
          <w:lang w:val="en-US"/>
        </w:rPr>
      </w:pPr>
    </w:p>
    <w:p w14:paraId="2E65A306" w14:textId="77777777" w:rsidR="005304F3" w:rsidRPr="0028048F" w:rsidRDefault="005304F3" w:rsidP="00FA48B1">
      <w:pPr>
        <w:ind w:right="360"/>
        <w:rPr>
          <w:rFonts w:ascii="Times New Roman" w:hAnsi="Times New Roman"/>
          <w:bCs/>
          <w:szCs w:val="22"/>
          <w:lang w:val="en-US"/>
        </w:rPr>
      </w:pPr>
      <w:r w:rsidRPr="0028048F">
        <w:rPr>
          <w:rFonts w:ascii="Times New Roman" w:hAnsi="Times New Roman"/>
          <w:bCs/>
          <w:szCs w:val="22"/>
          <w:lang w:val="en-US"/>
        </w:rPr>
        <w:t xml:space="preserve">If there are other switches and distribution boxes that control the electricity supply in an </w:t>
      </w:r>
      <w:proofErr w:type="gramStart"/>
      <w:r w:rsidRPr="0028048F">
        <w:rPr>
          <w:rFonts w:ascii="Times New Roman" w:hAnsi="Times New Roman"/>
          <w:bCs/>
          <w:szCs w:val="22"/>
          <w:lang w:val="en-US"/>
        </w:rPr>
        <w:t>explosives</w:t>
      </w:r>
      <w:proofErr w:type="gramEnd"/>
      <w:r w:rsidRPr="0028048F">
        <w:rPr>
          <w:rFonts w:ascii="Times New Roman" w:hAnsi="Times New Roman"/>
          <w:bCs/>
          <w:szCs w:val="22"/>
          <w:lang w:val="en-US"/>
        </w:rPr>
        <w:t xml:space="preserve"> building, they should be located outside the building or in a technical room that has a minimum fire resistance of half an hour.</w:t>
      </w:r>
    </w:p>
    <w:p w14:paraId="4957B16F" w14:textId="77777777" w:rsidR="00B63FC3" w:rsidRPr="0028048F" w:rsidRDefault="00B63FC3" w:rsidP="00FA48B1">
      <w:pPr>
        <w:ind w:right="360"/>
        <w:rPr>
          <w:rFonts w:ascii="Times New Roman" w:hAnsi="Times New Roman"/>
          <w:bCs/>
          <w:szCs w:val="22"/>
          <w:lang w:val="en-US"/>
        </w:rPr>
      </w:pPr>
    </w:p>
    <w:p w14:paraId="0C2BE497" w14:textId="77777777" w:rsidR="005304F3" w:rsidRPr="0028048F" w:rsidRDefault="005304F3" w:rsidP="00FA48B1">
      <w:pPr>
        <w:ind w:right="360"/>
        <w:rPr>
          <w:rFonts w:ascii="Times New Roman" w:hAnsi="Times New Roman"/>
          <w:b/>
          <w:szCs w:val="22"/>
          <w:lang w:val="en-US"/>
        </w:rPr>
      </w:pPr>
      <w:r w:rsidRPr="0028048F">
        <w:rPr>
          <w:rFonts w:ascii="Times New Roman" w:hAnsi="Times New Roman"/>
          <w:b/>
          <w:szCs w:val="22"/>
          <w:lang w:val="en-US"/>
        </w:rPr>
        <w:t>Types of PIDS</w:t>
      </w:r>
    </w:p>
    <w:p w14:paraId="0AED2C4E" w14:textId="77777777" w:rsidR="005304F3" w:rsidRPr="0028048F" w:rsidRDefault="005304F3" w:rsidP="00FA48B1">
      <w:pPr>
        <w:ind w:right="360"/>
        <w:rPr>
          <w:rFonts w:ascii="Times New Roman" w:hAnsi="Times New Roman"/>
          <w:bCs/>
          <w:szCs w:val="22"/>
          <w:lang w:val="en-US"/>
        </w:rPr>
      </w:pPr>
      <w:r w:rsidRPr="0028048F">
        <w:rPr>
          <w:rFonts w:ascii="Times New Roman" w:hAnsi="Times New Roman"/>
          <w:bCs/>
          <w:szCs w:val="22"/>
          <w:lang w:val="en-US"/>
        </w:rPr>
        <w:t>The installation of different types of Perimeter intrusion detection systems (PIDS) can be considered:</w:t>
      </w:r>
    </w:p>
    <w:p w14:paraId="0D490314" w14:textId="77777777" w:rsidR="00B333F7" w:rsidRPr="0028048F" w:rsidRDefault="00B333F7" w:rsidP="00FA48B1">
      <w:pPr>
        <w:ind w:right="360"/>
        <w:rPr>
          <w:rFonts w:ascii="Times New Roman" w:hAnsi="Times New Roman"/>
          <w:bCs/>
          <w:szCs w:val="22"/>
          <w:lang w:val="en-US"/>
        </w:rPr>
      </w:pPr>
    </w:p>
    <w:p w14:paraId="47C96FB2" w14:textId="77777777" w:rsidR="005304F3" w:rsidRPr="0028048F" w:rsidRDefault="005304F3" w:rsidP="00FA48B1">
      <w:pPr>
        <w:ind w:left="1260" w:right="360"/>
        <w:rPr>
          <w:rFonts w:ascii="Times New Roman" w:hAnsi="Times New Roman"/>
          <w:bCs/>
          <w:szCs w:val="22"/>
          <w:lang w:val="en-US"/>
        </w:rPr>
      </w:pPr>
      <w:r w:rsidRPr="0028048F">
        <w:rPr>
          <w:rFonts w:ascii="Times New Roman" w:hAnsi="Times New Roman"/>
          <w:bCs/>
          <w:szCs w:val="22"/>
          <w:lang w:val="en-US"/>
        </w:rPr>
        <w:t>1.</w:t>
      </w:r>
      <w:r w:rsidRPr="0028048F">
        <w:rPr>
          <w:rFonts w:ascii="Times New Roman" w:hAnsi="Times New Roman"/>
          <w:bCs/>
          <w:szCs w:val="22"/>
          <w:lang w:val="en-US"/>
        </w:rPr>
        <w:tab/>
        <w:t>In-ground detection</w:t>
      </w:r>
      <w:r w:rsidRPr="0028048F">
        <w:rPr>
          <w:rFonts w:ascii="Times New Roman" w:hAnsi="Times New Roman"/>
          <w:bCs/>
          <w:szCs w:val="22"/>
          <w:lang w:val="en-US"/>
        </w:rPr>
        <w:tab/>
        <w:t>5. Installed on fences.</w:t>
      </w:r>
    </w:p>
    <w:p w14:paraId="15CEE4D2" w14:textId="77777777" w:rsidR="005304F3" w:rsidRPr="0028048F" w:rsidRDefault="005304F3" w:rsidP="00FA48B1">
      <w:pPr>
        <w:ind w:left="1260" w:right="360"/>
        <w:rPr>
          <w:rFonts w:ascii="Times New Roman" w:hAnsi="Times New Roman"/>
          <w:bCs/>
          <w:szCs w:val="22"/>
          <w:lang w:val="en-US"/>
        </w:rPr>
      </w:pPr>
      <w:r w:rsidRPr="0028048F">
        <w:rPr>
          <w:rFonts w:ascii="Times New Roman" w:hAnsi="Times New Roman"/>
          <w:bCs/>
          <w:szCs w:val="22"/>
          <w:lang w:val="en-US"/>
        </w:rPr>
        <w:t>2.</w:t>
      </w:r>
      <w:r w:rsidRPr="0028048F">
        <w:rPr>
          <w:rFonts w:ascii="Times New Roman" w:hAnsi="Times New Roman"/>
          <w:bCs/>
          <w:szCs w:val="22"/>
          <w:lang w:val="en-US"/>
        </w:rPr>
        <w:tab/>
        <w:t>Electrified fences.</w:t>
      </w:r>
      <w:r w:rsidRPr="0028048F">
        <w:rPr>
          <w:rFonts w:ascii="Times New Roman" w:hAnsi="Times New Roman"/>
          <w:bCs/>
          <w:szCs w:val="22"/>
          <w:lang w:val="en-US"/>
        </w:rPr>
        <w:tab/>
        <w:t>6. Field effect.</w:t>
      </w:r>
    </w:p>
    <w:p w14:paraId="3D2D0802" w14:textId="77777777" w:rsidR="005304F3" w:rsidRPr="0028048F" w:rsidRDefault="005304F3" w:rsidP="00FA48B1">
      <w:pPr>
        <w:ind w:left="1260" w:right="360"/>
        <w:rPr>
          <w:rFonts w:ascii="Times New Roman" w:hAnsi="Times New Roman"/>
          <w:bCs/>
          <w:szCs w:val="22"/>
          <w:lang w:val="en-US"/>
        </w:rPr>
      </w:pPr>
      <w:r w:rsidRPr="0028048F">
        <w:rPr>
          <w:rFonts w:ascii="Times New Roman" w:hAnsi="Times New Roman"/>
          <w:bCs/>
          <w:szCs w:val="22"/>
          <w:lang w:val="en-US"/>
        </w:rPr>
        <w:t>3.</w:t>
      </w:r>
      <w:r w:rsidRPr="0028048F">
        <w:rPr>
          <w:rFonts w:ascii="Times New Roman" w:hAnsi="Times New Roman"/>
          <w:bCs/>
          <w:szCs w:val="22"/>
          <w:lang w:val="en-US"/>
        </w:rPr>
        <w:tab/>
        <w:t>Continuous monitoring.</w:t>
      </w:r>
      <w:r w:rsidRPr="0028048F">
        <w:rPr>
          <w:rFonts w:ascii="Times New Roman" w:hAnsi="Times New Roman"/>
          <w:bCs/>
          <w:szCs w:val="22"/>
          <w:lang w:val="en-US"/>
        </w:rPr>
        <w:tab/>
        <w:t>7. Independent systems.</w:t>
      </w:r>
    </w:p>
    <w:p w14:paraId="039905A7" w14:textId="77777777" w:rsidR="005304F3" w:rsidRPr="0028048F" w:rsidRDefault="005304F3" w:rsidP="00FA48B1">
      <w:pPr>
        <w:ind w:left="1260" w:right="360"/>
        <w:rPr>
          <w:rFonts w:ascii="Times New Roman" w:hAnsi="Times New Roman"/>
          <w:bCs/>
          <w:szCs w:val="22"/>
          <w:lang w:val="en-US"/>
        </w:rPr>
      </w:pPr>
      <w:r w:rsidRPr="0028048F">
        <w:rPr>
          <w:rFonts w:ascii="Times New Roman" w:hAnsi="Times New Roman"/>
          <w:bCs/>
          <w:szCs w:val="22"/>
          <w:lang w:val="en-US"/>
        </w:rPr>
        <w:t>4.</w:t>
      </w:r>
      <w:r w:rsidRPr="0028048F">
        <w:rPr>
          <w:rFonts w:ascii="Times New Roman" w:hAnsi="Times New Roman"/>
          <w:bCs/>
          <w:szCs w:val="22"/>
          <w:lang w:val="en-US"/>
        </w:rPr>
        <w:tab/>
        <w:t>Tensioned wire</w:t>
      </w:r>
      <w:r w:rsidRPr="0028048F">
        <w:rPr>
          <w:rFonts w:ascii="Times New Roman" w:hAnsi="Times New Roman"/>
          <w:bCs/>
          <w:szCs w:val="22"/>
          <w:lang w:val="en-US"/>
        </w:rPr>
        <w:tab/>
        <w:t>8. Rapid deployment.</w:t>
      </w:r>
    </w:p>
    <w:p w14:paraId="207A91BD" w14:textId="77777777" w:rsidR="005304F3" w:rsidRPr="0028048F" w:rsidRDefault="005304F3" w:rsidP="00FA48B1">
      <w:pPr>
        <w:ind w:right="360"/>
        <w:rPr>
          <w:rFonts w:ascii="Times New Roman" w:hAnsi="Times New Roman"/>
          <w:bCs/>
          <w:szCs w:val="22"/>
          <w:lang w:val="en-US"/>
        </w:rPr>
      </w:pPr>
    </w:p>
    <w:p w14:paraId="1935D0BC" w14:textId="77777777" w:rsidR="005304F3" w:rsidRPr="0028048F" w:rsidRDefault="005304F3" w:rsidP="00FA48B1">
      <w:pPr>
        <w:ind w:right="360"/>
        <w:rPr>
          <w:rFonts w:ascii="Times New Roman" w:hAnsi="Times New Roman"/>
          <w:b/>
          <w:szCs w:val="22"/>
          <w:lang w:val="en-US"/>
        </w:rPr>
      </w:pPr>
      <w:r w:rsidRPr="0028048F">
        <w:rPr>
          <w:rFonts w:ascii="Times New Roman" w:hAnsi="Times New Roman"/>
          <w:b/>
          <w:szCs w:val="22"/>
          <w:lang w:val="en-US"/>
        </w:rPr>
        <w:t>Patrols and dogs</w:t>
      </w:r>
    </w:p>
    <w:p w14:paraId="4095844E" w14:textId="77777777" w:rsidR="005304F3" w:rsidRPr="0028048F" w:rsidRDefault="005304F3" w:rsidP="00FA48B1">
      <w:pPr>
        <w:ind w:right="360"/>
        <w:rPr>
          <w:rFonts w:ascii="Times New Roman" w:hAnsi="Times New Roman"/>
          <w:bCs/>
          <w:szCs w:val="22"/>
          <w:lang w:val="en-US"/>
        </w:rPr>
      </w:pPr>
      <w:r w:rsidRPr="0028048F">
        <w:rPr>
          <w:rFonts w:ascii="Times New Roman" w:hAnsi="Times New Roman"/>
          <w:bCs/>
          <w:szCs w:val="22"/>
          <w:lang w:val="en-US"/>
        </w:rPr>
        <w:t>Security personnel (comprising military, police, or civilian security personnel) should verify the security integrity of weapons storage areas during off-duty hours, both on an ad hoc and periodic basis, which should be recorded and retained for at least 90 days.</w:t>
      </w:r>
    </w:p>
    <w:p w14:paraId="43016D2B" w14:textId="77777777" w:rsidR="005304F3" w:rsidRPr="0028048F" w:rsidRDefault="005304F3" w:rsidP="00FA48B1">
      <w:pPr>
        <w:ind w:right="360"/>
        <w:rPr>
          <w:rFonts w:ascii="Times New Roman" w:hAnsi="Times New Roman"/>
          <w:bCs/>
          <w:szCs w:val="22"/>
          <w:lang w:val="en-US"/>
        </w:rPr>
      </w:pPr>
      <w:r w:rsidRPr="0028048F">
        <w:rPr>
          <w:rFonts w:ascii="Times New Roman" w:hAnsi="Times New Roman"/>
          <w:bCs/>
          <w:szCs w:val="22"/>
          <w:lang w:val="en-US"/>
        </w:rPr>
        <w:t xml:space="preserve"> </w:t>
      </w:r>
    </w:p>
    <w:p w14:paraId="75E49FC4" w14:textId="12536D9C" w:rsidR="00494C86" w:rsidRPr="0028048F" w:rsidRDefault="005304F3" w:rsidP="00FA48B1">
      <w:pPr>
        <w:ind w:right="360"/>
        <w:rPr>
          <w:rFonts w:ascii="Times New Roman" w:hAnsi="Times New Roman"/>
          <w:bCs/>
          <w:szCs w:val="22"/>
          <w:lang w:val="en-US"/>
        </w:rPr>
      </w:pPr>
      <w:r w:rsidRPr="0028048F">
        <w:rPr>
          <w:rFonts w:ascii="Times New Roman" w:hAnsi="Times New Roman"/>
          <w:bCs/>
          <w:szCs w:val="22"/>
          <w:lang w:val="en-US"/>
        </w:rPr>
        <w:t>These clearly trained and equipped personnel performing their duties in accordance with appropriate standard operating procedures may also use trained working dogs to provide support.</w:t>
      </w:r>
    </w:p>
    <w:p w14:paraId="2469AE4C" w14:textId="77777777" w:rsidR="00EF69D2" w:rsidRPr="0028048F" w:rsidRDefault="00EF69D2" w:rsidP="00FA48B1">
      <w:pPr>
        <w:ind w:right="360"/>
        <w:rPr>
          <w:rFonts w:ascii="Times New Roman" w:hAnsi="Times New Roman"/>
          <w:bCs/>
          <w:szCs w:val="22"/>
          <w:lang w:val="en-US"/>
        </w:rPr>
      </w:pPr>
    </w:p>
    <w:p w14:paraId="00C52064" w14:textId="7900E643" w:rsidR="00D357E3" w:rsidRPr="0028048F" w:rsidRDefault="00597842" w:rsidP="00FA48B1">
      <w:pPr>
        <w:ind w:right="360"/>
        <w:rPr>
          <w:rFonts w:ascii="Times New Roman" w:hAnsi="Times New Roman"/>
          <w:bCs/>
          <w:szCs w:val="22"/>
          <w:lang w:val="en-US"/>
        </w:rPr>
      </w:pPr>
      <w:r w:rsidRPr="0028048F">
        <w:rPr>
          <w:rFonts w:ascii="Times New Roman" w:hAnsi="Times New Roman"/>
          <w:bCs/>
          <w:szCs w:val="22"/>
          <w:lang w:val="en-US"/>
        </w:rPr>
        <w:t>3.8</w:t>
      </w:r>
      <w:r w:rsidRPr="0028048F">
        <w:rPr>
          <w:rFonts w:ascii="Times New Roman" w:hAnsi="Times New Roman"/>
          <w:bCs/>
          <w:szCs w:val="22"/>
          <w:lang w:val="en-US"/>
        </w:rPr>
        <w:tab/>
        <w:t>Physical Security in Armory or Barracks Facilities</w:t>
      </w:r>
      <w:r w:rsidR="006A606D" w:rsidRPr="0028048F">
        <w:rPr>
          <w:rStyle w:val="FootnoteReference"/>
          <w:rFonts w:ascii="Times New Roman" w:hAnsi="Times New Roman"/>
          <w:bCs/>
          <w:szCs w:val="22"/>
          <w:vertAlign w:val="superscript"/>
          <w:lang w:val="en-US"/>
        </w:rPr>
        <w:footnoteReference w:id="6"/>
      </w:r>
      <w:r w:rsidRPr="0028048F">
        <w:rPr>
          <w:rFonts w:ascii="Times New Roman" w:hAnsi="Times New Roman"/>
          <w:bCs/>
          <w:szCs w:val="22"/>
          <w:vertAlign w:val="superscript"/>
          <w:lang w:val="en-US"/>
        </w:rPr>
        <w:t xml:space="preserve"> </w:t>
      </w:r>
      <w:r w:rsidRPr="0028048F">
        <w:rPr>
          <w:rFonts w:ascii="Times New Roman" w:hAnsi="Times New Roman"/>
          <w:bCs/>
          <w:szCs w:val="22"/>
          <w:lang w:val="en-US"/>
        </w:rPr>
        <w:t xml:space="preserve"> </w:t>
      </w:r>
    </w:p>
    <w:p w14:paraId="11F99644" w14:textId="77777777" w:rsidR="00D357E3" w:rsidRPr="0028048F" w:rsidRDefault="00D357E3" w:rsidP="00FA48B1">
      <w:pPr>
        <w:ind w:right="360"/>
        <w:rPr>
          <w:rFonts w:ascii="Times New Roman" w:hAnsi="Times New Roman"/>
          <w:bCs/>
          <w:szCs w:val="22"/>
          <w:lang w:val="en-US"/>
        </w:rPr>
      </w:pPr>
    </w:p>
    <w:p w14:paraId="36CECE9D" w14:textId="257844F1" w:rsidR="00597842" w:rsidRPr="0028048F" w:rsidRDefault="00597842" w:rsidP="00FA48B1">
      <w:pPr>
        <w:ind w:right="360"/>
        <w:rPr>
          <w:rFonts w:ascii="Times New Roman" w:hAnsi="Times New Roman"/>
          <w:b/>
          <w:szCs w:val="22"/>
          <w:lang w:val="en-US"/>
        </w:rPr>
      </w:pPr>
      <w:r w:rsidRPr="0028048F">
        <w:rPr>
          <w:rFonts w:ascii="Times New Roman" w:hAnsi="Times New Roman"/>
          <w:b/>
          <w:szCs w:val="22"/>
          <w:lang w:val="en-US"/>
        </w:rPr>
        <w:t>General</w:t>
      </w:r>
    </w:p>
    <w:p w14:paraId="2C50E7B7" w14:textId="77777777" w:rsidR="00697186" w:rsidRPr="0028048F" w:rsidRDefault="00697186" w:rsidP="00FA48B1">
      <w:pPr>
        <w:ind w:right="360"/>
        <w:rPr>
          <w:rFonts w:ascii="Times New Roman" w:hAnsi="Times New Roman"/>
          <w:bCs/>
          <w:szCs w:val="22"/>
          <w:lang w:val="en-US"/>
        </w:rPr>
      </w:pPr>
    </w:p>
    <w:p w14:paraId="36D930BB" w14:textId="77777777" w:rsidR="00597842" w:rsidRPr="0028048F" w:rsidRDefault="00597842" w:rsidP="00FA48B1">
      <w:pPr>
        <w:ind w:right="360"/>
        <w:rPr>
          <w:rFonts w:ascii="Times New Roman" w:hAnsi="Times New Roman"/>
          <w:bCs/>
          <w:szCs w:val="22"/>
          <w:lang w:val="en-US"/>
        </w:rPr>
      </w:pPr>
      <w:r w:rsidRPr="0028048F">
        <w:rPr>
          <w:rFonts w:ascii="Times New Roman" w:hAnsi="Times New Roman"/>
          <w:bCs/>
          <w:szCs w:val="22"/>
          <w:lang w:val="en-US"/>
        </w:rPr>
        <w:t xml:space="preserve">Smaller-scale SALW storage at the local level (e.g., in police stations, barracks, or production centers) requires different protection systems than those described in the </w:t>
      </w:r>
      <w:r w:rsidRPr="0028048F">
        <w:rPr>
          <w:rFonts w:ascii="Times New Roman" w:hAnsi="Times New Roman"/>
          <w:b/>
          <w:szCs w:val="22"/>
          <w:lang w:val="en-US"/>
        </w:rPr>
        <w:t>physical security components.</w:t>
      </w:r>
    </w:p>
    <w:p w14:paraId="4E7337F4" w14:textId="77777777" w:rsidR="00DE5049" w:rsidRPr="0028048F" w:rsidRDefault="00DE5049" w:rsidP="00FA48B1">
      <w:pPr>
        <w:ind w:right="360"/>
        <w:rPr>
          <w:rFonts w:ascii="Times New Roman" w:hAnsi="Times New Roman"/>
          <w:bCs/>
          <w:szCs w:val="22"/>
          <w:lang w:val="en-US"/>
        </w:rPr>
      </w:pPr>
    </w:p>
    <w:p w14:paraId="452F4BA7" w14:textId="13D43FC2" w:rsidR="00597842" w:rsidRPr="0028048F" w:rsidRDefault="00597842" w:rsidP="00FA48B1">
      <w:pPr>
        <w:ind w:right="360"/>
        <w:rPr>
          <w:rFonts w:ascii="Times New Roman" w:hAnsi="Times New Roman"/>
          <w:bCs/>
          <w:szCs w:val="22"/>
          <w:lang w:val="en-US"/>
        </w:rPr>
      </w:pPr>
      <w:r w:rsidRPr="0028048F">
        <w:rPr>
          <w:rFonts w:ascii="Times New Roman" w:hAnsi="Times New Roman"/>
          <w:bCs/>
          <w:szCs w:val="22"/>
          <w:lang w:val="en-US"/>
        </w:rPr>
        <w:t xml:space="preserve">Therefore, the physical security of weapons at the unit level in police stations and barracks is </w:t>
      </w:r>
      <w:r w:rsidRPr="0028048F">
        <w:rPr>
          <w:rFonts w:ascii="Times New Roman" w:hAnsi="Times New Roman"/>
          <w:bCs/>
          <w:szCs w:val="22"/>
          <w:lang w:val="en-US"/>
        </w:rPr>
        <w:lastRenderedPageBreak/>
        <w:t>facilitated by the fact that the facilities are more compact or smaller because they are staffed 24 hours a day, 7 days a week</w:t>
      </w:r>
      <w:r w:rsidR="004846D2" w:rsidRPr="0028048F">
        <w:rPr>
          <w:rFonts w:ascii="Times New Roman" w:hAnsi="Times New Roman"/>
          <w:bCs/>
          <w:szCs w:val="22"/>
          <w:lang w:val="en-US"/>
        </w:rPr>
        <w:t>,</w:t>
      </w:r>
      <w:r w:rsidRPr="0028048F">
        <w:rPr>
          <w:rFonts w:ascii="Times New Roman" w:hAnsi="Times New Roman"/>
          <w:bCs/>
          <w:szCs w:val="22"/>
          <w:lang w:val="en-US"/>
        </w:rPr>
        <w:t xml:space="preserve"> and usually have security systems installed to monitor access and record delivery and receipt of weapons.</w:t>
      </w:r>
    </w:p>
    <w:p w14:paraId="019D1A70" w14:textId="77777777" w:rsidR="00960C7A" w:rsidRPr="0028048F" w:rsidRDefault="00960C7A" w:rsidP="00FA48B1">
      <w:pPr>
        <w:ind w:right="360"/>
        <w:rPr>
          <w:rFonts w:ascii="Times New Roman" w:hAnsi="Times New Roman"/>
          <w:bCs/>
          <w:szCs w:val="22"/>
          <w:lang w:val="en-US"/>
        </w:rPr>
      </w:pPr>
    </w:p>
    <w:p w14:paraId="757ECD17" w14:textId="427617B7" w:rsidR="00EF69D2" w:rsidRPr="0028048F" w:rsidRDefault="00597842" w:rsidP="00FA48B1">
      <w:pPr>
        <w:ind w:right="360"/>
        <w:rPr>
          <w:rFonts w:ascii="Times New Roman" w:hAnsi="Times New Roman"/>
          <w:bCs/>
          <w:szCs w:val="22"/>
          <w:lang w:val="en-US"/>
        </w:rPr>
      </w:pPr>
      <w:r w:rsidRPr="0028048F">
        <w:rPr>
          <w:rFonts w:ascii="Times New Roman" w:hAnsi="Times New Roman"/>
          <w:bCs/>
          <w:szCs w:val="22"/>
          <w:lang w:val="en-US"/>
        </w:rPr>
        <w:t>The physical security of weapons in such circumstances should be managed through an armory or a security room (arms room), or, for small premises, with security cabinets due to the operational nature and practicality of the designation and the accounting controls of the weapons themselves. In the absence of cabinets, safes, showcases, clamps, security cables, and closets could be used.</w:t>
      </w:r>
    </w:p>
    <w:p w14:paraId="28E7C83C" w14:textId="77777777" w:rsidR="00CC06AB" w:rsidRPr="0028048F" w:rsidRDefault="00CC06AB" w:rsidP="00FA48B1">
      <w:pPr>
        <w:ind w:left="1440" w:right="360"/>
        <w:rPr>
          <w:rFonts w:ascii="Times New Roman" w:hAnsi="Times New Roman"/>
          <w:bCs/>
          <w:szCs w:val="22"/>
          <w:lang w:val="en-US"/>
        </w:rPr>
      </w:pPr>
    </w:p>
    <w:p w14:paraId="3FD8F480" w14:textId="77777777" w:rsidR="00494C86" w:rsidRPr="0028048F" w:rsidRDefault="00494C86" w:rsidP="00FA48B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360"/>
        <w:rPr>
          <w:rFonts w:ascii="Times New Roman" w:hAnsi="Times New Roman"/>
          <w:bCs/>
          <w:szCs w:val="22"/>
          <w:lang w:val="en-US"/>
        </w:rPr>
      </w:pPr>
      <w:r w:rsidRPr="0028048F">
        <w:rPr>
          <w:rFonts w:ascii="Times New Roman" w:hAnsi="Times New Roman"/>
          <w:bCs/>
          <w:szCs w:val="22"/>
          <w:lang w:val="en-US"/>
        </w:rPr>
        <w:br w:type="page"/>
      </w:r>
    </w:p>
    <w:p w14:paraId="5D1B5244" w14:textId="77777777" w:rsidR="00CC06AB" w:rsidRPr="0028048F" w:rsidRDefault="00CC06AB" w:rsidP="00FA48B1">
      <w:pPr>
        <w:ind w:left="1440" w:right="360" w:hanging="1440"/>
        <w:jc w:val="center"/>
        <w:rPr>
          <w:rFonts w:ascii="Times New Roman" w:hAnsi="Times New Roman"/>
          <w:b/>
          <w:szCs w:val="22"/>
          <w:lang w:val="en-US"/>
        </w:rPr>
      </w:pPr>
      <w:r w:rsidRPr="0028048F">
        <w:rPr>
          <w:rFonts w:ascii="Times New Roman" w:hAnsi="Times New Roman"/>
          <w:b/>
          <w:szCs w:val="22"/>
          <w:lang w:val="en-US"/>
        </w:rPr>
        <w:lastRenderedPageBreak/>
        <w:t>CHAPTER IV - FIREARMS ACCOUNTING (INVENTORY MANAGEMENT)</w:t>
      </w:r>
    </w:p>
    <w:p w14:paraId="7C2FD7FC" w14:textId="77777777" w:rsidR="00CC06AB" w:rsidRPr="0028048F" w:rsidRDefault="00CC06AB" w:rsidP="00FA48B1">
      <w:pPr>
        <w:ind w:left="1440" w:right="360" w:hanging="1440"/>
        <w:rPr>
          <w:rFonts w:ascii="Times New Roman" w:hAnsi="Times New Roman"/>
          <w:bCs/>
          <w:szCs w:val="22"/>
          <w:lang w:val="en-US"/>
        </w:rPr>
      </w:pPr>
    </w:p>
    <w:p w14:paraId="527DE438" w14:textId="509EC0EE" w:rsidR="00CC06AB" w:rsidRPr="0028048F" w:rsidRDefault="00CC06AB" w:rsidP="00FA48B1">
      <w:pPr>
        <w:tabs>
          <w:tab w:val="clear" w:pos="1440"/>
          <w:tab w:val="left" w:pos="540"/>
        </w:tabs>
        <w:ind w:right="360"/>
        <w:rPr>
          <w:rFonts w:ascii="Times New Roman" w:hAnsi="Times New Roman"/>
          <w:bCs/>
          <w:szCs w:val="22"/>
          <w:lang w:val="en-US"/>
        </w:rPr>
      </w:pPr>
      <w:r w:rsidRPr="0028048F">
        <w:rPr>
          <w:rFonts w:ascii="Times New Roman" w:hAnsi="Times New Roman"/>
          <w:bCs/>
          <w:szCs w:val="22"/>
          <w:lang w:val="en-US"/>
        </w:rPr>
        <w:t>Firearms accounting is key in detecting the loss or theft of firearms from storage, as well as facilitating the identification and disposal of surplus firearms. Effective stock management should be a priority for all national agencies with firearms inventories.</w:t>
      </w:r>
    </w:p>
    <w:p w14:paraId="3AAFA1B4" w14:textId="77777777" w:rsidR="00066772" w:rsidRPr="0028048F" w:rsidRDefault="00066772" w:rsidP="00FA48B1">
      <w:pPr>
        <w:ind w:left="1440" w:right="360" w:hanging="1440"/>
        <w:rPr>
          <w:rFonts w:ascii="Times New Roman" w:hAnsi="Times New Roman"/>
          <w:bCs/>
          <w:szCs w:val="22"/>
          <w:lang w:val="en-US"/>
        </w:rPr>
      </w:pPr>
    </w:p>
    <w:p w14:paraId="42A913FB" w14:textId="6F33B576"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 xml:space="preserve">The MOSAIC 5.20 establishes that national agencies should have precise information </w:t>
      </w:r>
      <w:r w:rsidR="004846D2" w:rsidRPr="0028048F">
        <w:rPr>
          <w:rFonts w:ascii="Times New Roman" w:hAnsi="Times New Roman"/>
          <w:bCs/>
          <w:szCs w:val="22"/>
          <w:lang w:val="en-US"/>
        </w:rPr>
        <w:t>concerning</w:t>
      </w:r>
      <w:r w:rsidRPr="0028048F">
        <w:rPr>
          <w:rFonts w:ascii="Times New Roman" w:hAnsi="Times New Roman"/>
          <w:bCs/>
          <w:szCs w:val="22"/>
          <w:lang w:val="en-US"/>
        </w:rPr>
        <w:t>:</w:t>
      </w:r>
    </w:p>
    <w:p w14:paraId="613C60FD" w14:textId="77777777" w:rsidR="00EE4E71" w:rsidRPr="0028048F" w:rsidRDefault="00EE4E71" w:rsidP="00FA48B1">
      <w:pPr>
        <w:ind w:left="1440" w:right="360" w:hanging="1440"/>
        <w:rPr>
          <w:rFonts w:ascii="Times New Roman" w:hAnsi="Times New Roman"/>
          <w:bCs/>
          <w:szCs w:val="22"/>
          <w:lang w:val="en-US"/>
        </w:rPr>
      </w:pPr>
    </w:p>
    <w:p w14:paraId="6B7063A4"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1.</w:t>
      </w:r>
      <w:r w:rsidRPr="0028048F">
        <w:rPr>
          <w:rFonts w:ascii="Times New Roman" w:hAnsi="Times New Roman"/>
          <w:bCs/>
          <w:szCs w:val="22"/>
          <w:lang w:val="en-US"/>
        </w:rPr>
        <w:tab/>
        <w:t>Number of weapons in the national arsenal</w:t>
      </w:r>
    </w:p>
    <w:p w14:paraId="51AB7427"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2.</w:t>
      </w:r>
      <w:r w:rsidRPr="0028048F">
        <w:rPr>
          <w:rFonts w:ascii="Times New Roman" w:hAnsi="Times New Roman"/>
          <w:bCs/>
          <w:szCs w:val="22"/>
          <w:lang w:val="en-US"/>
        </w:rPr>
        <w:tab/>
        <w:t>Detailed information on weapons (records system)</w:t>
      </w:r>
    </w:p>
    <w:p w14:paraId="3993D376"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3.</w:t>
      </w:r>
      <w:r w:rsidRPr="0028048F">
        <w:rPr>
          <w:rFonts w:ascii="Times New Roman" w:hAnsi="Times New Roman"/>
          <w:bCs/>
          <w:szCs w:val="22"/>
          <w:lang w:val="en-US"/>
        </w:rPr>
        <w:tab/>
        <w:t>Physical location of stockpiles</w:t>
      </w:r>
    </w:p>
    <w:p w14:paraId="772420CB"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4.</w:t>
      </w:r>
      <w:r w:rsidRPr="0028048F">
        <w:rPr>
          <w:rFonts w:ascii="Times New Roman" w:hAnsi="Times New Roman"/>
          <w:bCs/>
          <w:szCs w:val="22"/>
          <w:lang w:val="en-US"/>
        </w:rPr>
        <w:tab/>
        <w:t>Stockpile status</w:t>
      </w:r>
    </w:p>
    <w:p w14:paraId="400AFE29"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5.</w:t>
      </w:r>
      <w:r w:rsidRPr="0028048F">
        <w:rPr>
          <w:rFonts w:ascii="Times New Roman" w:hAnsi="Times New Roman"/>
          <w:bCs/>
          <w:szCs w:val="22"/>
          <w:lang w:val="en-US"/>
        </w:rPr>
        <w:tab/>
        <w:t>Weapons categorization (see Chapter III, section 3.1 - COMPOSITION OF SALW STOCKPILE TYPES).</w:t>
      </w:r>
    </w:p>
    <w:p w14:paraId="6F39E6F3" w14:textId="77777777" w:rsidR="00E12DEB" w:rsidRPr="0028048F" w:rsidRDefault="00E12DEB" w:rsidP="00FA48B1">
      <w:pPr>
        <w:ind w:left="1440" w:right="360" w:hanging="1440"/>
        <w:rPr>
          <w:rFonts w:ascii="Times New Roman" w:hAnsi="Times New Roman"/>
          <w:bCs/>
          <w:szCs w:val="22"/>
          <w:lang w:val="en-US"/>
        </w:rPr>
      </w:pPr>
    </w:p>
    <w:p w14:paraId="00C552D3"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The above information shall be collected and controlled by the national authority, providing an overview of:</w:t>
      </w:r>
    </w:p>
    <w:p w14:paraId="6C803E4F" w14:textId="77777777" w:rsidR="00F6637C" w:rsidRPr="0028048F" w:rsidRDefault="00F6637C" w:rsidP="00FA48B1">
      <w:pPr>
        <w:ind w:left="1440" w:right="360" w:hanging="1440"/>
        <w:rPr>
          <w:rFonts w:ascii="Times New Roman" w:hAnsi="Times New Roman"/>
          <w:bCs/>
          <w:szCs w:val="22"/>
          <w:lang w:val="en-US"/>
        </w:rPr>
      </w:pPr>
    </w:p>
    <w:p w14:paraId="2D0719A8"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1)</w:t>
      </w:r>
      <w:r w:rsidRPr="0028048F">
        <w:rPr>
          <w:rFonts w:ascii="Times New Roman" w:hAnsi="Times New Roman"/>
          <w:bCs/>
          <w:szCs w:val="22"/>
          <w:lang w:val="en-US"/>
        </w:rPr>
        <w:tab/>
        <w:t>individual gun shops</w:t>
      </w:r>
    </w:p>
    <w:p w14:paraId="047013EF"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2)</w:t>
      </w:r>
      <w:r w:rsidRPr="0028048F">
        <w:rPr>
          <w:rFonts w:ascii="Times New Roman" w:hAnsi="Times New Roman"/>
          <w:bCs/>
          <w:szCs w:val="22"/>
          <w:lang w:val="en-US"/>
        </w:rPr>
        <w:tab/>
        <w:t>future requirements for the acquisition and supply of weapons</w:t>
      </w:r>
    </w:p>
    <w:p w14:paraId="5AB964E4"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3)</w:t>
      </w:r>
      <w:r w:rsidRPr="0028048F">
        <w:rPr>
          <w:rFonts w:ascii="Times New Roman" w:hAnsi="Times New Roman"/>
          <w:bCs/>
          <w:szCs w:val="22"/>
          <w:lang w:val="en-US"/>
        </w:rPr>
        <w:tab/>
        <w:t>weapons movements</w:t>
      </w:r>
    </w:p>
    <w:p w14:paraId="156075B4"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4)</w:t>
      </w:r>
      <w:r w:rsidRPr="0028048F">
        <w:rPr>
          <w:rFonts w:ascii="Times New Roman" w:hAnsi="Times New Roman"/>
          <w:bCs/>
          <w:szCs w:val="22"/>
          <w:lang w:val="en-US"/>
        </w:rPr>
        <w:tab/>
        <w:t xml:space="preserve">requirements for disposal and/or </w:t>
      </w:r>
      <w:proofErr w:type="gramStart"/>
      <w:r w:rsidRPr="0028048F">
        <w:rPr>
          <w:rFonts w:ascii="Times New Roman" w:hAnsi="Times New Roman"/>
          <w:bCs/>
          <w:szCs w:val="22"/>
          <w:lang w:val="en-US"/>
        </w:rPr>
        <w:t>final destination</w:t>
      </w:r>
      <w:proofErr w:type="gramEnd"/>
      <w:r w:rsidRPr="0028048F">
        <w:rPr>
          <w:rFonts w:ascii="Times New Roman" w:hAnsi="Times New Roman"/>
          <w:bCs/>
          <w:szCs w:val="22"/>
          <w:lang w:val="en-US"/>
        </w:rPr>
        <w:t xml:space="preserve"> of the weapons.</w:t>
      </w:r>
    </w:p>
    <w:p w14:paraId="309047B8" w14:textId="77777777" w:rsidR="00CC06AB" w:rsidRPr="0028048F" w:rsidRDefault="00CC06AB" w:rsidP="00FA48B1">
      <w:pPr>
        <w:ind w:left="1440" w:right="360" w:hanging="1440"/>
        <w:rPr>
          <w:rFonts w:ascii="Times New Roman" w:hAnsi="Times New Roman"/>
          <w:bCs/>
          <w:szCs w:val="22"/>
          <w:lang w:val="en-US"/>
        </w:rPr>
      </w:pPr>
    </w:p>
    <w:p w14:paraId="2A1C22B4" w14:textId="77777777" w:rsidR="00CC06AB" w:rsidRPr="0028048F" w:rsidRDefault="00CC06AB" w:rsidP="00FA48B1">
      <w:pPr>
        <w:tabs>
          <w:tab w:val="clear" w:pos="1440"/>
        </w:tabs>
        <w:ind w:right="360"/>
        <w:rPr>
          <w:rFonts w:ascii="Times New Roman" w:hAnsi="Times New Roman"/>
          <w:bCs/>
          <w:szCs w:val="22"/>
          <w:lang w:val="en-US"/>
        </w:rPr>
      </w:pPr>
      <w:r w:rsidRPr="0028048F">
        <w:rPr>
          <w:rFonts w:ascii="Times New Roman" w:hAnsi="Times New Roman"/>
          <w:bCs/>
          <w:szCs w:val="22"/>
          <w:lang w:val="en-US"/>
        </w:rPr>
        <w:t>This forms the basis for an EFFECTIVE STOCKPILE AND MUNITIONS MANAGEMENT SYSTEM within a centralized database that allows for the COLLECTION AND COLLATION of weapons stockpile information.</w:t>
      </w:r>
    </w:p>
    <w:p w14:paraId="2A0EA1B3" w14:textId="77777777" w:rsidR="00E52D06" w:rsidRPr="0028048F" w:rsidRDefault="00E52D06" w:rsidP="00FA48B1">
      <w:pPr>
        <w:ind w:left="1440" w:right="360" w:hanging="1440"/>
        <w:rPr>
          <w:rFonts w:ascii="Times New Roman" w:hAnsi="Times New Roman"/>
          <w:bCs/>
          <w:szCs w:val="22"/>
          <w:lang w:val="en-US"/>
        </w:rPr>
      </w:pPr>
    </w:p>
    <w:p w14:paraId="146C2A76"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4.1</w:t>
      </w:r>
      <w:r w:rsidRPr="0028048F">
        <w:rPr>
          <w:rFonts w:ascii="Times New Roman" w:hAnsi="Times New Roman"/>
          <w:bCs/>
          <w:szCs w:val="22"/>
          <w:lang w:val="en-US"/>
        </w:rPr>
        <w:tab/>
        <w:t>Weapons Accounting</w:t>
      </w:r>
    </w:p>
    <w:p w14:paraId="14A5A6E5" w14:textId="77777777" w:rsidR="00CC06AB" w:rsidRPr="0028048F" w:rsidRDefault="00CC06AB" w:rsidP="00FA48B1">
      <w:pPr>
        <w:ind w:left="1440" w:right="360" w:hanging="1440"/>
        <w:rPr>
          <w:rFonts w:ascii="Times New Roman" w:hAnsi="Times New Roman"/>
          <w:bCs/>
          <w:szCs w:val="22"/>
          <w:lang w:val="en-US"/>
        </w:rPr>
      </w:pPr>
    </w:p>
    <w:p w14:paraId="3200513F" w14:textId="77777777" w:rsidR="00CC06AB" w:rsidRPr="0028048F" w:rsidRDefault="00CC06AB" w:rsidP="00FA48B1">
      <w:pPr>
        <w:tabs>
          <w:tab w:val="clear" w:pos="1440"/>
        </w:tabs>
        <w:ind w:right="360"/>
        <w:rPr>
          <w:rFonts w:ascii="Times New Roman" w:hAnsi="Times New Roman"/>
          <w:bCs/>
          <w:szCs w:val="22"/>
          <w:lang w:val="en-US"/>
        </w:rPr>
      </w:pPr>
      <w:r w:rsidRPr="0028048F">
        <w:rPr>
          <w:rFonts w:ascii="Times New Roman" w:hAnsi="Times New Roman"/>
          <w:bCs/>
          <w:szCs w:val="22"/>
          <w:lang w:val="en-US"/>
        </w:rPr>
        <w:t>Records must be maintained for a minimum of 20 years, in electronic format, but also printed for each weapons storage facility, with the following information:</w:t>
      </w:r>
    </w:p>
    <w:p w14:paraId="7B8B093E" w14:textId="77777777" w:rsidR="00D92D63" w:rsidRPr="0028048F" w:rsidRDefault="00D92D63" w:rsidP="00FA48B1">
      <w:pPr>
        <w:ind w:left="1440" w:right="360" w:hanging="1440"/>
        <w:rPr>
          <w:rFonts w:ascii="Times New Roman" w:hAnsi="Times New Roman"/>
          <w:bCs/>
          <w:szCs w:val="22"/>
          <w:lang w:val="en-US"/>
        </w:rPr>
      </w:pPr>
    </w:p>
    <w:p w14:paraId="51399E40" w14:textId="77777777" w:rsidR="00CC06AB" w:rsidRPr="0028048F" w:rsidRDefault="00CC06AB" w:rsidP="00FA48B1">
      <w:pPr>
        <w:tabs>
          <w:tab w:val="left" w:pos="450"/>
        </w:tabs>
        <w:ind w:left="1440" w:right="360" w:hanging="1440"/>
        <w:rPr>
          <w:rFonts w:ascii="Times New Roman" w:hAnsi="Times New Roman"/>
          <w:bCs/>
          <w:szCs w:val="22"/>
          <w:lang w:val="en-US"/>
        </w:rPr>
      </w:pPr>
      <w:r w:rsidRPr="0028048F">
        <w:rPr>
          <w:rFonts w:ascii="Times New Roman" w:hAnsi="Times New Roman"/>
          <w:bCs/>
          <w:szCs w:val="22"/>
          <w:lang w:val="en-US"/>
        </w:rPr>
        <w:t>1)</w:t>
      </w:r>
      <w:r w:rsidRPr="0028048F">
        <w:rPr>
          <w:rFonts w:ascii="Times New Roman" w:hAnsi="Times New Roman"/>
          <w:bCs/>
          <w:szCs w:val="22"/>
          <w:lang w:val="en-US"/>
        </w:rPr>
        <w:tab/>
        <w:t>Make</w:t>
      </w:r>
    </w:p>
    <w:p w14:paraId="2A78D837" w14:textId="77777777" w:rsidR="00CC06AB" w:rsidRPr="0028048F" w:rsidRDefault="00CC06AB" w:rsidP="00FA48B1">
      <w:pPr>
        <w:tabs>
          <w:tab w:val="left" w:pos="450"/>
        </w:tabs>
        <w:ind w:left="1440" w:right="360" w:hanging="1440"/>
        <w:rPr>
          <w:rFonts w:ascii="Times New Roman" w:hAnsi="Times New Roman"/>
          <w:bCs/>
          <w:szCs w:val="22"/>
          <w:lang w:val="en-US"/>
        </w:rPr>
      </w:pPr>
      <w:r w:rsidRPr="0028048F">
        <w:rPr>
          <w:rFonts w:ascii="Times New Roman" w:hAnsi="Times New Roman"/>
          <w:bCs/>
          <w:szCs w:val="22"/>
          <w:lang w:val="en-US"/>
        </w:rPr>
        <w:t>2)</w:t>
      </w:r>
      <w:r w:rsidRPr="0028048F">
        <w:rPr>
          <w:rFonts w:ascii="Times New Roman" w:hAnsi="Times New Roman"/>
          <w:bCs/>
          <w:szCs w:val="22"/>
          <w:lang w:val="en-US"/>
        </w:rPr>
        <w:tab/>
        <w:t>Model</w:t>
      </w:r>
    </w:p>
    <w:p w14:paraId="790B7D16" w14:textId="77777777" w:rsidR="00CC06AB" w:rsidRPr="0028048F" w:rsidRDefault="00CC06AB" w:rsidP="00FA48B1">
      <w:pPr>
        <w:tabs>
          <w:tab w:val="left" w:pos="450"/>
        </w:tabs>
        <w:ind w:left="1440" w:right="360" w:hanging="1440"/>
        <w:rPr>
          <w:rFonts w:ascii="Times New Roman" w:hAnsi="Times New Roman"/>
          <w:bCs/>
          <w:szCs w:val="22"/>
          <w:lang w:val="en-US"/>
        </w:rPr>
      </w:pPr>
      <w:r w:rsidRPr="0028048F">
        <w:rPr>
          <w:rFonts w:ascii="Times New Roman" w:hAnsi="Times New Roman"/>
          <w:bCs/>
          <w:szCs w:val="22"/>
          <w:lang w:val="en-US"/>
        </w:rPr>
        <w:t>3)</w:t>
      </w:r>
      <w:r w:rsidRPr="0028048F">
        <w:rPr>
          <w:rFonts w:ascii="Times New Roman" w:hAnsi="Times New Roman"/>
          <w:bCs/>
          <w:szCs w:val="22"/>
          <w:lang w:val="en-US"/>
        </w:rPr>
        <w:tab/>
        <w:t>Caliber</w:t>
      </w:r>
    </w:p>
    <w:p w14:paraId="48CA9D4B" w14:textId="77777777" w:rsidR="00CC06AB" w:rsidRPr="0028048F" w:rsidRDefault="00CC06AB" w:rsidP="00FA48B1">
      <w:pPr>
        <w:tabs>
          <w:tab w:val="left" w:pos="450"/>
        </w:tabs>
        <w:ind w:left="1440" w:right="360" w:hanging="1440"/>
        <w:rPr>
          <w:rFonts w:ascii="Times New Roman" w:hAnsi="Times New Roman"/>
          <w:bCs/>
          <w:szCs w:val="22"/>
          <w:lang w:val="en-US"/>
        </w:rPr>
      </w:pPr>
      <w:r w:rsidRPr="0028048F">
        <w:rPr>
          <w:rFonts w:ascii="Times New Roman" w:hAnsi="Times New Roman"/>
          <w:bCs/>
          <w:szCs w:val="22"/>
          <w:lang w:val="en-US"/>
        </w:rPr>
        <w:t>4)</w:t>
      </w:r>
      <w:r w:rsidRPr="0028048F">
        <w:rPr>
          <w:rFonts w:ascii="Times New Roman" w:hAnsi="Times New Roman"/>
          <w:bCs/>
          <w:szCs w:val="22"/>
          <w:lang w:val="en-US"/>
        </w:rPr>
        <w:tab/>
        <w:t>Serial number</w:t>
      </w:r>
    </w:p>
    <w:p w14:paraId="20011A18" w14:textId="77777777" w:rsidR="00CC06AB" w:rsidRPr="0028048F" w:rsidRDefault="00CC06AB" w:rsidP="00FA48B1">
      <w:pPr>
        <w:tabs>
          <w:tab w:val="left" w:pos="450"/>
        </w:tabs>
        <w:ind w:left="1440" w:right="360" w:hanging="1440"/>
        <w:rPr>
          <w:rFonts w:ascii="Times New Roman" w:hAnsi="Times New Roman"/>
          <w:bCs/>
          <w:szCs w:val="22"/>
          <w:lang w:val="en-US"/>
        </w:rPr>
      </w:pPr>
      <w:r w:rsidRPr="0028048F">
        <w:rPr>
          <w:rFonts w:ascii="Times New Roman" w:hAnsi="Times New Roman"/>
          <w:bCs/>
          <w:szCs w:val="22"/>
          <w:lang w:val="en-US"/>
        </w:rPr>
        <w:t>5)</w:t>
      </w:r>
      <w:r w:rsidRPr="0028048F">
        <w:rPr>
          <w:rFonts w:ascii="Times New Roman" w:hAnsi="Times New Roman"/>
          <w:bCs/>
          <w:szCs w:val="22"/>
          <w:lang w:val="en-US"/>
        </w:rPr>
        <w:tab/>
        <w:t>Country of manufacture or of most recent importation</w:t>
      </w:r>
    </w:p>
    <w:p w14:paraId="6552C802" w14:textId="77777777" w:rsidR="00CC06AB" w:rsidRPr="0028048F" w:rsidRDefault="00CC06AB" w:rsidP="00FA48B1">
      <w:pPr>
        <w:tabs>
          <w:tab w:val="left" w:pos="450"/>
        </w:tabs>
        <w:ind w:left="1440" w:right="360" w:hanging="1440"/>
        <w:rPr>
          <w:rFonts w:ascii="Times New Roman" w:hAnsi="Times New Roman"/>
          <w:bCs/>
          <w:szCs w:val="22"/>
          <w:lang w:val="en-US"/>
        </w:rPr>
      </w:pPr>
      <w:r w:rsidRPr="0028048F">
        <w:rPr>
          <w:rFonts w:ascii="Times New Roman" w:hAnsi="Times New Roman"/>
          <w:bCs/>
          <w:szCs w:val="22"/>
          <w:lang w:val="en-US"/>
        </w:rPr>
        <w:t>6)</w:t>
      </w:r>
      <w:r w:rsidRPr="0028048F">
        <w:rPr>
          <w:rFonts w:ascii="Times New Roman" w:hAnsi="Times New Roman"/>
          <w:bCs/>
          <w:szCs w:val="22"/>
          <w:lang w:val="en-US"/>
        </w:rPr>
        <w:tab/>
        <w:t>Unit where it is currently located and the location</w:t>
      </w:r>
    </w:p>
    <w:p w14:paraId="33CFE4E5" w14:textId="77777777" w:rsidR="00CC06AB" w:rsidRPr="0028048F" w:rsidRDefault="00CC06AB" w:rsidP="00FA48B1">
      <w:pPr>
        <w:tabs>
          <w:tab w:val="left" w:pos="450"/>
        </w:tabs>
        <w:ind w:left="1440" w:right="360" w:hanging="1440"/>
        <w:rPr>
          <w:rFonts w:ascii="Times New Roman" w:hAnsi="Times New Roman"/>
          <w:bCs/>
          <w:szCs w:val="22"/>
          <w:lang w:val="en-US"/>
        </w:rPr>
      </w:pPr>
      <w:r w:rsidRPr="0028048F">
        <w:rPr>
          <w:rFonts w:ascii="Times New Roman" w:hAnsi="Times New Roman"/>
          <w:bCs/>
          <w:szCs w:val="22"/>
          <w:lang w:val="en-US"/>
        </w:rPr>
        <w:t>7)</w:t>
      </w:r>
      <w:r w:rsidRPr="0028048F">
        <w:rPr>
          <w:rFonts w:ascii="Times New Roman" w:hAnsi="Times New Roman"/>
          <w:bCs/>
          <w:szCs w:val="22"/>
          <w:lang w:val="en-US"/>
        </w:rPr>
        <w:tab/>
        <w:t>Date of entry in the system</w:t>
      </w:r>
    </w:p>
    <w:p w14:paraId="498CFBCF" w14:textId="77777777" w:rsidR="00CC06AB" w:rsidRPr="0028048F" w:rsidRDefault="00CC06AB" w:rsidP="00FA48B1">
      <w:pPr>
        <w:tabs>
          <w:tab w:val="left" w:pos="450"/>
        </w:tabs>
        <w:ind w:left="1440" w:right="360" w:hanging="1440"/>
        <w:rPr>
          <w:rFonts w:ascii="Times New Roman" w:hAnsi="Times New Roman"/>
          <w:bCs/>
          <w:szCs w:val="22"/>
          <w:lang w:val="en-US"/>
        </w:rPr>
      </w:pPr>
      <w:r w:rsidRPr="0028048F">
        <w:rPr>
          <w:rFonts w:ascii="Times New Roman" w:hAnsi="Times New Roman"/>
          <w:bCs/>
          <w:szCs w:val="22"/>
          <w:lang w:val="en-US"/>
        </w:rPr>
        <w:t>8)</w:t>
      </w:r>
      <w:r w:rsidRPr="0028048F">
        <w:rPr>
          <w:rFonts w:ascii="Times New Roman" w:hAnsi="Times New Roman"/>
          <w:bCs/>
          <w:szCs w:val="22"/>
          <w:lang w:val="en-US"/>
        </w:rPr>
        <w:tab/>
        <w:t>Date of transfer to another storage facility</w:t>
      </w:r>
    </w:p>
    <w:p w14:paraId="40A50D24" w14:textId="77777777" w:rsidR="00CC06AB" w:rsidRPr="0028048F" w:rsidRDefault="00CC06AB" w:rsidP="00FA48B1">
      <w:pPr>
        <w:tabs>
          <w:tab w:val="left" w:pos="450"/>
        </w:tabs>
        <w:ind w:left="1440" w:right="360" w:hanging="1440"/>
        <w:rPr>
          <w:rFonts w:ascii="Times New Roman" w:hAnsi="Times New Roman"/>
          <w:bCs/>
          <w:szCs w:val="22"/>
          <w:lang w:val="en-US"/>
        </w:rPr>
      </w:pPr>
      <w:r w:rsidRPr="0028048F">
        <w:rPr>
          <w:rFonts w:ascii="Times New Roman" w:hAnsi="Times New Roman"/>
          <w:bCs/>
          <w:szCs w:val="22"/>
          <w:lang w:val="en-US"/>
        </w:rPr>
        <w:t>9)</w:t>
      </w:r>
      <w:r w:rsidRPr="0028048F">
        <w:rPr>
          <w:rFonts w:ascii="Times New Roman" w:hAnsi="Times New Roman"/>
          <w:bCs/>
          <w:szCs w:val="22"/>
          <w:lang w:val="en-US"/>
        </w:rPr>
        <w:tab/>
        <w:t>Record of modifications and/or repairs</w:t>
      </w:r>
    </w:p>
    <w:p w14:paraId="16F5E8DC" w14:textId="77777777" w:rsidR="00CC06AB" w:rsidRPr="0028048F" w:rsidRDefault="00CC06AB" w:rsidP="00FA48B1">
      <w:pPr>
        <w:tabs>
          <w:tab w:val="left" w:pos="450"/>
        </w:tabs>
        <w:ind w:left="1440" w:right="360" w:hanging="1440"/>
        <w:rPr>
          <w:rFonts w:ascii="Times New Roman" w:hAnsi="Times New Roman"/>
          <w:bCs/>
          <w:szCs w:val="22"/>
          <w:lang w:val="en-US"/>
        </w:rPr>
      </w:pPr>
      <w:r w:rsidRPr="0028048F">
        <w:rPr>
          <w:rFonts w:ascii="Times New Roman" w:hAnsi="Times New Roman"/>
          <w:bCs/>
          <w:szCs w:val="22"/>
          <w:lang w:val="en-US"/>
        </w:rPr>
        <w:t>10)</w:t>
      </w:r>
      <w:r w:rsidRPr="0028048F">
        <w:rPr>
          <w:rFonts w:ascii="Times New Roman" w:hAnsi="Times New Roman"/>
          <w:bCs/>
          <w:szCs w:val="22"/>
          <w:lang w:val="en-US"/>
        </w:rPr>
        <w:tab/>
        <w:t>Overall number of weapons, disaggregated by type.</w:t>
      </w:r>
    </w:p>
    <w:p w14:paraId="6F088F5C" w14:textId="36719BAC" w:rsidR="00CC06AB" w:rsidRPr="0028048F" w:rsidRDefault="00CC06AB" w:rsidP="00FA48B1">
      <w:pPr>
        <w:tabs>
          <w:tab w:val="left" w:pos="450"/>
        </w:tabs>
        <w:ind w:left="1440" w:right="360" w:hanging="1440"/>
        <w:rPr>
          <w:rFonts w:ascii="Times New Roman" w:hAnsi="Times New Roman"/>
          <w:bCs/>
          <w:szCs w:val="22"/>
          <w:lang w:val="en-US"/>
        </w:rPr>
      </w:pPr>
      <w:r w:rsidRPr="0028048F">
        <w:rPr>
          <w:rFonts w:ascii="Times New Roman" w:hAnsi="Times New Roman"/>
          <w:bCs/>
          <w:szCs w:val="22"/>
          <w:lang w:val="en-US"/>
        </w:rPr>
        <w:t xml:space="preserve"> </w:t>
      </w:r>
    </w:p>
    <w:p w14:paraId="3670B26F"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The following information must be recorded for handmade and/or homemade weapons:</w:t>
      </w:r>
    </w:p>
    <w:p w14:paraId="353C4011" w14:textId="77777777" w:rsidR="00653ECA" w:rsidRPr="0028048F" w:rsidRDefault="00653ECA" w:rsidP="00FA48B1">
      <w:pPr>
        <w:ind w:left="1440" w:right="360" w:hanging="1440"/>
        <w:rPr>
          <w:rFonts w:ascii="Times New Roman" w:hAnsi="Times New Roman"/>
          <w:bCs/>
          <w:szCs w:val="22"/>
          <w:lang w:val="en-US"/>
        </w:rPr>
      </w:pPr>
    </w:p>
    <w:p w14:paraId="1C7A2976"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a.</w:t>
      </w:r>
      <w:r w:rsidRPr="0028048F">
        <w:rPr>
          <w:rFonts w:ascii="Times New Roman" w:hAnsi="Times New Roman"/>
          <w:bCs/>
          <w:szCs w:val="22"/>
          <w:lang w:val="en-US"/>
        </w:rPr>
        <w:tab/>
        <w:t xml:space="preserve">Make and model of the handmade weapon, if </w:t>
      </w:r>
      <w:proofErr w:type="gramStart"/>
      <w:r w:rsidRPr="0028048F">
        <w:rPr>
          <w:rFonts w:ascii="Times New Roman" w:hAnsi="Times New Roman"/>
          <w:bCs/>
          <w:szCs w:val="22"/>
          <w:lang w:val="en-US"/>
        </w:rPr>
        <w:t>applicable;</w:t>
      </w:r>
      <w:proofErr w:type="gramEnd"/>
    </w:p>
    <w:p w14:paraId="1595653E"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b.</w:t>
      </w:r>
      <w:r w:rsidRPr="0028048F">
        <w:rPr>
          <w:rFonts w:ascii="Times New Roman" w:hAnsi="Times New Roman"/>
          <w:bCs/>
          <w:szCs w:val="22"/>
          <w:lang w:val="en-US"/>
        </w:rPr>
        <w:tab/>
      </w:r>
      <w:proofErr w:type="gramStart"/>
      <w:r w:rsidRPr="0028048F">
        <w:rPr>
          <w:rFonts w:ascii="Times New Roman" w:hAnsi="Times New Roman"/>
          <w:bCs/>
          <w:szCs w:val="22"/>
          <w:lang w:val="en-US"/>
        </w:rPr>
        <w:t>Short</w:t>
      </w:r>
      <w:proofErr w:type="gramEnd"/>
      <w:r w:rsidRPr="0028048F">
        <w:rPr>
          <w:rFonts w:ascii="Times New Roman" w:hAnsi="Times New Roman"/>
          <w:bCs/>
          <w:szCs w:val="22"/>
          <w:lang w:val="en-US"/>
        </w:rPr>
        <w:t xml:space="preserve"> description of the weapon;</w:t>
      </w:r>
    </w:p>
    <w:p w14:paraId="1F59B90B"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c.</w:t>
      </w:r>
      <w:r w:rsidRPr="0028048F">
        <w:rPr>
          <w:rFonts w:ascii="Times New Roman" w:hAnsi="Times New Roman"/>
          <w:bCs/>
          <w:szCs w:val="22"/>
          <w:lang w:val="en-US"/>
        </w:rPr>
        <w:tab/>
      </w:r>
      <w:proofErr w:type="gramStart"/>
      <w:r w:rsidRPr="0028048F">
        <w:rPr>
          <w:rFonts w:ascii="Times New Roman" w:hAnsi="Times New Roman"/>
          <w:bCs/>
          <w:szCs w:val="22"/>
          <w:lang w:val="en-US"/>
        </w:rPr>
        <w:t>Caliber;</w:t>
      </w:r>
      <w:proofErr w:type="gramEnd"/>
    </w:p>
    <w:p w14:paraId="501C9357"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lastRenderedPageBreak/>
        <w:t>d.</w:t>
      </w:r>
      <w:r w:rsidRPr="0028048F">
        <w:rPr>
          <w:rFonts w:ascii="Times New Roman" w:hAnsi="Times New Roman"/>
          <w:bCs/>
          <w:szCs w:val="22"/>
          <w:lang w:val="en-US"/>
        </w:rPr>
        <w:tab/>
        <w:t xml:space="preserve">Any visible identification markings on the </w:t>
      </w:r>
      <w:proofErr w:type="gramStart"/>
      <w:r w:rsidRPr="0028048F">
        <w:rPr>
          <w:rFonts w:ascii="Times New Roman" w:hAnsi="Times New Roman"/>
          <w:bCs/>
          <w:szCs w:val="22"/>
          <w:lang w:val="en-US"/>
        </w:rPr>
        <w:t>weapon;</w:t>
      </w:r>
      <w:proofErr w:type="gramEnd"/>
    </w:p>
    <w:p w14:paraId="734D6138" w14:textId="2DC56954"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e.</w:t>
      </w:r>
      <w:r w:rsidRPr="0028048F">
        <w:rPr>
          <w:rFonts w:ascii="Times New Roman" w:hAnsi="Times New Roman"/>
          <w:bCs/>
          <w:szCs w:val="22"/>
          <w:lang w:val="en-US"/>
        </w:rPr>
        <w:tab/>
        <w:t xml:space="preserve">Its designation </w:t>
      </w:r>
      <w:r w:rsidR="004846D2" w:rsidRPr="0028048F">
        <w:rPr>
          <w:rFonts w:ascii="Times New Roman" w:hAnsi="Times New Roman"/>
          <w:bCs/>
          <w:szCs w:val="22"/>
          <w:lang w:val="en-US"/>
        </w:rPr>
        <w:t xml:space="preserve">is </w:t>
      </w:r>
      <w:r w:rsidRPr="0028048F">
        <w:rPr>
          <w:rFonts w:ascii="Times New Roman" w:hAnsi="Times New Roman"/>
          <w:bCs/>
          <w:szCs w:val="22"/>
          <w:lang w:val="en-US"/>
        </w:rPr>
        <w:t>"handmade weapon".</w:t>
      </w:r>
    </w:p>
    <w:p w14:paraId="7A97A1C5" w14:textId="77777777" w:rsidR="00CC06AB" w:rsidRPr="0028048F" w:rsidRDefault="00CC06AB" w:rsidP="00FA48B1">
      <w:pPr>
        <w:ind w:left="1440" w:right="360" w:hanging="1440"/>
        <w:rPr>
          <w:rFonts w:ascii="Times New Roman" w:hAnsi="Times New Roman"/>
          <w:bCs/>
          <w:szCs w:val="22"/>
          <w:lang w:val="en-US"/>
        </w:rPr>
      </w:pPr>
    </w:p>
    <w:p w14:paraId="51F667B3" w14:textId="7E29B4DB" w:rsidR="009A477C" w:rsidRPr="0028048F" w:rsidRDefault="00CC06AB" w:rsidP="00FA48B1">
      <w:pPr>
        <w:tabs>
          <w:tab w:val="clear" w:pos="1440"/>
        </w:tabs>
        <w:ind w:right="360"/>
        <w:rPr>
          <w:rFonts w:ascii="Times New Roman" w:hAnsi="Times New Roman"/>
          <w:bCs/>
          <w:szCs w:val="22"/>
          <w:lang w:val="en-US"/>
        </w:rPr>
      </w:pPr>
      <w:r w:rsidRPr="0028048F">
        <w:rPr>
          <w:rFonts w:ascii="Times New Roman" w:hAnsi="Times New Roman"/>
          <w:bCs/>
          <w:szCs w:val="22"/>
          <w:lang w:val="en-US"/>
        </w:rPr>
        <w:t>In all cases, a high-resolution electronic photograph of the complete weapon, as well as close-up photographs of any markings on the frame of the weapon, must be taken and the weapon entry added to the database record.</w:t>
      </w:r>
    </w:p>
    <w:p w14:paraId="109BF798" w14:textId="77777777" w:rsidR="006C0B89" w:rsidRPr="0028048F" w:rsidRDefault="006C0B89" w:rsidP="00FA48B1">
      <w:pPr>
        <w:tabs>
          <w:tab w:val="clear" w:pos="1440"/>
        </w:tabs>
        <w:ind w:right="360"/>
        <w:rPr>
          <w:rFonts w:ascii="Times New Roman" w:hAnsi="Times New Roman"/>
          <w:bCs/>
          <w:szCs w:val="22"/>
          <w:lang w:val="en-US"/>
        </w:rPr>
      </w:pPr>
    </w:p>
    <w:p w14:paraId="6DB2C0EA" w14:textId="09AF7981" w:rsidR="002E7F2C" w:rsidRPr="0028048F" w:rsidRDefault="006C0B89" w:rsidP="00FA48B1">
      <w:pPr>
        <w:tabs>
          <w:tab w:val="clear" w:pos="1440"/>
        </w:tabs>
        <w:ind w:right="360"/>
        <w:rPr>
          <w:rFonts w:ascii="Times New Roman" w:hAnsi="Times New Roman"/>
          <w:bCs/>
          <w:szCs w:val="22"/>
          <w:lang w:val="en-US"/>
        </w:rPr>
      </w:pPr>
      <w:r w:rsidRPr="0028048F">
        <w:rPr>
          <w:rFonts w:ascii="Times New Roman" w:hAnsi="Times New Roman"/>
          <w:bCs/>
          <w:szCs w:val="22"/>
          <w:lang w:val="en-US"/>
        </w:rPr>
        <w:t>Through PACAM, the DP</w:t>
      </w:r>
      <w:r w:rsidR="009002F4" w:rsidRPr="0028048F">
        <w:rPr>
          <w:rFonts w:ascii="Times New Roman" w:hAnsi="Times New Roman"/>
          <w:bCs/>
          <w:szCs w:val="22"/>
          <w:lang w:val="en-US"/>
        </w:rPr>
        <w:t>S</w:t>
      </w:r>
      <w:r w:rsidRPr="0028048F">
        <w:rPr>
          <w:rFonts w:ascii="Times New Roman" w:hAnsi="Times New Roman"/>
          <w:bCs/>
          <w:szCs w:val="22"/>
          <w:lang w:val="en-US"/>
        </w:rPr>
        <w:t>/OAS aims to support Member States in the accounting of their arsenals. For this purpose, the states that request it have access to the software: Firearms and Ammunition Inventory System - SAM, to strengthen inventory control in both firearms and ammunition depots.</w:t>
      </w:r>
    </w:p>
    <w:p w14:paraId="58E56A6C" w14:textId="77777777" w:rsidR="00017251" w:rsidRPr="0028048F" w:rsidRDefault="00017251" w:rsidP="00FA48B1">
      <w:pPr>
        <w:ind w:left="1440" w:right="360" w:hanging="1440"/>
        <w:rPr>
          <w:rFonts w:ascii="Times New Roman" w:hAnsi="Times New Roman"/>
          <w:bCs/>
          <w:szCs w:val="22"/>
          <w:lang w:val="en-US"/>
        </w:rPr>
      </w:pPr>
    </w:p>
    <w:p w14:paraId="4E316798"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REMEMBER:</w:t>
      </w:r>
    </w:p>
    <w:p w14:paraId="498F2FFB" w14:textId="77777777" w:rsidR="00607270" w:rsidRPr="0028048F" w:rsidRDefault="00607270" w:rsidP="00FA48B1">
      <w:pPr>
        <w:ind w:left="1440" w:right="360" w:hanging="1440"/>
        <w:rPr>
          <w:rFonts w:ascii="Times New Roman" w:hAnsi="Times New Roman"/>
          <w:bCs/>
          <w:szCs w:val="22"/>
          <w:lang w:val="en-US"/>
        </w:rPr>
      </w:pPr>
    </w:p>
    <w:p w14:paraId="140264A4" w14:textId="77777777" w:rsidR="002B56E1" w:rsidRPr="0028048F" w:rsidRDefault="00CC06AB" w:rsidP="00FA48B1">
      <w:pPr>
        <w:pStyle w:val="ListParagraph"/>
        <w:numPr>
          <w:ilvl w:val="0"/>
          <w:numId w:val="32"/>
        </w:numPr>
        <w:spacing w:line="240" w:lineRule="auto"/>
        <w:ind w:left="1440" w:right="360" w:hanging="1440"/>
        <w:jc w:val="both"/>
        <w:rPr>
          <w:rFonts w:ascii="Times New Roman" w:hAnsi="Times New Roman"/>
          <w:bCs/>
          <w:lang w:val="en-US"/>
        </w:rPr>
      </w:pPr>
      <w:r w:rsidRPr="0028048F">
        <w:rPr>
          <w:rFonts w:ascii="Times New Roman" w:hAnsi="Times New Roman"/>
          <w:bCs/>
          <w:lang w:val="en-US"/>
        </w:rPr>
        <w:t>During an inspection, aspects such as the physical condition of the weapons, the functionality of the safety mechanisms, and the integrity of the ammunition (if applicable) should be assessed.</w:t>
      </w:r>
    </w:p>
    <w:p w14:paraId="79481B45" w14:textId="4242B40E" w:rsidR="00CC06AB" w:rsidRPr="0028048F" w:rsidRDefault="00CC06AB" w:rsidP="00FA48B1">
      <w:pPr>
        <w:pStyle w:val="ListParagraph"/>
        <w:numPr>
          <w:ilvl w:val="0"/>
          <w:numId w:val="32"/>
        </w:numPr>
        <w:spacing w:line="240" w:lineRule="auto"/>
        <w:ind w:left="1440" w:right="360" w:hanging="1440"/>
        <w:jc w:val="both"/>
        <w:rPr>
          <w:rFonts w:ascii="Times New Roman" w:hAnsi="Times New Roman"/>
          <w:bCs/>
          <w:lang w:val="en-US"/>
        </w:rPr>
      </w:pPr>
      <w:r w:rsidRPr="0028048F">
        <w:rPr>
          <w:rFonts w:ascii="Times New Roman" w:hAnsi="Times New Roman"/>
          <w:bCs/>
          <w:lang w:val="en-US"/>
        </w:rPr>
        <w:t>Describe how to set up and maintain a digital recording system, emphasizing the importance of data security and providing use cases to illustrate its application.</w:t>
      </w:r>
    </w:p>
    <w:p w14:paraId="5E4B2C90"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4.2</w:t>
      </w:r>
      <w:r w:rsidRPr="0028048F">
        <w:rPr>
          <w:rFonts w:ascii="Times New Roman" w:hAnsi="Times New Roman"/>
          <w:bCs/>
          <w:szCs w:val="22"/>
          <w:lang w:val="en-US"/>
        </w:rPr>
        <w:tab/>
        <w:t>Loss Reporting</w:t>
      </w:r>
    </w:p>
    <w:p w14:paraId="04F96BF4" w14:textId="77777777" w:rsidR="00CC06AB" w:rsidRPr="0028048F" w:rsidRDefault="00CC06AB" w:rsidP="00FA48B1">
      <w:pPr>
        <w:ind w:left="1440" w:right="360" w:hanging="1440"/>
        <w:rPr>
          <w:rFonts w:ascii="Times New Roman" w:hAnsi="Times New Roman"/>
          <w:bCs/>
          <w:szCs w:val="22"/>
          <w:lang w:val="en-US"/>
        </w:rPr>
      </w:pPr>
    </w:p>
    <w:p w14:paraId="6FAF28BC" w14:textId="77777777" w:rsidR="00CC06AB" w:rsidRPr="0028048F" w:rsidRDefault="00CC06AB" w:rsidP="00FA48B1">
      <w:pPr>
        <w:tabs>
          <w:tab w:val="clear" w:pos="1440"/>
        </w:tabs>
        <w:ind w:right="360"/>
        <w:rPr>
          <w:rFonts w:ascii="Times New Roman" w:hAnsi="Times New Roman"/>
          <w:bCs/>
          <w:szCs w:val="22"/>
          <w:lang w:val="en-US"/>
        </w:rPr>
      </w:pPr>
      <w:r w:rsidRPr="0028048F">
        <w:rPr>
          <w:rFonts w:ascii="Times New Roman" w:hAnsi="Times New Roman"/>
          <w:bCs/>
          <w:szCs w:val="22"/>
          <w:lang w:val="en-US"/>
        </w:rPr>
        <w:t>Any loss or theft of a weapon shall be reported immediately to the appropriate authority so that it can initiate an independent inquiry by a person or organization not connected with the weapons management system, which shall prepare an inquiry report containing the following information:</w:t>
      </w:r>
    </w:p>
    <w:p w14:paraId="2DBA9DDF" w14:textId="77777777" w:rsidR="00CC06AB" w:rsidRPr="0028048F" w:rsidRDefault="00CC06AB" w:rsidP="00FA48B1">
      <w:pPr>
        <w:ind w:left="1440" w:right="360" w:hanging="1440"/>
        <w:rPr>
          <w:rFonts w:ascii="Times New Roman" w:hAnsi="Times New Roman"/>
          <w:bCs/>
          <w:szCs w:val="22"/>
          <w:lang w:val="en-US"/>
        </w:rPr>
      </w:pPr>
    </w:p>
    <w:p w14:paraId="6B474B4D"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1)</w:t>
      </w:r>
      <w:r w:rsidRPr="0028048F">
        <w:rPr>
          <w:rFonts w:ascii="Times New Roman" w:hAnsi="Times New Roman"/>
          <w:bCs/>
          <w:szCs w:val="22"/>
          <w:lang w:val="en-US"/>
        </w:rPr>
        <w:tab/>
        <w:t>Weapon data (make, model, caliber, serial number, country of manufacture).</w:t>
      </w:r>
    </w:p>
    <w:p w14:paraId="2920BA44"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2)</w:t>
      </w:r>
      <w:r w:rsidRPr="0028048F">
        <w:rPr>
          <w:rFonts w:ascii="Times New Roman" w:hAnsi="Times New Roman"/>
          <w:bCs/>
          <w:szCs w:val="22"/>
          <w:lang w:val="en-US"/>
        </w:rPr>
        <w:tab/>
        <w:t>Date, location, and unit involved.</w:t>
      </w:r>
    </w:p>
    <w:p w14:paraId="67968EC1" w14:textId="3C467AB8"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3)</w:t>
      </w:r>
      <w:r w:rsidRPr="0028048F">
        <w:rPr>
          <w:rFonts w:ascii="Times New Roman" w:hAnsi="Times New Roman"/>
          <w:bCs/>
          <w:szCs w:val="22"/>
          <w:lang w:val="en-US"/>
        </w:rPr>
        <w:tab/>
      </w:r>
      <w:r w:rsidR="004846D2" w:rsidRPr="0028048F">
        <w:rPr>
          <w:rFonts w:ascii="Times New Roman" w:hAnsi="Times New Roman"/>
          <w:bCs/>
          <w:szCs w:val="22"/>
          <w:lang w:val="en-US"/>
        </w:rPr>
        <w:t>A short</w:t>
      </w:r>
      <w:r w:rsidRPr="0028048F">
        <w:rPr>
          <w:rFonts w:ascii="Times New Roman" w:hAnsi="Times New Roman"/>
          <w:bCs/>
          <w:szCs w:val="22"/>
          <w:lang w:val="en-US"/>
        </w:rPr>
        <w:t xml:space="preserve"> description of the circumstances surrounding the loss.</w:t>
      </w:r>
    </w:p>
    <w:p w14:paraId="15EF69F7"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4)</w:t>
      </w:r>
      <w:r w:rsidRPr="0028048F">
        <w:rPr>
          <w:rFonts w:ascii="Times New Roman" w:hAnsi="Times New Roman"/>
          <w:bCs/>
          <w:szCs w:val="22"/>
          <w:lang w:val="en-US"/>
        </w:rPr>
        <w:tab/>
        <w:t>Reason for loss (e.g., negligence, theft, etc.)</w:t>
      </w:r>
    </w:p>
    <w:p w14:paraId="1CC0F922"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5)</w:t>
      </w:r>
      <w:r w:rsidRPr="0028048F">
        <w:rPr>
          <w:rFonts w:ascii="Times New Roman" w:hAnsi="Times New Roman"/>
          <w:bCs/>
          <w:szCs w:val="22"/>
          <w:lang w:val="en-US"/>
        </w:rPr>
        <w:tab/>
        <w:t>Any disciplinary measure or criminal action taken.</w:t>
      </w:r>
    </w:p>
    <w:p w14:paraId="32223D02"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6)</w:t>
      </w:r>
      <w:r w:rsidRPr="0028048F">
        <w:rPr>
          <w:rFonts w:ascii="Times New Roman" w:hAnsi="Times New Roman"/>
          <w:bCs/>
          <w:szCs w:val="22"/>
          <w:lang w:val="en-US"/>
        </w:rPr>
        <w:tab/>
        <w:t>Recommendations to prevent recurrence.</w:t>
      </w:r>
    </w:p>
    <w:p w14:paraId="668B3D48"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7)</w:t>
      </w:r>
      <w:r w:rsidRPr="0028048F">
        <w:rPr>
          <w:rFonts w:ascii="Times New Roman" w:hAnsi="Times New Roman"/>
          <w:bCs/>
          <w:szCs w:val="22"/>
          <w:lang w:val="en-US"/>
        </w:rPr>
        <w:tab/>
        <w:t xml:space="preserve">Date and place where the weapon(s) </w:t>
      </w:r>
      <w:proofErr w:type="gramStart"/>
      <w:r w:rsidRPr="0028048F">
        <w:rPr>
          <w:rFonts w:ascii="Times New Roman" w:hAnsi="Times New Roman"/>
          <w:bCs/>
          <w:szCs w:val="22"/>
          <w:lang w:val="en-US"/>
        </w:rPr>
        <w:t>was</w:t>
      </w:r>
      <w:proofErr w:type="gramEnd"/>
      <w:r w:rsidRPr="0028048F">
        <w:rPr>
          <w:rFonts w:ascii="Times New Roman" w:hAnsi="Times New Roman"/>
          <w:bCs/>
          <w:szCs w:val="22"/>
          <w:lang w:val="en-US"/>
        </w:rPr>
        <w:t xml:space="preserve"> (were) recovered (if applicable).</w:t>
      </w:r>
    </w:p>
    <w:p w14:paraId="06BADEE8" w14:textId="589CA463"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8)</w:t>
      </w:r>
      <w:r w:rsidRPr="0028048F">
        <w:rPr>
          <w:rFonts w:ascii="Times New Roman" w:hAnsi="Times New Roman"/>
          <w:bCs/>
          <w:szCs w:val="22"/>
          <w:lang w:val="en-US"/>
        </w:rPr>
        <w:tab/>
      </w:r>
      <w:r w:rsidR="004846D2" w:rsidRPr="0028048F">
        <w:rPr>
          <w:rFonts w:ascii="Times New Roman" w:hAnsi="Times New Roman"/>
          <w:bCs/>
          <w:szCs w:val="22"/>
          <w:lang w:val="en-US"/>
        </w:rPr>
        <w:t>A short</w:t>
      </w:r>
      <w:r w:rsidRPr="0028048F">
        <w:rPr>
          <w:rFonts w:ascii="Times New Roman" w:hAnsi="Times New Roman"/>
          <w:bCs/>
          <w:szCs w:val="22"/>
          <w:lang w:val="en-US"/>
        </w:rPr>
        <w:t xml:space="preserve"> description of the circumstances of the recovery (if applicable).</w:t>
      </w:r>
    </w:p>
    <w:p w14:paraId="68D59FF4" w14:textId="77777777" w:rsidR="00CC06AB" w:rsidRPr="0028048F" w:rsidRDefault="00CC06AB" w:rsidP="00FA48B1">
      <w:pPr>
        <w:ind w:left="1440" w:right="360" w:hanging="1440"/>
        <w:rPr>
          <w:rFonts w:ascii="Times New Roman" w:hAnsi="Times New Roman"/>
          <w:bCs/>
          <w:szCs w:val="22"/>
          <w:lang w:val="en-US"/>
        </w:rPr>
      </w:pPr>
    </w:p>
    <w:p w14:paraId="6666550A" w14:textId="77777777" w:rsidR="00CC06AB" w:rsidRPr="0028048F" w:rsidRDefault="00CC06AB" w:rsidP="00FA48B1">
      <w:pPr>
        <w:tabs>
          <w:tab w:val="clear" w:pos="1440"/>
          <w:tab w:val="left" w:pos="0"/>
        </w:tabs>
        <w:ind w:right="360"/>
        <w:rPr>
          <w:rFonts w:ascii="Times New Roman" w:hAnsi="Times New Roman"/>
          <w:bCs/>
          <w:szCs w:val="22"/>
          <w:lang w:val="en-US"/>
        </w:rPr>
      </w:pPr>
      <w:r w:rsidRPr="0028048F">
        <w:rPr>
          <w:rFonts w:ascii="Times New Roman" w:hAnsi="Times New Roman"/>
          <w:bCs/>
          <w:szCs w:val="22"/>
          <w:lang w:val="en-US"/>
        </w:rPr>
        <w:t xml:space="preserve">To enhance security and prevent losses, one could investigate, compare, and contrast the use of barcode and RFID technologies, and assess the feasibility of their implementation and benefits for improving the traceability of weapons and ammunition (if applicable) within the facilities. Additionally, prioritizing the maintenance of complete and up-to-date documentation of all </w:t>
      </w:r>
      <w:proofErr w:type="gramStart"/>
      <w:r w:rsidRPr="0028048F">
        <w:rPr>
          <w:rFonts w:ascii="Times New Roman" w:hAnsi="Times New Roman"/>
          <w:bCs/>
          <w:szCs w:val="22"/>
          <w:lang w:val="en-US"/>
        </w:rPr>
        <w:t>inventory</w:t>
      </w:r>
      <w:proofErr w:type="gramEnd"/>
      <w:r w:rsidRPr="0028048F">
        <w:rPr>
          <w:rFonts w:ascii="Times New Roman" w:hAnsi="Times New Roman"/>
          <w:bCs/>
          <w:szCs w:val="22"/>
          <w:lang w:val="en-US"/>
        </w:rPr>
        <w:t>, including records of entries, exits, and transfers of weapons and ammunition, facilitates the identification of weapons in case of loss or detection of an anomaly.</w:t>
      </w:r>
    </w:p>
    <w:p w14:paraId="06B2D672" w14:textId="77777777" w:rsidR="00FA6DF2" w:rsidRPr="0028048F" w:rsidRDefault="00FA6DF2" w:rsidP="00FA48B1">
      <w:pPr>
        <w:ind w:left="1440" w:right="360" w:hanging="1440"/>
        <w:rPr>
          <w:rFonts w:ascii="Times New Roman" w:hAnsi="Times New Roman"/>
          <w:bCs/>
          <w:szCs w:val="22"/>
          <w:lang w:val="en-US"/>
        </w:rPr>
      </w:pPr>
    </w:p>
    <w:p w14:paraId="7ED95511" w14:textId="099DD2A4" w:rsidR="00CC06AB" w:rsidRPr="0028048F" w:rsidRDefault="00CC06AB" w:rsidP="00FA48B1">
      <w:pPr>
        <w:pStyle w:val="ListParagraph"/>
        <w:numPr>
          <w:ilvl w:val="1"/>
          <w:numId w:val="45"/>
        </w:numPr>
        <w:spacing w:line="240" w:lineRule="auto"/>
        <w:ind w:right="360"/>
        <w:rPr>
          <w:rFonts w:ascii="Times New Roman" w:hAnsi="Times New Roman"/>
          <w:bCs/>
          <w:lang w:val="en-US"/>
        </w:rPr>
      </w:pPr>
      <w:r w:rsidRPr="0028048F">
        <w:rPr>
          <w:rFonts w:ascii="Times New Roman" w:hAnsi="Times New Roman"/>
          <w:bCs/>
          <w:lang w:val="en-US"/>
        </w:rPr>
        <w:t>Independence of Functions</w:t>
      </w:r>
    </w:p>
    <w:p w14:paraId="72A177B7" w14:textId="77777777" w:rsidR="00CC06AB" w:rsidRPr="0028048F" w:rsidRDefault="00CC06AB" w:rsidP="00FA48B1">
      <w:pPr>
        <w:ind w:left="1440" w:right="360" w:hanging="1440"/>
        <w:rPr>
          <w:rFonts w:ascii="Times New Roman" w:hAnsi="Times New Roman"/>
          <w:bCs/>
          <w:szCs w:val="22"/>
          <w:lang w:val="en-US"/>
        </w:rPr>
      </w:pPr>
    </w:p>
    <w:p w14:paraId="6C5C3ACD" w14:textId="77777777" w:rsidR="005312FC" w:rsidRPr="0028048F" w:rsidRDefault="00CC06AB" w:rsidP="00FA48B1">
      <w:pPr>
        <w:tabs>
          <w:tab w:val="clear" w:pos="1440"/>
          <w:tab w:val="left" w:pos="360"/>
          <w:tab w:val="left" w:pos="1350"/>
        </w:tabs>
        <w:ind w:right="360"/>
        <w:rPr>
          <w:rFonts w:ascii="Times New Roman" w:hAnsi="Times New Roman"/>
          <w:bCs/>
          <w:szCs w:val="22"/>
          <w:lang w:val="en-US"/>
        </w:rPr>
      </w:pPr>
      <w:r w:rsidRPr="0028048F">
        <w:rPr>
          <w:rFonts w:ascii="Times New Roman" w:hAnsi="Times New Roman"/>
          <w:bCs/>
          <w:szCs w:val="22"/>
          <w:lang w:val="en-US"/>
        </w:rPr>
        <w:t>The duties of the personnel that make up the work team in charge of SALW stockpile management must be well defined, so that they do not assume other duties beyond those already established, thus avoiding the possibility of misplacement, theft, diversion, or illicit circulation. Therefore:</w:t>
      </w:r>
    </w:p>
    <w:p w14:paraId="6D5A1948" w14:textId="77777777" w:rsidR="005312FC" w:rsidRPr="0028048F" w:rsidRDefault="005312FC" w:rsidP="00FA48B1">
      <w:pPr>
        <w:tabs>
          <w:tab w:val="clear" w:pos="1440"/>
          <w:tab w:val="left" w:pos="360"/>
          <w:tab w:val="left" w:pos="1350"/>
        </w:tabs>
        <w:ind w:right="360"/>
        <w:rPr>
          <w:rFonts w:ascii="Times New Roman" w:hAnsi="Times New Roman"/>
          <w:bCs/>
          <w:szCs w:val="22"/>
          <w:lang w:val="en-US"/>
        </w:rPr>
      </w:pPr>
    </w:p>
    <w:p w14:paraId="6CED4155" w14:textId="77777777" w:rsidR="005312FC" w:rsidRPr="0028048F" w:rsidRDefault="00CC06AB" w:rsidP="00FA48B1">
      <w:pPr>
        <w:pStyle w:val="ListParagraph"/>
        <w:numPr>
          <w:ilvl w:val="1"/>
          <w:numId w:val="14"/>
        </w:numPr>
        <w:tabs>
          <w:tab w:val="left" w:pos="360"/>
          <w:tab w:val="left" w:pos="1080"/>
          <w:tab w:val="left" w:pos="1350"/>
        </w:tabs>
        <w:spacing w:line="240" w:lineRule="auto"/>
        <w:ind w:left="1170" w:right="360"/>
        <w:rPr>
          <w:rFonts w:ascii="Times New Roman" w:hAnsi="Times New Roman"/>
          <w:bCs/>
          <w:lang w:val="en-US"/>
        </w:rPr>
      </w:pPr>
      <w:r w:rsidRPr="0028048F">
        <w:rPr>
          <w:rFonts w:ascii="Times New Roman" w:hAnsi="Times New Roman"/>
          <w:bCs/>
          <w:lang w:val="en-US"/>
        </w:rPr>
        <w:t xml:space="preserve">Personnel responsible for storage should not assume accounting and auditing </w:t>
      </w:r>
      <w:proofErr w:type="gramStart"/>
      <w:r w:rsidRPr="0028048F">
        <w:rPr>
          <w:rFonts w:ascii="Times New Roman" w:hAnsi="Times New Roman"/>
          <w:bCs/>
          <w:lang w:val="en-US"/>
        </w:rPr>
        <w:t>tasks</w:t>
      </w:r>
      <w:proofErr w:type="gramEnd"/>
    </w:p>
    <w:p w14:paraId="36762D79" w14:textId="77777777" w:rsidR="005312FC" w:rsidRPr="0028048F" w:rsidRDefault="00CC06AB" w:rsidP="00FA48B1">
      <w:pPr>
        <w:pStyle w:val="ListParagraph"/>
        <w:numPr>
          <w:ilvl w:val="1"/>
          <w:numId w:val="14"/>
        </w:numPr>
        <w:tabs>
          <w:tab w:val="left" w:pos="360"/>
          <w:tab w:val="left" w:pos="1080"/>
          <w:tab w:val="left" w:pos="1350"/>
        </w:tabs>
        <w:spacing w:line="240" w:lineRule="auto"/>
        <w:ind w:left="1170" w:right="360"/>
        <w:rPr>
          <w:rFonts w:ascii="Times New Roman" w:hAnsi="Times New Roman"/>
          <w:bCs/>
          <w:lang w:val="en-US"/>
        </w:rPr>
      </w:pPr>
      <w:r w:rsidRPr="0028048F">
        <w:rPr>
          <w:rFonts w:ascii="Times New Roman" w:hAnsi="Times New Roman"/>
          <w:bCs/>
          <w:lang w:val="en-US"/>
        </w:rPr>
        <w:lastRenderedPageBreak/>
        <w:t>Personnel responsible for weapons transfer of should not carry out weapon registration.</w:t>
      </w:r>
    </w:p>
    <w:p w14:paraId="1100DED8" w14:textId="77777777" w:rsidR="005312FC" w:rsidRPr="0028048F" w:rsidRDefault="00CC06AB" w:rsidP="00FA48B1">
      <w:pPr>
        <w:pStyle w:val="ListParagraph"/>
        <w:numPr>
          <w:ilvl w:val="1"/>
          <w:numId w:val="14"/>
        </w:numPr>
        <w:tabs>
          <w:tab w:val="left" w:pos="360"/>
          <w:tab w:val="left" w:pos="1080"/>
          <w:tab w:val="left" w:pos="1350"/>
        </w:tabs>
        <w:spacing w:line="240" w:lineRule="auto"/>
        <w:ind w:left="1170" w:right="360"/>
        <w:rPr>
          <w:rFonts w:ascii="Times New Roman" w:hAnsi="Times New Roman"/>
          <w:bCs/>
          <w:lang w:val="en-US"/>
        </w:rPr>
      </w:pPr>
      <w:r w:rsidRPr="0028048F">
        <w:rPr>
          <w:rFonts w:ascii="Times New Roman" w:hAnsi="Times New Roman"/>
          <w:bCs/>
          <w:lang w:val="en-US"/>
        </w:rPr>
        <w:t>When audit personnel carry out verification activities, they should be accompanied by supervisory personnel.</w:t>
      </w:r>
    </w:p>
    <w:p w14:paraId="4E11364F" w14:textId="1B3D12A4" w:rsidR="00CC06AB" w:rsidRPr="0028048F" w:rsidRDefault="00CC06AB" w:rsidP="00FA48B1">
      <w:pPr>
        <w:pStyle w:val="ListParagraph"/>
        <w:numPr>
          <w:ilvl w:val="1"/>
          <w:numId w:val="14"/>
        </w:numPr>
        <w:tabs>
          <w:tab w:val="left" w:pos="360"/>
          <w:tab w:val="left" w:pos="1080"/>
          <w:tab w:val="left" w:pos="1350"/>
        </w:tabs>
        <w:spacing w:line="240" w:lineRule="auto"/>
        <w:ind w:left="1170" w:right="360"/>
        <w:rPr>
          <w:rFonts w:ascii="Times New Roman" w:hAnsi="Times New Roman"/>
          <w:bCs/>
          <w:lang w:val="en-US"/>
        </w:rPr>
      </w:pPr>
      <w:r w:rsidRPr="0028048F">
        <w:rPr>
          <w:rFonts w:ascii="Times New Roman" w:hAnsi="Times New Roman"/>
          <w:bCs/>
          <w:lang w:val="en-US"/>
        </w:rPr>
        <w:t>The personnel responsible for storage must adhere to and ensure compliance with the procedures.</w:t>
      </w:r>
    </w:p>
    <w:p w14:paraId="6BFF5A2F" w14:textId="77777777" w:rsidR="0058016B" w:rsidRPr="0028048F" w:rsidRDefault="0058016B" w:rsidP="00FA48B1">
      <w:pPr>
        <w:ind w:left="1440" w:right="360" w:hanging="1440"/>
        <w:rPr>
          <w:rFonts w:ascii="Times New Roman" w:hAnsi="Times New Roman"/>
          <w:bCs/>
          <w:szCs w:val="22"/>
          <w:lang w:val="en-US"/>
        </w:rPr>
      </w:pPr>
    </w:p>
    <w:p w14:paraId="055D4FD1" w14:textId="77777777" w:rsidR="00CC06AB" w:rsidRPr="0028048F" w:rsidRDefault="00CC06AB" w:rsidP="00FA48B1">
      <w:pPr>
        <w:ind w:left="1440" w:right="360" w:hanging="1440"/>
        <w:rPr>
          <w:rFonts w:ascii="Times New Roman" w:hAnsi="Times New Roman"/>
          <w:bCs/>
          <w:szCs w:val="22"/>
          <w:lang w:val="en-US"/>
        </w:rPr>
      </w:pPr>
      <w:r w:rsidRPr="0028048F">
        <w:rPr>
          <w:rFonts w:ascii="Times New Roman" w:hAnsi="Times New Roman"/>
          <w:bCs/>
          <w:szCs w:val="22"/>
          <w:lang w:val="en-US"/>
        </w:rPr>
        <w:t>4.4</w:t>
      </w:r>
      <w:r w:rsidRPr="0028048F">
        <w:rPr>
          <w:rFonts w:ascii="Times New Roman" w:hAnsi="Times New Roman"/>
          <w:bCs/>
          <w:szCs w:val="22"/>
          <w:lang w:val="en-US"/>
        </w:rPr>
        <w:tab/>
        <w:t>SAM - Weapons and Ammunition Inventory System</w:t>
      </w:r>
    </w:p>
    <w:p w14:paraId="67CBB39B" w14:textId="77777777" w:rsidR="00CC06AB" w:rsidRPr="0028048F" w:rsidRDefault="00CC06AB" w:rsidP="00FA48B1">
      <w:pPr>
        <w:ind w:left="1440" w:right="360" w:hanging="1440"/>
        <w:rPr>
          <w:rFonts w:ascii="Times New Roman" w:hAnsi="Times New Roman"/>
          <w:bCs/>
          <w:szCs w:val="22"/>
          <w:lang w:val="en-US"/>
        </w:rPr>
      </w:pPr>
    </w:p>
    <w:p w14:paraId="205A2B17" w14:textId="562E863F" w:rsidR="004B10A2" w:rsidRPr="0028048F" w:rsidRDefault="004B10A2" w:rsidP="00FA48B1">
      <w:pPr>
        <w:tabs>
          <w:tab w:val="clear" w:pos="1440"/>
          <w:tab w:val="left" w:pos="90"/>
          <w:tab w:val="left" w:pos="900"/>
        </w:tabs>
        <w:ind w:right="360"/>
        <w:rPr>
          <w:rFonts w:ascii="Times New Roman" w:hAnsi="Times New Roman"/>
          <w:bCs/>
          <w:szCs w:val="22"/>
          <w:lang w:val="en-US"/>
        </w:rPr>
      </w:pPr>
      <w:r w:rsidRPr="0028048F">
        <w:rPr>
          <w:rFonts w:ascii="Times New Roman" w:hAnsi="Times New Roman"/>
          <w:bCs/>
          <w:szCs w:val="22"/>
          <w:lang w:val="en-US"/>
        </w:rPr>
        <w:t xml:space="preserve">SAM was created in response to a requirement raised by various States Parties to CIFTA, and its purpose is to contribute to effective inventory management in accordance with international best practices. It was developed </w:t>
      </w:r>
      <w:r w:rsidR="00EE00FC" w:rsidRPr="0028048F">
        <w:rPr>
          <w:rFonts w:ascii="Times New Roman" w:hAnsi="Times New Roman"/>
          <w:bCs/>
          <w:szCs w:val="22"/>
          <w:lang w:val="en-US"/>
        </w:rPr>
        <w:t>by PACAM</w:t>
      </w:r>
      <w:r w:rsidRPr="0028048F">
        <w:rPr>
          <w:rFonts w:ascii="Times New Roman" w:hAnsi="Times New Roman"/>
          <w:bCs/>
          <w:szCs w:val="22"/>
          <w:lang w:val="en-US"/>
        </w:rPr>
        <w:t>, with funding from the European Union.</w:t>
      </w:r>
    </w:p>
    <w:p w14:paraId="1747DC46" w14:textId="77777777" w:rsidR="00DC7690" w:rsidRPr="0028048F" w:rsidRDefault="00DC7690" w:rsidP="00FA48B1">
      <w:pPr>
        <w:ind w:left="1440" w:right="360" w:hanging="1440"/>
        <w:rPr>
          <w:rFonts w:ascii="Times New Roman" w:hAnsi="Times New Roman"/>
          <w:bCs/>
          <w:szCs w:val="22"/>
          <w:lang w:val="en-US"/>
        </w:rPr>
      </w:pPr>
    </w:p>
    <w:p w14:paraId="422AE7BE" w14:textId="77777777" w:rsidR="00CC06AB" w:rsidRPr="0028048F" w:rsidRDefault="00CC06AB" w:rsidP="00FA48B1">
      <w:pPr>
        <w:ind w:left="1440" w:right="360" w:hanging="1440"/>
        <w:rPr>
          <w:rFonts w:ascii="Times New Roman" w:hAnsi="Times New Roman"/>
          <w:b/>
          <w:szCs w:val="22"/>
          <w:lang w:val="en-US"/>
        </w:rPr>
      </w:pPr>
      <w:r w:rsidRPr="0028048F">
        <w:rPr>
          <w:rFonts w:ascii="Times New Roman" w:hAnsi="Times New Roman"/>
          <w:b/>
          <w:szCs w:val="22"/>
          <w:lang w:val="en-US"/>
        </w:rPr>
        <w:t>Objectives</w:t>
      </w:r>
    </w:p>
    <w:p w14:paraId="33487367" w14:textId="77777777" w:rsidR="005312FC" w:rsidRPr="0028048F" w:rsidRDefault="00CC06AB" w:rsidP="00FA48B1">
      <w:pPr>
        <w:pStyle w:val="ListParagraph"/>
        <w:numPr>
          <w:ilvl w:val="0"/>
          <w:numId w:val="46"/>
        </w:numPr>
        <w:spacing w:line="240" w:lineRule="auto"/>
        <w:ind w:right="360"/>
        <w:rPr>
          <w:rFonts w:ascii="Times New Roman" w:hAnsi="Times New Roman"/>
          <w:bCs/>
          <w:lang w:val="en-US"/>
        </w:rPr>
      </w:pPr>
      <w:r w:rsidRPr="0028048F">
        <w:rPr>
          <w:rFonts w:ascii="Times New Roman" w:hAnsi="Times New Roman"/>
          <w:bCs/>
          <w:lang w:val="en-US"/>
        </w:rPr>
        <w:t xml:space="preserve">To provide member states with a simple tool that would allow national institutions to control their inventory of arms and </w:t>
      </w:r>
      <w:proofErr w:type="gramStart"/>
      <w:r w:rsidRPr="0028048F">
        <w:rPr>
          <w:rFonts w:ascii="Times New Roman" w:hAnsi="Times New Roman"/>
          <w:bCs/>
          <w:lang w:val="en-US"/>
        </w:rPr>
        <w:t>ammunition</w:t>
      </w:r>
      <w:proofErr w:type="gramEnd"/>
    </w:p>
    <w:p w14:paraId="7CD90E92" w14:textId="1819DD38" w:rsidR="00FB3A98" w:rsidRPr="0028048F" w:rsidRDefault="00CC06AB" w:rsidP="00FA48B1">
      <w:pPr>
        <w:pStyle w:val="ListParagraph"/>
        <w:numPr>
          <w:ilvl w:val="0"/>
          <w:numId w:val="46"/>
        </w:numPr>
        <w:spacing w:line="240" w:lineRule="auto"/>
        <w:ind w:right="360"/>
        <w:rPr>
          <w:rFonts w:ascii="Times New Roman" w:hAnsi="Times New Roman"/>
          <w:bCs/>
          <w:lang w:val="en-US"/>
        </w:rPr>
      </w:pPr>
      <w:r w:rsidRPr="0028048F">
        <w:rPr>
          <w:rFonts w:ascii="Times New Roman" w:hAnsi="Times New Roman"/>
          <w:bCs/>
          <w:lang w:val="en-US"/>
        </w:rPr>
        <w:t>Strengthen the technical and operational capabilities of the states to ensure better management and control of their conventional firearms and ammunition inventory.</w:t>
      </w:r>
    </w:p>
    <w:p w14:paraId="73D29659" w14:textId="77777777" w:rsidR="00CC06AB" w:rsidRPr="0028048F" w:rsidRDefault="00CC06AB" w:rsidP="00FA48B1">
      <w:pPr>
        <w:ind w:left="1440" w:right="360" w:hanging="1440"/>
        <w:rPr>
          <w:rFonts w:ascii="Times New Roman" w:hAnsi="Times New Roman"/>
          <w:b/>
          <w:szCs w:val="22"/>
          <w:lang w:val="en-US"/>
        </w:rPr>
      </w:pPr>
      <w:r w:rsidRPr="0028048F">
        <w:rPr>
          <w:rFonts w:ascii="Times New Roman" w:hAnsi="Times New Roman"/>
          <w:b/>
          <w:szCs w:val="22"/>
          <w:lang w:val="en-US"/>
        </w:rPr>
        <w:t>Features</w:t>
      </w:r>
    </w:p>
    <w:p w14:paraId="68940254" w14:textId="77777777" w:rsidR="009E4707" w:rsidRPr="0028048F" w:rsidRDefault="00CC06AB" w:rsidP="00FA48B1">
      <w:pPr>
        <w:pStyle w:val="ListParagraph"/>
        <w:numPr>
          <w:ilvl w:val="0"/>
          <w:numId w:val="46"/>
        </w:numPr>
        <w:spacing w:line="240" w:lineRule="auto"/>
        <w:ind w:right="360"/>
        <w:rPr>
          <w:rFonts w:ascii="Times New Roman" w:hAnsi="Times New Roman"/>
          <w:bCs/>
          <w:lang w:val="en-US"/>
        </w:rPr>
      </w:pPr>
      <w:r w:rsidRPr="0028048F">
        <w:rPr>
          <w:rFonts w:ascii="Times New Roman" w:hAnsi="Times New Roman"/>
          <w:bCs/>
          <w:lang w:val="en-US"/>
        </w:rPr>
        <w:t>Web-based multilayer</w:t>
      </w:r>
    </w:p>
    <w:p w14:paraId="364A2252" w14:textId="77777777" w:rsidR="009E4707" w:rsidRPr="0028048F" w:rsidRDefault="00CC06AB" w:rsidP="00FA48B1">
      <w:pPr>
        <w:pStyle w:val="ListParagraph"/>
        <w:numPr>
          <w:ilvl w:val="0"/>
          <w:numId w:val="46"/>
        </w:numPr>
        <w:spacing w:line="240" w:lineRule="auto"/>
        <w:ind w:right="360"/>
        <w:rPr>
          <w:rFonts w:ascii="Times New Roman" w:hAnsi="Times New Roman"/>
          <w:bCs/>
          <w:lang w:val="en-US"/>
        </w:rPr>
      </w:pPr>
      <w:r w:rsidRPr="0028048F">
        <w:rPr>
          <w:rFonts w:ascii="Times New Roman" w:hAnsi="Times New Roman"/>
          <w:bCs/>
          <w:lang w:val="en-US"/>
        </w:rPr>
        <w:t>Spanish/English</w:t>
      </w:r>
    </w:p>
    <w:p w14:paraId="543F1087" w14:textId="77777777" w:rsidR="009E4707" w:rsidRPr="0028048F" w:rsidRDefault="00CC06AB" w:rsidP="00FA48B1">
      <w:pPr>
        <w:pStyle w:val="ListParagraph"/>
        <w:numPr>
          <w:ilvl w:val="0"/>
          <w:numId w:val="46"/>
        </w:numPr>
        <w:spacing w:line="240" w:lineRule="auto"/>
        <w:ind w:right="360"/>
        <w:rPr>
          <w:rFonts w:ascii="Times New Roman" w:hAnsi="Times New Roman"/>
          <w:bCs/>
          <w:lang w:val="en-US"/>
        </w:rPr>
      </w:pPr>
      <w:r w:rsidRPr="0028048F">
        <w:rPr>
          <w:rFonts w:ascii="Times New Roman" w:hAnsi="Times New Roman"/>
          <w:bCs/>
          <w:lang w:val="en-US"/>
        </w:rPr>
        <w:t xml:space="preserve">Use </w:t>
      </w:r>
      <w:proofErr w:type="gramStart"/>
      <w:r w:rsidRPr="0028048F">
        <w:rPr>
          <w:rFonts w:ascii="Times New Roman" w:hAnsi="Times New Roman"/>
          <w:bCs/>
          <w:lang w:val="en-US"/>
        </w:rPr>
        <w:t>open-source</w:t>
      </w:r>
      <w:proofErr w:type="gramEnd"/>
      <w:r w:rsidRPr="0028048F">
        <w:rPr>
          <w:rFonts w:ascii="Times New Roman" w:hAnsi="Times New Roman"/>
          <w:bCs/>
          <w:lang w:val="en-US"/>
        </w:rPr>
        <w:t xml:space="preserve"> software</w:t>
      </w:r>
    </w:p>
    <w:p w14:paraId="6563EA6E" w14:textId="0C5B3F9D" w:rsidR="009E4707" w:rsidRPr="0028048F" w:rsidRDefault="00CC06AB" w:rsidP="00FA48B1">
      <w:pPr>
        <w:pStyle w:val="ListParagraph"/>
        <w:numPr>
          <w:ilvl w:val="0"/>
          <w:numId w:val="46"/>
        </w:numPr>
        <w:spacing w:line="240" w:lineRule="auto"/>
        <w:ind w:right="360"/>
        <w:rPr>
          <w:rFonts w:ascii="Times New Roman" w:hAnsi="Times New Roman"/>
          <w:bCs/>
          <w:lang w:val="en-US"/>
        </w:rPr>
      </w:pPr>
      <w:r w:rsidRPr="0028048F">
        <w:rPr>
          <w:rFonts w:ascii="Times New Roman" w:hAnsi="Times New Roman"/>
          <w:bCs/>
          <w:lang w:val="en-US"/>
        </w:rPr>
        <w:t>Contains the physical description, location, condition, inputs</w:t>
      </w:r>
      <w:r w:rsidR="004846D2" w:rsidRPr="0028048F">
        <w:rPr>
          <w:rFonts w:ascii="Times New Roman" w:hAnsi="Times New Roman"/>
          <w:bCs/>
          <w:lang w:val="en-US"/>
        </w:rPr>
        <w:t>,</w:t>
      </w:r>
      <w:r w:rsidRPr="0028048F">
        <w:rPr>
          <w:rFonts w:ascii="Times New Roman" w:hAnsi="Times New Roman"/>
          <w:bCs/>
          <w:lang w:val="en-US"/>
        </w:rPr>
        <w:t xml:space="preserve"> and outputs of weapons and ammunition.</w:t>
      </w:r>
    </w:p>
    <w:p w14:paraId="246044DD" w14:textId="0A868333" w:rsidR="00CC06AB" w:rsidRPr="0028048F" w:rsidRDefault="00CC06AB" w:rsidP="00FA48B1">
      <w:pPr>
        <w:pStyle w:val="ListParagraph"/>
        <w:numPr>
          <w:ilvl w:val="0"/>
          <w:numId w:val="46"/>
        </w:numPr>
        <w:spacing w:line="240" w:lineRule="auto"/>
        <w:ind w:right="360"/>
        <w:rPr>
          <w:rFonts w:ascii="Times New Roman" w:hAnsi="Times New Roman"/>
          <w:bCs/>
          <w:lang w:val="en-US"/>
        </w:rPr>
      </w:pPr>
      <w:r w:rsidRPr="0028048F">
        <w:rPr>
          <w:rFonts w:ascii="Times New Roman" w:hAnsi="Times New Roman"/>
          <w:bCs/>
          <w:lang w:val="en-US"/>
        </w:rPr>
        <w:t>Developed based on good practices on Weapons Inventory (MOSAIC 05.20 - Chap 11, 11.1.2 - 11.1.3) and International Standard IATG 03.10</w:t>
      </w:r>
    </w:p>
    <w:p w14:paraId="0E102A2F" w14:textId="77777777" w:rsidR="00DC32EF" w:rsidRPr="0028048F" w:rsidRDefault="00DC32EF" w:rsidP="00FA48B1">
      <w:pPr>
        <w:ind w:right="360"/>
        <w:rPr>
          <w:rFonts w:ascii="Times New Roman" w:hAnsi="Times New Roman"/>
          <w:bCs/>
          <w:szCs w:val="22"/>
          <w:lang w:val="en-US"/>
        </w:rPr>
      </w:pPr>
    </w:p>
    <w:p w14:paraId="03976BCC" w14:textId="426DEC54" w:rsidR="00627647" w:rsidRPr="0028048F" w:rsidRDefault="00DC32EF" w:rsidP="00FA48B1">
      <w:pPr>
        <w:ind w:right="360"/>
        <w:jc w:val="center"/>
        <w:rPr>
          <w:rFonts w:ascii="Times New Roman" w:hAnsi="Times New Roman"/>
          <w:b/>
          <w:szCs w:val="22"/>
          <w:u w:val="single"/>
          <w:lang w:val="en-US"/>
        </w:rPr>
      </w:pPr>
      <w:r w:rsidRPr="0028048F">
        <w:rPr>
          <w:rFonts w:ascii="Times New Roman" w:hAnsi="Times New Roman"/>
          <w:b/>
          <w:szCs w:val="22"/>
          <w:u w:val="single"/>
          <w:lang w:val="en-US"/>
        </w:rPr>
        <w:t>THE SYSTEM IS AVAILABLE FOR FREE TO OAS MEMBER STATES NATIONAL INSTITUTIONS</w:t>
      </w:r>
    </w:p>
    <w:p w14:paraId="53F622F4" w14:textId="77777777" w:rsidR="00627647" w:rsidRPr="0028048F" w:rsidRDefault="00627647" w:rsidP="00FA48B1">
      <w:pPr>
        <w:ind w:left="1440" w:right="360"/>
        <w:rPr>
          <w:rFonts w:ascii="Times New Roman" w:hAnsi="Times New Roman"/>
          <w:szCs w:val="22"/>
          <w:lang w:val="en-US"/>
        </w:rPr>
      </w:pPr>
    </w:p>
    <w:p w14:paraId="4ABE3D71" w14:textId="77777777" w:rsidR="00646098" w:rsidRPr="0028048F" w:rsidRDefault="00646098" w:rsidP="00FA48B1">
      <w:pPr>
        <w:ind w:right="360"/>
        <w:rPr>
          <w:rFonts w:ascii="Times New Roman" w:hAnsi="Times New Roman"/>
          <w:szCs w:val="22"/>
          <w:lang w:val="en-US"/>
        </w:rPr>
      </w:pPr>
    </w:p>
    <w:p w14:paraId="77706B95" w14:textId="77777777" w:rsidR="005312FC" w:rsidRPr="0028048F" w:rsidRDefault="005312FC" w:rsidP="00FA48B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8048F">
        <w:rPr>
          <w:rFonts w:ascii="Times New Roman" w:hAnsi="Times New Roman"/>
          <w:szCs w:val="22"/>
          <w:lang w:val="en-US"/>
        </w:rPr>
        <w:br w:type="page"/>
      </w:r>
    </w:p>
    <w:p w14:paraId="5427C7D7" w14:textId="73FE2222" w:rsidR="00627647" w:rsidRPr="0028048F" w:rsidRDefault="00627647" w:rsidP="00F618C1">
      <w:pPr>
        <w:tabs>
          <w:tab w:val="clear" w:pos="1440"/>
        </w:tabs>
        <w:ind w:right="360"/>
        <w:jc w:val="center"/>
        <w:rPr>
          <w:rFonts w:ascii="Times New Roman" w:hAnsi="Times New Roman"/>
          <w:b/>
          <w:bCs/>
          <w:szCs w:val="22"/>
          <w:lang w:val="en-US"/>
        </w:rPr>
      </w:pPr>
      <w:r w:rsidRPr="0028048F">
        <w:rPr>
          <w:rFonts w:ascii="Times New Roman" w:hAnsi="Times New Roman"/>
          <w:b/>
          <w:bCs/>
          <w:szCs w:val="22"/>
          <w:lang w:val="en-US"/>
        </w:rPr>
        <w:lastRenderedPageBreak/>
        <w:t>CHAPTER V - DUTIES OF WORKING PERSONNEL</w:t>
      </w:r>
    </w:p>
    <w:p w14:paraId="5DAA361A" w14:textId="77777777" w:rsidR="00EC7A9A" w:rsidRPr="0028048F" w:rsidRDefault="00EC7A9A" w:rsidP="00FA48B1">
      <w:pPr>
        <w:tabs>
          <w:tab w:val="clear" w:pos="1440"/>
        </w:tabs>
        <w:ind w:right="360"/>
        <w:rPr>
          <w:rFonts w:ascii="Times New Roman" w:hAnsi="Times New Roman"/>
          <w:szCs w:val="22"/>
          <w:lang w:val="en-US"/>
        </w:rPr>
      </w:pPr>
    </w:p>
    <w:p w14:paraId="3E6B4F10" w14:textId="77777777" w:rsidR="000D5508" w:rsidRPr="0028048F" w:rsidRDefault="00627647" w:rsidP="00FA48B1">
      <w:pPr>
        <w:tabs>
          <w:tab w:val="clear" w:pos="1440"/>
        </w:tabs>
        <w:ind w:right="360"/>
        <w:rPr>
          <w:rFonts w:ascii="Times New Roman" w:hAnsi="Times New Roman"/>
          <w:szCs w:val="22"/>
          <w:lang w:val="en-US"/>
        </w:rPr>
      </w:pPr>
      <w:r w:rsidRPr="0028048F">
        <w:rPr>
          <w:rFonts w:ascii="Times New Roman" w:hAnsi="Times New Roman"/>
          <w:szCs w:val="22"/>
          <w:lang w:val="en-US"/>
        </w:rPr>
        <w:t>5.1</w:t>
      </w:r>
      <w:r w:rsidRPr="0028048F">
        <w:rPr>
          <w:rFonts w:ascii="Times New Roman" w:hAnsi="Times New Roman"/>
          <w:szCs w:val="22"/>
          <w:lang w:val="en-US"/>
        </w:rPr>
        <w:tab/>
        <w:t xml:space="preserve">Duties </w:t>
      </w:r>
    </w:p>
    <w:p w14:paraId="5E64706F" w14:textId="77777777" w:rsidR="000D5508" w:rsidRPr="0028048F" w:rsidRDefault="000D5508" w:rsidP="00FA48B1">
      <w:pPr>
        <w:tabs>
          <w:tab w:val="clear" w:pos="1440"/>
        </w:tabs>
        <w:ind w:right="360"/>
        <w:rPr>
          <w:rFonts w:ascii="Times New Roman" w:hAnsi="Times New Roman"/>
          <w:b/>
          <w:bCs/>
          <w:szCs w:val="22"/>
          <w:lang w:val="en-US"/>
        </w:rPr>
      </w:pPr>
    </w:p>
    <w:p w14:paraId="152A6C4F" w14:textId="35C4EA7C" w:rsidR="00955601" w:rsidRPr="0028048F" w:rsidRDefault="00627647" w:rsidP="00FA48B1">
      <w:pPr>
        <w:tabs>
          <w:tab w:val="clear" w:pos="1440"/>
        </w:tabs>
        <w:ind w:right="360"/>
        <w:rPr>
          <w:rFonts w:ascii="Times New Roman" w:hAnsi="Times New Roman"/>
          <w:b/>
          <w:bCs/>
          <w:szCs w:val="22"/>
          <w:lang w:val="en-US"/>
        </w:rPr>
      </w:pPr>
      <w:r w:rsidRPr="0028048F">
        <w:rPr>
          <w:rFonts w:ascii="Times New Roman" w:hAnsi="Times New Roman"/>
          <w:b/>
          <w:bCs/>
          <w:szCs w:val="22"/>
          <w:lang w:val="en-US"/>
        </w:rPr>
        <w:t>Warehouse Manager</w:t>
      </w:r>
    </w:p>
    <w:p w14:paraId="518C6B50" w14:textId="77777777" w:rsidR="00955601" w:rsidRPr="0028048F" w:rsidRDefault="00627647" w:rsidP="00FA48B1">
      <w:pPr>
        <w:pStyle w:val="ListParagraph"/>
        <w:numPr>
          <w:ilvl w:val="0"/>
          <w:numId w:val="35"/>
        </w:numPr>
        <w:spacing w:line="240" w:lineRule="auto"/>
        <w:ind w:left="0" w:right="360" w:firstLine="0"/>
        <w:jc w:val="both"/>
        <w:rPr>
          <w:rFonts w:ascii="Times New Roman" w:hAnsi="Times New Roman"/>
          <w:b/>
          <w:bCs/>
          <w:lang w:val="en-US"/>
        </w:rPr>
      </w:pPr>
      <w:r w:rsidRPr="0028048F">
        <w:rPr>
          <w:rFonts w:ascii="Times New Roman" w:hAnsi="Times New Roman"/>
          <w:lang w:val="en-US"/>
        </w:rPr>
        <w:t>Labeling of all internal and external areas of arms storage.</w:t>
      </w:r>
    </w:p>
    <w:p w14:paraId="4FC708B4" w14:textId="77777777" w:rsidR="00955601" w:rsidRPr="0028048F" w:rsidRDefault="00627647" w:rsidP="00FA48B1">
      <w:pPr>
        <w:pStyle w:val="ListParagraph"/>
        <w:numPr>
          <w:ilvl w:val="0"/>
          <w:numId w:val="35"/>
        </w:numPr>
        <w:spacing w:line="240" w:lineRule="auto"/>
        <w:ind w:left="0" w:right="360" w:firstLine="0"/>
        <w:jc w:val="both"/>
        <w:rPr>
          <w:rFonts w:ascii="Times New Roman" w:hAnsi="Times New Roman"/>
          <w:b/>
          <w:bCs/>
          <w:lang w:val="en-US"/>
        </w:rPr>
      </w:pPr>
      <w:r w:rsidRPr="0028048F">
        <w:rPr>
          <w:rFonts w:ascii="Times New Roman" w:hAnsi="Times New Roman"/>
          <w:lang w:val="en-US"/>
        </w:rPr>
        <w:t>Periodically train personnel in handling and use of handguns for best practices in warehouse management.</w:t>
      </w:r>
    </w:p>
    <w:p w14:paraId="75C675DC" w14:textId="77777777" w:rsidR="00955601" w:rsidRPr="0028048F" w:rsidRDefault="00627647" w:rsidP="00FA48B1">
      <w:pPr>
        <w:pStyle w:val="ListParagraph"/>
        <w:numPr>
          <w:ilvl w:val="0"/>
          <w:numId w:val="35"/>
        </w:numPr>
        <w:spacing w:line="240" w:lineRule="auto"/>
        <w:ind w:left="0" w:right="360" w:firstLine="0"/>
        <w:jc w:val="both"/>
        <w:rPr>
          <w:rFonts w:ascii="Times New Roman" w:hAnsi="Times New Roman"/>
          <w:b/>
          <w:bCs/>
          <w:lang w:val="en-US"/>
        </w:rPr>
      </w:pPr>
      <w:r w:rsidRPr="0028048F">
        <w:rPr>
          <w:rFonts w:ascii="Times New Roman" w:hAnsi="Times New Roman"/>
          <w:lang w:val="en-US"/>
        </w:rPr>
        <w:t>Record all personnel entering and leaving weapons storage areas (daily, weekly, or semi-annual).</w:t>
      </w:r>
    </w:p>
    <w:p w14:paraId="5D90C5C1" w14:textId="77777777" w:rsidR="00955601" w:rsidRPr="0028048F" w:rsidRDefault="00627647" w:rsidP="00FA48B1">
      <w:pPr>
        <w:pStyle w:val="ListParagraph"/>
        <w:numPr>
          <w:ilvl w:val="0"/>
          <w:numId w:val="35"/>
        </w:numPr>
        <w:spacing w:line="240" w:lineRule="auto"/>
        <w:ind w:left="0" w:right="360" w:firstLine="0"/>
        <w:jc w:val="both"/>
        <w:rPr>
          <w:rFonts w:ascii="Times New Roman" w:hAnsi="Times New Roman"/>
          <w:b/>
          <w:bCs/>
          <w:lang w:val="en-US"/>
        </w:rPr>
      </w:pPr>
      <w:r w:rsidRPr="0028048F">
        <w:rPr>
          <w:rFonts w:ascii="Times New Roman" w:hAnsi="Times New Roman"/>
          <w:lang w:val="en-US"/>
        </w:rPr>
        <w:t>Review warehouse infrastructure and report any faults.</w:t>
      </w:r>
    </w:p>
    <w:p w14:paraId="2A392DBA" w14:textId="77777777" w:rsidR="00955601" w:rsidRPr="0028048F" w:rsidRDefault="00627647" w:rsidP="00FA48B1">
      <w:pPr>
        <w:pStyle w:val="ListParagraph"/>
        <w:numPr>
          <w:ilvl w:val="0"/>
          <w:numId w:val="35"/>
        </w:numPr>
        <w:spacing w:line="240" w:lineRule="auto"/>
        <w:ind w:left="0" w:right="360" w:firstLine="0"/>
        <w:jc w:val="both"/>
        <w:rPr>
          <w:rFonts w:ascii="Times New Roman" w:hAnsi="Times New Roman"/>
          <w:b/>
          <w:bCs/>
          <w:lang w:val="en-US"/>
        </w:rPr>
      </w:pPr>
      <w:r w:rsidRPr="0028048F">
        <w:rPr>
          <w:rFonts w:ascii="Times New Roman" w:hAnsi="Times New Roman"/>
          <w:lang w:val="en-US"/>
        </w:rPr>
        <w:t>Responsible for minimum use of PPE.</w:t>
      </w:r>
    </w:p>
    <w:p w14:paraId="7253A34C" w14:textId="77777777" w:rsidR="00955601" w:rsidRPr="0028048F" w:rsidRDefault="00627647" w:rsidP="00FA48B1">
      <w:pPr>
        <w:pStyle w:val="ListParagraph"/>
        <w:numPr>
          <w:ilvl w:val="0"/>
          <w:numId w:val="35"/>
        </w:numPr>
        <w:spacing w:line="240" w:lineRule="auto"/>
        <w:ind w:left="0" w:right="360" w:firstLine="0"/>
        <w:jc w:val="both"/>
        <w:rPr>
          <w:rFonts w:ascii="Times New Roman" w:hAnsi="Times New Roman"/>
          <w:b/>
          <w:bCs/>
          <w:lang w:val="en-US"/>
        </w:rPr>
      </w:pPr>
      <w:r w:rsidRPr="0028048F">
        <w:rPr>
          <w:rFonts w:ascii="Times New Roman" w:hAnsi="Times New Roman"/>
          <w:lang w:val="en-US"/>
        </w:rPr>
        <w:t>Responsible for the security of keys and padlocks.</w:t>
      </w:r>
    </w:p>
    <w:p w14:paraId="2429C4D5" w14:textId="77777777" w:rsidR="00955601" w:rsidRPr="0028048F" w:rsidRDefault="00627647" w:rsidP="00FA48B1">
      <w:pPr>
        <w:pStyle w:val="ListParagraph"/>
        <w:numPr>
          <w:ilvl w:val="0"/>
          <w:numId w:val="35"/>
        </w:numPr>
        <w:spacing w:line="240" w:lineRule="auto"/>
        <w:ind w:left="0" w:right="360" w:firstLine="0"/>
        <w:jc w:val="both"/>
        <w:rPr>
          <w:rFonts w:ascii="Times New Roman" w:hAnsi="Times New Roman"/>
          <w:b/>
          <w:bCs/>
          <w:lang w:val="en-US"/>
        </w:rPr>
      </w:pPr>
      <w:r w:rsidRPr="0028048F">
        <w:rPr>
          <w:rFonts w:ascii="Times New Roman" w:hAnsi="Times New Roman"/>
          <w:lang w:val="en-US"/>
        </w:rPr>
        <w:t>Cleaning and clearing between armory shelves.</w:t>
      </w:r>
    </w:p>
    <w:p w14:paraId="1CA16D2D" w14:textId="67D6B5BD" w:rsidR="00627647" w:rsidRPr="0028048F" w:rsidRDefault="00627647" w:rsidP="00FA48B1">
      <w:pPr>
        <w:pStyle w:val="ListParagraph"/>
        <w:numPr>
          <w:ilvl w:val="0"/>
          <w:numId w:val="35"/>
        </w:numPr>
        <w:spacing w:line="240" w:lineRule="auto"/>
        <w:ind w:left="0" w:right="360" w:firstLine="0"/>
        <w:jc w:val="both"/>
        <w:rPr>
          <w:rFonts w:ascii="Times New Roman" w:hAnsi="Times New Roman"/>
          <w:b/>
          <w:bCs/>
          <w:lang w:val="en-US"/>
        </w:rPr>
      </w:pPr>
      <w:r w:rsidRPr="0028048F">
        <w:rPr>
          <w:rFonts w:ascii="Times New Roman" w:hAnsi="Times New Roman"/>
          <w:lang w:val="en-US"/>
        </w:rPr>
        <w:t xml:space="preserve">Coordinate any activity with other area managers </w:t>
      </w:r>
      <w:r w:rsidR="004846D2" w:rsidRPr="0028048F">
        <w:rPr>
          <w:rFonts w:ascii="Times New Roman" w:hAnsi="Times New Roman"/>
          <w:lang w:val="en-US"/>
        </w:rPr>
        <w:t>to</w:t>
      </w:r>
      <w:r w:rsidRPr="0028048F">
        <w:rPr>
          <w:rFonts w:ascii="Times New Roman" w:hAnsi="Times New Roman"/>
          <w:lang w:val="en-US"/>
        </w:rPr>
        <w:t xml:space="preserve"> ensure good warehouse management practices.</w:t>
      </w:r>
    </w:p>
    <w:p w14:paraId="77E6244C" w14:textId="77777777" w:rsidR="00627647" w:rsidRPr="0028048F" w:rsidRDefault="00627647" w:rsidP="00FA48B1">
      <w:pPr>
        <w:tabs>
          <w:tab w:val="clear" w:pos="1440"/>
        </w:tabs>
        <w:ind w:right="360"/>
        <w:rPr>
          <w:rFonts w:ascii="Times New Roman" w:hAnsi="Times New Roman"/>
          <w:b/>
          <w:bCs/>
          <w:szCs w:val="22"/>
          <w:lang w:val="en-US"/>
        </w:rPr>
      </w:pPr>
      <w:r w:rsidRPr="0028048F">
        <w:rPr>
          <w:rFonts w:ascii="Times New Roman" w:hAnsi="Times New Roman"/>
          <w:b/>
          <w:bCs/>
          <w:szCs w:val="22"/>
          <w:lang w:val="en-US"/>
        </w:rPr>
        <w:t>Chief Registrar</w:t>
      </w:r>
    </w:p>
    <w:p w14:paraId="77627684" w14:textId="1C11178A" w:rsidR="00627647" w:rsidRPr="0028048F" w:rsidRDefault="00627647" w:rsidP="00FA48B1">
      <w:pPr>
        <w:pStyle w:val="ListParagraph"/>
        <w:numPr>
          <w:ilvl w:val="0"/>
          <w:numId w:val="36"/>
        </w:numPr>
        <w:spacing w:line="240" w:lineRule="auto"/>
        <w:ind w:left="0" w:right="360" w:firstLine="0"/>
        <w:jc w:val="both"/>
        <w:rPr>
          <w:rFonts w:ascii="Times New Roman" w:hAnsi="Times New Roman"/>
          <w:lang w:val="en-US"/>
        </w:rPr>
      </w:pPr>
      <w:r w:rsidRPr="0028048F">
        <w:rPr>
          <w:rFonts w:ascii="Times New Roman" w:hAnsi="Times New Roman"/>
          <w:lang w:val="en-US"/>
        </w:rPr>
        <w:t>Maintenance, updating, and periodic replenishment of the following documented information: personnel in charge, visitor entry log, weapons data log, weapons accounting log, key and padlock log and control, and weapons entry and exit log, among others.</w:t>
      </w:r>
    </w:p>
    <w:p w14:paraId="17698E68" w14:textId="77777777" w:rsidR="00627647" w:rsidRPr="0028048F" w:rsidRDefault="00627647" w:rsidP="00FA48B1">
      <w:pPr>
        <w:tabs>
          <w:tab w:val="clear" w:pos="1440"/>
        </w:tabs>
        <w:ind w:right="360"/>
        <w:rPr>
          <w:rFonts w:ascii="Times New Roman" w:hAnsi="Times New Roman"/>
          <w:b/>
          <w:bCs/>
          <w:szCs w:val="22"/>
          <w:lang w:val="en-US"/>
        </w:rPr>
      </w:pPr>
      <w:r w:rsidRPr="0028048F">
        <w:rPr>
          <w:rFonts w:ascii="Times New Roman" w:hAnsi="Times New Roman"/>
          <w:b/>
          <w:bCs/>
          <w:szCs w:val="22"/>
          <w:lang w:val="en-US"/>
        </w:rPr>
        <w:t>Head of Security</w:t>
      </w:r>
    </w:p>
    <w:p w14:paraId="3D2BFE34" w14:textId="77777777" w:rsidR="00A35D01" w:rsidRPr="0028048F" w:rsidRDefault="00627647" w:rsidP="00FA48B1">
      <w:pPr>
        <w:pStyle w:val="ListParagraph"/>
        <w:numPr>
          <w:ilvl w:val="0"/>
          <w:numId w:val="36"/>
        </w:numPr>
        <w:spacing w:line="240" w:lineRule="auto"/>
        <w:ind w:left="0" w:right="360" w:firstLine="0"/>
        <w:jc w:val="both"/>
        <w:rPr>
          <w:rFonts w:ascii="Times New Roman" w:hAnsi="Times New Roman"/>
          <w:lang w:val="en-US"/>
        </w:rPr>
      </w:pPr>
      <w:r w:rsidRPr="0028048F">
        <w:rPr>
          <w:rFonts w:ascii="Times New Roman" w:hAnsi="Times New Roman"/>
          <w:lang w:val="en-US"/>
        </w:rPr>
        <w:t>Develop the General Safety Plan for the facilities.</w:t>
      </w:r>
    </w:p>
    <w:p w14:paraId="5296228F" w14:textId="77777777" w:rsidR="00A35D01" w:rsidRPr="0028048F" w:rsidRDefault="00627647" w:rsidP="00FA48B1">
      <w:pPr>
        <w:pStyle w:val="ListParagraph"/>
        <w:numPr>
          <w:ilvl w:val="0"/>
          <w:numId w:val="36"/>
        </w:numPr>
        <w:spacing w:line="240" w:lineRule="auto"/>
        <w:ind w:left="0" w:right="360" w:firstLine="0"/>
        <w:jc w:val="both"/>
        <w:rPr>
          <w:rFonts w:ascii="Times New Roman" w:hAnsi="Times New Roman"/>
          <w:lang w:val="en-US"/>
        </w:rPr>
      </w:pPr>
      <w:r w:rsidRPr="0028048F">
        <w:rPr>
          <w:rFonts w:ascii="Times New Roman" w:hAnsi="Times New Roman"/>
          <w:lang w:val="en-US"/>
        </w:rPr>
        <w:t>Develop the Fire Plan.</w:t>
      </w:r>
    </w:p>
    <w:p w14:paraId="692D32DA" w14:textId="77777777" w:rsidR="00A35D01" w:rsidRPr="0028048F" w:rsidRDefault="00627647" w:rsidP="00FA48B1">
      <w:pPr>
        <w:pStyle w:val="ListParagraph"/>
        <w:numPr>
          <w:ilvl w:val="0"/>
          <w:numId w:val="36"/>
        </w:numPr>
        <w:spacing w:line="240" w:lineRule="auto"/>
        <w:ind w:left="0" w:right="360" w:firstLine="0"/>
        <w:jc w:val="both"/>
        <w:rPr>
          <w:rFonts w:ascii="Times New Roman" w:hAnsi="Times New Roman"/>
          <w:lang w:val="en-US"/>
        </w:rPr>
      </w:pPr>
      <w:r w:rsidRPr="0028048F">
        <w:rPr>
          <w:rFonts w:ascii="Times New Roman" w:hAnsi="Times New Roman"/>
          <w:lang w:val="en-US"/>
        </w:rPr>
        <w:t xml:space="preserve">Signage of all perimeter areas (visible from </w:t>
      </w:r>
      <w:proofErr w:type="gramStart"/>
      <w:r w:rsidRPr="0028048F">
        <w:rPr>
          <w:rFonts w:ascii="Times New Roman" w:hAnsi="Times New Roman"/>
          <w:lang w:val="en-US"/>
        </w:rPr>
        <w:t>a distance of 50</w:t>
      </w:r>
      <w:proofErr w:type="gramEnd"/>
      <w:r w:rsidRPr="0028048F">
        <w:rPr>
          <w:rFonts w:ascii="Times New Roman" w:hAnsi="Times New Roman"/>
          <w:lang w:val="en-US"/>
        </w:rPr>
        <w:t xml:space="preserve"> m).</w:t>
      </w:r>
    </w:p>
    <w:p w14:paraId="32021786" w14:textId="77777777" w:rsidR="00A35D01" w:rsidRPr="0028048F" w:rsidRDefault="00627647" w:rsidP="00FA48B1">
      <w:pPr>
        <w:pStyle w:val="ListParagraph"/>
        <w:numPr>
          <w:ilvl w:val="0"/>
          <w:numId w:val="36"/>
        </w:numPr>
        <w:spacing w:line="240" w:lineRule="auto"/>
        <w:ind w:left="0" w:right="360" w:firstLine="0"/>
        <w:jc w:val="both"/>
        <w:rPr>
          <w:rFonts w:ascii="Times New Roman" w:hAnsi="Times New Roman"/>
          <w:lang w:val="en-US"/>
        </w:rPr>
      </w:pPr>
      <w:r w:rsidRPr="0028048F">
        <w:rPr>
          <w:rFonts w:ascii="Times New Roman" w:hAnsi="Times New Roman"/>
          <w:lang w:val="en-US"/>
        </w:rPr>
        <w:t>Regulation or rotation of personnel at different surveillance points.</w:t>
      </w:r>
    </w:p>
    <w:p w14:paraId="3C059018" w14:textId="77777777" w:rsidR="00A35D01" w:rsidRPr="0028048F" w:rsidRDefault="00627647" w:rsidP="00FA48B1">
      <w:pPr>
        <w:pStyle w:val="ListParagraph"/>
        <w:numPr>
          <w:ilvl w:val="0"/>
          <w:numId w:val="36"/>
        </w:numPr>
        <w:spacing w:line="240" w:lineRule="auto"/>
        <w:ind w:left="0" w:right="360" w:firstLine="0"/>
        <w:jc w:val="both"/>
        <w:rPr>
          <w:rFonts w:ascii="Times New Roman" w:hAnsi="Times New Roman"/>
          <w:lang w:val="en-US"/>
        </w:rPr>
      </w:pPr>
      <w:r w:rsidRPr="0028048F">
        <w:rPr>
          <w:rFonts w:ascii="Times New Roman" w:hAnsi="Times New Roman"/>
          <w:lang w:val="en-US"/>
        </w:rPr>
        <w:t>Inspection of alarm systems (alarms, cameras, patrols, dogs).</w:t>
      </w:r>
    </w:p>
    <w:p w14:paraId="510BE6D1" w14:textId="77777777" w:rsidR="00A35D01" w:rsidRPr="0028048F" w:rsidRDefault="00627647" w:rsidP="00FA48B1">
      <w:pPr>
        <w:pStyle w:val="ListParagraph"/>
        <w:numPr>
          <w:ilvl w:val="0"/>
          <w:numId w:val="36"/>
        </w:numPr>
        <w:spacing w:line="240" w:lineRule="auto"/>
        <w:ind w:left="0" w:right="360" w:firstLine="0"/>
        <w:jc w:val="both"/>
        <w:rPr>
          <w:rFonts w:ascii="Times New Roman" w:hAnsi="Times New Roman"/>
          <w:lang w:val="en-US"/>
        </w:rPr>
      </w:pPr>
      <w:r w:rsidRPr="0028048F">
        <w:rPr>
          <w:rFonts w:ascii="Times New Roman" w:hAnsi="Times New Roman"/>
          <w:lang w:val="en-US"/>
        </w:rPr>
        <w:t>Develop written safety regulations.</w:t>
      </w:r>
    </w:p>
    <w:p w14:paraId="47DE238E" w14:textId="77777777" w:rsidR="00A35D01" w:rsidRPr="0028048F" w:rsidRDefault="00627647" w:rsidP="00FA48B1">
      <w:pPr>
        <w:pStyle w:val="ListParagraph"/>
        <w:numPr>
          <w:ilvl w:val="0"/>
          <w:numId w:val="36"/>
        </w:numPr>
        <w:spacing w:line="240" w:lineRule="auto"/>
        <w:ind w:left="0" w:right="360" w:firstLine="0"/>
        <w:jc w:val="both"/>
        <w:rPr>
          <w:rFonts w:ascii="Times New Roman" w:hAnsi="Times New Roman"/>
          <w:lang w:val="en-US"/>
        </w:rPr>
      </w:pPr>
      <w:r w:rsidRPr="0028048F">
        <w:rPr>
          <w:rFonts w:ascii="Times New Roman" w:hAnsi="Times New Roman"/>
          <w:lang w:val="en-US"/>
        </w:rPr>
        <w:t>Safekeeping of keys (only to authorized personnel).</w:t>
      </w:r>
    </w:p>
    <w:p w14:paraId="52ACCF84" w14:textId="03D61B33" w:rsidR="00627647" w:rsidRPr="0028048F" w:rsidRDefault="00627647" w:rsidP="00FA48B1">
      <w:pPr>
        <w:pStyle w:val="ListParagraph"/>
        <w:numPr>
          <w:ilvl w:val="0"/>
          <w:numId w:val="36"/>
        </w:numPr>
        <w:spacing w:line="240" w:lineRule="auto"/>
        <w:ind w:left="0" w:right="360" w:firstLine="0"/>
        <w:jc w:val="both"/>
        <w:rPr>
          <w:rFonts w:ascii="Times New Roman" w:hAnsi="Times New Roman"/>
          <w:lang w:val="en-US"/>
        </w:rPr>
      </w:pPr>
      <w:r w:rsidRPr="0028048F">
        <w:rPr>
          <w:rFonts w:ascii="Times New Roman" w:hAnsi="Times New Roman"/>
          <w:lang w:val="en-US"/>
        </w:rPr>
        <w:t>Surveillance of facility perimeter.</w:t>
      </w:r>
    </w:p>
    <w:p w14:paraId="4AA1CF19" w14:textId="77777777" w:rsidR="00627647" w:rsidRPr="0028048F" w:rsidRDefault="00627647" w:rsidP="00FA48B1">
      <w:pPr>
        <w:tabs>
          <w:tab w:val="clear" w:pos="1440"/>
        </w:tabs>
        <w:ind w:right="360"/>
        <w:rPr>
          <w:rFonts w:ascii="Times New Roman" w:hAnsi="Times New Roman"/>
          <w:b/>
          <w:bCs/>
          <w:szCs w:val="22"/>
          <w:lang w:val="en-US"/>
        </w:rPr>
      </w:pPr>
      <w:r w:rsidRPr="0028048F">
        <w:rPr>
          <w:rFonts w:ascii="Times New Roman" w:hAnsi="Times New Roman"/>
          <w:b/>
          <w:bCs/>
          <w:szCs w:val="22"/>
          <w:lang w:val="en-US"/>
        </w:rPr>
        <w:t>Warehouse operative</w:t>
      </w:r>
    </w:p>
    <w:p w14:paraId="595F7076" w14:textId="77777777" w:rsidR="00635B61" w:rsidRPr="0028048F" w:rsidRDefault="00627647" w:rsidP="00FA48B1">
      <w:pPr>
        <w:pStyle w:val="ListParagraph"/>
        <w:numPr>
          <w:ilvl w:val="0"/>
          <w:numId w:val="37"/>
        </w:numPr>
        <w:spacing w:line="240" w:lineRule="auto"/>
        <w:ind w:left="0" w:right="360" w:firstLine="0"/>
        <w:jc w:val="both"/>
        <w:rPr>
          <w:rFonts w:ascii="Times New Roman" w:hAnsi="Times New Roman"/>
          <w:lang w:val="en-US"/>
        </w:rPr>
      </w:pPr>
      <w:r w:rsidRPr="0028048F">
        <w:rPr>
          <w:rFonts w:ascii="Times New Roman" w:hAnsi="Times New Roman"/>
          <w:lang w:val="en-US"/>
        </w:rPr>
        <w:t>Recording of information concerning arms warehouses.</w:t>
      </w:r>
    </w:p>
    <w:p w14:paraId="4DF1AFE9" w14:textId="77777777" w:rsidR="00635B61" w:rsidRPr="0028048F" w:rsidRDefault="00627647" w:rsidP="00FA48B1">
      <w:pPr>
        <w:pStyle w:val="ListParagraph"/>
        <w:numPr>
          <w:ilvl w:val="0"/>
          <w:numId w:val="37"/>
        </w:numPr>
        <w:spacing w:line="240" w:lineRule="auto"/>
        <w:ind w:left="0" w:right="360" w:firstLine="0"/>
        <w:jc w:val="both"/>
        <w:rPr>
          <w:rFonts w:ascii="Times New Roman" w:hAnsi="Times New Roman"/>
          <w:lang w:val="en-US"/>
        </w:rPr>
      </w:pPr>
      <w:r w:rsidRPr="0028048F">
        <w:rPr>
          <w:rFonts w:ascii="Times New Roman" w:hAnsi="Times New Roman"/>
          <w:lang w:val="en-US"/>
        </w:rPr>
        <w:t>Receive adequate training in the handling and use of firearms.</w:t>
      </w:r>
    </w:p>
    <w:p w14:paraId="3338F081" w14:textId="77777777" w:rsidR="00635B61" w:rsidRPr="0028048F" w:rsidRDefault="00627647" w:rsidP="00FA48B1">
      <w:pPr>
        <w:pStyle w:val="ListParagraph"/>
        <w:numPr>
          <w:ilvl w:val="0"/>
          <w:numId w:val="37"/>
        </w:numPr>
        <w:spacing w:line="240" w:lineRule="auto"/>
        <w:ind w:left="0" w:right="360" w:firstLine="0"/>
        <w:jc w:val="both"/>
        <w:rPr>
          <w:rFonts w:ascii="Times New Roman" w:hAnsi="Times New Roman"/>
          <w:lang w:val="en-US"/>
        </w:rPr>
      </w:pPr>
      <w:r w:rsidRPr="0028048F">
        <w:rPr>
          <w:rFonts w:ascii="Times New Roman" w:hAnsi="Times New Roman"/>
          <w:lang w:val="en-US"/>
        </w:rPr>
        <w:t>Be attentive to the warning signs of any event.</w:t>
      </w:r>
    </w:p>
    <w:p w14:paraId="5A86AF45" w14:textId="77777777" w:rsidR="00635B61" w:rsidRPr="0028048F" w:rsidRDefault="00627647" w:rsidP="00FA48B1">
      <w:pPr>
        <w:pStyle w:val="ListParagraph"/>
        <w:numPr>
          <w:ilvl w:val="0"/>
          <w:numId w:val="37"/>
        </w:numPr>
        <w:spacing w:line="240" w:lineRule="auto"/>
        <w:ind w:left="0" w:right="360" w:firstLine="0"/>
        <w:jc w:val="both"/>
        <w:rPr>
          <w:rFonts w:ascii="Times New Roman" w:hAnsi="Times New Roman"/>
          <w:lang w:val="en-US"/>
        </w:rPr>
      </w:pPr>
      <w:r w:rsidRPr="0028048F">
        <w:rPr>
          <w:rFonts w:ascii="Times New Roman" w:hAnsi="Times New Roman"/>
          <w:lang w:val="en-US"/>
        </w:rPr>
        <w:t>Radio communication of incidents or accidents.</w:t>
      </w:r>
    </w:p>
    <w:p w14:paraId="7FA61520" w14:textId="77777777" w:rsidR="00635B61" w:rsidRPr="0028048F" w:rsidRDefault="00627647" w:rsidP="00FA48B1">
      <w:pPr>
        <w:pStyle w:val="ListParagraph"/>
        <w:numPr>
          <w:ilvl w:val="0"/>
          <w:numId w:val="37"/>
        </w:numPr>
        <w:spacing w:line="240" w:lineRule="auto"/>
        <w:ind w:left="0" w:right="360" w:firstLine="0"/>
        <w:jc w:val="both"/>
        <w:rPr>
          <w:rFonts w:ascii="Times New Roman" w:hAnsi="Times New Roman"/>
          <w:lang w:val="en-US"/>
        </w:rPr>
      </w:pPr>
      <w:r w:rsidRPr="0028048F">
        <w:rPr>
          <w:rFonts w:ascii="Times New Roman" w:hAnsi="Times New Roman"/>
          <w:lang w:val="en-US"/>
        </w:rPr>
        <w:t>Maintain labeling according to the weapons classification.</w:t>
      </w:r>
    </w:p>
    <w:p w14:paraId="39D3B455" w14:textId="41FF7130" w:rsidR="00627647" w:rsidRPr="0028048F" w:rsidRDefault="00627647" w:rsidP="00FA48B1">
      <w:pPr>
        <w:pStyle w:val="ListParagraph"/>
        <w:numPr>
          <w:ilvl w:val="0"/>
          <w:numId w:val="37"/>
        </w:numPr>
        <w:spacing w:line="240" w:lineRule="auto"/>
        <w:ind w:left="0" w:right="360" w:firstLine="0"/>
        <w:jc w:val="both"/>
        <w:rPr>
          <w:rFonts w:ascii="Times New Roman" w:hAnsi="Times New Roman"/>
          <w:lang w:val="en-US"/>
        </w:rPr>
      </w:pPr>
      <w:r w:rsidRPr="0028048F">
        <w:rPr>
          <w:rFonts w:ascii="Times New Roman" w:hAnsi="Times New Roman"/>
          <w:lang w:val="en-US"/>
        </w:rPr>
        <w:t>Registration of personnel entering warehouses.</w:t>
      </w:r>
    </w:p>
    <w:p w14:paraId="09B9F0FB" w14:textId="77777777" w:rsidR="00627647" w:rsidRPr="0028048F" w:rsidRDefault="00627647" w:rsidP="00FA48B1">
      <w:pPr>
        <w:tabs>
          <w:tab w:val="clear" w:pos="1440"/>
        </w:tabs>
        <w:ind w:right="360"/>
        <w:rPr>
          <w:rFonts w:ascii="Times New Roman" w:hAnsi="Times New Roman"/>
          <w:szCs w:val="22"/>
          <w:lang w:val="en-US"/>
        </w:rPr>
      </w:pPr>
    </w:p>
    <w:p w14:paraId="007DDAAA" w14:textId="77777777" w:rsidR="00BF2CDA" w:rsidRPr="0028048F" w:rsidRDefault="00BF2CDA" w:rsidP="00FA48B1">
      <w:pPr>
        <w:tabs>
          <w:tab w:val="clear" w:pos="1440"/>
        </w:tabs>
        <w:ind w:right="360"/>
        <w:rPr>
          <w:rFonts w:ascii="Times New Roman" w:hAnsi="Times New Roman"/>
          <w:szCs w:val="22"/>
          <w:lang w:val="en-US"/>
        </w:rPr>
      </w:pPr>
    </w:p>
    <w:p w14:paraId="3EFE9114" w14:textId="77777777" w:rsidR="00882E68" w:rsidRPr="0028048F" w:rsidRDefault="00882E68" w:rsidP="00FA48B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8048F">
        <w:rPr>
          <w:rFonts w:ascii="Times New Roman" w:hAnsi="Times New Roman"/>
          <w:szCs w:val="22"/>
          <w:lang w:val="en-US"/>
        </w:rPr>
        <w:br w:type="page"/>
      </w:r>
    </w:p>
    <w:p w14:paraId="785023DC" w14:textId="4BFFD545" w:rsidR="00627647" w:rsidRPr="00CD3A82" w:rsidRDefault="00627647" w:rsidP="00FA48B1">
      <w:pPr>
        <w:tabs>
          <w:tab w:val="clear" w:pos="1440"/>
        </w:tabs>
        <w:ind w:right="360"/>
        <w:jc w:val="center"/>
        <w:rPr>
          <w:rFonts w:ascii="Times New Roman" w:hAnsi="Times New Roman"/>
          <w:b/>
          <w:bCs/>
          <w:szCs w:val="22"/>
          <w:lang w:val="en-US"/>
        </w:rPr>
      </w:pPr>
      <w:r w:rsidRPr="00CD3A82">
        <w:rPr>
          <w:rFonts w:ascii="Times New Roman" w:hAnsi="Times New Roman"/>
          <w:b/>
          <w:bCs/>
          <w:szCs w:val="22"/>
          <w:lang w:val="en-US"/>
        </w:rPr>
        <w:lastRenderedPageBreak/>
        <w:t>CHAPTER VI – SALW TRANSPORTATION</w:t>
      </w:r>
    </w:p>
    <w:p w14:paraId="357CA0AA" w14:textId="77777777" w:rsidR="00627647" w:rsidRPr="0028048F" w:rsidRDefault="00627647" w:rsidP="00FA48B1">
      <w:pPr>
        <w:tabs>
          <w:tab w:val="clear" w:pos="1440"/>
        </w:tabs>
        <w:ind w:right="360"/>
        <w:rPr>
          <w:rFonts w:ascii="Times New Roman" w:hAnsi="Times New Roman"/>
          <w:szCs w:val="22"/>
          <w:lang w:val="en-US"/>
        </w:rPr>
      </w:pPr>
    </w:p>
    <w:p w14:paraId="092C6969" w14:textId="77777777" w:rsidR="00627647" w:rsidRPr="0028048F" w:rsidRDefault="00627647" w:rsidP="00FA48B1">
      <w:pPr>
        <w:tabs>
          <w:tab w:val="clear" w:pos="1440"/>
        </w:tabs>
        <w:ind w:right="360"/>
        <w:rPr>
          <w:rFonts w:ascii="Times New Roman" w:hAnsi="Times New Roman"/>
          <w:szCs w:val="22"/>
          <w:lang w:val="en-US"/>
        </w:rPr>
      </w:pPr>
      <w:r w:rsidRPr="0028048F">
        <w:rPr>
          <w:rFonts w:ascii="Times New Roman" w:hAnsi="Times New Roman"/>
          <w:szCs w:val="22"/>
          <w:lang w:val="en-US"/>
        </w:rPr>
        <w:t xml:space="preserve">Within the management of SALW stockpiles, </w:t>
      </w:r>
      <w:r w:rsidRPr="0028048F">
        <w:rPr>
          <w:rFonts w:ascii="Times New Roman" w:hAnsi="Times New Roman"/>
          <w:b/>
          <w:bCs/>
          <w:szCs w:val="22"/>
          <w:lang w:val="en-US"/>
        </w:rPr>
        <w:t>transportation</w:t>
      </w:r>
      <w:r w:rsidRPr="0028048F">
        <w:rPr>
          <w:rFonts w:ascii="Times New Roman" w:hAnsi="Times New Roman"/>
          <w:szCs w:val="22"/>
          <w:lang w:val="en-US"/>
        </w:rPr>
        <w:t xml:space="preserve"> is a critical area. International best practices consider that transportation can be carried out by land, rail, air, and sea, with each mode required to meet certain requirements before, during, and after the transfer to maintain reliable security levels.</w:t>
      </w:r>
    </w:p>
    <w:p w14:paraId="07D497D9" w14:textId="77777777" w:rsidR="00627647" w:rsidRPr="0028048F" w:rsidRDefault="00627647" w:rsidP="00FA48B1">
      <w:pPr>
        <w:tabs>
          <w:tab w:val="clear" w:pos="1440"/>
        </w:tabs>
        <w:ind w:right="360"/>
        <w:rPr>
          <w:rFonts w:ascii="Times New Roman" w:hAnsi="Times New Roman"/>
          <w:szCs w:val="22"/>
          <w:lang w:val="en-US"/>
        </w:rPr>
      </w:pPr>
    </w:p>
    <w:p w14:paraId="01D203E0" w14:textId="77777777" w:rsidR="00627647" w:rsidRPr="0028048F" w:rsidRDefault="00627647" w:rsidP="00FA48B1">
      <w:pPr>
        <w:tabs>
          <w:tab w:val="clear" w:pos="1440"/>
        </w:tabs>
        <w:ind w:right="360"/>
        <w:rPr>
          <w:rFonts w:ascii="Times New Roman" w:hAnsi="Times New Roman"/>
          <w:szCs w:val="22"/>
          <w:lang w:val="en-US"/>
        </w:rPr>
      </w:pPr>
      <w:r w:rsidRPr="0028048F">
        <w:rPr>
          <w:rFonts w:ascii="Times New Roman" w:hAnsi="Times New Roman"/>
          <w:szCs w:val="22"/>
          <w:lang w:val="en-US"/>
        </w:rPr>
        <w:t>The national authority may choose the type of transportation as deemed appropriate, whether using military transport (trucks, ships, or planes) or civilian company and contractor transportation that meets all security requirements, such as alarms and trackers allowing monitoring during the travel route.</w:t>
      </w:r>
    </w:p>
    <w:p w14:paraId="124ED36E" w14:textId="77777777" w:rsidR="00627647" w:rsidRPr="0028048F" w:rsidRDefault="00627647" w:rsidP="00FA48B1">
      <w:pPr>
        <w:tabs>
          <w:tab w:val="clear" w:pos="1440"/>
        </w:tabs>
        <w:ind w:right="360"/>
        <w:rPr>
          <w:rFonts w:ascii="Times New Roman" w:hAnsi="Times New Roman"/>
          <w:szCs w:val="22"/>
          <w:lang w:val="en-US"/>
        </w:rPr>
      </w:pPr>
    </w:p>
    <w:p w14:paraId="7511E160" w14:textId="77777777" w:rsidR="00627647" w:rsidRPr="0028048F" w:rsidRDefault="00627647" w:rsidP="00FA48B1">
      <w:pPr>
        <w:tabs>
          <w:tab w:val="clear" w:pos="1440"/>
        </w:tabs>
        <w:ind w:right="360"/>
        <w:rPr>
          <w:rFonts w:ascii="Times New Roman" w:hAnsi="Times New Roman"/>
          <w:szCs w:val="22"/>
          <w:lang w:val="en-US"/>
        </w:rPr>
      </w:pPr>
      <w:r w:rsidRPr="0028048F">
        <w:rPr>
          <w:rFonts w:ascii="Times New Roman" w:hAnsi="Times New Roman"/>
          <w:szCs w:val="22"/>
          <w:lang w:val="en-US"/>
        </w:rPr>
        <w:t>Among other things, for the transportation of SALW, one should not resort to transport agents in all their modalities if:</w:t>
      </w:r>
    </w:p>
    <w:p w14:paraId="4A00057A" w14:textId="77777777" w:rsidR="00627647" w:rsidRPr="0028048F" w:rsidRDefault="00627647" w:rsidP="00FA48B1">
      <w:pPr>
        <w:tabs>
          <w:tab w:val="clear" w:pos="1440"/>
        </w:tabs>
        <w:ind w:right="360"/>
        <w:rPr>
          <w:rFonts w:ascii="Times New Roman" w:hAnsi="Times New Roman"/>
          <w:szCs w:val="22"/>
          <w:lang w:val="en-US"/>
        </w:rPr>
      </w:pPr>
    </w:p>
    <w:p w14:paraId="4D6E4DE8" w14:textId="77777777" w:rsidR="00030788" w:rsidRPr="0028048F" w:rsidRDefault="00627647" w:rsidP="00FA48B1">
      <w:pPr>
        <w:pStyle w:val="ListParagraph"/>
        <w:numPr>
          <w:ilvl w:val="0"/>
          <w:numId w:val="38"/>
        </w:numPr>
        <w:spacing w:line="240" w:lineRule="auto"/>
        <w:ind w:left="0" w:right="360" w:firstLine="0"/>
        <w:jc w:val="both"/>
        <w:rPr>
          <w:rFonts w:ascii="Times New Roman" w:hAnsi="Times New Roman"/>
          <w:lang w:val="en-US"/>
        </w:rPr>
      </w:pPr>
      <w:r w:rsidRPr="0028048F">
        <w:rPr>
          <w:rFonts w:ascii="Times New Roman" w:hAnsi="Times New Roman"/>
          <w:lang w:val="en-US"/>
        </w:rPr>
        <w:t>They are named in reports from monitoring groups of the UN Sanctions Committee.</w:t>
      </w:r>
    </w:p>
    <w:p w14:paraId="2EE64429" w14:textId="51354E92" w:rsidR="00627647" w:rsidRPr="0028048F" w:rsidRDefault="00627647" w:rsidP="00FA48B1">
      <w:pPr>
        <w:pStyle w:val="ListParagraph"/>
        <w:numPr>
          <w:ilvl w:val="0"/>
          <w:numId w:val="38"/>
        </w:numPr>
        <w:spacing w:line="240" w:lineRule="auto"/>
        <w:ind w:left="0" w:right="360" w:firstLine="0"/>
        <w:jc w:val="both"/>
        <w:rPr>
          <w:rFonts w:ascii="Times New Roman" w:hAnsi="Times New Roman"/>
          <w:lang w:val="en-US"/>
        </w:rPr>
      </w:pPr>
      <w:r w:rsidRPr="0028048F">
        <w:rPr>
          <w:rFonts w:ascii="Times New Roman" w:hAnsi="Times New Roman"/>
          <w:lang w:val="en-US"/>
        </w:rPr>
        <w:t>They are known by National Authorities to have been previously associated with the illicit trafficking of SALW or other forms of illicit trafficking.</w:t>
      </w:r>
    </w:p>
    <w:p w14:paraId="52D1A2D9" w14:textId="77777777" w:rsidR="00627647" w:rsidRPr="0028048F" w:rsidRDefault="00627647" w:rsidP="00FA48B1">
      <w:pPr>
        <w:tabs>
          <w:tab w:val="clear" w:pos="1440"/>
        </w:tabs>
        <w:ind w:right="360"/>
        <w:rPr>
          <w:rFonts w:ascii="Times New Roman" w:hAnsi="Times New Roman"/>
          <w:szCs w:val="22"/>
          <w:lang w:val="en-US"/>
        </w:rPr>
      </w:pPr>
      <w:r w:rsidRPr="0028048F">
        <w:rPr>
          <w:rFonts w:ascii="Times New Roman" w:hAnsi="Times New Roman"/>
          <w:szCs w:val="22"/>
          <w:lang w:val="en-US"/>
        </w:rPr>
        <w:t>For each transport operation, it must be carried out beforehand:</w:t>
      </w:r>
    </w:p>
    <w:p w14:paraId="4F614363" w14:textId="77777777" w:rsidR="00627647" w:rsidRPr="0028048F" w:rsidRDefault="00627647" w:rsidP="00FA48B1">
      <w:pPr>
        <w:tabs>
          <w:tab w:val="clear" w:pos="1440"/>
        </w:tabs>
        <w:ind w:right="360"/>
        <w:rPr>
          <w:rFonts w:ascii="Times New Roman" w:hAnsi="Times New Roman"/>
          <w:szCs w:val="22"/>
          <w:lang w:val="en-US"/>
        </w:rPr>
      </w:pPr>
    </w:p>
    <w:p w14:paraId="2DAA2E49" w14:textId="37186CD1" w:rsidR="00627647" w:rsidRPr="0028048F" w:rsidRDefault="00627647" w:rsidP="00FA48B1">
      <w:pPr>
        <w:pStyle w:val="ListParagraph"/>
        <w:numPr>
          <w:ilvl w:val="0"/>
          <w:numId w:val="39"/>
        </w:numPr>
        <w:spacing w:line="240" w:lineRule="auto"/>
        <w:ind w:left="0" w:right="360" w:firstLine="0"/>
        <w:jc w:val="both"/>
        <w:rPr>
          <w:rFonts w:ascii="Times New Roman" w:hAnsi="Times New Roman"/>
          <w:lang w:val="en-US"/>
        </w:rPr>
      </w:pPr>
      <w:r w:rsidRPr="0028048F">
        <w:rPr>
          <w:rFonts w:ascii="Times New Roman" w:hAnsi="Times New Roman"/>
          <w:b/>
          <w:bCs/>
          <w:lang w:val="en-US"/>
        </w:rPr>
        <w:t>Risk assessment</w:t>
      </w:r>
      <w:r w:rsidRPr="0028048F">
        <w:rPr>
          <w:rFonts w:ascii="Times New Roman" w:hAnsi="Times New Roman"/>
          <w:lang w:val="en-US"/>
        </w:rPr>
        <w:t xml:space="preserve"> to determine the required level of security </w:t>
      </w:r>
      <w:proofErr w:type="gramStart"/>
      <w:r w:rsidRPr="0028048F">
        <w:rPr>
          <w:rFonts w:ascii="Times New Roman" w:hAnsi="Times New Roman"/>
          <w:lang w:val="en-US"/>
        </w:rPr>
        <w:t>taking into account</w:t>
      </w:r>
      <w:proofErr w:type="gramEnd"/>
      <w:r w:rsidRPr="0028048F">
        <w:rPr>
          <w:rFonts w:ascii="Times New Roman" w:hAnsi="Times New Roman"/>
          <w:lang w:val="en-US"/>
        </w:rPr>
        <w:t xml:space="preserve"> the following aspects:</w:t>
      </w:r>
    </w:p>
    <w:p w14:paraId="74BE83F4" w14:textId="6347081C" w:rsidR="00627647" w:rsidRPr="0028048F" w:rsidRDefault="00627647" w:rsidP="00FA48B1">
      <w:pPr>
        <w:pStyle w:val="ListParagraph"/>
        <w:numPr>
          <w:ilvl w:val="0"/>
          <w:numId w:val="41"/>
        </w:numPr>
        <w:spacing w:line="240" w:lineRule="auto"/>
        <w:ind w:left="0" w:right="360" w:firstLine="0"/>
        <w:jc w:val="both"/>
        <w:rPr>
          <w:rFonts w:ascii="Times New Roman" w:hAnsi="Times New Roman"/>
          <w:lang w:val="en-US"/>
        </w:rPr>
      </w:pPr>
      <w:r w:rsidRPr="0028048F">
        <w:rPr>
          <w:rFonts w:ascii="Times New Roman" w:hAnsi="Times New Roman"/>
          <w:lang w:val="en-US"/>
        </w:rPr>
        <w:t xml:space="preserve">Quantity and types of weapons to be </w:t>
      </w:r>
      <w:proofErr w:type="gramStart"/>
      <w:r w:rsidRPr="0028048F">
        <w:rPr>
          <w:rFonts w:ascii="Times New Roman" w:hAnsi="Times New Roman"/>
          <w:lang w:val="en-US"/>
        </w:rPr>
        <w:t>transported;</w:t>
      </w:r>
      <w:proofErr w:type="gramEnd"/>
    </w:p>
    <w:p w14:paraId="4BD914E3" w14:textId="39AFC4BF" w:rsidR="00627647" w:rsidRPr="0028048F" w:rsidRDefault="00627647" w:rsidP="00FA48B1">
      <w:pPr>
        <w:pStyle w:val="ListParagraph"/>
        <w:numPr>
          <w:ilvl w:val="0"/>
          <w:numId w:val="41"/>
        </w:numPr>
        <w:spacing w:line="240" w:lineRule="auto"/>
        <w:ind w:left="0" w:right="360" w:firstLine="0"/>
        <w:jc w:val="both"/>
        <w:rPr>
          <w:rFonts w:ascii="Times New Roman" w:hAnsi="Times New Roman"/>
          <w:lang w:val="en-US"/>
        </w:rPr>
      </w:pPr>
      <w:r w:rsidRPr="0028048F">
        <w:rPr>
          <w:rFonts w:ascii="Times New Roman" w:hAnsi="Times New Roman"/>
          <w:lang w:val="en-US"/>
        </w:rPr>
        <w:t xml:space="preserve">Transit time along the transport </w:t>
      </w:r>
      <w:proofErr w:type="gramStart"/>
      <w:r w:rsidRPr="0028048F">
        <w:rPr>
          <w:rFonts w:ascii="Times New Roman" w:hAnsi="Times New Roman"/>
          <w:lang w:val="en-US"/>
        </w:rPr>
        <w:t>route;</w:t>
      </w:r>
      <w:proofErr w:type="gramEnd"/>
    </w:p>
    <w:p w14:paraId="62031C02" w14:textId="35D0B46C" w:rsidR="00627647" w:rsidRPr="0028048F" w:rsidRDefault="00627647" w:rsidP="00FA48B1">
      <w:pPr>
        <w:pStyle w:val="ListParagraph"/>
        <w:numPr>
          <w:ilvl w:val="0"/>
          <w:numId w:val="41"/>
        </w:numPr>
        <w:spacing w:line="240" w:lineRule="auto"/>
        <w:ind w:left="0" w:right="360" w:firstLine="0"/>
        <w:jc w:val="both"/>
        <w:rPr>
          <w:rFonts w:ascii="Times New Roman" w:hAnsi="Times New Roman"/>
          <w:lang w:val="en-US"/>
        </w:rPr>
      </w:pPr>
      <w:r w:rsidRPr="0028048F">
        <w:rPr>
          <w:rFonts w:ascii="Times New Roman" w:hAnsi="Times New Roman"/>
          <w:lang w:val="en-US"/>
        </w:rPr>
        <w:t>How many times the weapons will need to be loaded/unloaded/</w:t>
      </w:r>
      <w:proofErr w:type="gramStart"/>
      <w:r w:rsidRPr="0028048F">
        <w:rPr>
          <w:rFonts w:ascii="Times New Roman" w:hAnsi="Times New Roman"/>
          <w:lang w:val="en-US"/>
        </w:rPr>
        <w:t>reloaded;</w:t>
      </w:r>
      <w:proofErr w:type="gramEnd"/>
    </w:p>
    <w:p w14:paraId="0C498618" w14:textId="3A4350C6" w:rsidR="00627647" w:rsidRPr="0028048F" w:rsidRDefault="00627647" w:rsidP="00FA48B1">
      <w:pPr>
        <w:pStyle w:val="ListParagraph"/>
        <w:numPr>
          <w:ilvl w:val="0"/>
          <w:numId w:val="41"/>
        </w:numPr>
        <w:spacing w:line="240" w:lineRule="auto"/>
        <w:ind w:left="0" w:right="360" w:firstLine="0"/>
        <w:jc w:val="both"/>
        <w:rPr>
          <w:rFonts w:ascii="Times New Roman" w:hAnsi="Times New Roman"/>
          <w:lang w:val="en-US"/>
        </w:rPr>
      </w:pPr>
      <w:r w:rsidRPr="0028048F">
        <w:rPr>
          <w:rFonts w:ascii="Times New Roman" w:hAnsi="Times New Roman"/>
          <w:lang w:val="en-US"/>
        </w:rPr>
        <w:t>Probabilities of incidents on the proposed route.</w:t>
      </w:r>
    </w:p>
    <w:p w14:paraId="68BAA9F4" w14:textId="77777777" w:rsidR="00882E68" w:rsidRPr="0028048F" w:rsidRDefault="00882E68" w:rsidP="00FA48B1">
      <w:pPr>
        <w:pStyle w:val="ListParagraph"/>
        <w:spacing w:line="240" w:lineRule="auto"/>
        <w:ind w:left="0" w:right="360"/>
        <w:jc w:val="both"/>
        <w:rPr>
          <w:rFonts w:ascii="Times New Roman" w:hAnsi="Times New Roman"/>
          <w:lang w:val="en-US"/>
        </w:rPr>
      </w:pPr>
    </w:p>
    <w:p w14:paraId="44EA0B13" w14:textId="091BB057" w:rsidR="00627647" w:rsidRPr="0028048F" w:rsidRDefault="00627647" w:rsidP="00FA48B1">
      <w:pPr>
        <w:pStyle w:val="ListParagraph"/>
        <w:numPr>
          <w:ilvl w:val="0"/>
          <w:numId w:val="39"/>
        </w:numPr>
        <w:spacing w:line="240" w:lineRule="auto"/>
        <w:ind w:left="0" w:right="360" w:firstLine="0"/>
        <w:jc w:val="both"/>
        <w:rPr>
          <w:rFonts w:ascii="Times New Roman" w:hAnsi="Times New Roman"/>
          <w:lang w:val="en-US"/>
        </w:rPr>
      </w:pPr>
      <w:r w:rsidRPr="0028048F">
        <w:rPr>
          <w:rFonts w:ascii="Times New Roman" w:hAnsi="Times New Roman"/>
          <w:b/>
          <w:bCs/>
          <w:lang w:val="en-US"/>
        </w:rPr>
        <w:t>Transportation Plan</w:t>
      </w:r>
      <w:r w:rsidRPr="0028048F">
        <w:rPr>
          <w:rFonts w:ascii="Times New Roman" w:hAnsi="Times New Roman"/>
          <w:lang w:val="en-US"/>
        </w:rPr>
        <w:t xml:space="preserve">, taking into consideration the </w:t>
      </w:r>
      <w:proofErr w:type="gramStart"/>
      <w:r w:rsidRPr="0028048F">
        <w:rPr>
          <w:rFonts w:ascii="Times New Roman" w:hAnsi="Times New Roman"/>
          <w:lang w:val="en-US"/>
        </w:rPr>
        <w:t>aforementioned and</w:t>
      </w:r>
      <w:proofErr w:type="gramEnd"/>
      <w:r w:rsidRPr="0028048F">
        <w:rPr>
          <w:rFonts w:ascii="Times New Roman" w:hAnsi="Times New Roman"/>
          <w:lang w:val="en-US"/>
        </w:rPr>
        <w:t xml:space="preserve"> depending on the means to be used for transporting the weapons and/or ammunition, making the corresponding arrangements with the involved entities such as </w:t>
      </w:r>
      <w:r w:rsidR="003C4A81" w:rsidRPr="0028048F">
        <w:rPr>
          <w:rFonts w:ascii="Times New Roman" w:hAnsi="Times New Roman"/>
          <w:lang w:val="en-US"/>
        </w:rPr>
        <w:t xml:space="preserve">the </w:t>
      </w:r>
      <w:r w:rsidRPr="0028048F">
        <w:rPr>
          <w:rFonts w:ascii="Times New Roman" w:hAnsi="Times New Roman"/>
          <w:lang w:val="en-US"/>
        </w:rPr>
        <w:t xml:space="preserve">fire department, police, or military (if applicable), or regional or national authorities accompanying sections or the entire route. This includes all secure and possible access routes, scheduling delivery times, and assigning personnel and resources, thus minimizing the risks associated with </w:t>
      </w:r>
      <w:proofErr w:type="gramStart"/>
      <w:r w:rsidRPr="0028048F">
        <w:rPr>
          <w:rFonts w:ascii="Times New Roman" w:hAnsi="Times New Roman"/>
          <w:lang w:val="en-US"/>
        </w:rPr>
        <w:t>transportation</w:t>
      </w:r>
      <w:proofErr w:type="gramEnd"/>
    </w:p>
    <w:p w14:paraId="5FA91201" w14:textId="42747A5F" w:rsidR="00627647" w:rsidRPr="0028048F" w:rsidRDefault="00627647" w:rsidP="00FA48B1">
      <w:pPr>
        <w:tabs>
          <w:tab w:val="clear" w:pos="1440"/>
        </w:tabs>
        <w:ind w:right="360"/>
        <w:rPr>
          <w:rFonts w:ascii="Times New Roman" w:hAnsi="Times New Roman"/>
          <w:szCs w:val="22"/>
          <w:lang w:val="en-US"/>
        </w:rPr>
      </w:pPr>
      <w:r w:rsidRPr="0028048F">
        <w:rPr>
          <w:rFonts w:ascii="Times New Roman" w:hAnsi="Times New Roman"/>
          <w:szCs w:val="22"/>
          <w:lang w:val="en-US"/>
        </w:rPr>
        <w:t>It</w:t>
      </w:r>
      <w:r w:rsidR="00882E68" w:rsidRPr="0028048F">
        <w:rPr>
          <w:rFonts w:ascii="Times New Roman" w:hAnsi="Times New Roman"/>
          <w:szCs w:val="22"/>
          <w:lang w:val="en-US"/>
        </w:rPr>
        <w:t xml:space="preserve"> is</w:t>
      </w:r>
      <w:r w:rsidRPr="0028048F">
        <w:rPr>
          <w:rFonts w:ascii="Times New Roman" w:hAnsi="Times New Roman"/>
          <w:szCs w:val="22"/>
          <w:lang w:val="en-US"/>
        </w:rPr>
        <w:t xml:space="preserve"> important to have established direct communication and coordination with the entities sending the materials, including drivers and suppliers, to have clear and established details of the shipment and logistical needs.</w:t>
      </w:r>
    </w:p>
    <w:p w14:paraId="7424943D" w14:textId="77777777" w:rsidR="00627647" w:rsidRPr="0028048F" w:rsidRDefault="00627647" w:rsidP="00FA48B1">
      <w:pPr>
        <w:tabs>
          <w:tab w:val="clear" w:pos="1440"/>
        </w:tabs>
        <w:ind w:right="360"/>
        <w:rPr>
          <w:rFonts w:ascii="Times New Roman" w:hAnsi="Times New Roman"/>
          <w:szCs w:val="22"/>
          <w:lang w:val="en-US"/>
        </w:rPr>
      </w:pPr>
    </w:p>
    <w:p w14:paraId="3A57ED3C" w14:textId="77777777" w:rsidR="00627647" w:rsidRPr="0028048F" w:rsidRDefault="00627647" w:rsidP="00FA48B1">
      <w:pPr>
        <w:tabs>
          <w:tab w:val="clear" w:pos="1440"/>
        </w:tabs>
        <w:ind w:right="360"/>
        <w:rPr>
          <w:rFonts w:ascii="Times New Roman" w:hAnsi="Times New Roman"/>
          <w:szCs w:val="22"/>
          <w:lang w:val="en-US"/>
        </w:rPr>
      </w:pPr>
      <w:r w:rsidRPr="0028048F">
        <w:rPr>
          <w:rFonts w:ascii="Times New Roman" w:hAnsi="Times New Roman"/>
          <w:szCs w:val="22"/>
          <w:lang w:val="en-US"/>
        </w:rPr>
        <w:t>Keep in mind that, in all transportation variants, the following must be implemented:</w:t>
      </w:r>
    </w:p>
    <w:p w14:paraId="5A34E10D" w14:textId="77777777" w:rsidR="00627647" w:rsidRPr="0028048F" w:rsidRDefault="00627647" w:rsidP="00FA48B1">
      <w:pPr>
        <w:tabs>
          <w:tab w:val="clear" w:pos="1440"/>
        </w:tabs>
        <w:ind w:right="360"/>
        <w:rPr>
          <w:rFonts w:ascii="Times New Roman" w:hAnsi="Times New Roman"/>
          <w:szCs w:val="22"/>
          <w:lang w:val="en-US"/>
        </w:rPr>
      </w:pPr>
    </w:p>
    <w:p w14:paraId="6B499849" w14:textId="77777777" w:rsidR="0018215E" w:rsidRPr="0028048F" w:rsidRDefault="00627647" w:rsidP="00FA48B1">
      <w:pPr>
        <w:pStyle w:val="ListParagraph"/>
        <w:numPr>
          <w:ilvl w:val="0"/>
          <w:numId w:val="42"/>
        </w:numPr>
        <w:spacing w:line="240" w:lineRule="auto"/>
        <w:ind w:left="0" w:right="360" w:firstLine="0"/>
        <w:jc w:val="both"/>
        <w:rPr>
          <w:rFonts w:ascii="Times New Roman" w:hAnsi="Times New Roman"/>
          <w:lang w:val="en-US"/>
        </w:rPr>
      </w:pPr>
      <w:r w:rsidRPr="0028048F">
        <w:rPr>
          <w:rFonts w:ascii="Times New Roman" w:hAnsi="Times New Roman"/>
          <w:lang w:val="en-US"/>
        </w:rPr>
        <w:t xml:space="preserve">Authorization, security, supervision, and inspection </w:t>
      </w:r>
      <w:proofErr w:type="gramStart"/>
      <w:r w:rsidRPr="0028048F">
        <w:rPr>
          <w:rFonts w:ascii="Times New Roman" w:hAnsi="Times New Roman"/>
          <w:lang w:val="en-US"/>
        </w:rPr>
        <w:t>procedures;</w:t>
      </w:r>
      <w:proofErr w:type="gramEnd"/>
    </w:p>
    <w:p w14:paraId="74B6AC9D" w14:textId="77777777" w:rsidR="0018215E" w:rsidRPr="0028048F" w:rsidRDefault="00627647" w:rsidP="00FA48B1">
      <w:pPr>
        <w:pStyle w:val="ListParagraph"/>
        <w:numPr>
          <w:ilvl w:val="0"/>
          <w:numId w:val="42"/>
        </w:numPr>
        <w:spacing w:line="240" w:lineRule="auto"/>
        <w:ind w:left="0" w:right="360" w:firstLine="0"/>
        <w:jc w:val="both"/>
        <w:rPr>
          <w:rFonts w:ascii="Times New Roman" w:hAnsi="Times New Roman"/>
          <w:lang w:val="en-US"/>
        </w:rPr>
      </w:pPr>
      <w:r w:rsidRPr="0028048F">
        <w:rPr>
          <w:rFonts w:ascii="Times New Roman" w:hAnsi="Times New Roman"/>
          <w:lang w:val="en-US"/>
        </w:rPr>
        <w:t xml:space="preserve">Transporting weapons and ammunition </w:t>
      </w:r>
      <w:proofErr w:type="gramStart"/>
      <w:r w:rsidRPr="0028048F">
        <w:rPr>
          <w:rFonts w:ascii="Times New Roman" w:hAnsi="Times New Roman"/>
          <w:lang w:val="en-US"/>
        </w:rPr>
        <w:t>separately;</w:t>
      </w:r>
      <w:proofErr w:type="gramEnd"/>
    </w:p>
    <w:p w14:paraId="74ECD9F5" w14:textId="77777777" w:rsidR="0092214C" w:rsidRPr="0028048F" w:rsidRDefault="00627647" w:rsidP="00FA48B1">
      <w:pPr>
        <w:pStyle w:val="ListParagraph"/>
        <w:numPr>
          <w:ilvl w:val="0"/>
          <w:numId w:val="42"/>
        </w:numPr>
        <w:spacing w:line="240" w:lineRule="auto"/>
        <w:ind w:left="0" w:right="360" w:firstLine="0"/>
        <w:jc w:val="both"/>
        <w:rPr>
          <w:rFonts w:ascii="Times New Roman" w:hAnsi="Times New Roman"/>
          <w:lang w:val="en-US"/>
        </w:rPr>
      </w:pPr>
      <w:r w:rsidRPr="0028048F">
        <w:rPr>
          <w:rFonts w:ascii="Times New Roman" w:hAnsi="Times New Roman"/>
          <w:lang w:val="en-US"/>
        </w:rPr>
        <w:t xml:space="preserve">Ensuring that crates or packaging are secured and sealed before being loaded into transport </w:t>
      </w:r>
      <w:proofErr w:type="gramStart"/>
      <w:r w:rsidRPr="0028048F">
        <w:rPr>
          <w:rFonts w:ascii="Times New Roman" w:hAnsi="Times New Roman"/>
          <w:lang w:val="en-US"/>
        </w:rPr>
        <w:t>containers;</w:t>
      </w:r>
      <w:proofErr w:type="gramEnd"/>
    </w:p>
    <w:p w14:paraId="48829C6E" w14:textId="77777777" w:rsidR="0092214C" w:rsidRPr="0028048F" w:rsidRDefault="00627647" w:rsidP="00FA48B1">
      <w:pPr>
        <w:pStyle w:val="ListParagraph"/>
        <w:numPr>
          <w:ilvl w:val="0"/>
          <w:numId w:val="42"/>
        </w:numPr>
        <w:spacing w:line="240" w:lineRule="auto"/>
        <w:ind w:left="0" w:right="360" w:firstLine="0"/>
        <w:jc w:val="both"/>
        <w:rPr>
          <w:rFonts w:ascii="Times New Roman" w:hAnsi="Times New Roman"/>
          <w:lang w:val="en-US"/>
        </w:rPr>
      </w:pPr>
      <w:r w:rsidRPr="0028048F">
        <w:rPr>
          <w:rFonts w:ascii="Times New Roman" w:hAnsi="Times New Roman"/>
          <w:lang w:val="en-US"/>
        </w:rPr>
        <w:t xml:space="preserve">Combination locks that comply with established security </w:t>
      </w:r>
      <w:proofErr w:type="gramStart"/>
      <w:r w:rsidRPr="0028048F">
        <w:rPr>
          <w:rFonts w:ascii="Times New Roman" w:hAnsi="Times New Roman"/>
          <w:lang w:val="en-US"/>
        </w:rPr>
        <w:t>standards;</w:t>
      </w:r>
      <w:proofErr w:type="gramEnd"/>
    </w:p>
    <w:p w14:paraId="5FCA135E" w14:textId="0D170E0C" w:rsidR="00627647" w:rsidRPr="0028048F" w:rsidRDefault="00627647" w:rsidP="00FA48B1">
      <w:pPr>
        <w:pStyle w:val="ListParagraph"/>
        <w:numPr>
          <w:ilvl w:val="0"/>
          <w:numId w:val="42"/>
        </w:numPr>
        <w:spacing w:line="240" w:lineRule="auto"/>
        <w:ind w:left="0" w:right="360" w:firstLine="0"/>
        <w:jc w:val="both"/>
        <w:rPr>
          <w:rFonts w:ascii="Times New Roman" w:hAnsi="Times New Roman"/>
          <w:lang w:val="en-US"/>
        </w:rPr>
      </w:pPr>
      <w:r w:rsidRPr="0028048F">
        <w:rPr>
          <w:rFonts w:ascii="Times New Roman" w:hAnsi="Times New Roman"/>
          <w:lang w:val="en-US"/>
        </w:rPr>
        <w:t>Shipments should be inspected upon receipt, if possible, during transit, to ensure that locks and sealing seals are intact.</w:t>
      </w:r>
    </w:p>
    <w:p w14:paraId="6655D809" w14:textId="77777777" w:rsidR="00627647" w:rsidRPr="0028048F" w:rsidRDefault="00627647" w:rsidP="00FA48B1">
      <w:pPr>
        <w:tabs>
          <w:tab w:val="clear" w:pos="1440"/>
        </w:tabs>
        <w:ind w:right="360"/>
        <w:rPr>
          <w:rFonts w:ascii="Times New Roman" w:hAnsi="Times New Roman"/>
          <w:szCs w:val="22"/>
          <w:lang w:val="en-US"/>
        </w:rPr>
      </w:pPr>
    </w:p>
    <w:p w14:paraId="064DB7C6" w14:textId="4EFBBFA4" w:rsidR="00627647" w:rsidRPr="0028048F" w:rsidRDefault="00627647" w:rsidP="00FA48B1">
      <w:pPr>
        <w:tabs>
          <w:tab w:val="clear" w:pos="1440"/>
        </w:tabs>
        <w:ind w:right="360"/>
        <w:rPr>
          <w:rFonts w:ascii="Times New Roman" w:hAnsi="Times New Roman"/>
          <w:szCs w:val="22"/>
          <w:lang w:val="en-US"/>
        </w:rPr>
      </w:pPr>
      <w:r w:rsidRPr="0028048F">
        <w:rPr>
          <w:rFonts w:ascii="Times New Roman" w:hAnsi="Times New Roman"/>
          <w:szCs w:val="22"/>
          <w:lang w:val="en-US"/>
        </w:rPr>
        <w:t xml:space="preserve">Another important issue is that each APAL transfer must be accompanied by shipping/freight documents. In addition, protocols for transfer requiring verification and signatures at the time of receipt of the goods should be designed, whether these APALs are </w:t>
      </w:r>
      <w:proofErr w:type="gramStart"/>
      <w:r w:rsidRPr="0028048F">
        <w:rPr>
          <w:rFonts w:ascii="Times New Roman" w:hAnsi="Times New Roman"/>
          <w:szCs w:val="22"/>
          <w:lang w:val="en-US"/>
        </w:rPr>
        <w:t>imported</w:t>
      </w:r>
      <w:proofErr w:type="gramEnd"/>
      <w:r w:rsidRPr="0028048F">
        <w:rPr>
          <w:rFonts w:ascii="Times New Roman" w:hAnsi="Times New Roman"/>
          <w:szCs w:val="22"/>
          <w:lang w:val="en-US"/>
        </w:rPr>
        <w:t xml:space="preserve"> or the transportation is carried out within the national territory boundaries.</w:t>
      </w:r>
      <w:r w:rsidR="001073CD" w:rsidRPr="0028048F">
        <w:rPr>
          <w:rStyle w:val="FootnoteReference"/>
          <w:rFonts w:ascii="Times New Roman" w:hAnsi="Times New Roman"/>
          <w:szCs w:val="22"/>
          <w:vertAlign w:val="superscript"/>
          <w:lang w:val="en-US"/>
        </w:rPr>
        <w:footnoteReference w:id="7"/>
      </w:r>
    </w:p>
    <w:p w14:paraId="6E8FECFC" w14:textId="77777777" w:rsidR="00627647" w:rsidRPr="0028048F" w:rsidRDefault="00627647" w:rsidP="00FA48B1">
      <w:pPr>
        <w:tabs>
          <w:tab w:val="clear" w:pos="1440"/>
        </w:tabs>
        <w:ind w:right="360"/>
        <w:rPr>
          <w:rFonts w:ascii="Times New Roman" w:hAnsi="Times New Roman"/>
          <w:szCs w:val="22"/>
          <w:lang w:val="en-US"/>
        </w:rPr>
      </w:pPr>
    </w:p>
    <w:p w14:paraId="22837962" w14:textId="77777777" w:rsidR="00627647" w:rsidRPr="0028048F" w:rsidRDefault="00627647" w:rsidP="00FA48B1">
      <w:pPr>
        <w:tabs>
          <w:tab w:val="clear" w:pos="1440"/>
        </w:tabs>
        <w:ind w:right="360"/>
        <w:rPr>
          <w:rFonts w:ascii="Times New Roman" w:hAnsi="Times New Roman"/>
          <w:szCs w:val="22"/>
          <w:lang w:val="en-US"/>
        </w:rPr>
      </w:pPr>
      <w:r w:rsidRPr="0028048F">
        <w:rPr>
          <w:rFonts w:ascii="Times New Roman" w:hAnsi="Times New Roman"/>
          <w:szCs w:val="22"/>
          <w:lang w:val="en-US"/>
        </w:rPr>
        <w:t xml:space="preserve">During transportation, consideration should also be given to the arrival of the material at its </w:t>
      </w:r>
      <w:proofErr w:type="gramStart"/>
      <w:r w:rsidRPr="0028048F">
        <w:rPr>
          <w:rFonts w:ascii="Times New Roman" w:hAnsi="Times New Roman"/>
          <w:szCs w:val="22"/>
          <w:lang w:val="en-US"/>
        </w:rPr>
        <w:t>final destination</w:t>
      </w:r>
      <w:proofErr w:type="gramEnd"/>
      <w:r w:rsidRPr="0028048F">
        <w:rPr>
          <w:rFonts w:ascii="Times New Roman" w:hAnsi="Times New Roman"/>
          <w:szCs w:val="22"/>
          <w:lang w:val="en-US"/>
        </w:rPr>
        <w:t>, which should, as far as possible, take into account the following aspects:</w:t>
      </w:r>
    </w:p>
    <w:p w14:paraId="28D46591" w14:textId="77777777" w:rsidR="00627647" w:rsidRPr="0028048F" w:rsidRDefault="00627647" w:rsidP="00FA48B1">
      <w:pPr>
        <w:tabs>
          <w:tab w:val="clear" w:pos="1440"/>
        </w:tabs>
        <w:ind w:right="360"/>
        <w:rPr>
          <w:rFonts w:ascii="Times New Roman" w:hAnsi="Times New Roman"/>
          <w:szCs w:val="22"/>
          <w:lang w:val="en-US"/>
        </w:rPr>
      </w:pPr>
    </w:p>
    <w:p w14:paraId="0A9B8DCD" w14:textId="0648B614" w:rsidR="00001A95" w:rsidRPr="0028048F" w:rsidRDefault="00627647" w:rsidP="00FA48B1">
      <w:pPr>
        <w:pStyle w:val="ListParagraph"/>
        <w:numPr>
          <w:ilvl w:val="0"/>
          <w:numId w:val="43"/>
        </w:numPr>
        <w:spacing w:line="240" w:lineRule="auto"/>
        <w:ind w:left="0" w:right="360" w:firstLine="0"/>
        <w:jc w:val="both"/>
        <w:rPr>
          <w:rFonts w:ascii="Times New Roman" w:hAnsi="Times New Roman"/>
          <w:lang w:val="en-US"/>
        </w:rPr>
      </w:pPr>
      <w:r w:rsidRPr="0028048F">
        <w:rPr>
          <w:rFonts w:ascii="Times New Roman" w:hAnsi="Times New Roman"/>
          <w:lang w:val="en-US"/>
        </w:rPr>
        <w:t xml:space="preserve">Verify that the designated area for receiving the weapons is free of obstacles, properly marked, </w:t>
      </w:r>
      <w:r w:rsidR="003C4A81" w:rsidRPr="0028048F">
        <w:rPr>
          <w:rFonts w:ascii="Times New Roman" w:hAnsi="Times New Roman"/>
          <w:lang w:val="en-US"/>
        </w:rPr>
        <w:t xml:space="preserve">and </w:t>
      </w:r>
      <w:r w:rsidRPr="0028048F">
        <w:rPr>
          <w:rFonts w:ascii="Times New Roman" w:hAnsi="Times New Roman"/>
          <w:lang w:val="en-US"/>
        </w:rPr>
        <w:t>equipped with safety gear, tools, and necessary work means.</w:t>
      </w:r>
    </w:p>
    <w:p w14:paraId="15D46B9A" w14:textId="77777777" w:rsidR="00001A95" w:rsidRPr="0028048F" w:rsidRDefault="00627647" w:rsidP="00FA48B1">
      <w:pPr>
        <w:pStyle w:val="ListParagraph"/>
        <w:numPr>
          <w:ilvl w:val="0"/>
          <w:numId w:val="43"/>
        </w:numPr>
        <w:spacing w:line="240" w:lineRule="auto"/>
        <w:ind w:left="0" w:right="360" w:firstLine="0"/>
        <w:jc w:val="both"/>
        <w:rPr>
          <w:rFonts w:ascii="Times New Roman" w:hAnsi="Times New Roman"/>
          <w:lang w:val="en-US"/>
        </w:rPr>
      </w:pPr>
      <w:r w:rsidRPr="0028048F">
        <w:rPr>
          <w:rFonts w:ascii="Times New Roman" w:hAnsi="Times New Roman"/>
          <w:lang w:val="en-US"/>
        </w:rPr>
        <w:t>Check that all documentation related to the arrival of the material, such as permits, invoices, cargo manifests, and security certificates, is in order and no documentation is missing.</w:t>
      </w:r>
    </w:p>
    <w:p w14:paraId="7768BE9B" w14:textId="77777777" w:rsidR="00001A95" w:rsidRPr="0028048F" w:rsidRDefault="00627647" w:rsidP="00FA48B1">
      <w:pPr>
        <w:pStyle w:val="ListParagraph"/>
        <w:numPr>
          <w:ilvl w:val="0"/>
          <w:numId w:val="43"/>
        </w:numPr>
        <w:spacing w:line="240" w:lineRule="auto"/>
        <w:ind w:left="0" w:right="360" w:firstLine="0"/>
        <w:jc w:val="both"/>
        <w:rPr>
          <w:rFonts w:ascii="Times New Roman" w:hAnsi="Times New Roman"/>
          <w:lang w:val="en-US"/>
        </w:rPr>
      </w:pPr>
      <w:r w:rsidRPr="0028048F">
        <w:rPr>
          <w:rFonts w:ascii="Times New Roman" w:hAnsi="Times New Roman"/>
          <w:lang w:val="en-US"/>
        </w:rPr>
        <w:t>It is important to ensure that all necessary authorizations for receiving, storing, and handling the weapons are in place, in accordance with current legislation.</w:t>
      </w:r>
    </w:p>
    <w:p w14:paraId="0E82E642" w14:textId="77777777" w:rsidR="00001A95" w:rsidRPr="0028048F" w:rsidRDefault="00627647" w:rsidP="00FA48B1">
      <w:pPr>
        <w:pStyle w:val="ListParagraph"/>
        <w:numPr>
          <w:ilvl w:val="0"/>
          <w:numId w:val="43"/>
        </w:numPr>
        <w:spacing w:line="240" w:lineRule="auto"/>
        <w:ind w:left="0" w:right="360" w:firstLine="0"/>
        <w:jc w:val="both"/>
        <w:rPr>
          <w:rFonts w:ascii="Times New Roman" w:hAnsi="Times New Roman"/>
          <w:lang w:val="en-US"/>
        </w:rPr>
      </w:pPr>
      <w:r w:rsidRPr="0028048F">
        <w:rPr>
          <w:rFonts w:ascii="Times New Roman" w:hAnsi="Times New Roman"/>
          <w:lang w:val="en-US"/>
        </w:rPr>
        <w:t>Keep the storage area clean and organized, free of obstacles that could cause accidents, thus facilitating safe access in case of emergencies.</w:t>
      </w:r>
    </w:p>
    <w:p w14:paraId="527FDBFC" w14:textId="745F7E73" w:rsidR="00627647" w:rsidRPr="0028048F" w:rsidRDefault="00627647" w:rsidP="00FA48B1">
      <w:pPr>
        <w:pStyle w:val="ListParagraph"/>
        <w:numPr>
          <w:ilvl w:val="0"/>
          <w:numId w:val="43"/>
        </w:numPr>
        <w:spacing w:line="240" w:lineRule="auto"/>
        <w:ind w:left="0" w:right="360" w:firstLine="0"/>
        <w:jc w:val="both"/>
        <w:rPr>
          <w:rFonts w:ascii="Times New Roman" w:hAnsi="Times New Roman"/>
          <w:lang w:val="en-US"/>
        </w:rPr>
      </w:pPr>
      <w:r w:rsidRPr="0028048F">
        <w:rPr>
          <w:rFonts w:ascii="Times New Roman" w:hAnsi="Times New Roman"/>
          <w:lang w:val="en-US"/>
        </w:rPr>
        <w:t>It is important to be aware of and discuss the latest innovations in physical security, analyzing their applicability and effectiveness in protecting installations.</w:t>
      </w:r>
    </w:p>
    <w:p w14:paraId="11BEAE0B" w14:textId="77777777" w:rsidR="00627647" w:rsidRPr="0028048F" w:rsidRDefault="00627647" w:rsidP="00FA48B1">
      <w:pPr>
        <w:tabs>
          <w:tab w:val="clear" w:pos="1440"/>
        </w:tabs>
        <w:ind w:right="360"/>
        <w:rPr>
          <w:rFonts w:ascii="Times New Roman" w:hAnsi="Times New Roman"/>
          <w:szCs w:val="22"/>
          <w:lang w:val="en-US"/>
        </w:rPr>
      </w:pPr>
    </w:p>
    <w:p w14:paraId="0F501885" w14:textId="77777777" w:rsidR="00BA3FA1" w:rsidRPr="0028048F" w:rsidRDefault="00BA3FA1" w:rsidP="00FA48B1">
      <w:pPr>
        <w:tabs>
          <w:tab w:val="clear" w:pos="1440"/>
        </w:tabs>
        <w:ind w:right="360"/>
        <w:rPr>
          <w:rFonts w:ascii="Times New Roman" w:hAnsi="Times New Roman"/>
          <w:szCs w:val="22"/>
          <w:lang w:val="en-US"/>
        </w:rPr>
      </w:pPr>
    </w:p>
    <w:p w14:paraId="5F6C5C8F" w14:textId="77777777" w:rsidR="00BA3FA1" w:rsidRPr="0028048F" w:rsidRDefault="00BA3FA1" w:rsidP="00FA48B1">
      <w:pPr>
        <w:tabs>
          <w:tab w:val="clear" w:pos="1440"/>
        </w:tabs>
        <w:ind w:right="360"/>
        <w:rPr>
          <w:rFonts w:ascii="Times New Roman" w:hAnsi="Times New Roman"/>
          <w:szCs w:val="22"/>
          <w:lang w:val="en-US"/>
        </w:rPr>
      </w:pPr>
    </w:p>
    <w:p w14:paraId="21F486D6" w14:textId="77777777" w:rsidR="00BA3FA1" w:rsidRPr="0028048F" w:rsidRDefault="00BA3FA1" w:rsidP="00FA48B1">
      <w:pPr>
        <w:tabs>
          <w:tab w:val="clear" w:pos="1440"/>
        </w:tabs>
        <w:ind w:right="360"/>
        <w:rPr>
          <w:rFonts w:ascii="Times New Roman" w:hAnsi="Times New Roman"/>
          <w:szCs w:val="22"/>
          <w:lang w:val="en-US"/>
        </w:rPr>
      </w:pPr>
    </w:p>
    <w:p w14:paraId="0235B575" w14:textId="77777777" w:rsidR="00EA64A3" w:rsidRPr="0028048F" w:rsidRDefault="00EA64A3" w:rsidP="00FA48B1">
      <w:pPr>
        <w:tabs>
          <w:tab w:val="clear" w:pos="1440"/>
        </w:tabs>
        <w:ind w:right="360"/>
        <w:rPr>
          <w:rFonts w:ascii="Times New Roman" w:hAnsi="Times New Roman"/>
          <w:szCs w:val="22"/>
          <w:lang w:val="en-US"/>
        </w:rPr>
      </w:pPr>
    </w:p>
    <w:p w14:paraId="2539E9BA" w14:textId="77777777" w:rsidR="00EA64A3" w:rsidRPr="0028048F" w:rsidRDefault="00EA64A3" w:rsidP="00FA48B1">
      <w:pPr>
        <w:tabs>
          <w:tab w:val="clear" w:pos="1440"/>
        </w:tabs>
        <w:ind w:right="360"/>
        <w:rPr>
          <w:rFonts w:ascii="Times New Roman" w:hAnsi="Times New Roman"/>
          <w:szCs w:val="22"/>
          <w:lang w:val="en-US"/>
        </w:rPr>
      </w:pPr>
    </w:p>
    <w:p w14:paraId="53233E9F" w14:textId="77777777" w:rsidR="00EA64A3" w:rsidRPr="0028048F" w:rsidRDefault="00EA64A3" w:rsidP="00FA48B1">
      <w:pPr>
        <w:tabs>
          <w:tab w:val="clear" w:pos="1440"/>
        </w:tabs>
        <w:ind w:right="360"/>
        <w:rPr>
          <w:rFonts w:ascii="Times New Roman" w:hAnsi="Times New Roman"/>
          <w:szCs w:val="22"/>
          <w:lang w:val="en-US"/>
        </w:rPr>
      </w:pPr>
    </w:p>
    <w:p w14:paraId="79B86888" w14:textId="77777777" w:rsidR="00EA64A3" w:rsidRPr="0028048F" w:rsidRDefault="00EA64A3" w:rsidP="00FA48B1">
      <w:pPr>
        <w:ind w:left="1440" w:right="360"/>
        <w:rPr>
          <w:rFonts w:ascii="Times New Roman" w:hAnsi="Times New Roman"/>
          <w:szCs w:val="22"/>
          <w:lang w:val="en-US"/>
        </w:rPr>
      </w:pPr>
    </w:p>
    <w:p w14:paraId="3955F62E" w14:textId="77777777" w:rsidR="00EA64A3" w:rsidRPr="0028048F" w:rsidRDefault="00EA64A3" w:rsidP="00FA48B1">
      <w:pPr>
        <w:ind w:left="1440" w:right="360"/>
        <w:rPr>
          <w:rFonts w:ascii="Times New Roman" w:hAnsi="Times New Roman"/>
          <w:szCs w:val="22"/>
          <w:lang w:val="en-US"/>
        </w:rPr>
      </w:pPr>
    </w:p>
    <w:p w14:paraId="64BDBD78" w14:textId="77777777" w:rsidR="00EA64A3" w:rsidRPr="0028048F" w:rsidRDefault="00EA64A3" w:rsidP="00FA48B1">
      <w:pPr>
        <w:ind w:left="1440" w:right="360"/>
        <w:rPr>
          <w:rFonts w:ascii="Times New Roman" w:hAnsi="Times New Roman"/>
          <w:szCs w:val="22"/>
          <w:lang w:val="en-US"/>
        </w:rPr>
      </w:pPr>
    </w:p>
    <w:p w14:paraId="3E146496" w14:textId="77777777" w:rsidR="00EA64A3" w:rsidRPr="0028048F" w:rsidRDefault="00EA64A3" w:rsidP="00FA48B1">
      <w:pPr>
        <w:ind w:left="1440" w:right="360"/>
        <w:rPr>
          <w:rFonts w:ascii="Times New Roman" w:hAnsi="Times New Roman"/>
          <w:szCs w:val="22"/>
          <w:lang w:val="en-US"/>
        </w:rPr>
      </w:pPr>
    </w:p>
    <w:p w14:paraId="1B12CF83" w14:textId="77777777" w:rsidR="00EA64A3" w:rsidRPr="0028048F" w:rsidRDefault="00EA64A3" w:rsidP="00FA48B1">
      <w:pPr>
        <w:ind w:left="1440" w:right="360"/>
        <w:rPr>
          <w:rFonts w:ascii="Times New Roman" w:hAnsi="Times New Roman"/>
          <w:szCs w:val="22"/>
          <w:lang w:val="en-US"/>
        </w:rPr>
      </w:pPr>
    </w:p>
    <w:p w14:paraId="5C287620" w14:textId="77777777" w:rsidR="00EA64A3" w:rsidRPr="0028048F" w:rsidRDefault="00EA64A3" w:rsidP="00FA48B1">
      <w:pPr>
        <w:ind w:left="1440" w:right="360"/>
        <w:rPr>
          <w:rFonts w:ascii="Times New Roman" w:hAnsi="Times New Roman"/>
          <w:szCs w:val="22"/>
          <w:lang w:val="en-US"/>
        </w:rPr>
      </w:pPr>
    </w:p>
    <w:p w14:paraId="55EAC6C1" w14:textId="77777777" w:rsidR="00EA64A3" w:rsidRPr="0028048F" w:rsidRDefault="00EA64A3" w:rsidP="00FA48B1">
      <w:pPr>
        <w:ind w:left="1440" w:right="360"/>
        <w:rPr>
          <w:rFonts w:ascii="Times New Roman" w:hAnsi="Times New Roman"/>
          <w:szCs w:val="22"/>
          <w:lang w:val="en-US"/>
        </w:rPr>
      </w:pPr>
    </w:p>
    <w:p w14:paraId="2EBDD939" w14:textId="77777777" w:rsidR="00EA64A3" w:rsidRPr="0028048F" w:rsidRDefault="00EA64A3" w:rsidP="00FA48B1">
      <w:pPr>
        <w:ind w:left="1440" w:right="360"/>
        <w:rPr>
          <w:rFonts w:ascii="Times New Roman" w:hAnsi="Times New Roman"/>
          <w:szCs w:val="22"/>
          <w:lang w:val="en-US"/>
        </w:rPr>
      </w:pPr>
    </w:p>
    <w:p w14:paraId="5D6BD66D" w14:textId="77777777" w:rsidR="00EA64A3" w:rsidRPr="0028048F" w:rsidRDefault="00EA64A3" w:rsidP="00FA48B1">
      <w:pPr>
        <w:ind w:left="1440" w:right="360"/>
        <w:rPr>
          <w:rFonts w:ascii="Times New Roman" w:hAnsi="Times New Roman"/>
          <w:szCs w:val="22"/>
          <w:lang w:val="en-US"/>
        </w:rPr>
      </w:pPr>
    </w:p>
    <w:p w14:paraId="69EA9867" w14:textId="77777777" w:rsidR="00EA64A3" w:rsidRPr="0028048F" w:rsidRDefault="00EA64A3" w:rsidP="00FA48B1">
      <w:pPr>
        <w:ind w:left="1440" w:right="360"/>
        <w:rPr>
          <w:rFonts w:ascii="Times New Roman" w:hAnsi="Times New Roman"/>
          <w:szCs w:val="22"/>
          <w:lang w:val="en-US"/>
        </w:rPr>
      </w:pPr>
    </w:p>
    <w:p w14:paraId="6BA226E1" w14:textId="77777777" w:rsidR="00EA64A3" w:rsidRPr="0028048F" w:rsidRDefault="00EA64A3" w:rsidP="00FA48B1">
      <w:pPr>
        <w:ind w:left="1440" w:right="360"/>
        <w:rPr>
          <w:rFonts w:ascii="Times New Roman" w:hAnsi="Times New Roman"/>
          <w:szCs w:val="22"/>
          <w:lang w:val="en-US"/>
        </w:rPr>
      </w:pPr>
    </w:p>
    <w:p w14:paraId="782AD456" w14:textId="77777777" w:rsidR="00EA64A3" w:rsidRPr="0028048F" w:rsidRDefault="00EA64A3" w:rsidP="00FA48B1">
      <w:pPr>
        <w:ind w:left="1440" w:right="360"/>
        <w:rPr>
          <w:rFonts w:ascii="Times New Roman" w:hAnsi="Times New Roman"/>
          <w:szCs w:val="22"/>
          <w:lang w:val="en-US"/>
        </w:rPr>
      </w:pPr>
    </w:p>
    <w:p w14:paraId="70F6DFBD" w14:textId="77777777" w:rsidR="00EA64A3" w:rsidRPr="0028048F" w:rsidRDefault="00EA64A3" w:rsidP="00FA48B1">
      <w:pPr>
        <w:ind w:left="1440" w:right="360"/>
        <w:rPr>
          <w:rFonts w:ascii="Times New Roman" w:hAnsi="Times New Roman"/>
          <w:szCs w:val="22"/>
          <w:lang w:val="en-US"/>
        </w:rPr>
      </w:pPr>
    </w:p>
    <w:p w14:paraId="4A315520" w14:textId="77777777" w:rsidR="00BA3FA1" w:rsidRPr="0028048F" w:rsidRDefault="00BA3FA1" w:rsidP="00FA48B1">
      <w:pPr>
        <w:ind w:left="1440" w:right="360"/>
        <w:rPr>
          <w:rFonts w:ascii="Times New Roman" w:hAnsi="Times New Roman"/>
          <w:szCs w:val="22"/>
          <w:lang w:val="en-US"/>
        </w:rPr>
      </w:pPr>
    </w:p>
    <w:p w14:paraId="29035810" w14:textId="77777777" w:rsidR="00BA3FA1" w:rsidRPr="0028048F" w:rsidRDefault="00BA3FA1" w:rsidP="00FA48B1">
      <w:pPr>
        <w:ind w:left="1440" w:right="360"/>
        <w:rPr>
          <w:rFonts w:ascii="Times New Roman" w:hAnsi="Times New Roman"/>
          <w:szCs w:val="22"/>
          <w:lang w:val="en-US"/>
        </w:rPr>
      </w:pPr>
    </w:p>
    <w:p w14:paraId="06D2B125" w14:textId="77777777" w:rsidR="00BA3FA1" w:rsidRPr="0028048F" w:rsidRDefault="00BA3FA1" w:rsidP="00FA48B1">
      <w:pPr>
        <w:ind w:left="1440" w:right="360"/>
        <w:rPr>
          <w:rFonts w:ascii="Times New Roman" w:hAnsi="Times New Roman"/>
          <w:szCs w:val="22"/>
          <w:lang w:val="en-US"/>
        </w:rPr>
      </w:pPr>
    </w:p>
    <w:p w14:paraId="1E0D2BB0" w14:textId="77777777" w:rsidR="00BA3FA1" w:rsidRPr="0028048F" w:rsidRDefault="00BA3FA1" w:rsidP="00FA48B1">
      <w:pPr>
        <w:ind w:left="1440" w:right="360"/>
        <w:rPr>
          <w:rFonts w:ascii="Times New Roman" w:hAnsi="Times New Roman"/>
          <w:szCs w:val="22"/>
          <w:lang w:val="en-US"/>
        </w:rPr>
      </w:pPr>
    </w:p>
    <w:p w14:paraId="2E5E19D7" w14:textId="77777777" w:rsidR="00BA3FA1" w:rsidRPr="0028048F" w:rsidRDefault="00BA3FA1" w:rsidP="00FA48B1">
      <w:pPr>
        <w:ind w:left="1440" w:right="360"/>
        <w:rPr>
          <w:rFonts w:ascii="Times New Roman" w:hAnsi="Times New Roman"/>
          <w:szCs w:val="22"/>
          <w:lang w:val="en-US"/>
        </w:rPr>
      </w:pPr>
    </w:p>
    <w:p w14:paraId="7AE64FCE" w14:textId="77777777" w:rsidR="00BA3FA1" w:rsidRPr="0028048F" w:rsidRDefault="00BA3FA1" w:rsidP="00FA48B1">
      <w:pPr>
        <w:ind w:right="360"/>
        <w:rPr>
          <w:rFonts w:ascii="Times New Roman" w:hAnsi="Times New Roman"/>
          <w:szCs w:val="22"/>
          <w:lang w:val="en-US"/>
        </w:rPr>
      </w:pPr>
    </w:p>
    <w:p w14:paraId="669D58FE" w14:textId="08077EFE" w:rsidR="00BA3FA1" w:rsidRPr="00CD3A82" w:rsidRDefault="00BA3FA1" w:rsidP="00CD3A8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CD3A82">
        <w:rPr>
          <w:rFonts w:ascii="Times New Roman" w:hAnsi="Times New Roman"/>
          <w:b/>
          <w:bCs/>
          <w:szCs w:val="22"/>
          <w:lang w:val="en-US"/>
        </w:rPr>
        <w:lastRenderedPageBreak/>
        <w:t>ANNEX I - CHECKLIST FOR ARMS DEPOTS OR WAREHOUSES</w:t>
      </w:r>
    </w:p>
    <w:p w14:paraId="3D6BF7EB" w14:textId="77777777" w:rsidR="00BA3FA1" w:rsidRPr="0028048F" w:rsidRDefault="00BA3FA1" w:rsidP="00FA48B1">
      <w:pPr>
        <w:tabs>
          <w:tab w:val="clear" w:pos="1440"/>
        </w:tabs>
        <w:ind w:right="360"/>
        <w:rPr>
          <w:rFonts w:ascii="Times New Roman" w:hAnsi="Times New Roman"/>
          <w:szCs w:val="22"/>
          <w:lang w:val="en-US"/>
        </w:rPr>
      </w:pPr>
    </w:p>
    <w:p w14:paraId="74900357" w14:textId="1CD8912E" w:rsidR="00BA3FA1" w:rsidRPr="0028048F" w:rsidRDefault="00BA3FA1" w:rsidP="00FA48B1">
      <w:pPr>
        <w:tabs>
          <w:tab w:val="clear" w:pos="1440"/>
        </w:tabs>
        <w:ind w:right="360"/>
        <w:rPr>
          <w:rFonts w:ascii="Times New Roman" w:hAnsi="Times New Roman"/>
          <w:szCs w:val="22"/>
          <w:lang w:val="en-US"/>
        </w:rPr>
      </w:pPr>
      <w:r w:rsidRPr="0028048F">
        <w:rPr>
          <w:rFonts w:ascii="Times New Roman" w:hAnsi="Times New Roman"/>
          <w:szCs w:val="22"/>
          <w:lang w:val="en-US"/>
        </w:rPr>
        <w:t>As with ammunition and explosives management, weapons storage facilities must meet explicit requirements detailing administrative and operational activities that support their security</w:t>
      </w:r>
      <w:r w:rsidR="00A62A61" w:rsidRPr="0028048F">
        <w:rPr>
          <w:rFonts w:ascii="Times New Roman" w:hAnsi="Times New Roman"/>
          <w:szCs w:val="22"/>
          <w:lang w:val="en-US"/>
        </w:rPr>
        <w:t>.</w:t>
      </w:r>
    </w:p>
    <w:p w14:paraId="1614C35B" w14:textId="77777777" w:rsidR="00A62A61" w:rsidRPr="0028048F" w:rsidRDefault="00A62A61" w:rsidP="00FA48B1">
      <w:pPr>
        <w:tabs>
          <w:tab w:val="clear" w:pos="1440"/>
        </w:tabs>
        <w:ind w:right="360"/>
        <w:rPr>
          <w:rFonts w:ascii="Times New Roman" w:hAnsi="Times New Roman"/>
          <w:szCs w:val="22"/>
          <w:lang w:val="en-US"/>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5986"/>
        <w:gridCol w:w="567"/>
        <w:gridCol w:w="577"/>
        <w:gridCol w:w="1549"/>
      </w:tblGrid>
      <w:tr w:rsidR="00A62A61" w:rsidRPr="0028048F" w14:paraId="545070CA" w14:textId="77777777" w:rsidTr="00A62A61">
        <w:trPr>
          <w:trHeight w:val="270"/>
        </w:trPr>
        <w:tc>
          <w:tcPr>
            <w:tcW w:w="562" w:type="dxa"/>
          </w:tcPr>
          <w:p w14:paraId="1BEDE159"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spacing w:before="1"/>
              <w:ind w:left="107"/>
              <w:jc w:val="left"/>
              <w:rPr>
                <w:rFonts w:ascii="Times New Roman" w:eastAsia="Calibri" w:hAnsi="Times New Roman" w:cs="Times New Roman"/>
                <w:b/>
                <w:lang w:val="en-US" w:eastAsia="en-US"/>
              </w:rPr>
            </w:pPr>
            <w:r w:rsidRPr="0028048F">
              <w:rPr>
                <w:rFonts w:ascii="Times New Roman" w:eastAsia="Calibri" w:hAnsi="Times New Roman" w:cs="Times New Roman"/>
                <w:b/>
                <w:spacing w:val="-5"/>
                <w:lang w:val="en-US" w:eastAsia="en-US"/>
              </w:rPr>
              <w:t>No.</w:t>
            </w:r>
          </w:p>
        </w:tc>
        <w:tc>
          <w:tcPr>
            <w:tcW w:w="5986" w:type="dxa"/>
          </w:tcPr>
          <w:p w14:paraId="0FEAC59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spacing w:before="1"/>
              <w:ind w:left="107"/>
              <w:jc w:val="left"/>
              <w:rPr>
                <w:rFonts w:ascii="Times New Roman" w:eastAsia="Calibri" w:hAnsi="Times New Roman" w:cs="Times New Roman"/>
                <w:b/>
                <w:lang w:val="en-US" w:eastAsia="en-US"/>
              </w:rPr>
            </w:pPr>
            <w:r w:rsidRPr="0028048F">
              <w:rPr>
                <w:rFonts w:ascii="Times New Roman" w:eastAsia="Calibri" w:hAnsi="Times New Roman" w:cs="Times New Roman"/>
                <w:b/>
                <w:spacing w:val="-2"/>
                <w:lang w:val="en-US" w:eastAsia="en-US"/>
              </w:rPr>
              <w:t>ACTIVITY</w:t>
            </w:r>
          </w:p>
        </w:tc>
        <w:tc>
          <w:tcPr>
            <w:tcW w:w="567" w:type="dxa"/>
          </w:tcPr>
          <w:p w14:paraId="3CABC6F1"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spacing w:before="1"/>
              <w:ind w:left="106"/>
              <w:jc w:val="left"/>
              <w:rPr>
                <w:rFonts w:ascii="Times New Roman" w:eastAsia="Calibri" w:hAnsi="Times New Roman" w:cs="Times New Roman"/>
                <w:b/>
                <w:lang w:val="en-US" w:eastAsia="en-US"/>
              </w:rPr>
            </w:pPr>
            <w:r w:rsidRPr="0028048F">
              <w:rPr>
                <w:rFonts w:ascii="Times New Roman" w:eastAsia="Calibri" w:hAnsi="Times New Roman" w:cs="Times New Roman"/>
                <w:b/>
                <w:spacing w:val="-5"/>
                <w:lang w:val="en-US" w:eastAsia="en-US"/>
              </w:rPr>
              <w:t>NO</w:t>
            </w:r>
          </w:p>
        </w:tc>
        <w:tc>
          <w:tcPr>
            <w:tcW w:w="577" w:type="dxa"/>
          </w:tcPr>
          <w:p w14:paraId="24FBDA27"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spacing w:before="1"/>
              <w:ind w:left="106"/>
              <w:jc w:val="left"/>
              <w:rPr>
                <w:rFonts w:ascii="Times New Roman" w:eastAsia="Calibri" w:hAnsi="Times New Roman" w:cs="Times New Roman"/>
                <w:b/>
                <w:lang w:val="en-US" w:eastAsia="en-US"/>
              </w:rPr>
            </w:pPr>
            <w:r w:rsidRPr="0028048F">
              <w:rPr>
                <w:rFonts w:ascii="Times New Roman" w:eastAsia="Calibri" w:hAnsi="Times New Roman" w:cs="Times New Roman"/>
                <w:b/>
                <w:spacing w:val="-5"/>
                <w:lang w:val="en-US" w:eastAsia="en-US"/>
              </w:rPr>
              <w:t>YES</w:t>
            </w:r>
          </w:p>
        </w:tc>
        <w:tc>
          <w:tcPr>
            <w:tcW w:w="1549" w:type="dxa"/>
          </w:tcPr>
          <w:p w14:paraId="6CECD26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spacing w:before="1"/>
              <w:ind w:left="105"/>
              <w:jc w:val="left"/>
              <w:rPr>
                <w:rFonts w:ascii="Times New Roman" w:eastAsia="Calibri" w:hAnsi="Times New Roman" w:cs="Times New Roman"/>
                <w:b/>
                <w:lang w:val="en-US" w:eastAsia="en-US"/>
              </w:rPr>
            </w:pPr>
            <w:r w:rsidRPr="0028048F">
              <w:rPr>
                <w:rFonts w:ascii="Times New Roman" w:eastAsia="Calibri" w:hAnsi="Times New Roman" w:cs="Times New Roman"/>
                <w:b/>
                <w:spacing w:val="-2"/>
                <w:lang w:val="en-US" w:eastAsia="en-US"/>
              </w:rPr>
              <w:t>OBSERVATION</w:t>
            </w:r>
          </w:p>
        </w:tc>
      </w:tr>
      <w:tr w:rsidR="00A62A61" w:rsidRPr="0028048F" w14:paraId="6757F881" w14:textId="77777777" w:rsidTr="00A62A61">
        <w:trPr>
          <w:trHeight w:val="268"/>
        </w:trPr>
        <w:tc>
          <w:tcPr>
            <w:tcW w:w="562" w:type="dxa"/>
          </w:tcPr>
          <w:p w14:paraId="2D03D837"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b/>
                <w:lang w:val="en-US" w:eastAsia="en-US"/>
              </w:rPr>
            </w:pPr>
            <w:r w:rsidRPr="0028048F">
              <w:rPr>
                <w:rFonts w:ascii="Times New Roman" w:eastAsia="Calibri" w:hAnsi="Times New Roman" w:cs="Times New Roman"/>
                <w:b/>
                <w:spacing w:val="-10"/>
                <w:lang w:val="en-US" w:eastAsia="en-US"/>
              </w:rPr>
              <w:t>I</w:t>
            </w:r>
          </w:p>
        </w:tc>
        <w:tc>
          <w:tcPr>
            <w:tcW w:w="8679" w:type="dxa"/>
            <w:gridSpan w:val="4"/>
          </w:tcPr>
          <w:p w14:paraId="078A7FD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b/>
                <w:lang w:val="en-US" w:eastAsia="en-US"/>
              </w:rPr>
            </w:pPr>
            <w:r w:rsidRPr="0028048F">
              <w:rPr>
                <w:rFonts w:ascii="Times New Roman" w:eastAsia="Calibri" w:hAnsi="Times New Roman" w:cs="Times New Roman"/>
                <w:b/>
                <w:spacing w:val="-2"/>
                <w:lang w:val="en-US" w:eastAsia="en-US"/>
              </w:rPr>
              <w:t>Documentation</w:t>
            </w:r>
          </w:p>
        </w:tc>
      </w:tr>
      <w:tr w:rsidR="00A62A61" w:rsidRPr="0028048F" w14:paraId="51A4E703" w14:textId="77777777" w:rsidTr="00A62A61">
        <w:trPr>
          <w:trHeight w:val="268"/>
        </w:trPr>
        <w:tc>
          <w:tcPr>
            <w:tcW w:w="562" w:type="dxa"/>
          </w:tcPr>
          <w:p w14:paraId="34E5680C"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1</w:t>
            </w:r>
          </w:p>
        </w:tc>
        <w:tc>
          <w:tcPr>
            <w:tcW w:w="5986" w:type="dxa"/>
          </w:tcPr>
          <w:p w14:paraId="5FD55F83"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Security</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spacing w:val="-4"/>
                <w:lang w:val="en-US" w:eastAsia="en-US"/>
              </w:rPr>
              <w:t>plan</w:t>
            </w:r>
          </w:p>
        </w:tc>
        <w:tc>
          <w:tcPr>
            <w:tcW w:w="567" w:type="dxa"/>
          </w:tcPr>
          <w:p w14:paraId="17BE058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6FE7A758"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250BD2DB"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22BFC18E" w14:textId="77777777" w:rsidTr="00A62A61">
        <w:trPr>
          <w:trHeight w:val="268"/>
        </w:trPr>
        <w:tc>
          <w:tcPr>
            <w:tcW w:w="562" w:type="dxa"/>
          </w:tcPr>
          <w:p w14:paraId="3E3F348F"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2</w:t>
            </w:r>
          </w:p>
        </w:tc>
        <w:tc>
          <w:tcPr>
            <w:tcW w:w="5986" w:type="dxa"/>
          </w:tcPr>
          <w:p w14:paraId="19D01CF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Internal</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safety</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spacing w:val="-2"/>
                <w:lang w:val="en-US" w:eastAsia="en-US"/>
              </w:rPr>
              <w:t>regulations</w:t>
            </w:r>
          </w:p>
        </w:tc>
        <w:tc>
          <w:tcPr>
            <w:tcW w:w="567" w:type="dxa"/>
          </w:tcPr>
          <w:p w14:paraId="5FF38FA9"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1DDB2A20"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7BEBDE6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69356A60" w14:textId="77777777" w:rsidTr="00A62A61">
        <w:trPr>
          <w:trHeight w:val="268"/>
        </w:trPr>
        <w:tc>
          <w:tcPr>
            <w:tcW w:w="562" w:type="dxa"/>
          </w:tcPr>
          <w:p w14:paraId="3171179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3</w:t>
            </w:r>
          </w:p>
        </w:tc>
        <w:tc>
          <w:tcPr>
            <w:tcW w:w="5986" w:type="dxa"/>
          </w:tcPr>
          <w:p w14:paraId="5AA3B042"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Standard</w:t>
            </w:r>
            <w:r w:rsidRPr="0028048F">
              <w:rPr>
                <w:rFonts w:ascii="Times New Roman" w:eastAsia="Calibri" w:hAnsi="Times New Roman" w:cs="Times New Roman"/>
                <w:spacing w:val="-8"/>
                <w:lang w:val="en-US" w:eastAsia="en-US"/>
              </w:rPr>
              <w:t xml:space="preserve"> </w:t>
            </w:r>
            <w:r w:rsidRPr="0028048F">
              <w:rPr>
                <w:rFonts w:ascii="Times New Roman" w:eastAsia="Calibri" w:hAnsi="Times New Roman" w:cs="Times New Roman"/>
                <w:lang w:val="en-US" w:eastAsia="en-US"/>
              </w:rPr>
              <w:t>operating</w:t>
            </w:r>
            <w:r w:rsidRPr="0028048F">
              <w:rPr>
                <w:rFonts w:ascii="Times New Roman" w:eastAsia="Calibri" w:hAnsi="Times New Roman" w:cs="Times New Roman"/>
                <w:spacing w:val="-7"/>
                <w:lang w:val="en-US" w:eastAsia="en-US"/>
              </w:rPr>
              <w:t xml:space="preserve"> </w:t>
            </w:r>
            <w:r w:rsidRPr="0028048F">
              <w:rPr>
                <w:rFonts w:ascii="Times New Roman" w:eastAsia="Calibri" w:hAnsi="Times New Roman" w:cs="Times New Roman"/>
                <w:lang w:val="en-US" w:eastAsia="en-US"/>
              </w:rPr>
              <w:t>procedures</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spacing w:val="-2"/>
                <w:lang w:val="en-US" w:eastAsia="en-US"/>
              </w:rPr>
              <w:t>(SOPs)</w:t>
            </w:r>
          </w:p>
        </w:tc>
        <w:tc>
          <w:tcPr>
            <w:tcW w:w="567" w:type="dxa"/>
          </w:tcPr>
          <w:p w14:paraId="54ADC617"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299552B3"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6092578B"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660A15C2" w14:textId="77777777" w:rsidTr="00A62A61">
        <w:trPr>
          <w:trHeight w:val="268"/>
        </w:trPr>
        <w:tc>
          <w:tcPr>
            <w:tcW w:w="562" w:type="dxa"/>
          </w:tcPr>
          <w:p w14:paraId="413EE0E2"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4</w:t>
            </w:r>
          </w:p>
        </w:tc>
        <w:tc>
          <w:tcPr>
            <w:tcW w:w="5986" w:type="dxa"/>
          </w:tcPr>
          <w:p w14:paraId="2446092F"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Personnel</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selection,</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location,</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and</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spacing w:val="-2"/>
                <w:lang w:val="en-US" w:eastAsia="en-US"/>
              </w:rPr>
              <w:t>information</w:t>
            </w:r>
          </w:p>
        </w:tc>
        <w:tc>
          <w:tcPr>
            <w:tcW w:w="567" w:type="dxa"/>
          </w:tcPr>
          <w:p w14:paraId="2DDB03B4"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4629C9A3"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4C29435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07F7CB5E" w14:textId="77777777" w:rsidTr="00A62A61">
        <w:trPr>
          <w:trHeight w:val="268"/>
        </w:trPr>
        <w:tc>
          <w:tcPr>
            <w:tcW w:w="562" w:type="dxa"/>
          </w:tcPr>
          <w:p w14:paraId="2BF19E8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5</w:t>
            </w:r>
          </w:p>
        </w:tc>
        <w:tc>
          <w:tcPr>
            <w:tcW w:w="5986" w:type="dxa"/>
          </w:tcPr>
          <w:p w14:paraId="6F5C505A"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Personnel</w:t>
            </w:r>
            <w:r w:rsidRPr="0028048F">
              <w:rPr>
                <w:rFonts w:ascii="Times New Roman" w:eastAsia="Calibri" w:hAnsi="Times New Roman" w:cs="Times New Roman"/>
                <w:spacing w:val="-7"/>
                <w:lang w:val="en-US" w:eastAsia="en-US"/>
              </w:rPr>
              <w:t xml:space="preserve"> </w:t>
            </w:r>
            <w:r w:rsidRPr="0028048F">
              <w:rPr>
                <w:rFonts w:ascii="Times New Roman" w:eastAsia="Calibri" w:hAnsi="Times New Roman" w:cs="Times New Roman"/>
                <w:lang w:val="en-US" w:eastAsia="en-US"/>
              </w:rPr>
              <w:t>entry</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and</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exit</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control</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(including</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spacing w:val="-2"/>
                <w:lang w:val="en-US" w:eastAsia="en-US"/>
              </w:rPr>
              <w:t>vehicles)</w:t>
            </w:r>
          </w:p>
        </w:tc>
        <w:tc>
          <w:tcPr>
            <w:tcW w:w="567" w:type="dxa"/>
          </w:tcPr>
          <w:p w14:paraId="43837153"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249F54E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0F88A392"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3DCE87B3" w14:textId="77777777" w:rsidTr="00A62A61">
        <w:trPr>
          <w:trHeight w:val="268"/>
        </w:trPr>
        <w:tc>
          <w:tcPr>
            <w:tcW w:w="562" w:type="dxa"/>
          </w:tcPr>
          <w:p w14:paraId="484198E2"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6</w:t>
            </w:r>
          </w:p>
        </w:tc>
        <w:tc>
          <w:tcPr>
            <w:tcW w:w="5986" w:type="dxa"/>
          </w:tcPr>
          <w:p w14:paraId="1792F7BC"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Registration</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of</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key</w:t>
            </w:r>
            <w:r w:rsidRPr="0028048F">
              <w:rPr>
                <w:rFonts w:ascii="Times New Roman" w:eastAsia="Calibri" w:hAnsi="Times New Roman" w:cs="Times New Roman"/>
                <w:spacing w:val="-1"/>
                <w:lang w:val="en-US" w:eastAsia="en-US"/>
              </w:rPr>
              <w:t xml:space="preserve"> </w:t>
            </w:r>
            <w:r w:rsidRPr="0028048F">
              <w:rPr>
                <w:rFonts w:ascii="Times New Roman" w:eastAsia="Calibri" w:hAnsi="Times New Roman" w:cs="Times New Roman"/>
                <w:spacing w:val="-2"/>
                <w:lang w:val="en-US" w:eastAsia="en-US"/>
              </w:rPr>
              <w:t>handover</w:t>
            </w:r>
          </w:p>
        </w:tc>
        <w:tc>
          <w:tcPr>
            <w:tcW w:w="567" w:type="dxa"/>
          </w:tcPr>
          <w:p w14:paraId="7C36B4C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59C1E2B9"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7E23C877"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77AD4D3E" w14:textId="77777777" w:rsidTr="00A62A61">
        <w:trPr>
          <w:trHeight w:val="268"/>
        </w:trPr>
        <w:tc>
          <w:tcPr>
            <w:tcW w:w="562" w:type="dxa"/>
          </w:tcPr>
          <w:p w14:paraId="3738AB47"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7</w:t>
            </w:r>
          </w:p>
        </w:tc>
        <w:tc>
          <w:tcPr>
            <w:tcW w:w="5986" w:type="dxa"/>
          </w:tcPr>
          <w:p w14:paraId="140FA70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Registration</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and</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control</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of</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weapons</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exit</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and</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spacing w:val="-4"/>
                <w:lang w:val="en-US" w:eastAsia="en-US"/>
              </w:rPr>
              <w:t>entry</w:t>
            </w:r>
          </w:p>
        </w:tc>
        <w:tc>
          <w:tcPr>
            <w:tcW w:w="567" w:type="dxa"/>
          </w:tcPr>
          <w:p w14:paraId="3788528C"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03D3A0E0"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68CF66F2"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066A7AA9" w14:textId="77777777" w:rsidTr="00A62A61">
        <w:trPr>
          <w:trHeight w:val="268"/>
        </w:trPr>
        <w:tc>
          <w:tcPr>
            <w:tcW w:w="562" w:type="dxa"/>
          </w:tcPr>
          <w:p w14:paraId="4E7942FA"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8</w:t>
            </w:r>
          </w:p>
        </w:tc>
        <w:tc>
          <w:tcPr>
            <w:tcW w:w="5986" w:type="dxa"/>
          </w:tcPr>
          <w:p w14:paraId="1D0B499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Registration</w:t>
            </w:r>
            <w:r w:rsidRPr="0028048F">
              <w:rPr>
                <w:rFonts w:ascii="Times New Roman" w:eastAsia="Calibri" w:hAnsi="Times New Roman" w:cs="Times New Roman"/>
                <w:spacing w:val="-7"/>
                <w:lang w:val="en-US" w:eastAsia="en-US"/>
              </w:rPr>
              <w:t xml:space="preserve"> </w:t>
            </w:r>
            <w:r w:rsidRPr="0028048F">
              <w:rPr>
                <w:rFonts w:ascii="Times New Roman" w:eastAsia="Calibri" w:hAnsi="Times New Roman" w:cs="Times New Roman"/>
                <w:lang w:val="en-US" w:eastAsia="en-US"/>
              </w:rPr>
              <w:t>of</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weapons</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data</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(digital</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and</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spacing w:val="-2"/>
                <w:lang w:val="en-US" w:eastAsia="en-US"/>
              </w:rPr>
              <w:t>printed)</w:t>
            </w:r>
          </w:p>
        </w:tc>
        <w:tc>
          <w:tcPr>
            <w:tcW w:w="567" w:type="dxa"/>
          </w:tcPr>
          <w:p w14:paraId="5513C8E0"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730E2618"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00D85611"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44E4E61F" w14:textId="77777777" w:rsidTr="00A62A61">
        <w:trPr>
          <w:trHeight w:val="268"/>
        </w:trPr>
        <w:tc>
          <w:tcPr>
            <w:tcW w:w="562" w:type="dxa"/>
          </w:tcPr>
          <w:p w14:paraId="3DF04684"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9</w:t>
            </w:r>
          </w:p>
        </w:tc>
        <w:tc>
          <w:tcPr>
            <w:tcW w:w="5986" w:type="dxa"/>
          </w:tcPr>
          <w:p w14:paraId="45CDFFD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Registration</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of</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weapons</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loss</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spacing w:val="-2"/>
                <w:lang w:val="en-US" w:eastAsia="en-US"/>
              </w:rPr>
              <w:t>reports</w:t>
            </w:r>
          </w:p>
        </w:tc>
        <w:tc>
          <w:tcPr>
            <w:tcW w:w="567" w:type="dxa"/>
          </w:tcPr>
          <w:p w14:paraId="0ADDADEF"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75666BD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7543CB8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11372F9B" w14:textId="77777777" w:rsidTr="00A62A61">
        <w:trPr>
          <w:trHeight w:val="537"/>
        </w:trPr>
        <w:tc>
          <w:tcPr>
            <w:tcW w:w="562" w:type="dxa"/>
          </w:tcPr>
          <w:p w14:paraId="1C5CFD8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10</w:t>
            </w:r>
          </w:p>
        </w:tc>
        <w:tc>
          <w:tcPr>
            <w:tcW w:w="5986" w:type="dxa"/>
          </w:tcPr>
          <w:p w14:paraId="36768B0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Weapons</w:t>
            </w:r>
            <w:r w:rsidRPr="0028048F">
              <w:rPr>
                <w:rFonts w:ascii="Times New Roman" w:eastAsia="Calibri" w:hAnsi="Times New Roman" w:cs="Times New Roman"/>
                <w:spacing w:val="20"/>
                <w:lang w:val="en-US" w:eastAsia="en-US"/>
              </w:rPr>
              <w:t xml:space="preserve"> </w:t>
            </w:r>
            <w:r w:rsidRPr="0028048F">
              <w:rPr>
                <w:rFonts w:ascii="Times New Roman" w:eastAsia="Calibri" w:hAnsi="Times New Roman" w:cs="Times New Roman"/>
                <w:lang w:val="en-US" w:eastAsia="en-US"/>
              </w:rPr>
              <w:t>inspection</w:t>
            </w:r>
            <w:r w:rsidRPr="0028048F">
              <w:rPr>
                <w:rFonts w:ascii="Times New Roman" w:eastAsia="Calibri" w:hAnsi="Times New Roman" w:cs="Times New Roman"/>
                <w:spacing w:val="22"/>
                <w:lang w:val="en-US" w:eastAsia="en-US"/>
              </w:rPr>
              <w:t xml:space="preserve"> </w:t>
            </w:r>
            <w:r w:rsidRPr="0028048F">
              <w:rPr>
                <w:rFonts w:ascii="Times New Roman" w:eastAsia="Calibri" w:hAnsi="Times New Roman" w:cs="Times New Roman"/>
                <w:lang w:val="en-US" w:eastAsia="en-US"/>
              </w:rPr>
              <w:t>procedure</w:t>
            </w:r>
            <w:r w:rsidRPr="0028048F">
              <w:rPr>
                <w:rFonts w:ascii="Times New Roman" w:eastAsia="Calibri" w:hAnsi="Times New Roman" w:cs="Times New Roman"/>
                <w:spacing w:val="24"/>
                <w:lang w:val="en-US" w:eastAsia="en-US"/>
              </w:rPr>
              <w:t xml:space="preserve"> </w:t>
            </w:r>
            <w:r w:rsidRPr="0028048F">
              <w:rPr>
                <w:rFonts w:ascii="Times New Roman" w:eastAsia="Calibri" w:hAnsi="Times New Roman" w:cs="Times New Roman"/>
                <w:lang w:val="en-US" w:eastAsia="en-US"/>
              </w:rPr>
              <w:t>and</w:t>
            </w:r>
            <w:r w:rsidRPr="0028048F">
              <w:rPr>
                <w:rFonts w:ascii="Times New Roman" w:eastAsia="Calibri" w:hAnsi="Times New Roman" w:cs="Times New Roman"/>
                <w:spacing w:val="23"/>
                <w:lang w:val="en-US" w:eastAsia="en-US"/>
              </w:rPr>
              <w:t xml:space="preserve"> </w:t>
            </w:r>
            <w:r w:rsidRPr="0028048F">
              <w:rPr>
                <w:rFonts w:ascii="Times New Roman" w:eastAsia="Calibri" w:hAnsi="Times New Roman" w:cs="Times New Roman"/>
                <w:lang w:val="en-US" w:eastAsia="en-US"/>
              </w:rPr>
              <w:t>registration</w:t>
            </w:r>
            <w:r w:rsidRPr="0028048F">
              <w:rPr>
                <w:rFonts w:ascii="Times New Roman" w:eastAsia="Calibri" w:hAnsi="Times New Roman" w:cs="Times New Roman"/>
                <w:spacing w:val="23"/>
                <w:lang w:val="en-US" w:eastAsia="en-US"/>
              </w:rPr>
              <w:t xml:space="preserve"> </w:t>
            </w:r>
            <w:r w:rsidRPr="0028048F">
              <w:rPr>
                <w:rFonts w:ascii="Times New Roman" w:eastAsia="Calibri" w:hAnsi="Times New Roman" w:cs="Times New Roman"/>
                <w:lang w:val="en-US" w:eastAsia="en-US"/>
              </w:rPr>
              <w:t>(daily,</w:t>
            </w:r>
            <w:r w:rsidRPr="0028048F">
              <w:rPr>
                <w:rFonts w:ascii="Times New Roman" w:eastAsia="Calibri" w:hAnsi="Times New Roman" w:cs="Times New Roman"/>
                <w:spacing w:val="23"/>
                <w:lang w:val="en-US" w:eastAsia="en-US"/>
              </w:rPr>
              <w:t xml:space="preserve"> </w:t>
            </w:r>
            <w:r w:rsidRPr="0028048F">
              <w:rPr>
                <w:rFonts w:ascii="Times New Roman" w:eastAsia="Calibri" w:hAnsi="Times New Roman" w:cs="Times New Roman"/>
                <w:spacing w:val="-2"/>
                <w:lang w:val="en-US" w:eastAsia="en-US"/>
              </w:rPr>
              <w:t>weekly,</w:t>
            </w:r>
          </w:p>
          <w:p w14:paraId="7CBFFF07"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2"/>
                <w:lang w:val="en-US" w:eastAsia="en-US"/>
              </w:rPr>
              <w:t>semi-annual)</w:t>
            </w:r>
          </w:p>
        </w:tc>
        <w:tc>
          <w:tcPr>
            <w:tcW w:w="567" w:type="dxa"/>
          </w:tcPr>
          <w:p w14:paraId="6CA7A2EE"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76227A2C"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23B5D19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022064B9" w14:textId="77777777" w:rsidTr="00A62A61">
        <w:trPr>
          <w:trHeight w:val="268"/>
        </w:trPr>
        <w:tc>
          <w:tcPr>
            <w:tcW w:w="562" w:type="dxa"/>
          </w:tcPr>
          <w:p w14:paraId="0D2A104C"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11</w:t>
            </w:r>
          </w:p>
        </w:tc>
        <w:tc>
          <w:tcPr>
            <w:tcW w:w="5986" w:type="dxa"/>
          </w:tcPr>
          <w:p w14:paraId="21BFF5EC"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PIDS</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test</w:t>
            </w:r>
            <w:r w:rsidRPr="0028048F">
              <w:rPr>
                <w:rFonts w:ascii="Times New Roman" w:eastAsia="Calibri" w:hAnsi="Times New Roman" w:cs="Times New Roman"/>
                <w:spacing w:val="-2"/>
                <w:lang w:val="en-US" w:eastAsia="en-US"/>
              </w:rPr>
              <w:t xml:space="preserve"> record</w:t>
            </w:r>
          </w:p>
        </w:tc>
        <w:tc>
          <w:tcPr>
            <w:tcW w:w="567" w:type="dxa"/>
          </w:tcPr>
          <w:p w14:paraId="5C4A2F0E"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24FC2180"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779DF72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5A643D3B" w14:textId="77777777" w:rsidTr="00A62A61">
        <w:trPr>
          <w:trHeight w:val="268"/>
        </w:trPr>
        <w:tc>
          <w:tcPr>
            <w:tcW w:w="562" w:type="dxa"/>
          </w:tcPr>
          <w:p w14:paraId="2FC4CBEC"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12</w:t>
            </w:r>
          </w:p>
        </w:tc>
        <w:tc>
          <w:tcPr>
            <w:tcW w:w="5986" w:type="dxa"/>
          </w:tcPr>
          <w:p w14:paraId="2BCFF7DA"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Alarm</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response</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procedures</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(audible</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or</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spacing w:val="-2"/>
                <w:lang w:val="en-US" w:eastAsia="en-US"/>
              </w:rPr>
              <w:t>verbal)</w:t>
            </w:r>
          </w:p>
        </w:tc>
        <w:tc>
          <w:tcPr>
            <w:tcW w:w="567" w:type="dxa"/>
          </w:tcPr>
          <w:p w14:paraId="64642BE0"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71F42DBA"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3F8B345A"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5344152F" w14:textId="77777777" w:rsidTr="00A62A61">
        <w:trPr>
          <w:trHeight w:val="268"/>
        </w:trPr>
        <w:tc>
          <w:tcPr>
            <w:tcW w:w="562" w:type="dxa"/>
          </w:tcPr>
          <w:p w14:paraId="528DE6C9"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13</w:t>
            </w:r>
          </w:p>
        </w:tc>
        <w:tc>
          <w:tcPr>
            <w:tcW w:w="5986" w:type="dxa"/>
          </w:tcPr>
          <w:p w14:paraId="28DB8B81"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Registration</w:t>
            </w:r>
            <w:r w:rsidRPr="0028048F">
              <w:rPr>
                <w:rFonts w:ascii="Times New Roman" w:eastAsia="Calibri" w:hAnsi="Times New Roman" w:cs="Times New Roman"/>
                <w:spacing w:val="-9"/>
                <w:lang w:val="en-US" w:eastAsia="en-US"/>
              </w:rPr>
              <w:t xml:space="preserve"> </w:t>
            </w:r>
            <w:r w:rsidRPr="0028048F">
              <w:rPr>
                <w:rFonts w:ascii="Times New Roman" w:eastAsia="Calibri" w:hAnsi="Times New Roman" w:cs="Times New Roman"/>
                <w:lang w:val="en-US" w:eastAsia="en-US"/>
              </w:rPr>
              <w:t>of</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work</w:t>
            </w:r>
            <w:r w:rsidRPr="0028048F">
              <w:rPr>
                <w:rFonts w:ascii="Times New Roman" w:eastAsia="Calibri" w:hAnsi="Times New Roman" w:cs="Times New Roman"/>
                <w:spacing w:val="-8"/>
                <w:lang w:val="en-US" w:eastAsia="en-US"/>
              </w:rPr>
              <w:t xml:space="preserve"> </w:t>
            </w:r>
            <w:r w:rsidRPr="0028048F">
              <w:rPr>
                <w:rFonts w:ascii="Times New Roman" w:eastAsia="Calibri" w:hAnsi="Times New Roman" w:cs="Times New Roman"/>
                <w:lang w:val="en-US" w:eastAsia="en-US"/>
              </w:rPr>
              <w:t>teams</w:t>
            </w:r>
            <w:r w:rsidRPr="0028048F">
              <w:rPr>
                <w:rFonts w:ascii="Times New Roman" w:eastAsia="Calibri" w:hAnsi="Times New Roman" w:cs="Times New Roman"/>
                <w:spacing w:val="-7"/>
                <w:lang w:val="en-US" w:eastAsia="en-US"/>
              </w:rPr>
              <w:t xml:space="preserve"> </w:t>
            </w:r>
            <w:r w:rsidRPr="0028048F">
              <w:rPr>
                <w:rFonts w:ascii="Times New Roman" w:eastAsia="Calibri" w:hAnsi="Times New Roman" w:cs="Times New Roman"/>
                <w:lang w:val="en-US" w:eastAsia="en-US"/>
              </w:rPr>
              <w:t>(counting-supervision-</w:t>
            </w:r>
            <w:r w:rsidRPr="0028048F">
              <w:rPr>
                <w:rFonts w:ascii="Times New Roman" w:eastAsia="Calibri" w:hAnsi="Times New Roman" w:cs="Times New Roman"/>
                <w:spacing w:val="-2"/>
                <w:lang w:val="en-US" w:eastAsia="en-US"/>
              </w:rPr>
              <w:t>movement)</w:t>
            </w:r>
          </w:p>
        </w:tc>
        <w:tc>
          <w:tcPr>
            <w:tcW w:w="567" w:type="dxa"/>
          </w:tcPr>
          <w:p w14:paraId="0983AF94"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1BF380D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67A22A77"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4A5C02C2" w14:textId="77777777" w:rsidTr="00A62A61">
        <w:trPr>
          <w:trHeight w:val="268"/>
        </w:trPr>
        <w:tc>
          <w:tcPr>
            <w:tcW w:w="562" w:type="dxa"/>
          </w:tcPr>
          <w:p w14:paraId="75ED92DF"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b/>
                <w:lang w:val="en-US" w:eastAsia="en-US"/>
              </w:rPr>
            </w:pPr>
            <w:r w:rsidRPr="0028048F">
              <w:rPr>
                <w:rFonts w:ascii="Times New Roman" w:eastAsia="Calibri" w:hAnsi="Times New Roman" w:cs="Times New Roman"/>
                <w:b/>
                <w:spacing w:val="-5"/>
                <w:lang w:val="en-US" w:eastAsia="en-US"/>
              </w:rPr>
              <w:t>II</w:t>
            </w:r>
          </w:p>
        </w:tc>
        <w:tc>
          <w:tcPr>
            <w:tcW w:w="8679" w:type="dxa"/>
            <w:gridSpan w:val="4"/>
          </w:tcPr>
          <w:p w14:paraId="36287D4F"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b/>
                <w:lang w:val="en-US" w:eastAsia="en-US"/>
              </w:rPr>
            </w:pPr>
            <w:r w:rsidRPr="0028048F">
              <w:rPr>
                <w:rFonts w:ascii="Times New Roman" w:eastAsia="Calibri" w:hAnsi="Times New Roman" w:cs="Times New Roman"/>
                <w:b/>
                <w:lang w:val="en-US" w:eastAsia="en-US"/>
              </w:rPr>
              <w:t>Infrastructure</w:t>
            </w:r>
            <w:r w:rsidRPr="0028048F">
              <w:rPr>
                <w:rFonts w:ascii="Times New Roman" w:eastAsia="Calibri" w:hAnsi="Times New Roman" w:cs="Times New Roman"/>
                <w:b/>
                <w:spacing w:val="-6"/>
                <w:lang w:val="en-US" w:eastAsia="en-US"/>
              </w:rPr>
              <w:t xml:space="preserve"> </w:t>
            </w:r>
            <w:r w:rsidRPr="0028048F">
              <w:rPr>
                <w:rFonts w:ascii="Times New Roman" w:eastAsia="Calibri" w:hAnsi="Times New Roman" w:cs="Times New Roman"/>
                <w:b/>
                <w:lang w:val="en-US" w:eastAsia="en-US"/>
              </w:rPr>
              <w:t>-</w:t>
            </w:r>
            <w:r w:rsidRPr="0028048F">
              <w:rPr>
                <w:rFonts w:ascii="Times New Roman" w:eastAsia="Calibri" w:hAnsi="Times New Roman" w:cs="Times New Roman"/>
                <w:b/>
                <w:spacing w:val="-3"/>
                <w:lang w:val="en-US" w:eastAsia="en-US"/>
              </w:rPr>
              <w:t xml:space="preserve"> </w:t>
            </w:r>
            <w:r w:rsidRPr="0028048F">
              <w:rPr>
                <w:rFonts w:ascii="Times New Roman" w:eastAsia="Calibri" w:hAnsi="Times New Roman" w:cs="Times New Roman"/>
                <w:b/>
                <w:lang w:val="en-US" w:eastAsia="en-US"/>
              </w:rPr>
              <w:t>Storage</w:t>
            </w:r>
            <w:r w:rsidRPr="0028048F">
              <w:rPr>
                <w:rFonts w:ascii="Times New Roman" w:eastAsia="Calibri" w:hAnsi="Times New Roman" w:cs="Times New Roman"/>
                <w:b/>
                <w:spacing w:val="-4"/>
                <w:lang w:val="en-US" w:eastAsia="en-US"/>
              </w:rPr>
              <w:t xml:space="preserve"> </w:t>
            </w:r>
            <w:r w:rsidRPr="0028048F">
              <w:rPr>
                <w:rFonts w:ascii="Times New Roman" w:eastAsia="Calibri" w:hAnsi="Times New Roman" w:cs="Times New Roman"/>
                <w:b/>
                <w:lang w:val="en-US" w:eastAsia="en-US"/>
              </w:rPr>
              <w:t>-</w:t>
            </w:r>
            <w:r w:rsidRPr="0028048F">
              <w:rPr>
                <w:rFonts w:ascii="Times New Roman" w:eastAsia="Calibri" w:hAnsi="Times New Roman" w:cs="Times New Roman"/>
                <w:b/>
                <w:spacing w:val="-5"/>
                <w:lang w:val="en-US" w:eastAsia="en-US"/>
              </w:rPr>
              <w:t xml:space="preserve"> </w:t>
            </w:r>
            <w:r w:rsidRPr="0028048F">
              <w:rPr>
                <w:rFonts w:ascii="Times New Roman" w:eastAsia="Calibri" w:hAnsi="Times New Roman" w:cs="Times New Roman"/>
                <w:b/>
                <w:spacing w:val="-2"/>
                <w:lang w:val="en-US" w:eastAsia="en-US"/>
              </w:rPr>
              <w:t>Equipment</w:t>
            </w:r>
          </w:p>
        </w:tc>
      </w:tr>
      <w:tr w:rsidR="00A62A61" w:rsidRPr="006573A3" w14:paraId="579F77EA" w14:textId="77777777" w:rsidTr="00A62A61">
        <w:trPr>
          <w:trHeight w:val="268"/>
        </w:trPr>
        <w:tc>
          <w:tcPr>
            <w:tcW w:w="562" w:type="dxa"/>
          </w:tcPr>
          <w:p w14:paraId="46E2BC1F"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1</w:t>
            </w:r>
          </w:p>
        </w:tc>
        <w:tc>
          <w:tcPr>
            <w:tcW w:w="5986" w:type="dxa"/>
          </w:tcPr>
          <w:p w14:paraId="0357BD78"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Reinforced</w:t>
            </w:r>
            <w:r w:rsidRPr="0028048F">
              <w:rPr>
                <w:rFonts w:ascii="Times New Roman" w:eastAsia="Calibri" w:hAnsi="Times New Roman" w:cs="Times New Roman"/>
                <w:spacing w:val="-7"/>
                <w:lang w:val="en-US" w:eastAsia="en-US"/>
              </w:rPr>
              <w:t xml:space="preserve"> </w:t>
            </w:r>
            <w:r w:rsidRPr="0028048F">
              <w:rPr>
                <w:rFonts w:ascii="Times New Roman" w:eastAsia="Calibri" w:hAnsi="Times New Roman" w:cs="Times New Roman"/>
                <w:lang w:val="en-US" w:eastAsia="en-US"/>
              </w:rPr>
              <w:t>concrete</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walls</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(25</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cm</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spacing w:val="-2"/>
                <w:lang w:val="en-US" w:eastAsia="en-US"/>
              </w:rPr>
              <w:t>thick)</w:t>
            </w:r>
          </w:p>
        </w:tc>
        <w:tc>
          <w:tcPr>
            <w:tcW w:w="567" w:type="dxa"/>
          </w:tcPr>
          <w:p w14:paraId="580C4DA7"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6B0BEE2F"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43BD7E34"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56877FB1" w14:textId="77777777" w:rsidTr="00A62A61">
        <w:trPr>
          <w:trHeight w:val="270"/>
        </w:trPr>
        <w:tc>
          <w:tcPr>
            <w:tcW w:w="562" w:type="dxa"/>
          </w:tcPr>
          <w:p w14:paraId="1BC842D9"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spacing w:before="1"/>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2</w:t>
            </w:r>
          </w:p>
        </w:tc>
        <w:tc>
          <w:tcPr>
            <w:tcW w:w="5986" w:type="dxa"/>
          </w:tcPr>
          <w:p w14:paraId="6CB93574"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spacing w:before="1"/>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Internal</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and</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external</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wall</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protection</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(sheet</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or</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spacing w:val="-4"/>
                <w:lang w:val="en-US" w:eastAsia="en-US"/>
              </w:rPr>
              <w:t>mesh)</w:t>
            </w:r>
          </w:p>
        </w:tc>
        <w:tc>
          <w:tcPr>
            <w:tcW w:w="567" w:type="dxa"/>
          </w:tcPr>
          <w:p w14:paraId="18448CF1"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18DFBF50"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5ABB17A8"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05AE8480" w14:textId="77777777" w:rsidTr="00A62A61">
        <w:trPr>
          <w:trHeight w:val="268"/>
        </w:trPr>
        <w:tc>
          <w:tcPr>
            <w:tcW w:w="562" w:type="dxa"/>
          </w:tcPr>
          <w:p w14:paraId="273A8637"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3</w:t>
            </w:r>
          </w:p>
        </w:tc>
        <w:tc>
          <w:tcPr>
            <w:tcW w:w="5986" w:type="dxa"/>
          </w:tcPr>
          <w:p w14:paraId="0B3BA873"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Roof</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12–15</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cm</w:t>
            </w:r>
            <w:r w:rsidRPr="0028048F">
              <w:rPr>
                <w:rFonts w:ascii="Times New Roman" w:eastAsia="Calibri" w:hAnsi="Times New Roman" w:cs="Times New Roman"/>
                <w:spacing w:val="-1"/>
                <w:lang w:val="en-US" w:eastAsia="en-US"/>
              </w:rPr>
              <w:t xml:space="preserve"> </w:t>
            </w:r>
            <w:r w:rsidRPr="0028048F">
              <w:rPr>
                <w:rFonts w:ascii="Times New Roman" w:eastAsia="Calibri" w:hAnsi="Times New Roman" w:cs="Times New Roman"/>
                <w:spacing w:val="-2"/>
                <w:lang w:val="en-US" w:eastAsia="en-US"/>
              </w:rPr>
              <w:t>thick</w:t>
            </w:r>
          </w:p>
        </w:tc>
        <w:tc>
          <w:tcPr>
            <w:tcW w:w="567" w:type="dxa"/>
          </w:tcPr>
          <w:p w14:paraId="0ABA0DA9"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1EAAC39E"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181F5938"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40FD7990" w14:textId="77777777" w:rsidTr="00A62A61">
        <w:trPr>
          <w:trHeight w:val="268"/>
        </w:trPr>
        <w:tc>
          <w:tcPr>
            <w:tcW w:w="562" w:type="dxa"/>
          </w:tcPr>
          <w:p w14:paraId="131DDD19"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4</w:t>
            </w:r>
          </w:p>
        </w:tc>
        <w:tc>
          <w:tcPr>
            <w:tcW w:w="5986" w:type="dxa"/>
          </w:tcPr>
          <w:p w14:paraId="7BB7BD34"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Concrete</w:t>
            </w:r>
            <w:r w:rsidRPr="0028048F">
              <w:rPr>
                <w:rFonts w:ascii="Times New Roman" w:eastAsia="Calibri" w:hAnsi="Times New Roman" w:cs="Times New Roman"/>
                <w:spacing w:val="-7"/>
                <w:lang w:val="en-US" w:eastAsia="en-US"/>
              </w:rPr>
              <w:t xml:space="preserve"> </w:t>
            </w:r>
            <w:r w:rsidRPr="0028048F">
              <w:rPr>
                <w:rFonts w:ascii="Times New Roman" w:eastAsia="Calibri" w:hAnsi="Times New Roman" w:cs="Times New Roman"/>
                <w:lang w:val="en-US" w:eastAsia="en-US"/>
              </w:rPr>
              <w:t>or</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brick</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floor</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(15–30</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cm</w:t>
            </w:r>
            <w:r w:rsidRPr="0028048F">
              <w:rPr>
                <w:rFonts w:ascii="Times New Roman" w:eastAsia="Calibri" w:hAnsi="Times New Roman" w:cs="Times New Roman"/>
                <w:spacing w:val="-2"/>
                <w:lang w:val="en-US" w:eastAsia="en-US"/>
              </w:rPr>
              <w:t xml:space="preserve"> thick)</w:t>
            </w:r>
          </w:p>
        </w:tc>
        <w:tc>
          <w:tcPr>
            <w:tcW w:w="567" w:type="dxa"/>
          </w:tcPr>
          <w:p w14:paraId="52E26BC6"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534D7CBF"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5EB781DA"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79CC13EB" w14:textId="77777777" w:rsidTr="00A62A61">
        <w:trPr>
          <w:trHeight w:val="268"/>
        </w:trPr>
        <w:tc>
          <w:tcPr>
            <w:tcW w:w="562" w:type="dxa"/>
          </w:tcPr>
          <w:p w14:paraId="572D5C5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5</w:t>
            </w:r>
          </w:p>
        </w:tc>
        <w:tc>
          <w:tcPr>
            <w:tcW w:w="5986" w:type="dxa"/>
          </w:tcPr>
          <w:p w14:paraId="023C0C9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Steel</w:t>
            </w:r>
            <w:r w:rsidRPr="0028048F">
              <w:rPr>
                <w:rFonts w:ascii="Times New Roman" w:eastAsia="Calibri" w:hAnsi="Times New Roman" w:cs="Times New Roman"/>
                <w:spacing w:val="-7"/>
                <w:lang w:val="en-US" w:eastAsia="en-US"/>
              </w:rPr>
              <w:t xml:space="preserve"> </w:t>
            </w:r>
            <w:r w:rsidRPr="0028048F">
              <w:rPr>
                <w:rFonts w:ascii="Times New Roman" w:eastAsia="Calibri" w:hAnsi="Times New Roman" w:cs="Times New Roman"/>
                <w:lang w:val="en-US" w:eastAsia="en-US"/>
              </w:rPr>
              <w:t>or</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solid</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wood</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spacing w:val="-4"/>
                <w:lang w:val="en-US" w:eastAsia="en-US"/>
              </w:rPr>
              <w:t>doors</w:t>
            </w:r>
          </w:p>
        </w:tc>
        <w:tc>
          <w:tcPr>
            <w:tcW w:w="567" w:type="dxa"/>
          </w:tcPr>
          <w:p w14:paraId="54BC8D72"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608B20E9"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547A7AF6"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23FC2BE2" w14:textId="77777777" w:rsidTr="00A62A61">
        <w:trPr>
          <w:trHeight w:val="268"/>
        </w:trPr>
        <w:tc>
          <w:tcPr>
            <w:tcW w:w="562" w:type="dxa"/>
          </w:tcPr>
          <w:p w14:paraId="2525156F"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6</w:t>
            </w:r>
          </w:p>
        </w:tc>
        <w:tc>
          <w:tcPr>
            <w:tcW w:w="5986" w:type="dxa"/>
          </w:tcPr>
          <w:p w14:paraId="1AB40EEE"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Welded</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hinges</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on</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doors</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to</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avoid</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pin</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spacing w:val="-2"/>
                <w:lang w:val="en-US" w:eastAsia="en-US"/>
              </w:rPr>
              <w:t>removal</w:t>
            </w:r>
          </w:p>
        </w:tc>
        <w:tc>
          <w:tcPr>
            <w:tcW w:w="567" w:type="dxa"/>
          </w:tcPr>
          <w:p w14:paraId="08AD7E81"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02DADDA1"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217516E6"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59A84C2C" w14:textId="77777777" w:rsidTr="00A62A61">
        <w:trPr>
          <w:trHeight w:val="268"/>
        </w:trPr>
        <w:tc>
          <w:tcPr>
            <w:tcW w:w="562" w:type="dxa"/>
          </w:tcPr>
          <w:p w14:paraId="1C2C3BAB"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7</w:t>
            </w:r>
          </w:p>
        </w:tc>
        <w:tc>
          <w:tcPr>
            <w:tcW w:w="5986" w:type="dxa"/>
          </w:tcPr>
          <w:p w14:paraId="67F9DC4C"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Doors</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open</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spacing w:val="-2"/>
                <w:lang w:val="en-US" w:eastAsia="en-US"/>
              </w:rPr>
              <w:t>outward</w:t>
            </w:r>
          </w:p>
        </w:tc>
        <w:tc>
          <w:tcPr>
            <w:tcW w:w="567" w:type="dxa"/>
          </w:tcPr>
          <w:p w14:paraId="77852CE4"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4B182C80"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79700622"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163C1D83" w14:textId="77777777" w:rsidTr="00A62A61">
        <w:trPr>
          <w:trHeight w:val="268"/>
        </w:trPr>
        <w:tc>
          <w:tcPr>
            <w:tcW w:w="562" w:type="dxa"/>
          </w:tcPr>
          <w:p w14:paraId="287F1DB6"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8</w:t>
            </w:r>
          </w:p>
        </w:tc>
        <w:tc>
          <w:tcPr>
            <w:tcW w:w="5986" w:type="dxa"/>
          </w:tcPr>
          <w:p w14:paraId="2FA38DE9" w14:textId="2959963E" w:rsidR="00A62A61" w:rsidRPr="0028048F" w:rsidRDefault="003C4A8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High-quality</w:t>
            </w:r>
            <w:r w:rsidR="00A62A61" w:rsidRPr="0028048F">
              <w:rPr>
                <w:rFonts w:ascii="Times New Roman" w:eastAsia="Calibri" w:hAnsi="Times New Roman" w:cs="Times New Roman"/>
                <w:spacing w:val="-3"/>
                <w:lang w:val="en-US" w:eastAsia="en-US"/>
              </w:rPr>
              <w:t xml:space="preserve"> </w:t>
            </w:r>
            <w:r w:rsidR="00A62A61" w:rsidRPr="0028048F">
              <w:rPr>
                <w:rFonts w:ascii="Times New Roman" w:eastAsia="Calibri" w:hAnsi="Times New Roman" w:cs="Times New Roman"/>
                <w:lang w:val="en-US" w:eastAsia="en-US"/>
              </w:rPr>
              <w:t>padlocks</w:t>
            </w:r>
            <w:r w:rsidR="00A62A61" w:rsidRPr="0028048F">
              <w:rPr>
                <w:rFonts w:ascii="Times New Roman" w:eastAsia="Calibri" w:hAnsi="Times New Roman" w:cs="Times New Roman"/>
                <w:spacing w:val="-4"/>
                <w:lang w:val="en-US" w:eastAsia="en-US"/>
              </w:rPr>
              <w:t xml:space="preserve"> </w:t>
            </w:r>
            <w:r w:rsidR="00A62A61" w:rsidRPr="0028048F">
              <w:rPr>
                <w:rFonts w:ascii="Times New Roman" w:eastAsia="Calibri" w:hAnsi="Times New Roman" w:cs="Times New Roman"/>
                <w:lang w:val="en-US" w:eastAsia="en-US"/>
              </w:rPr>
              <w:t>or</w:t>
            </w:r>
            <w:r w:rsidR="00A62A61" w:rsidRPr="0028048F">
              <w:rPr>
                <w:rFonts w:ascii="Times New Roman" w:eastAsia="Calibri" w:hAnsi="Times New Roman" w:cs="Times New Roman"/>
                <w:spacing w:val="-3"/>
                <w:lang w:val="en-US" w:eastAsia="en-US"/>
              </w:rPr>
              <w:t xml:space="preserve"> </w:t>
            </w:r>
            <w:r w:rsidR="00A62A61" w:rsidRPr="0028048F">
              <w:rPr>
                <w:rFonts w:ascii="Times New Roman" w:eastAsia="Calibri" w:hAnsi="Times New Roman" w:cs="Times New Roman"/>
                <w:spacing w:val="-2"/>
                <w:lang w:val="en-US" w:eastAsia="en-US"/>
              </w:rPr>
              <w:t>locks</w:t>
            </w:r>
          </w:p>
        </w:tc>
        <w:tc>
          <w:tcPr>
            <w:tcW w:w="567" w:type="dxa"/>
          </w:tcPr>
          <w:p w14:paraId="3087DF5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6790C3B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37B0D730"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6D33A31B" w14:textId="77777777" w:rsidTr="00A62A61">
        <w:trPr>
          <w:trHeight w:val="268"/>
        </w:trPr>
        <w:tc>
          <w:tcPr>
            <w:tcW w:w="562" w:type="dxa"/>
          </w:tcPr>
          <w:p w14:paraId="1B44F299"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9</w:t>
            </w:r>
          </w:p>
        </w:tc>
        <w:tc>
          <w:tcPr>
            <w:tcW w:w="5986" w:type="dxa"/>
          </w:tcPr>
          <w:p w14:paraId="3F1BA06A"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Windows</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(minimum</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of</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spacing w:val="-4"/>
                <w:lang w:val="en-US" w:eastAsia="en-US"/>
              </w:rPr>
              <w:t>two)</w:t>
            </w:r>
          </w:p>
        </w:tc>
        <w:tc>
          <w:tcPr>
            <w:tcW w:w="567" w:type="dxa"/>
          </w:tcPr>
          <w:p w14:paraId="21E5CB44"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07B3B17E"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13ACF4AF"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4A343934" w14:textId="77777777" w:rsidTr="00A62A61">
        <w:trPr>
          <w:trHeight w:val="268"/>
        </w:trPr>
        <w:tc>
          <w:tcPr>
            <w:tcW w:w="562" w:type="dxa"/>
          </w:tcPr>
          <w:p w14:paraId="71053239"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10</w:t>
            </w:r>
          </w:p>
        </w:tc>
        <w:tc>
          <w:tcPr>
            <w:tcW w:w="5986" w:type="dxa"/>
          </w:tcPr>
          <w:p w14:paraId="6F64B8CE"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Windows</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protected</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with</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steel</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spacing w:val="-4"/>
                <w:lang w:val="en-US" w:eastAsia="en-US"/>
              </w:rPr>
              <w:t>bars</w:t>
            </w:r>
          </w:p>
        </w:tc>
        <w:tc>
          <w:tcPr>
            <w:tcW w:w="567" w:type="dxa"/>
          </w:tcPr>
          <w:p w14:paraId="061299AC"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129DFF14"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524F607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50A96FFF" w14:textId="77777777" w:rsidTr="00A62A61">
        <w:trPr>
          <w:trHeight w:val="268"/>
        </w:trPr>
        <w:tc>
          <w:tcPr>
            <w:tcW w:w="562" w:type="dxa"/>
          </w:tcPr>
          <w:p w14:paraId="50834B6B"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11</w:t>
            </w:r>
          </w:p>
        </w:tc>
        <w:tc>
          <w:tcPr>
            <w:tcW w:w="5986" w:type="dxa"/>
          </w:tcPr>
          <w:p w14:paraId="57F1254E"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Intruder</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alarm</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system</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(cameras,</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motion,</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or</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spacing w:val="-2"/>
                <w:lang w:val="en-US" w:eastAsia="en-US"/>
              </w:rPr>
              <w:t>vibration)</w:t>
            </w:r>
          </w:p>
        </w:tc>
        <w:tc>
          <w:tcPr>
            <w:tcW w:w="567" w:type="dxa"/>
          </w:tcPr>
          <w:p w14:paraId="59310E9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4A093D86"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5F8A1DE3"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493A90C8" w14:textId="77777777" w:rsidTr="00A62A61">
        <w:trPr>
          <w:trHeight w:val="268"/>
        </w:trPr>
        <w:tc>
          <w:tcPr>
            <w:tcW w:w="562" w:type="dxa"/>
          </w:tcPr>
          <w:p w14:paraId="0F3A5E02"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12</w:t>
            </w:r>
          </w:p>
        </w:tc>
        <w:tc>
          <w:tcPr>
            <w:tcW w:w="5986" w:type="dxa"/>
          </w:tcPr>
          <w:p w14:paraId="4D353A6F"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PIDS</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are</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placed</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at</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warehouse</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entrances</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and</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spacing w:val="-2"/>
                <w:lang w:val="en-US" w:eastAsia="en-US"/>
              </w:rPr>
              <w:t>openings</w:t>
            </w:r>
          </w:p>
        </w:tc>
        <w:tc>
          <w:tcPr>
            <w:tcW w:w="567" w:type="dxa"/>
          </w:tcPr>
          <w:p w14:paraId="0E0F87A6"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04D39E2F"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4568315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0A48059C" w14:textId="77777777" w:rsidTr="00A62A61">
        <w:trPr>
          <w:trHeight w:val="268"/>
        </w:trPr>
        <w:tc>
          <w:tcPr>
            <w:tcW w:w="562" w:type="dxa"/>
          </w:tcPr>
          <w:p w14:paraId="66D113E2"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13</w:t>
            </w:r>
          </w:p>
        </w:tc>
        <w:tc>
          <w:tcPr>
            <w:tcW w:w="5986" w:type="dxa"/>
          </w:tcPr>
          <w:p w14:paraId="7DF4AD06"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Weapons</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placed</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in</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spacing w:val="-4"/>
                <w:lang w:val="en-US" w:eastAsia="en-US"/>
              </w:rPr>
              <w:t>racks</w:t>
            </w:r>
          </w:p>
        </w:tc>
        <w:tc>
          <w:tcPr>
            <w:tcW w:w="567" w:type="dxa"/>
          </w:tcPr>
          <w:p w14:paraId="2E9EBCE9"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1AC208B2"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20D4442C"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5961474E" w14:textId="77777777" w:rsidTr="00A62A61">
        <w:trPr>
          <w:trHeight w:val="268"/>
        </w:trPr>
        <w:tc>
          <w:tcPr>
            <w:tcW w:w="562" w:type="dxa"/>
          </w:tcPr>
          <w:p w14:paraId="080BD8F0"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14</w:t>
            </w:r>
          </w:p>
        </w:tc>
        <w:tc>
          <w:tcPr>
            <w:tcW w:w="5986" w:type="dxa"/>
          </w:tcPr>
          <w:p w14:paraId="498E298E"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Racks</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joined</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by</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welds</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or</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spacing w:val="-4"/>
                <w:lang w:val="en-US" w:eastAsia="en-US"/>
              </w:rPr>
              <w:t>bolts</w:t>
            </w:r>
          </w:p>
        </w:tc>
        <w:tc>
          <w:tcPr>
            <w:tcW w:w="567" w:type="dxa"/>
          </w:tcPr>
          <w:p w14:paraId="6DDD1987"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5629544A"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0A938BA7"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6F4A8A0C" w14:textId="77777777" w:rsidTr="00A62A61">
        <w:trPr>
          <w:trHeight w:val="268"/>
        </w:trPr>
        <w:tc>
          <w:tcPr>
            <w:tcW w:w="562" w:type="dxa"/>
          </w:tcPr>
          <w:p w14:paraId="03F959A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15</w:t>
            </w:r>
          </w:p>
        </w:tc>
        <w:tc>
          <w:tcPr>
            <w:tcW w:w="5986" w:type="dxa"/>
          </w:tcPr>
          <w:p w14:paraId="0FF1E943"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Weapons</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placed</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in</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boxes</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or</w:t>
            </w:r>
            <w:r w:rsidRPr="0028048F">
              <w:rPr>
                <w:rFonts w:ascii="Times New Roman" w:eastAsia="Calibri" w:hAnsi="Times New Roman" w:cs="Times New Roman"/>
                <w:spacing w:val="-2"/>
                <w:lang w:val="en-US" w:eastAsia="en-US"/>
              </w:rPr>
              <w:t xml:space="preserve"> containers</w:t>
            </w:r>
          </w:p>
        </w:tc>
        <w:tc>
          <w:tcPr>
            <w:tcW w:w="567" w:type="dxa"/>
          </w:tcPr>
          <w:p w14:paraId="4E8E77A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4A90D9A5"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31FA6D94"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68881C9B" w14:textId="77777777" w:rsidTr="00A62A61">
        <w:trPr>
          <w:trHeight w:val="537"/>
        </w:trPr>
        <w:tc>
          <w:tcPr>
            <w:tcW w:w="562" w:type="dxa"/>
          </w:tcPr>
          <w:p w14:paraId="199EF2E9"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16</w:t>
            </w:r>
          </w:p>
        </w:tc>
        <w:tc>
          <w:tcPr>
            <w:tcW w:w="5986" w:type="dxa"/>
          </w:tcPr>
          <w:p w14:paraId="01D99490"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Weapons</w:t>
            </w:r>
            <w:r w:rsidRPr="0028048F">
              <w:rPr>
                <w:rFonts w:ascii="Times New Roman" w:eastAsia="Calibri" w:hAnsi="Times New Roman" w:cs="Times New Roman"/>
                <w:spacing w:val="19"/>
                <w:lang w:val="en-US" w:eastAsia="en-US"/>
              </w:rPr>
              <w:t xml:space="preserve"> </w:t>
            </w:r>
            <w:r w:rsidRPr="0028048F">
              <w:rPr>
                <w:rFonts w:ascii="Times New Roman" w:eastAsia="Calibri" w:hAnsi="Times New Roman" w:cs="Times New Roman"/>
                <w:lang w:val="en-US" w:eastAsia="en-US"/>
              </w:rPr>
              <w:t>secured</w:t>
            </w:r>
            <w:r w:rsidRPr="0028048F">
              <w:rPr>
                <w:rFonts w:ascii="Times New Roman" w:eastAsia="Calibri" w:hAnsi="Times New Roman" w:cs="Times New Roman"/>
                <w:spacing w:val="22"/>
                <w:lang w:val="en-US" w:eastAsia="en-US"/>
              </w:rPr>
              <w:t xml:space="preserve"> </w:t>
            </w:r>
            <w:r w:rsidRPr="0028048F">
              <w:rPr>
                <w:rFonts w:ascii="Times New Roman" w:eastAsia="Calibri" w:hAnsi="Times New Roman" w:cs="Times New Roman"/>
                <w:lang w:val="en-US" w:eastAsia="en-US"/>
              </w:rPr>
              <w:t>with</w:t>
            </w:r>
            <w:r w:rsidRPr="0028048F">
              <w:rPr>
                <w:rFonts w:ascii="Times New Roman" w:eastAsia="Calibri" w:hAnsi="Times New Roman" w:cs="Times New Roman"/>
                <w:spacing w:val="23"/>
                <w:lang w:val="en-US" w:eastAsia="en-US"/>
              </w:rPr>
              <w:t xml:space="preserve"> </w:t>
            </w:r>
            <w:r w:rsidRPr="0028048F">
              <w:rPr>
                <w:rFonts w:ascii="Times New Roman" w:eastAsia="Calibri" w:hAnsi="Times New Roman" w:cs="Times New Roman"/>
                <w:lang w:val="en-US" w:eastAsia="en-US"/>
              </w:rPr>
              <w:t>chains</w:t>
            </w:r>
            <w:r w:rsidRPr="0028048F">
              <w:rPr>
                <w:rFonts w:ascii="Times New Roman" w:eastAsia="Calibri" w:hAnsi="Times New Roman" w:cs="Times New Roman"/>
                <w:spacing w:val="23"/>
                <w:lang w:val="en-US" w:eastAsia="en-US"/>
              </w:rPr>
              <w:t xml:space="preserve"> </w:t>
            </w:r>
            <w:r w:rsidRPr="0028048F">
              <w:rPr>
                <w:rFonts w:ascii="Times New Roman" w:eastAsia="Calibri" w:hAnsi="Times New Roman" w:cs="Times New Roman"/>
                <w:lang w:val="en-US" w:eastAsia="en-US"/>
              </w:rPr>
              <w:t>and</w:t>
            </w:r>
            <w:r w:rsidRPr="0028048F">
              <w:rPr>
                <w:rFonts w:ascii="Times New Roman" w:eastAsia="Calibri" w:hAnsi="Times New Roman" w:cs="Times New Roman"/>
                <w:spacing w:val="22"/>
                <w:lang w:val="en-US" w:eastAsia="en-US"/>
              </w:rPr>
              <w:t xml:space="preserve"> </w:t>
            </w:r>
            <w:r w:rsidRPr="0028048F">
              <w:rPr>
                <w:rFonts w:ascii="Times New Roman" w:eastAsia="Calibri" w:hAnsi="Times New Roman" w:cs="Times New Roman"/>
                <w:lang w:val="en-US" w:eastAsia="en-US"/>
              </w:rPr>
              <w:t>padlocks</w:t>
            </w:r>
            <w:r w:rsidRPr="0028048F">
              <w:rPr>
                <w:rFonts w:ascii="Times New Roman" w:eastAsia="Calibri" w:hAnsi="Times New Roman" w:cs="Times New Roman"/>
                <w:spacing w:val="23"/>
                <w:lang w:val="en-US" w:eastAsia="en-US"/>
              </w:rPr>
              <w:t xml:space="preserve"> </w:t>
            </w:r>
            <w:r w:rsidRPr="0028048F">
              <w:rPr>
                <w:rFonts w:ascii="Times New Roman" w:eastAsia="Calibri" w:hAnsi="Times New Roman" w:cs="Times New Roman"/>
                <w:lang w:val="en-US" w:eastAsia="en-US"/>
              </w:rPr>
              <w:t>(in</w:t>
            </w:r>
            <w:r w:rsidRPr="0028048F">
              <w:rPr>
                <w:rFonts w:ascii="Times New Roman" w:eastAsia="Calibri" w:hAnsi="Times New Roman" w:cs="Times New Roman"/>
                <w:spacing w:val="21"/>
                <w:lang w:val="en-US" w:eastAsia="en-US"/>
              </w:rPr>
              <w:t xml:space="preserve"> </w:t>
            </w:r>
            <w:r w:rsidRPr="0028048F">
              <w:rPr>
                <w:rFonts w:ascii="Times New Roman" w:eastAsia="Calibri" w:hAnsi="Times New Roman" w:cs="Times New Roman"/>
                <w:lang w:val="en-US" w:eastAsia="en-US"/>
              </w:rPr>
              <w:t>the</w:t>
            </w:r>
            <w:r w:rsidRPr="0028048F">
              <w:rPr>
                <w:rFonts w:ascii="Times New Roman" w:eastAsia="Calibri" w:hAnsi="Times New Roman" w:cs="Times New Roman"/>
                <w:spacing w:val="21"/>
                <w:lang w:val="en-US" w:eastAsia="en-US"/>
              </w:rPr>
              <w:t xml:space="preserve"> </w:t>
            </w:r>
            <w:r w:rsidRPr="0028048F">
              <w:rPr>
                <w:rFonts w:ascii="Times New Roman" w:eastAsia="Calibri" w:hAnsi="Times New Roman" w:cs="Times New Roman"/>
                <w:lang w:val="en-US" w:eastAsia="en-US"/>
              </w:rPr>
              <w:t>absence</w:t>
            </w:r>
            <w:r w:rsidRPr="0028048F">
              <w:rPr>
                <w:rFonts w:ascii="Times New Roman" w:eastAsia="Calibri" w:hAnsi="Times New Roman" w:cs="Times New Roman"/>
                <w:spacing w:val="22"/>
                <w:lang w:val="en-US" w:eastAsia="en-US"/>
              </w:rPr>
              <w:t xml:space="preserve"> </w:t>
            </w:r>
            <w:r w:rsidRPr="0028048F">
              <w:rPr>
                <w:rFonts w:ascii="Times New Roman" w:eastAsia="Calibri" w:hAnsi="Times New Roman" w:cs="Times New Roman"/>
                <w:spacing w:val="-5"/>
                <w:lang w:val="en-US" w:eastAsia="en-US"/>
              </w:rPr>
              <w:t>of</w:t>
            </w:r>
          </w:p>
          <w:p w14:paraId="13250978"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2"/>
                <w:lang w:val="en-US" w:eastAsia="en-US"/>
              </w:rPr>
              <w:t>PIDS)</w:t>
            </w:r>
          </w:p>
        </w:tc>
        <w:tc>
          <w:tcPr>
            <w:tcW w:w="567" w:type="dxa"/>
          </w:tcPr>
          <w:p w14:paraId="0EE8FA12"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1ACE34DF"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73CF088E"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6573A3" w14:paraId="078BEE6B" w14:textId="77777777" w:rsidTr="00A62A61">
        <w:trPr>
          <w:trHeight w:val="268"/>
        </w:trPr>
        <w:tc>
          <w:tcPr>
            <w:tcW w:w="562" w:type="dxa"/>
          </w:tcPr>
          <w:p w14:paraId="48BE4B3D"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17</w:t>
            </w:r>
          </w:p>
        </w:tc>
        <w:tc>
          <w:tcPr>
            <w:tcW w:w="5986" w:type="dxa"/>
          </w:tcPr>
          <w:p w14:paraId="47593056"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Perimeter</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security</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fence</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or</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wall</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(1.5</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4.8</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m</w:t>
            </w:r>
            <w:r w:rsidRPr="0028048F">
              <w:rPr>
                <w:rFonts w:ascii="Times New Roman" w:eastAsia="Calibri" w:hAnsi="Times New Roman" w:cs="Times New Roman"/>
                <w:spacing w:val="-1"/>
                <w:lang w:val="en-US" w:eastAsia="en-US"/>
              </w:rPr>
              <w:t xml:space="preserve"> </w:t>
            </w:r>
            <w:r w:rsidRPr="0028048F">
              <w:rPr>
                <w:rFonts w:ascii="Times New Roman" w:eastAsia="Calibri" w:hAnsi="Times New Roman" w:cs="Times New Roman"/>
                <w:spacing w:val="-2"/>
                <w:lang w:val="en-US" w:eastAsia="en-US"/>
              </w:rPr>
              <w:t>high)</w:t>
            </w:r>
          </w:p>
        </w:tc>
        <w:tc>
          <w:tcPr>
            <w:tcW w:w="567" w:type="dxa"/>
          </w:tcPr>
          <w:p w14:paraId="43A03087"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73728A59"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0C327A56"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41E262BB" w14:textId="77777777" w:rsidTr="00A62A61">
        <w:trPr>
          <w:trHeight w:val="537"/>
        </w:trPr>
        <w:tc>
          <w:tcPr>
            <w:tcW w:w="562" w:type="dxa"/>
          </w:tcPr>
          <w:p w14:paraId="1E4622B0"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18</w:t>
            </w:r>
          </w:p>
        </w:tc>
        <w:tc>
          <w:tcPr>
            <w:tcW w:w="5986" w:type="dxa"/>
          </w:tcPr>
          <w:p w14:paraId="03AD8D09"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Clearance of</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vegetation</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inside</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(4</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m)</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and</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outside</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(10 m)</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spacing w:val="-2"/>
                <w:lang w:val="en-US" w:eastAsia="en-US"/>
              </w:rPr>
              <w:t>security</w:t>
            </w:r>
          </w:p>
          <w:p w14:paraId="3408569B"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2"/>
                <w:lang w:val="en-US" w:eastAsia="en-US"/>
              </w:rPr>
              <w:t>fence</w:t>
            </w:r>
          </w:p>
        </w:tc>
        <w:tc>
          <w:tcPr>
            <w:tcW w:w="567" w:type="dxa"/>
          </w:tcPr>
          <w:p w14:paraId="3EEF44F6"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7C35643C"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27534DF4"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A62A61" w:rsidRPr="0028048F" w14:paraId="6FDA2DB6" w14:textId="77777777" w:rsidTr="00A62A61">
        <w:trPr>
          <w:trHeight w:val="270"/>
        </w:trPr>
        <w:tc>
          <w:tcPr>
            <w:tcW w:w="562" w:type="dxa"/>
          </w:tcPr>
          <w:p w14:paraId="24F278A7"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19</w:t>
            </w:r>
          </w:p>
        </w:tc>
        <w:tc>
          <w:tcPr>
            <w:tcW w:w="5986" w:type="dxa"/>
          </w:tcPr>
          <w:p w14:paraId="050B548C"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Warehouse</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drainage</w:t>
            </w:r>
            <w:r w:rsidRPr="0028048F">
              <w:rPr>
                <w:rFonts w:ascii="Times New Roman" w:eastAsia="Calibri" w:hAnsi="Times New Roman" w:cs="Times New Roman"/>
                <w:spacing w:val="-8"/>
                <w:lang w:val="en-US" w:eastAsia="en-US"/>
              </w:rPr>
              <w:t xml:space="preserve"> </w:t>
            </w:r>
            <w:r w:rsidRPr="0028048F">
              <w:rPr>
                <w:rFonts w:ascii="Times New Roman" w:eastAsia="Calibri" w:hAnsi="Times New Roman" w:cs="Times New Roman"/>
                <w:spacing w:val="-2"/>
                <w:lang w:val="en-US" w:eastAsia="en-US"/>
              </w:rPr>
              <w:t>system</w:t>
            </w:r>
          </w:p>
        </w:tc>
        <w:tc>
          <w:tcPr>
            <w:tcW w:w="567" w:type="dxa"/>
          </w:tcPr>
          <w:p w14:paraId="1EB722FA"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72C5996C"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219BC4D0" w14:textId="77777777" w:rsidR="00A62A61" w:rsidRPr="0028048F" w:rsidRDefault="00A62A61"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6573A3" w14:paraId="66AFBD5E" w14:textId="77777777" w:rsidTr="00463CAE">
        <w:trPr>
          <w:trHeight w:val="268"/>
        </w:trPr>
        <w:tc>
          <w:tcPr>
            <w:tcW w:w="562" w:type="dxa"/>
          </w:tcPr>
          <w:p w14:paraId="50E62955"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20</w:t>
            </w:r>
          </w:p>
        </w:tc>
        <w:tc>
          <w:tcPr>
            <w:tcW w:w="5986" w:type="dxa"/>
          </w:tcPr>
          <w:p w14:paraId="28CC792C"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Drains</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protected</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at</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ends</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by</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safety</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spacing w:val="-4"/>
                <w:lang w:val="en-US" w:eastAsia="en-US"/>
              </w:rPr>
              <w:t>bars</w:t>
            </w:r>
          </w:p>
        </w:tc>
        <w:tc>
          <w:tcPr>
            <w:tcW w:w="567" w:type="dxa"/>
          </w:tcPr>
          <w:p w14:paraId="475157EA"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16A67810"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0B58BF4E"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6573A3" w14:paraId="7DAC2F4C" w14:textId="77777777" w:rsidTr="00463CAE">
        <w:trPr>
          <w:trHeight w:val="268"/>
        </w:trPr>
        <w:tc>
          <w:tcPr>
            <w:tcW w:w="562" w:type="dxa"/>
          </w:tcPr>
          <w:p w14:paraId="7F00BB87"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lastRenderedPageBreak/>
              <w:t>21</w:t>
            </w:r>
          </w:p>
        </w:tc>
        <w:tc>
          <w:tcPr>
            <w:tcW w:w="5986" w:type="dxa"/>
          </w:tcPr>
          <w:p w14:paraId="5A2717F6"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Internal</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and</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external</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perimeter</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spacing w:val="-2"/>
                <w:lang w:val="en-US" w:eastAsia="en-US"/>
              </w:rPr>
              <w:t>lighting</w:t>
            </w:r>
          </w:p>
        </w:tc>
        <w:tc>
          <w:tcPr>
            <w:tcW w:w="567" w:type="dxa"/>
          </w:tcPr>
          <w:p w14:paraId="28CF2431"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2DAC2DE4"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41693F3F"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6573A3" w14:paraId="4C50EDC0" w14:textId="77777777" w:rsidTr="00463CAE">
        <w:trPr>
          <w:trHeight w:val="268"/>
        </w:trPr>
        <w:tc>
          <w:tcPr>
            <w:tcW w:w="562" w:type="dxa"/>
          </w:tcPr>
          <w:p w14:paraId="519F6787"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22</w:t>
            </w:r>
          </w:p>
        </w:tc>
        <w:tc>
          <w:tcPr>
            <w:tcW w:w="5986" w:type="dxa"/>
          </w:tcPr>
          <w:p w14:paraId="6B5375B0"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Lighting</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at</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warehouse</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access</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spacing w:val="-2"/>
                <w:lang w:val="en-US" w:eastAsia="en-US"/>
              </w:rPr>
              <w:t>points</w:t>
            </w:r>
          </w:p>
        </w:tc>
        <w:tc>
          <w:tcPr>
            <w:tcW w:w="567" w:type="dxa"/>
          </w:tcPr>
          <w:p w14:paraId="7BD6E45C"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7E038E56"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69786F41"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6573A3" w14:paraId="440D345F" w14:textId="77777777" w:rsidTr="00463CAE">
        <w:trPr>
          <w:trHeight w:val="268"/>
        </w:trPr>
        <w:tc>
          <w:tcPr>
            <w:tcW w:w="562" w:type="dxa"/>
          </w:tcPr>
          <w:p w14:paraId="57BDB01F"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23</w:t>
            </w:r>
          </w:p>
        </w:tc>
        <w:tc>
          <w:tcPr>
            <w:tcW w:w="5986" w:type="dxa"/>
          </w:tcPr>
          <w:p w14:paraId="231A7925" w14:textId="3FD2041F"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The</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lighting</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system</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is</w:t>
            </w:r>
            <w:r w:rsidRPr="0028048F">
              <w:rPr>
                <w:rFonts w:ascii="Times New Roman" w:eastAsia="Calibri" w:hAnsi="Times New Roman" w:cs="Times New Roman"/>
                <w:spacing w:val="-5"/>
                <w:lang w:val="en-US" w:eastAsia="en-US"/>
              </w:rPr>
              <w:t xml:space="preserve"> </w:t>
            </w:r>
            <w:r w:rsidR="003C4A81" w:rsidRPr="0028048F">
              <w:rPr>
                <w:rFonts w:ascii="Times New Roman" w:eastAsia="Calibri" w:hAnsi="Times New Roman" w:cs="Times New Roman"/>
                <w:lang w:val="en-US" w:eastAsia="en-US"/>
              </w:rPr>
              <w:t>LED-type</w:t>
            </w:r>
          </w:p>
        </w:tc>
        <w:tc>
          <w:tcPr>
            <w:tcW w:w="567" w:type="dxa"/>
          </w:tcPr>
          <w:p w14:paraId="49A638CA"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08DD67A4"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30DDB248"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6573A3" w14:paraId="48CDF51B" w14:textId="77777777" w:rsidTr="00463CAE">
        <w:trPr>
          <w:trHeight w:val="268"/>
        </w:trPr>
        <w:tc>
          <w:tcPr>
            <w:tcW w:w="562" w:type="dxa"/>
          </w:tcPr>
          <w:p w14:paraId="499EED8A"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24</w:t>
            </w:r>
          </w:p>
        </w:tc>
        <w:tc>
          <w:tcPr>
            <w:tcW w:w="5986" w:type="dxa"/>
          </w:tcPr>
          <w:p w14:paraId="710B967B"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Switches</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located</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in</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restricted</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access</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spacing w:val="-4"/>
                <w:lang w:val="en-US" w:eastAsia="en-US"/>
              </w:rPr>
              <w:t>areas</w:t>
            </w:r>
          </w:p>
        </w:tc>
        <w:tc>
          <w:tcPr>
            <w:tcW w:w="567" w:type="dxa"/>
          </w:tcPr>
          <w:p w14:paraId="6498D43C"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5612DCD5"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2CAECBD2"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6573A3" w14:paraId="743E9E7B" w14:textId="77777777" w:rsidTr="00463CAE">
        <w:trPr>
          <w:trHeight w:val="268"/>
        </w:trPr>
        <w:tc>
          <w:tcPr>
            <w:tcW w:w="562" w:type="dxa"/>
          </w:tcPr>
          <w:p w14:paraId="2040E108"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25</w:t>
            </w:r>
          </w:p>
        </w:tc>
        <w:tc>
          <w:tcPr>
            <w:tcW w:w="5986" w:type="dxa"/>
          </w:tcPr>
          <w:p w14:paraId="7405A9AC"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Standby</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power</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generator</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(power</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spacing w:val="-2"/>
                <w:lang w:val="en-US" w:eastAsia="en-US"/>
              </w:rPr>
              <w:t>plant)</w:t>
            </w:r>
          </w:p>
        </w:tc>
        <w:tc>
          <w:tcPr>
            <w:tcW w:w="567" w:type="dxa"/>
          </w:tcPr>
          <w:p w14:paraId="184B2D6A"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1719EDCA"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58C40D49"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28048F" w14:paraId="475927ED" w14:textId="77777777" w:rsidTr="00463CAE">
        <w:trPr>
          <w:trHeight w:val="270"/>
        </w:trPr>
        <w:tc>
          <w:tcPr>
            <w:tcW w:w="562" w:type="dxa"/>
          </w:tcPr>
          <w:p w14:paraId="2152C348"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spacing w:before="1"/>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26</w:t>
            </w:r>
          </w:p>
        </w:tc>
        <w:tc>
          <w:tcPr>
            <w:tcW w:w="5986" w:type="dxa"/>
          </w:tcPr>
          <w:p w14:paraId="7F1A5886"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spacing w:before="1"/>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Visual</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surveillance</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system</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spacing w:val="-2"/>
                <w:lang w:val="en-US" w:eastAsia="en-US"/>
              </w:rPr>
              <w:t>(cameras)</w:t>
            </w:r>
          </w:p>
        </w:tc>
        <w:tc>
          <w:tcPr>
            <w:tcW w:w="567" w:type="dxa"/>
          </w:tcPr>
          <w:p w14:paraId="30C315CD"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47281C89"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68DB7D0C"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6573A3" w14:paraId="32208712" w14:textId="77777777" w:rsidTr="00463CAE">
        <w:trPr>
          <w:trHeight w:val="268"/>
        </w:trPr>
        <w:tc>
          <w:tcPr>
            <w:tcW w:w="562" w:type="dxa"/>
          </w:tcPr>
          <w:p w14:paraId="425D7E86"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27</w:t>
            </w:r>
          </w:p>
        </w:tc>
        <w:tc>
          <w:tcPr>
            <w:tcW w:w="5986" w:type="dxa"/>
          </w:tcPr>
          <w:p w14:paraId="17CBA2D7"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Surveillance</w:t>
            </w:r>
            <w:r w:rsidRPr="0028048F">
              <w:rPr>
                <w:rFonts w:ascii="Times New Roman" w:eastAsia="Calibri" w:hAnsi="Times New Roman" w:cs="Times New Roman"/>
                <w:spacing w:val="-7"/>
                <w:lang w:val="en-US" w:eastAsia="en-US"/>
              </w:rPr>
              <w:t xml:space="preserve"> </w:t>
            </w:r>
            <w:r w:rsidRPr="0028048F">
              <w:rPr>
                <w:rFonts w:ascii="Times New Roman" w:eastAsia="Calibri" w:hAnsi="Times New Roman" w:cs="Times New Roman"/>
                <w:lang w:val="en-US" w:eastAsia="en-US"/>
              </w:rPr>
              <w:t>with</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patrols</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and</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spacing w:val="-4"/>
                <w:lang w:val="en-US" w:eastAsia="en-US"/>
              </w:rPr>
              <w:t>dogs</w:t>
            </w:r>
          </w:p>
        </w:tc>
        <w:tc>
          <w:tcPr>
            <w:tcW w:w="567" w:type="dxa"/>
          </w:tcPr>
          <w:p w14:paraId="7A32C282"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085CDC1B"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6D74BA6B"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6573A3" w14:paraId="653C33EF" w14:textId="77777777" w:rsidTr="00463CAE">
        <w:trPr>
          <w:trHeight w:val="268"/>
        </w:trPr>
        <w:tc>
          <w:tcPr>
            <w:tcW w:w="562" w:type="dxa"/>
          </w:tcPr>
          <w:p w14:paraId="24EA7C1B"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28</w:t>
            </w:r>
          </w:p>
        </w:tc>
        <w:tc>
          <w:tcPr>
            <w:tcW w:w="5986" w:type="dxa"/>
          </w:tcPr>
          <w:p w14:paraId="52A7E4FC"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Stored</w:t>
            </w:r>
            <w:r w:rsidRPr="0028048F">
              <w:rPr>
                <w:rFonts w:ascii="Times New Roman" w:eastAsia="Calibri" w:hAnsi="Times New Roman" w:cs="Times New Roman"/>
                <w:spacing w:val="-8"/>
                <w:lang w:val="en-US" w:eastAsia="en-US"/>
              </w:rPr>
              <w:t xml:space="preserve"> </w:t>
            </w:r>
            <w:r w:rsidRPr="0028048F">
              <w:rPr>
                <w:rFonts w:ascii="Times New Roman" w:eastAsia="Calibri" w:hAnsi="Times New Roman" w:cs="Times New Roman"/>
                <w:lang w:val="en-US" w:eastAsia="en-US"/>
              </w:rPr>
              <w:t>weapons</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are</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sealed</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with</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tape</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or</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other</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special</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spacing w:val="-4"/>
                <w:lang w:val="en-US" w:eastAsia="en-US"/>
              </w:rPr>
              <w:t>seal</w:t>
            </w:r>
          </w:p>
        </w:tc>
        <w:tc>
          <w:tcPr>
            <w:tcW w:w="567" w:type="dxa"/>
          </w:tcPr>
          <w:p w14:paraId="0E0874D6"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7576EEAF"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6EAFB193"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28048F" w14:paraId="350B3AF2" w14:textId="77777777" w:rsidTr="00463CAE">
        <w:trPr>
          <w:trHeight w:val="268"/>
        </w:trPr>
        <w:tc>
          <w:tcPr>
            <w:tcW w:w="562" w:type="dxa"/>
          </w:tcPr>
          <w:p w14:paraId="51A14871"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29</w:t>
            </w:r>
          </w:p>
        </w:tc>
        <w:tc>
          <w:tcPr>
            <w:tcW w:w="5986" w:type="dxa"/>
          </w:tcPr>
          <w:p w14:paraId="3364F11E"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Gun</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clearing</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spacing w:val="-5"/>
                <w:lang w:val="en-US" w:eastAsia="en-US"/>
              </w:rPr>
              <w:t>box</w:t>
            </w:r>
          </w:p>
        </w:tc>
        <w:tc>
          <w:tcPr>
            <w:tcW w:w="567" w:type="dxa"/>
          </w:tcPr>
          <w:p w14:paraId="4282CC1D"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2EDD4190"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792900A9"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6573A3" w14:paraId="39C25EF2" w14:textId="77777777" w:rsidTr="00463CAE">
        <w:trPr>
          <w:trHeight w:val="268"/>
        </w:trPr>
        <w:tc>
          <w:tcPr>
            <w:tcW w:w="562" w:type="dxa"/>
          </w:tcPr>
          <w:p w14:paraId="0AE130F5"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30</w:t>
            </w:r>
          </w:p>
        </w:tc>
        <w:tc>
          <w:tcPr>
            <w:tcW w:w="5986" w:type="dxa"/>
          </w:tcPr>
          <w:p w14:paraId="7C1FCEB6"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Labeling</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of</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internal</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and</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external</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areas</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of</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the</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spacing w:val="-2"/>
                <w:lang w:val="en-US" w:eastAsia="en-US"/>
              </w:rPr>
              <w:t>warehouse</w:t>
            </w:r>
          </w:p>
        </w:tc>
        <w:tc>
          <w:tcPr>
            <w:tcW w:w="567" w:type="dxa"/>
          </w:tcPr>
          <w:p w14:paraId="6B4A26A8"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16B9F5B1"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7713481C"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28048F" w14:paraId="07A64574" w14:textId="77777777" w:rsidTr="00463CAE">
        <w:trPr>
          <w:trHeight w:val="268"/>
        </w:trPr>
        <w:tc>
          <w:tcPr>
            <w:tcW w:w="562" w:type="dxa"/>
          </w:tcPr>
          <w:p w14:paraId="70C13EA8"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31</w:t>
            </w:r>
          </w:p>
        </w:tc>
        <w:tc>
          <w:tcPr>
            <w:tcW w:w="5986" w:type="dxa"/>
          </w:tcPr>
          <w:p w14:paraId="408D9D94"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Weapons</w:t>
            </w:r>
            <w:r w:rsidRPr="0028048F">
              <w:rPr>
                <w:rFonts w:ascii="Times New Roman" w:eastAsia="Calibri" w:hAnsi="Times New Roman" w:cs="Times New Roman"/>
                <w:spacing w:val="-8"/>
                <w:lang w:val="en-US" w:eastAsia="en-US"/>
              </w:rPr>
              <w:t xml:space="preserve"> </w:t>
            </w:r>
            <w:r w:rsidRPr="0028048F">
              <w:rPr>
                <w:rFonts w:ascii="Times New Roman" w:eastAsia="Calibri" w:hAnsi="Times New Roman" w:cs="Times New Roman"/>
                <w:lang w:val="en-US" w:eastAsia="en-US"/>
              </w:rPr>
              <w:t>cleaning</w:t>
            </w:r>
            <w:r w:rsidRPr="0028048F">
              <w:rPr>
                <w:rFonts w:ascii="Times New Roman" w:eastAsia="Calibri" w:hAnsi="Times New Roman" w:cs="Times New Roman"/>
                <w:spacing w:val="-4"/>
                <w:lang w:val="en-US" w:eastAsia="en-US"/>
              </w:rPr>
              <w:t xml:space="preserve"> area</w:t>
            </w:r>
          </w:p>
        </w:tc>
        <w:tc>
          <w:tcPr>
            <w:tcW w:w="567" w:type="dxa"/>
          </w:tcPr>
          <w:p w14:paraId="13E31BFF"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0AB5C854"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7AD2E4F3"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6573A3" w14:paraId="2E43E0A0" w14:textId="77777777" w:rsidTr="00463CAE">
        <w:trPr>
          <w:trHeight w:val="268"/>
        </w:trPr>
        <w:tc>
          <w:tcPr>
            <w:tcW w:w="562" w:type="dxa"/>
          </w:tcPr>
          <w:p w14:paraId="10C31A55"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32</w:t>
            </w:r>
          </w:p>
        </w:tc>
        <w:tc>
          <w:tcPr>
            <w:tcW w:w="5986" w:type="dxa"/>
          </w:tcPr>
          <w:p w14:paraId="27D5E248"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Weapons</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are</w:t>
            </w:r>
            <w:r w:rsidRPr="0028048F">
              <w:rPr>
                <w:rFonts w:ascii="Times New Roman" w:eastAsia="Calibri" w:hAnsi="Times New Roman" w:cs="Times New Roman"/>
                <w:spacing w:val="-1"/>
                <w:lang w:val="en-US" w:eastAsia="en-US"/>
              </w:rPr>
              <w:t xml:space="preserve"> </w:t>
            </w:r>
            <w:r w:rsidRPr="0028048F">
              <w:rPr>
                <w:rFonts w:ascii="Times New Roman" w:eastAsia="Calibri" w:hAnsi="Times New Roman" w:cs="Times New Roman"/>
                <w:lang w:val="en-US" w:eastAsia="en-US"/>
              </w:rPr>
              <w:t>in</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a</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single</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spacing w:val="-2"/>
                <w:lang w:val="en-US" w:eastAsia="en-US"/>
              </w:rPr>
              <w:t>warehouse</w:t>
            </w:r>
          </w:p>
        </w:tc>
        <w:tc>
          <w:tcPr>
            <w:tcW w:w="567" w:type="dxa"/>
          </w:tcPr>
          <w:p w14:paraId="5356AEDC"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3F7F0B6F"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07E66F2E"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6573A3" w14:paraId="7354940B" w14:textId="77777777" w:rsidTr="00463CAE">
        <w:trPr>
          <w:trHeight w:val="268"/>
        </w:trPr>
        <w:tc>
          <w:tcPr>
            <w:tcW w:w="562" w:type="dxa"/>
          </w:tcPr>
          <w:p w14:paraId="7D0D1457"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33</w:t>
            </w:r>
          </w:p>
        </w:tc>
        <w:tc>
          <w:tcPr>
            <w:tcW w:w="5986" w:type="dxa"/>
          </w:tcPr>
          <w:p w14:paraId="79D252FA"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Functional</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parts</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are</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stored</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spacing w:val="-2"/>
                <w:lang w:val="en-US" w:eastAsia="en-US"/>
              </w:rPr>
              <w:t>separately</w:t>
            </w:r>
          </w:p>
        </w:tc>
        <w:tc>
          <w:tcPr>
            <w:tcW w:w="567" w:type="dxa"/>
          </w:tcPr>
          <w:p w14:paraId="14C626F3"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10D101EF"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3D43F681"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28048F" w14:paraId="48DC94F6" w14:textId="77777777" w:rsidTr="00463CAE">
        <w:trPr>
          <w:trHeight w:val="268"/>
        </w:trPr>
        <w:tc>
          <w:tcPr>
            <w:tcW w:w="562" w:type="dxa"/>
          </w:tcPr>
          <w:p w14:paraId="0EC05A64"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5"/>
                <w:lang w:val="en-US" w:eastAsia="en-US"/>
              </w:rPr>
              <w:t>34</w:t>
            </w:r>
          </w:p>
        </w:tc>
        <w:tc>
          <w:tcPr>
            <w:tcW w:w="5986" w:type="dxa"/>
          </w:tcPr>
          <w:p w14:paraId="0458737E"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Containers,</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boxes,</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bins,</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etc.</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are</w:t>
            </w:r>
            <w:r w:rsidRPr="0028048F">
              <w:rPr>
                <w:rFonts w:ascii="Times New Roman" w:eastAsia="Calibri" w:hAnsi="Times New Roman" w:cs="Times New Roman"/>
                <w:spacing w:val="-2"/>
                <w:lang w:val="en-US" w:eastAsia="en-US"/>
              </w:rPr>
              <w:t xml:space="preserve"> sealed</w:t>
            </w:r>
          </w:p>
        </w:tc>
        <w:tc>
          <w:tcPr>
            <w:tcW w:w="567" w:type="dxa"/>
          </w:tcPr>
          <w:p w14:paraId="50534EFC"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270A0BD0"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4774047A"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28048F" w14:paraId="12D22F29" w14:textId="77777777" w:rsidTr="00463CAE">
        <w:trPr>
          <w:trHeight w:val="268"/>
        </w:trPr>
        <w:tc>
          <w:tcPr>
            <w:tcW w:w="562" w:type="dxa"/>
          </w:tcPr>
          <w:p w14:paraId="514B76A3"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b/>
                <w:lang w:val="en-US" w:eastAsia="en-US"/>
              </w:rPr>
            </w:pPr>
            <w:r w:rsidRPr="0028048F">
              <w:rPr>
                <w:rFonts w:ascii="Times New Roman" w:eastAsia="Calibri" w:hAnsi="Times New Roman" w:cs="Times New Roman"/>
                <w:b/>
                <w:spacing w:val="-5"/>
                <w:lang w:val="en-US" w:eastAsia="en-US"/>
              </w:rPr>
              <w:t>III</w:t>
            </w:r>
          </w:p>
        </w:tc>
        <w:tc>
          <w:tcPr>
            <w:tcW w:w="8679" w:type="dxa"/>
            <w:gridSpan w:val="4"/>
          </w:tcPr>
          <w:p w14:paraId="571319D0"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6"/>
              <w:jc w:val="center"/>
              <w:rPr>
                <w:rFonts w:ascii="Times New Roman" w:eastAsia="Calibri" w:hAnsi="Times New Roman" w:cs="Times New Roman"/>
                <w:b/>
                <w:lang w:val="en-US" w:eastAsia="en-US"/>
              </w:rPr>
            </w:pPr>
            <w:r w:rsidRPr="0028048F">
              <w:rPr>
                <w:rFonts w:ascii="Times New Roman" w:eastAsia="Calibri" w:hAnsi="Times New Roman" w:cs="Times New Roman"/>
                <w:b/>
                <w:lang w:val="en-US" w:eastAsia="en-US"/>
              </w:rPr>
              <w:t>Other</w:t>
            </w:r>
            <w:r w:rsidRPr="0028048F">
              <w:rPr>
                <w:rFonts w:ascii="Times New Roman" w:eastAsia="Calibri" w:hAnsi="Times New Roman" w:cs="Times New Roman"/>
                <w:b/>
                <w:spacing w:val="-2"/>
                <w:lang w:val="en-US" w:eastAsia="en-US"/>
              </w:rPr>
              <w:t xml:space="preserve"> considerations</w:t>
            </w:r>
          </w:p>
        </w:tc>
      </w:tr>
      <w:tr w:rsidR="00463CAE" w:rsidRPr="0028048F" w14:paraId="278008C5" w14:textId="77777777" w:rsidTr="00463CAE">
        <w:trPr>
          <w:trHeight w:val="537"/>
        </w:trPr>
        <w:tc>
          <w:tcPr>
            <w:tcW w:w="562" w:type="dxa"/>
          </w:tcPr>
          <w:p w14:paraId="2467EF45"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1</w:t>
            </w:r>
          </w:p>
        </w:tc>
        <w:tc>
          <w:tcPr>
            <w:tcW w:w="5986" w:type="dxa"/>
          </w:tcPr>
          <w:p w14:paraId="4252E675"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Weapons</w:t>
            </w:r>
            <w:r w:rsidRPr="0028048F">
              <w:rPr>
                <w:rFonts w:ascii="Times New Roman" w:eastAsia="Calibri" w:hAnsi="Times New Roman" w:cs="Times New Roman"/>
                <w:spacing w:val="-7"/>
                <w:lang w:val="en-US" w:eastAsia="en-US"/>
              </w:rPr>
              <w:t xml:space="preserve"> </w:t>
            </w:r>
            <w:r w:rsidRPr="0028048F">
              <w:rPr>
                <w:rFonts w:ascii="Times New Roman" w:eastAsia="Calibri" w:hAnsi="Times New Roman" w:cs="Times New Roman"/>
                <w:lang w:val="en-US" w:eastAsia="en-US"/>
              </w:rPr>
              <w:t>are</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separated</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from</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ammunition,</w:t>
            </w:r>
            <w:r w:rsidRPr="0028048F">
              <w:rPr>
                <w:rFonts w:ascii="Times New Roman" w:eastAsia="Calibri" w:hAnsi="Times New Roman" w:cs="Times New Roman"/>
                <w:spacing w:val="-6"/>
                <w:lang w:val="en-US" w:eastAsia="en-US"/>
              </w:rPr>
              <w:t xml:space="preserve"> </w:t>
            </w:r>
            <w:r w:rsidRPr="0028048F">
              <w:rPr>
                <w:rFonts w:ascii="Times New Roman" w:eastAsia="Calibri" w:hAnsi="Times New Roman" w:cs="Times New Roman"/>
                <w:lang w:val="en-US" w:eastAsia="en-US"/>
              </w:rPr>
              <w:t>explosives,</w:t>
            </w:r>
            <w:r w:rsidRPr="0028048F">
              <w:rPr>
                <w:rFonts w:ascii="Times New Roman" w:eastAsia="Calibri" w:hAnsi="Times New Roman" w:cs="Times New Roman"/>
                <w:spacing w:val="-7"/>
                <w:lang w:val="en-US" w:eastAsia="en-US"/>
              </w:rPr>
              <w:t xml:space="preserve"> </w:t>
            </w:r>
            <w:r w:rsidRPr="0028048F">
              <w:rPr>
                <w:rFonts w:ascii="Times New Roman" w:eastAsia="Calibri" w:hAnsi="Times New Roman" w:cs="Times New Roman"/>
                <w:lang w:val="en-US" w:eastAsia="en-US"/>
              </w:rPr>
              <w:t>and</w:t>
            </w:r>
            <w:r w:rsidRPr="0028048F">
              <w:rPr>
                <w:rFonts w:ascii="Times New Roman" w:eastAsia="Calibri" w:hAnsi="Times New Roman" w:cs="Times New Roman"/>
                <w:spacing w:val="-5"/>
                <w:lang w:val="en-US" w:eastAsia="en-US"/>
              </w:rPr>
              <w:t xml:space="preserve"> </w:t>
            </w:r>
            <w:proofErr w:type="gramStart"/>
            <w:r w:rsidRPr="0028048F">
              <w:rPr>
                <w:rFonts w:ascii="Times New Roman" w:eastAsia="Calibri" w:hAnsi="Times New Roman" w:cs="Times New Roman"/>
                <w:spacing w:val="-2"/>
                <w:lang w:val="en-US" w:eastAsia="en-US"/>
              </w:rPr>
              <w:t>other</w:t>
            </w:r>
            <w:proofErr w:type="gramEnd"/>
          </w:p>
          <w:p w14:paraId="015FFFC8"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hazardous</w:t>
            </w:r>
            <w:r w:rsidRPr="0028048F">
              <w:rPr>
                <w:rFonts w:ascii="Times New Roman" w:eastAsia="Calibri" w:hAnsi="Times New Roman" w:cs="Times New Roman"/>
                <w:spacing w:val="-8"/>
                <w:lang w:val="en-US" w:eastAsia="en-US"/>
              </w:rPr>
              <w:t xml:space="preserve"> </w:t>
            </w:r>
            <w:r w:rsidRPr="0028048F">
              <w:rPr>
                <w:rFonts w:ascii="Times New Roman" w:eastAsia="Calibri" w:hAnsi="Times New Roman" w:cs="Times New Roman"/>
                <w:spacing w:val="-2"/>
                <w:lang w:val="en-US" w:eastAsia="en-US"/>
              </w:rPr>
              <w:t>materials</w:t>
            </w:r>
          </w:p>
        </w:tc>
        <w:tc>
          <w:tcPr>
            <w:tcW w:w="567" w:type="dxa"/>
          </w:tcPr>
          <w:p w14:paraId="5AE45700"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04EA6F73"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30C2428E"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28048F" w14:paraId="02105F6F" w14:textId="77777777" w:rsidTr="00463CAE">
        <w:trPr>
          <w:trHeight w:val="268"/>
        </w:trPr>
        <w:tc>
          <w:tcPr>
            <w:tcW w:w="562" w:type="dxa"/>
          </w:tcPr>
          <w:p w14:paraId="75DD3678"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2</w:t>
            </w:r>
          </w:p>
        </w:tc>
        <w:tc>
          <w:tcPr>
            <w:tcW w:w="5986" w:type="dxa"/>
          </w:tcPr>
          <w:p w14:paraId="427F8FAE"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There</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are</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spacing w:val="-2"/>
                <w:lang w:val="en-US" w:eastAsia="en-US"/>
              </w:rPr>
              <w:t>MANPADS</w:t>
            </w:r>
          </w:p>
        </w:tc>
        <w:tc>
          <w:tcPr>
            <w:tcW w:w="567" w:type="dxa"/>
          </w:tcPr>
          <w:p w14:paraId="32B7EA3E"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54A212CE"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68B85135"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r w:rsidR="00463CAE" w:rsidRPr="006573A3" w14:paraId="2F8641EE" w14:textId="77777777" w:rsidTr="00463CAE">
        <w:trPr>
          <w:trHeight w:val="268"/>
        </w:trPr>
        <w:tc>
          <w:tcPr>
            <w:tcW w:w="562" w:type="dxa"/>
          </w:tcPr>
          <w:p w14:paraId="4929DE7F"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spacing w:val="-10"/>
                <w:lang w:val="en-US" w:eastAsia="en-US"/>
              </w:rPr>
              <w:t>3</w:t>
            </w:r>
          </w:p>
        </w:tc>
        <w:tc>
          <w:tcPr>
            <w:tcW w:w="5986" w:type="dxa"/>
          </w:tcPr>
          <w:p w14:paraId="66497851"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ind w:left="107"/>
              <w:jc w:val="left"/>
              <w:rPr>
                <w:rFonts w:ascii="Times New Roman" w:eastAsia="Calibri" w:hAnsi="Times New Roman" w:cs="Times New Roman"/>
                <w:lang w:val="en-US" w:eastAsia="en-US"/>
              </w:rPr>
            </w:pPr>
            <w:r w:rsidRPr="0028048F">
              <w:rPr>
                <w:rFonts w:ascii="Times New Roman" w:eastAsia="Calibri" w:hAnsi="Times New Roman" w:cs="Times New Roman"/>
                <w:lang w:val="en-US" w:eastAsia="en-US"/>
              </w:rPr>
              <w:t>The</w:t>
            </w:r>
            <w:r w:rsidRPr="0028048F">
              <w:rPr>
                <w:rFonts w:ascii="Times New Roman" w:eastAsia="Calibri" w:hAnsi="Times New Roman" w:cs="Times New Roman"/>
                <w:spacing w:val="-2"/>
                <w:lang w:val="en-US" w:eastAsia="en-US"/>
              </w:rPr>
              <w:t xml:space="preserve"> </w:t>
            </w:r>
            <w:r w:rsidRPr="0028048F">
              <w:rPr>
                <w:rFonts w:ascii="Times New Roman" w:eastAsia="Calibri" w:hAnsi="Times New Roman" w:cs="Times New Roman"/>
                <w:lang w:val="en-US" w:eastAsia="en-US"/>
              </w:rPr>
              <w:t>components</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of</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the</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lang w:val="en-US" w:eastAsia="en-US"/>
              </w:rPr>
              <w:t>air</w:t>
            </w:r>
            <w:r w:rsidRPr="0028048F">
              <w:rPr>
                <w:rFonts w:ascii="Times New Roman" w:eastAsia="Calibri" w:hAnsi="Times New Roman" w:cs="Times New Roman"/>
                <w:spacing w:val="-5"/>
                <w:lang w:val="en-US" w:eastAsia="en-US"/>
              </w:rPr>
              <w:t xml:space="preserve"> </w:t>
            </w:r>
            <w:r w:rsidRPr="0028048F">
              <w:rPr>
                <w:rFonts w:ascii="Times New Roman" w:eastAsia="Calibri" w:hAnsi="Times New Roman" w:cs="Times New Roman"/>
                <w:lang w:val="en-US" w:eastAsia="en-US"/>
              </w:rPr>
              <w:t>defense</w:t>
            </w:r>
            <w:r w:rsidRPr="0028048F">
              <w:rPr>
                <w:rFonts w:ascii="Times New Roman" w:eastAsia="Calibri" w:hAnsi="Times New Roman" w:cs="Times New Roman"/>
                <w:spacing w:val="-1"/>
                <w:lang w:val="en-US" w:eastAsia="en-US"/>
              </w:rPr>
              <w:t xml:space="preserve"> </w:t>
            </w:r>
            <w:r w:rsidRPr="0028048F">
              <w:rPr>
                <w:rFonts w:ascii="Times New Roman" w:eastAsia="Calibri" w:hAnsi="Times New Roman" w:cs="Times New Roman"/>
                <w:lang w:val="en-US" w:eastAsia="en-US"/>
              </w:rPr>
              <w:t>systems</w:t>
            </w:r>
            <w:r w:rsidRPr="0028048F">
              <w:rPr>
                <w:rFonts w:ascii="Times New Roman" w:eastAsia="Calibri" w:hAnsi="Times New Roman" w:cs="Times New Roman"/>
                <w:spacing w:val="-3"/>
                <w:lang w:val="en-US" w:eastAsia="en-US"/>
              </w:rPr>
              <w:t xml:space="preserve"> </w:t>
            </w:r>
            <w:r w:rsidRPr="0028048F">
              <w:rPr>
                <w:rFonts w:ascii="Times New Roman" w:eastAsia="Calibri" w:hAnsi="Times New Roman" w:cs="Times New Roman"/>
                <w:lang w:val="en-US" w:eastAsia="en-US"/>
              </w:rPr>
              <w:t>are</w:t>
            </w:r>
            <w:r w:rsidRPr="0028048F">
              <w:rPr>
                <w:rFonts w:ascii="Times New Roman" w:eastAsia="Calibri" w:hAnsi="Times New Roman" w:cs="Times New Roman"/>
                <w:spacing w:val="-4"/>
                <w:lang w:val="en-US" w:eastAsia="en-US"/>
              </w:rPr>
              <w:t xml:space="preserve"> </w:t>
            </w:r>
            <w:r w:rsidRPr="0028048F">
              <w:rPr>
                <w:rFonts w:ascii="Times New Roman" w:eastAsia="Calibri" w:hAnsi="Times New Roman" w:cs="Times New Roman"/>
                <w:spacing w:val="-2"/>
                <w:lang w:val="en-US" w:eastAsia="en-US"/>
              </w:rPr>
              <w:t>separate</w:t>
            </w:r>
          </w:p>
        </w:tc>
        <w:tc>
          <w:tcPr>
            <w:tcW w:w="567" w:type="dxa"/>
          </w:tcPr>
          <w:p w14:paraId="2B99A587"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577" w:type="dxa"/>
          </w:tcPr>
          <w:p w14:paraId="406FE750"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c>
          <w:tcPr>
            <w:tcW w:w="1549" w:type="dxa"/>
          </w:tcPr>
          <w:p w14:paraId="2009B58A" w14:textId="77777777" w:rsidR="00463CAE" w:rsidRPr="0028048F" w:rsidRDefault="00463CAE" w:rsidP="00FA48B1">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lang w:val="en-US" w:eastAsia="en-US"/>
              </w:rPr>
            </w:pPr>
          </w:p>
        </w:tc>
      </w:tr>
    </w:tbl>
    <w:p w14:paraId="3823525B" w14:textId="77777777" w:rsidR="00A62A61" w:rsidRPr="0028048F" w:rsidRDefault="00A62A61" w:rsidP="00FA48B1">
      <w:pPr>
        <w:tabs>
          <w:tab w:val="clear" w:pos="1440"/>
        </w:tabs>
        <w:ind w:right="360"/>
        <w:rPr>
          <w:rFonts w:ascii="Times New Roman" w:hAnsi="Times New Roman"/>
          <w:szCs w:val="22"/>
          <w:lang w:val="en-US"/>
        </w:rPr>
      </w:pPr>
    </w:p>
    <w:p w14:paraId="786525C6" w14:textId="77777777" w:rsidR="00EA64A3" w:rsidRPr="0028048F" w:rsidRDefault="00EA64A3" w:rsidP="00FA48B1">
      <w:pPr>
        <w:ind w:right="360"/>
        <w:rPr>
          <w:rFonts w:ascii="Times New Roman" w:hAnsi="Times New Roman"/>
          <w:szCs w:val="22"/>
          <w:lang w:val="en-US"/>
        </w:rPr>
      </w:pPr>
    </w:p>
    <w:p w14:paraId="5B7118FD" w14:textId="77777777" w:rsidR="00A62A61" w:rsidRPr="0028048F" w:rsidRDefault="00A62A61" w:rsidP="00FA48B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28048F">
        <w:rPr>
          <w:rFonts w:ascii="Times New Roman" w:hAnsi="Times New Roman"/>
          <w:szCs w:val="22"/>
          <w:lang w:val="en-US"/>
        </w:rPr>
        <w:br w:type="page"/>
      </w:r>
    </w:p>
    <w:p w14:paraId="6EFBAC11" w14:textId="3E90FE1B" w:rsidR="00F66518" w:rsidRPr="00CD3A82" w:rsidRDefault="00F66518" w:rsidP="00FA48B1">
      <w:pPr>
        <w:ind w:right="360" w:firstLine="720"/>
        <w:jc w:val="center"/>
        <w:rPr>
          <w:rFonts w:ascii="Times New Roman" w:hAnsi="Times New Roman"/>
          <w:b/>
          <w:bCs/>
          <w:szCs w:val="22"/>
          <w:lang w:val="en-US"/>
        </w:rPr>
      </w:pPr>
      <w:r w:rsidRPr="00CD3A82">
        <w:rPr>
          <w:rFonts w:ascii="Times New Roman" w:hAnsi="Times New Roman"/>
          <w:b/>
          <w:bCs/>
          <w:szCs w:val="22"/>
          <w:lang w:val="en-US"/>
        </w:rPr>
        <w:lastRenderedPageBreak/>
        <w:t>ANNEX II - FIREARMS LOSS/THEFT REPORT FORM</w:t>
      </w:r>
    </w:p>
    <w:p w14:paraId="5BF0AFAA" w14:textId="77777777" w:rsidR="006C2957" w:rsidRPr="0028048F" w:rsidRDefault="006C2957" w:rsidP="00FA48B1">
      <w:pPr>
        <w:pStyle w:val="BodyText"/>
        <w:spacing w:before="66"/>
        <w:ind w:right="360"/>
        <w:jc w:val="both"/>
        <w:rPr>
          <w:b w:val="0"/>
          <w:sz w:val="22"/>
          <w:szCs w:val="22"/>
        </w:rPr>
      </w:pPr>
      <w:r w:rsidRPr="0028048F">
        <w:rPr>
          <w:noProof/>
          <w:sz w:val="22"/>
          <w:szCs w:val="22"/>
        </w:rPr>
        <mc:AlternateContent>
          <mc:Choice Requires="wps">
            <w:drawing>
              <wp:anchor distT="0" distB="0" distL="0" distR="0" simplePos="0" relativeHeight="251672576" behindDoc="1" locked="0" layoutInCell="1" allowOverlap="1" wp14:anchorId="1BCC7AAD" wp14:editId="0E8B06EF">
                <wp:simplePos x="0" y="0"/>
                <wp:positionH relativeFrom="page">
                  <wp:posOffset>1074419</wp:posOffset>
                </wp:positionH>
                <wp:positionV relativeFrom="paragraph">
                  <wp:posOffset>212179</wp:posOffset>
                </wp:positionV>
                <wp:extent cx="5270500" cy="7496809"/>
                <wp:effectExtent l="0" t="0" r="0" b="0"/>
                <wp:wrapTopAndBottom/>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0500" cy="7496809"/>
                        </a:xfrm>
                        <a:prstGeom prst="rect">
                          <a:avLst/>
                        </a:prstGeom>
                      </wps:spPr>
                      <wps:txbx>
                        <w:txbxContent>
                          <w:tbl>
                            <w:tblPr>
                              <w:tblStyle w:val="TableNormal3"/>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69"/>
                              <w:gridCol w:w="909"/>
                              <w:gridCol w:w="2962"/>
                              <w:gridCol w:w="2340"/>
                            </w:tblGrid>
                            <w:tr w:rsidR="006C2957" w:rsidRPr="006573A3" w14:paraId="38D0EE58" w14:textId="77777777">
                              <w:trPr>
                                <w:trHeight w:val="371"/>
                              </w:trPr>
                              <w:tc>
                                <w:tcPr>
                                  <w:tcW w:w="8280" w:type="dxa"/>
                                  <w:gridSpan w:val="4"/>
                                  <w:tcBorders>
                                    <w:top w:val="nil"/>
                                    <w:left w:val="nil"/>
                                    <w:right w:val="nil"/>
                                  </w:tcBorders>
                                  <w:shd w:val="clear" w:color="auto" w:fill="808080"/>
                                </w:tcPr>
                                <w:p w14:paraId="464DFC32" w14:textId="77777777" w:rsidR="006C2957" w:rsidRDefault="006C2957">
                                  <w:pPr>
                                    <w:pStyle w:val="TableParagraph"/>
                                    <w:spacing w:before="68"/>
                                    <w:ind w:left="13"/>
                                    <w:jc w:val="center"/>
                                    <w:rPr>
                                      <w:b/>
                                      <w:sz w:val="20"/>
                                    </w:rPr>
                                  </w:pPr>
                                  <w:r>
                                    <w:rPr>
                                      <w:b/>
                                      <w:color w:val="FFFFFF"/>
                                      <w:sz w:val="20"/>
                                    </w:rPr>
                                    <w:t>LOSS</w:t>
                                  </w:r>
                                  <w:r>
                                    <w:rPr>
                                      <w:b/>
                                      <w:color w:val="FFFFFF"/>
                                      <w:spacing w:val="-5"/>
                                      <w:sz w:val="20"/>
                                    </w:rPr>
                                    <w:t xml:space="preserve"> </w:t>
                                  </w:r>
                                  <w:r>
                                    <w:rPr>
                                      <w:b/>
                                      <w:color w:val="FFFFFF"/>
                                      <w:sz w:val="20"/>
                                    </w:rPr>
                                    <w:t>OR</w:t>
                                  </w:r>
                                  <w:r>
                                    <w:rPr>
                                      <w:b/>
                                      <w:color w:val="FFFFFF"/>
                                      <w:spacing w:val="-5"/>
                                      <w:sz w:val="20"/>
                                    </w:rPr>
                                    <w:t xml:space="preserve"> </w:t>
                                  </w:r>
                                  <w:r>
                                    <w:rPr>
                                      <w:b/>
                                      <w:color w:val="FFFFFF"/>
                                      <w:sz w:val="20"/>
                                    </w:rPr>
                                    <w:t>THEFT</w:t>
                                  </w:r>
                                  <w:r>
                                    <w:rPr>
                                      <w:b/>
                                      <w:color w:val="FFFFFF"/>
                                      <w:spacing w:val="-7"/>
                                      <w:sz w:val="20"/>
                                    </w:rPr>
                                    <w:t xml:space="preserve"> </w:t>
                                  </w:r>
                                  <w:r>
                                    <w:rPr>
                                      <w:b/>
                                      <w:color w:val="FFFFFF"/>
                                      <w:sz w:val="20"/>
                                    </w:rPr>
                                    <w:t>FIREARM</w:t>
                                  </w:r>
                                  <w:r>
                                    <w:rPr>
                                      <w:b/>
                                      <w:color w:val="FFFFFF"/>
                                      <w:spacing w:val="-5"/>
                                      <w:sz w:val="20"/>
                                    </w:rPr>
                                    <w:t xml:space="preserve"> </w:t>
                                  </w:r>
                                  <w:r>
                                    <w:rPr>
                                      <w:b/>
                                      <w:color w:val="FFFFFF"/>
                                      <w:sz w:val="20"/>
                                    </w:rPr>
                                    <w:t>REPORT</w:t>
                                  </w:r>
                                  <w:r>
                                    <w:rPr>
                                      <w:b/>
                                      <w:color w:val="FFFFFF"/>
                                      <w:spacing w:val="-6"/>
                                      <w:sz w:val="20"/>
                                    </w:rPr>
                                    <w:t xml:space="preserve"> </w:t>
                                  </w:r>
                                  <w:r>
                                    <w:rPr>
                                      <w:b/>
                                      <w:color w:val="FFFFFF"/>
                                      <w:spacing w:val="-4"/>
                                      <w:sz w:val="20"/>
                                    </w:rPr>
                                    <w:t>FORM</w:t>
                                  </w:r>
                                </w:p>
                              </w:tc>
                            </w:tr>
                            <w:tr w:rsidR="006C2957" w14:paraId="3DE06392" w14:textId="77777777">
                              <w:trPr>
                                <w:trHeight w:val="244"/>
                              </w:trPr>
                              <w:tc>
                                <w:tcPr>
                                  <w:tcW w:w="8280" w:type="dxa"/>
                                  <w:gridSpan w:val="4"/>
                                  <w:shd w:val="clear" w:color="auto" w:fill="F1F1F1"/>
                                </w:tcPr>
                                <w:p w14:paraId="42547A30" w14:textId="77777777" w:rsidR="006C2957" w:rsidRDefault="006C2957">
                                  <w:pPr>
                                    <w:pStyle w:val="TableParagraph"/>
                                    <w:spacing w:before="1" w:line="223" w:lineRule="exact"/>
                                    <w:ind w:left="17"/>
                                    <w:jc w:val="center"/>
                                    <w:rPr>
                                      <w:b/>
                                      <w:sz w:val="20"/>
                                    </w:rPr>
                                  </w:pPr>
                                  <w:r>
                                    <w:rPr>
                                      <w:b/>
                                      <w:sz w:val="20"/>
                                    </w:rPr>
                                    <w:t>SECTION</w:t>
                                  </w:r>
                                  <w:r>
                                    <w:rPr>
                                      <w:b/>
                                      <w:spacing w:val="-10"/>
                                      <w:sz w:val="20"/>
                                    </w:rPr>
                                    <w:t xml:space="preserve"> I</w:t>
                                  </w:r>
                                </w:p>
                              </w:tc>
                            </w:tr>
                            <w:tr w:rsidR="006C2957" w14:paraId="39EEF370" w14:textId="77777777">
                              <w:trPr>
                                <w:trHeight w:val="287"/>
                              </w:trPr>
                              <w:tc>
                                <w:tcPr>
                                  <w:tcW w:w="8280" w:type="dxa"/>
                                  <w:gridSpan w:val="4"/>
                                  <w:tcBorders>
                                    <w:bottom w:val="single" w:sz="4" w:space="0" w:color="000000"/>
                                  </w:tcBorders>
                                  <w:shd w:val="clear" w:color="auto" w:fill="A6A6A6"/>
                                </w:tcPr>
                                <w:p w14:paraId="6458B399" w14:textId="77777777" w:rsidR="006C2957" w:rsidRDefault="006C2957">
                                  <w:pPr>
                                    <w:pStyle w:val="TableParagraph"/>
                                    <w:spacing w:before="68" w:line="199" w:lineRule="exact"/>
                                    <w:ind w:left="107"/>
                                    <w:rPr>
                                      <w:b/>
                                      <w:sz w:val="18"/>
                                    </w:rPr>
                                  </w:pPr>
                                  <w:r>
                                    <w:rPr>
                                      <w:b/>
                                      <w:sz w:val="18"/>
                                    </w:rPr>
                                    <w:t>GENERAL</w:t>
                                  </w:r>
                                  <w:r>
                                    <w:rPr>
                                      <w:b/>
                                      <w:spacing w:val="-3"/>
                                      <w:sz w:val="18"/>
                                    </w:rPr>
                                    <w:t xml:space="preserve"> </w:t>
                                  </w:r>
                                  <w:r>
                                    <w:rPr>
                                      <w:b/>
                                      <w:spacing w:val="-2"/>
                                      <w:sz w:val="18"/>
                                    </w:rPr>
                                    <w:t>INFORMATION</w:t>
                                  </w:r>
                                </w:p>
                              </w:tc>
                            </w:tr>
                            <w:tr w:rsidR="006C2957" w14:paraId="6F37E127" w14:textId="77777777">
                              <w:trPr>
                                <w:trHeight w:val="290"/>
                              </w:trPr>
                              <w:tc>
                                <w:tcPr>
                                  <w:tcW w:w="2069" w:type="dxa"/>
                                  <w:tcBorders>
                                    <w:top w:val="single" w:sz="4" w:space="0" w:color="000000"/>
                                    <w:bottom w:val="nil"/>
                                    <w:right w:val="nil"/>
                                  </w:tcBorders>
                                </w:tcPr>
                                <w:p w14:paraId="1EFDD706" w14:textId="77777777" w:rsidR="006C2957" w:rsidRDefault="006C2957">
                                  <w:pPr>
                                    <w:pStyle w:val="TableParagraph"/>
                                    <w:spacing w:before="92" w:line="178" w:lineRule="exact"/>
                                    <w:ind w:left="107"/>
                                    <w:rPr>
                                      <w:sz w:val="16"/>
                                    </w:rPr>
                                  </w:pPr>
                                  <w:r>
                                    <w:rPr>
                                      <w:sz w:val="16"/>
                                    </w:rPr>
                                    <w:t>Report</w:t>
                                  </w:r>
                                  <w:r>
                                    <w:rPr>
                                      <w:spacing w:val="-9"/>
                                      <w:sz w:val="16"/>
                                    </w:rPr>
                                    <w:t xml:space="preserve"> </w:t>
                                  </w:r>
                                  <w:r>
                                    <w:rPr>
                                      <w:spacing w:val="-2"/>
                                      <w:sz w:val="16"/>
                                    </w:rPr>
                                    <w:t>Date:</w:t>
                                  </w:r>
                                </w:p>
                              </w:tc>
                              <w:tc>
                                <w:tcPr>
                                  <w:tcW w:w="3871" w:type="dxa"/>
                                  <w:gridSpan w:val="2"/>
                                  <w:tcBorders>
                                    <w:top w:val="single" w:sz="4" w:space="0" w:color="000000"/>
                                    <w:left w:val="nil"/>
                                    <w:bottom w:val="nil"/>
                                    <w:right w:val="nil"/>
                                  </w:tcBorders>
                                </w:tcPr>
                                <w:p w14:paraId="0B2EB1A9" w14:textId="77777777" w:rsidR="006C2957" w:rsidRDefault="006C2957">
                                  <w:pPr>
                                    <w:pStyle w:val="TableParagraph"/>
                                    <w:spacing w:before="92" w:line="178" w:lineRule="exact"/>
                                    <w:ind w:left="2097"/>
                                    <w:rPr>
                                      <w:sz w:val="16"/>
                                    </w:rPr>
                                  </w:pPr>
                                  <w:r>
                                    <w:rPr>
                                      <w:sz w:val="16"/>
                                    </w:rPr>
                                    <w:t>Report</w:t>
                                  </w:r>
                                  <w:r>
                                    <w:rPr>
                                      <w:spacing w:val="-9"/>
                                      <w:sz w:val="16"/>
                                    </w:rPr>
                                    <w:t xml:space="preserve"> </w:t>
                                  </w:r>
                                  <w:r>
                                    <w:rPr>
                                      <w:spacing w:val="-2"/>
                                      <w:sz w:val="16"/>
                                    </w:rPr>
                                    <w:t>Time:</w:t>
                                  </w:r>
                                </w:p>
                              </w:tc>
                              <w:tc>
                                <w:tcPr>
                                  <w:tcW w:w="2340" w:type="dxa"/>
                                  <w:tcBorders>
                                    <w:top w:val="single" w:sz="4" w:space="0" w:color="000000"/>
                                    <w:left w:val="nil"/>
                                    <w:bottom w:val="single" w:sz="48" w:space="0" w:color="FFFFFF"/>
                                  </w:tcBorders>
                                  <w:shd w:val="clear" w:color="auto" w:fill="F1F1F1"/>
                                </w:tcPr>
                                <w:p w14:paraId="196267E1" w14:textId="77777777" w:rsidR="006C2957" w:rsidRDefault="006C2957">
                                  <w:pPr>
                                    <w:pStyle w:val="TableParagraph"/>
                                    <w:rPr>
                                      <w:rFonts w:ascii="Times New Roman"/>
                                      <w:sz w:val="16"/>
                                    </w:rPr>
                                  </w:pPr>
                                </w:p>
                              </w:tc>
                            </w:tr>
                            <w:tr w:rsidR="006C2957" w:rsidRPr="006573A3" w14:paraId="36352679" w14:textId="77777777">
                              <w:trPr>
                                <w:trHeight w:val="480"/>
                              </w:trPr>
                              <w:tc>
                                <w:tcPr>
                                  <w:tcW w:w="2069" w:type="dxa"/>
                                  <w:tcBorders>
                                    <w:top w:val="nil"/>
                                    <w:bottom w:val="nil"/>
                                    <w:right w:val="nil"/>
                                  </w:tcBorders>
                                </w:tcPr>
                                <w:p w14:paraId="4DC57AC5" w14:textId="77777777" w:rsidR="006C2957" w:rsidRDefault="006C2957">
                                  <w:pPr>
                                    <w:pStyle w:val="TableParagraph"/>
                                    <w:spacing w:before="72" w:line="194" w:lineRule="exact"/>
                                    <w:ind w:left="107" w:right="424"/>
                                    <w:rPr>
                                      <w:sz w:val="16"/>
                                    </w:rPr>
                                  </w:pPr>
                                  <w:r>
                                    <w:rPr>
                                      <w:sz w:val="16"/>
                                    </w:rPr>
                                    <w:t>Names of the person</w:t>
                                  </w:r>
                                  <w:r>
                                    <w:rPr>
                                      <w:spacing w:val="40"/>
                                      <w:sz w:val="16"/>
                                    </w:rPr>
                                    <w:t xml:space="preserve"> </w:t>
                                  </w:r>
                                  <w:r>
                                    <w:rPr>
                                      <w:sz w:val="16"/>
                                    </w:rPr>
                                    <w:t>completing</w:t>
                                  </w:r>
                                  <w:r>
                                    <w:rPr>
                                      <w:spacing w:val="-10"/>
                                      <w:sz w:val="16"/>
                                    </w:rPr>
                                    <w:t xml:space="preserve"> </w:t>
                                  </w:r>
                                  <w:r>
                                    <w:rPr>
                                      <w:sz w:val="16"/>
                                    </w:rPr>
                                    <w:t>this</w:t>
                                  </w:r>
                                  <w:r>
                                    <w:rPr>
                                      <w:spacing w:val="-9"/>
                                      <w:sz w:val="16"/>
                                    </w:rPr>
                                    <w:t xml:space="preserve"> </w:t>
                                  </w:r>
                                  <w:r>
                                    <w:rPr>
                                      <w:sz w:val="16"/>
                                    </w:rPr>
                                    <w:t>Report:</w:t>
                                  </w:r>
                                </w:p>
                              </w:tc>
                              <w:tc>
                                <w:tcPr>
                                  <w:tcW w:w="3871" w:type="dxa"/>
                                  <w:gridSpan w:val="2"/>
                                  <w:tcBorders>
                                    <w:top w:val="nil"/>
                                    <w:left w:val="nil"/>
                                    <w:bottom w:val="nil"/>
                                    <w:right w:val="nil"/>
                                  </w:tcBorders>
                                </w:tcPr>
                                <w:p w14:paraId="2C03BD19" w14:textId="77777777" w:rsidR="006C2957" w:rsidRDefault="006C2957">
                                  <w:pPr>
                                    <w:pStyle w:val="TableParagraph"/>
                                    <w:spacing w:before="72" w:line="194" w:lineRule="exact"/>
                                    <w:ind w:left="2097"/>
                                    <w:rPr>
                                      <w:sz w:val="16"/>
                                    </w:rPr>
                                  </w:pPr>
                                  <w:r>
                                    <w:rPr>
                                      <w:sz w:val="16"/>
                                    </w:rPr>
                                    <w:t>Surnames</w:t>
                                  </w:r>
                                  <w:r>
                                    <w:rPr>
                                      <w:spacing w:val="-10"/>
                                      <w:sz w:val="16"/>
                                    </w:rPr>
                                    <w:t xml:space="preserve"> </w:t>
                                  </w:r>
                                  <w:r>
                                    <w:rPr>
                                      <w:sz w:val="16"/>
                                    </w:rPr>
                                    <w:t>of</w:t>
                                  </w:r>
                                  <w:r>
                                    <w:rPr>
                                      <w:spacing w:val="-9"/>
                                      <w:sz w:val="16"/>
                                    </w:rPr>
                                    <w:t xml:space="preserve"> </w:t>
                                  </w:r>
                                  <w:r>
                                    <w:rPr>
                                      <w:sz w:val="16"/>
                                    </w:rPr>
                                    <w:t>the</w:t>
                                  </w:r>
                                  <w:r>
                                    <w:rPr>
                                      <w:spacing w:val="-9"/>
                                      <w:sz w:val="16"/>
                                    </w:rPr>
                                    <w:t xml:space="preserve"> </w:t>
                                  </w:r>
                                  <w:r>
                                    <w:rPr>
                                      <w:sz w:val="16"/>
                                    </w:rPr>
                                    <w:t>person</w:t>
                                  </w:r>
                                  <w:r>
                                    <w:rPr>
                                      <w:spacing w:val="40"/>
                                      <w:sz w:val="16"/>
                                    </w:rPr>
                                    <w:t xml:space="preserve"> </w:t>
                                  </w:r>
                                  <w:r>
                                    <w:rPr>
                                      <w:sz w:val="16"/>
                                    </w:rPr>
                                    <w:t>completing</w:t>
                                  </w:r>
                                  <w:r>
                                    <w:rPr>
                                      <w:spacing w:val="-7"/>
                                      <w:sz w:val="16"/>
                                    </w:rPr>
                                    <w:t xml:space="preserve"> </w:t>
                                  </w:r>
                                  <w:r>
                                    <w:rPr>
                                      <w:sz w:val="16"/>
                                    </w:rPr>
                                    <w:t>this</w:t>
                                  </w:r>
                                  <w:r>
                                    <w:rPr>
                                      <w:spacing w:val="-6"/>
                                      <w:sz w:val="16"/>
                                    </w:rPr>
                                    <w:t xml:space="preserve"> </w:t>
                                  </w:r>
                                  <w:r>
                                    <w:rPr>
                                      <w:spacing w:val="-2"/>
                                      <w:sz w:val="16"/>
                                    </w:rPr>
                                    <w:t>Report:</w:t>
                                  </w:r>
                                </w:p>
                              </w:tc>
                              <w:tc>
                                <w:tcPr>
                                  <w:tcW w:w="2340" w:type="dxa"/>
                                  <w:tcBorders>
                                    <w:top w:val="single" w:sz="48" w:space="0" w:color="FFFFFF"/>
                                    <w:left w:val="nil"/>
                                    <w:bottom w:val="single" w:sz="49" w:space="0" w:color="FFFFFF"/>
                                  </w:tcBorders>
                                  <w:shd w:val="clear" w:color="auto" w:fill="F1F1F1"/>
                                </w:tcPr>
                                <w:p w14:paraId="267A2048" w14:textId="77777777" w:rsidR="006C2957" w:rsidRDefault="006C2957">
                                  <w:pPr>
                                    <w:pStyle w:val="TableParagraph"/>
                                    <w:rPr>
                                      <w:rFonts w:ascii="Times New Roman"/>
                                      <w:sz w:val="16"/>
                                    </w:rPr>
                                  </w:pPr>
                                </w:p>
                              </w:tc>
                            </w:tr>
                            <w:tr w:rsidR="006C2957" w14:paraId="0400F380" w14:textId="77777777">
                              <w:trPr>
                                <w:trHeight w:val="408"/>
                              </w:trPr>
                              <w:tc>
                                <w:tcPr>
                                  <w:tcW w:w="2069" w:type="dxa"/>
                                  <w:tcBorders>
                                    <w:top w:val="nil"/>
                                    <w:bottom w:val="nil"/>
                                    <w:right w:val="nil"/>
                                  </w:tcBorders>
                                </w:tcPr>
                                <w:p w14:paraId="3011D244" w14:textId="77777777" w:rsidR="006C2957" w:rsidRDefault="006C2957">
                                  <w:pPr>
                                    <w:pStyle w:val="TableParagraph"/>
                                    <w:spacing w:before="107"/>
                                    <w:ind w:left="107"/>
                                    <w:rPr>
                                      <w:sz w:val="16"/>
                                    </w:rPr>
                                  </w:pPr>
                                  <w:r>
                                    <w:rPr>
                                      <w:spacing w:val="-2"/>
                                      <w:sz w:val="16"/>
                                    </w:rPr>
                                    <w:t>Organization:</w:t>
                                  </w:r>
                                </w:p>
                              </w:tc>
                              <w:tc>
                                <w:tcPr>
                                  <w:tcW w:w="3871" w:type="dxa"/>
                                  <w:gridSpan w:val="2"/>
                                  <w:tcBorders>
                                    <w:top w:val="nil"/>
                                    <w:left w:val="nil"/>
                                    <w:bottom w:val="single" w:sz="49" w:space="0" w:color="FFFFFF"/>
                                    <w:right w:val="nil"/>
                                  </w:tcBorders>
                                </w:tcPr>
                                <w:p w14:paraId="36BC3A2B" w14:textId="77777777" w:rsidR="006C2957" w:rsidRDefault="006C2957">
                                  <w:pPr>
                                    <w:pStyle w:val="TableParagraph"/>
                                    <w:rPr>
                                      <w:rFonts w:ascii="Times New Roman"/>
                                      <w:sz w:val="16"/>
                                    </w:rPr>
                                  </w:pPr>
                                </w:p>
                              </w:tc>
                              <w:tc>
                                <w:tcPr>
                                  <w:tcW w:w="2340" w:type="dxa"/>
                                  <w:tcBorders>
                                    <w:top w:val="single" w:sz="49" w:space="0" w:color="FFFFFF"/>
                                    <w:left w:val="nil"/>
                                    <w:bottom w:val="single" w:sz="49" w:space="0" w:color="FFFFFF"/>
                                  </w:tcBorders>
                                  <w:shd w:val="clear" w:color="auto" w:fill="F1F1F1"/>
                                </w:tcPr>
                                <w:p w14:paraId="6E1057B0" w14:textId="77777777" w:rsidR="006C2957" w:rsidRDefault="006C2957">
                                  <w:pPr>
                                    <w:pStyle w:val="TableParagraph"/>
                                    <w:rPr>
                                      <w:rFonts w:ascii="Times New Roman"/>
                                      <w:sz w:val="16"/>
                                    </w:rPr>
                                  </w:pPr>
                                </w:p>
                              </w:tc>
                            </w:tr>
                            <w:tr w:rsidR="006C2957" w14:paraId="4099C180" w14:textId="77777777">
                              <w:trPr>
                                <w:trHeight w:val="501"/>
                              </w:trPr>
                              <w:tc>
                                <w:tcPr>
                                  <w:tcW w:w="2069" w:type="dxa"/>
                                  <w:tcBorders>
                                    <w:top w:val="nil"/>
                                    <w:bottom w:val="nil"/>
                                    <w:right w:val="nil"/>
                                  </w:tcBorders>
                                </w:tcPr>
                                <w:p w14:paraId="338A3304" w14:textId="77777777" w:rsidR="006C2957" w:rsidRDefault="006C2957">
                                  <w:pPr>
                                    <w:pStyle w:val="TableParagraph"/>
                                    <w:ind w:left="107" w:right="647"/>
                                    <w:rPr>
                                      <w:sz w:val="16"/>
                                    </w:rPr>
                                  </w:pPr>
                                  <w:r>
                                    <w:rPr>
                                      <w:sz w:val="16"/>
                                    </w:rPr>
                                    <w:t>Unit</w:t>
                                  </w:r>
                                  <w:r>
                                    <w:rPr>
                                      <w:spacing w:val="-10"/>
                                      <w:sz w:val="16"/>
                                    </w:rPr>
                                    <w:t xml:space="preserve"> </w:t>
                                  </w:r>
                                  <w:r>
                                    <w:rPr>
                                      <w:sz w:val="16"/>
                                    </w:rPr>
                                    <w:t>or</w:t>
                                  </w:r>
                                  <w:r>
                                    <w:rPr>
                                      <w:spacing w:val="-9"/>
                                      <w:sz w:val="16"/>
                                    </w:rPr>
                                    <w:t xml:space="preserve"> </w:t>
                                  </w:r>
                                  <w:r>
                                    <w:rPr>
                                      <w:sz w:val="16"/>
                                    </w:rPr>
                                    <w:t>Dependency</w:t>
                                  </w:r>
                                  <w:r>
                                    <w:rPr>
                                      <w:spacing w:val="40"/>
                                      <w:sz w:val="16"/>
                                    </w:rPr>
                                    <w:t xml:space="preserve"> </w:t>
                                  </w:r>
                                  <w:r>
                                    <w:rPr>
                                      <w:spacing w:val="-2"/>
                                      <w:sz w:val="16"/>
                                    </w:rPr>
                                    <w:t>Involved:</w:t>
                                  </w:r>
                                </w:p>
                              </w:tc>
                              <w:tc>
                                <w:tcPr>
                                  <w:tcW w:w="909" w:type="dxa"/>
                                  <w:vMerge w:val="restart"/>
                                  <w:tcBorders>
                                    <w:top w:val="single" w:sz="49" w:space="0" w:color="FFFFFF"/>
                                    <w:left w:val="nil"/>
                                    <w:right w:val="nil"/>
                                  </w:tcBorders>
                                </w:tcPr>
                                <w:p w14:paraId="57D3FF29" w14:textId="77777777" w:rsidR="006C2957" w:rsidRDefault="006C2957">
                                  <w:pPr>
                                    <w:pStyle w:val="TableParagraph"/>
                                    <w:rPr>
                                      <w:b/>
                                      <w:sz w:val="16"/>
                                    </w:rPr>
                                  </w:pPr>
                                </w:p>
                                <w:p w14:paraId="7AF0B882" w14:textId="77777777" w:rsidR="006C2957" w:rsidRDefault="006C2957">
                                  <w:pPr>
                                    <w:pStyle w:val="TableParagraph"/>
                                    <w:spacing w:before="189"/>
                                    <w:rPr>
                                      <w:b/>
                                      <w:sz w:val="16"/>
                                    </w:rPr>
                                  </w:pPr>
                                </w:p>
                                <w:p w14:paraId="7FE353A6" w14:textId="77777777" w:rsidR="006C2957" w:rsidRDefault="006C2957">
                                  <w:pPr>
                                    <w:pStyle w:val="TableParagraph"/>
                                    <w:ind w:left="117"/>
                                    <w:rPr>
                                      <w:sz w:val="16"/>
                                    </w:rPr>
                                  </w:pPr>
                                  <w:r>
                                    <w:rPr>
                                      <w:spacing w:val="-2"/>
                                      <w:sz w:val="16"/>
                                    </w:rPr>
                                    <w:t>Theft</w:t>
                                  </w:r>
                                </w:p>
                              </w:tc>
                              <w:tc>
                                <w:tcPr>
                                  <w:tcW w:w="5302" w:type="dxa"/>
                                  <w:gridSpan w:val="2"/>
                                  <w:vMerge w:val="restart"/>
                                  <w:tcBorders>
                                    <w:top w:val="single" w:sz="49" w:space="0" w:color="FFFFFF"/>
                                    <w:left w:val="nil"/>
                                  </w:tcBorders>
                                </w:tcPr>
                                <w:p w14:paraId="4F0D1465" w14:textId="77777777" w:rsidR="006C2957" w:rsidRDefault="006C2957">
                                  <w:pPr>
                                    <w:pStyle w:val="TableParagraph"/>
                                    <w:rPr>
                                      <w:b/>
                                      <w:sz w:val="16"/>
                                    </w:rPr>
                                  </w:pPr>
                                </w:p>
                                <w:p w14:paraId="43D441BB" w14:textId="77777777" w:rsidR="006C2957" w:rsidRDefault="006C2957">
                                  <w:pPr>
                                    <w:pStyle w:val="TableParagraph"/>
                                    <w:spacing w:before="171"/>
                                    <w:rPr>
                                      <w:b/>
                                      <w:sz w:val="16"/>
                                    </w:rPr>
                                  </w:pPr>
                                </w:p>
                                <w:p w14:paraId="40EA7102" w14:textId="77777777" w:rsidR="006C2957" w:rsidRDefault="006C2957">
                                  <w:pPr>
                                    <w:pStyle w:val="TableParagraph"/>
                                    <w:tabs>
                                      <w:tab w:val="left" w:pos="3079"/>
                                    </w:tabs>
                                    <w:spacing w:before="1"/>
                                    <w:ind w:left="1188"/>
                                    <w:rPr>
                                      <w:sz w:val="16"/>
                                    </w:rPr>
                                  </w:pPr>
                                  <w:r>
                                    <w:rPr>
                                      <w:spacing w:val="-4"/>
                                      <w:position w:val="1"/>
                                      <w:sz w:val="16"/>
                                    </w:rPr>
                                    <w:t>Loss</w:t>
                                  </w:r>
                                  <w:r>
                                    <w:rPr>
                                      <w:position w:val="1"/>
                                      <w:sz w:val="16"/>
                                    </w:rPr>
                                    <w:tab/>
                                  </w:r>
                                  <w:r>
                                    <w:rPr>
                                      <w:spacing w:val="-4"/>
                                      <w:sz w:val="16"/>
                                    </w:rPr>
                                    <w:t>Other</w:t>
                                  </w:r>
                                </w:p>
                                <w:p w14:paraId="7CFE3DE7" w14:textId="77777777" w:rsidR="006C2957" w:rsidRDefault="006C2957">
                                  <w:pPr>
                                    <w:pStyle w:val="TableParagraph"/>
                                    <w:spacing w:before="135" w:line="178" w:lineRule="exact"/>
                                    <w:ind w:left="466"/>
                                    <w:rPr>
                                      <w:sz w:val="16"/>
                                    </w:rPr>
                                  </w:pPr>
                                  <w:r>
                                    <w:rPr>
                                      <w:spacing w:val="-2"/>
                                      <w:sz w:val="16"/>
                                    </w:rPr>
                                    <w:t>Specify:</w:t>
                                  </w:r>
                                </w:p>
                              </w:tc>
                            </w:tr>
                            <w:tr w:rsidR="006C2957" w14:paraId="273E3F69" w14:textId="77777777">
                              <w:trPr>
                                <w:trHeight w:val="579"/>
                              </w:trPr>
                              <w:tc>
                                <w:tcPr>
                                  <w:tcW w:w="2069" w:type="dxa"/>
                                  <w:tcBorders>
                                    <w:top w:val="nil"/>
                                    <w:right w:val="nil"/>
                                  </w:tcBorders>
                                </w:tcPr>
                                <w:p w14:paraId="65A12BA2" w14:textId="77777777" w:rsidR="006C2957" w:rsidRDefault="006C2957">
                                  <w:pPr>
                                    <w:pStyle w:val="TableParagraph"/>
                                    <w:spacing w:before="82"/>
                                    <w:ind w:left="107"/>
                                    <w:rPr>
                                      <w:sz w:val="16"/>
                                    </w:rPr>
                                  </w:pPr>
                                  <w:r>
                                    <w:rPr>
                                      <w:sz w:val="16"/>
                                    </w:rPr>
                                    <w:t>Reason</w:t>
                                  </w:r>
                                  <w:r>
                                    <w:rPr>
                                      <w:spacing w:val="-8"/>
                                      <w:sz w:val="16"/>
                                    </w:rPr>
                                    <w:t xml:space="preserve"> </w:t>
                                  </w:r>
                                  <w:r>
                                    <w:rPr>
                                      <w:sz w:val="16"/>
                                    </w:rPr>
                                    <w:t>for</w:t>
                                  </w:r>
                                  <w:r>
                                    <w:rPr>
                                      <w:spacing w:val="-5"/>
                                      <w:sz w:val="16"/>
                                    </w:rPr>
                                    <w:t xml:space="preserve"> </w:t>
                                  </w:r>
                                  <w:r>
                                    <w:rPr>
                                      <w:spacing w:val="-2"/>
                                      <w:sz w:val="16"/>
                                    </w:rPr>
                                    <w:t>Loss:</w:t>
                                  </w:r>
                                </w:p>
                              </w:tc>
                              <w:tc>
                                <w:tcPr>
                                  <w:tcW w:w="909" w:type="dxa"/>
                                  <w:vMerge/>
                                  <w:tcBorders>
                                    <w:top w:val="nil"/>
                                    <w:left w:val="nil"/>
                                    <w:right w:val="nil"/>
                                  </w:tcBorders>
                                </w:tcPr>
                                <w:p w14:paraId="7313C169" w14:textId="77777777" w:rsidR="006C2957" w:rsidRDefault="006C2957">
                                  <w:pPr>
                                    <w:rPr>
                                      <w:sz w:val="2"/>
                                      <w:szCs w:val="2"/>
                                    </w:rPr>
                                  </w:pPr>
                                </w:p>
                              </w:tc>
                              <w:tc>
                                <w:tcPr>
                                  <w:tcW w:w="5302" w:type="dxa"/>
                                  <w:gridSpan w:val="2"/>
                                  <w:vMerge/>
                                  <w:tcBorders>
                                    <w:top w:val="nil"/>
                                    <w:left w:val="nil"/>
                                  </w:tcBorders>
                                </w:tcPr>
                                <w:p w14:paraId="57EFD7FF" w14:textId="77777777" w:rsidR="006C2957" w:rsidRDefault="006C2957">
                                  <w:pPr>
                                    <w:rPr>
                                      <w:sz w:val="2"/>
                                      <w:szCs w:val="2"/>
                                    </w:rPr>
                                  </w:pPr>
                                </w:p>
                              </w:tc>
                            </w:tr>
                            <w:tr w:rsidR="006C2957" w14:paraId="72EDC894" w14:textId="77777777">
                              <w:trPr>
                                <w:trHeight w:val="287"/>
                              </w:trPr>
                              <w:tc>
                                <w:tcPr>
                                  <w:tcW w:w="8280" w:type="dxa"/>
                                  <w:gridSpan w:val="4"/>
                                  <w:tcBorders>
                                    <w:bottom w:val="single" w:sz="4" w:space="0" w:color="000000"/>
                                  </w:tcBorders>
                                  <w:shd w:val="clear" w:color="auto" w:fill="A6A6A6"/>
                                </w:tcPr>
                                <w:p w14:paraId="1A135698" w14:textId="77777777" w:rsidR="006C2957" w:rsidRDefault="006C2957">
                                  <w:pPr>
                                    <w:pStyle w:val="TableParagraph"/>
                                    <w:spacing w:before="68" w:line="199" w:lineRule="exact"/>
                                    <w:ind w:left="107"/>
                                    <w:rPr>
                                      <w:b/>
                                      <w:sz w:val="18"/>
                                    </w:rPr>
                                  </w:pPr>
                                  <w:r>
                                    <w:rPr>
                                      <w:b/>
                                      <w:sz w:val="18"/>
                                    </w:rPr>
                                    <w:t>LOST/STOLEN</w:t>
                                  </w:r>
                                  <w:r>
                                    <w:rPr>
                                      <w:b/>
                                      <w:spacing w:val="-5"/>
                                      <w:sz w:val="18"/>
                                    </w:rPr>
                                    <w:t xml:space="preserve"> </w:t>
                                  </w:r>
                                  <w:r>
                                    <w:rPr>
                                      <w:b/>
                                      <w:sz w:val="18"/>
                                    </w:rPr>
                                    <w:t>WEAPON</w:t>
                                  </w:r>
                                  <w:r>
                                    <w:rPr>
                                      <w:b/>
                                      <w:spacing w:val="-4"/>
                                      <w:sz w:val="18"/>
                                    </w:rPr>
                                    <w:t xml:space="preserve"> </w:t>
                                  </w:r>
                                  <w:r>
                                    <w:rPr>
                                      <w:b/>
                                      <w:spacing w:val="-2"/>
                                      <w:sz w:val="18"/>
                                    </w:rPr>
                                    <w:t>DETAILS</w:t>
                                  </w:r>
                                </w:p>
                              </w:tc>
                            </w:tr>
                            <w:tr w:rsidR="006C2957" w:rsidRPr="006573A3" w14:paraId="48077CC5" w14:textId="77777777">
                              <w:trPr>
                                <w:trHeight w:val="1963"/>
                              </w:trPr>
                              <w:tc>
                                <w:tcPr>
                                  <w:tcW w:w="2069" w:type="dxa"/>
                                  <w:tcBorders>
                                    <w:top w:val="single" w:sz="4" w:space="0" w:color="000000"/>
                                    <w:bottom w:val="nil"/>
                                    <w:right w:val="nil"/>
                                  </w:tcBorders>
                                </w:tcPr>
                                <w:p w14:paraId="2734BAEC" w14:textId="77777777" w:rsidR="006C2957" w:rsidRDefault="006C2957">
                                  <w:pPr>
                                    <w:pStyle w:val="TableParagraph"/>
                                    <w:spacing w:before="92"/>
                                    <w:ind w:left="107"/>
                                    <w:rPr>
                                      <w:i/>
                                      <w:sz w:val="16"/>
                                    </w:rPr>
                                  </w:pPr>
                                  <w:r>
                                    <w:rPr>
                                      <w:i/>
                                      <w:sz w:val="16"/>
                                    </w:rPr>
                                    <w:t>Lost</w:t>
                                  </w:r>
                                  <w:r>
                                    <w:rPr>
                                      <w:i/>
                                      <w:spacing w:val="-5"/>
                                      <w:sz w:val="16"/>
                                    </w:rPr>
                                    <w:t xml:space="preserve"> </w:t>
                                  </w:r>
                                  <w:r>
                                    <w:rPr>
                                      <w:i/>
                                      <w:sz w:val="16"/>
                                    </w:rPr>
                                    <w:t>or</w:t>
                                  </w:r>
                                  <w:r>
                                    <w:rPr>
                                      <w:i/>
                                      <w:spacing w:val="-4"/>
                                      <w:sz w:val="16"/>
                                    </w:rPr>
                                    <w:t xml:space="preserve"> </w:t>
                                  </w:r>
                                  <w:r>
                                    <w:rPr>
                                      <w:i/>
                                      <w:sz w:val="16"/>
                                    </w:rPr>
                                    <w:t>Stolen</w:t>
                                  </w:r>
                                  <w:r>
                                    <w:rPr>
                                      <w:i/>
                                      <w:spacing w:val="-5"/>
                                      <w:sz w:val="16"/>
                                    </w:rPr>
                                    <w:t xml:space="preserve"> </w:t>
                                  </w:r>
                                  <w:r>
                                    <w:rPr>
                                      <w:i/>
                                      <w:sz w:val="16"/>
                                    </w:rPr>
                                    <w:t>weapon</w:t>
                                  </w:r>
                                  <w:r>
                                    <w:rPr>
                                      <w:i/>
                                      <w:spacing w:val="-2"/>
                                      <w:sz w:val="16"/>
                                    </w:rPr>
                                    <w:t xml:space="preserve"> Details</w:t>
                                  </w:r>
                                </w:p>
                                <w:p w14:paraId="2CF3AB9B" w14:textId="77777777" w:rsidR="006C2957" w:rsidRDefault="006C2957">
                                  <w:pPr>
                                    <w:pStyle w:val="TableParagraph"/>
                                    <w:spacing w:before="93"/>
                                    <w:ind w:left="107"/>
                                    <w:rPr>
                                      <w:sz w:val="16"/>
                                    </w:rPr>
                                  </w:pPr>
                                  <w:r>
                                    <w:rPr>
                                      <w:spacing w:val="-2"/>
                                      <w:sz w:val="16"/>
                                    </w:rPr>
                                    <w:t>Make:</w:t>
                                  </w:r>
                                </w:p>
                                <w:p w14:paraId="1B0B11CF" w14:textId="77777777" w:rsidR="006C2957" w:rsidRDefault="006C2957">
                                  <w:pPr>
                                    <w:pStyle w:val="TableParagraph"/>
                                    <w:spacing w:before="91"/>
                                    <w:rPr>
                                      <w:b/>
                                      <w:sz w:val="16"/>
                                    </w:rPr>
                                  </w:pPr>
                                </w:p>
                                <w:p w14:paraId="12B6E408" w14:textId="77777777" w:rsidR="006C2957" w:rsidRDefault="006C2957">
                                  <w:pPr>
                                    <w:pStyle w:val="TableParagraph"/>
                                    <w:ind w:left="107"/>
                                    <w:rPr>
                                      <w:sz w:val="16"/>
                                    </w:rPr>
                                  </w:pPr>
                                  <w:r>
                                    <w:rPr>
                                      <w:spacing w:val="-2"/>
                                      <w:sz w:val="16"/>
                                    </w:rPr>
                                    <w:t>Type:</w:t>
                                  </w:r>
                                </w:p>
                                <w:p w14:paraId="0D56B25E" w14:textId="77777777" w:rsidR="006C2957" w:rsidRDefault="006C2957">
                                  <w:pPr>
                                    <w:pStyle w:val="TableParagraph"/>
                                    <w:spacing w:before="63"/>
                                    <w:rPr>
                                      <w:b/>
                                      <w:sz w:val="16"/>
                                    </w:rPr>
                                  </w:pPr>
                                </w:p>
                                <w:p w14:paraId="5205811C" w14:textId="77777777" w:rsidR="006C2957" w:rsidRDefault="006C2957">
                                  <w:pPr>
                                    <w:pStyle w:val="TableParagraph"/>
                                    <w:ind w:left="107" w:right="1486"/>
                                    <w:rPr>
                                      <w:sz w:val="16"/>
                                    </w:rPr>
                                  </w:pPr>
                                  <w:r>
                                    <w:rPr>
                                      <w:spacing w:val="-2"/>
                                      <w:sz w:val="16"/>
                                    </w:rPr>
                                    <w:t>Model:</w:t>
                                  </w:r>
                                </w:p>
                                <w:p w14:paraId="3836FB85" w14:textId="77777777" w:rsidR="006C2957" w:rsidRDefault="006C2957">
                                  <w:pPr>
                                    <w:pStyle w:val="TableParagraph"/>
                                    <w:spacing w:before="158"/>
                                    <w:ind w:left="107" w:right="1486"/>
                                    <w:rPr>
                                      <w:sz w:val="16"/>
                                    </w:rPr>
                                  </w:pPr>
                                  <w:r>
                                    <w:rPr>
                                      <w:spacing w:val="-2"/>
                                      <w:sz w:val="16"/>
                                    </w:rPr>
                                    <w:t>Note:</w:t>
                                  </w:r>
                                </w:p>
                              </w:tc>
                              <w:tc>
                                <w:tcPr>
                                  <w:tcW w:w="909" w:type="dxa"/>
                                  <w:tcBorders>
                                    <w:top w:val="single" w:sz="4" w:space="0" w:color="000000"/>
                                    <w:left w:val="nil"/>
                                    <w:bottom w:val="nil"/>
                                    <w:right w:val="nil"/>
                                  </w:tcBorders>
                                </w:tcPr>
                                <w:p w14:paraId="305BE9D2" w14:textId="77777777" w:rsidR="006C2957" w:rsidRDefault="006C2957">
                                  <w:pPr>
                                    <w:pStyle w:val="TableParagraph"/>
                                    <w:rPr>
                                      <w:rFonts w:ascii="Times New Roman"/>
                                      <w:sz w:val="16"/>
                                    </w:rPr>
                                  </w:pPr>
                                </w:p>
                              </w:tc>
                              <w:tc>
                                <w:tcPr>
                                  <w:tcW w:w="5302" w:type="dxa"/>
                                  <w:gridSpan w:val="2"/>
                                  <w:tcBorders>
                                    <w:top w:val="single" w:sz="4" w:space="0" w:color="000000"/>
                                    <w:left w:val="nil"/>
                                    <w:bottom w:val="nil"/>
                                  </w:tcBorders>
                                </w:tcPr>
                                <w:p w14:paraId="5125E239" w14:textId="77777777" w:rsidR="006C2957" w:rsidRDefault="006C2957">
                                  <w:pPr>
                                    <w:pStyle w:val="TableParagraph"/>
                                    <w:spacing w:before="184"/>
                                    <w:rPr>
                                      <w:b/>
                                      <w:sz w:val="16"/>
                                    </w:rPr>
                                  </w:pPr>
                                </w:p>
                                <w:p w14:paraId="356482BE" w14:textId="77777777" w:rsidR="006C2957" w:rsidRDefault="006C2957">
                                  <w:pPr>
                                    <w:pStyle w:val="TableParagraph"/>
                                    <w:spacing w:before="1"/>
                                    <w:ind w:left="1188"/>
                                    <w:rPr>
                                      <w:sz w:val="16"/>
                                    </w:rPr>
                                  </w:pPr>
                                  <w:r>
                                    <w:rPr>
                                      <w:sz w:val="16"/>
                                    </w:rPr>
                                    <w:t>Serial</w:t>
                                  </w:r>
                                  <w:r>
                                    <w:rPr>
                                      <w:spacing w:val="-6"/>
                                      <w:sz w:val="16"/>
                                    </w:rPr>
                                    <w:t xml:space="preserve"> </w:t>
                                  </w:r>
                                  <w:r>
                                    <w:rPr>
                                      <w:spacing w:val="-4"/>
                                      <w:sz w:val="16"/>
                                    </w:rPr>
                                    <w:t>No.:</w:t>
                                  </w:r>
                                </w:p>
                                <w:p w14:paraId="6BF88B49" w14:textId="77777777" w:rsidR="006C2957" w:rsidRDefault="006C2957">
                                  <w:pPr>
                                    <w:pStyle w:val="TableParagraph"/>
                                    <w:spacing w:before="91"/>
                                    <w:rPr>
                                      <w:b/>
                                      <w:sz w:val="16"/>
                                    </w:rPr>
                                  </w:pPr>
                                </w:p>
                                <w:p w14:paraId="39046EAC" w14:textId="77777777" w:rsidR="006C2957" w:rsidRDefault="006C2957">
                                  <w:pPr>
                                    <w:pStyle w:val="TableParagraph"/>
                                    <w:ind w:left="1188"/>
                                    <w:rPr>
                                      <w:sz w:val="16"/>
                                    </w:rPr>
                                  </w:pPr>
                                  <w:r>
                                    <w:rPr>
                                      <w:spacing w:val="-2"/>
                                      <w:sz w:val="16"/>
                                    </w:rPr>
                                    <w:t>Caliber:</w:t>
                                  </w:r>
                                </w:p>
                                <w:p w14:paraId="7A169FC3" w14:textId="77777777" w:rsidR="006C2957" w:rsidRDefault="006C2957">
                                  <w:pPr>
                                    <w:pStyle w:val="TableParagraph"/>
                                    <w:spacing w:before="1"/>
                                    <w:rPr>
                                      <w:b/>
                                      <w:sz w:val="16"/>
                                    </w:rPr>
                                  </w:pPr>
                                </w:p>
                                <w:p w14:paraId="50FBEF87" w14:textId="77777777" w:rsidR="006C2957" w:rsidRDefault="006C2957">
                                  <w:pPr>
                                    <w:pStyle w:val="TableParagraph"/>
                                    <w:ind w:left="1188"/>
                                    <w:rPr>
                                      <w:sz w:val="16"/>
                                    </w:rPr>
                                  </w:pPr>
                                  <w:r>
                                    <w:rPr>
                                      <w:sz w:val="16"/>
                                    </w:rPr>
                                    <w:t>Country</w:t>
                                  </w:r>
                                  <w:r>
                                    <w:rPr>
                                      <w:spacing w:val="-5"/>
                                      <w:sz w:val="16"/>
                                    </w:rPr>
                                    <w:t xml:space="preserve"> </w:t>
                                  </w:r>
                                  <w:r>
                                    <w:rPr>
                                      <w:sz w:val="16"/>
                                    </w:rPr>
                                    <w:t>of</w:t>
                                  </w:r>
                                  <w:r>
                                    <w:rPr>
                                      <w:spacing w:val="-5"/>
                                      <w:sz w:val="16"/>
                                    </w:rPr>
                                    <w:t xml:space="preserve"> </w:t>
                                  </w:r>
                                  <w:r>
                                    <w:rPr>
                                      <w:spacing w:val="-2"/>
                                      <w:sz w:val="16"/>
                                    </w:rPr>
                                    <w:t>Manufacture:</w:t>
                                  </w:r>
                                </w:p>
                                <w:p w14:paraId="6C20F943" w14:textId="77777777" w:rsidR="006C2957" w:rsidRDefault="006C2957">
                                  <w:pPr>
                                    <w:pStyle w:val="TableParagraph"/>
                                    <w:spacing w:before="103" w:line="190" w:lineRule="atLeast"/>
                                    <w:ind w:left="494" w:right="1527"/>
                                    <w:rPr>
                                      <w:i/>
                                      <w:sz w:val="16"/>
                                    </w:rPr>
                                  </w:pPr>
                                  <w:r>
                                    <w:rPr>
                                      <w:i/>
                                      <w:sz w:val="16"/>
                                    </w:rPr>
                                    <w:t>If</w:t>
                                  </w:r>
                                  <w:r>
                                    <w:rPr>
                                      <w:i/>
                                      <w:spacing w:val="-6"/>
                                      <w:sz w:val="16"/>
                                    </w:rPr>
                                    <w:t xml:space="preserve"> </w:t>
                                  </w:r>
                                  <w:r>
                                    <w:rPr>
                                      <w:i/>
                                      <w:sz w:val="16"/>
                                    </w:rPr>
                                    <w:t>it</w:t>
                                  </w:r>
                                  <w:r>
                                    <w:rPr>
                                      <w:i/>
                                      <w:spacing w:val="-6"/>
                                      <w:sz w:val="16"/>
                                    </w:rPr>
                                    <w:t xml:space="preserve"> </w:t>
                                  </w:r>
                                  <w:r>
                                    <w:rPr>
                                      <w:i/>
                                      <w:sz w:val="16"/>
                                    </w:rPr>
                                    <w:t>is</w:t>
                                  </w:r>
                                  <w:r>
                                    <w:rPr>
                                      <w:i/>
                                      <w:spacing w:val="-3"/>
                                      <w:sz w:val="16"/>
                                    </w:rPr>
                                    <w:t xml:space="preserve"> </w:t>
                                  </w:r>
                                  <w:r>
                                    <w:rPr>
                                      <w:i/>
                                      <w:sz w:val="16"/>
                                    </w:rPr>
                                    <w:t>necessary</w:t>
                                  </w:r>
                                  <w:r>
                                    <w:rPr>
                                      <w:i/>
                                      <w:spacing w:val="-5"/>
                                      <w:sz w:val="16"/>
                                    </w:rPr>
                                    <w:t xml:space="preserve"> </w:t>
                                  </w:r>
                                  <w:r>
                                    <w:rPr>
                                      <w:i/>
                                      <w:sz w:val="16"/>
                                    </w:rPr>
                                    <w:t>to</w:t>
                                  </w:r>
                                  <w:r>
                                    <w:rPr>
                                      <w:i/>
                                      <w:spacing w:val="-6"/>
                                      <w:sz w:val="16"/>
                                    </w:rPr>
                                    <w:t xml:space="preserve"> </w:t>
                                  </w:r>
                                  <w:r>
                                    <w:rPr>
                                      <w:i/>
                                      <w:sz w:val="16"/>
                                    </w:rPr>
                                    <w:t>add</w:t>
                                  </w:r>
                                  <w:r>
                                    <w:rPr>
                                      <w:i/>
                                      <w:spacing w:val="-5"/>
                                      <w:sz w:val="16"/>
                                    </w:rPr>
                                    <w:t xml:space="preserve"> </w:t>
                                  </w:r>
                                  <w:r>
                                    <w:rPr>
                                      <w:i/>
                                      <w:sz w:val="16"/>
                                    </w:rPr>
                                    <w:t>more</w:t>
                                  </w:r>
                                  <w:r>
                                    <w:rPr>
                                      <w:i/>
                                      <w:spacing w:val="-5"/>
                                      <w:sz w:val="16"/>
                                    </w:rPr>
                                    <w:t xml:space="preserve"> </w:t>
                                  </w:r>
                                  <w:r>
                                    <w:rPr>
                                      <w:i/>
                                      <w:sz w:val="16"/>
                                    </w:rPr>
                                    <w:t>weapons,</w:t>
                                  </w:r>
                                  <w:r>
                                    <w:rPr>
                                      <w:i/>
                                      <w:spacing w:val="-4"/>
                                      <w:sz w:val="16"/>
                                    </w:rPr>
                                    <w:t xml:space="preserve"> </w:t>
                                  </w:r>
                                  <w:r>
                                    <w:rPr>
                                      <w:i/>
                                      <w:sz w:val="16"/>
                                    </w:rPr>
                                    <w:t>specify</w:t>
                                  </w:r>
                                  <w:r>
                                    <w:rPr>
                                      <w:i/>
                                      <w:spacing w:val="40"/>
                                      <w:sz w:val="16"/>
                                    </w:rPr>
                                    <w:t xml:space="preserve"> </w:t>
                                  </w:r>
                                  <w:r>
                                    <w:rPr>
                                      <w:i/>
                                      <w:sz w:val="16"/>
                                    </w:rPr>
                                    <w:t>them in Section II.</w:t>
                                  </w:r>
                                </w:p>
                              </w:tc>
                            </w:tr>
                            <w:tr w:rsidR="006C2957" w14:paraId="5C6EC1CC" w14:textId="77777777">
                              <w:trPr>
                                <w:trHeight w:val="287"/>
                              </w:trPr>
                              <w:tc>
                                <w:tcPr>
                                  <w:tcW w:w="8280" w:type="dxa"/>
                                  <w:gridSpan w:val="4"/>
                                  <w:tcBorders>
                                    <w:top w:val="nil"/>
                                    <w:bottom w:val="single" w:sz="4" w:space="0" w:color="000000"/>
                                  </w:tcBorders>
                                  <w:shd w:val="clear" w:color="auto" w:fill="A6A6A6"/>
                                </w:tcPr>
                                <w:p w14:paraId="624A6E1A" w14:textId="77777777" w:rsidR="006C2957" w:rsidRDefault="006C2957">
                                  <w:pPr>
                                    <w:pStyle w:val="TableParagraph"/>
                                    <w:spacing w:before="68" w:line="199" w:lineRule="exact"/>
                                    <w:ind w:left="107"/>
                                    <w:rPr>
                                      <w:b/>
                                      <w:sz w:val="18"/>
                                    </w:rPr>
                                  </w:pPr>
                                  <w:r>
                                    <w:rPr>
                                      <w:b/>
                                      <w:spacing w:val="-2"/>
                                      <w:sz w:val="18"/>
                                    </w:rPr>
                                    <w:t>DESCRIPTION</w:t>
                                  </w:r>
                                </w:p>
                              </w:tc>
                            </w:tr>
                            <w:tr w:rsidR="006C2957" w:rsidRPr="006573A3" w14:paraId="42FDDBEE" w14:textId="77777777">
                              <w:trPr>
                                <w:trHeight w:val="287"/>
                              </w:trPr>
                              <w:tc>
                                <w:tcPr>
                                  <w:tcW w:w="8280" w:type="dxa"/>
                                  <w:gridSpan w:val="4"/>
                                  <w:tcBorders>
                                    <w:top w:val="single" w:sz="4" w:space="0" w:color="000000"/>
                                    <w:bottom w:val="nil"/>
                                  </w:tcBorders>
                                </w:tcPr>
                                <w:p w14:paraId="200D8D99" w14:textId="77777777" w:rsidR="006C2957" w:rsidRDefault="006C2957">
                                  <w:pPr>
                                    <w:pStyle w:val="TableParagraph"/>
                                    <w:spacing w:before="46"/>
                                    <w:ind w:left="107"/>
                                    <w:rPr>
                                      <w:i/>
                                      <w:sz w:val="16"/>
                                    </w:rPr>
                                  </w:pPr>
                                  <w:r>
                                    <w:rPr>
                                      <w:i/>
                                      <w:sz w:val="16"/>
                                    </w:rPr>
                                    <w:t>Brief</w:t>
                                  </w:r>
                                  <w:r>
                                    <w:rPr>
                                      <w:i/>
                                      <w:spacing w:val="-9"/>
                                      <w:sz w:val="16"/>
                                    </w:rPr>
                                    <w:t xml:space="preserve"> </w:t>
                                  </w:r>
                                  <w:r>
                                    <w:rPr>
                                      <w:i/>
                                      <w:sz w:val="16"/>
                                    </w:rPr>
                                    <w:t>description</w:t>
                                  </w:r>
                                  <w:r>
                                    <w:rPr>
                                      <w:i/>
                                      <w:spacing w:val="-6"/>
                                      <w:sz w:val="16"/>
                                    </w:rPr>
                                    <w:t xml:space="preserve"> </w:t>
                                  </w:r>
                                  <w:r>
                                    <w:rPr>
                                      <w:i/>
                                      <w:sz w:val="16"/>
                                    </w:rPr>
                                    <w:t>of</w:t>
                                  </w:r>
                                  <w:r>
                                    <w:rPr>
                                      <w:i/>
                                      <w:spacing w:val="-6"/>
                                      <w:sz w:val="16"/>
                                    </w:rPr>
                                    <w:t xml:space="preserve"> </w:t>
                                  </w:r>
                                  <w:r>
                                    <w:rPr>
                                      <w:i/>
                                      <w:sz w:val="16"/>
                                    </w:rPr>
                                    <w:t>the</w:t>
                                  </w:r>
                                  <w:r>
                                    <w:rPr>
                                      <w:i/>
                                      <w:spacing w:val="-5"/>
                                      <w:sz w:val="16"/>
                                    </w:rPr>
                                    <w:t xml:space="preserve"> </w:t>
                                  </w:r>
                                  <w:r>
                                    <w:rPr>
                                      <w:i/>
                                      <w:sz w:val="16"/>
                                    </w:rPr>
                                    <w:t>circumstances</w:t>
                                  </w:r>
                                  <w:r>
                                    <w:rPr>
                                      <w:i/>
                                      <w:spacing w:val="-5"/>
                                      <w:sz w:val="16"/>
                                    </w:rPr>
                                    <w:t xml:space="preserve"> </w:t>
                                  </w:r>
                                  <w:r>
                                    <w:rPr>
                                      <w:i/>
                                      <w:sz w:val="16"/>
                                    </w:rPr>
                                    <w:t>surrounding</w:t>
                                  </w:r>
                                  <w:r>
                                    <w:rPr>
                                      <w:i/>
                                      <w:spacing w:val="-6"/>
                                      <w:sz w:val="16"/>
                                    </w:rPr>
                                    <w:t xml:space="preserve"> </w:t>
                                  </w:r>
                                  <w:r>
                                    <w:rPr>
                                      <w:i/>
                                      <w:sz w:val="16"/>
                                    </w:rPr>
                                    <w:t>the</w:t>
                                  </w:r>
                                  <w:r>
                                    <w:rPr>
                                      <w:i/>
                                      <w:spacing w:val="-5"/>
                                      <w:sz w:val="16"/>
                                    </w:rPr>
                                    <w:t xml:space="preserve"> </w:t>
                                  </w:r>
                                  <w:r>
                                    <w:rPr>
                                      <w:i/>
                                      <w:sz w:val="16"/>
                                    </w:rPr>
                                    <w:t>loss,</w:t>
                                  </w:r>
                                  <w:r>
                                    <w:rPr>
                                      <w:i/>
                                      <w:spacing w:val="-5"/>
                                      <w:sz w:val="16"/>
                                    </w:rPr>
                                    <w:t xml:space="preserve"> </w:t>
                                  </w:r>
                                  <w:r>
                                    <w:rPr>
                                      <w:i/>
                                      <w:sz w:val="16"/>
                                    </w:rPr>
                                    <w:t>including</w:t>
                                  </w:r>
                                  <w:r>
                                    <w:rPr>
                                      <w:i/>
                                      <w:spacing w:val="-6"/>
                                      <w:sz w:val="16"/>
                                    </w:rPr>
                                    <w:t xml:space="preserve"> </w:t>
                                  </w:r>
                                  <w:r>
                                    <w:rPr>
                                      <w:i/>
                                      <w:sz w:val="16"/>
                                    </w:rPr>
                                    <w:t>as</w:t>
                                  </w:r>
                                  <w:r>
                                    <w:rPr>
                                      <w:i/>
                                      <w:spacing w:val="-5"/>
                                      <w:sz w:val="16"/>
                                    </w:rPr>
                                    <w:t xml:space="preserve"> </w:t>
                                  </w:r>
                                  <w:r>
                                    <w:rPr>
                                      <w:i/>
                                      <w:sz w:val="16"/>
                                    </w:rPr>
                                    <w:t>much</w:t>
                                  </w:r>
                                  <w:r>
                                    <w:rPr>
                                      <w:i/>
                                      <w:spacing w:val="-6"/>
                                      <w:sz w:val="16"/>
                                    </w:rPr>
                                    <w:t xml:space="preserve"> </w:t>
                                  </w:r>
                                  <w:r>
                                    <w:rPr>
                                      <w:i/>
                                      <w:sz w:val="16"/>
                                    </w:rPr>
                                    <w:t>information</w:t>
                                  </w:r>
                                  <w:r>
                                    <w:rPr>
                                      <w:i/>
                                      <w:spacing w:val="-3"/>
                                      <w:sz w:val="16"/>
                                    </w:rPr>
                                    <w:t xml:space="preserve"> </w:t>
                                  </w:r>
                                  <w:r>
                                    <w:rPr>
                                      <w:i/>
                                      <w:sz w:val="16"/>
                                    </w:rPr>
                                    <w:t>as</w:t>
                                  </w:r>
                                  <w:r>
                                    <w:rPr>
                                      <w:i/>
                                      <w:spacing w:val="-5"/>
                                      <w:sz w:val="16"/>
                                    </w:rPr>
                                    <w:t xml:space="preserve"> </w:t>
                                  </w:r>
                                  <w:r>
                                    <w:rPr>
                                      <w:i/>
                                      <w:spacing w:val="-2"/>
                                      <w:sz w:val="16"/>
                                    </w:rPr>
                                    <w:t>possible:</w:t>
                                  </w:r>
                                </w:p>
                              </w:tc>
                            </w:tr>
                            <w:tr w:rsidR="006C2957" w:rsidRPr="006573A3" w14:paraId="1A332CEC" w14:textId="77777777">
                              <w:trPr>
                                <w:trHeight w:val="864"/>
                              </w:trPr>
                              <w:tc>
                                <w:tcPr>
                                  <w:tcW w:w="8280" w:type="dxa"/>
                                  <w:gridSpan w:val="4"/>
                                  <w:tcBorders>
                                    <w:top w:val="nil"/>
                                    <w:bottom w:val="nil"/>
                                  </w:tcBorders>
                                  <w:shd w:val="clear" w:color="auto" w:fill="F1F1F1"/>
                                </w:tcPr>
                                <w:p w14:paraId="1FEB1FE4" w14:textId="77777777" w:rsidR="006C2957" w:rsidRDefault="006C2957">
                                  <w:pPr>
                                    <w:pStyle w:val="TableParagraph"/>
                                    <w:rPr>
                                      <w:rFonts w:ascii="Times New Roman"/>
                                      <w:sz w:val="16"/>
                                    </w:rPr>
                                  </w:pPr>
                                </w:p>
                              </w:tc>
                            </w:tr>
                            <w:tr w:rsidR="006C2957" w14:paraId="4B64662B" w14:textId="77777777">
                              <w:trPr>
                                <w:trHeight w:val="287"/>
                              </w:trPr>
                              <w:tc>
                                <w:tcPr>
                                  <w:tcW w:w="8280" w:type="dxa"/>
                                  <w:gridSpan w:val="4"/>
                                  <w:tcBorders>
                                    <w:top w:val="nil"/>
                                    <w:bottom w:val="single" w:sz="4" w:space="0" w:color="000000"/>
                                  </w:tcBorders>
                                  <w:shd w:val="clear" w:color="auto" w:fill="A6A6A6"/>
                                </w:tcPr>
                                <w:p w14:paraId="384F0AF7" w14:textId="77777777" w:rsidR="006C2957" w:rsidRDefault="006C2957">
                                  <w:pPr>
                                    <w:pStyle w:val="TableParagraph"/>
                                    <w:spacing w:before="68" w:line="199" w:lineRule="exact"/>
                                    <w:ind w:left="107"/>
                                    <w:rPr>
                                      <w:b/>
                                      <w:sz w:val="18"/>
                                    </w:rPr>
                                  </w:pPr>
                                  <w:r>
                                    <w:rPr>
                                      <w:b/>
                                      <w:spacing w:val="-2"/>
                                      <w:sz w:val="18"/>
                                    </w:rPr>
                                    <w:t>MEASURES</w:t>
                                  </w:r>
                                </w:p>
                              </w:tc>
                            </w:tr>
                            <w:tr w:rsidR="006C2957" w14:paraId="3A9B4793" w14:textId="77777777">
                              <w:trPr>
                                <w:trHeight w:val="290"/>
                              </w:trPr>
                              <w:tc>
                                <w:tcPr>
                                  <w:tcW w:w="8280" w:type="dxa"/>
                                  <w:gridSpan w:val="4"/>
                                  <w:tcBorders>
                                    <w:top w:val="single" w:sz="4" w:space="0" w:color="000000"/>
                                    <w:bottom w:val="nil"/>
                                  </w:tcBorders>
                                </w:tcPr>
                                <w:p w14:paraId="65B0618D" w14:textId="77777777" w:rsidR="006C2957" w:rsidRDefault="006C2957">
                                  <w:pPr>
                                    <w:pStyle w:val="TableParagraph"/>
                                    <w:spacing w:before="46"/>
                                    <w:ind w:left="107"/>
                                    <w:rPr>
                                      <w:i/>
                                      <w:sz w:val="16"/>
                                    </w:rPr>
                                  </w:pPr>
                                  <w:r>
                                    <w:rPr>
                                      <w:i/>
                                      <w:sz w:val="16"/>
                                    </w:rPr>
                                    <w:t>Disciplinary</w:t>
                                  </w:r>
                                  <w:r>
                                    <w:rPr>
                                      <w:i/>
                                      <w:spacing w:val="-7"/>
                                      <w:sz w:val="16"/>
                                    </w:rPr>
                                    <w:t xml:space="preserve"> </w:t>
                                  </w:r>
                                  <w:r>
                                    <w:rPr>
                                      <w:i/>
                                      <w:sz w:val="16"/>
                                    </w:rPr>
                                    <w:t>measure</w:t>
                                  </w:r>
                                  <w:r>
                                    <w:rPr>
                                      <w:i/>
                                      <w:spacing w:val="-6"/>
                                      <w:sz w:val="16"/>
                                    </w:rPr>
                                    <w:t xml:space="preserve"> </w:t>
                                  </w:r>
                                  <w:r>
                                    <w:rPr>
                                      <w:i/>
                                      <w:sz w:val="16"/>
                                    </w:rPr>
                                    <w:t>or</w:t>
                                  </w:r>
                                  <w:r>
                                    <w:rPr>
                                      <w:i/>
                                      <w:spacing w:val="-6"/>
                                      <w:sz w:val="16"/>
                                    </w:rPr>
                                    <w:t xml:space="preserve"> </w:t>
                                  </w:r>
                                  <w:r>
                                    <w:rPr>
                                      <w:i/>
                                      <w:sz w:val="16"/>
                                    </w:rPr>
                                    <w:t>criminal</w:t>
                                  </w:r>
                                  <w:r>
                                    <w:rPr>
                                      <w:i/>
                                      <w:spacing w:val="-5"/>
                                      <w:sz w:val="16"/>
                                    </w:rPr>
                                    <w:t xml:space="preserve"> </w:t>
                                  </w:r>
                                  <w:r>
                                    <w:rPr>
                                      <w:i/>
                                      <w:sz w:val="16"/>
                                    </w:rPr>
                                    <w:t>action</w:t>
                                  </w:r>
                                  <w:r>
                                    <w:rPr>
                                      <w:i/>
                                      <w:spacing w:val="-7"/>
                                      <w:sz w:val="16"/>
                                    </w:rPr>
                                    <w:t xml:space="preserve"> </w:t>
                                  </w:r>
                                  <w:r>
                                    <w:rPr>
                                      <w:i/>
                                      <w:sz w:val="16"/>
                                    </w:rPr>
                                    <w:t>executed.</w:t>
                                  </w:r>
                                  <w:r>
                                    <w:rPr>
                                      <w:i/>
                                      <w:spacing w:val="-5"/>
                                      <w:sz w:val="16"/>
                                    </w:rPr>
                                    <w:t xml:space="preserve"> </w:t>
                                  </w:r>
                                  <w:r>
                                    <w:rPr>
                                      <w:i/>
                                      <w:spacing w:val="-2"/>
                                      <w:sz w:val="16"/>
                                    </w:rPr>
                                    <w:t>Specify:</w:t>
                                  </w:r>
                                </w:p>
                              </w:tc>
                            </w:tr>
                            <w:tr w:rsidR="006C2957" w14:paraId="40F700CE" w14:textId="77777777">
                              <w:trPr>
                                <w:trHeight w:val="863"/>
                              </w:trPr>
                              <w:tc>
                                <w:tcPr>
                                  <w:tcW w:w="8280" w:type="dxa"/>
                                  <w:gridSpan w:val="4"/>
                                  <w:tcBorders>
                                    <w:top w:val="nil"/>
                                    <w:bottom w:val="nil"/>
                                  </w:tcBorders>
                                  <w:shd w:val="clear" w:color="auto" w:fill="F1F1F1"/>
                                </w:tcPr>
                                <w:p w14:paraId="721594B6" w14:textId="77777777" w:rsidR="006C2957" w:rsidRDefault="006C2957">
                                  <w:pPr>
                                    <w:pStyle w:val="TableParagraph"/>
                                    <w:rPr>
                                      <w:rFonts w:ascii="Times New Roman"/>
                                      <w:sz w:val="16"/>
                                    </w:rPr>
                                  </w:pPr>
                                </w:p>
                              </w:tc>
                            </w:tr>
                            <w:tr w:rsidR="006C2957" w14:paraId="52A9A924" w14:textId="77777777">
                              <w:trPr>
                                <w:trHeight w:val="287"/>
                              </w:trPr>
                              <w:tc>
                                <w:tcPr>
                                  <w:tcW w:w="8280" w:type="dxa"/>
                                  <w:gridSpan w:val="4"/>
                                  <w:tcBorders>
                                    <w:top w:val="nil"/>
                                    <w:bottom w:val="single" w:sz="4" w:space="0" w:color="000000"/>
                                  </w:tcBorders>
                                  <w:shd w:val="clear" w:color="auto" w:fill="A6A6A6"/>
                                </w:tcPr>
                                <w:p w14:paraId="5EE6ADE2" w14:textId="77777777" w:rsidR="006C2957" w:rsidRDefault="006C2957">
                                  <w:pPr>
                                    <w:pStyle w:val="TableParagraph"/>
                                    <w:spacing w:before="68" w:line="199" w:lineRule="exact"/>
                                    <w:ind w:left="107"/>
                                    <w:rPr>
                                      <w:b/>
                                      <w:sz w:val="18"/>
                                    </w:rPr>
                                  </w:pPr>
                                  <w:r>
                                    <w:rPr>
                                      <w:b/>
                                      <w:spacing w:val="-2"/>
                                      <w:sz w:val="18"/>
                                    </w:rPr>
                                    <w:t>RECOMMENDATIONS</w:t>
                                  </w:r>
                                </w:p>
                              </w:tc>
                            </w:tr>
                            <w:tr w:rsidR="006C2957" w:rsidRPr="006573A3" w14:paraId="689FE1C7" w14:textId="77777777">
                              <w:trPr>
                                <w:trHeight w:val="287"/>
                              </w:trPr>
                              <w:tc>
                                <w:tcPr>
                                  <w:tcW w:w="8280" w:type="dxa"/>
                                  <w:gridSpan w:val="4"/>
                                  <w:tcBorders>
                                    <w:top w:val="single" w:sz="4" w:space="0" w:color="000000"/>
                                    <w:bottom w:val="nil"/>
                                  </w:tcBorders>
                                </w:tcPr>
                                <w:p w14:paraId="51CAB573" w14:textId="77777777" w:rsidR="006C2957" w:rsidRDefault="006C2957">
                                  <w:pPr>
                                    <w:pStyle w:val="TableParagraph"/>
                                    <w:spacing w:before="44"/>
                                    <w:ind w:left="107"/>
                                    <w:rPr>
                                      <w:i/>
                                      <w:sz w:val="16"/>
                                    </w:rPr>
                                  </w:pPr>
                                  <w:r>
                                    <w:rPr>
                                      <w:i/>
                                      <w:sz w:val="16"/>
                                    </w:rPr>
                                    <w:t>Include</w:t>
                                  </w:r>
                                  <w:r>
                                    <w:rPr>
                                      <w:i/>
                                      <w:spacing w:val="-5"/>
                                      <w:sz w:val="16"/>
                                    </w:rPr>
                                    <w:t xml:space="preserve"> </w:t>
                                  </w:r>
                                  <w:r>
                                    <w:rPr>
                                      <w:i/>
                                      <w:sz w:val="16"/>
                                    </w:rPr>
                                    <w:t>recommendations</w:t>
                                  </w:r>
                                  <w:r>
                                    <w:rPr>
                                      <w:i/>
                                      <w:spacing w:val="-5"/>
                                      <w:sz w:val="16"/>
                                    </w:rPr>
                                    <w:t xml:space="preserve"> </w:t>
                                  </w:r>
                                  <w:r>
                                    <w:rPr>
                                      <w:i/>
                                      <w:sz w:val="16"/>
                                    </w:rPr>
                                    <w:t>or</w:t>
                                  </w:r>
                                  <w:r>
                                    <w:rPr>
                                      <w:i/>
                                      <w:spacing w:val="-4"/>
                                      <w:sz w:val="16"/>
                                    </w:rPr>
                                    <w:t xml:space="preserve"> </w:t>
                                  </w:r>
                                  <w:r>
                                    <w:rPr>
                                      <w:i/>
                                      <w:sz w:val="16"/>
                                    </w:rPr>
                                    <w:t>measures</w:t>
                                  </w:r>
                                  <w:r>
                                    <w:rPr>
                                      <w:i/>
                                      <w:spacing w:val="-5"/>
                                      <w:sz w:val="16"/>
                                    </w:rPr>
                                    <w:t xml:space="preserve"> </w:t>
                                  </w:r>
                                  <w:r>
                                    <w:rPr>
                                      <w:i/>
                                      <w:sz w:val="16"/>
                                    </w:rPr>
                                    <w:t>to</w:t>
                                  </w:r>
                                  <w:r>
                                    <w:rPr>
                                      <w:i/>
                                      <w:spacing w:val="-6"/>
                                      <w:sz w:val="16"/>
                                    </w:rPr>
                                    <w:t xml:space="preserve"> </w:t>
                                  </w:r>
                                  <w:r>
                                    <w:rPr>
                                      <w:i/>
                                      <w:sz w:val="16"/>
                                    </w:rPr>
                                    <w:t>be</w:t>
                                  </w:r>
                                  <w:r>
                                    <w:rPr>
                                      <w:i/>
                                      <w:spacing w:val="-4"/>
                                      <w:sz w:val="16"/>
                                    </w:rPr>
                                    <w:t xml:space="preserve"> </w:t>
                                  </w:r>
                                  <w:r>
                                    <w:rPr>
                                      <w:i/>
                                      <w:sz w:val="16"/>
                                    </w:rPr>
                                    <w:t>taken</w:t>
                                  </w:r>
                                  <w:r>
                                    <w:rPr>
                                      <w:i/>
                                      <w:spacing w:val="-6"/>
                                      <w:sz w:val="16"/>
                                    </w:rPr>
                                    <w:t xml:space="preserve"> </w:t>
                                  </w:r>
                                  <w:r>
                                    <w:rPr>
                                      <w:i/>
                                      <w:sz w:val="16"/>
                                    </w:rPr>
                                    <w:t>to</w:t>
                                  </w:r>
                                  <w:r>
                                    <w:rPr>
                                      <w:i/>
                                      <w:spacing w:val="-3"/>
                                      <w:sz w:val="16"/>
                                    </w:rPr>
                                    <w:t xml:space="preserve"> </w:t>
                                  </w:r>
                                  <w:r>
                                    <w:rPr>
                                      <w:i/>
                                      <w:sz w:val="16"/>
                                    </w:rPr>
                                    <w:t>prevent</w:t>
                                  </w:r>
                                  <w:r>
                                    <w:rPr>
                                      <w:i/>
                                      <w:spacing w:val="-5"/>
                                      <w:sz w:val="16"/>
                                    </w:rPr>
                                    <w:t xml:space="preserve"> </w:t>
                                  </w:r>
                                  <w:r>
                                    <w:rPr>
                                      <w:i/>
                                      <w:sz w:val="16"/>
                                    </w:rPr>
                                    <w:t>theft</w:t>
                                  </w:r>
                                  <w:r>
                                    <w:rPr>
                                      <w:i/>
                                      <w:spacing w:val="-6"/>
                                      <w:sz w:val="16"/>
                                    </w:rPr>
                                    <w:t xml:space="preserve"> </w:t>
                                  </w:r>
                                  <w:r>
                                    <w:rPr>
                                      <w:i/>
                                      <w:sz w:val="16"/>
                                    </w:rPr>
                                    <w:t>and/or</w:t>
                                  </w:r>
                                  <w:r>
                                    <w:rPr>
                                      <w:i/>
                                      <w:spacing w:val="-4"/>
                                      <w:sz w:val="16"/>
                                    </w:rPr>
                                    <w:t xml:space="preserve"> </w:t>
                                  </w:r>
                                  <w:r>
                                    <w:rPr>
                                      <w:i/>
                                      <w:sz w:val="16"/>
                                    </w:rPr>
                                    <w:t>loss</w:t>
                                  </w:r>
                                  <w:r>
                                    <w:rPr>
                                      <w:i/>
                                      <w:spacing w:val="-5"/>
                                      <w:sz w:val="16"/>
                                    </w:rPr>
                                    <w:t xml:space="preserve"> </w:t>
                                  </w:r>
                                  <w:r>
                                    <w:rPr>
                                      <w:i/>
                                      <w:sz w:val="16"/>
                                    </w:rPr>
                                    <w:t>in</w:t>
                                  </w:r>
                                  <w:r>
                                    <w:rPr>
                                      <w:i/>
                                      <w:spacing w:val="-6"/>
                                      <w:sz w:val="16"/>
                                    </w:rPr>
                                    <w:t xml:space="preserve"> </w:t>
                                  </w:r>
                                  <w:r>
                                    <w:rPr>
                                      <w:i/>
                                      <w:sz w:val="16"/>
                                    </w:rPr>
                                    <w:t>the</w:t>
                                  </w:r>
                                  <w:r>
                                    <w:rPr>
                                      <w:i/>
                                      <w:spacing w:val="-1"/>
                                      <w:sz w:val="16"/>
                                    </w:rPr>
                                    <w:t xml:space="preserve"> </w:t>
                                  </w:r>
                                  <w:r>
                                    <w:rPr>
                                      <w:i/>
                                      <w:spacing w:val="-2"/>
                                      <w:sz w:val="16"/>
                                    </w:rPr>
                                    <w:t>future</w:t>
                                  </w:r>
                                </w:p>
                              </w:tc>
                            </w:tr>
                            <w:tr w:rsidR="006C2957" w:rsidRPr="006573A3" w14:paraId="61A456A3" w14:textId="77777777">
                              <w:trPr>
                                <w:trHeight w:val="698"/>
                              </w:trPr>
                              <w:tc>
                                <w:tcPr>
                                  <w:tcW w:w="8280" w:type="dxa"/>
                                  <w:gridSpan w:val="4"/>
                                  <w:tcBorders>
                                    <w:top w:val="nil"/>
                                    <w:bottom w:val="nil"/>
                                  </w:tcBorders>
                                  <w:shd w:val="clear" w:color="auto" w:fill="F1F1F1"/>
                                </w:tcPr>
                                <w:p w14:paraId="58A589CD" w14:textId="77777777" w:rsidR="006C2957" w:rsidRDefault="006C2957">
                                  <w:pPr>
                                    <w:pStyle w:val="TableParagraph"/>
                                    <w:rPr>
                                      <w:rFonts w:ascii="Times New Roman"/>
                                      <w:sz w:val="16"/>
                                    </w:rPr>
                                  </w:pPr>
                                </w:p>
                              </w:tc>
                            </w:tr>
                            <w:tr w:rsidR="006C2957" w14:paraId="288971AC" w14:textId="77777777">
                              <w:trPr>
                                <w:trHeight w:val="287"/>
                              </w:trPr>
                              <w:tc>
                                <w:tcPr>
                                  <w:tcW w:w="8280" w:type="dxa"/>
                                  <w:gridSpan w:val="4"/>
                                  <w:tcBorders>
                                    <w:top w:val="nil"/>
                                    <w:left w:val="single" w:sz="4" w:space="0" w:color="000000"/>
                                    <w:bottom w:val="single" w:sz="4" w:space="0" w:color="000000"/>
                                    <w:right w:val="single" w:sz="4" w:space="0" w:color="000000"/>
                                  </w:tcBorders>
                                  <w:shd w:val="clear" w:color="auto" w:fill="A6A6A6"/>
                                </w:tcPr>
                                <w:p w14:paraId="789C8AE5" w14:textId="77777777" w:rsidR="006C2957" w:rsidRDefault="006C2957">
                                  <w:pPr>
                                    <w:pStyle w:val="TableParagraph"/>
                                    <w:spacing w:before="68" w:line="199" w:lineRule="exact"/>
                                    <w:ind w:left="112"/>
                                    <w:rPr>
                                      <w:b/>
                                      <w:sz w:val="18"/>
                                    </w:rPr>
                                  </w:pPr>
                                  <w:r>
                                    <w:rPr>
                                      <w:b/>
                                      <w:sz w:val="18"/>
                                    </w:rPr>
                                    <w:t>RECOVERY</w:t>
                                  </w:r>
                                  <w:r>
                                    <w:rPr>
                                      <w:b/>
                                      <w:spacing w:val="-1"/>
                                      <w:sz w:val="18"/>
                                    </w:rPr>
                                    <w:t xml:space="preserve"> </w:t>
                                  </w:r>
                                  <w:r>
                                    <w:rPr>
                                      <w:b/>
                                      <w:sz w:val="18"/>
                                    </w:rPr>
                                    <w:t>(If</w:t>
                                  </w:r>
                                  <w:r>
                                    <w:rPr>
                                      <w:b/>
                                      <w:spacing w:val="-1"/>
                                      <w:sz w:val="18"/>
                                    </w:rPr>
                                    <w:t xml:space="preserve"> </w:t>
                                  </w:r>
                                  <w:r>
                                    <w:rPr>
                                      <w:b/>
                                      <w:sz w:val="18"/>
                                    </w:rPr>
                                    <w:t>is</w:t>
                                  </w:r>
                                  <w:r>
                                    <w:rPr>
                                      <w:b/>
                                      <w:spacing w:val="-1"/>
                                      <w:sz w:val="18"/>
                                    </w:rPr>
                                    <w:t xml:space="preserve"> </w:t>
                                  </w:r>
                                  <w:r>
                                    <w:rPr>
                                      <w:b/>
                                      <w:spacing w:val="-2"/>
                                      <w:sz w:val="18"/>
                                    </w:rPr>
                                    <w:t>applicable)</w:t>
                                  </w:r>
                                </w:p>
                              </w:tc>
                            </w:tr>
                            <w:tr w:rsidR="006C2957" w14:paraId="38EA4676" w14:textId="77777777">
                              <w:trPr>
                                <w:trHeight w:val="223"/>
                              </w:trPr>
                              <w:tc>
                                <w:tcPr>
                                  <w:tcW w:w="2069" w:type="dxa"/>
                                  <w:vMerge w:val="restart"/>
                                  <w:tcBorders>
                                    <w:top w:val="single" w:sz="4" w:space="0" w:color="000000"/>
                                    <w:bottom w:val="nil"/>
                                    <w:right w:val="nil"/>
                                  </w:tcBorders>
                                </w:tcPr>
                                <w:p w14:paraId="3BDA9E57" w14:textId="77777777" w:rsidR="006C2957" w:rsidRDefault="006C2957">
                                  <w:pPr>
                                    <w:pStyle w:val="TableParagraph"/>
                                    <w:spacing w:before="27"/>
                                    <w:ind w:left="107"/>
                                    <w:rPr>
                                      <w:sz w:val="16"/>
                                    </w:rPr>
                                  </w:pPr>
                                  <w:r>
                                    <w:rPr>
                                      <w:sz w:val="16"/>
                                    </w:rPr>
                                    <w:t>Recovery</w:t>
                                  </w:r>
                                  <w:r>
                                    <w:rPr>
                                      <w:spacing w:val="-8"/>
                                      <w:sz w:val="16"/>
                                    </w:rPr>
                                    <w:t xml:space="preserve"> </w:t>
                                  </w:r>
                                  <w:r>
                                    <w:rPr>
                                      <w:spacing w:val="-2"/>
                                      <w:sz w:val="16"/>
                                    </w:rPr>
                                    <w:t>Date:</w:t>
                                  </w:r>
                                </w:p>
                                <w:p w14:paraId="4CF934B0" w14:textId="77777777" w:rsidR="006C2957" w:rsidRDefault="006C2957">
                                  <w:pPr>
                                    <w:pStyle w:val="TableParagraph"/>
                                    <w:spacing w:before="122"/>
                                    <w:ind w:left="107"/>
                                    <w:rPr>
                                      <w:sz w:val="16"/>
                                    </w:rPr>
                                  </w:pPr>
                                  <w:r>
                                    <w:rPr>
                                      <w:spacing w:val="-2"/>
                                      <w:sz w:val="16"/>
                                    </w:rPr>
                                    <w:t>Place:</w:t>
                                  </w:r>
                                </w:p>
                                <w:p w14:paraId="0F672FEA" w14:textId="77777777" w:rsidR="006C2957" w:rsidRDefault="006C2957">
                                  <w:pPr>
                                    <w:pStyle w:val="TableParagraph"/>
                                    <w:spacing w:before="1" w:line="176" w:lineRule="exact"/>
                                    <w:ind w:left="107"/>
                                    <w:rPr>
                                      <w:sz w:val="16"/>
                                    </w:rPr>
                                  </w:pPr>
                                  <w:r>
                                    <w:rPr>
                                      <w:sz w:val="16"/>
                                    </w:rPr>
                                    <w:t>Brief</w:t>
                                  </w:r>
                                  <w:r>
                                    <w:rPr>
                                      <w:spacing w:val="-8"/>
                                      <w:sz w:val="16"/>
                                    </w:rPr>
                                    <w:t xml:space="preserve"> </w:t>
                                  </w:r>
                                  <w:r>
                                    <w:rPr>
                                      <w:sz w:val="16"/>
                                    </w:rPr>
                                    <w:t>Description</w:t>
                                  </w:r>
                                  <w:r>
                                    <w:rPr>
                                      <w:spacing w:val="-5"/>
                                      <w:sz w:val="16"/>
                                    </w:rPr>
                                    <w:t xml:space="preserve"> </w:t>
                                  </w:r>
                                  <w:r>
                                    <w:rPr>
                                      <w:sz w:val="16"/>
                                    </w:rPr>
                                    <w:t>of</w:t>
                                  </w:r>
                                  <w:r>
                                    <w:rPr>
                                      <w:spacing w:val="-5"/>
                                      <w:sz w:val="16"/>
                                    </w:rPr>
                                    <w:t xml:space="preserve"> </w:t>
                                  </w:r>
                                  <w:r>
                                    <w:rPr>
                                      <w:spacing w:val="-2"/>
                                      <w:sz w:val="16"/>
                                    </w:rPr>
                                    <w:t>Recovery:</w:t>
                                  </w:r>
                                </w:p>
                              </w:tc>
                              <w:tc>
                                <w:tcPr>
                                  <w:tcW w:w="909" w:type="dxa"/>
                                  <w:vMerge w:val="restart"/>
                                  <w:tcBorders>
                                    <w:top w:val="single" w:sz="4" w:space="0" w:color="000000"/>
                                    <w:left w:val="nil"/>
                                    <w:bottom w:val="nil"/>
                                    <w:right w:val="nil"/>
                                  </w:tcBorders>
                                </w:tcPr>
                                <w:p w14:paraId="04A5CDAC" w14:textId="77777777" w:rsidR="006C2957" w:rsidRDefault="006C2957">
                                  <w:pPr>
                                    <w:pStyle w:val="TableParagraph"/>
                                    <w:rPr>
                                      <w:rFonts w:ascii="Times New Roman"/>
                                      <w:sz w:val="16"/>
                                    </w:rPr>
                                  </w:pPr>
                                </w:p>
                              </w:tc>
                              <w:tc>
                                <w:tcPr>
                                  <w:tcW w:w="2962" w:type="dxa"/>
                                  <w:vMerge w:val="restart"/>
                                  <w:tcBorders>
                                    <w:top w:val="single" w:sz="4" w:space="0" w:color="000000"/>
                                    <w:left w:val="nil"/>
                                    <w:bottom w:val="nil"/>
                                    <w:right w:val="nil"/>
                                  </w:tcBorders>
                                </w:tcPr>
                                <w:p w14:paraId="67CFF2A9" w14:textId="77777777" w:rsidR="006C2957" w:rsidRDefault="006C2957">
                                  <w:pPr>
                                    <w:pStyle w:val="TableParagraph"/>
                                    <w:spacing w:before="27"/>
                                    <w:ind w:left="1188"/>
                                    <w:rPr>
                                      <w:sz w:val="16"/>
                                    </w:rPr>
                                  </w:pPr>
                                  <w:r>
                                    <w:rPr>
                                      <w:sz w:val="16"/>
                                    </w:rPr>
                                    <w:t>Recovery</w:t>
                                  </w:r>
                                  <w:r>
                                    <w:rPr>
                                      <w:spacing w:val="-8"/>
                                      <w:sz w:val="16"/>
                                    </w:rPr>
                                    <w:t xml:space="preserve"> </w:t>
                                  </w:r>
                                  <w:r>
                                    <w:rPr>
                                      <w:spacing w:val="-2"/>
                                      <w:sz w:val="16"/>
                                    </w:rPr>
                                    <w:t>Time:</w:t>
                                  </w:r>
                                </w:p>
                              </w:tc>
                              <w:tc>
                                <w:tcPr>
                                  <w:tcW w:w="2340" w:type="dxa"/>
                                  <w:tcBorders>
                                    <w:top w:val="single" w:sz="4" w:space="0" w:color="000000"/>
                                    <w:left w:val="nil"/>
                                    <w:bottom w:val="single" w:sz="49" w:space="0" w:color="FFFFFF"/>
                                  </w:tcBorders>
                                </w:tcPr>
                                <w:p w14:paraId="2F9D198F" w14:textId="77777777" w:rsidR="006C2957" w:rsidRDefault="006C2957">
                                  <w:pPr>
                                    <w:pStyle w:val="TableParagraph"/>
                                    <w:rPr>
                                      <w:rFonts w:ascii="Times New Roman"/>
                                      <w:sz w:val="14"/>
                                    </w:rPr>
                                  </w:pPr>
                                </w:p>
                              </w:tc>
                            </w:tr>
                            <w:tr w:rsidR="006C2957" w14:paraId="3EBA51E5" w14:textId="77777777">
                              <w:trPr>
                                <w:trHeight w:val="391"/>
                              </w:trPr>
                              <w:tc>
                                <w:tcPr>
                                  <w:tcW w:w="2069" w:type="dxa"/>
                                  <w:vMerge/>
                                  <w:tcBorders>
                                    <w:top w:val="nil"/>
                                    <w:bottom w:val="nil"/>
                                    <w:right w:val="nil"/>
                                  </w:tcBorders>
                                </w:tcPr>
                                <w:p w14:paraId="0E9DE999" w14:textId="77777777" w:rsidR="006C2957" w:rsidRDefault="006C2957">
                                  <w:pPr>
                                    <w:rPr>
                                      <w:sz w:val="2"/>
                                      <w:szCs w:val="2"/>
                                    </w:rPr>
                                  </w:pPr>
                                </w:p>
                              </w:tc>
                              <w:tc>
                                <w:tcPr>
                                  <w:tcW w:w="909" w:type="dxa"/>
                                  <w:vMerge/>
                                  <w:tcBorders>
                                    <w:top w:val="nil"/>
                                    <w:left w:val="nil"/>
                                    <w:bottom w:val="nil"/>
                                    <w:right w:val="nil"/>
                                  </w:tcBorders>
                                </w:tcPr>
                                <w:p w14:paraId="5B17460E" w14:textId="77777777" w:rsidR="006C2957" w:rsidRDefault="006C2957">
                                  <w:pPr>
                                    <w:rPr>
                                      <w:sz w:val="2"/>
                                      <w:szCs w:val="2"/>
                                    </w:rPr>
                                  </w:pPr>
                                </w:p>
                              </w:tc>
                              <w:tc>
                                <w:tcPr>
                                  <w:tcW w:w="2962" w:type="dxa"/>
                                  <w:vMerge/>
                                  <w:tcBorders>
                                    <w:top w:val="nil"/>
                                    <w:left w:val="nil"/>
                                    <w:bottom w:val="nil"/>
                                    <w:right w:val="nil"/>
                                  </w:tcBorders>
                                </w:tcPr>
                                <w:p w14:paraId="26E77F1F" w14:textId="77777777" w:rsidR="006C2957" w:rsidRDefault="006C2957">
                                  <w:pPr>
                                    <w:rPr>
                                      <w:sz w:val="2"/>
                                      <w:szCs w:val="2"/>
                                    </w:rPr>
                                  </w:pPr>
                                </w:p>
                              </w:tc>
                              <w:tc>
                                <w:tcPr>
                                  <w:tcW w:w="2340" w:type="dxa"/>
                                  <w:tcBorders>
                                    <w:top w:val="single" w:sz="49" w:space="0" w:color="FFFFFF"/>
                                    <w:left w:val="nil"/>
                                    <w:bottom w:val="nil"/>
                                  </w:tcBorders>
                                </w:tcPr>
                                <w:p w14:paraId="1A04A1A7" w14:textId="77777777" w:rsidR="006C2957" w:rsidRDefault="006C2957">
                                  <w:pPr>
                                    <w:pStyle w:val="TableParagraph"/>
                                    <w:rPr>
                                      <w:rFonts w:ascii="Times New Roman"/>
                                      <w:sz w:val="16"/>
                                    </w:rPr>
                                  </w:pPr>
                                </w:p>
                              </w:tc>
                            </w:tr>
                            <w:tr w:rsidR="006C2957" w14:paraId="368CD4E4" w14:textId="77777777">
                              <w:trPr>
                                <w:trHeight w:val="484"/>
                              </w:trPr>
                              <w:tc>
                                <w:tcPr>
                                  <w:tcW w:w="8280" w:type="dxa"/>
                                  <w:gridSpan w:val="4"/>
                                  <w:tcBorders>
                                    <w:top w:val="nil"/>
                                    <w:bottom w:val="nil"/>
                                  </w:tcBorders>
                                  <w:shd w:val="clear" w:color="auto" w:fill="F1F1F1"/>
                                </w:tcPr>
                                <w:p w14:paraId="0CE489F3" w14:textId="77777777" w:rsidR="006C2957" w:rsidRDefault="006C2957">
                                  <w:pPr>
                                    <w:pStyle w:val="TableParagraph"/>
                                    <w:rPr>
                                      <w:rFonts w:ascii="Times New Roman"/>
                                      <w:sz w:val="16"/>
                                    </w:rPr>
                                  </w:pPr>
                                </w:p>
                              </w:tc>
                            </w:tr>
                            <w:tr w:rsidR="006C2957" w14:paraId="6FF78DA2" w14:textId="77777777">
                              <w:trPr>
                                <w:trHeight w:val="193"/>
                              </w:trPr>
                              <w:tc>
                                <w:tcPr>
                                  <w:tcW w:w="8280" w:type="dxa"/>
                                  <w:gridSpan w:val="4"/>
                                  <w:tcBorders>
                                    <w:top w:val="nil"/>
                                  </w:tcBorders>
                                </w:tcPr>
                                <w:p w14:paraId="53D00FB6" w14:textId="77777777" w:rsidR="006C2957" w:rsidRDefault="006C2957">
                                  <w:pPr>
                                    <w:pStyle w:val="TableParagraph"/>
                                    <w:rPr>
                                      <w:rFonts w:ascii="Times New Roman"/>
                                      <w:sz w:val="12"/>
                                    </w:rPr>
                                  </w:pPr>
                                </w:p>
                              </w:tc>
                            </w:tr>
                          </w:tbl>
                          <w:p w14:paraId="07017BDD" w14:textId="77777777" w:rsidR="006C2957" w:rsidRDefault="006C2957" w:rsidP="006C2957">
                            <w:pPr>
                              <w:pStyle w:val="BodyText"/>
                            </w:pPr>
                          </w:p>
                        </w:txbxContent>
                      </wps:txbx>
                      <wps:bodyPr wrap="square" lIns="0" tIns="0" rIns="0" bIns="0" rtlCol="0">
                        <a:noAutofit/>
                      </wps:bodyPr>
                    </wps:wsp>
                  </a:graphicData>
                </a:graphic>
              </wp:anchor>
            </w:drawing>
          </mc:Choice>
          <mc:Fallback>
            <w:pict>
              <v:shapetype w14:anchorId="1BCC7AAD" id="_x0000_t202" coordsize="21600,21600" o:spt="202" path="m,l,21600r21600,l21600,xe">
                <v:stroke joinstyle="miter"/>
                <v:path gradientshapeok="t" o:connecttype="rect"/>
              </v:shapetype>
              <v:shape id="Cuadro de texto 70" o:spid="_x0000_s1026" type="#_x0000_t202" style="position:absolute;left:0;text-align:left;margin-left:84.6pt;margin-top:16.7pt;width:415pt;height:590.3pt;z-index:-251643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" filled="f" stroked="f">
                <v:textbox inset="0,0,0,0">
                  <w:txbxContent>
                    <w:tbl>
                      <w:tblPr>
                        <w:tblStyle w:val="TableNormal3"/>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69"/>
                        <w:gridCol w:w="909"/>
                        <w:gridCol w:w="2962"/>
                        <w:gridCol w:w="2340"/>
                      </w:tblGrid>
                      <w:tr w:rsidR="006C2957" w:rsidRPr="006573A3" w14:paraId="38D0EE58" w14:textId="77777777">
                        <w:trPr>
                          <w:trHeight w:val="371"/>
                        </w:trPr>
                        <w:tc>
                          <w:tcPr>
                            <w:tcW w:w="8280" w:type="dxa"/>
                            <w:gridSpan w:val="4"/>
                            <w:tcBorders>
                              <w:top w:val="nil"/>
                              <w:left w:val="nil"/>
                              <w:right w:val="nil"/>
                            </w:tcBorders>
                            <w:shd w:val="clear" w:color="auto" w:fill="808080"/>
                          </w:tcPr>
                          <w:p w14:paraId="464DFC32" w14:textId="77777777" w:rsidR="006C2957" w:rsidRDefault="006C2957">
                            <w:pPr>
                              <w:pStyle w:val="TableParagraph"/>
                              <w:spacing w:before="68"/>
                              <w:ind w:left="13"/>
                              <w:jc w:val="center"/>
                              <w:rPr>
                                <w:b/>
                                <w:sz w:val="20"/>
                              </w:rPr>
                            </w:pPr>
                            <w:r>
                              <w:rPr>
                                <w:b/>
                                <w:color w:val="FFFFFF"/>
                                <w:sz w:val="20"/>
                              </w:rPr>
                              <w:t>LOSS</w:t>
                            </w:r>
                            <w:r>
                              <w:rPr>
                                <w:b/>
                                <w:color w:val="FFFFFF"/>
                                <w:spacing w:val="-5"/>
                                <w:sz w:val="20"/>
                              </w:rPr>
                              <w:t xml:space="preserve"> </w:t>
                            </w:r>
                            <w:r>
                              <w:rPr>
                                <w:b/>
                                <w:color w:val="FFFFFF"/>
                                <w:sz w:val="20"/>
                              </w:rPr>
                              <w:t>OR</w:t>
                            </w:r>
                            <w:r>
                              <w:rPr>
                                <w:b/>
                                <w:color w:val="FFFFFF"/>
                                <w:spacing w:val="-5"/>
                                <w:sz w:val="20"/>
                              </w:rPr>
                              <w:t xml:space="preserve"> </w:t>
                            </w:r>
                            <w:r>
                              <w:rPr>
                                <w:b/>
                                <w:color w:val="FFFFFF"/>
                                <w:sz w:val="20"/>
                              </w:rPr>
                              <w:t>THEFT</w:t>
                            </w:r>
                            <w:r>
                              <w:rPr>
                                <w:b/>
                                <w:color w:val="FFFFFF"/>
                                <w:spacing w:val="-7"/>
                                <w:sz w:val="20"/>
                              </w:rPr>
                              <w:t xml:space="preserve"> </w:t>
                            </w:r>
                            <w:r>
                              <w:rPr>
                                <w:b/>
                                <w:color w:val="FFFFFF"/>
                                <w:sz w:val="20"/>
                              </w:rPr>
                              <w:t>FIREARM</w:t>
                            </w:r>
                            <w:r>
                              <w:rPr>
                                <w:b/>
                                <w:color w:val="FFFFFF"/>
                                <w:spacing w:val="-5"/>
                                <w:sz w:val="20"/>
                              </w:rPr>
                              <w:t xml:space="preserve"> </w:t>
                            </w:r>
                            <w:r>
                              <w:rPr>
                                <w:b/>
                                <w:color w:val="FFFFFF"/>
                                <w:sz w:val="20"/>
                              </w:rPr>
                              <w:t>REPORT</w:t>
                            </w:r>
                            <w:r>
                              <w:rPr>
                                <w:b/>
                                <w:color w:val="FFFFFF"/>
                                <w:spacing w:val="-6"/>
                                <w:sz w:val="20"/>
                              </w:rPr>
                              <w:t xml:space="preserve"> </w:t>
                            </w:r>
                            <w:r>
                              <w:rPr>
                                <w:b/>
                                <w:color w:val="FFFFFF"/>
                                <w:spacing w:val="-4"/>
                                <w:sz w:val="20"/>
                              </w:rPr>
                              <w:t>FORM</w:t>
                            </w:r>
                          </w:p>
                        </w:tc>
                      </w:tr>
                      <w:tr w:rsidR="006C2957" w14:paraId="3DE06392" w14:textId="77777777">
                        <w:trPr>
                          <w:trHeight w:val="244"/>
                        </w:trPr>
                        <w:tc>
                          <w:tcPr>
                            <w:tcW w:w="8280" w:type="dxa"/>
                            <w:gridSpan w:val="4"/>
                            <w:shd w:val="clear" w:color="auto" w:fill="F1F1F1"/>
                          </w:tcPr>
                          <w:p w14:paraId="42547A30" w14:textId="77777777" w:rsidR="006C2957" w:rsidRDefault="006C2957">
                            <w:pPr>
                              <w:pStyle w:val="TableParagraph"/>
                              <w:spacing w:before="1" w:line="223" w:lineRule="exact"/>
                              <w:ind w:left="17"/>
                              <w:jc w:val="center"/>
                              <w:rPr>
                                <w:b/>
                                <w:sz w:val="20"/>
                              </w:rPr>
                            </w:pPr>
                            <w:r>
                              <w:rPr>
                                <w:b/>
                                <w:sz w:val="20"/>
                              </w:rPr>
                              <w:t>SECTION</w:t>
                            </w:r>
                            <w:r>
                              <w:rPr>
                                <w:b/>
                                <w:spacing w:val="-10"/>
                                <w:sz w:val="20"/>
                              </w:rPr>
                              <w:t xml:space="preserve"> I</w:t>
                            </w:r>
                          </w:p>
                        </w:tc>
                      </w:tr>
                      <w:tr w:rsidR="006C2957" w14:paraId="39EEF370" w14:textId="77777777">
                        <w:trPr>
                          <w:trHeight w:val="287"/>
                        </w:trPr>
                        <w:tc>
                          <w:tcPr>
                            <w:tcW w:w="8280" w:type="dxa"/>
                            <w:gridSpan w:val="4"/>
                            <w:tcBorders>
                              <w:bottom w:val="single" w:sz="4" w:space="0" w:color="000000"/>
                            </w:tcBorders>
                            <w:shd w:val="clear" w:color="auto" w:fill="A6A6A6"/>
                          </w:tcPr>
                          <w:p w14:paraId="6458B399" w14:textId="77777777" w:rsidR="006C2957" w:rsidRDefault="006C2957">
                            <w:pPr>
                              <w:pStyle w:val="TableParagraph"/>
                              <w:spacing w:before="68" w:line="199" w:lineRule="exact"/>
                              <w:ind w:left="107"/>
                              <w:rPr>
                                <w:b/>
                                <w:sz w:val="18"/>
                              </w:rPr>
                            </w:pPr>
                            <w:r>
                              <w:rPr>
                                <w:b/>
                                <w:sz w:val="18"/>
                              </w:rPr>
                              <w:t>GENERAL</w:t>
                            </w:r>
                            <w:r>
                              <w:rPr>
                                <w:b/>
                                <w:spacing w:val="-3"/>
                                <w:sz w:val="18"/>
                              </w:rPr>
                              <w:t xml:space="preserve"> </w:t>
                            </w:r>
                            <w:r>
                              <w:rPr>
                                <w:b/>
                                <w:spacing w:val="-2"/>
                                <w:sz w:val="18"/>
                              </w:rPr>
                              <w:t>INFORMATION</w:t>
                            </w:r>
                          </w:p>
                        </w:tc>
                      </w:tr>
                      <w:tr w:rsidR="006C2957" w14:paraId="6F37E127" w14:textId="77777777">
                        <w:trPr>
                          <w:trHeight w:val="290"/>
                        </w:trPr>
                        <w:tc>
                          <w:tcPr>
                            <w:tcW w:w="2069" w:type="dxa"/>
                            <w:tcBorders>
                              <w:top w:val="single" w:sz="4" w:space="0" w:color="000000"/>
                              <w:bottom w:val="nil"/>
                              <w:right w:val="nil"/>
                            </w:tcBorders>
                          </w:tcPr>
                          <w:p w14:paraId="1EFDD706" w14:textId="77777777" w:rsidR="006C2957" w:rsidRDefault="006C2957">
                            <w:pPr>
                              <w:pStyle w:val="TableParagraph"/>
                              <w:spacing w:before="92" w:line="178" w:lineRule="exact"/>
                              <w:ind w:left="107"/>
                              <w:rPr>
                                <w:sz w:val="16"/>
                              </w:rPr>
                            </w:pPr>
                            <w:r>
                              <w:rPr>
                                <w:sz w:val="16"/>
                              </w:rPr>
                              <w:t>Report</w:t>
                            </w:r>
                            <w:r>
                              <w:rPr>
                                <w:spacing w:val="-9"/>
                                <w:sz w:val="16"/>
                              </w:rPr>
                              <w:t xml:space="preserve"> </w:t>
                            </w:r>
                            <w:r>
                              <w:rPr>
                                <w:spacing w:val="-2"/>
                                <w:sz w:val="16"/>
                              </w:rPr>
                              <w:t>Date:</w:t>
                            </w:r>
                          </w:p>
                        </w:tc>
                        <w:tc>
                          <w:tcPr>
                            <w:tcW w:w="3871" w:type="dxa"/>
                            <w:gridSpan w:val="2"/>
                            <w:tcBorders>
                              <w:top w:val="single" w:sz="4" w:space="0" w:color="000000"/>
                              <w:left w:val="nil"/>
                              <w:bottom w:val="nil"/>
                              <w:right w:val="nil"/>
                            </w:tcBorders>
                          </w:tcPr>
                          <w:p w14:paraId="0B2EB1A9" w14:textId="77777777" w:rsidR="006C2957" w:rsidRDefault="006C2957">
                            <w:pPr>
                              <w:pStyle w:val="TableParagraph"/>
                              <w:spacing w:before="92" w:line="178" w:lineRule="exact"/>
                              <w:ind w:left="2097"/>
                              <w:rPr>
                                <w:sz w:val="16"/>
                              </w:rPr>
                            </w:pPr>
                            <w:r>
                              <w:rPr>
                                <w:sz w:val="16"/>
                              </w:rPr>
                              <w:t>Report</w:t>
                            </w:r>
                            <w:r>
                              <w:rPr>
                                <w:spacing w:val="-9"/>
                                <w:sz w:val="16"/>
                              </w:rPr>
                              <w:t xml:space="preserve"> </w:t>
                            </w:r>
                            <w:r>
                              <w:rPr>
                                <w:spacing w:val="-2"/>
                                <w:sz w:val="16"/>
                              </w:rPr>
                              <w:t>Time:</w:t>
                            </w:r>
                          </w:p>
                        </w:tc>
                        <w:tc>
                          <w:tcPr>
                            <w:tcW w:w="2340" w:type="dxa"/>
                            <w:tcBorders>
                              <w:top w:val="single" w:sz="4" w:space="0" w:color="000000"/>
                              <w:left w:val="nil"/>
                              <w:bottom w:val="single" w:sz="48" w:space="0" w:color="FFFFFF"/>
                            </w:tcBorders>
                            <w:shd w:val="clear" w:color="auto" w:fill="F1F1F1"/>
                          </w:tcPr>
                          <w:p w14:paraId="196267E1" w14:textId="77777777" w:rsidR="006C2957" w:rsidRDefault="006C2957">
                            <w:pPr>
                              <w:pStyle w:val="TableParagraph"/>
                              <w:rPr>
                                <w:rFonts w:ascii="Times New Roman"/>
                                <w:sz w:val="16"/>
                              </w:rPr>
                            </w:pPr>
                          </w:p>
                        </w:tc>
                      </w:tr>
                      <w:tr w:rsidR="006C2957" w:rsidRPr="006573A3" w14:paraId="36352679" w14:textId="77777777">
                        <w:trPr>
                          <w:trHeight w:val="480"/>
                        </w:trPr>
                        <w:tc>
                          <w:tcPr>
                            <w:tcW w:w="2069" w:type="dxa"/>
                            <w:tcBorders>
                              <w:top w:val="nil"/>
                              <w:bottom w:val="nil"/>
                              <w:right w:val="nil"/>
                            </w:tcBorders>
                          </w:tcPr>
                          <w:p w14:paraId="4DC57AC5" w14:textId="77777777" w:rsidR="006C2957" w:rsidRDefault="006C2957">
                            <w:pPr>
                              <w:pStyle w:val="TableParagraph"/>
                              <w:spacing w:before="72" w:line="194" w:lineRule="exact"/>
                              <w:ind w:left="107" w:right="424"/>
                              <w:rPr>
                                <w:sz w:val="16"/>
                              </w:rPr>
                            </w:pPr>
                            <w:r>
                              <w:rPr>
                                <w:sz w:val="16"/>
                              </w:rPr>
                              <w:t>Names of the person</w:t>
                            </w:r>
                            <w:r>
                              <w:rPr>
                                <w:spacing w:val="40"/>
                                <w:sz w:val="16"/>
                              </w:rPr>
                              <w:t xml:space="preserve"> </w:t>
                            </w:r>
                            <w:r>
                              <w:rPr>
                                <w:sz w:val="16"/>
                              </w:rPr>
                              <w:t>completing</w:t>
                            </w:r>
                            <w:r>
                              <w:rPr>
                                <w:spacing w:val="-10"/>
                                <w:sz w:val="16"/>
                              </w:rPr>
                              <w:t xml:space="preserve"> </w:t>
                            </w:r>
                            <w:r>
                              <w:rPr>
                                <w:sz w:val="16"/>
                              </w:rPr>
                              <w:t>this</w:t>
                            </w:r>
                            <w:r>
                              <w:rPr>
                                <w:spacing w:val="-9"/>
                                <w:sz w:val="16"/>
                              </w:rPr>
                              <w:t xml:space="preserve"> </w:t>
                            </w:r>
                            <w:r>
                              <w:rPr>
                                <w:sz w:val="16"/>
                              </w:rPr>
                              <w:t>Report:</w:t>
                            </w:r>
                          </w:p>
                        </w:tc>
                        <w:tc>
                          <w:tcPr>
                            <w:tcW w:w="3871" w:type="dxa"/>
                            <w:gridSpan w:val="2"/>
                            <w:tcBorders>
                              <w:top w:val="nil"/>
                              <w:left w:val="nil"/>
                              <w:bottom w:val="nil"/>
                              <w:right w:val="nil"/>
                            </w:tcBorders>
                          </w:tcPr>
                          <w:p w14:paraId="2C03BD19" w14:textId="77777777" w:rsidR="006C2957" w:rsidRDefault="006C2957">
                            <w:pPr>
                              <w:pStyle w:val="TableParagraph"/>
                              <w:spacing w:before="72" w:line="194" w:lineRule="exact"/>
                              <w:ind w:left="2097"/>
                              <w:rPr>
                                <w:sz w:val="16"/>
                              </w:rPr>
                            </w:pPr>
                            <w:r>
                              <w:rPr>
                                <w:sz w:val="16"/>
                              </w:rPr>
                              <w:t>Surnames</w:t>
                            </w:r>
                            <w:r>
                              <w:rPr>
                                <w:spacing w:val="-10"/>
                                <w:sz w:val="16"/>
                              </w:rPr>
                              <w:t xml:space="preserve"> </w:t>
                            </w:r>
                            <w:r>
                              <w:rPr>
                                <w:sz w:val="16"/>
                              </w:rPr>
                              <w:t>of</w:t>
                            </w:r>
                            <w:r>
                              <w:rPr>
                                <w:spacing w:val="-9"/>
                                <w:sz w:val="16"/>
                              </w:rPr>
                              <w:t xml:space="preserve"> </w:t>
                            </w:r>
                            <w:r>
                              <w:rPr>
                                <w:sz w:val="16"/>
                              </w:rPr>
                              <w:t>the</w:t>
                            </w:r>
                            <w:r>
                              <w:rPr>
                                <w:spacing w:val="-9"/>
                                <w:sz w:val="16"/>
                              </w:rPr>
                              <w:t xml:space="preserve"> </w:t>
                            </w:r>
                            <w:r>
                              <w:rPr>
                                <w:sz w:val="16"/>
                              </w:rPr>
                              <w:t>person</w:t>
                            </w:r>
                            <w:r>
                              <w:rPr>
                                <w:spacing w:val="40"/>
                                <w:sz w:val="16"/>
                              </w:rPr>
                              <w:t xml:space="preserve"> </w:t>
                            </w:r>
                            <w:r>
                              <w:rPr>
                                <w:sz w:val="16"/>
                              </w:rPr>
                              <w:t>completing</w:t>
                            </w:r>
                            <w:r>
                              <w:rPr>
                                <w:spacing w:val="-7"/>
                                <w:sz w:val="16"/>
                              </w:rPr>
                              <w:t xml:space="preserve"> </w:t>
                            </w:r>
                            <w:r>
                              <w:rPr>
                                <w:sz w:val="16"/>
                              </w:rPr>
                              <w:t>this</w:t>
                            </w:r>
                            <w:r>
                              <w:rPr>
                                <w:spacing w:val="-6"/>
                                <w:sz w:val="16"/>
                              </w:rPr>
                              <w:t xml:space="preserve"> </w:t>
                            </w:r>
                            <w:r>
                              <w:rPr>
                                <w:spacing w:val="-2"/>
                                <w:sz w:val="16"/>
                              </w:rPr>
                              <w:t>Report:</w:t>
                            </w:r>
                          </w:p>
                        </w:tc>
                        <w:tc>
                          <w:tcPr>
                            <w:tcW w:w="2340" w:type="dxa"/>
                            <w:tcBorders>
                              <w:top w:val="single" w:sz="48" w:space="0" w:color="FFFFFF"/>
                              <w:left w:val="nil"/>
                              <w:bottom w:val="single" w:sz="49" w:space="0" w:color="FFFFFF"/>
                            </w:tcBorders>
                            <w:shd w:val="clear" w:color="auto" w:fill="F1F1F1"/>
                          </w:tcPr>
                          <w:p w14:paraId="267A2048" w14:textId="77777777" w:rsidR="006C2957" w:rsidRDefault="006C2957">
                            <w:pPr>
                              <w:pStyle w:val="TableParagraph"/>
                              <w:rPr>
                                <w:rFonts w:ascii="Times New Roman"/>
                                <w:sz w:val="16"/>
                              </w:rPr>
                            </w:pPr>
                          </w:p>
                        </w:tc>
                      </w:tr>
                      <w:tr w:rsidR="006C2957" w14:paraId="0400F380" w14:textId="77777777">
                        <w:trPr>
                          <w:trHeight w:val="408"/>
                        </w:trPr>
                        <w:tc>
                          <w:tcPr>
                            <w:tcW w:w="2069" w:type="dxa"/>
                            <w:tcBorders>
                              <w:top w:val="nil"/>
                              <w:bottom w:val="nil"/>
                              <w:right w:val="nil"/>
                            </w:tcBorders>
                          </w:tcPr>
                          <w:p w14:paraId="3011D244" w14:textId="77777777" w:rsidR="006C2957" w:rsidRDefault="006C2957">
                            <w:pPr>
                              <w:pStyle w:val="TableParagraph"/>
                              <w:spacing w:before="107"/>
                              <w:ind w:left="107"/>
                              <w:rPr>
                                <w:sz w:val="16"/>
                              </w:rPr>
                            </w:pPr>
                            <w:r>
                              <w:rPr>
                                <w:spacing w:val="-2"/>
                                <w:sz w:val="16"/>
                              </w:rPr>
                              <w:t>Organization:</w:t>
                            </w:r>
                          </w:p>
                        </w:tc>
                        <w:tc>
                          <w:tcPr>
                            <w:tcW w:w="3871" w:type="dxa"/>
                            <w:gridSpan w:val="2"/>
                            <w:tcBorders>
                              <w:top w:val="nil"/>
                              <w:left w:val="nil"/>
                              <w:bottom w:val="single" w:sz="49" w:space="0" w:color="FFFFFF"/>
                              <w:right w:val="nil"/>
                            </w:tcBorders>
                          </w:tcPr>
                          <w:p w14:paraId="36BC3A2B" w14:textId="77777777" w:rsidR="006C2957" w:rsidRDefault="006C2957">
                            <w:pPr>
                              <w:pStyle w:val="TableParagraph"/>
                              <w:rPr>
                                <w:rFonts w:ascii="Times New Roman"/>
                                <w:sz w:val="16"/>
                              </w:rPr>
                            </w:pPr>
                          </w:p>
                        </w:tc>
                        <w:tc>
                          <w:tcPr>
                            <w:tcW w:w="2340" w:type="dxa"/>
                            <w:tcBorders>
                              <w:top w:val="single" w:sz="49" w:space="0" w:color="FFFFFF"/>
                              <w:left w:val="nil"/>
                              <w:bottom w:val="single" w:sz="49" w:space="0" w:color="FFFFFF"/>
                            </w:tcBorders>
                            <w:shd w:val="clear" w:color="auto" w:fill="F1F1F1"/>
                          </w:tcPr>
                          <w:p w14:paraId="6E1057B0" w14:textId="77777777" w:rsidR="006C2957" w:rsidRDefault="006C2957">
                            <w:pPr>
                              <w:pStyle w:val="TableParagraph"/>
                              <w:rPr>
                                <w:rFonts w:ascii="Times New Roman"/>
                                <w:sz w:val="16"/>
                              </w:rPr>
                            </w:pPr>
                          </w:p>
                        </w:tc>
                      </w:tr>
                      <w:tr w:rsidR="006C2957" w14:paraId="4099C180" w14:textId="77777777">
                        <w:trPr>
                          <w:trHeight w:val="501"/>
                        </w:trPr>
                        <w:tc>
                          <w:tcPr>
                            <w:tcW w:w="2069" w:type="dxa"/>
                            <w:tcBorders>
                              <w:top w:val="nil"/>
                              <w:bottom w:val="nil"/>
                              <w:right w:val="nil"/>
                            </w:tcBorders>
                          </w:tcPr>
                          <w:p w14:paraId="338A3304" w14:textId="77777777" w:rsidR="006C2957" w:rsidRDefault="006C2957">
                            <w:pPr>
                              <w:pStyle w:val="TableParagraph"/>
                              <w:ind w:left="107" w:right="647"/>
                              <w:rPr>
                                <w:sz w:val="16"/>
                              </w:rPr>
                            </w:pPr>
                            <w:r>
                              <w:rPr>
                                <w:sz w:val="16"/>
                              </w:rPr>
                              <w:t>Unit</w:t>
                            </w:r>
                            <w:r>
                              <w:rPr>
                                <w:spacing w:val="-10"/>
                                <w:sz w:val="16"/>
                              </w:rPr>
                              <w:t xml:space="preserve"> </w:t>
                            </w:r>
                            <w:r>
                              <w:rPr>
                                <w:sz w:val="16"/>
                              </w:rPr>
                              <w:t>or</w:t>
                            </w:r>
                            <w:r>
                              <w:rPr>
                                <w:spacing w:val="-9"/>
                                <w:sz w:val="16"/>
                              </w:rPr>
                              <w:t xml:space="preserve"> </w:t>
                            </w:r>
                            <w:r>
                              <w:rPr>
                                <w:sz w:val="16"/>
                              </w:rPr>
                              <w:t>Dependency</w:t>
                            </w:r>
                            <w:r>
                              <w:rPr>
                                <w:spacing w:val="40"/>
                                <w:sz w:val="16"/>
                              </w:rPr>
                              <w:t xml:space="preserve"> </w:t>
                            </w:r>
                            <w:r>
                              <w:rPr>
                                <w:spacing w:val="-2"/>
                                <w:sz w:val="16"/>
                              </w:rPr>
                              <w:t>Involved:</w:t>
                            </w:r>
                          </w:p>
                        </w:tc>
                        <w:tc>
                          <w:tcPr>
                            <w:tcW w:w="909" w:type="dxa"/>
                            <w:vMerge w:val="restart"/>
                            <w:tcBorders>
                              <w:top w:val="single" w:sz="49" w:space="0" w:color="FFFFFF"/>
                              <w:left w:val="nil"/>
                              <w:right w:val="nil"/>
                            </w:tcBorders>
                          </w:tcPr>
                          <w:p w14:paraId="57D3FF29" w14:textId="77777777" w:rsidR="006C2957" w:rsidRDefault="006C2957">
                            <w:pPr>
                              <w:pStyle w:val="TableParagraph"/>
                              <w:rPr>
                                <w:b/>
                                <w:sz w:val="16"/>
                              </w:rPr>
                            </w:pPr>
                          </w:p>
                          <w:p w14:paraId="7AF0B882" w14:textId="77777777" w:rsidR="006C2957" w:rsidRDefault="006C2957">
                            <w:pPr>
                              <w:pStyle w:val="TableParagraph"/>
                              <w:spacing w:before="189"/>
                              <w:rPr>
                                <w:b/>
                                <w:sz w:val="16"/>
                              </w:rPr>
                            </w:pPr>
                          </w:p>
                          <w:p w14:paraId="7FE353A6" w14:textId="77777777" w:rsidR="006C2957" w:rsidRDefault="006C2957">
                            <w:pPr>
                              <w:pStyle w:val="TableParagraph"/>
                              <w:ind w:left="117"/>
                              <w:rPr>
                                <w:sz w:val="16"/>
                              </w:rPr>
                            </w:pPr>
                            <w:r>
                              <w:rPr>
                                <w:spacing w:val="-2"/>
                                <w:sz w:val="16"/>
                              </w:rPr>
                              <w:t>Theft</w:t>
                            </w:r>
                          </w:p>
                        </w:tc>
                        <w:tc>
                          <w:tcPr>
                            <w:tcW w:w="5302" w:type="dxa"/>
                            <w:gridSpan w:val="2"/>
                            <w:vMerge w:val="restart"/>
                            <w:tcBorders>
                              <w:top w:val="single" w:sz="49" w:space="0" w:color="FFFFFF"/>
                              <w:left w:val="nil"/>
                            </w:tcBorders>
                          </w:tcPr>
                          <w:p w14:paraId="4F0D1465" w14:textId="77777777" w:rsidR="006C2957" w:rsidRDefault="006C2957">
                            <w:pPr>
                              <w:pStyle w:val="TableParagraph"/>
                              <w:rPr>
                                <w:b/>
                                <w:sz w:val="16"/>
                              </w:rPr>
                            </w:pPr>
                          </w:p>
                          <w:p w14:paraId="43D441BB" w14:textId="77777777" w:rsidR="006C2957" w:rsidRDefault="006C2957">
                            <w:pPr>
                              <w:pStyle w:val="TableParagraph"/>
                              <w:spacing w:before="171"/>
                              <w:rPr>
                                <w:b/>
                                <w:sz w:val="16"/>
                              </w:rPr>
                            </w:pPr>
                          </w:p>
                          <w:p w14:paraId="40EA7102" w14:textId="77777777" w:rsidR="006C2957" w:rsidRDefault="006C2957">
                            <w:pPr>
                              <w:pStyle w:val="TableParagraph"/>
                              <w:tabs>
                                <w:tab w:val="left" w:pos="3079"/>
                              </w:tabs>
                              <w:spacing w:before="1"/>
                              <w:ind w:left="1188"/>
                              <w:rPr>
                                <w:sz w:val="16"/>
                              </w:rPr>
                            </w:pPr>
                            <w:r>
                              <w:rPr>
                                <w:spacing w:val="-4"/>
                                <w:position w:val="1"/>
                                <w:sz w:val="16"/>
                              </w:rPr>
                              <w:t>Loss</w:t>
                            </w:r>
                            <w:r>
                              <w:rPr>
                                <w:position w:val="1"/>
                                <w:sz w:val="16"/>
                              </w:rPr>
                              <w:tab/>
                            </w:r>
                            <w:r>
                              <w:rPr>
                                <w:spacing w:val="-4"/>
                                <w:sz w:val="16"/>
                              </w:rPr>
                              <w:t>Other</w:t>
                            </w:r>
                          </w:p>
                          <w:p w14:paraId="7CFE3DE7" w14:textId="77777777" w:rsidR="006C2957" w:rsidRDefault="006C2957">
                            <w:pPr>
                              <w:pStyle w:val="TableParagraph"/>
                              <w:spacing w:before="135" w:line="178" w:lineRule="exact"/>
                              <w:ind w:left="466"/>
                              <w:rPr>
                                <w:sz w:val="16"/>
                              </w:rPr>
                            </w:pPr>
                            <w:r>
                              <w:rPr>
                                <w:spacing w:val="-2"/>
                                <w:sz w:val="16"/>
                              </w:rPr>
                              <w:t>Specify:</w:t>
                            </w:r>
                          </w:p>
                        </w:tc>
                      </w:tr>
                      <w:tr w:rsidR="006C2957" w14:paraId="273E3F69" w14:textId="77777777">
                        <w:trPr>
                          <w:trHeight w:val="579"/>
                        </w:trPr>
                        <w:tc>
                          <w:tcPr>
                            <w:tcW w:w="2069" w:type="dxa"/>
                            <w:tcBorders>
                              <w:top w:val="nil"/>
                              <w:right w:val="nil"/>
                            </w:tcBorders>
                          </w:tcPr>
                          <w:p w14:paraId="65A12BA2" w14:textId="77777777" w:rsidR="006C2957" w:rsidRDefault="006C2957">
                            <w:pPr>
                              <w:pStyle w:val="TableParagraph"/>
                              <w:spacing w:before="82"/>
                              <w:ind w:left="107"/>
                              <w:rPr>
                                <w:sz w:val="16"/>
                              </w:rPr>
                            </w:pPr>
                            <w:r>
                              <w:rPr>
                                <w:sz w:val="16"/>
                              </w:rPr>
                              <w:t>Reason</w:t>
                            </w:r>
                            <w:r>
                              <w:rPr>
                                <w:spacing w:val="-8"/>
                                <w:sz w:val="16"/>
                              </w:rPr>
                              <w:t xml:space="preserve"> </w:t>
                            </w:r>
                            <w:r>
                              <w:rPr>
                                <w:sz w:val="16"/>
                              </w:rPr>
                              <w:t>for</w:t>
                            </w:r>
                            <w:r>
                              <w:rPr>
                                <w:spacing w:val="-5"/>
                                <w:sz w:val="16"/>
                              </w:rPr>
                              <w:t xml:space="preserve"> </w:t>
                            </w:r>
                            <w:r>
                              <w:rPr>
                                <w:spacing w:val="-2"/>
                                <w:sz w:val="16"/>
                              </w:rPr>
                              <w:t>Loss:</w:t>
                            </w:r>
                          </w:p>
                        </w:tc>
                        <w:tc>
                          <w:tcPr>
                            <w:tcW w:w="909" w:type="dxa"/>
                            <w:vMerge/>
                            <w:tcBorders>
                              <w:top w:val="nil"/>
                              <w:left w:val="nil"/>
                              <w:right w:val="nil"/>
                            </w:tcBorders>
                          </w:tcPr>
                          <w:p w14:paraId="7313C169" w14:textId="77777777" w:rsidR="006C2957" w:rsidRDefault="006C2957">
                            <w:pPr>
                              <w:rPr>
                                <w:sz w:val="2"/>
                                <w:szCs w:val="2"/>
                              </w:rPr>
                            </w:pPr>
                          </w:p>
                        </w:tc>
                        <w:tc>
                          <w:tcPr>
                            <w:tcW w:w="5302" w:type="dxa"/>
                            <w:gridSpan w:val="2"/>
                            <w:vMerge/>
                            <w:tcBorders>
                              <w:top w:val="nil"/>
                              <w:left w:val="nil"/>
                            </w:tcBorders>
                          </w:tcPr>
                          <w:p w14:paraId="57EFD7FF" w14:textId="77777777" w:rsidR="006C2957" w:rsidRDefault="006C2957">
                            <w:pPr>
                              <w:rPr>
                                <w:sz w:val="2"/>
                                <w:szCs w:val="2"/>
                              </w:rPr>
                            </w:pPr>
                          </w:p>
                        </w:tc>
                      </w:tr>
                      <w:tr w:rsidR="006C2957" w14:paraId="72EDC894" w14:textId="77777777">
                        <w:trPr>
                          <w:trHeight w:val="287"/>
                        </w:trPr>
                        <w:tc>
                          <w:tcPr>
                            <w:tcW w:w="8280" w:type="dxa"/>
                            <w:gridSpan w:val="4"/>
                            <w:tcBorders>
                              <w:bottom w:val="single" w:sz="4" w:space="0" w:color="000000"/>
                            </w:tcBorders>
                            <w:shd w:val="clear" w:color="auto" w:fill="A6A6A6"/>
                          </w:tcPr>
                          <w:p w14:paraId="1A135698" w14:textId="77777777" w:rsidR="006C2957" w:rsidRDefault="006C2957">
                            <w:pPr>
                              <w:pStyle w:val="TableParagraph"/>
                              <w:spacing w:before="68" w:line="199" w:lineRule="exact"/>
                              <w:ind w:left="107"/>
                              <w:rPr>
                                <w:b/>
                                <w:sz w:val="18"/>
                              </w:rPr>
                            </w:pPr>
                            <w:r>
                              <w:rPr>
                                <w:b/>
                                <w:sz w:val="18"/>
                              </w:rPr>
                              <w:t>LOST/STOLEN</w:t>
                            </w:r>
                            <w:r>
                              <w:rPr>
                                <w:b/>
                                <w:spacing w:val="-5"/>
                                <w:sz w:val="18"/>
                              </w:rPr>
                              <w:t xml:space="preserve"> </w:t>
                            </w:r>
                            <w:r>
                              <w:rPr>
                                <w:b/>
                                <w:sz w:val="18"/>
                              </w:rPr>
                              <w:t>WEAPON</w:t>
                            </w:r>
                            <w:r>
                              <w:rPr>
                                <w:b/>
                                <w:spacing w:val="-4"/>
                                <w:sz w:val="18"/>
                              </w:rPr>
                              <w:t xml:space="preserve"> </w:t>
                            </w:r>
                            <w:r>
                              <w:rPr>
                                <w:b/>
                                <w:spacing w:val="-2"/>
                                <w:sz w:val="18"/>
                              </w:rPr>
                              <w:t>DETAILS</w:t>
                            </w:r>
                          </w:p>
                        </w:tc>
                      </w:tr>
                      <w:tr w:rsidR="006C2957" w:rsidRPr="006573A3" w14:paraId="48077CC5" w14:textId="77777777">
                        <w:trPr>
                          <w:trHeight w:val="1963"/>
                        </w:trPr>
                        <w:tc>
                          <w:tcPr>
                            <w:tcW w:w="2069" w:type="dxa"/>
                            <w:tcBorders>
                              <w:top w:val="single" w:sz="4" w:space="0" w:color="000000"/>
                              <w:bottom w:val="nil"/>
                              <w:right w:val="nil"/>
                            </w:tcBorders>
                          </w:tcPr>
                          <w:p w14:paraId="2734BAEC" w14:textId="77777777" w:rsidR="006C2957" w:rsidRDefault="006C2957">
                            <w:pPr>
                              <w:pStyle w:val="TableParagraph"/>
                              <w:spacing w:before="92"/>
                              <w:ind w:left="107"/>
                              <w:rPr>
                                <w:i/>
                                <w:sz w:val="16"/>
                              </w:rPr>
                            </w:pPr>
                            <w:r>
                              <w:rPr>
                                <w:i/>
                                <w:sz w:val="16"/>
                              </w:rPr>
                              <w:t>Lost</w:t>
                            </w:r>
                            <w:r>
                              <w:rPr>
                                <w:i/>
                                <w:spacing w:val="-5"/>
                                <w:sz w:val="16"/>
                              </w:rPr>
                              <w:t xml:space="preserve"> </w:t>
                            </w:r>
                            <w:r>
                              <w:rPr>
                                <w:i/>
                                <w:sz w:val="16"/>
                              </w:rPr>
                              <w:t>or</w:t>
                            </w:r>
                            <w:r>
                              <w:rPr>
                                <w:i/>
                                <w:spacing w:val="-4"/>
                                <w:sz w:val="16"/>
                              </w:rPr>
                              <w:t xml:space="preserve"> </w:t>
                            </w:r>
                            <w:r>
                              <w:rPr>
                                <w:i/>
                                <w:sz w:val="16"/>
                              </w:rPr>
                              <w:t>Stolen</w:t>
                            </w:r>
                            <w:r>
                              <w:rPr>
                                <w:i/>
                                <w:spacing w:val="-5"/>
                                <w:sz w:val="16"/>
                              </w:rPr>
                              <w:t xml:space="preserve"> </w:t>
                            </w:r>
                            <w:r>
                              <w:rPr>
                                <w:i/>
                                <w:sz w:val="16"/>
                              </w:rPr>
                              <w:t>weapon</w:t>
                            </w:r>
                            <w:r>
                              <w:rPr>
                                <w:i/>
                                <w:spacing w:val="-2"/>
                                <w:sz w:val="16"/>
                              </w:rPr>
                              <w:t xml:space="preserve"> Details</w:t>
                            </w:r>
                          </w:p>
                          <w:p w14:paraId="2CF3AB9B" w14:textId="77777777" w:rsidR="006C2957" w:rsidRDefault="006C2957">
                            <w:pPr>
                              <w:pStyle w:val="TableParagraph"/>
                              <w:spacing w:before="93"/>
                              <w:ind w:left="107"/>
                              <w:rPr>
                                <w:sz w:val="16"/>
                              </w:rPr>
                            </w:pPr>
                            <w:r>
                              <w:rPr>
                                <w:spacing w:val="-2"/>
                                <w:sz w:val="16"/>
                              </w:rPr>
                              <w:t>Make:</w:t>
                            </w:r>
                          </w:p>
                          <w:p w14:paraId="1B0B11CF" w14:textId="77777777" w:rsidR="006C2957" w:rsidRDefault="006C2957">
                            <w:pPr>
                              <w:pStyle w:val="TableParagraph"/>
                              <w:spacing w:before="91"/>
                              <w:rPr>
                                <w:b/>
                                <w:sz w:val="16"/>
                              </w:rPr>
                            </w:pPr>
                          </w:p>
                          <w:p w14:paraId="12B6E408" w14:textId="77777777" w:rsidR="006C2957" w:rsidRDefault="006C2957">
                            <w:pPr>
                              <w:pStyle w:val="TableParagraph"/>
                              <w:ind w:left="107"/>
                              <w:rPr>
                                <w:sz w:val="16"/>
                              </w:rPr>
                            </w:pPr>
                            <w:r>
                              <w:rPr>
                                <w:spacing w:val="-2"/>
                                <w:sz w:val="16"/>
                              </w:rPr>
                              <w:t>Type:</w:t>
                            </w:r>
                          </w:p>
                          <w:p w14:paraId="0D56B25E" w14:textId="77777777" w:rsidR="006C2957" w:rsidRDefault="006C2957">
                            <w:pPr>
                              <w:pStyle w:val="TableParagraph"/>
                              <w:spacing w:before="63"/>
                              <w:rPr>
                                <w:b/>
                                <w:sz w:val="16"/>
                              </w:rPr>
                            </w:pPr>
                          </w:p>
                          <w:p w14:paraId="5205811C" w14:textId="77777777" w:rsidR="006C2957" w:rsidRDefault="006C2957">
                            <w:pPr>
                              <w:pStyle w:val="TableParagraph"/>
                              <w:ind w:left="107" w:right="1486"/>
                              <w:rPr>
                                <w:sz w:val="16"/>
                              </w:rPr>
                            </w:pPr>
                            <w:r>
                              <w:rPr>
                                <w:spacing w:val="-2"/>
                                <w:sz w:val="16"/>
                              </w:rPr>
                              <w:t>Model:</w:t>
                            </w:r>
                          </w:p>
                          <w:p w14:paraId="3836FB85" w14:textId="77777777" w:rsidR="006C2957" w:rsidRDefault="006C2957">
                            <w:pPr>
                              <w:pStyle w:val="TableParagraph"/>
                              <w:spacing w:before="158"/>
                              <w:ind w:left="107" w:right="1486"/>
                              <w:rPr>
                                <w:sz w:val="16"/>
                              </w:rPr>
                            </w:pPr>
                            <w:r>
                              <w:rPr>
                                <w:spacing w:val="-2"/>
                                <w:sz w:val="16"/>
                              </w:rPr>
                              <w:t>Note:</w:t>
                            </w:r>
                          </w:p>
                        </w:tc>
                        <w:tc>
                          <w:tcPr>
                            <w:tcW w:w="909" w:type="dxa"/>
                            <w:tcBorders>
                              <w:top w:val="single" w:sz="4" w:space="0" w:color="000000"/>
                              <w:left w:val="nil"/>
                              <w:bottom w:val="nil"/>
                              <w:right w:val="nil"/>
                            </w:tcBorders>
                          </w:tcPr>
                          <w:p w14:paraId="305BE9D2" w14:textId="77777777" w:rsidR="006C2957" w:rsidRDefault="006C2957">
                            <w:pPr>
                              <w:pStyle w:val="TableParagraph"/>
                              <w:rPr>
                                <w:rFonts w:ascii="Times New Roman"/>
                                <w:sz w:val="16"/>
                              </w:rPr>
                            </w:pPr>
                          </w:p>
                        </w:tc>
                        <w:tc>
                          <w:tcPr>
                            <w:tcW w:w="5302" w:type="dxa"/>
                            <w:gridSpan w:val="2"/>
                            <w:tcBorders>
                              <w:top w:val="single" w:sz="4" w:space="0" w:color="000000"/>
                              <w:left w:val="nil"/>
                              <w:bottom w:val="nil"/>
                            </w:tcBorders>
                          </w:tcPr>
                          <w:p w14:paraId="5125E239" w14:textId="77777777" w:rsidR="006C2957" w:rsidRDefault="006C2957">
                            <w:pPr>
                              <w:pStyle w:val="TableParagraph"/>
                              <w:spacing w:before="184"/>
                              <w:rPr>
                                <w:b/>
                                <w:sz w:val="16"/>
                              </w:rPr>
                            </w:pPr>
                          </w:p>
                          <w:p w14:paraId="356482BE" w14:textId="77777777" w:rsidR="006C2957" w:rsidRDefault="006C2957">
                            <w:pPr>
                              <w:pStyle w:val="TableParagraph"/>
                              <w:spacing w:before="1"/>
                              <w:ind w:left="1188"/>
                              <w:rPr>
                                <w:sz w:val="16"/>
                              </w:rPr>
                            </w:pPr>
                            <w:r>
                              <w:rPr>
                                <w:sz w:val="16"/>
                              </w:rPr>
                              <w:t>Serial</w:t>
                            </w:r>
                            <w:r>
                              <w:rPr>
                                <w:spacing w:val="-6"/>
                                <w:sz w:val="16"/>
                              </w:rPr>
                              <w:t xml:space="preserve"> </w:t>
                            </w:r>
                            <w:r>
                              <w:rPr>
                                <w:spacing w:val="-4"/>
                                <w:sz w:val="16"/>
                              </w:rPr>
                              <w:t>No.:</w:t>
                            </w:r>
                          </w:p>
                          <w:p w14:paraId="6BF88B49" w14:textId="77777777" w:rsidR="006C2957" w:rsidRDefault="006C2957">
                            <w:pPr>
                              <w:pStyle w:val="TableParagraph"/>
                              <w:spacing w:before="91"/>
                              <w:rPr>
                                <w:b/>
                                <w:sz w:val="16"/>
                              </w:rPr>
                            </w:pPr>
                          </w:p>
                          <w:p w14:paraId="39046EAC" w14:textId="77777777" w:rsidR="006C2957" w:rsidRDefault="006C2957">
                            <w:pPr>
                              <w:pStyle w:val="TableParagraph"/>
                              <w:ind w:left="1188"/>
                              <w:rPr>
                                <w:sz w:val="16"/>
                              </w:rPr>
                            </w:pPr>
                            <w:r>
                              <w:rPr>
                                <w:spacing w:val="-2"/>
                                <w:sz w:val="16"/>
                              </w:rPr>
                              <w:t>Caliber:</w:t>
                            </w:r>
                          </w:p>
                          <w:p w14:paraId="7A169FC3" w14:textId="77777777" w:rsidR="006C2957" w:rsidRDefault="006C2957">
                            <w:pPr>
                              <w:pStyle w:val="TableParagraph"/>
                              <w:spacing w:before="1"/>
                              <w:rPr>
                                <w:b/>
                                <w:sz w:val="16"/>
                              </w:rPr>
                            </w:pPr>
                          </w:p>
                          <w:p w14:paraId="50FBEF87" w14:textId="77777777" w:rsidR="006C2957" w:rsidRDefault="006C2957">
                            <w:pPr>
                              <w:pStyle w:val="TableParagraph"/>
                              <w:ind w:left="1188"/>
                              <w:rPr>
                                <w:sz w:val="16"/>
                              </w:rPr>
                            </w:pPr>
                            <w:r>
                              <w:rPr>
                                <w:sz w:val="16"/>
                              </w:rPr>
                              <w:t>Country</w:t>
                            </w:r>
                            <w:r>
                              <w:rPr>
                                <w:spacing w:val="-5"/>
                                <w:sz w:val="16"/>
                              </w:rPr>
                              <w:t xml:space="preserve"> </w:t>
                            </w:r>
                            <w:r>
                              <w:rPr>
                                <w:sz w:val="16"/>
                              </w:rPr>
                              <w:t>of</w:t>
                            </w:r>
                            <w:r>
                              <w:rPr>
                                <w:spacing w:val="-5"/>
                                <w:sz w:val="16"/>
                              </w:rPr>
                              <w:t xml:space="preserve"> </w:t>
                            </w:r>
                            <w:r>
                              <w:rPr>
                                <w:spacing w:val="-2"/>
                                <w:sz w:val="16"/>
                              </w:rPr>
                              <w:t>Manufacture:</w:t>
                            </w:r>
                          </w:p>
                          <w:p w14:paraId="6C20F943" w14:textId="77777777" w:rsidR="006C2957" w:rsidRDefault="006C2957">
                            <w:pPr>
                              <w:pStyle w:val="TableParagraph"/>
                              <w:spacing w:before="103" w:line="190" w:lineRule="atLeast"/>
                              <w:ind w:left="494" w:right="1527"/>
                              <w:rPr>
                                <w:i/>
                                <w:sz w:val="16"/>
                              </w:rPr>
                            </w:pPr>
                            <w:r>
                              <w:rPr>
                                <w:i/>
                                <w:sz w:val="16"/>
                              </w:rPr>
                              <w:t>If</w:t>
                            </w:r>
                            <w:r>
                              <w:rPr>
                                <w:i/>
                                <w:spacing w:val="-6"/>
                                <w:sz w:val="16"/>
                              </w:rPr>
                              <w:t xml:space="preserve"> </w:t>
                            </w:r>
                            <w:r>
                              <w:rPr>
                                <w:i/>
                                <w:sz w:val="16"/>
                              </w:rPr>
                              <w:t>it</w:t>
                            </w:r>
                            <w:r>
                              <w:rPr>
                                <w:i/>
                                <w:spacing w:val="-6"/>
                                <w:sz w:val="16"/>
                              </w:rPr>
                              <w:t xml:space="preserve"> </w:t>
                            </w:r>
                            <w:r>
                              <w:rPr>
                                <w:i/>
                                <w:sz w:val="16"/>
                              </w:rPr>
                              <w:t>is</w:t>
                            </w:r>
                            <w:r>
                              <w:rPr>
                                <w:i/>
                                <w:spacing w:val="-3"/>
                                <w:sz w:val="16"/>
                              </w:rPr>
                              <w:t xml:space="preserve"> </w:t>
                            </w:r>
                            <w:r>
                              <w:rPr>
                                <w:i/>
                                <w:sz w:val="16"/>
                              </w:rPr>
                              <w:t>necessary</w:t>
                            </w:r>
                            <w:r>
                              <w:rPr>
                                <w:i/>
                                <w:spacing w:val="-5"/>
                                <w:sz w:val="16"/>
                              </w:rPr>
                              <w:t xml:space="preserve"> </w:t>
                            </w:r>
                            <w:r>
                              <w:rPr>
                                <w:i/>
                                <w:sz w:val="16"/>
                              </w:rPr>
                              <w:t>to</w:t>
                            </w:r>
                            <w:r>
                              <w:rPr>
                                <w:i/>
                                <w:spacing w:val="-6"/>
                                <w:sz w:val="16"/>
                              </w:rPr>
                              <w:t xml:space="preserve"> </w:t>
                            </w:r>
                            <w:r>
                              <w:rPr>
                                <w:i/>
                                <w:sz w:val="16"/>
                              </w:rPr>
                              <w:t>add</w:t>
                            </w:r>
                            <w:r>
                              <w:rPr>
                                <w:i/>
                                <w:spacing w:val="-5"/>
                                <w:sz w:val="16"/>
                              </w:rPr>
                              <w:t xml:space="preserve"> </w:t>
                            </w:r>
                            <w:r>
                              <w:rPr>
                                <w:i/>
                                <w:sz w:val="16"/>
                              </w:rPr>
                              <w:t>more</w:t>
                            </w:r>
                            <w:r>
                              <w:rPr>
                                <w:i/>
                                <w:spacing w:val="-5"/>
                                <w:sz w:val="16"/>
                              </w:rPr>
                              <w:t xml:space="preserve"> </w:t>
                            </w:r>
                            <w:r>
                              <w:rPr>
                                <w:i/>
                                <w:sz w:val="16"/>
                              </w:rPr>
                              <w:t>weapons,</w:t>
                            </w:r>
                            <w:r>
                              <w:rPr>
                                <w:i/>
                                <w:spacing w:val="-4"/>
                                <w:sz w:val="16"/>
                              </w:rPr>
                              <w:t xml:space="preserve"> </w:t>
                            </w:r>
                            <w:r>
                              <w:rPr>
                                <w:i/>
                                <w:sz w:val="16"/>
                              </w:rPr>
                              <w:t>specify</w:t>
                            </w:r>
                            <w:r>
                              <w:rPr>
                                <w:i/>
                                <w:spacing w:val="40"/>
                                <w:sz w:val="16"/>
                              </w:rPr>
                              <w:t xml:space="preserve"> </w:t>
                            </w:r>
                            <w:r>
                              <w:rPr>
                                <w:i/>
                                <w:sz w:val="16"/>
                              </w:rPr>
                              <w:t>them in Section II.</w:t>
                            </w:r>
                          </w:p>
                        </w:tc>
                      </w:tr>
                      <w:tr w:rsidR="006C2957" w14:paraId="5C6EC1CC" w14:textId="77777777">
                        <w:trPr>
                          <w:trHeight w:val="287"/>
                        </w:trPr>
                        <w:tc>
                          <w:tcPr>
                            <w:tcW w:w="8280" w:type="dxa"/>
                            <w:gridSpan w:val="4"/>
                            <w:tcBorders>
                              <w:top w:val="nil"/>
                              <w:bottom w:val="single" w:sz="4" w:space="0" w:color="000000"/>
                            </w:tcBorders>
                            <w:shd w:val="clear" w:color="auto" w:fill="A6A6A6"/>
                          </w:tcPr>
                          <w:p w14:paraId="624A6E1A" w14:textId="77777777" w:rsidR="006C2957" w:rsidRDefault="006C2957">
                            <w:pPr>
                              <w:pStyle w:val="TableParagraph"/>
                              <w:spacing w:before="68" w:line="199" w:lineRule="exact"/>
                              <w:ind w:left="107"/>
                              <w:rPr>
                                <w:b/>
                                <w:sz w:val="18"/>
                              </w:rPr>
                            </w:pPr>
                            <w:r>
                              <w:rPr>
                                <w:b/>
                                <w:spacing w:val="-2"/>
                                <w:sz w:val="18"/>
                              </w:rPr>
                              <w:t>DESCRIPTION</w:t>
                            </w:r>
                          </w:p>
                        </w:tc>
                      </w:tr>
                      <w:tr w:rsidR="006C2957" w:rsidRPr="006573A3" w14:paraId="42FDDBEE" w14:textId="77777777">
                        <w:trPr>
                          <w:trHeight w:val="287"/>
                        </w:trPr>
                        <w:tc>
                          <w:tcPr>
                            <w:tcW w:w="8280" w:type="dxa"/>
                            <w:gridSpan w:val="4"/>
                            <w:tcBorders>
                              <w:top w:val="single" w:sz="4" w:space="0" w:color="000000"/>
                              <w:bottom w:val="nil"/>
                            </w:tcBorders>
                          </w:tcPr>
                          <w:p w14:paraId="200D8D99" w14:textId="77777777" w:rsidR="006C2957" w:rsidRDefault="006C2957">
                            <w:pPr>
                              <w:pStyle w:val="TableParagraph"/>
                              <w:spacing w:before="46"/>
                              <w:ind w:left="107"/>
                              <w:rPr>
                                <w:i/>
                                <w:sz w:val="16"/>
                              </w:rPr>
                            </w:pPr>
                            <w:r>
                              <w:rPr>
                                <w:i/>
                                <w:sz w:val="16"/>
                              </w:rPr>
                              <w:t>Brief</w:t>
                            </w:r>
                            <w:r>
                              <w:rPr>
                                <w:i/>
                                <w:spacing w:val="-9"/>
                                <w:sz w:val="16"/>
                              </w:rPr>
                              <w:t xml:space="preserve"> </w:t>
                            </w:r>
                            <w:r>
                              <w:rPr>
                                <w:i/>
                                <w:sz w:val="16"/>
                              </w:rPr>
                              <w:t>description</w:t>
                            </w:r>
                            <w:r>
                              <w:rPr>
                                <w:i/>
                                <w:spacing w:val="-6"/>
                                <w:sz w:val="16"/>
                              </w:rPr>
                              <w:t xml:space="preserve"> </w:t>
                            </w:r>
                            <w:r>
                              <w:rPr>
                                <w:i/>
                                <w:sz w:val="16"/>
                              </w:rPr>
                              <w:t>of</w:t>
                            </w:r>
                            <w:r>
                              <w:rPr>
                                <w:i/>
                                <w:spacing w:val="-6"/>
                                <w:sz w:val="16"/>
                              </w:rPr>
                              <w:t xml:space="preserve"> </w:t>
                            </w:r>
                            <w:r>
                              <w:rPr>
                                <w:i/>
                                <w:sz w:val="16"/>
                              </w:rPr>
                              <w:t>the</w:t>
                            </w:r>
                            <w:r>
                              <w:rPr>
                                <w:i/>
                                <w:spacing w:val="-5"/>
                                <w:sz w:val="16"/>
                              </w:rPr>
                              <w:t xml:space="preserve"> </w:t>
                            </w:r>
                            <w:r>
                              <w:rPr>
                                <w:i/>
                                <w:sz w:val="16"/>
                              </w:rPr>
                              <w:t>circumstances</w:t>
                            </w:r>
                            <w:r>
                              <w:rPr>
                                <w:i/>
                                <w:spacing w:val="-5"/>
                                <w:sz w:val="16"/>
                              </w:rPr>
                              <w:t xml:space="preserve"> </w:t>
                            </w:r>
                            <w:r>
                              <w:rPr>
                                <w:i/>
                                <w:sz w:val="16"/>
                              </w:rPr>
                              <w:t>surrounding</w:t>
                            </w:r>
                            <w:r>
                              <w:rPr>
                                <w:i/>
                                <w:spacing w:val="-6"/>
                                <w:sz w:val="16"/>
                              </w:rPr>
                              <w:t xml:space="preserve"> </w:t>
                            </w:r>
                            <w:r>
                              <w:rPr>
                                <w:i/>
                                <w:sz w:val="16"/>
                              </w:rPr>
                              <w:t>the</w:t>
                            </w:r>
                            <w:r>
                              <w:rPr>
                                <w:i/>
                                <w:spacing w:val="-5"/>
                                <w:sz w:val="16"/>
                              </w:rPr>
                              <w:t xml:space="preserve"> </w:t>
                            </w:r>
                            <w:r>
                              <w:rPr>
                                <w:i/>
                                <w:sz w:val="16"/>
                              </w:rPr>
                              <w:t>loss,</w:t>
                            </w:r>
                            <w:r>
                              <w:rPr>
                                <w:i/>
                                <w:spacing w:val="-5"/>
                                <w:sz w:val="16"/>
                              </w:rPr>
                              <w:t xml:space="preserve"> </w:t>
                            </w:r>
                            <w:r>
                              <w:rPr>
                                <w:i/>
                                <w:sz w:val="16"/>
                              </w:rPr>
                              <w:t>including</w:t>
                            </w:r>
                            <w:r>
                              <w:rPr>
                                <w:i/>
                                <w:spacing w:val="-6"/>
                                <w:sz w:val="16"/>
                              </w:rPr>
                              <w:t xml:space="preserve"> </w:t>
                            </w:r>
                            <w:r>
                              <w:rPr>
                                <w:i/>
                                <w:sz w:val="16"/>
                              </w:rPr>
                              <w:t>as</w:t>
                            </w:r>
                            <w:r>
                              <w:rPr>
                                <w:i/>
                                <w:spacing w:val="-5"/>
                                <w:sz w:val="16"/>
                              </w:rPr>
                              <w:t xml:space="preserve"> </w:t>
                            </w:r>
                            <w:r>
                              <w:rPr>
                                <w:i/>
                                <w:sz w:val="16"/>
                              </w:rPr>
                              <w:t>much</w:t>
                            </w:r>
                            <w:r>
                              <w:rPr>
                                <w:i/>
                                <w:spacing w:val="-6"/>
                                <w:sz w:val="16"/>
                              </w:rPr>
                              <w:t xml:space="preserve"> </w:t>
                            </w:r>
                            <w:r>
                              <w:rPr>
                                <w:i/>
                                <w:sz w:val="16"/>
                              </w:rPr>
                              <w:t>information</w:t>
                            </w:r>
                            <w:r>
                              <w:rPr>
                                <w:i/>
                                <w:spacing w:val="-3"/>
                                <w:sz w:val="16"/>
                              </w:rPr>
                              <w:t xml:space="preserve"> </w:t>
                            </w:r>
                            <w:r>
                              <w:rPr>
                                <w:i/>
                                <w:sz w:val="16"/>
                              </w:rPr>
                              <w:t>as</w:t>
                            </w:r>
                            <w:r>
                              <w:rPr>
                                <w:i/>
                                <w:spacing w:val="-5"/>
                                <w:sz w:val="16"/>
                              </w:rPr>
                              <w:t xml:space="preserve"> </w:t>
                            </w:r>
                            <w:r>
                              <w:rPr>
                                <w:i/>
                                <w:spacing w:val="-2"/>
                                <w:sz w:val="16"/>
                              </w:rPr>
                              <w:t>possible:</w:t>
                            </w:r>
                          </w:p>
                        </w:tc>
                      </w:tr>
                      <w:tr w:rsidR="006C2957" w:rsidRPr="006573A3" w14:paraId="1A332CEC" w14:textId="77777777">
                        <w:trPr>
                          <w:trHeight w:val="864"/>
                        </w:trPr>
                        <w:tc>
                          <w:tcPr>
                            <w:tcW w:w="8280" w:type="dxa"/>
                            <w:gridSpan w:val="4"/>
                            <w:tcBorders>
                              <w:top w:val="nil"/>
                              <w:bottom w:val="nil"/>
                            </w:tcBorders>
                            <w:shd w:val="clear" w:color="auto" w:fill="F1F1F1"/>
                          </w:tcPr>
                          <w:p w14:paraId="1FEB1FE4" w14:textId="77777777" w:rsidR="006C2957" w:rsidRDefault="006C2957">
                            <w:pPr>
                              <w:pStyle w:val="TableParagraph"/>
                              <w:rPr>
                                <w:rFonts w:ascii="Times New Roman"/>
                                <w:sz w:val="16"/>
                              </w:rPr>
                            </w:pPr>
                          </w:p>
                        </w:tc>
                      </w:tr>
                      <w:tr w:rsidR="006C2957" w14:paraId="4B64662B" w14:textId="77777777">
                        <w:trPr>
                          <w:trHeight w:val="287"/>
                        </w:trPr>
                        <w:tc>
                          <w:tcPr>
                            <w:tcW w:w="8280" w:type="dxa"/>
                            <w:gridSpan w:val="4"/>
                            <w:tcBorders>
                              <w:top w:val="nil"/>
                              <w:bottom w:val="single" w:sz="4" w:space="0" w:color="000000"/>
                            </w:tcBorders>
                            <w:shd w:val="clear" w:color="auto" w:fill="A6A6A6"/>
                          </w:tcPr>
                          <w:p w14:paraId="384F0AF7" w14:textId="77777777" w:rsidR="006C2957" w:rsidRDefault="006C2957">
                            <w:pPr>
                              <w:pStyle w:val="TableParagraph"/>
                              <w:spacing w:before="68" w:line="199" w:lineRule="exact"/>
                              <w:ind w:left="107"/>
                              <w:rPr>
                                <w:b/>
                                <w:sz w:val="18"/>
                              </w:rPr>
                            </w:pPr>
                            <w:r>
                              <w:rPr>
                                <w:b/>
                                <w:spacing w:val="-2"/>
                                <w:sz w:val="18"/>
                              </w:rPr>
                              <w:t>MEASURES</w:t>
                            </w:r>
                          </w:p>
                        </w:tc>
                      </w:tr>
                      <w:tr w:rsidR="006C2957" w14:paraId="3A9B4793" w14:textId="77777777">
                        <w:trPr>
                          <w:trHeight w:val="290"/>
                        </w:trPr>
                        <w:tc>
                          <w:tcPr>
                            <w:tcW w:w="8280" w:type="dxa"/>
                            <w:gridSpan w:val="4"/>
                            <w:tcBorders>
                              <w:top w:val="single" w:sz="4" w:space="0" w:color="000000"/>
                              <w:bottom w:val="nil"/>
                            </w:tcBorders>
                          </w:tcPr>
                          <w:p w14:paraId="65B0618D" w14:textId="77777777" w:rsidR="006C2957" w:rsidRDefault="006C2957">
                            <w:pPr>
                              <w:pStyle w:val="TableParagraph"/>
                              <w:spacing w:before="46"/>
                              <w:ind w:left="107"/>
                              <w:rPr>
                                <w:i/>
                                <w:sz w:val="16"/>
                              </w:rPr>
                            </w:pPr>
                            <w:r>
                              <w:rPr>
                                <w:i/>
                                <w:sz w:val="16"/>
                              </w:rPr>
                              <w:t>Disciplinary</w:t>
                            </w:r>
                            <w:r>
                              <w:rPr>
                                <w:i/>
                                <w:spacing w:val="-7"/>
                                <w:sz w:val="16"/>
                              </w:rPr>
                              <w:t xml:space="preserve"> </w:t>
                            </w:r>
                            <w:r>
                              <w:rPr>
                                <w:i/>
                                <w:sz w:val="16"/>
                              </w:rPr>
                              <w:t>measure</w:t>
                            </w:r>
                            <w:r>
                              <w:rPr>
                                <w:i/>
                                <w:spacing w:val="-6"/>
                                <w:sz w:val="16"/>
                              </w:rPr>
                              <w:t xml:space="preserve"> </w:t>
                            </w:r>
                            <w:r>
                              <w:rPr>
                                <w:i/>
                                <w:sz w:val="16"/>
                              </w:rPr>
                              <w:t>or</w:t>
                            </w:r>
                            <w:r>
                              <w:rPr>
                                <w:i/>
                                <w:spacing w:val="-6"/>
                                <w:sz w:val="16"/>
                              </w:rPr>
                              <w:t xml:space="preserve"> </w:t>
                            </w:r>
                            <w:r>
                              <w:rPr>
                                <w:i/>
                                <w:sz w:val="16"/>
                              </w:rPr>
                              <w:t>criminal</w:t>
                            </w:r>
                            <w:r>
                              <w:rPr>
                                <w:i/>
                                <w:spacing w:val="-5"/>
                                <w:sz w:val="16"/>
                              </w:rPr>
                              <w:t xml:space="preserve"> </w:t>
                            </w:r>
                            <w:r>
                              <w:rPr>
                                <w:i/>
                                <w:sz w:val="16"/>
                              </w:rPr>
                              <w:t>action</w:t>
                            </w:r>
                            <w:r>
                              <w:rPr>
                                <w:i/>
                                <w:spacing w:val="-7"/>
                                <w:sz w:val="16"/>
                              </w:rPr>
                              <w:t xml:space="preserve"> </w:t>
                            </w:r>
                            <w:r>
                              <w:rPr>
                                <w:i/>
                                <w:sz w:val="16"/>
                              </w:rPr>
                              <w:t>executed.</w:t>
                            </w:r>
                            <w:r>
                              <w:rPr>
                                <w:i/>
                                <w:spacing w:val="-5"/>
                                <w:sz w:val="16"/>
                              </w:rPr>
                              <w:t xml:space="preserve"> </w:t>
                            </w:r>
                            <w:r>
                              <w:rPr>
                                <w:i/>
                                <w:spacing w:val="-2"/>
                                <w:sz w:val="16"/>
                              </w:rPr>
                              <w:t>Specify:</w:t>
                            </w:r>
                          </w:p>
                        </w:tc>
                      </w:tr>
                      <w:tr w:rsidR="006C2957" w14:paraId="40F700CE" w14:textId="77777777">
                        <w:trPr>
                          <w:trHeight w:val="863"/>
                        </w:trPr>
                        <w:tc>
                          <w:tcPr>
                            <w:tcW w:w="8280" w:type="dxa"/>
                            <w:gridSpan w:val="4"/>
                            <w:tcBorders>
                              <w:top w:val="nil"/>
                              <w:bottom w:val="nil"/>
                            </w:tcBorders>
                            <w:shd w:val="clear" w:color="auto" w:fill="F1F1F1"/>
                          </w:tcPr>
                          <w:p w14:paraId="721594B6" w14:textId="77777777" w:rsidR="006C2957" w:rsidRDefault="006C2957">
                            <w:pPr>
                              <w:pStyle w:val="TableParagraph"/>
                              <w:rPr>
                                <w:rFonts w:ascii="Times New Roman"/>
                                <w:sz w:val="16"/>
                              </w:rPr>
                            </w:pPr>
                          </w:p>
                        </w:tc>
                      </w:tr>
                      <w:tr w:rsidR="006C2957" w14:paraId="52A9A924" w14:textId="77777777">
                        <w:trPr>
                          <w:trHeight w:val="287"/>
                        </w:trPr>
                        <w:tc>
                          <w:tcPr>
                            <w:tcW w:w="8280" w:type="dxa"/>
                            <w:gridSpan w:val="4"/>
                            <w:tcBorders>
                              <w:top w:val="nil"/>
                              <w:bottom w:val="single" w:sz="4" w:space="0" w:color="000000"/>
                            </w:tcBorders>
                            <w:shd w:val="clear" w:color="auto" w:fill="A6A6A6"/>
                          </w:tcPr>
                          <w:p w14:paraId="5EE6ADE2" w14:textId="77777777" w:rsidR="006C2957" w:rsidRDefault="006C2957">
                            <w:pPr>
                              <w:pStyle w:val="TableParagraph"/>
                              <w:spacing w:before="68" w:line="199" w:lineRule="exact"/>
                              <w:ind w:left="107"/>
                              <w:rPr>
                                <w:b/>
                                <w:sz w:val="18"/>
                              </w:rPr>
                            </w:pPr>
                            <w:r>
                              <w:rPr>
                                <w:b/>
                                <w:spacing w:val="-2"/>
                                <w:sz w:val="18"/>
                              </w:rPr>
                              <w:t>RECOMMENDATIONS</w:t>
                            </w:r>
                          </w:p>
                        </w:tc>
                      </w:tr>
                      <w:tr w:rsidR="006C2957" w:rsidRPr="006573A3" w14:paraId="689FE1C7" w14:textId="77777777">
                        <w:trPr>
                          <w:trHeight w:val="287"/>
                        </w:trPr>
                        <w:tc>
                          <w:tcPr>
                            <w:tcW w:w="8280" w:type="dxa"/>
                            <w:gridSpan w:val="4"/>
                            <w:tcBorders>
                              <w:top w:val="single" w:sz="4" w:space="0" w:color="000000"/>
                              <w:bottom w:val="nil"/>
                            </w:tcBorders>
                          </w:tcPr>
                          <w:p w14:paraId="51CAB573" w14:textId="77777777" w:rsidR="006C2957" w:rsidRDefault="006C2957">
                            <w:pPr>
                              <w:pStyle w:val="TableParagraph"/>
                              <w:spacing w:before="44"/>
                              <w:ind w:left="107"/>
                              <w:rPr>
                                <w:i/>
                                <w:sz w:val="16"/>
                              </w:rPr>
                            </w:pPr>
                            <w:r>
                              <w:rPr>
                                <w:i/>
                                <w:sz w:val="16"/>
                              </w:rPr>
                              <w:t>Include</w:t>
                            </w:r>
                            <w:r>
                              <w:rPr>
                                <w:i/>
                                <w:spacing w:val="-5"/>
                                <w:sz w:val="16"/>
                              </w:rPr>
                              <w:t xml:space="preserve"> </w:t>
                            </w:r>
                            <w:r>
                              <w:rPr>
                                <w:i/>
                                <w:sz w:val="16"/>
                              </w:rPr>
                              <w:t>recommendations</w:t>
                            </w:r>
                            <w:r>
                              <w:rPr>
                                <w:i/>
                                <w:spacing w:val="-5"/>
                                <w:sz w:val="16"/>
                              </w:rPr>
                              <w:t xml:space="preserve"> </w:t>
                            </w:r>
                            <w:r>
                              <w:rPr>
                                <w:i/>
                                <w:sz w:val="16"/>
                              </w:rPr>
                              <w:t>or</w:t>
                            </w:r>
                            <w:r>
                              <w:rPr>
                                <w:i/>
                                <w:spacing w:val="-4"/>
                                <w:sz w:val="16"/>
                              </w:rPr>
                              <w:t xml:space="preserve"> </w:t>
                            </w:r>
                            <w:r>
                              <w:rPr>
                                <w:i/>
                                <w:sz w:val="16"/>
                              </w:rPr>
                              <w:t>measures</w:t>
                            </w:r>
                            <w:r>
                              <w:rPr>
                                <w:i/>
                                <w:spacing w:val="-5"/>
                                <w:sz w:val="16"/>
                              </w:rPr>
                              <w:t xml:space="preserve"> </w:t>
                            </w:r>
                            <w:r>
                              <w:rPr>
                                <w:i/>
                                <w:sz w:val="16"/>
                              </w:rPr>
                              <w:t>to</w:t>
                            </w:r>
                            <w:r>
                              <w:rPr>
                                <w:i/>
                                <w:spacing w:val="-6"/>
                                <w:sz w:val="16"/>
                              </w:rPr>
                              <w:t xml:space="preserve"> </w:t>
                            </w:r>
                            <w:r>
                              <w:rPr>
                                <w:i/>
                                <w:sz w:val="16"/>
                              </w:rPr>
                              <w:t>be</w:t>
                            </w:r>
                            <w:r>
                              <w:rPr>
                                <w:i/>
                                <w:spacing w:val="-4"/>
                                <w:sz w:val="16"/>
                              </w:rPr>
                              <w:t xml:space="preserve"> </w:t>
                            </w:r>
                            <w:r>
                              <w:rPr>
                                <w:i/>
                                <w:sz w:val="16"/>
                              </w:rPr>
                              <w:t>taken</w:t>
                            </w:r>
                            <w:r>
                              <w:rPr>
                                <w:i/>
                                <w:spacing w:val="-6"/>
                                <w:sz w:val="16"/>
                              </w:rPr>
                              <w:t xml:space="preserve"> </w:t>
                            </w:r>
                            <w:r>
                              <w:rPr>
                                <w:i/>
                                <w:sz w:val="16"/>
                              </w:rPr>
                              <w:t>to</w:t>
                            </w:r>
                            <w:r>
                              <w:rPr>
                                <w:i/>
                                <w:spacing w:val="-3"/>
                                <w:sz w:val="16"/>
                              </w:rPr>
                              <w:t xml:space="preserve"> </w:t>
                            </w:r>
                            <w:r>
                              <w:rPr>
                                <w:i/>
                                <w:sz w:val="16"/>
                              </w:rPr>
                              <w:t>prevent</w:t>
                            </w:r>
                            <w:r>
                              <w:rPr>
                                <w:i/>
                                <w:spacing w:val="-5"/>
                                <w:sz w:val="16"/>
                              </w:rPr>
                              <w:t xml:space="preserve"> </w:t>
                            </w:r>
                            <w:r>
                              <w:rPr>
                                <w:i/>
                                <w:sz w:val="16"/>
                              </w:rPr>
                              <w:t>theft</w:t>
                            </w:r>
                            <w:r>
                              <w:rPr>
                                <w:i/>
                                <w:spacing w:val="-6"/>
                                <w:sz w:val="16"/>
                              </w:rPr>
                              <w:t xml:space="preserve"> </w:t>
                            </w:r>
                            <w:r>
                              <w:rPr>
                                <w:i/>
                                <w:sz w:val="16"/>
                              </w:rPr>
                              <w:t>and/or</w:t>
                            </w:r>
                            <w:r>
                              <w:rPr>
                                <w:i/>
                                <w:spacing w:val="-4"/>
                                <w:sz w:val="16"/>
                              </w:rPr>
                              <w:t xml:space="preserve"> </w:t>
                            </w:r>
                            <w:r>
                              <w:rPr>
                                <w:i/>
                                <w:sz w:val="16"/>
                              </w:rPr>
                              <w:t>loss</w:t>
                            </w:r>
                            <w:r>
                              <w:rPr>
                                <w:i/>
                                <w:spacing w:val="-5"/>
                                <w:sz w:val="16"/>
                              </w:rPr>
                              <w:t xml:space="preserve"> </w:t>
                            </w:r>
                            <w:r>
                              <w:rPr>
                                <w:i/>
                                <w:sz w:val="16"/>
                              </w:rPr>
                              <w:t>in</w:t>
                            </w:r>
                            <w:r>
                              <w:rPr>
                                <w:i/>
                                <w:spacing w:val="-6"/>
                                <w:sz w:val="16"/>
                              </w:rPr>
                              <w:t xml:space="preserve"> </w:t>
                            </w:r>
                            <w:r>
                              <w:rPr>
                                <w:i/>
                                <w:sz w:val="16"/>
                              </w:rPr>
                              <w:t>the</w:t>
                            </w:r>
                            <w:r>
                              <w:rPr>
                                <w:i/>
                                <w:spacing w:val="-1"/>
                                <w:sz w:val="16"/>
                              </w:rPr>
                              <w:t xml:space="preserve"> </w:t>
                            </w:r>
                            <w:r>
                              <w:rPr>
                                <w:i/>
                                <w:spacing w:val="-2"/>
                                <w:sz w:val="16"/>
                              </w:rPr>
                              <w:t>future</w:t>
                            </w:r>
                          </w:p>
                        </w:tc>
                      </w:tr>
                      <w:tr w:rsidR="006C2957" w:rsidRPr="006573A3" w14:paraId="61A456A3" w14:textId="77777777">
                        <w:trPr>
                          <w:trHeight w:val="698"/>
                        </w:trPr>
                        <w:tc>
                          <w:tcPr>
                            <w:tcW w:w="8280" w:type="dxa"/>
                            <w:gridSpan w:val="4"/>
                            <w:tcBorders>
                              <w:top w:val="nil"/>
                              <w:bottom w:val="nil"/>
                            </w:tcBorders>
                            <w:shd w:val="clear" w:color="auto" w:fill="F1F1F1"/>
                          </w:tcPr>
                          <w:p w14:paraId="58A589CD" w14:textId="77777777" w:rsidR="006C2957" w:rsidRDefault="006C2957">
                            <w:pPr>
                              <w:pStyle w:val="TableParagraph"/>
                              <w:rPr>
                                <w:rFonts w:ascii="Times New Roman"/>
                                <w:sz w:val="16"/>
                              </w:rPr>
                            </w:pPr>
                          </w:p>
                        </w:tc>
                      </w:tr>
                      <w:tr w:rsidR="006C2957" w14:paraId="288971AC" w14:textId="77777777">
                        <w:trPr>
                          <w:trHeight w:val="287"/>
                        </w:trPr>
                        <w:tc>
                          <w:tcPr>
                            <w:tcW w:w="8280" w:type="dxa"/>
                            <w:gridSpan w:val="4"/>
                            <w:tcBorders>
                              <w:top w:val="nil"/>
                              <w:left w:val="single" w:sz="4" w:space="0" w:color="000000"/>
                              <w:bottom w:val="single" w:sz="4" w:space="0" w:color="000000"/>
                              <w:right w:val="single" w:sz="4" w:space="0" w:color="000000"/>
                            </w:tcBorders>
                            <w:shd w:val="clear" w:color="auto" w:fill="A6A6A6"/>
                          </w:tcPr>
                          <w:p w14:paraId="789C8AE5" w14:textId="77777777" w:rsidR="006C2957" w:rsidRDefault="006C2957">
                            <w:pPr>
                              <w:pStyle w:val="TableParagraph"/>
                              <w:spacing w:before="68" w:line="199" w:lineRule="exact"/>
                              <w:ind w:left="112"/>
                              <w:rPr>
                                <w:b/>
                                <w:sz w:val="18"/>
                              </w:rPr>
                            </w:pPr>
                            <w:r>
                              <w:rPr>
                                <w:b/>
                                <w:sz w:val="18"/>
                              </w:rPr>
                              <w:t>RECOVERY</w:t>
                            </w:r>
                            <w:r>
                              <w:rPr>
                                <w:b/>
                                <w:spacing w:val="-1"/>
                                <w:sz w:val="18"/>
                              </w:rPr>
                              <w:t xml:space="preserve"> </w:t>
                            </w:r>
                            <w:r>
                              <w:rPr>
                                <w:b/>
                                <w:sz w:val="18"/>
                              </w:rPr>
                              <w:t>(If</w:t>
                            </w:r>
                            <w:r>
                              <w:rPr>
                                <w:b/>
                                <w:spacing w:val="-1"/>
                                <w:sz w:val="18"/>
                              </w:rPr>
                              <w:t xml:space="preserve"> </w:t>
                            </w:r>
                            <w:r>
                              <w:rPr>
                                <w:b/>
                                <w:sz w:val="18"/>
                              </w:rPr>
                              <w:t>is</w:t>
                            </w:r>
                            <w:r>
                              <w:rPr>
                                <w:b/>
                                <w:spacing w:val="-1"/>
                                <w:sz w:val="18"/>
                              </w:rPr>
                              <w:t xml:space="preserve"> </w:t>
                            </w:r>
                            <w:r>
                              <w:rPr>
                                <w:b/>
                                <w:spacing w:val="-2"/>
                                <w:sz w:val="18"/>
                              </w:rPr>
                              <w:t>applicable)</w:t>
                            </w:r>
                          </w:p>
                        </w:tc>
                      </w:tr>
                      <w:tr w:rsidR="006C2957" w14:paraId="38EA4676" w14:textId="77777777">
                        <w:trPr>
                          <w:trHeight w:val="223"/>
                        </w:trPr>
                        <w:tc>
                          <w:tcPr>
                            <w:tcW w:w="2069" w:type="dxa"/>
                            <w:vMerge w:val="restart"/>
                            <w:tcBorders>
                              <w:top w:val="single" w:sz="4" w:space="0" w:color="000000"/>
                              <w:bottom w:val="nil"/>
                              <w:right w:val="nil"/>
                            </w:tcBorders>
                          </w:tcPr>
                          <w:p w14:paraId="3BDA9E57" w14:textId="77777777" w:rsidR="006C2957" w:rsidRDefault="006C2957">
                            <w:pPr>
                              <w:pStyle w:val="TableParagraph"/>
                              <w:spacing w:before="27"/>
                              <w:ind w:left="107"/>
                              <w:rPr>
                                <w:sz w:val="16"/>
                              </w:rPr>
                            </w:pPr>
                            <w:r>
                              <w:rPr>
                                <w:sz w:val="16"/>
                              </w:rPr>
                              <w:t>Recovery</w:t>
                            </w:r>
                            <w:r>
                              <w:rPr>
                                <w:spacing w:val="-8"/>
                                <w:sz w:val="16"/>
                              </w:rPr>
                              <w:t xml:space="preserve"> </w:t>
                            </w:r>
                            <w:r>
                              <w:rPr>
                                <w:spacing w:val="-2"/>
                                <w:sz w:val="16"/>
                              </w:rPr>
                              <w:t>Date:</w:t>
                            </w:r>
                          </w:p>
                          <w:p w14:paraId="4CF934B0" w14:textId="77777777" w:rsidR="006C2957" w:rsidRDefault="006C2957">
                            <w:pPr>
                              <w:pStyle w:val="TableParagraph"/>
                              <w:spacing w:before="122"/>
                              <w:ind w:left="107"/>
                              <w:rPr>
                                <w:sz w:val="16"/>
                              </w:rPr>
                            </w:pPr>
                            <w:r>
                              <w:rPr>
                                <w:spacing w:val="-2"/>
                                <w:sz w:val="16"/>
                              </w:rPr>
                              <w:t>Place:</w:t>
                            </w:r>
                          </w:p>
                          <w:p w14:paraId="0F672FEA" w14:textId="77777777" w:rsidR="006C2957" w:rsidRDefault="006C2957">
                            <w:pPr>
                              <w:pStyle w:val="TableParagraph"/>
                              <w:spacing w:before="1" w:line="176" w:lineRule="exact"/>
                              <w:ind w:left="107"/>
                              <w:rPr>
                                <w:sz w:val="16"/>
                              </w:rPr>
                            </w:pPr>
                            <w:r>
                              <w:rPr>
                                <w:sz w:val="16"/>
                              </w:rPr>
                              <w:t>Brief</w:t>
                            </w:r>
                            <w:r>
                              <w:rPr>
                                <w:spacing w:val="-8"/>
                                <w:sz w:val="16"/>
                              </w:rPr>
                              <w:t xml:space="preserve"> </w:t>
                            </w:r>
                            <w:r>
                              <w:rPr>
                                <w:sz w:val="16"/>
                              </w:rPr>
                              <w:t>Description</w:t>
                            </w:r>
                            <w:r>
                              <w:rPr>
                                <w:spacing w:val="-5"/>
                                <w:sz w:val="16"/>
                              </w:rPr>
                              <w:t xml:space="preserve"> </w:t>
                            </w:r>
                            <w:r>
                              <w:rPr>
                                <w:sz w:val="16"/>
                              </w:rPr>
                              <w:t>of</w:t>
                            </w:r>
                            <w:r>
                              <w:rPr>
                                <w:spacing w:val="-5"/>
                                <w:sz w:val="16"/>
                              </w:rPr>
                              <w:t xml:space="preserve"> </w:t>
                            </w:r>
                            <w:r>
                              <w:rPr>
                                <w:spacing w:val="-2"/>
                                <w:sz w:val="16"/>
                              </w:rPr>
                              <w:t>Recovery:</w:t>
                            </w:r>
                          </w:p>
                        </w:tc>
                        <w:tc>
                          <w:tcPr>
                            <w:tcW w:w="909" w:type="dxa"/>
                            <w:vMerge w:val="restart"/>
                            <w:tcBorders>
                              <w:top w:val="single" w:sz="4" w:space="0" w:color="000000"/>
                              <w:left w:val="nil"/>
                              <w:bottom w:val="nil"/>
                              <w:right w:val="nil"/>
                            </w:tcBorders>
                          </w:tcPr>
                          <w:p w14:paraId="04A5CDAC" w14:textId="77777777" w:rsidR="006C2957" w:rsidRDefault="006C2957">
                            <w:pPr>
                              <w:pStyle w:val="TableParagraph"/>
                              <w:rPr>
                                <w:rFonts w:ascii="Times New Roman"/>
                                <w:sz w:val="16"/>
                              </w:rPr>
                            </w:pPr>
                          </w:p>
                        </w:tc>
                        <w:tc>
                          <w:tcPr>
                            <w:tcW w:w="2962" w:type="dxa"/>
                            <w:vMerge w:val="restart"/>
                            <w:tcBorders>
                              <w:top w:val="single" w:sz="4" w:space="0" w:color="000000"/>
                              <w:left w:val="nil"/>
                              <w:bottom w:val="nil"/>
                              <w:right w:val="nil"/>
                            </w:tcBorders>
                          </w:tcPr>
                          <w:p w14:paraId="67CFF2A9" w14:textId="77777777" w:rsidR="006C2957" w:rsidRDefault="006C2957">
                            <w:pPr>
                              <w:pStyle w:val="TableParagraph"/>
                              <w:spacing w:before="27"/>
                              <w:ind w:left="1188"/>
                              <w:rPr>
                                <w:sz w:val="16"/>
                              </w:rPr>
                            </w:pPr>
                            <w:r>
                              <w:rPr>
                                <w:sz w:val="16"/>
                              </w:rPr>
                              <w:t>Recovery</w:t>
                            </w:r>
                            <w:r>
                              <w:rPr>
                                <w:spacing w:val="-8"/>
                                <w:sz w:val="16"/>
                              </w:rPr>
                              <w:t xml:space="preserve"> </w:t>
                            </w:r>
                            <w:r>
                              <w:rPr>
                                <w:spacing w:val="-2"/>
                                <w:sz w:val="16"/>
                              </w:rPr>
                              <w:t>Time:</w:t>
                            </w:r>
                          </w:p>
                        </w:tc>
                        <w:tc>
                          <w:tcPr>
                            <w:tcW w:w="2340" w:type="dxa"/>
                            <w:tcBorders>
                              <w:top w:val="single" w:sz="4" w:space="0" w:color="000000"/>
                              <w:left w:val="nil"/>
                              <w:bottom w:val="single" w:sz="49" w:space="0" w:color="FFFFFF"/>
                            </w:tcBorders>
                          </w:tcPr>
                          <w:p w14:paraId="2F9D198F" w14:textId="77777777" w:rsidR="006C2957" w:rsidRDefault="006C2957">
                            <w:pPr>
                              <w:pStyle w:val="TableParagraph"/>
                              <w:rPr>
                                <w:rFonts w:ascii="Times New Roman"/>
                                <w:sz w:val="14"/>
                              </w:rPr>
                            </w:pPr>
                          </w:p>
                        </w:tc>
                      </w:tr>
                      <w:tr w:rsidR="006C2957" w14:paraId="3EBA51E5" w14:textId="77777777">
                        <w:trPr>
                          <w:trHeight w:val="391"/>
                        </w:trPr>
                        <w:tc>
                          <w:tcPr>
                            <w:tcW w:w="2069" w:type="dxa"/>
                            <w:vMerge/>
                            <w:tcBorders>
                              <w:top w:val="nil"/>
                              <w:bottom w:val="nil"/>
                              <w:right w:val="nil"/>
                            </w:tcBorders>
                          </w:tcPr>
                          <w:p w14:paraId="0E9DE999" w14:textId="77777777" w:rsidR="006C2957" w:rsidRDefault="006C2957">
                            <w:pPr>
                              <w:rPr>
                                <w:sz w:val="2"/>
                                <w:szCs w:val="2"/>
                              </w:rPr>
                            </w:pPr>
                          </w:p>
                        </w:tc>
                        <w:tc>
                          <w:tcPr>
                            <w:tcW w:w="909" w:type="dxa"/>
                            <w:vMerge/>
                            <w:tcBorders>
                              <w:top w:val="nil"/>
                              <w:left w:val="nil"/>
                              <w:bottom w:val="nil"/>
                              <w:right w:val="nil"/>
                            </w:tcBorders>
                          </w:tcPr>
                          <w:p w14:paraId="5B17460E" w14:textId="77777777" w:rsidR="006C2957" w:rsidRDefault="006C2957">
                            <w:pPr>
                              <w:rPr>
                                <w:sz w:val="2"/>
                                <w:szCs w:val="2"/>
                              </w:rPr>
                            </w:pPr>
                          </w:p>
                        </w:tc>
                        <w:tc>
                          <w:tcPr>
                            <w:tcW w:w="2962" w:type="dxa"/>
                            <w:vMerge/>
                            <w:tcBorders>
                              <w:top w:val="nil"/>
                              <w:left w:val="nil"/>
                              <w:bottom w:val="nil"/>
                              <w:right w:val="nil"/>
                            </w:tcBorders>
                          </w:tcPr>
                          <w:p w14:paraId="26E77F1F" w14:textId="77777777" w:rsidR="006C2957" w:rsidRDefault="006C2957">
                            <w:pPr>
                              <w:rPr>
                                <w:sz w:val="2"/>
                                <w:szCs w:val="2"/>
                              </w:rPr>
                            </w:pPr>
                          </w:p>
                        </w:tc>
                        <w:tc>
                          <w:tcPr>
                            <w:tcW w:w="2340" w:type="dxa"/>
                            <w:tcBorders>
                              <w:top w:val="single" w:sz="49" w:space="0" w:color="FFFFFF"/>
                              <w:left w:val="nil"/>
                              <w:bottom w:val="nil"/>
                            </w:tcBorders>
                          </w:tcPr>
                          <w:p w14:paraId="1A04A1A7" w14:textId="77777777" w:rsidR="006C2957" w:rsidRDefault="006C2957">
                            <w:pPr>
                              <w:pStyle w:val="TableParagraph"/>
                              <w:rPr>
                                <w:rFonts w:ascii="Times New Roman"/>
                                <w:sz w:val="16"/>
                              </w:rPr>
                            </w:pPr>
                          </w:p>
                        </w:tc>
                      </w:tr>
                      <w:tr w:rsidR="006C2957" w14:paraId="368CD4E4" w14:textId="77777777">
                        <w:trPr>
                          <w:trHeight w:val="484"/>
                        </w:trPr>
                        <w:tc>
                          <w:tcPr>
                            <w:tcW w:w="8280" w:type="dxa"/>
                            <w:gridSpan w:val="4"/>
                            <w:tcBorders>
                              <w:top w:val="nil"/>
                              <w:bottom w:val="nil"/>
                            </w:tcBorders>
                            <w:shd w:val="clear" w:color="auto" w:fill="F1F1F1"/>
                          </w:tcPr>
                          <w:p w14:paraId="0CE489F3" w14:textId="77777777" w:rsidR="006C2957" w:rsidRDefault="006C2957">
                            <w:pPr>
                              <w:pStyle w:val="TableParagraph"/>
                              <w:rPr>
                                <w:rFonts w:ascii="Times New Roman"/>
                                <w:sz w:val="16"/>
                              </w:rPr>
                            </w:pPr>
                          </w:p>
                        </w:tc>
                      </w:tr>
                      <w:tr w:rsidR="006C2957" w14:paraId="6FF78DA2" w14:textId="77777777">
                        <w:trPr>
                          <w:trHeight w:val="193"/>
                        </w:trPr>
                        <w:tc>
                          <w:tcPr>
                            <w:tcW w:w="8280" w:type="dxa"/>
                            <w:gridSpan w:val="4"/>
                            <w:tcBorders>
                              <w:top w:val="nil"/>
                            </w:tcBorders>
                          </w:tcPr>
                          <w:p w14:paraId="53D00FB6" w14:textId="77777777" w:rsidR="006C2957" w:rsidRDefault="006C2957">
                            <w:pPr>
                              <w:pStyle w:val="TableParagraph"/>
                              <w:rPr>
                                <w:rFonts w:ascii="Times New Roman"/>
                                <w:sz w:val="12"/>
                              </w:rPr>
                            </w:pPr>
                          </w:p>
                        </w:tc>
                      </w:tr>
                    </w:tbl>
                    <w:p w14:paraId="07017BDD" w14:textId="77777777" w:rsidR="006C2957" w:rsidRDefault="006C2957" w:rsidP="006C2957">
                      <w:pPr>
                        <w:pStyle w:val="BodyText"/>
                      </w:pPr>
                    </w:p>
                  </w:txbxContent>
                </v:textbox>
                <w10:wrap type="topAndBottom" anchorx="page"/>
              </v:shape>
            </w:pict>
          </mc:Fallback>
        </mc:AlternateContent>
      </w:r>
      <w:r w:rsidRPr="0028048F">
        <w:rPr>
          <w:noProof/>
          <w:sz w:val="22"/>
          <w:szCs w:val="22"/>
        </w:rPr>
        <mc:AlternateContent>
          <mc:Choice Requires="wps">
            <w:drawing>
              <wp:anchor distT="0" distB="0" distL="0" distR="0" simplePos="0" relativeHeight="251674624" behindDoc="1" locked="0" layoutInCell="1" allowOverlap="1" wp14:anchorId="0695A843" wp14:editId="3664D6FA">
                <wp:simplePos x="0" y="0"/>
                <wp:positionH relativeFrom="page">
                  <wp:posOffset>6509004</wp:posOffset>
                </wp:positionH>
                <wp:positionV relativeFrom="paragraph">
                  <wp:posOffset>2129371</wp:posOffset>
                </wp:positionV>
                <wp:extent cx="12700" cy="182880"/>
                <wp:effectExtent l="0" t="0" r="0" b="0"/>
                <wp:wrapTopAndBottom/>
                <wp:docPr id="71" name="Forma libre: forma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2880"/>
                        </a:xfrm>
                        <a:custGeom>
                          <a:avLst/>
                          <a:gdLst/>
                          <a:ahLst/>
                          <a:cxnLst/>
                          <a:rect l="l" t="t" r="r" b="b"/>
                          <a:pathLst>
                            <a:path w="12700" h="182880">
                              <a:moveTo>
                                <a:pt x="12179" y="0"/>
                              </a:moveTo>
                              <a:lnTo>
                                <a:pt x="0" y="0"/>
                              </a:lnTo>
                              <a:lnTo>
                                <a:pt x="0" y="182879"/>
                              </a:lnTo>
                              <a:lnTo>
                                <a:pt x="12179" y="182879"/>
                              </a:lnTo>
                              <a:lnTo>
                                <a:pt x="1217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BDC029" id="Forma libre: forma 71" o:spid="_x0000_s1026" style="position:absolute;margin-left:512.5pt;margin-top:167.65pt;width:1pt;height:14.4pt;z-index:-251641856;visibility:visible;mso-wrap-style:square;mso-wrap-distance-left:0;mso-wrap-distance-top:0;mso-wrap-distance-right:0;mso-wrap-distance-bottom:0;mso-position-horizontal:absolute;mso-position-horizontal-relative:page;mso-position-vertical:absolute;mso-position-vertical-relative:text;v-text-anchor:top" coordsize="1270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" path="m12179,l,,,182879r12179,l12179,xe" fillcolor="black" stroked="f">
                <v:path arrowok="t"/>
                <w10:wrap type="topAndBottom" anchorx="page"/>
              </v:shape>
            </w:pict>
          </mc:Fallback>
        </mc:AlternateContent>
      </w:r>
    </w:p>
    <w:p w14:paraId="3B8FFE93" w14:textId="77777777" w:rsidR="006C2957" w:rsidRPr="0028048F" w:rsidRDefault="006C2957" w:rsidP="00FA48B1">
      <w:pPr>
        <w:ind w:right="360"/>
        <w:rPr>
          <w:rFonts w:ascii="Times New Roman" w:hAnsi="Times New Roman"/>
          <w:szCs w:val="22"/>
          <w:lang w:val="en-US"/>
        </w:rPr>
        <w:sectPr w:rsidR="006C2957" w:rsidRPr="0028048F" w:rsidSect="00B26F0B">
          <w:pgSz w:w="12250" w:h="15850"/>
          <w:pgMar w:top="2160" w:right="1570" w:bottom="1296" w:left="1699" w:header="709" w:footer="1378" w:gutter="0"/>
          <w:cols w:space="720"/>
          <w:docGrid w:linePitch="299"/>
        </w:sectPr>
      </w:pPr>
    </w:p>
    <w:p w14:paraId="1E2623DF" w14:textId="3C8ABD58" w:rsidR="006C2957" w:rsidRPr="0028048F" w:rsidRDefault="006C2957" w:rsidP="00FA48B1">
      <w:pPr>
        <w:pStyle w:val="BodyText"/>
        <w:ind w:right="360"/>
        <w:jc w:val="both"/>
        <w:rPr>
          <w:b w:val="0"/>
          <w:sz w:val="22"/>
          <w:szCs w:val="22"/>
        </w:rPr>
      </w:pPr>
    </w:p>
    <w:p w14:paraId="383AED04" w14:textId="77777777" w:rsidR="006C2957" w:rsidRPr="0028048F" w:rsidRDefault="006C2957" w:rsidP="00FA48B1">
      <w:pPr>
        <w:pStyle w:val="BodyText"/>
        <w:spacing w:before="217"/>
        <w:ind w:right="360"/>
        <w:jc w:val="both"/>
        <w:rPr>
          <w:b w:val="0"/>
          <w:sz w:val="22"/>
          <w:szCs w:val="22"/>
        </w:rPr>
      </w:pPr>
    </w:p>
    <w:tbl>
      <w:tblPr>
        <w:tblStyle w:val="TableNormal3"/>
        <w:tblW w:w="0" w:type="auto"/>
        <w:tblInd w:w="260" w:type="dxa"/>
        <w:tblLayout w:type="fixed"/>
        <w:tblLook w:val="01E0" w:firstRow="1" w:lastRow="1" w:firstColumn="1" w:lastColumn="1" w:noHBand="0" w:noVBand="0"/>
      </w:tblPr>
      <w:tblGrid>
        <w:gridCol w:w="2069"/>
        <w:gridCol w:w="3871"/>
        <w:gridCol w:w="2340"/>
      </w:tblGrid>
      <w:tr w:rsidR="006C2957" w:rsidRPr="0028048F" w14:paraId="674456AF" w14:textId="77777777" w:rsidTr="00882E68">
        <w:trPr>
          <w:trHeight w:val="325"/>
        </w:trPr>
        <w:tc>
          <w:tcPr>
            <w:tcW w:w="8280" w:type="dxa"/>
            <w:gridSpan w:val="3"/>
            <w:tcBorders>
              <w:top w:val="single" w:sz="8" w:space="0" w:color="000000"/>
              <w:left w:val="single" w:sz="8" w:space="0" w:color="000000"/>
              <w:bottom w:val="single" w:sz="8" w:space="0" w:color="000000"/>
              <w:right w:val="single" w:sz="8" w:space="0" w:color="000000"/>
            </w:tcBorders>
            <w:shd w:val="clear" w:color="auto" w:fill="F1F1F1"/>
          </w:tcPr>
          <w:p w14:paraId="47A38579" w14:textId="77777777" w:rsidR="006C2957" w:rsidRPr="0028048F" w:rsidRDefault="006C2957" w:rsidP="00FA48B1">
            <w:pPr>
              <w:pStyle w:val="TableParagraph"/>
              <w:spacing w:before="42"/>
              <w:ind w:left="17" w:right="360"/>
              <w:jc w:val="both"/>
              <w:rPr>
                <w:rFonts w:ascii="Times New Roman" w:hAnsi="Times New Roman" w:cs="Times New Roman"/>
                <w:b/>
              </w:rPr>
            </w:pPr>
            <w:r w:rsidRPr="0028048F">
              <w:rPr>
                <w:rFonts w:ascii="Times New Roman" w:hAnsi="Times New Roman" w:cs="Times New Roman"/>
                <w:b/>
              </w:rPr>
              <w:t>SECTION</w:t>
            </w:r>
            <w:r w:rsidRPr="0028048F">
              <w:rPr>
                <w:rFonts w:ascii="Times New Roman" w:hAnsi="Times New Roman" w:cs="Times New Roman"/>
                <w:b/>
                <w:spacing w:val="-10"/>
              </w:rPr>
              <w:t xml:space="preserve"> </w:t>
            </w:r>
            <w:r w:rsidRPr="0028048F">
              <w:rPr>
                <w:rFonts w:ascii="Times New Roman" w:hAnsi="Times New Roman" w:cs="Times New Roman"/>
                <w:b/>
                <w:spacing w:val="-5"/>
              </w:rPr>
              <w:t>II</w:t>
            </w:r>
          </w:p>
        </w:tc>
      </w:tr>
      <w:tr w:rsidR="006C2957" w:rsidRPr="006573A3" w14:paraId="7BAA0E9C" w14:textId="77777777" w:rsidTr="00882E68">
        <w:trPr>
          <w:trHeight w:val="287"/>
        </w:trPr>
        <w:tc>
          <w:tcPr>
            <w:tcW w:w="8280" w:type="dxa"/>
            <w:gridSpan w:val="3"/>
            <w:tcBorders>
              <w:top w:val="single" w:sz="8" w:space="0" w:color="000000"/>
              <w:left w:val="single" w:sz="8" w:space="0" w:color="000000"/>
              <w:right w:val="single" w:sz="8" w:space="0" w:color="000000"/>
            </w:tcBorders>
          </w:tcPr>
          <w:p w14:paraId="43BE6EB6" w14:textId="2F32F1B4" w:rsidR="006C2957" w:rsidRPr="0028048F" w:rsidRDefault="006C2957" w:rsidP="00FA48B1">
            <w:pPr>
              <w:pStyle w:val="TableParagraph"/>
              <w:spacing w:before="92"/>
              <w:ind w:left="151" w:right="360"/>
              <w:jc w:val="both"/>
              <w:rPr>
                <w:rFonts w:ascii="Times New Roman" w:hAnsi="Times New Roman" w:cs="Times New Roman"/>
                <w:i/>
              </w:rPr>
            </w:pPr>
            <w:r w:rsidRPr="0028048F">
              <w:rPr>
                <w:rFonts w:ascii="Times New Roman" w:hAnsi="Times New Roman" w:cs="Times New Roman"/>
                <w:i/>
              </w:rPr>
              <w:t>Lost</w:t>
            </w:r>
            <w:r w:rsidRPr="0028048F">
              <w:rPr>
                <w:rFonts w:ascii="Times New Roman" w:hAnsi="Times New Roman" w:cs="Times New Roman"/>
                <w:i/>
                <w:spacing w:val="-5"/>
              </w:rPr>
              <w:t xml:space="preserve"> </w:t>
            </w:r>
            <w:r w:rsidRPr="0028048F">
              <w:rPr>
                <w:rFonts w:ascii="Times New Roman" w:hAnsi="Times New Roman" w:cs="Times New Roman"/>
                <w:i/>
              </w:rPr>
              <w:t>or</w:t>
            </w:r>
            <w:r w:rsidRPr="0028048F">
              <w:rPr>
                <w:rFonts w:ascii="Times New Roman" w:hAnsi="Times New Roman" w:cs="Times New Roman"/>
                <w:i/>
                <w:spacing w:val="-4"/>
              </w:rPr>
              <w:t xml:space="preserve"> </w:t>
            </w:r>
            <w:r w:rsidRPr="0028048F">
              <w:rPr>
                <w:rFonts w:ascii="Times New Roman" w:hAnsi="Times New Roman" w:cs="Times New Roman"/>
                <w:i/>
              </w:rPr>
              <w:t>Stolen</w:t>
            </w:r>
            <w:r w:rsidRPr="0028048F">
              <w:rPr>
                <w:rFonts w:ascii="Times New Roman" w:hAnsi="Times New Roman" w:cs="Times New Roman"/>
                <w:i/>
                <w:spacing w:val="-5"/>
              </w:rPr>
              <w:t xml:space="preserve"> </w:t>
            </w:r>
            <w:r w:rsidR="003C4A81" w:rsidRPr="0028048F">
              <w:rPr>
                <w:rFonts w:ascii="Times New Roman" w:hAnsi="Times New Roman" w:cs="Times New Roman"/>
                <w:i/>
              </w:rPr>
              <w:t>Weapon</w:t>
            </w:r>
            <w:r w:rsidRPr="0028048F">
              <w:rPr>
                <w:rFonts w:ascii="Times New Roman" w:hAnsi="Times New Roman" w:cs="Times New Roman"/>
                <w:i/>
                <w:spacing w:val="-2"/>
              </w:rPr>
              <w:t xml:space="preserve"> Details</w:t>
            </w:r>
          </w:p>
        </w:tc>
      </w:tr>
      <w:tr w:rsidR="006C2957" w:rsidRPr="0028048F" w14:paraId="2C935CB5" w14:textId="77777777" w:rsidTr="00882E68">
        <w:trPr>
          <w:trHeight w:val="288"/>
        </w:trPr>
        <w:tc>
          <w:tcPr>
            <w:tcW w:w="2069" w:type="dxa"/>
            <w:tcBorders>
              <w:left w:val="single" w:sz="8" w:space="0" w:color="000000"/>
            </w:tcBorders>
          </w:tcPr>
          <w:p w14:paraId="45FF765A" w14:textId="77777777" w:rsidR="006C2957" w:rsidRPr="0028048F" w:rsidRDefault="006C2957" w:rsidP="00FA48B1">
            <w:pPr>
              <w:pStyle w:val="TableParagraph"/>
              <w:spacing w:before="92"/>
              <w:ind w:left="107" w:right="360"/>
              <w:jc w:val="both"/>
              <w:rPr>
                <w:rFonts w:ascii="Times New Roman" w:hAnsi="Times New Roman" w:cs="Times New Roman"/>
              </w:rPr>
            </w:pPr>
            <w:r w:rsidRPr="0028048F">
              <w:rPr>
                <w:rFonts w:ascii="Times New Roman" w:hAnsi="Times New Roman" w:cs="Times New Roman"/>
                <w:spacing w:val="-2"/>
              </w:rPr>
              <w:t>Make:</w:t>
            </w:r>
          </w:p>
        </w:tc>
        <w:tc>
          <w:tcPr>
            <w:tcW w:w="3871" w:type="dxa"/>
          </w:tcPr>
          <w:p w14:paraId="746C21F3" w14:textId="77777777" w:rsidR="006C2957" w:rsidRPr="0028048F" w:rsidRDefault="006C2957" w:rsidP="00FA48B1">
            <w:pPr>
              <w:pStyle w:val="TableParagraph"/>
              <w:spacing w:before="92"/>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41856" behindDoc="1" locked="0" layoutInCell="1" allowOverlap="1" wp14:anchorId="6B371F1D" wp14:editId="3CB18CD4">
                      <wp:simplePos x="0" y="0"/>
                      <wp:positionH relativeFrom="column">
                        <wp:posOffset>0</wp:posOffset>
                      </wp:positionH>
                      <wp:positionV relativeFrom="paragraph">
                        <wp:posOffset>-289</wp:posOffset>
                      </wp:positionV>
                      <wp:extent cx="1257300" cy="182880"/>
                      <wp:effectExtent l="0" t="0" r="0" b="0"/>
                      <wp:wrapNone/>
                      <wp:docPr id="73" name="Gru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74" name="Graphic 74"/>
                              <wps:cNvSpPr/>
                              <wps:spPr>
                                <a:xfrm>
                                  <a:off x="0" y="0"/>
                                  <a:ext cx="1257300" cy="182880"/>
                                </a:xfrm>
                                <a:custGeom>
                                  <a:avLst/>
                                  <a:gdLst/>
                                  <a:ahLst/>
                                  <a:cxnLst/>
                                  <a:rect l="l" t="t" r="r" b="b"/>
                                  <a:pathLst>
                                    <a:path w="1257300" h="182880">
                                      <a:moveTo>
                                        <a:pt x="1257299" y="0"/>
                                      </a:moveTo>
                                      <a:lnTo>
                                        <a:pt x="0" y="0"/>
                                      </a:lnTo>
                                      <a:lnTo>
                                        <a:pt x="0" y="182879"/>
                                      </a:lnTo>
                                      <a:lnTo>
                                        <a:pt x="1257299" y="182879"/>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21879E3A" id="Grupo 73" o:spid="_x0000_s1026" style="position:absolute;margin-left:0;margin-top:0;width:99pt;height:14.4pt;z-index:-251674624;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">
                      <v:shape id="Graphic 74"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" path="m1257299,l,,,182879r1257299,l1257299,xe" fillcolor="#f1f1f1" stroked="f">
                        <v:path arrowok="t"/>
                      </v:shape>
                    </v:group>
                  </w:pict>
                </mc:Fallback>
              </mc:AlternateContent>
            </w:r>
            <w:r w:rsidRPr="0028048F">
              <w:rPr>
                <w:rFonts w:ascii="Times New Roman" w:hAnsi="Times New Roman" w:cs="Times New Roman"/>
              </w:rPr>
              <w:t>Serial</w:t>
            </w:r>
            <w:r w:rsidRPr="0028048F">
              <w:rPr>
                <w:rFonts w:ascii="Times New Roman" w:hAnsi="Times New Roman" w:cs="Times New Roman"/>
                <w:spacing w:val="-6"/>
              </w:rPr>
              <w:t xml:space="preserve"> </w:t>
            </w:r>
            <w:r w:rsidRPr="0028048F">
              <w:rPr>
                <w:rFonts w:ascii="Times New Roman" w:hAnsi="Times New Roman" w:cs="Times New Roman"/>
                <w:spacing w:val="-4"/>
              </w:rPr>
              <w:t>No.:</w:t>
            </w:r>
          </w:p>
        </w:tc>
        <w:tc>
          <w:tcPr>
            <w:tcW w:w="2340" w:type="dxa"/>
            <w:tcBorders>
              <w:bottom w:val="single" w:sz="49" w:space="0" w:color="FFFFFF"/>
              <w:right w:val="single" w:sz="8" w:space="0" w:color="000000"/>
            </w:tcBorders>
            <w:shd w:val="clear" w:color="auto" w:fill="F1F1F1"/>
          </w:tcPr>
          <w:p w14:paraId="735F5D83"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40B45243" w14:textId="77777777" w:rsidTr="00882E68">
        <w:trPr>
          <w:trHeight w:val="288"/>
        </w:trPr>
        <w:tc>
          <w:tcPr>
            <w:tcW w:w="2069" w:type="dxa"/>
            <w:tcBorders>
              <w:left w:val="single" w:sz="8" w:space="0" w:color="000000"/>
            </w:tcBorders>
          </w:tcPr>
          <w:p w14:paraId="2C5857CF" w14:textId="77777777" w:rsidR="006C2957" w:rsidRPr="0028048F" w:rsidRDefault="006C2957" w:rsidP="00FA48B1">
            <w:pPr>
              <w:pStyle w:val="TableParagraph"/>
              <w:spacing w:before="90"/>
              <w:ind w:left="107" w:right="360"/>
              <w:jc w:val="both"/>
              <w:rPr>
                <w:rFonts w:ascii="Times New Roman" w:hAnsi="Times New Roman" w:cs="Times New Roman"/>
              </w:rPr>
            </w:pPr>
            <w:r w:rsidRPr="0028048F">
              <w:rPr>
                <w:rFonts w:ascii="Times New Roman" w:hAnsi="Times New Roman" w:cs="Times New Roman"/>
                <w:spacing w:val="-2"/>
              </w:rPr>
              <w:t>Type:</w:t>
            </w:r>
          </w:p>
        </w:tc>
        <w:tc>
          <w:tcPr>
            <w:tcW w:w="3871" w:type="dxa"/>
          </w:tcPr>
          <w:p w14:paraId="542D61B0" w14:textId="77777777" w:rsidR="006C2957" w:rsidRPr="0028048F" w:rsidRDefault="006C2957" w:rsidP="00FA48B1">
            <w:pPr>
              <w:pStyle w:val="TableParagraph"/>
              <w:spacing w:before="90"/>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43904" behindDoc="1" locked="0" layoutInCell="1" allowOverlap="1" wp14:anchorId="02746D12" wp14:editId="47890D07">
                      <wp:simplePos x="0" y="0"/>
                      <wp:positionH relativeFrom="column">
                        <wp:posOffset>0</wp:posOffset>
                      </wp:positionH>
                      <wp:positionV relativeFrom="paragraph">
                        <wp:posOffset>-35</wp:posOffset>
                      </wp:positionV>
                      <wp:extent cx="1257300" cy="182880"/>
                      <wp:effectExtent l="0" t="0" r="0" b="0"/>
                      <wp:wrapNone/>
                      <wp:docPr id="75" name="Grupo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76" name="Graphic 76"/>
                              <wps:cNvSpPr/>
                              <wps:spPr>
                                <a:xfrm>
                                  <a:off x="0" y="0"/>
                                  <a:ext cx="1257300" cy="182880"/>
                                </a:xfrm>
                                <a:custGeom>
                                  <a:avLst/>
                                  <a:gdLst/>
                                  <a:ahLst/>
                                  <a:cxnLst/>
                                  <a:rect l="l" t="t" r="r" b="b"/>
                                  <a:pathLst>
                                    <a:path w="1257300" h="182880">
                                      <a:moveTo>
                                        <a:pt x="1257299" y="0"/>
                                      </a:moveTo>
                                      <a:lnTo>
                                        <a:pt x="0" y="0"/>
                                      </a:lnTo>
                                      <a:lnTo>
                                        <a:pt x="0" y="182879"/>
                                      </a:lnTo>
                                      <a:lnTo>
                                        <a:pt x="1257299" y="182879"/>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2B49E5C6" id="Grupo 75" o:spid="_x0000_s1026" style="position:absolute;margin-left:0;margin-top:0;width:99pt;height:14.4pt;z-index:-251672576;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">
                      <v:shape id="Graphic 76"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" path="m1257299,l,,,182879r1257299,l1257299,xe" fillcolor="#f1f1f1" stroked="f">
                        <v:path arrowok="t"/>
                      </v:shape>
                    </v:group>
                  </w:pict>
                </mc:Fallback>
              </mc:AlternateContent>
            </w:r>
            <w:r w:rsidRPr="0028048F">
              <w:rPr>
                <w:rFonts w:ascii="Times New Roman" w:hAnsi="Times New Roman" w:cs="Times New Roman"/>
                <w:spacing w:val="-2"/>
              </w:rPr>
              <w:t>Caliber:</w:t>
            </w:r>
          </w:p>
        </w:tc>
        <w:tc>
          <w:tcPr>
            <w:tcW w:w="2340" w:type="dxa"/>
            <w:tcBorders>
              <w:top w:val="single" w:sz="49" w:space="0" w:color="FFFFFF"/>
              <w:right w:val="single" w:sz="8" w:space="0" w:color="000000"/>
            </w:tcBorders>
            <w:shd w:val="clear" w:color="auto" w:fill="F1F1F1"/>
          </w:tcPr>
          <w:p w14:paraId="6C096D55"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719D8BF0" w14:textId="77777777" w:rsidTr="00882E68">
        <w:trPr>
          <w:trHeight w:val="160"/>
        </w:trPr>
        <w:tc>
          <w:tcPr>
            <w:tcW w:w="8280" w:type="dxa"/>
            <w:gridSpan w:val="3"/>
            <w:tcBorders>
              <w:left w:val="single" w:sz="8" w:space="0" w:color="000000"/>
              <w:right w:val="single" w:sz="8" w:space="0" w:color="000000"/>
            </w:tcBorders>
          </w:tcPr>
          <w:p w14:paraId="60C49BE5"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616DA24F" w14:textId="77777777" w:rsidTr="00882E68">
        <w:trPr>
          <w:trHeight w:val="288"/>
        </w:trPr>
        <w:tc>
          <w:tcPr>
            <w:tcW w:w="2069" w:type="dxa"/>
            <w:tcBorders>
              <w:left w:val="single" w:sz="8" w:space="0" w:color="000000"/>
            </w:tcBorders>
          </w:tcPr>
          <w:p w14:paraId="440E57AB" w14:textId="77777777" w:rsidR="006C2957" w:rsidRPr="0028048F" w:rsidRDefault="006C2957" w:rsidP="00FA48B1">
            <w:pPr>
              <w:pStyle w:val="TableParagraph"/>
              <w:spacing w:before="47"/>
              <w:ind w:left="107" w:right="360"/>
              <w:jc w:val="both"/>
              <w:rPr>
                <w:rFonts w:ascii="Times New Roman" w:hAnsi="Times New Roman" w:cs="Times New Roman"/>
              </w:rPr>
            </w:pPr>
            <w:r w:rsidRPr="0028048F">
              <w:rPr>
                <w:rFonts w:ascii="Times New Roman" w:hAnsi="Times New Roman" w:cs="Times New Roman"/>
                <w:spacing w:val="-2"/>
              </w:rPr>
              <w:t>Model:</w:t>
            </w:r>
          </w:p>
        </w:tc>
        <w:tc>
          <w:tcPr>
            <w:tcW w:w="3871" w:type="dxa"/>
          </w:tcPr>
          <w:p w14:paraId="75462118" w14:textId="77777777" w:rsidR="006C2957" w:rsidRPr="0028048F" w:rsidRDefault="006C2957" w:rsidP="00FA48B1">
            <w:pPr>
              <w:pStyle w:val="TableParagraph"/>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45952" behindDoc="1" locked="0" layoutInCell="1" allowOverlap="1" wp14:anchorId="6FC595F1" wp14:editId="0A162B93">
                      <wp:simplePos x="0" y="0"/>
                      <wp:positionH relativeFrom="column">
                        <wp:posOffset>0</wp:posOffset>
                      </wp:positionH>
                      <wp:positionV relativeFrom="paragraph">
                        <wp:posOffset>0</wp:posOffset>
                      </wp:positionV>
                      <wp:extent cx="1257300" cy="182880"/>
                      <wp:effectExtent l="0" t="0" r="0" b="0"/>
                      <wp:wrapNone/>
                      <wp:docPr id="77" name="Grupo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78" name="Graphic 78"/>
                              <wps:cNvSpPr/>
                              <wps:spPr>
                                <a:xfrm>
                                  <a:off x="0" y="0"/>
                                  <a:ext cx="1257300" cy="182880"/>
                                </a:xfrm>
                                <a:custGeom>
                                  <a:avLst/>
                                  <a:gdLst/>
                                  <a:ahLst/>
                                  <a:cxnLst/>
                                  <a:rect l="l" t="t" r="r" b="b"/>
                                  <a:pathLst>
                                    <a:path w="1257300" h="182880">
                                      <a:moveTo>
                                        <a:pt x="1257299" y="0"/>
                                      </a:moveTo>
                                      <a:lnTo>
                                        <a:pt x="0" y="0"/>
                                      </a:lnTo>
                                      <a:lnTo>
                                        <a:pt x="0" y="182879"/>
                                      </a:lnTo>
                                      <a:lnTo>
                                        <a:pt x="1257299" y="182879"/>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28F4278F" id="Grupo 77" o:spid="_x0000_s1026" style="position:absolute;margin-left:0;margin-top:0;width:99pt;height:14.4pt;z-index:-251670528;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">
                      <v:shape id="Graphic 78"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" path="m1257299,l,,,182879r1257299,l1257299,xe" fillcolor="#f1f1f1" stroked="f">
                        <v:path arrowok="t"/>
                      </v:shape>
                    </v:group>
                  </w:pict>
                </mc:Fallback>
              </mc:AlternateContent>
            </w:r>
            <w:r w:rsidRPr="0028048F">
              <w:rPr>
                <w:rFonts w:ascii="Times New Roman" w:hAnsi="Times New Roman" w:cs="Times New Roman"/>
              </w:rPr>
              <w:t>Country</w:t>
            </w:r>
            <w:r w:rsidRPr="0028048F">
              <w:rPr>
                <w:rFonts w:ascii="Times New Roman" w:hAnsi="Times New Roman" w:cs="Times New Roman"/>
                <w:spacing w:val="-5"/>
              </w:rPr>
              <w:t xml:space="preserve"> </w:t>
            </w:r>
            <w:r w:rsidRPr="0028048F">
              <w:rPr>
                <w:rFonts w:ascii="Times New Roman" w:hAnsi="Times New Roman" w:cs="Times New Roman"/>
              </w:rPr>
              <w:t>of</w:t>
            </w:r>
            <w:r w:rsidRPr="0028048F">
              <w:rPr>
                <w:rFonts w:ascii="Times New Roman" w:hAnsi="Times New Roman" w:cs="Times New Roman"/>
                <w:spacing w:val="-5"/>
              </w:rPr>
              <w:t xml:space="preserve"> </w:t>
            </w:r>
            <w:r w:rsidRPr="0028048F">
              <w:rPr>
                <w:rFonts w:ascii="Times New Roman" w:hAnsi="Times New Roman" w:cs="Times New Roman"/>
                <w:spacing w:val="-2"/>
              </w:rPr>
              <w:t>Manufacture:</w:t>
            </w:r>
          </w:p>
        </w:tc>
        <w:tc>
          <w:tcPr>
            <w:tcW w:w="2340" w:type="dxa"/>
            <w:tcBorders>
              <w:right w:val="single" w:sz="8" w:space="0" w:color="000000"/>
            </w:tcBorders>
            <w:shd w:val="clear" w:color="auto" w:fill="F1F1F1"/>
          </w:tcPr>
          <w:p w14:paraId="1E709E17"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5FA28D4A" w14:textId="77777777" w:rsidTr="00882E68">
        <w:trPr>
          <w:trHeight w:val="390"/>
        </w:trPr>
        <w:tc>
          <w:tcPr>
            <w:tcW w:w="2069" w:type="dxa"/>
            <w:tcBorders>
              <w:left w:val="single" w:sz="8" w:space="0" w:color="000000"/>
              <w:bottom w:val="single" w:sz="4" w:space="0" w:color="000000"/>
            </w:tcBorders>
          </w:tcPr>
          <w:p w14:paraId="45F89541" w14:textId="77777777" w:rsidR="006C2957" w:rsidRPr="0028048F" w:rsidRDefault="006C2957" w:rsidP="00FA48B1">
            <w:pPr>
              <w:pStyle w:val="TableParagraph"/>
              <w:spacing w:before="97"/>
              <w:ind w:left="107" w:right="360"/>
              <w:jc w:val="both"/>
              <w:rPr>
                <w:rFonts w:ascii="Times New Roman" w:hAnsi="Times New Roman" w:cs="Times New Roman"/>
              </w:rPr>
            </w:pPr>
            <w:r w:rsidRPr="0028048F">
              <w:rPr>
                <w:rFonts w:ascii="Times New Roman" w:hAnsi="Times New Roman" w:cs="Times New Roman"/>
                <w:spacing w:val="-2"/>
              </w:rPr>
              <w:t>Note:</w:t>
            </w:r>
          </w:p>
        </w:tc>
        <w:tc>
          <w:tcPr>
            <w:tcW w:w="6211" w:type="dxa"/>
            <w:gridSpan w:val="2"/>
            <w:tcBorders>
              <w:bottom w:val="single" w:sz="4" w:space="0" w:color="000000"/>
              <w:right w:val="single" w:sz="8" w:space="0" w:color="000000"/>
            </w:tcBorders>
          </w:tcPr>
          <w:p w14:paraId="6C82AF4F" w14:textId="77777777" w:rsidR="006C2957" w:rsidRPr="0028048F" w:rsidRDefault="006C2957" w:rsidP="00FA48B1">
            <w:pPr>
              <w:pStyle w:val="TableParagraph"/>
              <w:ind w:left="1403" w:right="360"/>
              <w:jc w:val="both"/>
              <w:rPr>
                <w:rFonts w:ascii="Times New Roman" w:hAnsi="Times New Roman" w:cs="Times New Roman"/>
                <w:i/>
              </w:rPr>
            </w:pPr>
            <w:r w:rsidRPr="0028048F">
              <w:rPr>
                <w:rFonts w:ascii="Times New Roman" w:hAnsi="Times New Roman" w:cs="Times New Roman"/>
                <w:i/>
              </w:rPr>
              <w:t>If</w:t>
            </w:r>
            <w:r w:rsidRPr="0028048F">
              <w:rPr>
                <w:rFonts w:ascii="Times New Roman" w:hAnsi="Times New Roman" w:cs="Times New Roman"/>
                <w:i/>
                <w:spacing w:val="-5"/>
              </w:rPr>
              <w:t xml:space="preserve"> </w:t>
            </w:r>
            <w:r w:rsidRPr="0028048F">
              <w:rPr>
                <w:rFonts w:ascii="Times New Roman" w:hAnsi="Times New Roman" w:cs="Times New Roman"/>
                <w:i/>
              </w:rPr>
              <w:t>it</w:t>
            </w:r>
            <w:r w:rsidRPr="0028048F">
              <w:rPr>
                <w:rFonts w:ascii="Times New Roman" w:hAnsi="Times New Roman" w:cs="Times New Roman"/>
                <w:i/>
                <w:spacing w:val="-4"/>
              </w:rPr>
              <w:t xml:space="preserve"> </w:t>
            </w:r>
            <w:r w:rsidRPr="0028048F">
              <w:rPr>
                <w:rFonts w:ascii="Times New Roman" w:hAnsi="Times New Roman" w:cs="Times New Roman"/>
                <w:i/>
              </w:rPr>
              <w:t>is necessary</w:t>
            </w:r>
            <w:r w:rsidRPr="0028048F">
              <w:rPr>
                <w:rFonts w:ascii="Times New Roman" w:hAnsi="Times New Roman" w:cs="Times New Roman"/>
                <w:i/>
                <w:spacing w:val="-4"/>
              </w:rPr>
              <w:t xml:space="preserve"> </w:t>
            </w:r>
            <w:r w:rsidRPr="0028048F">
              <w:rPr>
                <w:rFonts w:ascii="Times New Roman" w:hAnsi="Times New Roman" w:cs="Times New Roman"/>
                <w:i/>
              </w:rPr>
              <w:t>to</w:t>
            </w:r>
            <w:r w:rsidRPr="0028048F">
              <w:rPr>
                <w:rFonts w:ascii="Times New Roman" w:hAnsi="Times New Roman" w:cs="Times New Roman"/>
                <w:i/>
                <w:spacing w:val="-4"/>
              </w:rPr>
              <w:t xml:space="preserve"> </w:t>
            </w:r>
            <w:r w:rsidRPr="0028048F">
              <w:rPr>
                <w:rFonts w:ascii="Times New Roman" w:hAnsi="Times New Roman" w:cs="Times New Roman"/>
                <w:i/>
              </w:rPr>
              <w:t>add</w:t>
            </w:r>
            <w:r w:rsidRPr="0028048F">
              <w:rPr>
                <w:rFonts w:ascii="Times New Roman" w:hAnsi="Times New Roman" w:cs="Times New Roman"/>
                <w:i/>
                <w:spacing w:val="-4"/>
              </w:rPr>
              <w:t xml:space="preserve"> </w:t>
            </w:r>
            <w:r w:rsidRPr="0028048F">
              <w:rPr>
                <w:rFonts w:ascii="Times New Roman" w:hAnsi="Times New Roman" w:cs="Times New Roman"/>
                <w:i/>
              </w:rPr>
              <w:t>more</w:t>
            </w:r>
            <w:r w:rsidRPr="0028048F">
              <w:rPr>
                <w:rFonts w:ascii="Times New Roman" w:hAnsi="Times New Roman" w:cs="Times New Roman"/>
                <w:i/>
                <w:spacing w:val="-3"/>
              </w:rPr>
              <w:t xml:space="preserve"> </w:t>
            </w:r>
            <w:r w:rsidRPr="0028048F">
              <w:rPr>
                <w:rFonts w:ascii="Times New Roman" w:hAnsi="Times New Roman" w:cs="Times New Roman"/>
                <w:i/>
              </w:rPr>
              <w:t>weapons,</w:t>
            </w:r>
            <w:r w:rsidRPr="0028048F">
              <w:rPr>
                <w:rFonts w:ascii="Times New Roman" w:hAnsi="Times New Roman" w:cs="Times New Roman"/>
                <w:i/>
                <w:spacing w:val="-2"/>
              </w:rPr>
              <w:t xml:space="preserve"> </w:t>
            </w:r>
            <w:proofErr w:type="gramStart"/>
            <w:r w:rsidRPr="0028048F">
              <w:rPr>
                <w:rFonts w:ascii="Times New Roman" w:hAnsi="Times New Roman" w:cs="Times New Roman"/>
                <w:i/>
                <w:spacing w:val="-2"/>
              </w:rPr>
              <w:t>specify</w:t>
            </w:r>
            <w:proofErr w:type="gramEnd"/>
          </w:p>
          <w:p w14:paraId="6C8C5B96" w14:textId="77777777" w:rsidR="006C2957" w:rsidRPr="0028048F" w:rsidRDefault="006C2957" w:rsidP="00FA48B1">
            <w:pPr>
              <w:pStyle w:val="TableParagraph"/>
              <w:spacing w:before="1"/>
              <w:ind w:left="1403" w:right="360"/>
              <w:jc w:val="both"/>
              <w:rPr>
                <w:rFonts w:ascii="Times New Roman" w:hAnsi="Times New Roman" w:cs="Times New Roman"/>
                <w:i/>
              </w:rPr>
            </w:pPr>
            <w:r w:rsidRPr="0028048F">
              <w:rPr>
                <w:rFonts w:ascii="Times New Roman" w:hAnsi="Times New Roman" w:cs="Times New Roman"/>
                <w:i/>
              </w:rPr>
              <w:t>them</w:t>
            </w:r>
            <w:r w:rsidRPr="0028048F">
              <w:rPr>
                <w:rFonts w:ascii="Times New Roman" w:hAnsi="Times New Roman" w:cs="Times New Roman"/>
                <w:i/>
                <w:spacing w:val="-4"/>
              </w:rPr>
              <w:t xml:space="preserve"> </w:t>
            </w:r>
            <w:r w:rsidRPr="0028048F">
              <w:rPr>
                <w:rFonts w:ascii="Times New Roman" w:hAnsi="Times New Roman" w:cs="Times New Roman"/>
                <w:i/>
              </w:rPr>
              <w:t>in</w:t>
            </w:r>
            <w:r w:rsidRPr="0028048F">
              <w:rPr>
                <w:rFonts w:ascii="Times New Roman" w:hAnsi="Times New Roman" w:cs="Times New Roman"/>
                <w:i/>
                <w:spacing w:val="-5"/>
              </w:rPr>
              <w:t xml:space="preserve"> </w:t>
            </w:r>
            <w:r w:rsidRPr="0028048F">
              <w:rPr>
                <w:rFonts w:ascii="Times New Roman" w:hAnsi="Times New Roman" w:cs="Times New Roman"/>
                <w:i/>
              </w:rPr>
              <w:t>Section</w:t>
            </w:r>
            <w:r w:rsidRPr="0028048F">
              <w:rPr>
                <w:rFonts w:ascii="Times New Roman" w:hAnsi="Times New Roman" w:cs="Times New Roman"/>
                <w:i/>
                <w:spacing w:val="-4"/>
              </w:rPr>
              <w:t xml:space="preserve"> </w:t>
            </w:r>
            <w:r w:rsidRPr="0028048F">
              <w:rPr>
                <w:rFonts w:ascii="Times New Roman" w:hAnsi="Times New Roman" w:cs="Times New Roman"/>
                <w:i/>
                <w:spacing w:val="-5"/>
              </w:rPr>
              <w:t>II.</w:t>
            </w:r>
          </w:p>
        </w:tc>
      </w:tr>
      <w:tr w:rsidR="006C2957" w:rsidRPr="006573A3" w14:paraId="12386FDA" w14:textId="77777777" w:rsidTr="00882E68">
        <w:trPr>
          <w:trHeight w:val="484"/>
        </w:trPr>
        <w:tc>
          <w:tcPr>
            <w:tcW w:w="8280" w:type="dxa"/>
            <w:gridSpan w:val="3"/>
            <w:tcBorders>
              <w:top w:val="single" w:sz="4" w:space="0" w:color="000000"/>
              <w:left w:val="single" w:sz="8" w:space="0" w:color="000000"/>
              <w:right w:val="single" w:sz="8" w:space="0" w:color="000000"/>
            </w:tcBorders>
          </w:tcPr>
          <w:p w14:paraId="7A133D33" w14:textId="77777777" w:rsidR="006C2957" w:rsidRPr="0028048F" w:rsidRDefault="006C2957" w:rsidP="00FA48B1">
            <w:pPr>
              <w:pStyle w:val="TableParagraph"/>
              <w:spacing w:before="91"/>
              <w:ind w:right="360"/>
              <w:jc w:val="both"/>
              <w:rPr>
                <w:rFonts w:ascii="Times New Roman" w:hAnsi="Times New Roman" w:cs="Times New Roman"/>
                <w:b/>
              </w:rPr>
            </w:pPr>
          </w:p>
          <w:p w14:paraId="4F1FCE41" w14:textId="59F41E50" w:rsidR="006C2957" w:rsidRPr="0028048F" w:rsidRDefault="006C2957" w:rsidP="00FA48B1">
            <w:pPr>
              <w:pStyle w:val="TableParagraph"/>
              <w:ind w:left="107" w:right="360"/>
              <w:jc w:val="both"/>
              <w:rPr>
                <w:rFonts w:ascii="Times New Roman" w:hAnsi="Times New Roman" w:cs="Times New Roman"/>
                <w:i/>
              </w:rPr>
            </w:pPr>
            <w:r w:rsidRPr="0028048F">
              <w:rPr>
                <w:rFonts w:ascii="Times New Roman" w:hAnsi="Times New Roman" w:cs="Times New Roman"/>
                <w:i/>
              </w:rPr>
              <w:t>Lost</w:t>
            </w:r>
            <w:r w:rsidRPr="0028048F">
              <w:rPr>
                <w:rFonts w:ascii="Times New Roman" w:hAnsi="Times New Roman" w:cs="Times New Roman"/>
                <w:i/>
                <w:spacing w:val="-5"/>
              </w:rPr>
              <w:t xml:space="preserve"> </w:t>
            </w:r>
            <w:r w:rsidRPr="0028048F">
              <w:rPr>
                <w:rFonts w:ascii="Times New Roman" w:hAnsi="Times New Roman" w:cs="Times New Roman"/>
                <w:i/>
              </w:rPr>
              <w:t>or</w:t>
            </w:r>
            <w:r w:rsidRPr="0028048F">
              <w:rPr>
                <w:rFonts w:ascii="Times New Roman" w:hAnsi="Times New Roman" w:cs="Times New Roman"/>
                <w:i/>
                <w:spacing w:val="-4"/>
              </w:rPr>
              <w:t xml:space="preserve"> </w:t>
            </w:r>
            <w:r w:rsidRPr="0028048F">
              <w:rPr>
                <w:rFonts w:ascii="Times New Roman" w:hAnsi="Times New Roman" w:cs="Times New Roman"/>
                <w:i/>
              </w:rPr>
              <w:t>Stolen</w:t>
            </w:r>
            <w:r w:rsidRPr="0028048F">
              <w:rPr>
                <w:rFonts w:ascii="Times New Roman" w:hAnsi="Times New Roman" w:cs="Times New Roman"/>
                <w:i/>
                <w:spacing w:val="-5"/>
              </w:rPr>
              <w:t xml:space="preserve"> </w:t>
            </w:r>
            <w:r w:rsidR="003C4A81" w:rsidRPr="0028048F">
              <w:rPr>
                <w:rFonts w:ascii="Times New Roman" w:hAnsi="Times New Roman" w:cs="Times New Roman"/>
                <w:i/>
              </w:rPr>
              <w:t>Weapon</w:t>
            </w:r>
            <w:r w:rsidRPr="0028048F">
              <w:rPr>
                <w:rFonts w:ascii="Times New Roman" w:hAnsi="Times New Roman" w:cs="Times New Roman"/>
                <w:i/>
                <w:spacing w:val="-2"/>
              </w:rPr>
              <w:t xml:space="preserve"> Details</w:t>
            </w:r>
          </w:p>
        </w:tc>
      </w:tr>
      <w:tr w:rsidR="006C2957" w:rsidRPr="0028048F" w14:paraId="510A4236" w14:textId="77777777" w:rsidTr="00882E68">
        <w:trPr>
          <w:trHeight w:val="288"/>
        </w:trPr>
        <w:tc>
          <w:tcPr>
            <w:tcW w:w="2069" w:type="dxa"/>
            <w:tcBorders>
              <w:left w:val="single" w:sz="8" w:space="0" w:color="000000"/>
            </w:tcBorders>
          </w:tcPr>
          <w:p w14:paraId="1A27C8AD" w14:textId="77777777" w:rsidR="006C2957" w:rsidRPr="0028048F" w:rsidRDefault="006C2957" w:rsidP="00FA48B1">
            <w:pPr>
              <w:pStyle w:val="TableParagraph"/>
              <w:spacing w:before="90"/>
              <w:ind w:left="107" w:right="360"/>
              <w:jc w:val="both"/>
              <w:rPr>
                <w:rFonts w:ascii="Times New Roman" w:hAnsi="Times New Roman" w:cs="Times New Roman"/>
              </w:rPr>
            </w:pPr>
            <w:r w:rsidRPr="0028048F">
              <w:rPr>
                <w:rFonts w:ascii="Times New Roman" w:hAnsi="Times New Roman" w:cs="Times New Roman"/>
                <w:spacing w:val="-2"/>
              </w:rPr>
              <w:t>Make:</w:t>
            </w:r>
          </w:p>
        </w:tc>
        <w:tc>
          <w:tcPr>
            <w:tcW w:w="3871" w:type="dxa"/>
          </w:tcPr>
          <w:p w14:paraId="034A5D75" w14:textId="77777777" w:rsidR="006C2957" w:rsidRPr="0028048F" w:rsidRDefault="006C2957" w:rsidP="00FA48B1">
            <w:pPr>
              <w:pStyle w:val="TableParagraph"/>
              <w:spacing w:before="90"/>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48000" behindDoc="1" locked="0" layoutInCell="1" allowOverlap="1" wp14:anchorId="0F9264F9" wp14:editId="7E384B44">
                      <wp:simplePos x="0" y="0"/>
                      <wp:positionH relativeFrom="column">
                        <wp:posOffset>0</wp:posOffset>
                      </wp:positionH>
                      <wp:positionV relativeFrom="paragraph">
                        <wp:posOffset>-35</wp:posOffset>
                      </wp:positionV>
                      <wp:extent cx="1257300" cy="182880"/>
                      <wp:effectExtent l="0" t="0" r="0" b="0"/>
                      <wp:wrapNone/>
                      <wp:docPr id="79" name="Grupo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80" name="Graphic 80"/>
                              <wps:cNvSpPr/>
                              <wps:spPr>
                                <a:xfrm>
                                  <a:off x="0" y="0"/>
                                  <a:ext cx="1257300" cy="182880"/>
                                </a:xfrm>
                                <a:custGeom>
                                  <a:avLst/>
                                  <a:gdLst/>
                                  <a:ahLst/>
                                  <a:cxnLst/>
                                  <a:rect l="l" t="t" r="r" b="b"/>
                                  <a:pathLst>
                                    <a:path w="1257300" h="182880">
                                      <a:moveTo>
                                        <a:pt x="1257299" y="0"/>
                                      </a:moveTo>
                                      <a:lnTo>
                                        <a:pt x="0" y="0"/>
                                      </a:lnTo>
                                      <a:lnTo>
                                        <a:pt x="0" y="182879"/>
                                      </a:lnTo>
                                      <a:lnTo>
                                        <a:pt x="1257299" y="182879"/>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5E494A6B" id="Grupo 79" o:spid="_x0000_s1026" style="position:absolute;margin-left:0;margin-top:0;width:99pt;height:14.4pt;z-index:-251668480;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">
                      <v:shape id="Graphic 80"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" path="m1257299,l,,,182879r1257299,l1257299,xe" fillcolor="#f1f1f1" stroked="f">
                        <v:path arrowok="t"/>
                      </v:shape>
                    </v:group>
                  </w:pict>
                </mc:Fallback>
              </mc:AlternateContent>
            </w:r>
            <w:r w:rsidRPr="0028048F">
              <w:rPr>
                <w:rFonts w:ascii="Times New Roman" w:hAnsi="Times New Roman" w:cs="Times New Roman"/>
              </w:rPr>
              <w:t>Serial</w:t>
            </w:r>
            <w:r w:rsidRPr="0028048F">
              <w:rPr>
                <w:rFonts w:ascii="Times New Roman" w:hAnsi="Times New Roman" w:cs="Times New Roman"/>
                <w:spacing w:val="-6"/>
              </w:rPr>
              <w:t xml:space="preserve"> </w:t>
            </w:r>
            <w:r w:rsidRPr="0028048F">
              <w:rPr>
                <w:rFonts w:ascii="Times New Roman" w:hAnsi="Times New Roman" w:cs="Times New Roman"/>
                <w:spacing w:val="-4"/>
              </w:rPr>
              <w:t>No.:</w:t>
            </w:r>
          </w:p>
        </w:tc>
        <w:tc>
          <w:tcPr>
            <w:tcW w:w="2340" w:type="dxa"/>
            <w:tcBorders>
              <w:bottom w:val="single" w:sz="48" w:space="0" w:color="FFFFFF"/>
              <w:right w:val="single" w:sz="8" w:space="0" w:color="000000"/>
            </w:tcBorders>
            <w:shd w:val="clear" w:color="auto" w:fill="F1F1F1"/>
          </w:tcPr>
          <w:p w14:paraId="56F0055A"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1956623C" w14:textId="77777777" w:rsidTr="00882E68">
        <w:trPr>
          <w:trHeight w:val="288"/>
        </w:trPr>
        <w:tc>
          <w:tcPr>
            <w:tcW w:w="2069" w:type="dxa"/>
            <w:tcBorders>
              <w:left w:val="single" w:sz="8" w:space="0" w:color="000000"/>
            </w:tcBorders>
          </w:tcPr>
          <w:p w14:paraId="119AED68" w14:textId="77777777" w:rsidR="006C2957" w:rsidRPr="0028048F" w:rsidRDefault="006C2957" w:rsidP="00FA48B1">
            <w:pPr>
              <w:pStyle w:val="TableParagraph"/>
              <w:spacing w:before="92"/>
              <w:ind w:left="107" w:right="360"/>
              <w:jc w:val="both"/>
              <w:rPr>
                <w:rFonts w:ascii="Times New Roman" w:hAnsi="Times New Roman" w:cs="Times New Roman"/>
              </w:rPr>
            </w:pPr>
            <w:r w:rsidRPr="0028048F">
              <w:rPr>
                <w:rFonts w:ascii="Times New Roman" w:hAnsi="Times New Roman" w:cs="Times New Roman"/>
                <w:spacing w:val="-2"/>
              </w:rPr>
              <w:t>Type:</w:t>
            </w:r>
          </w:p>
        </w:tc>
        <w:tc>
          <w:tcPr>
            <w:tcW w:w="3871" w:type="dxa"/>
          </w:tcPr>
          <w:p w14:paraId="7F9275CF" w14:textId="77777777" w:rsidR="006C2957" w:rsidRPr="0028048F" w:rsidRDefault="006C2957" w:rsidP="00FA48B1">
            <w:pPr>
              <w:pStyle w:val="TableParagraph"/>
              <w:spacing w:before="92"/>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50048" behindDoc="1" locked="0" layoutInCell="1" allowOverlap="1" wp14:anchorId="50AC735A" wp14:editId="02D22315">
                      <wp:simplePos x="0" y="0"/>
                      <wp:positionH relativeFrom="column">
                        <wp:posOffset>0</wp:posOffset>
                      </wp:positionH>
                      <wp:positionV relativeFrom="paragraph">
                        <wp:posOffset>-289</wp:posOffset>
                      </wp:positionV>
                      <wp:extent cx="1257300" cy="182880"/>
                      <wp:effectExtent l="0" t="0" r="0" b="0"/>
                      <wp:wrapNone/>
                      <wp:docPr id="81" name="Grupo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82" name="Graphic 82"/>
                              <wps:cNvSpPr/>
                              <wps:spPr>
                                <a:xfrm>
                                  <a:off x="0" y="0"/>
                                  <a:ext cx="1257300" cy="182880"/>
                                </a:xfrm>
                                <a:custGeom>
                                  <a:avLst/>
                                  <a:gdLst/>
                                  <a:ahLst/>
                                  <a:cxnLst/>
                                  <a:rect l="l" t="t" r="r" b="b"/>
                                  <a:pathLst>
                                    <a:path w="1257300" h="182880">
                                      <a:moveTo>
                                        <a:pt x="1257299" y="0"/>
                                      </a:moveTo>
                                      <a:lnTo>
                                        <a:pt x="0" y="0"/>
                                      </a:lnTo>
                                      <a:lnTo>
                                        <a:pt x="0" y="182879"/>
                                      </a:lnTo>
                                      <a:lnTo>
                                        <a:pt x="1257299" y="182879"/>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275FF7D4" id="Grupo 81" o:spid="_x0000_s1026" style="position:absolute;margin-left:0;margin-top:0;width:99pt;height:14.4pt;z-index:-251666432;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">
                      <v:shape id="Graphic 82"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" path="m1257299,l,,,182879r1257299,l1257299,xe" fillcolor="#f1f1f1" stroked="f">
                        <v:path arrowok="t"/>
                      </v:shape>
                    </v:group>
                  </w:pict>
                </mc:Fallback>
              </mc:AlternateContent>
            </w:r>
            <w:r w:rsidRPr="0028048F">
              <w:rPr>
                <w:rFonts w:ascii="Times New Roman" w:hAnsi="Times New Roman" w:cs="Times New Roman"/>
                <w:spacing w:val="-2"/>
              </w:rPr>
              <w:t>Caliber:</w:t>
            </w:r>
          </w:p>
        </w:tc>
        <w:tc>
          <w:tcPr>
            <w:tcW w:w="2340" w:type="dxa"/>
            <w:tcBorders>
              <w:top w:val="single" w:sz="48" w:space="0" w:color="FFFFFF"/>
              <w:bottom w:val="single" w:sz="49" w:space="0" w:color="FFFFFF"/>
              <w:right w:val="single" w:sz="8" w:space="0" w:color="000000"/>
            </w:tcBorders>
            <w:shd w:val="clear" w:color="auto" w:fill="F1F1F1"/>
          </w:tcPr>
          <w:p w14:paraId="30BE8DE5"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38070060" w14:textId="77777777" w:rsidTr="00882E68">
        <w:trPr>
          <w:trHeight w:val="287"/>
        </w:trPr>
        <w:tc>
          <w:tcPr>
            <w:tcW w:w="2069" w:type="dxa"/>
            <w:tcBorders>
              <w:left w:val="single" w:sz="8" w:space="0" w:color="000000"/>
            </w:tcBorders>
          </w:tcPr>
          <w:p w14:paraId="22035BAF" w14:textId="77777777" w:rsidR="006C2957" w:rsidRPr="0028048F" w:rsidRDefault="006C2957" w:rsidP="00FA48B1">
            <w:pPr>
              <w:pStyle w:val="TableParagraph"/>
              <w:spacing w:before="47"/>
              <w:ind w:left="107" w:right="360"/>
              <w:jc w:val="both"/>
              <w:rPr>
                <w:rFonts w:ascii="Times New Roman" w:hAnsi="Times New Roman" w:cs="Times New Roman"/>
              </w:rPr>
            </w:pPr>
            <w:r w:rsidRPr="0028048F">
              <w:rPr>
                <w:rFonts w:ascii="Times New Roman" w:hAnsi="Times New Roman" w:cs="Times New Roman"/>
                <w:spacing w:val="-2"/>
              </w:rPr>
              <w:t>Model:</w:t>
            </w:r>
          </w:p>
        </w:tc>
        <w:tc>
          <w:tcPr>
            <w:tcW w:w="3871" w:type="dxa"/>
          </w:tcPr>
          <w:p w14:paraId="75E111C7" w14:textId="77777777" w:rsidR="006C2957" w:rsidRPr="0028048F" w:rsidRDefault="006C2957" w:rsidP="00FA48B1">
            <w:pPr>
              <w:pStyle w:val="TableParagraph"/>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52096" behindDoc="1" locked="0" layoutInCell="1" allowOverlap="1" wp14:anchorId="529898DF" wp14:editId="432D7E5A">
                      <wp:simplePos x="0" y="0"/>
                      <wp:positionH relativeFrom="column">
                        <wp:posOffset>0</wp:posOffset>
                      </wp:positionH>
                      <wp:positionV relativeFrom="paragraph">
                        <wp:posOffset>0</wp:posOffset>
                      </wp:positionV>
                      <wp:extent cx="1257300" cy="182880"/>
                      <wp:effectExtent l="0" t="0" r="0" b="0"/>
                      <wp:wrapNone/>
                      <wp:docPr id="83" name="Grupo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84" name="Graphic 84"/>
                              <wps:cNvSpPr/>
                              <wps:spPr>
                                <a:xfrm>
                                  <a:off x="0" y="0"/>
                                  <a:ext cx="1257300" cy="182880"/>
                                </a:xfrm>
                                <a:custGeom>
                                  <a:avLst/>
                                  <a:gdLst/>
                                  <a:ahLst/>
                                  <a:cxnLst/>
                                  <a:rect l="l" t="t" r="r" b="b"/>
                                  <a:pathLst>
                                    <a:path w="1257300" h="182880">
                                      <a:moveTo>
                                        <a:pt x="1257299" y="0"/>
                                      </a:moveTo>
                                      <a:lnTo>
                                        <a:pt x="0" y="0"/>
                                      </a:lnTo>
                                      <a:lnTo>
                                        <a:pt x="0" y="182879"/>
                                      </a:lnTo>
                                      <a:lnTo>
                                        <a:pt x="1257299" y="182879"/>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36FC9AAD" id="Grupo 83" o:spid="_x0000_s1026" style="position:absolute;margin-left:0;margin-top:0;width:99pt;height:14.4pt;z-index:-251664384;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">
                      <v:shape id="Graphic 84"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" path="m1257299,l,,,182879r1257299,l1257299,xe" fillcolor="#f1f1f1" stroked="f">
                        <v:path arrowok="t"/>
                      </v:shape>
                    </v:group>
                  </w:pict>
                </mc:Fallback>
              </mc:AlternateContent>
            </w:r>
            <w:r w:rsidRPr="0028048F">
              <w:rPr>
                <w:rFonts w:ascii="Times New Roman" w:hAnsi="Times New Roman" w:cs="Times New Roman"/>
              </w:rPr>
              <w:t>Country</w:t>
            </w:r>
            <w:r w:rsidRPr="0028048F">
              <w:rPr>
                <w:rFonts w:ascii="Times New Roman" w:hAnsi="Times New Roman" w:cs="Times New Roman"/>
                <w:spacing w:val="-5"/>
              </w:rPr>
              <w:t xml:space="preserve"> </w:t>
            </w:r>
            <w:r w:rsidRPr="0028048F">
              <w:rPr>
                <w:rFonts w:ascii="Times New Roman" w:hAnsi="Times New Roman" w:cs="Times New Roman"/>
              </w:rPr>
              <w:t>of</w:t>
            </w:r>
            <w:r w:rsidRPr="0028048F">
              <w:rPr>
                <w:rFonts w:ascii="Times New Roman" w:hAnsi="Times New Roman" w:cs="Times New Roman"/>
                <w:spacing w:val="-5"/>
              </w:rPr>
              <w:t xml:space="preserve"> </w:t>
            </w:r>
            <w:r w:rsidRPr="0028048F">
              <w:rPr>
                <w:rFonts w:ascii="Times New Roman" w:hAnsi="Times New Roman" w:cs="Times New Roman"/>
                <w:spacing w:val="-2"/>
              </w:rPr>
              <w:t>Manufacture:</w:t>
            </w:r>
          </w:p>
        </w:tc>
        <w:tc>
          <w:tcPr>
            <w:tcW w:w="2340" w:type="dxa"/>
            <w:tcBorders>
              <w:top w:val="single" w:sz="49" w:space="0" w:color="FFFFFF"/>
              <w:right w:val="single" w:sz="8" w:space="0" w:color="000000"/>
            </w:tcBorders>
            <w:shd w:val="clear" w:color="auto" w:fill="F1F1F1"/>
          </w:tcPr>
          <w:p w14:paraId="5673EAE4"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37DBC22E" w14:textId="77777777" w:rsidTr="00882E68">
        <w:trPr>
          <w:trHeight w:val="391"/>
        </w:trPr>
        <w:tc>
          <w:tcPr>
            <w:tcW w:w="2069" w:type="dxa"/>
            <w:tcBorders>
              <w:left w:val="single" w:sz="8" w:space="0" w:color="000000"/>
              <w:bottom w:val="single" w:sz="4" w:space="0" w:color="000000"/>
            </w:tcBorders>
          </w:tcPr>
          <w:p w14:paraId="7FA62AA7" w14:textId="77777777" w:rsidR="006C2957" w:rsidRPr="0028048F" w:rsidRDefault="006C2957" w:rsidP="00FA48B1">
            <w:pPr>
              <w:pStyle w:val="TableParagraph"/>
              <w:spacing w:before="97"/>
              <w:ind w:left="107" w:right="360"/>
              <w:jc w:val="both"/>
              <w:rPr>
                <w:rFonts w:ascii="Times New Roman" w:hAnsi="Times New Roman" w:cs="Times New Roman"/>
              </w:rPr>
            </w:pPr>
            <w:r w:rsidRPr="0028048F">
              <w:rPr>
                <w:rFonts w:ascii="Times New Roman" w:hAnsi="Times New Roman" w:cs="Times New Roman"/>
                <w:spacing w:val="-2"/>
              </w:rPr>
              <w:t>Note:</w:t>
            </w:r>
          </w:p>
        </w:tc>
        <w:tc>
          <w:tcPr>
            <w:tcW w:w="6211" w:type="dxa"/>
            <w:gridSpan w:val="2"/>
            <w:tcBorders>
              <w:bottom w:val="single" w:sz="4" w:space="0" w:color="000000"/>
              <w:right w:val="single" w:sz="8" w:space="0" w:color="000000"/>
            </w:tcBorders>
          </w:tcPr>
          <w:p w14:paraId="24BF4952" w14:textId="77777777" w:rsidR="006C2957" w:rsidRPr="0028048F" w:rsidRDefault="006C2957" w:rsidP="00FA48B1">
            <w:pPr>
              <w:pStyle w:val="TableParagraph"/>
              <w:ind w:left="1403" w:right="360"/>
              <w:jc w:val="both"/>
              <w:rPr>
                <w:rFonts w:ascii="Times New Roman" w:hAnsi="Times New Roman" w:cs="Times New Roman"/>
                <w:i/>
              </w:rPr>
            </w:pPr>
            <w:r w:rsidRPr="0028048F">
              <w:rPr>
                <w:rFonts w:ascii="Times New Roman" w:hAnsi="Times New Roman" w:cs="Times New Roman"/>
                <w:i/>
              </w:rPr>
              <w:t>If</w:t>
            </w:r>
            <w:r w:rsidRPr="0028048F">
              <w:rPr>
                <w:rFonts w:ascii="Times New Roman" w:hAnsi="Times New Roman" w:cs="Times New Roman"/>
                <w:i/>
                <w:spacing w:val="-5"/>
              </w:rPr>
              <w:t xml:space="preserve"> </w:t>
            </w:r>
            <w:r w:rsidRPr="0028048F">
              <w:rPr>
                <w:rFonts w:ascii="Times New Roman" w:hAnsi="Times New Roman" w:cs="Times New Roman"/>
                <w:i/>
              </w:rPr>
              <w:t>it</w:t>
            </w:r>
            <w:r w:rsidRPr="0028048F">
              <w:rPr>
                <w:rFonts w:ascii="Times New Roman" w:hAnsi="Times New Roman" w:cs="Times New Roman"/>
                <w:i/>
                <w:spacing w:val="-4"/>
              </w:rPr>
              <w:t xml:space="preserve"> </w:t>
            </w:r>
            <w:r w:rsidRPr="0028048F">
              <w:rPr>
                <w:rFonts w:ascii="Times New Roman" w:hAnsi="Times New Roman" w:cs="Times New Roman"/>
                <w:i/>
              </w:rPr>
              <w:t>is necessary</w:t>
            </w:r>
            <w:r w:rsidRPr="0028048F">
              <w:rPr>
                <w:rFonts w:ascii="Times New Roman" w:hAnsi="Times New Roman" w:cs="Times New Roman"/>
                <w:i/>
                <w:spacing w:val="-4"/>
              </w:rPr>
              <w:t xml:space="preserve"> </w:t>
            </w:r>
            <w:r w:rsidRPr="0028048F">
              <w:rPr>
                <w:rFonts w:ascii="Times New Roman" w:hAnsi="Times New Roman" w:cs="Times New Roman"/>
                <w:i/>
              </w:rPr>
              <w:t>to</w:t>
            </w:r>
            <w:r w:rsidRPr="0028048F">
              <w:rPr>
                <w:rFonts w:ascii="Times New Roman" w:hAnsi="Times New Roman" w:cs="Times New Roman"/>
                <w:i/>
                <w:spacing w:val="-4"/>
              </w:rPr>
              <w:t xml:space="preserve"> </w:t>
            </w:r>
            <w:r w:rsidRPr="0028048F">
              <w:rPr>
                <w:rFonts w:ascii="Times New Roman" w:hAnsi="Times New Roman" w:cs="Times New Roman"/>
                <w:i/>
              </w:rPr>
              <w:t>add</w:t>
            </w:r>
            <w:r w:rsidRPr="0028048F">
              <w:rPr>
                <w:rFonts w:ascii="Times New Roman" w:hAnsi="Times New Roman" w:cs="Times New Roman"/>
                <w:i/>
                <w:spacing w:val="-4"/>
              </w:rPr>
              <w:t xml:space="preserve"> </w:t>
            </w:r>
            <w:r w:rsidRPr="0028048F">
              <w:rPr>
                <w:rFonts w:ascii="Times New Roman" w:hAnsi="Times New Roman" w:cs="Times New Roman"/>
                <w:i/>
              </w:rPr>
              <w:t>more</w:t>
            </w:r>
            <w:r w:rsidRPr="0028048F">
              <w:rPr>
                <w:rFonts w:ascii="Times New Roman" w:hAnsi="Times New Roman" w:cs="Times New Roman"/>
                <w:i/>
                <w:spacing w:val="-3"/>
              </w:rPr>
              <w:t xml:space="preserve"> </w:t>
            </w:r>
            <w:r w:rsidRPr="0028048F">
              <w:rPr>
                <w:rFonts w:ascii="Times New Roman" w:hAnsi="Times New Roman" w:cs="Times New Roman"/>
                <w:i/>
              </w:rPr>
              <w:t>weapons,</w:t>
            </w:r>
            <w:r w:rsidRPr="0028048F">
              <w:rPr>
                <w:rFonts w:ascii="Times New Roman" w:hAnsi="Times New Roman" w:cs="Times New Roman"/>
                <w:i/>
                <w:spacing w:val="-2"/>
              </w:rPr>
              <w:t xml:space="preserve"> </w:t>
            </w:r>
            <w:proofErr w:type="gramStart"/>
            <w:r w:rsidRPr="0028048F">
              <w:rPr>
                <w:rFonts w:ascii="Times New Roman" w:hAnsi="Times New Roman" w:cs="Times New Roman"/>
                <w:i/>
                <w:spacing w:val="-2"/>
              </w:rPr>
              <w:t>specify</w:t>
            </w:r>
            <w:proofErr w:type="gramEnd"/>
          </w:p>
          <w:p w14:paraId="596CA3FB" w14:textId="77777777" w:rsidR="006C2957" w:rsidRPr="0028048F" w:rsidRDefault="006C2957" w:rsidP="00FA48B1">
            <w:pPr>
              <w:pStyle w:val="TableParagraph"/>
              <w:spacing w:before="1"/>
              <w:ind w:left="1403" w:right="360"/>
              <w:jc w:val="both"/>
              <w:rPr>
                <w:rFonts w:ascii="Times New Roman" w:hAnsi="Times New Roman" w:cs="Times New Roman"/>
                <w:i/>
              </w:rPr>
            </w:pPr>
            <w:r w:rsidRPr="0028048F">
              <w:rPr>
                <w:rFonts w:ascii="Times New Roman" w:hAnsi="Times New Roman" w:cs="Times New Roman"/>
                <w:i/>
              </w:rPr>
              <w:t>them</w:t>
            </w:r>
            <w:r w:rsidRPr="0028048F">
              <w:rPr>
                <w:rFonts w:ascii="Times New Roman" w:hAnsi="Times New Roman" w:cs="Times New Roman"/>
                <w:i/>
                <w:spacing w:val="-4"/>
              </w:rPr>
              <w:t xml:space="preserve"> </w:t>
            </w:r>
            <w:r w:rsidRPr="0028048F">
              <w:rPr>
                <w:rFonts w:ascii="Times New Roman" w:hAnsi="Times New Roman" w:cs="Times New Roman"/>
                <w:i/>
              </w:rPr>
              <w:t>in</w:t>
            </w:r>
            <w:r w:rsidRPr="0028048F">
              <w:rPr>
                <w:rFonts w:ascii="Times New Roman" w:hAnsi="Times New Roman" w:cs="Times New Roman"/>
                <w:i/>
                <w:spacing w:val="-5"/>
              </w:rPr>
              <w:t xml:space="preserve"> </w:t>
            </w:r>
            <w:r w:rsidRPr="0028048F">
              <w:rPr>
                <w:rFonts w:ascii="Times New Roman" w:hAnsi="Times New Roman" w:cs="Times New Roman"/>
                <w:i/>
              </w:rPr>
              <w:t>Section</w:t>
            </w:r>
            <w:r w:rsidRPr="0028048F">
              <w:rPr>
                <w:rFonts w:ascii="Times New Roman" w:hAnsi="Times New Roman" w:cs="Times New Roman"/>
                <w:i/>
                <w:spacing w:val="-4"/>
              </w:rPr>
              <w:t xml:space="preserve"> </w:t>
            </w:r>
            <w:r w:rsidRPr="0028048F">
              <w:rPr>
                <w:rFonts w:ascii="Times New Roman" w:hAnsi="Times New Roman" w:cs="Times New Roman"/>
                <w:i/>
                <w:spacing w:val="-5"/>
              </w:rPr>
              <w:t>II.</w:t>
            </w:r>
          </w:p>
        </w:tc>
      </w:tr>
      <w:tr w:rsidR="006C2957" w:rsidRPr="006573A3" w14:paraId="3B8E9843" w14:textId="77777777" w:rsidTr="00882E68">
        <w:trPr>
          <w:trHeight w:val="484"/>
        </w:trPr>
        <w:tc>
          <w:tcPr>
            <w:tcW w:w="8280" w:type="dxa"/>
            <w:gridSpan w:val="3"/>
            <w:tcBorders>
              <w:top w:val="single" w:sz="4" w:space="0" w:color="000000"/>
              <w:left w:val="single" w:sz="8" w:space="0" w:color="000000"/>
              <w:right w:val="single" w:sz="8" w:space="0" w:color="000000"/>
            </w:tcBorders>
          </w:tcPr>
          <w:p w14:paraId="04B52B11" w14:textId="77777777" w:rsidR="006C2957" w:rsidRPr="0028048F" w:rsidRDefault="006C2957" w:rsidP="00FA48B1">
            <w:pPr>
              <w:pStyle w:val="TableParagraph"/>
              <w:spacing w:before="91"/>
              <w:ind w:right="360"/>
              <w:jc w:val="both"/>
              <w:rPr>
                <w:rFonts w:ascii="Times New Roman" w:hAnsi="Times New Roman" w:cs="Times New Roman"/>
                <w:b/>
              </w:rPr>
            </w:pPr>
          </w:p>
          <w:p w14:paraId="3541E22D" w14:textId="6345D37F" w:rsidR="006C2957" w:rsidRPr="0028048F" w:rsidRDefault="006C2957" w:rsidP="00FA48B1">
            <w:pPr>
              <w:pStyle w:val="TableParagraph"/>
              <w:ind w:left="107" w:right="360"/>
              <w:jc w:val="both"/>
              <w:rPr>
                <w:rFonts w:ascii="Times New Roman" w:hAnsi="Times New Roman" w:cs="Times New Roman"/>
                <w:i/>
              </w:rPr>
            </w:pPr>
            <w:r w:rsidRPr="0028048F">
              <w:rPr>
                <w:rFonts w:ascii="Times New Roman" w:hAnsi="Times New Roman" w:cs="Times New Roman"/>
                <w:i/>
              </w:rPr>
              <w:t>Lost</w:t>
            </w:r>
            <w:r w:rsidRPr="0028048F">
              <w:rPr>
                <w:rFonts w:ascii="Times New Roman" w:hAnsi="Times New Roman" w:cs="Times New Roman"/>
                <w:i/>
                <w:spacing w:val="-5"/>
              </w:rPr>
              <w:t xml:space="preserve"> </w:t>
            </w:r>
            <w:r w:rsidRPr="0028048F">
              <w:rPr>
                <w:rFonts w:ascii="Times New Roman" w:hAnsi="Times New Roman" w:cs="Times New Roman"/>
                <w:i/>
              </w:rPr>
              <w:t>or</w:t>
            </w:r>
            <w:r w:rsidRPr="0028048F">
              <w:rPr>
                <w:rFonts w:ascii="Times New Roman" w:hAnsi="Times New Roman" w:cs="Times New Roman"/>
                <w:i/>
                <w:spacing w:val="-4"/>
              </w:rPr>
              <w:t xml:space="preserve"> </w:t>
            </w:r>
            <w:r w:rsidRPr="0028048F">
              <w:rPr>
                <w:rFonts w:ascii="Times New Roman" w:hAnsi="Times New Roman" w:cs="Times New Roman"/>
                <w:i/>
              </w:rPr>
              <w:t>Stolen</w:t>
            </w:r>
            <w:r w:rsidRPr="0028048F">
              <w:rPr>
                <w:rFonts w:ascii="Times New Roman" w:hAnsi="Times New Roman" w:cs="Times New Roman"/>
                <w:i/>
                <w:spacing w:val="-5"/>
              </w:rPr>
              <w:t xml:space="preserve"> </w:t>
            </w:r>
            <w:r w:rsidR="003C4A81" w:rsidRPr="0028048F">
              <w:rPr>
                <w:rFonts w:ascii="Times New Roman" w:hAnsi="Times New Roman" w:cs="Times New Roman"/>
                <w:i/>
              </w:rPr>
              <w:t>Weapon</w:t>
            </w:r>
            <w:r w:rsidRPr="0028048F">
              <w:rPr>
                <w:rFonts w:ascii="Times New Roman" w:hAnsi="Times New Roman" w:cs="Times New Roman"/>
                <w:i/>
                <w:spacing w:val="-2"/>
              </w:rPr>
              <w:t xml:space="preserve"> Details</w:t>
            </w:r>
          </w:p>
        </w:tc>
      </w:tr>
      <w:tr w:rsidR="006C2957" w:rsidRPr="0028048F" w14:paraId="12220237" w14:textId="77777777" w:rsidTr="00882E68">
        <w:trPr>
          <w:trHeight w:val="288"/>
        </w:trPr>
        <w:tc>
          <w:tcPr>
            <w:tcW w:w="2069" w:type="dxa"/>
            <w:tcBorders>
              <w:left w:val="single" w:sz="8" w:space="0" w:color="000000"/>
            </w:tcBorders>
          </w:tcPr>
          <w:p w14:paraId="687419DB" w14:textId="77777777" w:rsidR="006C2957" w:rsidRPr="0028048F" w:rsidRDefault="006C2957" w:rsidP="00FA48B1">
            <w:pPr>
              <w:pStyle w:val="TableParagraph"/>
              <w:spacing w:before="90"/>
              <w:ind w:left="107" w:right="360"/>
              <w:jc w:val="both"/>
              <w:rPr>
                <w:rFonts w:ascii="Times New Roman" w:hAnsi="Times New Roman" w:cs="Times New Roman"/>
              </w:rPr>
            </w:pPr>
            <w:r w:rsidRPr="0028048F">
              <w:rPr>
                <w:rFonts w:ascii="Times New Roman" w:hAnsi="Times New Roman" w:cs="Times New Roman"/>
                <w:spacing w:val="-2"/>
              </w:rPr>
              <w:t>Make:</w:t>
            </w:r>
          </w:p>
        </w:tc>
        <w:tc>
          <w:tcPr>
            <w:tcW w:w="3871" w:type="dxa"/>
          </w:tcPr>
          <w:p w14:paraId="4910C664" w14:textId="77777777" w:rsidR="006C2957" w:rsidRPr="0028048F" w:rsidRDefault="006C2957" w:rsidP="00FA48B1">
            <w:pPr>
              <w:pStyle w:val="TableParagraph"/>
              <w:spacing w:before="90"/>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54144" behindDoc="1" locked="0" layoutInCell="1" allowOverlap="1" wp14:anchorId="43551D49" wp14:editId="33514426">
                      <wp:simplePos x="0" y="0"/>
                      <wp:positionH relativeFrom="column">
                        <wp:posOffset>0</wp:posOffset>
                      </wp:positionH>
                      <wp:positionV relativeFrom="paragraph">
                        <wp:posOffset>-35</wp:posOffset>
                      </wp:positionV>
                      <wp:extent cx="1257300" cy="182880"/>
                      <wp:effectExtent l="0" t="0" r="0" b="0"/>
                      <wp:wrapNone/>
                      <wp:docPr id="85" name="Grupo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86" name="Graphic 86"/>
                              <wps:cNvSpPr/>
                              <wps:spPr>
                                <a:xfrm>
                                  <a:off x="0" y="0"/>
                                  <a:ext cx="1257300" cy="182880"/>
                                </a:xfrm>
                                <a:custGeom>
                                  <a:avLst/>
                                  <a:gdLst/>
                                  <a:ahLst/>
                                  <a:cxnLst/>
                                  <a:rect l="l" t="t" r="r" b="b"/>
                                  <a:pathLst>
                                    <a:path w="1257300" h="182880">
                                      <a:moveTo>
                                        <a:pt x="1257299" y="0"/>
                                      </a:moveTo>
                                      <a:lnTo>
                                        <a:pt x="0" y="0"/>
                                      </a:lnTo>
                                      <a:lnTo>
                                        <a:pt x="0" y="182879"/>
                                      </a:lnTo>
                                      <a:lnTo>
                                        <a:pt x="1257299" y="182879"/>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560AA373" id="Grupo 85" o:spid="_x0000_s1026" style="position:absolute;margin-left:0;margin-top:0;width:99pt;height:14.4pt;z-index:-251662336;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">
                      <v:shape id="Graphic 86"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" path="m1257299,l,,,182879r1257299,l1257299,xe" fillcolor="#f1f1f1" stroked="f">
                        <v:path arrowok="t"/>
                      </v:shape>
                    </v:group>
                  </w:pict>
                </mc:Fallback>
              </mc:AlternateContent>
            </w:r>
            <w:r w:rsidRPr="0028048F">
              <w:rPr>
                <w:rFonts w:ascii="Times New Roman" w:hAnsi="Times New Roman" w:cs="Times New Roman"/>
              </w:rPr>
              <w:t>Serial</w:t>
            </w:r>
            <w:r w:rsidRPr="0028048F">
              <w:rPr>
                <w:rFonts w:ascii="Times New Roman" w:hAnsi="Times New Roman" w:cs="Times New Roman"/>
                <w:spacing w:val="-6"/>
              </w:rPr>
              <w:t xml:space="preserve"> </w:t>
            </w:r>
            <w:r w:rsidRPr="0028048F">
              <w:rPr>
                <w:rFonts w:ascii="Times New Roman" w:hAnsi="Times New Roman" w:cs="Times New Roman"/>
                <w:spacing w:val="-4"/>
              </w:rPr>
              <w:t>No.:</w:t>
            </w:r>
          </w:p>
        </w:tc>
        <w:tc>
          <w:tcPr>
            <w:tcW w:w="2340" w:type="dxa"/>
            <w:tcBorders>
              <w:bottom w:val="single" w:sz="48" w:space="0" w:color="FFFFFF"/>
              <w:right w:val="single" w:sz="8" w:space="0" w:color="000000"/>
            </w:tcBorders>
            <w:shd w:val="clear" w:color="auto" w:fill="F1F1F1"/>
          </w:tcPr>
          <w:p w14:paraId="2397D062"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1E42BE91" w14:textId="77777777" w:rsidTr="00882E68">
        <w:trPr>
          <w:trHeight w:val="287"/>
        </w:trPr>
        <w:tc>
          <w:tcPr>
            <w:tcW w:w="2069" w:type="dxa"/>
            <w:tcBorders>
              <w:left w:val="single" w:sz="8" w:space="0" w:color="000000"/>
            </w:tcBorders>
          </w:tcPr>
          <w:p w14:paraId="3DBBBDD0" w14:textId="77777777" w:rsidR="006C2957" w:rsidRPr="0028048F" w:rsidRDefault="006C2957" w:rsidP="00FA48B1">
            <w:pPr>
              <w:pStyle w:val="TableParagraph"/>
              <w:spacing w:before="92"/>
              <w:ind w:left="107" w:right="360"/>
              <w:jc w:val="both"/>
              <w:rPr>
                <w:rFonts w:ascii="Times New Roman" w:hAnsi="Times New Roman" w:cs="Times New Roman"/>
              </w:rPr>
            </w:pPr>
            <w:r w:rsidRPr="0028048F">
              <w:rPr>
                <w:rFonts w:ascii="Times New Roman" w:hAnsi="Times New Roman" w:cs="Times New Roman"/>
                <w:spacing w:val="-2"/>
              </w:rPr>
              <w:t>Type:</w:t>
            </w:r>
          </w:p>
        </w:tc>
        <w:tc>
          <w:tcPr>
            <w:tcW w:w="3871" w:type="dxa"/>
          </w:tcPr>
          <w:p w14:paraId="666DB97D" w14:textId="77777777" w:rsidR="006C2957" w:rsidRPr="0028048F" w:rsidRDefault="006C2957" w:rsidP="00FA48B1">
            <w:pPr>
              <w:pStyle w:val="TableParagraph"/>
              <w:spacing w:before="92"/>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56192" behindDoc="1" locked="0" layoutInCell="1" allowOverlap="1" wp14:anchorId="4FB03C59" wp14:editId="3707F44E">
                      <wp:simplePos x="0" y="0"/>
                      <wp:positionH relativeFrom="column">
                        <wp:posOffset>0</wp:posOffset>
                      </wp:positionH>
                      <wp:positionV relativeFrom="paragraph">
                        <wp:posOffset>-289</wp:posOffset>
                      </wp:positionV>
                      <wp:extent cx="1257300" cy="182880"/>
                      <wp:effectExtent l="0" t="0" r="0" b="0"/>
                      <wp:wrapNone/>
                      <wp:docPr id="87"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88" name="Graphic 88"/>
                              <wps:cNvSpPr/>
                              <wps:spPr>
                                <a:xfrm>
                                  <a:off x="0" y="0"/>
                                  <a:ext cx="1257300" cy="182880"/>
                                </a:xfrm>
                                <a:custGeom>
                                  <a:avLst/>
                                  <a:gdLst/>
                                  <a:ahLst/>
                                  <a:cxnLst/>
                                  <a:rect l="l" t="t" r="r" b="b"/>
                                  <a:pathLst>
                                    <a:path w="1257300" h="182880">
                                      <a:moveTo>
                                        <a:pt x="1257299" y="0"/>
                                      </a:moveTo>
                                      <a:lnTo>
                                        <a:pt x="0" y="0"/>
                                      </a:lnTo>
                                      <a:lnTo>
                                        <a:pt x="0" y="182879"/>
                                      </a:lnTo>
                                      <a:lnTo>
                                        <a:pt x="1257299" y="182879"/>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3E6D6F53" id="Grupo 87" o:spid="_x0000_s1026" style="position:absolute;margin-left:0;margin-top:0;width:99pt;height:14.4pt;z-index:-251660288;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">
                      <v:shape id="Graphic 88"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" path="m1257299,l,,,182879r1257299,l1257299,xe" fillcolor="#f1f1f1" stroked="f">
                        <v:path arrowok="t"/>
                      </v:shape>
                    </v:group>
                  </w:pict>
                </mc:Fallback>
              </mc:AlternateContent>
            </w:r>
            <w:r w:rsidRPr="0028048F">
              <w:rPr>
                <w:rFonts w:ascii="Times New Roman" w:hAnsi="Times New Roman" w:cs="Times New Roman"/>
                <w:spacing w:val="-2"/>
              </w:rPr>
              <w:t>Caliber:</w:t>
            </w:r>
          </w:p>
        </w:tc>
        <w:tc>
          <w:tcPr>
            <w:tcW w:w="2340" w:type="dxa"/>
            <w:tcBorders>
              <w:top w:val="single" w:sz="48" w:space="0" w:color="FFFFFF"/>
              <w:right w:val="single" w:sz="8" w:space="0" w:color="000000"/>
            </w:tcBorders>
            <w:shd w:val="clear" w:color="auto" w:fill="F1F1F1"/>
          </w:tcPr>
          <w:p w14:paraId="1A71E3F4"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5E67A466" w14:textId="77777777" w:rsidTr="00882E68">
        <w:trPr>
          <w:trHeight w:val="189"/>
        </w:trPr>
        <w:tc>
          <w:tcPr>
            <w:tcW w:w="8280" w:type="dxa"/>
            <w:gridSpan w:val="3"/>
            <w:tcBorders>
              <w:left w:val="single" w:sz="8" w:space="0" w:color="000000"/>
              <w:right w:val="single" w:sz="8" w:space="0" w:color="000000"/>
            </w:tcBorders>
          </w:tcPr>
          <w:p w14:paraId="019579A0"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7CC57E8C" w14:textId="77777777" w:rsidTr="00882E68">
        <w:trPr>
          <w:trHeight w:val="287"/>
        </w:trPr>
        <w:tc>
          <w:tcPr>
            <w:tcW w:w="2069" w:type="dxa"/>
            <w:tcBorders>
              <w:left w:val="single" w:sz="8" w:space="0" w:color="000000"/>
            </w:tcBorders>
          </w:tcPr>
          <w:p w14:paraId="491ABC84" w14:textId="77777777" w:rsidR="006C2957" w:rsidRPr="0028048F" w:rsidRDefault="006C2957" w:rsidP="00FA48B1">
            <w:pPr>
              <w:pStyle w:val="TableParagraph"/>
              <w:spacing w:before="47"/>
              <w:ind w:left="107" w:right="360"/>
              <w:jc w:val="both"/>
              <w:rPr>
                <w:rFonts w:ascii="Times New Roman" w:hAnsi="Times New Roman" w:cs="Times New Roman"/>
              </w:rPr>
            </w:pPr>
            <w:r w:rsidRPr="0028048F">
              <w:rPr>
                <w:rFonts w:ascii="Times New Roman" w:hAnsi="Times New Roman" w:cs="Times New Roman"/>
                <w:spacing w:val="-2"/>
              </w:rPr>
              <w:t>Model:</w:t>
            </w:r>
          </w:p>
        </w:tc>
        <w:tc>
          <w:tcPr>
            <w:tcW w:w="3871" w:type="dxa"/>
          </w:tcPr>
          <w:p w14:paraId="21BEE2A1" w14:textId="77777777" w:rsidR="006C2957" w:rsidRPr="0028048F" w:rsidRDefault="006C2957" w:rsidP="00FA48B1">
            <w:pPr>
              <w:pStyle w:val="TableParagraph"/>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58240" behindDoc="1" locked="0" layoutInCell="1" allowOverlap="1" wp14:anchorId="4734233C" wp14:editId="363898E7">
                      <wp:simplePos x="0" y="0"/>
                      <wp:positionH relativeFrom="column">
                        <wp:posOffset>0</wp:posOffset>
                      </wp:positionH>
                      <wp:positionV relativeFrom="paragraph">
                        <wp:posOffset>0</wp:posOffset>
                      </wp:positionV>
                      <wp:extent cx="1257300" cy="182880"/>
                      <wp:effectExtent l="0" t="0" r="0" b="0"/>
                      <wp:wrapNone/>
                      <wp:docPr id="89" name="Grupo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90" name="Graphic 90"/>
                              <wps:cNvSpPr/>
                              <wps:spPr>
                                <a:xfrm>
                                  <a:off x="0" y="0"/>
                                  <a:ext cx="1257300" cy="182880"/>
                                </a:xfrm>
                                <a:custGeom>
                                  <a:avLst/>
                                  <a:gdLst/>
                                  <a:ahLst/>
                                  <a:cxnLst/>
                                  <a:rect l="l" t="t" r="r" b="b"/>
                                  <a:pathLst>
                                    <a:path w="1257300" h="182880">
                                      <a:moveTo>
                                        <a:pt x="1257299" y="0"/>
                                      </a:moveTo>
                                      <a:lnTo>
                                        <a:pt x="0" y="0"/>
                                      </a:lnTo>
                                      <a:lnTo>
                                        <a:pt x="0" y="182879"/>
                                      </a:lnTo>
                                      <a:lnTo>
                                        <a:pt x="1257299" y="182879"/>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406CEA14" id="Grupo 89" o:spid="_x0000_s1026" style="position:absolute;margin-left:0;margin-top:0;width:99pt;height:14.4pt;z-index:-251658240;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">
                      <v:shape id="Graphic 90"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" path="m1257299,l,,,182879r1257299,l1257299,xe" fillcolor="#f1f1f1" stroked="f">
                        <v:path arrowok="t"/>
                      </v:shape>
                    </v:group>
                  </w:pict>
                </mc:Fallback>
              </mc:AlternateContent>
            </w:r>
            <w:r w:rsidRPr="0028048F">
              <w:rPr>
                <w:rFonts w:ascii="Times New Roman" w:hAnsi="Times New Roman" w:cs="Times New Roman"/>
              </w:rPr>
              <w:t>Country</w:t>
            </w:r>
            <w:r w:rsidRPr="0028048F">
              <w:rPr>
                <w:rFonts w:ascii="Times New Roman" w:hAnsi="Times New Roman" w:cs="Times New Roman"/>
                <w:spacing w:val="-5"/>
              </w:rPr>
              <w:t xml:space="preserve"> </w:t>
            </w:r>
            <w:r w:rsidRPr="0028048F">
              <w:rPr>
                <w:rFonts w:ascii="Times New Roman" w:hAnsi="Times New Roman" w:cs="Times New Roman"/>
              </w:rPr>
              <w:t>of</w:t>
            </w:r>
            <w:r w:rsidRPr="0028048F">
              <w:rPr>
                <w:rFonts w:ascii="Times New Roman" w:hAnsi="Times New Roman" w:cs="Times New Roman"/>
                <w:spacing w:val="-5"/>
              </w:rPr>
              <w:t xml:space="preserve"> </w:t>
            </w:r>
            <w:r w:rsidRPr="0028048F">
              <w:rPr>
                <w:rFonts w:ascii="Times New Roman" w:hAnsi="Times New Roman" w:cs="Times New Roman"/>
                <w:spacing w:val="-2"/>
              </w:rPr>
              <w:t>Manufacture:</w:t>
            </w:r>
          </w:p>
        </w:tc>
        <w:tc>
          <w:tcPr>
            <w:tcW w:w="2340" w:type="dxa"/>
            <w:tcBorders>
              <w:right w:val="single" w:sz="8" w:space="0" w:color="000000"/>
            </w:tcBorders>
            <w:shd w:val="clear" w:color="auto" w:fill="F1F1F1"/>
          </w:tcPr>
          <w:p w14:paraId="330909B0"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3256C3F3" w14:textId="77777777" w:rsidTr="00882E68">
        <w:trPr>
          <w:trHeight w:val="390"/>
        </w:trPr>
        <w:tc>
          <w:tcPr>
            <w:tcW w:w="2069" w:type="dxa"/>
            <w:tcBorders>
              <w:left w:val="single" w:sz="8" w:space="0" w:color="000000"/>
              <w:bottom w:val="single" w:sz="4" w:space="0" w:color="000000"/>
            </w:tcBorders>
          </w:tcPr>
          <w:p w14:paraId="3F94CA5A" w14:textId="77777777" w:rsidR="006C2957" w:rsidRPr="0028048F" w:rsidRDefault="006C2957" w:rsidP="00FA48B1">
            <w:pPr>
              <w:pStyle w:val="TableParagraph"/>
              <w:spacing w:before="97"/>
              <w:ind w:left="107" w:right="360"/>
              <w:jc w:val="both"/>
              <w:rPr>
                <w:rFonts w:ascii="Times New Roman" w:hAnsi="Times New Roman" w:cs="Times New Roman"/>
              </w:rPr>
            </w:pPr>
            <w:r w:rsidRPr="0028048F">
              <w:rPr>
                <w:rFonts w:ascii="Times New Roman" w:hAnsi="Times New Roman" w:cs="Times New Roman"/>
                <w:spacing w:val="-2"/>
              </w:rPr>
              <w:t>Note:</w:t>
            </w:r>
          </w:p>
        </w:tc>
        <w:tc>
          <w:tcPr>
            <w:tcW w:w="6211" w:type="dxa"/>
            <w:gridSpan w:val="2"/>
            <w:tcBorders>
              <w:bottom w:val="single" w:sz="4" w:space="0" w:color="000000"/>
              <w:right w:val="single" w:sz="8" w:space="0" w:color="000000"/>
            </w:tcBorders>
          </w:tcPr>
          <w:p w14:paraId="4A23C486" w14:textId="77777777" w:rsidR="006C2957" w:rsidRPr="0028048F" w:rsidRDefault="006C2957" w:rsidP="00FA48B1">
            <w:pPr>
              <w:pStyle w:val="TableParagraph"/>
              <w:ind w:left="1403" w:right="360"/>
              <w:jc w:val="both"/>
              <w:rPr>
                <w:rFonts w:ascii="Times New Roman" w:hAnsi="Times New Roman" w:cs="Times New Roman"/>
                <w:i/>
              </w:rPr>
            </w:pPr>
            <w:r w:rsidRPr="0028048F">
              <w:rPr>
                <w:rFonts w:ascii="Times New Roman" w:hAnsi="Times New Roman" w:cs="Times New Roman"/>
                <w:i/>
              </w:rPr>
              <w:t>If</w:t>
            </w:r>
            <w:r w:rsidRPr="0028048F">
              <w:rPr>
                <w:rFonts w:ascii="Times New Roman" w:hAnsi="Times New Roman" w:cs="Times New Roman"/>
                <w:i/>
                <w:spacing w:val="-5"/>
              </w:rPr>
              <w:t xml:space="preserve"> </w:t>
            </w:r>
            <w:r w:rsidRPr="0028048F">
              <w:rPr>
                <w:rFonts w:ascii="Times New Roman" w:hAnsi="Times New Roman" w:cs="Times New Roman"/>
                <w:i/>
              </w:rPr>
              <w:t>it</w:t>
            </w:r>
            <w:r w:rsidRPr="0028048F">
              <w:rPr>
                <w:rFonts w:ascii="Times New Roman" w:hAnsi="Times New Roman" w:cs="Times New Roman"/>
                <w:i/>
                <w:spacing w:val="-4"/>
              </w:rPr>
              <w:t xml:space="preserve"> </w:t>
            </w:r>
            <w:r w:rsidRPr="0028048F">
              <w:rPr>
                <w:rFonts w:ascii="Times New Roman" w:hAnsi="Times New Roman" w:cs="Times New Roman"/>
                <w:i/>
              </w:rPr>
              <w:t>is necessary</w:t>
            </w:r>
            <w:r w:rsidRPr="0028048F">
              <w:rPr>
                <w:rFonts w:ascii="Times New Roman" w:hAnsi="Times New Roman" w:cs="Times New Roman"/>
                <w:i/>
                <w:spacing w:val="-4"/>
              </w:rPr>
              <w:t xml:space="preserve"> </w:t>
            </w:r>
            <w:r w:rsidRPr="0028048F">
              <w:rPr>
                <w:rFonts w:ascii="Times New Roman" w:hAnsi="Times New Roman" w:cs="Times New Roman"/>
                <w:i/>
              </w:rPr>
              <w:t>to</w:t>
            </w:r>
            <w:r w:rsidRPr="0028048F">
              <w:rPr>
                <w:rFonts w:ascii="Times New Roman" w:hAnsi="Times New Roman" w:cs="Times New Roman"/>
                <w:i/>
                <w:spacing w:val="-4"/>
              </w:rPr>
              <w:t xml:space="preserve"> </w:t>
            </w:r>
            <w:r w:rsidRPr="0028048F">
              <w:rPr>
                <w:rFonts w:ascii="Times New Roman" w:hAnsi="Times New Roman" w:cs="Times New Roman"/>
                <w:i/>
              </w:rPr>
              <w:t>add</w:t>
            </w:r>
            <w:r w:rsidRPr="0028048F">
              <w:rPr>
                <w:rFonts w:ascii="Times New Roman" w:hAnsi="Times New Roman" w:cs="Times New Roman"/>
                <w:i/>
                <w:spacing w:val="-4"/>
              </w:rPr>
              <w:t xml:space="preserve"> </w:t>
            </w:r>
            <w:r w:rsidRPr="0028048F">
              <w:rPr>
                <w:rFonts w:ascii="Times New Roman" w:hAnsi="Times New Roman" w:cs="Times New Roman"/>
                <w:i/>
              </w:rPr>
              <w:t>more</w:t>
            </w:r>
            <w:r w:rsidRPr="0028048F">
              <w:rPr>
                <w:rFonts w:ascii="Times New Roman" w:hAnsi="Times New Roman" w:cs="Times New Roman"/>
                <w:i/>
                <w:spacing w:val="-3"/>
              </w:rPr>
              <w:t xml:space="preserve"> </w:t>
            </w:r>
            <w:r w:rsidRPr="0028048F">
              <w:rPr>
                <w:rFonts w:ascii="Times New Roman" w:hAnsi="Times New Roman" w:cs="Times New Roman"/>
                <w:i/>
              </w:rPr>
              <w:t>weapons,</w:t>
            </w:r>
            <w:r w:rsidRPr="0028048F">
              <w:rPr>
                <w:rFonts w:ascii="Times New Roman" w:hAnsi="Times New Roman" w:cs="Times New Roman"/>
                <w:i/>
                <w:spacing w:val="-2"/>
              </w:rPr>
              <w:t xml:space="preserve"> </w:t>
            </w:r>
            <w:proofErr w:type="gramStart"/>
            <w:r w:rsidRPr="0028048F">
              <w:rPr>
                <w:rFonts w:ascii="Times New Roman" w:hAnsi="Times New Roman" w:cs="Times New Roman"/>
                <w:i/>
                <w:spacing w:val="-2"/>
              </w:rPr>
              <w:t>specify</w:t>
            </w:r>
            <w:proofErr w:type="gramEnd"/>
          </w:p>
          <w:p w14:paraId="59371CBF" w14:textId="77777777" w:rsidR="006C2957" w:rsidRPr="0028048F" w:rsidRDefault="006C2957" w:rsidP="00FA48B1">
            <w:pPr>
              <w:pStyle w:val="TableParagraph"/>
              <w:spacing w:before="1"/>
              <w:ind w:left="1403" w:right="360"/>
              <w:jc w:val="both"/>
              <w:rPr>
                <w:rFonts w:ascii="Times New Roman" w:hAnsi="Times New Roman" w:cs="Times New Roman"/>
                <w:i/>
              </w:rPr>
            </w:pPr>
            <w:r w:rsidRPr="0028048F">
              <w:rPr>
                <w:rFonts w:ascii="Times New Roman" w:hAnsi="Times New Roman" w:cs="Times New Roman"/>
                <w:i/>
              </w:rPr>
              <w:t>them</w:t>
            </w:r>
            <w:r w:rsidRPr="0028048F">
              <w:rPr>
                <w:rFonts w:ascii="Times New Roman" w:hAnsi="Times New Roman" w:cs="Times New Roman"/>
                <w:i/>
                <w:spacing w:val="-4"/>
              </w:rPr>
              <w:t xml:space="preserve"> </w:t>
            </w:r>
            <w:r w:rsidRPr="0028048F">
              <w:rPr>
                <w:rFonts w:ascii="Times New Roman" w:hAnsi="Times New Roman" w:cs="Times New Roman"/>
                <w:i/>
              </w:rPr>
              <w:t>in</w:t>
            </w:r>
            <w:r w:rsidRPr="0028048F">
              <w:rPr>
                <w:rFonts w:ascii="Times New Roman" w:hAnsi="Times New Roman" w:cs="Times New Roman"/>
                <w:i/>
                <w:spacing w:val="-5"/>
              </w:rPr>
              <w:t xml:space="preserve"> </w:t>
            </w:r>
            <w:r w:rsidRPr="0028048F">
              <w:rPr>
                <w:rFonts w:ascii="Times New Roman" w:hAnsi="Times New Roman" w:cs="Times New Roman"/>
                <w:i/>
              </w:rPr>
              <w:t>Section</w:t>
            </w:r>
            <w:r w:rsidRPr="0028048F">
              <w:rPr>
                <w:rFonts w:ascii="Times New Roman" w:hAnsi="Times New Roman" w:cs="Times New Roman"/>
                <w:i/>
                <w:spacing w:val="-4"/>
              </w:rPr>
              <w:t xml:space="preserve"> </w:t>
            </w:r>
            <w:r w:rsidRPr="0028048F">
              <w:rPr>
                <w:rFonts w:ascii="Times New Roman" w:hAnsi="Times New Roman" w:cs="Times New Roman"/>
                <w:i/>
                <w:spacing w:val="-5"/>
              </w:rPr>
              <w:t>II.</w:t>
            </w:r>
          </w:p>
        </w:tc>
      </w:tr>
      <w:tr w:rsidR="006C2957" w:rsidRPr="006573A3" w14:paraId="31FA38DE" w14:textId="77777777" w:rsidTr="00882E68">
        <w:trPr>
          <w:trHeight w:val="484"/>
        </w:trPr>
        <w:tc>
          <w:tcPr>
            <w:tcW w:w="8280" w:type="dxa"/>
            <w:gridSpan w:val="3"/>
            <w:tcBorders>
              <w:top w:val="single" w:sz="4" w:space="0" w:color="000000"/>
              <w:left w:val="single" w:sz="8" w:space="0" w:color="000000"/>
              <w:right w:val="single" w:sz="8" w:space="0" w:color="000000"/>
            </w:tcBorders>
          </w:tcPr>
          <w:p w14:paraId="45A7FEB8" w14:textId="77777777" w:rsidR="006C2957" w:rsidRPr="0028048F" w:rsidRDefault="006C2957" w:rsidP="00FA48B1">
            <w:pPr>
              <w:pStyle w:val="TableParagraph"/>
              <w:spacing w:before="91"/>
              <w:ind w:right="360"/>
              <w:jc w:val="both"/>
              <w:rPr>
                <w:rFonts w:ascii="Times New Roman" w:hAnsi="Times New Roman" w:cs="Times New Roman"/>
                <w:b/>
              </w:rPr>
            </w:pPr>
          </w:p>
          <w:p w14:paraId="58E3B095" w14:textId="20BA82F9" w:rsidR="006C2957" w:rsidRPr="0028048F" w:rsidRDefault="006C2957" w:rsidP="00FA48B1">
            <w:pPr>
              <w:pStyle w:val="TableParagraph"/>
              <w:ind w:left="107" w:right="360"/>
              <w:jc w:val="both"/>
              <w:rPr>
                <w:rFonts w:ascii="Times New Roman" w:hAnsi="Times New Roman" w:cs="Times New Roman"/>
                <w:i/>
              </w:rPr>
            </w:pPr>
            <w:r w:rsidRPr="0028048F">
              <w:rPr>
                <w:rFonts w:ascii="Times New Roman" w:hAnsi="Times New Roman" w:cs="Times New Roman"/>
                <w:i/>
              </w:rPr>
              <w:t>Lost</w:t>
            </w:r>
            <w:r w:rsidRPr="0028048F">
              <w:rPr>
                <w:rFonts w:ascii="Times New Roman" w:hAnsi="Times New Roman" w:cs="Times New Roman"/>
                <w:i/>
                <w:spacing w:val="-5"/>
              </w:rPr>
              <w:t xml:space="preserve"> </w:t>
            </w:r>
            <w:r w:rsidRPr="0028048F">
              <w:rPr>
                <w:rFonts w:ascii="Times New Roman" w:hAnsi="Times New Roman" w:cs="Times New Roman"/>
                <w:i/>
              </w:rPr>
              <w:t>or</w:t>
            </w:r>
            <w:r w:rsidRPr="0028048F">
              <w:rPr>
                <w:rFonts w:ascii="Times New Roman" w:hAnsi="Times New Roman" w:cs="Times New Roman"/>
                <w:i/>
                <w:spacing w:val="-4"/>
              </w:rPr>
              <w:t xml:space="preserve"> </w:t>
            </w:r>
            <w:r w:rsidRPr="0028048F">
              <w:rPr>
                <w:rFonts w:ascii="Times New Roman" w:hAnsi="Times New Roman" w:cs="Times New Roman"/>
                <w:i/>
              </w:rPr>
              <w:t>Stolen</w:t>
            </w:r>
            <w:r w:rsidRPr="0028048F">
              <w:rPr>
                <w:rFonts w:ascii="Times New Roman" w:hAnsi="Times New Roman" w:cs="Times New Roman"/>
                <w:i/>
                <w:spacing w:val="-5"/>
              </w:rPr>
              <w:t xml:space="preserve"> </w:t>
            </w:r>
            <w:r w:rsidR="003C4A81" w:rsidRPr="0028048F">
              <w:rPr>
                <w:rFonts w:ascii="Times New Roman" w:hAnsi="Times New Roman" w:cs="Times New Roman"/>
                <w:i/>
              </w:rPr>
              <w:t>Weapon</w:t>
            </w:r>
            <w:r w:rsidRPr="0028048F">
              <w:rPr>
                <w:rFonts w:ascii="Times New Roman" w:hAnsi="Times New Roman" w:cs="Times New Roman"/>
                <w:i/>
                <w:spacing w:val="-2"/>
              </w:rPr>
              <w:t xml:space="preserve"> Details</w:t>
            </w:r>
          </w:p>
        </w:tc>
      </w:tr>
      <w:tr w:rsidR="006C2957" w:rsidRPr="0028048F" w14:paraId="562393A3" w14:textId="77777777" w:rsidTr="00882E68">
        <w:trPr>
          <w:trHeight w:val="287"/>
        </w:trPr>
        <w:tc>
          <w:tcPr>
            <w:tcW w:w="2069" w:type="dxa"/>
            <w:tcBorders>
              <w:left w:val="single" w:sz="8" w:space="0" w:color="000000"/>
            </w:tcBorders>
          </w:tcPr>
          <w:p w14:paraId="67647656" w14:textId="77777777" w:rsidR="006C2957" w:rsidRPr="0028048F" w:rsidRDefault="006C2957" w:rsidP="00FA48B1">
            <w:pPr>
              <w:pStyle w:val="TableParagraph"/>
              <w:spacing w:before="90"/>
              <w:ind w:left="107" w:right="360"/>
              <w:jc w:val="both"/>
              <w:rPr>
                <w:rFonts w:ascii="Times New Roman" w:hAnsi="Times New Roman" w:cs="Times New Roman"/>
              </w:rPr>
            </w:pPr>
            <w:r w:rsidRPr="0028048F">
              <w:rPr>
                <w:rFonts w:ascii="Times New Roman" w:hAnsi="Times New Roman" w:cs="Times New Roman"/>
                <w:spacing w:val="-2"/>
              </w:rPr>
              <w:t>Make:</w:t>
            </w:r>
          </w:p>
        </w:tc>
        <w:tc>
          <w:tcPr>
            <w:tcW w:w="3871" w:type="dxa"/>
          </w:tcPr>
          <w:p w14:paraId="141CAB58" w14:textId="77777777" w:rsidR="006C2957" w:rsidRPr="0028048F" w:rsidRDefault="006C2957" w:rsidP="00FA48B1">
            <w:pPr>
              <w:pStyle w:val="TableParagraph"/>
              <w:spacing w:before="90"/>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60288" behindDoc="1" locked="0" layoutInCell="1" allowOverlap="1" wp14:anchorId="344EA32C" wp14:editId="47D68CE0">
                      <wp:simplePos x="0" y="0"/>
                      <wp:positionH relativeFrom="column">
                        <wp:posOffset>0</wp:posOffset>
                      </wp:positionH>
                      <wp:positionV relativeFrom="paragraph">
                        <wp:posOffset>-35</wp:posOffset>
                      </wp:positionV>
                      <wp:extent cx="1257300" cy="182880"/>
                      <wp:effectExtent l="0" t="0" r="0" b="0"/>
                      <wp:wrapNone/>
                      <wp:docPr id="91" name="Grupo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92" name="Graphic 92"/>
                              <wps:cNvSpPr/>
                              <wps:spPr>
                                <a:xfrm>
                                  <a:off x="0" y="0"/>
                                  <a:ext cx="1257300" cy="182880"/>
                                </a:xfrm>
                                <a:custGeom>
                                  <a:avLst/>
                                  <a:gdLst/>
                                  <a:ahLst/>
                                  <a:cxnLst/>
                                  <a:rect l="l" t="t" r="r" b="b"/>
                                  <a:pathLst>
                                    <a:path w="1257300" h="182880">
                                      <a:moveTo>
                                        <a:pt x="1257299" y="0"/>
                                      </a:moveTo>
                                      <a:lnTo>
                                        <a:pt x="0" y="0"/>
                                      </a:lnTo>
                                      <a:lnTo>
                                        <a:pt x="0" y="182879"/>
                                      </a:lnTo>
                                      <a:lnTo>
                                        <a:pt x="1257299" y="182879"/>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13B2FBB3" id="Grupo 91" o:spid="_x0000_s1026" style="position:absolute;margin-left:0;margin-top:0;width:99pt;height:14.4pt;z-index:-251656192;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">
                      <v:shape id="Graphic 92"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" path="m1257299,l,,,182879r1257299,l1257299,xe" fillcolor="#f1f1f1" stroked="f">
                        <v:path arrowok="t"/>
                      </v:shape>
                    </v:group>
                  </w:pict>
                </mc:Fallback>
              </mc:AlternateContent>
            </w:r>
            <w:r w:rsidRPr="0028048F">
              <w:rPr>
                <w:rFonts w:ascii="Times New Roman" w:hAnsi="Times New Roman" w:cs="Times New Roman"/>
              </w:rPr>
              <w:t>Serial</w:t>
            </w:r>
            <w:r w:rsidRPr="0028048F">
              <w:rPr>
                <w:rFonts w:ascii="Times New Roman" w:hAnsi="Times New Roman" w:cs="Times New Roman"/>
                <w:spacing w:val="-6"/>
              </w:rPr>
              <w:t xml:space="preserve"> </w:t>
            </w:r>
            <w:r w:rsidRPr="0028048F">
              <w:rPr>
                <w:rFonts w:ascii="Times New Roman" w:hAnsi="Times New Roman" w:cs="Times New Roman"/>
                <w:spacing w:val="-4"/>
              </w:rPr>
              <w:t>No.:</w:t>
            </w:r>
          </w:p>
        </w:tc>
        <w:tc>
          <w:tcPr>
            <w:tcW w:w="2340" w:type="dxa"/>
            <w:tcBorders>
              <w:bottom w:val="single" w:sz="48" w:space="0" w:color="FFFFFF"/>
              <w:right w:val="single" w:sz="8" w:space="0" w:color="000000"/>
            </w:tcBorders>
            <w:shd w:val="clear" w:color="auto" w:fill="F1F1F1"/>
          </w:tcPr>
          <w:p w14:paraId="2AE60A3D"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031F1ED1" w14:textId="77777777" w:rsidTr="00882E68">
        <w:trPr>
          <w:trHeight w:val="287"/>
        </w:trPr>
        <w:tc>
          <w:tcPr>
            <w:tcW w:w="2069" w:type="dxa"/>
            <w:tcBorders>
              <w:left w:val="single" w:sz="8" w:space="0" w:color="000000"/>
            </w:tcBorders>
          </w:tcPr>
          <w:p w14:paraId="2DE3A703" w14:textId="77777777" w:rsidR="006C2957" w:rsidRPr="0028048F" w:rsidRDefault="006C2957" w:rsidP="00FA48B1">
            <w:pPr>
              <w:pStyle w:val="TableParagraph"/>
              <w:spacing w:before="92"/>
              <w:ind w:left="107" w:right="360"/>
              <w:jc w:val="both"/>
              <w:rPr>
                <w:rFonts w:ascii="Times New Roman" w:hAnsi="Times New Roman" w:cs="Times New Roman"/>
              </w:rPr>
            </w:pPr>
            <w:r w:rsidRPr="0028048F">
              <w:rPr>
                <w:rFonts w:ascii="Times New Roman" w:hAnsi="Times New Roman" w:cs="Times New Roman"/>
                <w:spacing w:val="-2"/>
              </w:rPr>
              <w:t>Type:</w:t>
            </w:r>
          </w:p>
        </w:tc>
        <w:tc>
          <w:tcPr>
            <w:tcW w:w="3871" w:type="dxa"/>
          </w:tcPr>
          <w:p w14:paraId="118AECEB" w14:textId="77777777" w:rsidR="006C2957" w:rsidRPr="0028048F" w:rsidRDefault="006C2957" w:rsidP="00FA48B1">
            <w:pPr>
              <w:pStyle w:val="TableParagraph"/>
              <w:spacing w:before="92"/>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62336" behindDoc="1" locked="0" layoutInCell="1" allowOverlap="1" wp14:anchorId="0CE74891" wp14:editId="1FD79854">
                      <wp:simplePos x="0" y="0"/>
                      <wp:positionH relativeFrom="column">
                        <wp:posOffset>0</wp:posOffset>
                      </wp:positionH>
                      <wp:positionV relativeFrom="paragraph">
                        <wp:posOffset>-289</wp:posOffset>
                      </wp:positionV>
                      <wp:extent cx="1257300" cy="182880"/>
                      <wp:effectExtent l="0" t="0" r="0" b="0"/>
                      <wp:wrapNone/>
                      <wp:docPr id="93" name="Grupo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94" name="Graphic 94"/>
                              <wps:cNvSpPr/>
                              <wps:spPr>
                                <a:xfrm>
                                  <a:off x="0" y="0"/>
                                  <a:ext cx="1257300" cy="182880"/>
                                </a:xfrm>
                                <a:custGeom>
                                  <a:avLst/>
                                  <a:gdLst/>
                                  <a:ahLst/>
                                  <a:cxnLst/>
                                  <a:rect l="l" t="t" r="r" b="b"/>
                                  <a:pathLst>
                                    <a:path w="1257300" h="182880">
                                      <a:moveTo>
                                        <a:pt x="1257299" y="0"/>
                                      </a:moveTo>
                                      <a:lnTo>
                                        <a:pt x="0" y="0"/>
                                      </a:lnTo>
                                      <a:lnTo>
                                        <a:pt x="0" y="182879"/>
                                      </a:lnTo>
                                      <a:lnTo>
                                        <a:pt x="1257299" y="182879"/>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34C4DDD5" id="Grupo 93" o:spid="_x0000_s1026" style="position:absolute;margin-left:0;margin-top:0;width:99pt;height:14.4pt;z-index:-251654144;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">
                      <v:shape id="Graphic 94"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" path="m1257299,l,,,182879r1257299,l1257299,xe" fillcolor="#f1f1f1" stroked="f">
                        <v:path arrowok="t"/>
                      </v:shape>
                    </v:group>
                  </w:pict>
                </mc:Fallback>
              </mc:AlternateContent>
            </w:r>
            <w:r w:rsidRPr="0028048F">
              <w:rPr>
                <w:rFonts w:ascii="Times New Roman" w:hAnsi="Times New Roman" w:cs="Times New Roman"/>
                <w:spacing w:val="-2"/>
              </w:rPr>
              <w:t>Caliber:</w:t>
            </w:r>
          </w:p>
        </w:tc>
        <w:tc>
          <w:tcPr>
            <w:tcW w:w="2340" w:type="dxa"/>
            <w:tcBorders>
              <w:top w:val="single" w:sz="48" w:space="0" w:color="FFFFFF"/>
              <w:bottom w:val="single" w:sz="49" w:space="0" w:color="FFFFFF"/>
              <w:right w:val="single" w:sz="8" w:space="0" w:color="000000"/>
            </w:tcBorders>
            <w:shd w:val="clear" w:color="auto" w:fill="F1F1F1"/>
          </w:tcPr>
          <w:p w14:paraId="19AFAA25"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1904C015" w14:textId="77777777" w:rsidTr="00882E68">
        <w:trPr>
          <w:trHeight w:val="287"/>
        </w:trPr>
        <w:tc>
          <w:tcPr>
            <w:tcW w:w="2069" w:type="dxa"/>
            <w:tcBorders>
              <w:left w:val="single" w:sz="8" w:space="0" w:color="000000"/>
            </w:tcBorders>
          </w:tcPr>
          <w:p w14:paraId="5BEDF571" w14:textId="77777777" w:rsidR="006C2957" w:rsidRPr="0028048F" w:rsidRDefault="006C2957" w:rsidP="00FA48B1">
            <w:pPr>
              <w:pStyle w:val="TableParagraph"/>
              <w:spacing w:before="47"/>
              <w:ind w:left="107" w:right="360"/>
              <w:jc w:val="both"/>
              <w:rPr>
                <w:rFonts w:ascii="Times New Roman" w:hAnsi="Times New Roman" w:cs="Times New Roman"/>
              </w:rPr>
            </w:pPr>
            <w:r w:rsidRPr="0028048F">
              <w:rPr>
                <w:rFonts w:ascii="Times New Roman" w:hAnsi="Times New Roman" w:cs="Times New Roman"/>
                <w:spacing w:val="-2"/>
              </w:rPr>
              <w:t>Model:</w:t>
            </w:r>
          </w:p>
        </w:tc>
        <w:tc>
          <w:tcPr>
            <w:tcW w:w="3871" w:type="dxa"/>
          </w:tcPr>
          <w:p w14:paraId="52EDCEC3" w14:textId="77777777" w:rsidR="006C2957" w:rsidRPr="0028048F" w:rsidRDefault="006C2957" w:rsidP="00FA48B1">
            <w:pPr>
              <w:pStyle w:val="TableParagraph"/>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64384" behindDoc="1" locked="0" layoutInCell="1" allowOverlap="1" wp14:anchorId="2CFB8417" wp14:editId="48073B53">
                      <wp:simplePos x="0" y="0"/>
                      <wp:positionH relativeFrom="column">
                        <wp:posOffset>0</wp:posOffset>
                      </wp:positionH>
                      <wp:positionV relativeFrom="paragraph">
                        <wp:posOffset>0</wp:posOffset>
                      </wp:positionV>
                      <wp:extent cx="1257300" cy="182880"/>
                      <wp:effectExtent l="0" t="0" r="0" b="0"/>
                      <wp:wrapNone/>
                      <wp:docPr id="95" name="Grupo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96" name="Graphic 96"/>
                              <wps:cNvSpPr/>
                              <wps:spPr>
                                <a:xfrm>
                                  <a:off x="0" y="0"/>
                                  <a:ext cx="1257300" cy="182880"/>
                                </a:xfrm>
                                <a:custGeom>
                                  <a:avLst/>
                                  <a:gdLst/>
                                  <a:ahLst/>
                                  <a:cxnLst/>
                                  <a:rect l="l" t="t" r="r" b="b"/>
                                  <a:pathLst>
                                    <a:path w="1257300" h="182880">
                                      <a:moveTo>
                                        <a:pt x="1257299" y="0"/>
                                      </a:moveTo>
                                      <a:lnTo>
                                        <a:pt x="0" y="0"/>
                                      </a:lnTo>
                                      <a:lnTo>
                                        <a:pt x="0" y="182879"/>
                                      </a:lnTo>
                                      <a:lnTo>
                                        <a:pt x="1257299" y="182879"/>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7ACF5391" id="Grupo 95" o:spid="_x0000_s1026" style="position:absolute;margin-left:0;margin-top:0;width:99pt;height:14.4pt;z-index:-251652096;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">
                      <v:shape id="Graphic 96"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" path="m1257299,l,,,182879r1257299,l1257299,xe" fillcolor="#f1f1f1" stroked="f">
                        <v:path arrowok="t"/>
                      </v:shape>
                    </v:group>
                  </w:pict>
                </mc:Fallback>
              </mc:AlternateContent>
            </w:r>
            <w:r w:rsidRPr="0028048F">
              <w:rPr>
                <w:rFonts w:ascii="Times New Roman" w:hAnsi="Times New Roman" w:cs="Times New Roman"/>
              </w:rPr>
              <w:t>Country</w:t>
            </w:r>
            <w:r w:rsidRPr="0028048F">
              <w:rPr>
                <w:rFonts w:ascii="Times New Roman" w:hAnsi="Times New Roman" w:cs="Times New Roman"/>
                <w:spacing w:val="-5"/>
              </w:rPr>
              <w:t xml:space="preserve"> </w:t>
            </w:r>
            <w:r w:rsidRPr="0028048F">
              <w:rPr>
                <w:rFonts w:ascii="Times New Roman" w:hAnsi="Times New Roman" w:cs="Times New Roman"/>
              </w:rPr>
              <w:t>of</w:t>
            </w:r>
            <w:r w:rsidRPr="0028048F">
              <w:rPr>
                <w:rFonts w:ascii="Times New Roman" w:hAnsi="Times New Roman" w:cs="Times New Roman"/>
                <w:spacing w:val="-5"/>
              </w:rPr>
              <w:t xml:space="preserve"> </w:t>
            </w:r>
            <w:r w:rsidRPr="0028048F">
              <w:rPr>
                <w:rFonts w:ascii="Times New Roman" w:hAnsi="Times New Roman" w:cs="Times New Roman"/>
                <w:spacing w:val="-2"/>
              </w:rPr>
              <w:t>Manufacture:</w:t>
            </w:r>
          </w:p>
        </w:tc>
        <w:tc>
          <w:tcPr>
            <w:tcW w:w="2340" w:type="dxa"/>
            <w:tcBorders>
              <w:top w:val="single" w:sz="49" w:space="0" w:color="FFFFFF"/>
              <w:right w:val="single" w:sz="8" w:space="0" w:color="000000"/>
            </w:tcBorders>
            <w:shd w:val="clear" w:color="auto" w:fill="F1F1F1"/>
          </w:tcPr>
          <w:p w14:paraId="0821F01A"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1F7005D5" w14:textId="77777777" w:rsidTr="00882E68">
        <w:trPr>
          <w:trHeight w:val="391"/>
        </w:trPr>
        <w:tc>
          <w:tcPr>
            <w:tcW w:w="2069" w:type="dxa"/>
            <w:tcBorders>
              <w:left w:val="single" w:sz="8" w:space="0" w:color="000000"/>
              <w:bottom w:val="single" w:sz="4" w:space="0" w:color="000000"/>
            </w:tcBorders>
          </w:tcPr>
          <w:p w14:paraId="6649A6AA" w14:textId="77777777" w:rsidR="006C2957" w:rsidRPr="0028048F" w:rsidRDefault="006C2957" w:rsidP="00FA48B1">
            <w:pPr>
              <w:pStyle w:val="TableParagraph"/>
              <w:spacing w:before="97"/>
              <w:ind w:left="107" w:right="360"/>
              <w:jc w:val="both"/>
              <w:rPr>
                <w:rFonts w:ascii="Times New Roman" w:hAnsi="Times New Roman" w:cs="Times New Roman"/>
              </w:rPr>
            </w:pPr>
            <w:r w:rsidRPr="0028048F">
              <w:rPr>
                <w:rFonts w:ascii="Times New Roman" w:hAnsi="Times New Roman" w:cs="Times New Roman"/>
                <w:spacing w:val="-2"/>
              </w:rPr>
              <w:t>Note:</w:t>
            </w:r>
          </w:p>
        </w:tc>
        <w:tc>
          <w:tcPr>
            <w:tcW w:w="6211" w:type="dxa"/>
            <w:gridSpan w:val="2"/>
            <w:tcBorders>
              <w:bottom w:val="single" w:sz="4" w:space="0" w:color="000000"/>
              <w:right w:val="single" w:sz="8" w:space="0" w:color="000000"/>
            </w:tcBorders>
          </w:tcPr>
          <w:p w14:paraId="328BBB13" w14:textId="77777777" w:rsidR="006C2957" w:rsidRPr="0028048F" w:rsidRDefault="006C2957" w:rsidP="00FA48B1">
            <w:pPr>
              <w:pStyle w:val="TableParagraph"/>
              <w:ind w:left="1403" w:right="360"/>
              <w:jc w:val="both"/>
              <w:rPr>
                <w:rFonts w:ascii="Times New Roman" w:hAnsi="Times New Roman" w:cs="Times New Roman"/>
                <w:i/>
              </w:rPr>
            </w:pPr>
            <w:r w:rsidRPr="0028048F">
              <w:rPr>
                <w:rFonts w:ascii="Times New Roman" w:hAnsi="Times New Roman" w:cs="Times New Roman"/>
                <w:i/>
              </w:rPr>
              <w:t>If</w:t>
            </w:r>
            <w:r w:rsidRPr="0028048F">
              <w:rPr>
                <w:rFonts w:ascii="Times New Roman" w:hAnsi="Times New Roman" w:cs="Times New Roman"/>
                <w:i/>
                <w:spacing w:val="-5"/>
              </w:rPr>
              <w:t xml:space="preserve"> </w:t>
            </w:r>
            <w:r w:rsidRPr="0028048F">
              <w:rPr>
                <w:rFonts w:ascii="Times New Roman" w:hAnsi="Times New Roman" w:cs="Times New Roman"/>
                <w:i/>
              </w:rPr>
              <w:t>it</w:t>
            </w:r>
            <w:r w:rsidRPr="0028048F">
              <w:rPr>
                <w:rFonts w:ascii="Times New Roman" w:hAnsi="Times New Roman" w:cs="Times New Roman"/>
                <w:i/>
                <w:spacing w:val="-4"/>
              </w:rPr>
              <w:t xml:space="preserve"> </w:t>
            </w:r>
            <w:r w:rsidRPr="0028048F">
              <w:rPr>
                <w:rFonts w:ascii="Times New Roman" w:hAnsi="Times New Roman" w:cs="Times New Roman"/>
                <w:i/>
              </w:rPr>
              <w:t>is necessary</w:t>
            </w:r>
            <w:r w:rsidRPr="0028048F">
              <w:rPr>
                <w:rFonts w:ascii="Times New Roman" w:hAnsi="Times New Roman" w:cs="Times New Roman"/>
                <w:i/>
                <w:spacing w:val="-4"/>
              </w:rPr>
              <w:t xml:space="preserve"> </w:t>
            </w:r>
            <w:r w:rsidRPr="0028048F">
              <w:rPr>
                <w:rFonts w:ascii="Times New Roman" w:hAnsi="Times New Roman" w:cs="Times New Roman"/>
                <w:i/>
              </w:rPr>
              <w:t>to</w:t>
            </w:r>
            <w:r w:rsidRPr="0028048F">
              <w:rPr>
                <w:rFonts w:ascii="Times New Roman" w:hAnsi="Times New Roman" w:cs="Times New Roman"/>
                <w:i/>
                <w:spacing w:val="-4"/>
              </w:rPr>
              <w:t xml:space="preserve"> </w:t>
            </w:r>
            <w:r w:rsidRPr="0028048F">
              <w:rPr>
                <w:rFonts w:ascii="Times New Roman" w:hAnsi="Times New Roman" w:cs="Times New Roman"/>
                <w:i/>
              </w:rPr>
              <w:t>add</w:t>
            </w:r>
            <w:r w:rsidRPr="0028048F">
              <w:rPr>
                <w:rFonts w:ascii="Times New Roman" w:hAnsi="Times New Roman" w:cs="Times New Roman"/>
                <w:i/>
                <w:spacing w:val="-4"/>
              </w:rPr>
              <w:t xml:space="preserve"> </w:t>
            </w:r>
            <w:r w:rsidRPr="0028048F">
              <w:rPr>
                <w:rFonts w:ascii="Times New Roman" w:hAnsi="Times New Roman" w:cs="Times New Roman"/>
                <w:i/>
              </w:rPr>
              <w:t>more</w:t>
            </w:r>
            <w:r w:rsidRPr="0028048F">
              <w:rPr>
                <w:rFonts w:ascii="Times New Roman" w:hAnsi="Times New Roman" w:cs="Times New Roman"/>
                <w:i/>
                <w:spacing w:val="-3"/>
              </w:rPr>
              <w:t xml:space="preserve"> </w:t>
            </w:r>
            <w:r w:rsidRPr="0028048F">
              <w:rPr>
                <w:rFonts w:ascii="Times New Roman" w:hAnsi="Times New Roman" w:cs="Times New Roman"/>
                <w:i/>
              </w:rPr>
              <w:t>weapons,</w:t>
            </w:r>
            <w:r w:rsidRPr="0028048F">
              <w:rPr>
                <w:rFonts w:ascii="Times New Roman" w:hAnsi="Times New Roman" w:cs="Times New Roman"/>
                <w:i/>
                <w:spacing w:val="-2"/>
              </w:rPr>
              <w:t xml:space="preserve"> </w:t>
            </w:r>
            <w:proofErr w:type="gramStart"/>
            <w:r w:rsidRPr="0028048F">
              <w:rPr>
                <w:rFonts w:ascii="Times New Roman" w:hAnsi="Times New Roman" w:cs="Times New Roman"/>
                <w:i/>
                <w:spacing w:val="-2"/>
              </w:rPr>
              <w:t>specify</w:t>
            </w:r>
            <w:proofErr w:type="gramEnd"/>
          </w:p>
          <w:p w14:paraId="35949049" w14:textId="77777777" w:rsidR="006C2957" w:rsidRPr="0028048F" w:rsidRDefault="006C2957" w:rsidP="00FA48B1">
            <w:pPr>
              <w:pStyle w:val="TableParagraph"/>
              <w:spacing w:before="1"/>
              <w:ind w:left="1403" w:right="360"/>
              <w:jc w:val="both"/>
              <w:rPr>
                <w:rFonts w:ascii="Times New Roman" w:hAnsi="Times New Roman" w:cs="Times New Roman"/>
                <w:i/>
              </w:rPr>
            </w:pPr>
            <w:r w:rsidRPr="0028048F">
              <w:rPr>
                <w:rFonts w:ascii="Times New Roman" w:hAnsi="Times New Roman" w:cs="Times New Roman"/>
                <w:i/>
              </w:rPr>
              <w:t>them</w:t>
            </w:r>
            <w:r w:rsidRPr="0028048F">
              <w:rPr>
                <w:rFonts w:ascii="Times New Roman" w:hAnsi="Times New Roman" w:cs="Times New Roman"/>
                <w:i/>
                <w:spacing w:val="-4"/>
              </w:rPr>
              <w:t xml:space="preserve"> </w:t>
            </w:r>
            <w:r w:rsidRPr="0028048F">
              <w:rPr>
                <w:rFonts w:ascii="Times New Roman" w:hAnsi="Times New Roman" w:cs="Times New Roman"/>
                <w:i/>
              </w:rPr>
              <w:t>in</w:t>
            </w:r>
            <w:r w:rsidRPr="0028048F">
              <w:rPr>
                <w:rFonts w:ascii="Times New Roman" w:hAnsi="Times New Roman" w:cs="Times New Roman"/>
                <w:i/>
                <w:spacing w:val="-5"/>
              </w:rPr>
              <w:t xml:space="preserve"> </w:t>
            </w:r>
            <w:r w:rsidRPr="0028048F">
              <w:rPr>
                <w:rFonts w:ascii="Times New Roman" w:hAnsi="Times New Roman" w:cs="Times New Roman"/>
                <w:i/>
              </w:rPr>
              <w:t>Section</w:t>
            </w:r>
            <w:r w:rsidRPr="0028048F">
              <w:rPr>
                <w:rFonts w:ascii="Times New Roman" w:hAnsi="Times New Roman" w:cs="Times New Roman"/>
                <w:i/>
                <w:spacing w:val="-4"/>
              </w:rPr>
              <w:t xml:space="preserve"> </w:t>
            </w:r>
            <w:r w:rsidRPr="0028048F">
              <w:rPr>
                <w:rFonts w:ascii="Times New Roman" w:hAnsi="Times New Roman" w:cs="Times New Roman"/>
                <w:i/>
                <w:spacing w:val="-5"/>
              </w:rPr>
              <w:t>II.</w:t>
            </w:r>
          </w:p>
        </w:tc>
      </w:tr>
      <w:tr w:rsidR="006C2957" w:rsidRPr="006573A3" w14:paraId="0A1BC7D8" w14:textId="77777777" w:rsidTr="00882E68">
        <w:trPr>
          <w:trHeight w:val="484"/>
        </w:trPr>
        <w:tc>
          <w:tcPr>
            <w:tcW w:w="8280" w:type="dxa"/>
            <w:gridSpan w:val="3"/>
            <w:tcBorders>
              <w:top w:val="single" w:sz="4" w:space="0" w:color="000000"/>
              <w:left w:val="single" w:sz="8" w:space="0" w:color="000000"/>
              <w:right w:val="single" w:sz="8" w:space="0" w:color="000000"/>
            </w:tcBorders>
          </w:tcPr>
          <w:p w14:paraId="279C7088" w14:textId="77777777" w:rsidR="006C2957" w:rsidRPr="0028048F" w:rsidRDefault="006C2957" w:rsidP="00FA48B1">
            <w:pPr>
              <w:pStyle w:val="TableParagraph"/>
              <w:spacing w:before="91"/>
              <w:ind w:right="360"/>
              <w:jc w:val="both"/>
              <w:rPr>
                <w:rFonts w:ascii="Times New Roman" w:hAnsi="Times New Roman" w:cs="Times New Roman"/>
                <w:b/>
              </w:rPr>
            </w:pPr>
          </w:p>
          <w:p w14:paraId="3795D511" w14:textId="4C3A7FDB" w:rsidR="006C2957" w:rsidRPr="0028048F" w:rsidRDefault="006C2957" w:rsidP="00FA48B1">
            <w:pPr>
              <w:pStyle w:val="TableParagraph"/>
              <w:ind w:left="107" w:right="360"/>
              <w:jc w:val="both"/>
              <w:rPr>
                <w:rFonts w:ascii="Times New Roman" w:hAnsi="Times New Roman" w:cs="Times New Roman"/>
                <w:i/>
              </w:rPr>
            </w:pPr>
            <w:r w:rsidRPr="0028048F">
              <w:rPr>
                <w:rFonts w:ascii="Times New Roman" w:hAnsi="Times New Roman" w:cs="Times New Roman"/>
                <w:i/>
              </w:rPr>
              <w:t>Lost</w:t>
            </w:r>
            <w:r w:rsidRPr="0028048F">
              <w:rPr>
                <w:rFonts w:ascii="Times New Roman" w:hAnsi="Times New Roman" w:cs="Times New Roman"/>
                <w:i/>
                <w:spacing w:val="-5"/>
              </w:rPr>
              <w:t xml:space="preserve"> </w:t>
            </w:r>
            <w:r w:rsidRPr="0028048F">
              <w:rPr>
                <w:rFonts w:ascii="Times New Roman" w:hAnsi="Times New Roman" w:cs="Times New Roman"/>
                <w:i/>
              </w:rPr>
              <w:t>or</w:t>
            </w:r>
            <w:r w:rsidRPr="0028048F">
              <w:rPr>
                <w:rFonts w:ascii="Times New Roman" w:hAnsi="Times New Roman" w:cs="Times New Roman"/>
                <w:i/>
                <w:spacing w:val="-4"/>
              </w:rPr>
              <w:t xml:space="preserve"> </w:t>
            </w:r>
            <w:r w:rsidRPr="0028048F">
              <w:rPr>
                <w:rFonts w:ascii="Times New Roman" w:hAnsi="Times New Roman" w:cs="Times New Roman"/>
                <w:i/>
              </w:rPr>
              <w:t>Stolen</w:t>
            </w:r>
            <w:r w:rsidRPr="0028048F">
              <w:rPr>
                <w:rFonts w:ascii="Times New Roman" w:hAnsi="Times New Roman" w:cs="Times New Roman"/>
                <w:i/>
                <w:spacing w:val="-5"/>
              </w:rPr>
              <w:t xml:space="preserve"> </w:t>
            </w:r>
            <w:r w:rsidR="003C4A81" w:rsidRPr="0028048F">
              <w:rPr>
                <w:rFonts w:ascii="Times New Roman" w:hAnsi="Times New Roman" w:cs="Times New Roman"/>
                <w:i/>
              </w:rPr>
              <w:t>Weapon</w:t>
            </w:r>
            <w:r w:rsidRPr="0028048F">
              <w:rPr>
                <w:rFonts w:ascii="Times New Roman" w:hAnsi="Times New Roman" w:cs="Times New Roman"/>
                <w:i/>
                <w:spacing w:val="-2"/>
              </w:rPr>
              <w:t xml:space="preserve"> Details</w:t>
            </w:r>
          </w:p>
        </w:tc>
      </w:tr>
      <w:tr w:rsidR="006C2957" w:rsidRPr="0028048F" w14:paraId="197DA606" w14:textId="77777777" w:rsidTr="00882E68">
        <w:trPr>
          <w:trHeight w:val="287"/>
        </w:trPr>
        <w:tc>
          <w:tcPr>
            <w:tcW w:w="2069" w:type="dxa"/>
            <w:tcBorders>
              <w:left w:val="single" w:sz="8" w:space="0" w:color="000000"/>
            </w:tcBorders>
          </w:tcPr>
          <w:p w14:paraId="66CE54B3" w14:textId="77777777" w:rsidR="006C2957" w:rsidRPr="0028048F" w:rsidRDefault="006C2957" w:rsidP="00FA48B1">
            <w:pPr>
              <w:pStyle w:val="TableParagraph"/>
              <w:spacing w:before="90"/>
              <w:ind w:left="107" w:right="360"/>
              <w:jc w:val="both"/>
              <w:rPr>
                <w:rFonts w:ascii="Times New Roman" w:hAnsi="Times New Roman" w:cs="Times New Roman"/>
              </w:rPr>
            </w:pPr>
            <w:r w:rsidRPr="0028048F">
              <w:rPr>
                <w:rFonts w:ascii="Times New Roman" w:hAnsi="Times New Roman" w:cs="Times New Roman"/>
                <w:spacing w:val="-2"/>
              </w:rPr>
              <w:lastRenderedPageBreak/>
              <w:t>Make:</w:t>
            </w:r>
          </w:p>
        </w:tc>
        <w:tc>
          <w:tcPr>
            <w:tcW w:w="3871" w:type="dxa"/>
          </w:tcPr>
          <w:p w14:paraId="14944FD1" w14:textId="77777777" w:rsidR="006C2957" w:rsidRPr="0028048F" w:rsidRDefault="006C2957" w:rsidP="00FA48B1">
            <w:pPr>
              <w:pStyle w:val="TableParagraph"/>
              <w:spacing w:before="90"/>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66432" behindDoc="1" locked="0" layoutInCell="1" allowOverlap="1" wp14:anchorId="587BB83E" wp14:editId="1D57FB3E">
                      <wp:simplePos x="0" y="0"/>
                      <wp:positionH relativeFrom="column">
                        <wp:posOffset>0</wp:posOffset>
                      </wp:positionH>
                      <wp:positionV relativeFrom="paragraph">
                        <wp:posOffset>-35</wp:posOffset>
                      </wp:positionV>
                      <wp:extent cx="1257300" cy="182880"/>
                      <wp:effectExtent l="0" t="0" r="0" b="0"/>
                      <wp:wrapNone/>
                      <wp:docPr id="97" name="Grupo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98" name="Graphic 98"/>
                              <wps:cNvSpPr/>
                              <wps:spPr>
                                <a:xfrm>
                                  <a:off x="0" y="0"/>
                                  <a:ext cx="1257300" cy="182880"/>
                                </a:xfrm>
                                <a:custGeom>
                                  <a:avLst/>
                                  <a:gdLst/>
                                  <a:ahLst/>
                                  <a:cxnLst/>
                                  <a:rect l="l" t="t" r="r" b="b"/>
                                  <a:pathLst>
                                    <a:path w="1257300" h="182880">
                                      <a:moveTo>
                                        <a:pt x="1257299" y="0"/>
                                      </a:moveTo>
                                      <a:lnTo>
                                        <a:pt x="0" y="0"/>
                                      </a:lnTo>
                                      <a:lnTo>
                                        <a:pt x="0" y="182879"/>
                                      </a:lnTo>
                                      <a:lnTo>
                                        <a:pt x="1257299" y="182879"/>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367BE95B" id="Grupo 97" o:spid="_x0000_s1026" style="position:absolute;margin-left:0;margin-top:0;width:99pt;height:14.4pt;z-index:-251650048;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">
                      <v:shape id="Graphic 98"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" path="m1257299,l,,,182879r1257299,l1257299,xe" fillcolor="#f1f1f1" stroked="f">
                        <v:path arrowok="t"/>
                      </v:shape>
                    </v:group>
                  </w:pict>
                </mc:Fallback>
              </mc:AlternateContent>
            </w:r>
            <w:r w:rsidRPr="0028048F">
              <w:rPr>
                <w:rFonts w:ascii="Times New Roman" w:hAnsi="Times New Roman" w:cs="Times New Roman"/>
              </w:rPr>
              <w:t>Serial</w:t>
            </w:r>
            <w:r w:rsidRPr="0028048F">
              <w:rPr>
                <w:rFonts w:ascii="Times New Roman" w:hAnsi="Times New Roman" w:cs="Times New Roman"/>
                <w:spacing w:val="-6"/>
              </w:rPr>
              <w:t xml:space="preserve"> </w:t>
            </w:r>
            <w:r w:rsidRPr="0028048F">
              <w:rPr>
                <w:rFonts w:ascii="Times New Roman" w:hAnsi="Times New Roman" w:cs="Times New Roman"/>
                <w:spacing w:val="-4"/>
              </w:rPr>
              <w:t>No.:</w:t>
            </w:r>
          </w:p>
        </w:tc>
        <w:tc>
          <w:tcPr>
            <w:tcW w:w="2340" w:type="dxa"/>
            <w:tcBorders>
              <w:bottom w:val="single" w:sz="48" w:space="0" w:color="FFFFFF"/>
              <w:right w:val="single" w:sz="8" w:space="0" w:color="000000"/>
            </w:tcBorders>
            <w:shd w:val="clear" w:color="auto" w:fill="F1F1F1"/>
          </w:tcPr>
          <w:p w14:paraId="18C6B0E9"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71D02DB7" w14:textId="77777777" w:rsidTr="00882E68">
        <w:trPr>
          <w:trHeight w:val="288"/>
        </w:trPr>
        <w:tc>
          <w:tcPr>
            <w:tcW w:w="2069" w:type="dxa"/>
            <w:tcBorders>
              <w:left w:val="single" w:sz="8" w:space="0" w:color="000000"/>
            </w:tcBorders>
          </w:tcPr>
          <w:p w14:paraId="045703AF" w14:textId="77777777" w:rsidR="006C2957" w:rsidRPr="0028048F" w:rsidRDefault="006C2957" w:rsidP="00FA48B1">
            <w:pPr>
              <w:pStyle w:val="TableParagraph"/>
              <w:spacing w:before="92"/>
              <w:ind w:left="107" w:right="360"/>
              <w:jc w:val="both"/>
              <w:rPr>
                <w:rFonts w:ascii="Times New Roman" w:hAnsi="Times New Roman" w:cs="Times New Roman"/>
              </w:rPr>
            </w:pPr>
            <w:r w:rsidRPr="0028048F">
              <w:rPr>
                <w:rFonts w:ascii="Times New Roman" w:hAnsi="Times New Roman" w:cs="Times New Roman"/>
                <w:spacing w:val="-2"/>
              </w:rPr>
              <w:t>Type:</w:t>
            </w:r>
          </w:p>
        </w:tc>
        <w:tc>
          <w:tcPr>
            <w:tcW w:w="3871" w:type="dxa"/>
          </w:tcPr>
          <w:p w14:paraId="1934F957" w14:textId="77777777" w:rsidR="006C2957" w:rsidRPr="0028048F" w:rsidRDefault="006C2957" w:rsidP="00FA48B1">
            <w:pPr>
              <w:pStyle w:val="TableParagraph"/>
              <w:spacing w:before="92"/>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68480" behindDoc="1" locked="0" layoutInCell="1" allowOverlap="1" wp14:anchorId="534E2F65" wp14:editId="797D2688">
                      <wp:simplePos x="0" y="0"/>
                      <wp:positionH relativeFrom="column">
                        <wp:posOffset>0</wp:posOffset>
                      </wp:positionH>
                      <wp:positionV relativeFrom="paragraph">
                        <wp:posOffset>-289</wp:posOffset>
                      </wp:positionV>
                      <wp:extent cx="1257300" cy="182880"/>
                      <wp:effectExtent l="0" t="0" r="0" b="0"/>
                      <wp:wrapNone/>
                      <wp:docPr id="99" name="Grupo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100" name="Graphic 100"/>
                              <wps:cNvSpPr/>
                              <wps:spPr>
                                <a:xfrm>
                                  <a:off x="0" y="0"/>
                                  <a:ext cx="1257300" cy="182880"/>
                                </a:xfrm>
                                <a:custGeom>
                                  <a:avLst/>
                                  <a:gdLst/>
                                  <a:ahLst/>
                                  <a:cxnLst/>
                                  <a:rect l="l" t="t" r="r" b="b"/>
                                  <a:pathLst>
                                    <a:path w="1257300" h="182880">
                                      <a:moveTo>
                                        <a:pt x="1257299" y="0"/>
                                      </a:moveTo>
                                      <a:lnTo>
                                        <a:pt x="0" y="0"/>
                                      </a:lnTo>
                                      <a:lnTo>
                                        <a:pt x="0" y="182880"/>
                                      </a:lnTo>
                                      <a:lnTo>
                                        <a:pt x="1257299" y="182880"/>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550174D3" id="Grupo 99" o:spid="_x0000_s1026" style="position:absolute;margin-left:0;margin-top:0;width:99pt;height:14.4pt;z-index:-251648000;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">
                      <v:shape id="Graphic 100"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" path="m1257299,l,,,182880r1257299,l1257299,xe" fillcolor="#f1f1f1" stroked="f">
                        <v:path arrowok="t"/>
                      </v:shape>
                    </v:group>
                  </w:pict>
                </mc:Fallback>
              </mc:AlternateContent>
            </w:r>
            <w:r w:rsidRPr="0028048F">
              <w:rPr>
                <w:rFonts w:ascii="Times New Roman" w:hAnsi="Times New Roman" w:cs="Times New Roman"/>
                <w:spacing w:val="-2"/>
              </w:rPr>
              <w:t>Caliber:</w:t>
            </w:r>
          </w:p>
        </w:tc>
        <w:tc>
          <w:tcPr>
            <w:tcW w:w="2340" w:type="dxa"/>
            <w:tcBorders>
              <w:top w:val="single" w:sz="48" w:space="0" w:color="FFFFFF"/>
              <w:bottom w:val="single" w:sz="49" w:space="0" w:color="FFFFFF"/>
              <w:right w:val="single" w:sz="8" w:space="0" w:color="000000"/>
            </w:tcBorders>
            <w:shd w:val="clear" w:color="auto" w:fill="F1F1F1"/>
          </w:tcPr>
          <w:p w14:paraId="204E2AE4"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59BB1151" w14:textId="77777777" w:rsidTr="00882E68">
        <w:trPr>
          <w:trHeight w:val="288"/>
        </w:trPr>
        <w:tc>
          <w:tcPr>
            <w:tcW w:w="2069" w:type="dxa"/>
            <w:tcBorders>
              <w:left w:val="single" w:sz="8" w:space="0" w:color="000000"/>
            </w:tcBorders>
          </w:tcPr>
          <w:p w14:paraId="5A76AADB" w14:textId="77777777" w:rsidR="006C2957" w:rsidRPr="0028048F" w:rsidRDefault="006C2957" w:rsidP="00FA48B1">
            <w:pPr>
              <w:pStyle w:val="TableParagraph"/>
              <w:spacing w:before="47"/>
              <w:ind w:left="107" w:right="360"/>
              <w:jc w:val="both"/>
              <w:rPr>
                <w:rFonts w:ascii="Times New Roman" w:hAnsi="Times New Roman" w:cs="Times New Roman"/>
              </w:rPr>
            </w:pPr>
            <w:r w:rsidRPr="0028048F">
              <w:rPr>
                <w:rFonts w:ascii="Times New Roman" w:hAnsi="Times New Roman" w:cs="Times New Roman"/>
                <w:spacing w:val="-2"/>
              </w:rPr>
              <w:t>Model:</w:t>
            </w:r>
          </w:p>
        </w:tc>
        <w:tc>
          <w:tcPr>
            <w:tcW w:w="3871" w:type="dxa"/>
          </w:tcPr>
          <w:p w14:paraId="15858A9F" w14:textId="77777777" w:rsidR="006C2957" w:rsidRPr="0028048F" w:rsidRDefault="006C2957" w:rsidP="00FA48B1">
            <w:pPr>
              <w:pStyle w:val="TableParagraph"/>
              <w:ind w:left="2097" w:right="360"/>
              <w:jc w:val="both"/>
              <w:rPr>
                <w:rFonts w:ascii="Times New Roman" w:hAnsi="Times New Roman" w:cs="Times New Roman"/>
              </w:rPr>
            </w:pPr>
            <w:r w:rsidRPr="0028048F">
              <w:rPr>
                <w:rFonts w:ascii="Times New Roman" w:hAnsi="Times New Roman" w:cs="Times New Roman"/>
                <w:noProof/>
              </w:rPr>
              <mc:AlternateContent>
                <mc:Choice Requires="wpg">
                  <w:drawing>
                    <wp:anchor distT="0" distB="0" distL="0" distR="0" simplePos="0" relativeHeight="251670528" behindDoc="1" locked="0" layoutInCell="1" allowOverlap="1" wp14:anchorId="513C1E60" wp14:editId="0A66232B">
                      <wp:simplePos x="0" y="0"/>
                      <wp:positionH relativeFrom="column">
                        <wp:posOffset>0</wp:posOffset>
                      </wp:positionH>
                      <wp:positionV relativeFrom="paragraph">
                        <wp:posOffset>0</wp:posOffset>
                      </wp:positionV>
                      <wp:extent cx="1257300" cy="182880"/>
                      <wp:effectExtent l="0" t="0" r="0" b="0"/>
                      <wp:wrapNone/>
                      <wp:docPr id="101" name="Grupo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182880"/>
                                <a:chOff x="0" y="0"/>
                                <a:chExt cx="1257300" cy="182880"/>
                              </a:xfrm>
                            </wpg:grpSpPr>
                            <wps:wsp>
                              <wps:cNvPr id="102" name="Graphic 102"/>
                              <wps:cNvSpPr/>
                              <wps:spPr>
                                <a:xfrm>
                                  <a:off x="0" y="0"/>
                                  <a:ext cx="1257300" cy="182880"/>
                                </a:xfrm>
                                <a:custGeom>
                                  <a:avLst/>
                                  <a:gdLst/>
                                  <a:ahLst/>
                                  <a:cxnLst/>
                                  <a:rect l="l" t="t" r="r" b="b"/>
                                  <a:pathLst>
                                    <a:path w="1257300" h="182880">
                                      <a:moveTo>
                                        <a:pt x="1257299" y="0"/>
                                      </a:moveTo>
                                      <a:lnTo>
                                        <a:pt x="0" y="0"/>
                                      </a:lnTo>
                                      <a:lnTo>
                                        <a:pt x="0" y="182880"/>
                                      </a:lnTo>
                                      <a:lnTo>
                                        <a:pt x="1257299" y="182880"/>
                                      </a:lnTo>
                                      <a:lnTo>
                                        <a:pt x="1257299" y="0"/>
                                      </a:lnTo>
                                      <a:close/>
                                    </a:path>
                                  </a:pathLst>
                                </a:custGeom>
                                <a:solidFill>
                                  <a:srgbClr val="F1F1F1"/>
                                </a:solidFill>
                              </wps:spPr>
                              <wps:bodyPr wrap="square" lIns="0" tIns="0" rIns="0" bIns="0" rtlCol="0">
                                <a:prstTxWarp prst="textNoShape">
                                  <a:avLst/>
                                </a:prstTxWarp>
                                <a:noAutofit/>
                              </wps:bodyPr>
                            </wps:wsp>
                          </wpg:wgp>
                        </a:graphicData>
                      </a:graphic>
                    </wp:anchor>
                  </w:drawing>
                </mc:Choice>
                <mc:Fallback>
                  <w:pict>
                    <v:group w14:anchorId="361C3A7E" id="Grupo 101" o:spid="_x0000_s1026" style="position:absolute;margin-left:0;margin-top:0;width:99pt;height:14.4pt;z-index:-251645952;mso-wrap-distance-left:0;mso-wrap-distance-right:0" coordsize="1257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">
                      <v:shape id="Graphic 102" o:spid="_x0000_s1027" style="position:absolute;width:12573;height:1828;visibility:visible;mso-wrap-style:square;v-text-anchor:top" coordsize="12573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" path="m1257299,l,,,182880r1257299,l1257299,xe" fillcolor="#f1f1f1" stroked="f">
                        <v:path arrowok="t"/>
                      </v:shape>
                    </v:group>
                  </w:pict>
                </mc:Fallback>
              </mc:AlternateContent>
            </w:r>
            <w:r w:rsidRPr="0028048F">
              <w:rPr>
                <w:rFonts w:ascii="Times New Roman" w:hAnsi="Times New Roman" w:cs="Times New Roman"/>
              </w:rPr>
              <w:t>Country</w:t>
            </w:r>
            <w:r w:rsidRPr="0028048F">
              <w:rPr>
                <w:rFonts w:ascii="Times New Roman" w:hAnsi="Times New Roman" w:cs="Times New Roman"/>
                <w:spacing w:val="-5"/>
              </w:rPr>
              <w:t xml:space="preserve"> </w:t>
            </w:r>
            <w:r w:rsidRPr="0028048F">
              <w:rPr>
                <w:rFonts w:ascii="Times New Roman" w:hAnsi="Times New Roman" w:cs="Times New Roman"/>
              </w:rPr>
              <w:t>of</w:t>
            </w:r>
            <w:r w:rsidRPr="0028048F">
              <w:rPr>
                <w:rFonts w:ascii="Times New Roman" w:hAnsi="Times New Roman" w:cs="Times New Roman"/>
                <w:spacing w:val="-5"/>
              </w:rPr>
              <w:t xml:space="preserve"> </w:t>
            </w:r>
            <w:r w:rsidRPr="0028048F">
              <w:rPr>
                <w:rFonts w:ascii="Times New Roman" w:hAnsi="Times New Roman" w:cs="Times New Roman"/>
                <w:spacing w:val="-2"/>
              </w:rPr>
              <w:t>Manufacture:</w:t>
            </w:r>
          </w:p>
        </w:tc>
        <w:tc>
          <w:tcPr>
            <w:tcW w:w="2340" w:type="dxa"/>
            <w:tcBorders>
              <w:top w:val="single" w:sz="49" w:space="0" w:color="FFFFFF"/>
              <w:right w:val="single" w:sz="8" w:space="0" w:color="000000"/>
            </w:tcBorders>
            <w:shd w:val="clear" w:color="auto" w:fill="F1F1F1"/>
          </w:tcPr>
          <w:p w14:paraId="3F23C14A" w14:textId="77777777" w:rsidR="006C2957" w:rsidRPr="0028048F" w:rsidRDefault="006C2957" w:rsidP="00FA48B1">
            <w:pPr>
              <w:pStyle w:val="TableParagraph"/>
              <w:ind w:right="360"/>
              <w:jc w:val="both"/>
              <w:rPr>
                <w:rFonts w:ascii="Times New Roman" w:hAnsi="Times New Roman" w:cs="Times New Roman"/>
              </w:rPr>
            </w:pPr>
          </w:p>
        </w:tc>
      </w:tr>
      <w:tr w:rsidR="006C2957" w:rsidRPr="0028048F" w14:paraId="4E5B3351" w14:textId="77777777" w:rsidTr="00882E68">
        <w:trPr>
          <w:trHeight w:val="390"/>
        </w:trPr>
        <w:tc>
          <w:tcPr>
            <w:tcW w:w="2069" w:type="dxa"/>
            <w:tcBorders>
              <w:left w:val="single" w:sz="8" w:space="0" w:color="000000"/>
              <w:bottom w:val="single" w:sz="8" w:space="0" w:color="000000"/>
            </w:tcBorders>
          </w:tcPr>
          <w:p w14:paraId="78943DAB" w14:textId="77777777" w:rsidR="006C2957" w:rsidRPr="0028048F" w:rsidRDefault="006C2957" w:rsidP="00FA48B1">
            <w:pPr>
              <w:pStyle w:val="TableParagraph"/>
              <w:spacing w:before="97"/>
              <w:ind w:left="107" w:right="360"/>
              <w:jc w:val="both"/>
              <w:rPr>
                <w:rFonts w:ascii="Times New Roman" w:hAnsi="Times New Roman" w:cs="Times New Roman"/>
              </w:rPr>
            </w:pPr>
            <w:r w:rsidRPr="0028048F">
              <w:rPr>
                <w:rFonts w:ascii="Times New Roman" w:hAnsi="Times New Roman" w:cs="Times New Roman"/>
                <w:spacing w:val="-2"/>
              </w:rPr>
              <w:t>Note:</w:t>
            </w:r>
          </w:p>
        </w:tc>
        <w:tc>
          <w:tcPr>
            <w:tcW w:w="6211" w:type="dxa"/>
            <w:gridSpan w:val="2"/>
            <w:tcBorders>
              <w:bottom w:val="single" w:sz="8" w:space="0" w:color="000000"/>
              <w:right w:val="single" w:sz="8" w:space="0" w:color="000000"/>
            </w:tcBorders>
          </w:tcPr>
          <w:p w14:paraId="6A0EC2E1" w14:textId="77777777" w:rsidR="006C2957" w:rsidRPr="0028048F" w:rsidRDefault="006C2957" w:rsidP="00FA48B1">
            <w:pPr>
              <w:pStyle w:val="TableParagraph"/>
              <w:ind w:left="1403" w:right="360"/>
              <w:jc w:val="both"/>
              <w:rPr>
                <w:rFonts w:ascii="Times New Roman" w:hAnsi="Times New Roman" w:cs="Times New Roman"/>
                <w:i/>
              </w:rPr>
            </w:pPr>
            <w:r w:rsidRPr="0028048F">
              <w:rPr>
                <w:rFonts w:ascii="Times New Roman" w:hAnsi="Times New Roman" w:cs="Times New Roman"/>
                <w:i/>
              </w:rPr>
              <w:t>If</w:t>
            </w:r>
            <w:r w:rsidRPr="0028048F">
              <w:rPr>
                <w:rFonts w:ascii="Times New Roman" w:hAnsi="Times New Roman" w:cs="Times New Roman"/>
                <w:i/>
                <w:spacing w:val="-5"/>
              </w:rPr>
              <w:t xml:space="preserve"> </w:t>
            </w:r>
            <w:r w:rsidRPr="0028048F">
              <w:rPr>
                <w:rFonts w:ascii="Times New Roman" w:hAnsi="Times New Roman" w:cs="Times New Roman"/>
                <w:i/>
              </w:rPr>
              <w:t>it</w:t>
            </w:r>
            <w:r w:rsidRPr="0028048F">
              <w:rPr>
                <w:rFonts w:ascii="Times New Roman" w:hAnsi="Times New Roman" w:cs="Times New Roman"/>
                <w:i/>
                <w:spacing w:val="-4"/>
              </w:rPr>
              <w:t xml:space="preserve"> </w:t>
            </w:r>
            <w:r w:rsidRPr="0028048F">
              <w:rPr>
                <w:rFonts w:ascii="Times New Roman" w:hAnsi="Times New Roman" w:cs="Times New Roman"/>
                <w:i/>
              </w:rPr>
              <w:t>is necessary</w:t>
            </w:r>
            <w:r w:rsidRPr="0028048F">
              <w:rPr>
                <w:rFonts w:ascii="Times New Roman" w:hAnsi="Times New Roman" w:cs="Times New Roman"/>
                <w:i/>
                <w:spacing w:val="-4"/>
              </w:rPr>
              <w:t xml:space="preserve"> </w:t>
            </w:r>
            <w:r w:rsidRPr="0028048F">
              <w:rPr>
                <w:rFonts w:ascii="Times New Roman" w:hAnsi="Times New Roman" w:cs="Times New Roman"/>
                <w:i/>
              </w:rPr>
              <w:t>to</w:t>
            </w:r>
            <w:r w:rsidRPr="0028048F">
              <w:rPr>
                <w:rFonts w:ascii="Times New Roman" w:hAnsi="Times New Roman" w:cs="Times New Roman"/>
                <w:i/>
                <w:spacing w:val="-4"/>
              </w:rPr>
              <w:t xml:space="preserve"> </w:t>
            </w:r>
            <w:r w:rsidRPr="0028048F">
              <w:rPr>
                <w:rFonts w:ascii="Times New Roman" w:hAnsi="Times New Roman" w:cs="Times New Roman"/>
                <w:i/>
              </w:rPr>
              <w:t>add</w:t>
            </w:r>
            <w:r w:rsidRPr="0028048F">
              <w:rPr>
                <w:rFonts w:ascii="Times New Roman" w:hAnsi="Times New Roman" w:cs="Times New Roman"/>
                <w:i/>
                <w:spacing w:val="-4"/>
              </w:rPr>
              <w:t xml:space="preserve"> </w:t>
            </w:r>
            <w:r w:rsidRPr="0028048F">
              <w:rPr>
                <w:rFonts w:ascii="Times New Roman" w:hAnsi="Times New Roman" w:cs="Times New Roman"/>
                <w:i/>
              </w:rPr>
              <w:t>more</w:t>
            </w:r>
            <w:r w:rsidRPr="0028048F">
              <w:rPr>
                <w:rFonts w:ascii="Times New Roman" w:hAnsi="Times New Roman" w:cs="Times New Roman"/>
                <w:i/>
                <w:spacing w:val="-3"/>
              </w:rPr>
              <w:t xml:space="preserve"> </w:t>
            </w:r>
            <w:r w:rsidRPr="0028048F">
              <w:rPr>
                <w:rFonts w:ascii="Times New Roman" w:hAnsi="Times New Roman" w:cs="Times New Roman"/>
                <w:i/>
              </w:rPr>
              <w:t>weapons,</w:t>
            </w:r>
            <w:r w:rsidRPr="0028048F">
              <w:rPr>
                <w:rFonts w:ascii="Times New Roman" w:hAnsi="Times New Roman" w:cs="Times New Roman"/>
                <w:i/>
                <w:spacing w:val="-2"/>
              </w:rPr>
              <w:t xml:space="preserve"> </w:t>
            </w:r>
            <w:proofErr w:type="gramStart"/>
            <w:r w:rsidRPr="0028048F">
              <w:rPr>
                <w:rFonts w:ascii="Times New Roman" w:hAnsi="Times New Roman" w:cs="Times New Roman"/>
                <w:i/>
                <w:spacing w:val="-2"/>
              </w:rPr>
              <w:t>specify</w:t>
            </w:r>
            <w:proofErr w:type="gramEnd"/>
          </w:p>
          <w:p w14:paraId="53571205" w14:textId="77777777" w:rsidR="006C2957" w:rsidRPr="0028048F" w:rsidRDefault="006C2957" w:rsidP="00FA48B1">
            <w:pPr>
              <w:pStyle w:val="TableParagraph"/>
              <w:spacing w:before="1"/>
              <w:ind w:left="1403" w:right="360"/>
              <w:jc w:val="both"/>
              <w:rPr>
                <w:rFonts w:ascii="Times New Roman" w:hAnsi="Times New Roman" w:cs="Times New Roman"/>
                <w:i/>
              </w:rPr>
            </w:pPr>
            <w:r w:rsidRPr="0028048F">
              <w:rPr>
                <w:rFonts w:ascii="Times New Roman" w:hAnsi="Times New Roman" w:cs="Times New Roman"/>
                <w:i/>
              </w:rPr>
              <w:t>them</w:t>
            </w:r>
            <w:r w:rsidRPr="0028048F">
              <w:rPr>
                <w:rFonts w:ascii="Times New Roman" w:hAnsi="Times New Roman" w:cs="Times New Roman"/>
                <w:i/>
                <w:spacing w:val="-4"/>
              </w:rPr>
              <w:t xml:space="preserve"> </w:t>
            </w:r>
            <w:r w:rsidRPr="0028048F">
              <w:rPr>
                <w:rFonts w:ascii="Times New Roman" w:hAnsi="Times New Roman" w:cs="Times New Roman"/>
                <w:i/>
              </w:rPr>
              <w:t>in</w:t>
            </w:r>
            <w:r w:rsidRPr="0028048F">
              <w:rPr>
                <w:rFonts w:ascii="Times New Roman" w:hAnsi="Times New Roman" w:cs="Times New Roman"/>
                <w:i/>
                <w:spacing w:val="-5"/>
              </w:rPr>
              <w:t xml:space="preserve"> </w:t>
            </w:r>
            <w:r w:rsidRPr="0028048F">
              <w:rPr>
                <w:rFonts w:ascii="Times New Roman" w:hAnsi="Times New Roman" w:cs="Times New Roman"/>
                <w:i/>
              </w:rPr>
              <w:t>Section</w:t>
            </w:r>
            <w:r w:rsidRPr="0028048F">
              <w:rPr>
                <w:rFonts w:ascii="Times New Roman" w:hAnsi="Times New Roman" w:cs="Times New Roman"/>
                <w:i/>
                <w:spacing w:val="-4"/>
              </w:rPr>
              <w:t xml:space="preserve"> </w:t>
            </w:r>
            <w:r w:rsidRPr="0028048F">
              <w:rPr>
                <w:rFonts w:ascii="Times New Roman" w:hAnsi="Times New Roman" w:cs="Times New Roman"/>
                <w:i/>
                <w:spacing w:val="-5"/>
              </w:rPr>
              <w:t>II.</w:t>
            </w:r>
          </w:p>
        </w:tc>
      </w:tr>
    </w:tbl>
    <w:p w14:paraId="03674B44" w14:textId="77777777" w:rsidR="00F66518" w:rsidRPr="0028048F" w:rsidRDefault="00F66518" w:rsidP="00FA48B1">
      <w:pPr>
        <w:ind w:right="360" w:firstLine="720"/>
        <w:rPr>
          <w:rFonts w:ascii="Times New Roman" w:hAnsi="Times New Roman"/>
          <w:szCs w:val="22"/>
          <w:lang w:val="en-US"/>
        </w:rPr>
      </w:pPr>
    </w:p>
    <w:p w14:paraId="40F35E59" w14:textId="61269AB3" w:rsidR="00F66518" w:rsidRPr="0028048F" w:rsidRDefault="00CE5B1E" w:rsidP="00FA48B1">
      <w:pPr>
        <w:ind w:right="360" w:firstLine="720"/>
        <w:rPr>
          <w:rFonts w:ascii="Times New Roman" w:hAnsi="Times New Roman"/>
          <w:szCs w:val="22"/>
          <w:lang w:val="en-US"/>
        </w:rPr>
      </w:pPr>
      <w:r>
        <w:rPr>
          <w:rFonts w:ascii="Times New Roman" w:hAnsi="Times New Roman"/>
          <w:noProof/>
          <w:szCs w:val="22"/>
          <w:lang w:val="en-US"/>
        </w:rPr>
        <mc:AlternateContent>
          <mc:Choice Requires="wps">
            <w:drawing>
              <wp:anchor distT="0" distB="0" distL="114300" distR="114300" simplePos="0" relativeHeight="251675648" behindDoc="0" locked="1" layoutInCell="1" allowOverlap="1" wp14:anchorId="2109AA68" wp14:editId="07330F5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45D0529" w14:textId="150E792E" w:rsidR="00CE5B1E" w:rsidRPr="00CE5B1E" w:rsidRDefault="00CE5B1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573A3">
                              <w:rPr>
                                <w:rFonts w:ascii="Times New Roman" w:hAnsi="Times New Roman"/>
                                <w:noProof/>
                                <w:sz w:val="18"/>
                              </w:rPr>
                              <w:t>CIFTA01052E01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9AA68" id="Text Box 2" o:spid="_x0000_s1027" type="#_x0000_t202" style="position:absolute;left:0;text-align:left;margin-left:-7.2pt;margin-top:10in;width:266.4pt;height:18p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45D0529" w14:textId="150E792E" w:rsidR="00CE5B1E" w:rsidRPr="00CE5B1E" w:rsidRDefault="00CE5B1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573A3">
                        <w:rPr>
                          <w:rFonts w:ascii="Times New Roman" w:hAnsi="Times New Roman"/>
                          <w:noProof/>
                          <w:sz w:val="18"/>
                        </w:rPr>
                        <w:t>CIFTA01052E01</w:t>
                      </w:r>
                      <w:r>
                        <w:rPr>
                          <w:rFonts w:ascii="Times New Roman" w:hAnsi="Times New Roman"/>
                          <w:sz w:val="18"/>
                        </w:rPr>
                        <w:fldChar w:fldCharType="end"/>
                      </w:r>
                    </w:p>
                  </w:txbxContent>
                </v:textbox>
                <w10:wrap anchory="page"/>
                <w10:anchorlock/>
              </v:shape>
            </w:pict>
          </mc:Fallback>
        </mc:AlternateContent>
      </w:r>
    </w:p>
    <w:sectPr w:rsidR="00F66518" w:rsidRPr="0028048F" w:rsidSect="00074188">
      <w:headerReference w:type="default" r:id="rId8"/>
      <w:footerReference w:type="default" r:id="rId9"/>
      <w:headerReference w:type="first" r:id="rId10"/>
      <w:endnotePr>
        <w:numFmt w:val="decimal"/>
      </w:endnotePr>
      <w:pgSz w:w="12240" w:h="15840"/>
      <w:pgMar w:top="1440" w:right="1440" w:bottom="1440" w:left="1440" w:header="1296" w:footer="1296" w:gutter="0"/>
      <w:pgNumType w:fmt="numberInDash"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E26A" w14:textId="77777777" w:rsidR="00DA009A" w:rsidRDefault="00DA009A">
      <w:pPr>
        <w:spacing w:line="20" w:lineRule="exact"/>
      </w:pPr>
    </w:p>
  </w:endnote>
  <w:endnote w:type="continuationSeparator" w:id="0">
    <w:p w14:paraId="1CDD230C" w14:textId="77777777" w:rsidR="00DA009A" w:rsidRDefault="00DA009A">
      <w:r>
        <w:t xml:space="preserve"> </w:t>
      </w:r>
    </w:p>
  </w:endnote>
  <w:endnote w:type="continuationNotice" w:id="1">
    <w:p w14:paraId="23BC13A2" w14:textId="77777777" w:rsidR="00DA009A" w:rsidRDefault="00DA00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C027" w14:textId="68165C76" w:rsidR="004A3E75" w:rsidRDefault="004A3E75">
    <w:pPr>
      <w:pStyle w:val="Footer"/>
      <w:jc w:val="right"/>
    </w:pPr>
  </w:p>
  <w:p w14:paraId="7E39A7A3" w14:textId="77777777" w:rsidR="004A3E75" w:rsidRDefault="004A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1A31" w14:textId="77777777" w:rsidR="00DA009A" w:rsidRDefault="00DA009A">
      <w:r>
        <w:separator/>
      </w:r>
    </w:p>
  </w:footnote>
  <w:footnote w:type="continuationSeparator" w:id="0">
    <w:p w14:paraId="13E4D105" w14:textId="77777777" w:rsidR="00DA009A" w:rsidRDefault="00DA009A">
      <w:r>
        <w:continuationSeparator/>
      </w:r>
    </w:p>
  </w:footnote>
  <w:footnote w:type="continuationNotice" w:id="1">
    <w:p w14:paraId="68F97AD0" w14:textId="77777777" w:rsidR="00FB37A3" w:rsidRDefault="00FB37A3"/>
  </w:footnote>
  <w:footnote w:id="2">
    <w:p w14:paraId="65D2D337" w14:textId="3ADB3690" w:rsidR="00BD3D78" w:rsidRPr="001C776C" w:rsidRDefault="00BD3D78" w:rsidP="00FA48B1">
      <w:pPr>
        <w:pStyle w:val="FootnoteText"/>
        <w:ind w:right="370"/>
        <w:rPr>
          <w:lang w:val="en-US"/>
        </w:rPr>
      </w:pPr>
      <w:r>
        <w:rPr>
          <w:rStyle w:val="FootnoteReference"/>
        </w:rPr>
        <w:footnoteRef/>
      </w:r>
      <w:r w:rsidRPr="00AE737F">
        <w:rPr>
          <w:lang w:val="en-US"/>
        </w:rPr>
        <w:t xml:space="preserve"> </w:t>
      </w:r>
      <w:r w:rsidR="001C776C" w:rsidRPr="001C776C">
        <w:rPr>
          <w:lang w:val="en-US"/>
        </w:rPr>
        <w:t>"38. Instruct the Department of Public Security, in coordination with the States Parties to CIFTA and in consultation with the Inter-American Defense Board (IADB) and relevant expert organizations, to develop an Operational Procedures Manual for the Destruction of Small Arms and Light Weapons (SALW), and an Operational Procedures Manual for Physical Security and Arsenal Management, which shall consider existing international standards, best practices, national regulations, and the experience of the Program for Assistance in Control of Arms and Ammunition (PACAM) in the region, and to submit them for consideration by the Advisory Committee of CIFTA for their inclusion as complementary documents of CIFTA, for voluntary use by the States Parties to CIFTA."</w:t>
      </w:r>
    </w:p>
  </w:footnote>
  <w:footnote w:id="3">
    <w:p w14:paraId="22AEBD8B" w14:textId="75A11F67" w:rsidR="000802AE" w:rsidRPr="00590A88" w:rsidRDefault="000802AE" w:rsidP="00FA48B1">
      <w:pPr>
        <w:pStyle w:val="FootnoteText"/>
        <w:ind w:right="370"/>
        <w:rPr>
          <w:lang w:val="en-US"/>
        </w:rPr>
      </w:pPr>
      <w:r>
        <w:rPr>
          <w:rStyle w:val="FootnoteReference"/>
        </w:rPr>
        <w:footnoteRef/>
      </w:r>
      <w:r w:rsidRPr="00590A88">
        <w:rPr>
          <w:lang w:val="en-US"/>
        </w:rPr>
        <w:t xml:space="preserve"> </w:t>
      </w:r>
      <w:r w:rsidR="00590A88" w:rsidRPr="00590A88">
        <w:rPr>
          <w:lang w:val="en-US"/>
        </w:rPr>
        <w:t>Sections 3.2.,3.3, 3.4, 3.5, 3.6 and 3.7 from this manual are extracts from MOSAIC 05.20</w:t>
      </w:r>
    </w:p>
  </w:footnote>
  <w:footnote w:id="4">
    <w:p w14:paraId="3C0D749E" w14:textId="2B3709B6" w:rsidR="00F7628D" w:rsidRPr="00365BB2" w:rsidRDefault="00F7628D" w:rsidP="00FA48B1">
      <w:pPr>
        <w:pStyle w:val="FootnoteText"/>
        <w:ind w:right="370"/>
        <w:rPr>
          <w:lang w:val="en-US"/>
        </w:rPr>
      </w:pPr>
      <w:r>
        <w:rPr>
          <w:rStyle w:val="FootnoteReference"/>
        </w:rPr>
        <w:footnoteRef/>
      </w:r>
      <w:r w:rsidRPr="00365BB2">
        <w:rPr>
          <w:lang w:val="en-US"/>
        </w:rPr>
        <w:t xml:space="preserve"> </w:t>
      </w:r>
      <w:r w:rsidR="00365BB2" w:rsidRPr="00365BB2">
        <w:rPr>
          <w:lang w:val="en-US"/>
        </w:rPr>
        <w:t>It is appropriate to cite the good practice established in Argentina through Resolution ANMAC No. 119/2018 "Guard and storage of controlled materials - safety conditions and recommendations." The standard indicates that openings (windows) facing the interior of the installation must have grilles embedded in the wall made of solid iron rods, with a minimum thickness of 12.7 millimeters in diameter or approved shielding. The rods cannot be spaced more than twelve (12) centimeters apart. The grilles should be installed with a separation from the wall of no more than five (5) centimeters.</w:t>
      </w:r>
    </w:p>
  </w:footnote>
  <w:footnote w:id="5">
    <w:p w14:paraId="3CE49836" w14:textId="6A3D18FF" w:rsidR="008F4999" w:rsidRPr="00160486" w:rsidRDefault="008F4999" w:rsidP="00FA48B1">
      <w:pPr>
        <w:pStyle w:val="FootnoteText"/>
        <w:ind w:right="370"/>
        <w:rPr>
          <w:lang w:val="en-US"/>
        </w:rPr>
      </w:pPr>
      <w:r>
        <w:rPr>
          <w:rStyle w:val="FootnoteReference"/>
        </w:rPr>
        <w:footnoteRef/>
      </w:r>
      <w:r w:rsidRPr="00160486">
        <w:rPr>
          <w:lang w:val="en-US"/>
        </w:rPr>
        <w:t xml:space="preserve"> </w:t>
      </w:r>
      <w:r w:rsidR="00160486" w:rsidRPr="00160486">
        <w:rPr>
          <w:lang w:val="en-US"/>
        </w:rPr>
        <w:t>As a good practice, an example from Argentina is cited, according to Resolution ANMAC No. 119/2018, which states the following: Security systems installed (alarm and CCTV) must have power supplied by UPS (uninterruptible power supply) or a battery bank with a charging source, depending on the current type of the system, allowing operation automatically in case of power outage for a period not less than 4 or 5 days.</w:t>
      </w:r>
    </w:p>
  </w:footnote>
  <w:footnote w:id="6">
    <w:p w14:paraId="108BDB17" w14:textId="2757A9BE" w:rsidR="000526CF" w:rsidRPr="000526CF" w:rsidRDefault="006A606D" w:rsidP="00FA48B1">
      <w:pPr>
        <w:pStyle w:val="FootnoteText"/>
        <w:ind w:right="370"/>
        <w:rPr>
          <w:lang w:val="en-US"/>
        </w:rPr>
      </w:pPr>
      <w:r>
        <w:rPr>
          <w:rStyle w:val="FootnoteReference"/>
        </w:rPr>
        <w:footnoteRef/>
      </w:r>
      <w:r w:rsidRPr="000526CF">
        <w:rPr>
          <w:lang w:val="en-US"/>
        </w:rPr>
        <w:t xml:space="preserve"> </w:t>
      </w:r>
      <w:r w:rsidR="000526CF">
        <w:rPr>
          <w:lang w:val="en-US"/>
        </w:rPr>
        <w:t>A</w:t>
      </w:r>
      <w:r w:rsidR="000526CF" w:rsidRPr="000526CF">
        <w:rPr>
          <w:lang w:val="en-US"/>
        </w:rPr>
        <w:t>dditionally, further information on the topic can be found in:</w:t>
      </w:r>
    </w:p>
    <w:p w14:paraId="6060ABB0" w14:textId="77777777" w:rsidR="000526CF" w:rsidRPr="000526CF" w:rsidRDefault="000526CF" w:rsidP="00FA48B1">
      <w:pPr>
        <w:pStyle w:val="FootnoteText"/>
        <w:ind w:right="370"/>
        <w:rPr>
          <w:lang w:val="en-US"/>
        </w:rPr>
      </w:pPr>
    </w:p>
    <w:p w14:paraId="77A770D3" w14:textId="77777777" w:rsidR="000526CF" w:rsidRPr="000526CF" w:rsidRDefault="000526CF" w:rsidP="00FA48B1">
      <w:pPr>
        <w:pStyle w:val="FootnoteText"/>
        <w:ind w:right="370"/>
        <w:rPr>
          <w:lang w:val="en-US"/>
        </w:rPr>
      </w:pPr>
      <w:r w:rsidRPr="000526CF">
        <w:rPr>
          <w:lang w:val="en-US"/>
        </w:rPr>
        <w:t>Resolution ANMAC No. 119/2018 – Annex I, of Argentina</w:t>
      </w:r>
    </w:p>
    <w:p w14:paraId="328E8762" w14:textId="6DA05273" w:rsidR="006A606D" w:rsidRPr="000526CF" w:rsidRDefault="000526CF" w:rsidP="00FA48B1">
      <w:pPr>
        <w:pStyle w:val="FootnoteText"/>
        <w:ind w:right="370"/>
        <w:rPr>
          <w:lang w:val="en-US"/>
        </w:rPr>
      </w:pPr>
      <w:r w:rsidRPr="000526CF">
        <w:rPr>
          <w:lang w:val="en-US"/>
        </w:rPr>
        <w:t>Firearms Security Manual of the United Kingdom, paragraphs 45-75 of Annex A.</w:t>
      </w:r>
    </w:p>
  </w:footnote>
  <w:footnote w:id="7">
    <w:p w14:paraId="2AF3CE05" w14:textId="4D868ED4" w:rsidR="001073CD" w:rsidRPr="00696227" w:rsidRDefault="001073CD" w:rsidP="00FA48B1">
      <w:pPr>
        <w:pStyle w:val="FootnoteText"/>
        <w:ind w:right="370"/>
        <w:rPr>
          <w:lang w:val="en-US"/>
        </w:rPr>
      </w:pPr>
      <w:r>
        <w:rPr>
          <w:rStyle w:val="FootnoteReference"/>
        </w:rPr>
        <w:footnoteRef/>
      </w:r>
      <w:r w:rsidRPr="00696227">
        <w:rPr>
          <w:lang w:val="en-US"/>
        </w:rPr>
        <w:t xml:space="preserve"> </w:t>
      </w:r>
      <w:r w:rsidR="00696227" w:rsidRPr="00696227">
        <w:rPr>
          <w:lang w:val="en-US"/>
        </w:rPr>
        <w:t>This chapter contains excerpts from Chapter 13 - Transportation of Weapons of MOSAIC 05.20.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177328"/>
      <w:docPartObj>
        <w:docPartGallery w:val="Page Numbers (Top of Page)"/>
        <w:docPartUnique/>
      </w:docPartObj>
    </w:sdtPr>
    <w:sdtEndPr>
      <w:rPr>
        <w:noProof/>
      </w:rPr>
    </w:sdtEndPr>
    <w:sdtContent>
      <w:p w14:paraId="0A706D48" w14:textId="1FE33F4B" w:rsidR="0080069F" w:rsidRDefault="0080069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5324C63" w14:textId="77777777" w:rsidR="001E04DE" w:rsidRDefault="001E0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3392" w14:textId="77777777" w:rsidR="002D3AFB" w:rsidRDefault="002D3AFB">
    <w:pPr>
      <w:pStyle w:val="Header"/>
      <w:jc w:val="center"/>
    </w:pPr>
  </w:p>
  <w:p w14:paraId="7EB65162" w14:textId="77777777" w:rsidR="002D3AFB" w:rsidRDefault="002D3AFB">
    <w:pPr>
      <w:pStyle w:val="Header"/>
      <w:jc w:val="center"/>
    </w:pPr>
  </w:p>
  <w:p w14:paraId="335D2BA4" w14:textId="77777777" w:rsidR="002D3AFB" w:rsidRDefault="002D3A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5DE"/>
    <w:multiLevelType w:val="hybridMultilevel"/>
    <w:tmpl w:val="C5AC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903"/>
    <w:multiLevelType w:val="hybridMultilevel"/>
    <w:tmpl w:val="A53A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E6ADF"/>
    <w:multiLevelType w:val="hybridMultilevel"/>
    <w:tmpl w:val="60668172"/>
    <w:lvl w:ilvl="0" w:tplc="693A6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96223"/>
    <w:multiLevelType w:val="hybridMultilevel"/>
    <w:tmpl w:val="67D0F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D6BFB"/>
    <w:multiLevelType w:val="hybridMultilevel"/>
    <w:tmpl w:val="F07C5B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0475F"/>
    <w:multiLevelType w:val="hybridMultilevel"/>
    <w:tmpl w:val="2F6A7B88"/>
    <w:lvl w:ilvl="0" w:tplc="04090017">
      <w:start w:val="1"/>
      <w:numFmt w:val="lowerLetter"/>
      <w:lvlText w:val="%1)"/>
      <w:lvlJc w:val="left"/>
      <w:pPr>
        <w:ind w:left="720" w:hanging="360"/>
      </w:pPr>
    </w:lvl>
    <w:lvl w:ilvl="1" w:tplc="86CCC8A0">
      <w:start w:val="1"/>
      <w:numFmt w:val="decimal"/>
      <w:lvlText w:val="%2."/>
      <w:lvlJc w:val="left"/>
      <w:pPr>
        <w:ind w:left="1800" w:hanging="72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95DF3"/>
    <w:multiLevelType w:val="hybridMultilevel"/>
    <w:tmpl w:val="02CC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82775"/>
    <w:multiLevelType w:val="hybridMultilevel"/>
    <w:tmpl w:val="C21E9C16"/>
    <w:lvl w:ilvl="0" w:tplc="82C079CE">
      <w:start w:val="1"/>
      <w:numFmt w:val="lowerLetter"/>
      <w:lvlText w:val="%1)"/>
      <w:lvlJc w:val="left"/>
      <w:pPr>
        <w:ind w:left="2429" w:hanging="360"/>
      </w:pPr>
      <w:rPr>
        <w:rFonts w:ascii="Times New Roman" w:eastAsia="Calibri" w:hAnsi="Times New Roman" w:cs="Times New Roman" w:hint="default"/>
        <w:b w:val="0"/>
        <w:bCs w:val="0"/>
        <w:i w:val="0"/>
        <w:iCs w:val="0"/>
        <w:spacing w:val="0"/>
        <w:w w:val="100"/>
        <w:sz w:val="22"/>
        <w:szCs w:val="22"/>
        <w:lang w:val="en-US" w:eastAsia="en-US" w:bidi="ar-SA"/>
      </w:rPr>
    </w:lvl>
    <w:lvl w:ilvl="1" w:tplc="790A0ADC">
      <w:numFmt w:val="bullet"/>
      <w:lvlText w:val="•"/>
      <w:lvlJc w:val="left"/>
      <w:pPr>
        <w:ind w:left="3276" w:hanging="360"/>
      </w:pPr>
      <w:rPr>
        <w:rFonts w:hint="default"/>
        <w:lang w:val="en-US" w:eastAsia="en-US" w:bidi="ar-SA"/>
      </w:rPr>
    </w:lvl>
    <w:lvl w:ilvl="2" w:tplc="07104204">
      <w:numFmt w:val="bullet"/>
      <w:lvlText w:val="•"/>
      <w:lvlJc w:val="left"/>
      <w:pPr>
        <w:ind w:left="4132" w:hanging="360"/>
      </w:pPr>
      <w:rPr>
        <w:rFonts w:hint="default"/>
        <w:lang w:val="en-US" w:eastAsia="en-US" w:bidi="ar-SA"/>
      </w:rPr>
    </w:lvl>
    <w:lvl w:ilvl="3" w:tplc="1F2E8A9A">
      <w:numFmt w:val="bullet"/>
      <w:lvlText w:val="•"/>
      <w:lvlJc w:val="left"/>
      <w:pPr>
        <w:ind w:left="4988" w:hanging="360"/>
      </w:pPr>
      <w:rPr>
        <w:rFonts w:hint="default"/>
        <w:lang w:val="en-US" w:eastAsia="en-US" w:bidi="ar-SA"/>
      </w:rPr>
    </w:lvl>
    <w:lvl w:ilvl="4" w:tplc="C7D60920">
      <w:numFmt w:val="bullet"/>
      <w:lvlText w:val="•"/>
      <w:lvlJc w:val="left"/>
      <w:pPr>
        <w:ind w:left="5844" w:hanging="360"/>
      </w:pPr>
      <w:rPr>
        <w:rFonts w:hint="default"/>
        <w:lang w:val="en-US" w:eastAsia="en-US" w:bidi="ar-SA"/>
      </w:rPr>
    </w:lvl>
    <w:lvl w:ilvl="5" w:tplc="6BC86100">
      <w:numFmt w:val="bullet"/>
      <w:lvlText w:val="•"/>
      <w:lvlJc w:val="left"/>
      <w:pPr>
        <w:ind w:left="6701" w:hanging="360"/>
      </w:pPr>
      <w:rPr>
        <w:rFonts w:hint="default"/>
        <w:lang w:val="en-US" w:eastAsia="en-US" w:bidi="ar-SA"/>
      </w:rPr>
    </w:lvl>
    <w:lvl w:ilvl="6" w:tplc="DA3CD430">
      <w:numFmt w:val="bullet"/>
      <w:lvlText w:val="•"/>
      <w:lvlJc w:val="left"/>
      <w:pPr>
        <w:ind w:left="7557" w:hanging="360"/>
      </w:pPr>
      <w:rPr>
        <w:rFonts w:hint="default"/>
        <w:lang w:val="en-US" w:eastAsia="en-US" w:bidi="ar-SA"/>
      </w:rPr>
    </w:lvl>
    <w:lvl w:ilvl="7" w:tplc="B99AE70E">
      <w:numFmt w:val="bullet"/>
      <w:lvlText w:val="•"/>
      <w:lvlJc w:val="left"/>
      <w:pPr>
        <w:ind w:left="8413" w:hanging="360"/>
      </w:pPr>
      <w:rPr>
        <w:rFonts w:hint="default"/>
        <w:lang w:val="en-US" w:eastAsia="en-US" w:bidi="ar-SA"/>
      </w:rPr>
    </w:lvl>
    <w:lvl w:ilvl="8" w:tplc="B7129D64">
      <w:numFmt w:val="bullet"/>
      <w:lvlText w:val="•"/>
      <w:lvlJc w:val="left"/>
      <w:pPr>
        <w:ind w:left="9269" w:hanging="360"/>
      </w:pPr>
      <w:rPr>
        <w:rFonts w:hint="default"/>
        <w:lang w:val="en-US" w:eastAsia="en-US" w:bidi="ar-SA"/>
      </w:rPr>
    </w:lvl>
  </w:abstractNum>
  <w:abstractNum w:abstractNumId="8" w15:restartNumberingAfterBreak="0">
    <w:nsid w:val="13D4588A"/>
    <w:multiLevelType w:val="hybridMultilevel"/>
    <w:tmpl w:val="E070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D3C21"/>
    <w:multiLevelType w:val="hybridMultilevel"/>
    <w:tmpl w:val="17EE6FB8"/>
    <w:lvl w:ilvl="0" w:tplc="2FAEB130">
      <w:numFmt w:val="bullet"/>
      <w:lvlText w:val=""/>
      <w:lvlJc w:val="left"/>
      <w:pPr>
        <w:ind w:left="720" w:hanging="360"/>
      </w:pPr>
      <w:rPr>
        <w:rFonts w:ascii="Wingdings" w:eastAsia="Wingdings" w:hAnsi="Wingdings" w:cs="Wingdings" w:hint="default"/>
        <w:b w:val="0"/>
        <w:bCs w:val="0"/>
        <w:i w:val="0"/>
        <w:iCs w:val="0"/>
        <w:spacing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D5D23"/>
    <w:multiLevelType w:val="hybridMultilevel"/>
    <w:tmpl w:val="988C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21907"/>
    <w:multiLevelType w:val="hybridMultilevel"/>
    <w:tmpl w:val="93186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14658"/>
    <w:multiLevelType w:val="hybridMultilevel"/>
    <w:tmpl w:val="9E1E50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7247EE"/>
    <w:multiLevelType w:val="multilevel"/>
    <w:tmpl w:val="E3641FC0"/>
    <w:lvl w:ilvl="0">
      <w:start w:val="1"/>
      <w:numFmt w:val="decimal"/>
      <w:lvlText w:val="%1"/>
      <w:lvlJc w:val="left"/>
      <w:pPr>
        <w:ind w:left="2415" w:hanging="706"/>
      </w:pPr>
      <w:rPr>
        <w:rFonts w:hint="default"/>
        <w:lang w:val="en-US" w:eastAsia="en-US" w:bidi="ar-SA"/>
      </w:rPr>
    </w:lvl>
    <w:lvl w:ilvl="1">
      <w:start w:val="1"/>
      <w:numFmt w:val="decimal"/>
      <w:lvlText w:val="%1.%2."/>
      <w:lvlJc w:val="left"/>
      <w:pPr>
        <w:ind w:left="2415" w:hanging="706"/>
      </w:pPr>
      <w:rPr>
        <w:rFonts w:ascii="Times New Roman" w:eastAsia="Calibri" w:hAnsi="Times New Roman" w:cs="Times New Roman" w:hint="default"/>
        <w:b w:val="0"/>
        <w:bCs w:val="0"/>
        <w:i w:val="0"/>
        <w:iCs w:val="0"/>
        <w:spacing w:val="0"/>
        <w:w w:val="100"/>
        <w:sz w:val="22"/>
        <w:szCs w:val="22"/>
        <w:lang w:val="en-US" w:eastAsia="en-US" w:bidi="ar-SA"/>
      </w:rPr>
    </w:lvl>
    <w:lvl w:ilvl="2">
      <w:numFmt w:val="bullet"/>
      <w:lvlText w:val="•"/>
      <w:lvlJc w:val="left"/>
      <w:pPr>
        <w:ind w:left="4132" w:hanging="706"/>
      </w:pPr>
      <w:rPr>
        <w:rFonts w:hint="default"/>
        <w:lang w:val="en-US" w:eastAsia="en-US" w:bidi="ar-SA"/>
      </w:rPr>
    </w:lvl>
    <w:lvl w:ilvl="3">
      <w:numFmt w:val="bullet"/>
      <w:lvlText w:val="•"/>
      <w:lvlJc w:val="left"/>
      <w:pPr>
        <w:ind w:left="4988" w:hanging="706"/>
      </w:pPr>
      <w:rPr>
        <w:rFonts w:hint="default"/>
        <w:lang w:val="en-US" w:eastAsia="en-US" w:bidi="ar-SA"/>
      </w:rPr>
    </w:lvl>
    <w:lvl w:ilvl="4">
      <w:numFmt w:val="bullet"/>
      <w:lvlText w:val="•"/>
      <w:lvlJc w:val="left"/>
      <w:pPr>
        <w:ind w:left="5844" w:hanging="706"/>
      </w:pPr>
      <w:rPr>
        <w:rFonts w:hint="default"/>
        <w:lang w:val="en-US" w:eastAsia="en-US" w:bidi="ar-SA"/>
      </w:rPr>
    </w:lvl>
    <w:lvl w:ilvl="5">
      <w:numFmt w:val="bullet"/>
      <w:lvlText w:val="•"/>
      <w:lvlJc w:val="left"/>
      <w:pPr>
        <w:ind w:left="6701" w:hanging="706"/>
      </w:pPr>
      <w:rPr>
        <w:rFonts w:hint="default"/>
        <w:lang w:val="en-US" w:eastAsia="en-US" w:bidi="ar-SA"/>
      </w:rPr>
    </w:lvl>
    <w:lvl w:ilvl="6">
      <w:numFmt w:val="bullet"/>
      <w:lvlText w:val="•"/>
      <w:lvlJc w:val="left"/>
      <w:pPr>
        <w:ind w:left="7557" w:hanging="706"/>
      </w:pPr>
      <w:rPr>
        <w:rFonts w:hint="default"/>
        <w:lang w:val="en-US" w:eastAsia="en-US" w:bidi="ar-SA"/>
      </w:rPr>
    </w:lvl>
    <w:lvl w:ilvl="7">
      <w:numFmt w:val="bullet"/>
      <w:lvlText w:val="•"/>
      <w:lvlJc w:val="left"/>
      <w:pPr>
        <w:ind w:left="8413" w:hanging="706"/>
      </w:pPr>
      <w:rPr>
        <w:rFonts w:hint="default"/>
        <w:lang w:val="en-US" w:eastAsia="en-US" w:bidi="ar-SA"/>
      </w:rPr>
    </w:lvl>
    <w:lvl w:ilvl="8">
      <w:numFmt w:val="bullet"/>
      <w:lvlText w:val="•"/>
      <w:lvlJc w:val="left"/>
      <w:pPr>
        <w:ind w:left="9269" w:hanging="706"/>
      </w:pPr>
      <w:rPr>
        <w:rFonts w:hint="default"/>
        <w:lang w:val="en-US" w:eastAsia="en-US" w:bidi="ar-SA"/>
      </w:rPr>
    </w:lvl>
  </w:abstractNum>
  <w:abstractNum w:abstractNumId="14" w15:restartNumberingAfterBreak="0">
    <w:nsid w:val="218103A6"/>
    <w:multiLevelType w:val="hybridMultilevel"/>
    <w:tmpl w:val="DECCB6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E628F"/>
    <w:multiLevelType w:val="hybridMultilevel"/>
    <w:tmpl w:val="A7D2B5D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8EF12E0"/>
    <w:multiLevelType w:val="multilevel"/>
    <w:tmpl w:val="AD4CF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340BC7"/>
    <w:multiLevelType w:val="hybridMultilevel"/>
    <w:tmpl w:val="507C0BFE"/>
    <w:lvl w:ilvl="0" w:tplc="04090011">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307F2BFF"/>
    <w:multiLevelType w:val="hybridMultilevel"/>
    <w:tmpl w:val="4192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34226"/>
    <w:multiLevelType w:val="hybridMultilevel"/>
    <w:tmpl w:val="B9FEF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472D3"/>
    <w:multiLevelType w:val="hybridMultilevel"/>
    <w:tmpl w:val="A09A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F1728"/>
    <w:multiLevelType w:val="hybridMultilevel"/>
    <w:tmpl w:val="3BFC9DE8"/>
    <w:lvl w:ilvl="0" w:tplc="04090001">
      <w:start w:val="1"/>
      <w:numFmt w:val="bullet"/>
      <w:lvlText w:val=""/>
      <w:lvlJc w:val="left"/>
      <w:pPr>
        <w:ind w:left="720" w:hanging="360"/>
      </w:pPr>
      <w:rPr>
        <w:rFonts w:ascii="Symbol" w:hAnsi="Symbol" w:hint="default"/>
        <w:b w:val="0"/>
        <w:bCs w:val="0"/>
        <w:i w:val="0"/>
        <w:iCs w:val="0"/>
        <w:spacing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56A3B"/>
    <w:multiLevelType w:val="hybridMultilevel"/>
    <w:tmpl w:val="4B36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17356"/>
    <w:multiLevelType w:val="hybridMultilevel"/>
    <w:tmpl w:val="FFCCD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34C5C"/>
    <w:multiLevelType w:val="hybridMultilevel"/>
    <w:tmpl w:val="E0C0E2E4"/>
    <w:lvl w:ilvl="0" w:tplc="E8E2E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97E3F"/>
    <w:multiLevelType w:val="hybridMultilevel"/>
    <w:tmpl w:val="30A45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14EBC"/>
    <w:multiLevelType w:val="hybridMultilevel"/>
    <w:tmpl w:val="02EC9B46"/>
    <w:lvl w:ilvl="0" w:tplc="6B227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37A0F"/>
    <w:multiLevelType w:val="hybridMultilevel"/>
    <w:tmpl w:val="B2B07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83AB0"/>
    <w:multiLevelType w:val="hybridMultilevel"/>
    <w:tmpl w:val="64D0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D455F"/>
    <w:multiLevelType w:val="hybridMultilevel"/>
    <w:tmpl w:val="1C24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9022B"/>
    <w:multiLevelType w:val="hybridMultilevel"/>
    <w:tmpl w:val="9738A75A"/>
    <w:lvl w:ilvl="0" w:tplc="CD92F258">
      <w:numFmt w:val="bullet"/>
      <w:lvlText w:val=""/>
      <w:lvlJc w:val="left"/>
      <w:pPr>
        <w:ind w:left="1721" w:hanging="360"/>
      </w:pPr>
      <w:rPr>
        <w:rFonts w:ascii="Wingdings" w:eastAsia="Wingdings" w:hAnsi="Wingdings" w:cs="Wingdings" w:hint="default"/>
        <w:b w:val="0"/>
        <w:bCs w:val="0"/>
        <w:i w:val="0"/>
        <w:iCs w:val="0"/>
        <w:spacing w:val="0"/>
        <w:w w:val="100"/>
        <w:sz w:val="24"/>
        <w:szCs w:val="24"/>
        <w:lang w:val="en-US" w:eastAsia="en-US" w:bidi="ar-SA"/>
      </w:rPr>
    </w:lvl>
    <w:lvl w:ilvl="1" w:tplc="C9F0B766">
      <w:numFmt w:val="bullet"/>
      <w:lvlText w:val="•"/>
      <w:lvlJc w:val="left"/>
      <w:pPr>
        <w:ind w:left="2646" w:hanging="360"/>
      </w:pPr>
      <w:rPr>
        <w:rFonts w:hint="default"/>
        <w:lang w:val="en-US" w:eastAsia="en-US" w:bidi="ar-SA"/>
      </w:rPr>
    </w:lvl>
    <w:lvl w:ilvl="2" w:tplc="726E4DDA">
      <w:numFmt w:val="bullet"/>
      <w:lvlText w:val="•"/>
      <w:lvlJc w:val="left"/>
      <w:pPr>
        <w:ind w:left="3572" w:hanging="360"/>
      </w:pPr>
      <w:rPr>
        <w:rFonts w:hint="default"/>
        <w:lang w:val="en-US" w:eastAsia="en-US" w:bidi="ar-SA"/>
      </w:rPr>
    </w:lvl>
    <w:lvl w:ilvl="3" w:tplc="0DB083DC">
      <w:numFmt w:val="bullet"/>
      <w:lvlText w:val="•"/>
      <w:lvlJc w:val="left"/>
      <w:pPr>
        <w:ind w:left="4498" w:hanging="360"/>
      </w:pPr>
      <w:rPr>
        <w:rFonts w:hint="default"/>
        <w:lang w:val="en-US" w:eastAsia="en-US" w:bidi="ar-SA"/>
      </w:rPr>
    </w:lvl>
    <w:lvl w:ilvl="4" w:tplc="34724E5A">
      <w:numFmt w:val="bullet"/>
      <w:lvlText w:val="•"/>
      <w:lvlJc w:val="left"/>
      <w:pPr>
        <w:ind w:left="5424" w:hanging="360"/>
      </w:pPr>
      <w:rPr>
        <w:rFonts w:hint="default"/>
        <w:lang w:val="en-US" w:eastAsia="en-US" w:bidi="ar-SA"/>
      </w:rPr>
    </w:lvl>
    <w:lvl w:ilvl="5" w:tplc="60F03D5A">
      <w:numFmt w:val="bullet"/>
      <w:lvlText w:val="•"/>
      <w:lvlJc w:val="left"/>
      <w:pPr>
        <w:ind w:left="6351" w:hanging="360"/>
      </w:pPr>
      <w:rPr>
        <w:rFonts w:hint="default"/>
        <w:lang w:val="en-US" w:eastAsia="en-US" w:bidi="ar-SA"/>
      </w:rPr>
    </w:lvl>
    <w:lvl w:ilvl="6" w:tplc="26C83E2E">
      <w:numFmt w:val="bullet"/>
      <w:lvlText w:val="•"/>
      <w:lvlJc w:val="left"/>
      <w:pPr>
        <w:ind w:left="7277" w:hanging="360"/>
      </w:pPr>
      <w:rPr>
        <w:rFonts w:hint="default"/>
        <w:lang w:val="en-US" w:eastAsia="en-US" w:bidi="ar-SA"/>
      </w:rPr>
    </w:lvl>
    <w:lvl w:ilvl="7" w:tplc="E6DAE664">
      <w:numFmt w:val="bullet"/>
      <w:lvlText w:val="•"/>
      <w:lvlJc w:val="left"/>
      <w:pPr>
        <w:ind w:left="8203" w:hanging="360"/>
      </w:pPr>
      <w:rPr>
        <w:rFonts w:hint="default"/>
        <w:lang w:val="en-US" w:eastAsia="en-US" w:bidi="ar-SA"/>
      </w:rPr>
    </w:lvl>
    <w:lvl w:ilvl="8" w:tplc="0DF8431A">
      <w:numFmt w:val="bullet"/>
      <w:lvlText w:val="•"/>
      <w:lvlJc w:val="left"/>
      <w:pPr>
        <w:ind w:left="9129" w:hanging="360"/>
      </w:pPr>
      <w:rPr>
        <w:rFonts w:hint="default"/>
        <w:lang w:val="en-US" w:eastAsia="en-US" w:bidi="ar-SA"/>
      </w:rPr>
    </w:lvl>
  </w:abstractNum>
  <w:abstractNum w:abstractNumId="31" w15:restartNumberingAfterBreak="0">
    <w:nsid w:val="5E356E2B"/>
    <w:multiLevelType w:val="hybridMultilevel"/>
    <w:tmpl w:val="59FC7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E6351"/>
    <w:multiLevelType w:val="hybridMultilevel"/>
    <w:tmpl w:val="EBC6AF30"/>
    <w:lvl w:ilvl="0" w:tplc="2FAEB130">
      <w:numFmt w:val="bullet"/>
      <w:lvlText w:val=""/>
      <w:lvlJc w:val="left"/>
      <w:pPr>
        <w:ind w:left="720" w:hanging="360"/>
      </w:pPr>
      <w:rPr>
        <w:rFonts w:ascii="Wingdings" w:eastAsia="Wingdings" w:hAnsi="Wingdings" w:cs="Wingdings" w:hint="default"/>
        <w:b w:val="0"/>
        <w:bCs w:val="0"/>
        <w:i w:val="0"/>
        <w:iCs w:val="0"/>
        <w:spacing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A1CDE"/>
    <w:multiLevelType w:val="hybridMultilevel"/>
    <w:tmpl w:val="3E522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3245D"/>
    <w:multiLevelType w:val="hybridMultilevel"/>
    <w:tmpl w:val="B30A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25CED"/>
    <w:multiLevelType w:val="hybridMultilevel"/>
    <w:tmpl w:val="97CE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A4178"/>
    <w:multiLevelType w:val="hybridMultilevel"/>
    <w:tmpl w:val="CE5AF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C21EC"/>
    <w:multiLevelType w:val="hybridMultilevel"/>
    <w:tmpl w:val="7748A984"/>
    <w:lvl w:ilvl="0" w:tplc="46FC9CE4">
      <w:start w:val="1"/>
      <w:numFmt w:val="lowerLetter"/>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38" w15:restartNumberingAfterBreak="0">
    <w:nsid w:val="72655690"/>
    <w:multiLevelType w:val="hybridMultilevel"/>
    <w:tmpl w:val="00283A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A4A0C"/>
    <w:multiLevelType w:val="hybridMultilevel"/>
    <w:tmpl w:val="046863FC"/>
    <w:lvl w:ilvl="0" w:tplc="8820B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85707"/>
    <w:multiLevelType w:val="hybridMultilevel"/>
    <w:tmpl w:val="ECF88EAA"/>
    <w:lvl w:ilvl="0" w:tplc="2FAEB130">
      <w:numFmt w:val="bullet"/>
      <w:lvlText w:val=""/>
      <w:lvlJc w:val="left"/>
      <w:pPr>
        <w:ind w:left="720" w:hanging="360"/>
      </w:pPr>
      <w:rPr>
        <w:rFonts w:ascii="Wingdings" w:eastAsia="Wingdings" w:hAnsi="Wingdings" w:cs="Wingdings" w:hint="default"/>
        <w:b w:val="0"/>
        <w:bCs w:val="0"/>
        <w:i w:val="0"/>
        <w:iCs w:val="0"/>
        <w:spacing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F6E06"/>
    <w:multiLevelType w:val="hybridMultilevel"/>
    <w:tmpl w:val="46FA54D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E65199"/>
    <w:multiLevelType w:val="multilevel"/>
    <w:tmpl w:val="3A90F22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6AD1D71"/>
    <w:multiLevelType w:val="hybridMultilevel"/>
    <w:tmpl w:val="EFC8868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9772B55"/>
    <w:multiLevelType w:val="hybridMultilevel"/>
    <w:tmpl w:val="22EABF74"/>
    <w:lvl w:ilvl="0" w:tplc="04090001">
      <w:start w:val="1"/>
      <w:numFmt w:val="bullet"/>
      <w:lvlText w:val=""/>
      <w:lvlJc w:val="left"/>
      <w:pPr>
        <w:ind w:left="1721" w:hanging="360"/>
      </w:pPr>
      <w:rPr>
        <w:rFonts w:ascii="Symbol" w:hAnsi="Symbol" w:hint="default"/>
      </w:rPr>
    </w:lvl>
    <w:lvl w:ilvl="1" w:tplc="04090003" w:tentative="1">
      <w:start w:val="1"/>
      <w:numFmt w:val="bullet"/>
      <w:lvlText w:val="o"/>
      <w:lvlJc w:val="left"/>
      <w:pPr>
        <w:ind w:left="2441" w:hanging="360"/>
      </w:pPr>
      <w:rPr>
        <w:rFonts w:ascii="Courier New" w:hAnsi="Courier New" w:cs="Courier New" w:hint="default"/>
      </w:rPr>
    </w:lvl>
    <w:lvl w:ilvl="2" w:tplc="04090005" w:tentative="1">
      <w:start w:val="1"/>
      <w:numFmt w:val="bullet"/>
      <w:lvlText w:val=""/>
      <w:lvlJc w:val="left"/>
      <w:pPr>
        <w:ind w:left="3161" w:hanging="360"/>
      </w:pPr>
      <w:rPr>
        <w:rFonts w:ascii="Wingdings" w:hAnsi="Wingdings" w:hint="default"/>
      </w:rPr>
    </w:lvl>
    <w:lvl w:ilvl="3" w:tplc="04090001" w:tentative="1">
      <w:start w:val="1"/>
      <w:numFmt w:val="bullet"/>
      <w:lvlText w:val=""/>
      <w:lvlJc w:val="left"/>
      <w:pPr>
        <w:ind w:left="3881" w:hanging="360"/>
      </w:pPr>
      <w:rPr>
        <w:rFonts w:ascii="Symbol" w:hAnsi="Symbol" w:hint="default"/>
      </w:rPr>
    </w:lvl>
    <w:lvl w:ilvl="4" w:tplc="04090003" w:tentative="1">
      <w:start w:val="1"/>
      <w:numFmt w:val="bullet"/>
      <w:lvlText w:val="o"/>
      <w:lvlJc w:val="left"/>
      <w:pPr>
        <w:ind w:left="4601" w:hanging="360"/>
      </w:pPr>
      <w:rPr>
        <w:rFonts w:ascii="Courier New" w:hAnsi="Courier New" w:cs="Courier New" w:hint="default"/>
      </w:rPr>
    </w:lvl>
    <w:lvl w:ilvl="5" w:tplc="04090005" w:tentative="1">
      <w:start w:val="1"/>
      <w:numFmt w:val="bullet"/>
      <w:lvlText w:val=""/>
      <w:lvlJc w:val="left"/>
      <w:pPr>
        <w:ind w:left="5321" w:hanging="360"/>
      </w:pPr>
      <w:rPr>
        <w:rFonts w:ascii="Wingdings" w:hAnsi="Wingdings" w:hint="default"/>
      </w:rPr>
    </w:lvl>
    <w:lvl w:ilvl="6" w:tplc="04090001" w:tentative="1">
      <w:start w:val="1"/>
      <w:numFmt w:val="bullet"/>
      <w:lvlText w:val=""/>
      <w:lvlJc w:val="left"/>
      <w:pPr>
        <w:ind w:left="6041" w:hanging="360"/>
      </w:pPr>
      <w:rPr>
        <w:rFonts w:ascii="Symbol" w:hAnsi="Symbol" w:hint="default"/>
      </w:rPr>
    </w:lvl>
    <w:lvl w:ilvl="7" w:tplc="04090003" w:tentative="1">
      <w:start w:val="1"/>
      <w:numFmt w:val="bullet"/>
      <w:lvlText w:val="o"/>
      <w:lvlJc w:val="left"/>
      <w:pPr>
        <w:ind w:left="6761" w:hanging="360"/>
      </w:pPr>
      <w:rPr>
        <w:rFonts w:ascii="Courier New" w:hAnsi="Courier New" w:cs="Courier New" w:hint="default"/>
      </w:rPr>
    </w:lvl>
    <w:lvl w:ilvl="8" w:tplc="04090005" w:tentative="1">
      <w:start w:val="1"/>
      <w:numFmt w:val="bullet"/>
      <w:lvlText w:val=""/>
      <w:lvlJc w:val="left"/>
      <w:pPr>
        <w:ind w:left="7481" w:hanging="360"/>
      </w:pPr>
      <w:rPr>
        <w:rFonts w:ascii="Wingdings" w:hAnsi="Wingdings" w:hint="default"/>
      </w:rPr>
    </w:lvl>
  </w:abstractNum>
  <w:abstractNum w:abstractNumId="45" w15:restartNumberingAfterBreak="0">
    <w:nsid w:val="7D7368E3"/>
    <w:multiLevelType w:val="hybridMultilevel"/>
    <w:tmpl w:val="24C6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769955">
    <w:abstractNumId w:val="24"/>
  </w:num>
  <w:num w:numId="2" w16cid:durableId="72362799">
    <w:abstractNumId w:val="13"/>
  </w:num>
  <w:num w:numId="3" w16cid:durableId="1524858684">
    <w:abstractNumId w:val="37"/>
  </w:num>
  <w:num w:numId="4" w16cid:durableId="462845526">
    <w:abstractNumId w:val="8"/>
  </w:num>
  <w:num w:numId="5" w16cid:durableId="180362219">
    <w:abstractNumId w:val="39"/>
  </w:num>
  <w:num w:numId="6" w16cid:durableId="962997552">
    <w:abstractNumId w:val="26"/>
  </w:num>
  <w:num w:numId="7" w16cid:durableId="1410077712">
    <w:abstractNumId w:val="7"/>
  </w:num>
  <w:num w:numId="8" w16cid:durableId="1717579593">
    <w:abstractNumId w:val="44"/>
  </w:num>
  <w:num w:numId="9" w16cid:durableId="1999923539">
    <w:abstractNumId w:val="30"/>
  </w:num>
  <w:num w:numId="10" w16cid:durableId="620184">
    <w:abstractNumId w:val="16"/>
  </w:num>
  <w:num w:numId="11" w16cid:durableId="1731687404">
    <w:abstractNumId w:val="41"/>
  </w:num>
  <w:num w:numId="12" w16cid:durableId="1689409903">
    <w:abstractNumId w:val="25"/>
  </w:num>
  <w:num w:numId="13" w16cid:durableId="54856659">
    <w:abstractNumId w:val="31"/>
  </w:num>
  <w:num w:numId="14" w16cid:durableId="1338077208">
    <w:abstractNumId w:val="5"/>
  </w:num>
  <w:num w:numId="15" w16cid:durableId="714813641">
    <w:abstractNumId w:val="27"/>
  </w:num>
  <w:num w:numId="16" w16cid:durableId="818576032">
    <w:abstractNumId w:val="43"/>
  </w:num>
  <w:num w:numId="17" w16cid:durableId="144202121">
    <w:abstractNumId w:val="14"/>
  </w:num>
  <w:num w:numId="18" w16cid:durableId="1546680262">
    <w:abstractNumId w:val="15"/>
  </w:num>
  <w:num w:numId="19" w16cid:durableId="2138791724">
    <w:abstractNumId w:val="38"/>
  </w:num>
  <w:num w:numId="20" w16cid:durableId="1568608661">
    <w:abstractNumId w:val="12"/>
  </w:num>
  <w:num w:numId="21" w16cid:durableId="923955291">
    <w:abstractNumId w:val="9"/>
  </w:num>
  <w:num w:numId="22" w16cid:durableId="1381172059">
    <w:abstractNumId w:val="40"/>
  </w:num>
  <w:num w:numId="23" w16cid:durableId="90858653">
    <w:abstractNumId w:val="17"/>
  </w:num>
  <w:num w:numId="24" w16cid:durableId="1339695610">
    <w:abstractNumId w:val="18"/>
  </w:num>
  <w:num w:numId="25" w16cid:durableId="327633598">
    <w:abstractNumId w:val="11"/>
  </w:num>
  <w:num w:numId="26" w16cid:durableId="775174275">
    <w:abstractNumId w:val="22"/>
  </w:num>
  <w:num w:numId="27" w16cid:durableId="714281671">
    <w:abstractNumId w:val="6"/>
  </w:num>
  <w:num w:numId="28" w16cid:durableId="167599091">
    <w:abstractNumId w:val="28"/>
  </w:num>
  <w:num w:numId="29" w16cid:durableId="1670131486">
    <w:abstractNumId w:val="23"/>
  </w:num>
  <w:num w:numId="30" w16cid:durableId="1520268712">
    <w:abstractNumId w:val="0"/>
  </w:num>
  <w:num w:numId="31" w16cid:durableId="45229949">
    <w:abstractNumId w:val="19"/>
  </w:num>
  <w:num w:numId="32" w16cid:durableId="1459185673">
    <w:abstractNumId w:val="34"/>
  </w:num>
  <w:num w:numId="33" w16cid:durableId="1391421901">
    <w:abstractNumId w:val="20"/>
  </w:num>
  <w:num w:numId="34" w16cid:durableId="819078101">
    <w:abstractNumId w:val="29"/>
  </w:num>
  <w:num w:numId="35" w16cid:durableId="1012604735">
    <w:abstractNumId w:val="36"/>
  </w:num>
  <w:num w:numId="36" w16cid:durableId="1070036212">
    <w:abstractNumId w:val="4"/>
  </w:num>
  <w:num w:numId="37" w16cid:durableId="287399335">
    <w:abstractNumId w:val="3"/>
  </w:num>
  <w:num w:numId="38" w16cid:durableId="519050406">
    <w:abstractNumId w:val="35"/>
  </w:num>
  <w:num w:numId="39" w16cid:durableId="696276143">
    <w:abstractNumId w:val="1"/>
  </w:num>
  <w:num w:numId="40" w16cid:durableId="1326975048">
    <w:abstractNumId w:val="33"/>
  </w:num>
  <w:num w:numId="41" w16cid:durableId="723217379">
    <w:abstractNumId w:val="2"/>
  </w:num>
  <w:num w:numId="42" w16cid:durableId="1262445997">
    <w:abstractNumId w:val="32"/>
  </w:num>
  <w:num w:numId="43" w16cid:durableId="331447185">
    <w:abstractNumId w:val="21"/>
  </w:num>
  <w:num w:numId="44" w16cid:durableId="1886746623">
    <w:abstractNumId w:val="45"/>
  </w:num>
  <w:num w:numId="45" w16cid:durableId="2040277674">
    <w:abstractNumId w:val="42"/>
  </w:num>
  <w:num w:numId="46" w16cid:durableId="43263099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DM2MTGxNDIAAiUdpeDU4uLM/DyQApNaAKanH98sAAAA"/>
  </w:docVars>
  <w:rsids>
    <w:rsidRoot w:val="00E417E1"/>
    <w:rsid w:val="00001A95"/>
    <w:rsid w:val="00007492"/>
    <w:rsid w:val="000113B8"/>
    <w:rsid w:val="00011F06"/>
    <w:rsid w:val="00015772"/>
    <w:rsid w:val="00017251"/>
    <w:rsid w:val="000230B2"/>
    <w:rsid w:val="00025A49"/>
    <w:rsid w:val="00030788"/>
    <w:rsid w:val="00031D62"/>
    <w:rsid w:val="00035F2F"/>
    <w:rsid w:val="000372CF"/>
    <w:rsid w:val="00037522"/>
    <w:rsid w:val="00037F9C"/>
    <w:rsid w:val="00040186"/>
    <w:rsid w:val="000411D4"/>
    <w:rsid w:val="0004447A"/>
    <w:rsid w:val="000526CF"/>
    <w:rsid w:val="00055CCF"/>
    <w:rsid w:val="00056A69"/>
    <w:rsid w:val="00061FB4"/>
    <w:rsid w:val="0006317A"/>
    <w:rsid w:val="00066772"/>
    <w:rsid w:val="00074188"/>
    <w:rsid w:val="000802AE"/>
    <w:rsid w:val="00080F78"/>
    <w:rsid w:val="000817DB"/>
    <w:rsid w:val="00082FBB"/>
    <w:rsid w:val="00085EF7"/>
    <w:rsid w:val="00090CB2"/>
    <w:rsid w:val="000910BF"/>
    <w:rsid w:val="00092CB2"/>
    <w:rsid w:val="00093657"/>
    <w:rsid w:val="00094C1F"/>
    <w:rsid w:val="000A411B"/>
    <w:rsid w:val="000A4AD8"/>
    <w:rsid w:val="000A723A"/>
    <w:rsid w:val="000B23A8"/>
    <w:rsid w:val="000B43F2"/>
    <w:rsid w:val="000C0A4A"/>
    <w:rsid w:val="000C0E62"/>
    <w:rsid w:val="000C2F9C"/>
    <w:rsid w:val="000C438E"/>
    <w:rsid w:val="000C6DCE"/>
    <w:rsid w:val="000D3446"/>
    <w:rsid w:val="000D50E3"/>
    <w:rsid w:val="000D5508"/>
    <w:rsid w:val="000D5F14"/>
    <w:rsid w:val="000D6DEF"/>
    <w:rsid w:val="000E041C"/>
    <w:rsid w:val="000F1F1C"/>
    <w:rsid w:val="000F608E"/>
    <w:rsid w:val="00104126"/>
    <w:rsid w:val="00105ED2"/>
    <w:rsid w:val="001073CD"/>
    <w:rsid w:val="00107A63"/>
    <w:rsid w:val="0011070E"/>
    <w:rsid w:val="00112FF2"/>
    <w:rsid w:val="001137F4"/>
    <w:rsid w:val="00114165"/>
    <w:rsid w:val="00120E54"/>
    <w:rsid w:val="00123B8D"/>
    <w:rsid w:val="00123E53"/>
    <w:rsid w:val="00124333"/>
    <w:rsid w:val="00125E6C"/>
    <w:rsid w:val="00126066"/>
    <w:rsid w:val="00131F40"/>
    <w:rsid w:val="001356AA"/>
    <w:rsid w:val="00136226"/>
    <w:rsid w:val="00137A01"/>
    <w:rsid w:val="00145A08"/>
    <w:rsid w:val="00150E7C"/>
    <w:rsid w:val="00154A93"/>
    <w:rsid w:val="00156131"/>
    <w:rsid w:val="00156188"/>
    <w:rsid w:val="00160023"/>
    <w:rsid w:val="00160460"/>
    <w:rsid w:val="00160486"/>
    <w:rsid w:val="00163D1D"/>
    <w:rsid w:val="00170B2E"/>
    <w:rsid w:val="00174309"/>
    <w:rsid w:val="0017453E"/>
    <w:rsid w:val="001756B7"/>
    <w:rsid w:val="00175814"/>
    <w:rsid w:val="0018215E"/>
    <w:rsid w:val="001826DD"/>
    <w:rsid w:val="00182AEB"/>
    <w:rsid w:val="001841B1"/>
    <w:rsid w:val="0018749C"/>
    <w:rsid w:val="00192BE2"/>
    <w:rsid w:val="00196860"/>
    <w:rsid w:val="001A2B5F"/>
    <w:rsid w:val="001A7064"/>
    <w:rsid w:val="001A7AD2"/>
    <w:rsid w:val="001B00EA"/>
    <w:rsid w:val="001B232D"/>
    <w:rsid w:val="001C39ED"/>
    <w:rsid w:val="001C42F2"/>
    <w:rsid w:val="001C42F3"/>
    <w:rsid w:val="001C571B"/>
    <w:rsid w:val="001C776C"/>
    <w:rsid w:val="001D18D9"/>
    <w:rsid w:val="001D531F"/>
    <w:rsid w:val="001D619F"/>
    <w:rsid w:val="001E04DE"/>
    <w:rsid w:val="001E0B19"/>
    <w:rsid w:val="001E3708"/>
    <w:rsid w:val="001E58E8"/>
    <w:rsid w:val="001E6B36"/>
    <w:rsid w:val="001F1E28"/>
    <w:rsid w:val="001F1F72"/>
    <w:rsid w:val="001F39AA"/>
    <w:rsid w:val="001F67C4"/>
    <w:rsid w:val="001F6D1F"/>
    <w:rsid w:val="00206D9D"/>
    <w:rsid w:val="002111EA"/>
    <w:rsid w:val="002163B3"/>
    <w:rsid w:val="00222B27"/>
    <w:rsid w:val="00223F61"/>
    <w:rsid w:val="0022456A"/>
    <w:rsid w:val="00226639"/>
    <w:rsid w:val="00231B2E"/>
    <w:rsid w:val="002523B2"/>
    <w:rsid w:val="0025322C"/>
    <w:rsid w:val="0025743B"/>
    <w:rsid w:val="00261EBC"/>
    <w:rsid w:val="00263990"/>
    <w:rsid w:val="002654D8"/>
    <w:rsid w:val="00266AEF"/>
    <w:rsid w:val="00272624"/>
    <w:rsid w:val="00276D92"/>
    <w:rsid w:val="0028048F"/>
    <w:rsid w:val="002808A6"/>
    <w:rsid w:val="00280AA9"/>
    <w:rsid w:val="0028498F"/>
    <w:rsid w:val="00287983"/>
    <w:rsid w:val="00287BAC"/>
    <w:rsid w:val="00291712"/>
    <w:rsid w:val="00296D67"/>
    <w:rsid w:val="00297486"/>
    <w:rsid w:val="002A68C7"/>
    <w:rsid w:val="002B56E1"/>
    <w:rsid w:val="002C05EF"/>
    <w:rsid w:val="002C0D88"/>
    <w:rsid w:val="002D3AFB"/>
    <w:rsid w:val="002D7D10"/>
    <w:rsid w:val="002E200F"/>
    <w:rsid w:val="002E46D4"/>
    <w:rsid w:val="002E4A6A"/>
    <w:rsid w:val="002E7F2C"/>
    <w:rsid w:val="002F0671"/>
    <w:rsid w:val="002F1BC3"/>
    <w:rsid w:val="002F4649"/>
    <w:rsid w:val="002F4C62"/>
    <w:rsid w:val="002F5384"/>
    <w:rsid w:val="002F540F"/>
    <w:rsid w:val="003017AF"/>
    <w:rsid w:val="003040AA"/>
    <w:rsid w:val="00306A53"/>
    <w:rsid w:val="00307AAE"/>
    <w:rsid w:val="003151DA"/>
    <w:rsid w:val="00325B4C"/>
    <w:rsid w:val="00331C68"/>
    <w:rsid w:val="00361637"/>
    <w:rsid w:val="00363AD8"/>
    <w:rsid w:val="00364D15"/>
    <w:rsid w:val="00365BB2"/>
    <w:rsid w:val="00371315"/>
    <w:rsid w:val="00372449"/>
    <w:rsid w:val="00385F51"/>
    <w:rsid w:val="00391490"/>
    <w:rsid w:val="00391EF4"/>
    <w:rsid w:val="00393339"/>
    <w:rsid w:val="00394B83"/>
    <w:rsid w:val="00397CC5"/>
    <w:rsid w:val="003A01B4"/>
    <w:rsid w:val="003A4B84"/>
    <w:rsid w:val="003B2643"/>
    <w:rsid w:val="003B3F5C"/>
    <w:rsid w:val="003B4652"/>
    <w:rsid w:val="003B7363"/>
    <w:rsid w:val="003C4A81"/>
    <w:rsid w:val="003C5971"/>
    <w:rsid w:val="003E2BE6"/>
    <w:rsid w:val="003E33E0"/>
    <w:rsid w:val="003E6B5F"/>
    <w:rsid w:val="003E7176"/>
    <w:rsid w:val="003E7EC1"/>
    <w:rsid w:val="003F1B3F"/>
    <w:rsid w:val="003F38E7"/>
    <w:rsid w:val="00401CA5"/>
    <w:rsid w:val="0040295D"/>
    <w:rsid w:val="00402988"/>
    <w:rsid w:val="0040471B"/>
    <w:rsid w:val="004056E8"/>
    <w:rsid w:val="004102FD"/>
    <w:rsid w:val="0041033B"/>
    <w:rsid w:val="00410EC8"/>
    <w:rsid w:val="00412247"/>
    <w:rsid w:val="00417265"/>
    <w:rsid w:val="0042002E"/>
    <w:rsid w:val="00432C08"/>
    <w:rsid w:val="00442E60"/>
    <w:rsid w:val="00443F23"/>
    <w:rsid w:val="00445043"/>
    <w:rsid w:val="0045288B"/>
    <w:rsid w:val="0045388E"/>
    <w:rsid w:val="00453A0B"/>
    <w:rsid w:val="00456C64"/>
    <w:rsid w:val="00463CAE"/>
    <w:rsid w:val="0046618F"/>
    <w:rsid w:val="004702CE"/>
    <w:rsid w:val="004706B1"/>
    <w:rsid w:val="004726F8"/>
    <w:rsid w:val="004814D5"/>
    <w:rsid w:val="00482293"/>
    <w:rsid w:val="00482699"/>
    <w:rsid w:val="00483964"/>
    <w:rsid w:val="004846D2"/>
    <w:rsid w:val="00485E2F"/>
    <w:rsid w:val="0049013E"/>
    <w:rsid w:val="00494C86"/>
    <w:rsid w:val="00494E60"/>
    <w:rsid w:val="00497478"/>
    <w:rsid w:val="00497B5B"/>
    <w:rsid w:val="004A199A"/>
    <w:rsid w:val="004A35FB"/>
    <w:rsid w:val="004A3E75"/>
    <w:rsid w:val="004A7167"/>
    <w:rsid w:val="004B0420"/>
    <w:rsid w:val="004B06C7"/>
    <w:rsid w:val="004B10A2"/>
    <w:rsid w:val="004B2185"/>
    <w:rsid w:val="004B448A"/>
    <w:rsid w:val="004B4CC1"/>
    <w:rsid w:val="004B57B0"/>
    <w:rsid w:val="004C14C3"/>
    <w:rsid w:val="004C3B43"/>
    <w:rsid w:val="004D582E"/>
    <w:rsid w:val="004D7406"/>
    <w:rsid w:val="004E0B87"/>
    <w:rsid w:val="004E57FD"/>
    <w:rsid w:val="004E6FB2"/>
    <w:rsid w:val="004E738A"/>
    <w:rsid w:val="004F2DBA"/>
    <w:rsid w:val="004F55EA"/>
    <w:rsid w:val="0050402A"/>
    <w:rsid w:val="005053A4"/>
    <w:rsid w:val="00507CF8"/>
    <w:rsid w:val="0051177C"/>
    <w:rsid w:val="00512693"/>
    <w:rsid w:val="00523D87"/>
    <w:rsid w:val="005304F3"/>
    <w:rsid w:val="005312FC"/>
    <w:rsid w:val="00531559"/>
    <w:rsid w:val="005337CC"/>
    <w:rsid w:val="00536427"/>
    <w:rsid w:val="00537386"/>
    <w:rsid w:val="00537E5E"/>
    <w:rsid w:val="00546646"/>
    <w:rsid w:val="00552220"/>
    <w:rsid w:val="005614FF"/>
    <w:rsid w:val="0056642F"/>
    <w:rsid w:val="005739D7"/>
    <w:rsid w:val="005743BD"/>
    <w:rsid w:val="00575596"/>
    <w:rsid w:val="0057639A"/>
    <w:rsid w:val="0058010B"/>
    <w:rsid w:val="0058016B"/>
    <w:rsid w:val="00580A31"/>
    <w:rsid w:val="00581C8F"/>
    <w:rsid w:val="00583083"/>
    <w:rsid w:val="00583361"/>
    <w:rsid w:val="005848EC"/>
    <w:rsid w:val="0058649A"/>
    <w:rsid w:val="00590562"/>
    <w:rsid w:val="00590A88"/>
    <w:rsid w:val="00593BE1"/>
    <w:rsid w:val="0059597A"/>
    <w:rsid w:val="00597842"/>
    <w:rsid w:val="005A0800"/>
    <w:rsid w:val="005A0F1E"/>
    <w:rsid w:val="005A187E"/>
    <w:rsid w:val="005A3373"/>
    <w:rsid w:val="005A59A5"/>
    <w:rsid w:val="005B45F6"/>
    <w:rsid w:val="005B4A84"/>
    <w:rsid w:val="005C01B8"/>
    <w:rsid w:val="005C2E4B"/>
    <w:rsid w:val="005C3B11"/>
    <w:rsid w:val="005D48F5"/>
    <w:rsid w:val="005D7212"/>
    <w:rsid w:val="005E10B3"/>
    <w:rsid w:val="005E4772"/>
    <w:rsid w:val="005E52B2"/>
    <w:rsid w:val="005F4DB0"/>
    <w:rsid w:val="005F7B9A"/>
    <w:rsid w:val="00601532"/>
    <w:rsid w:val="00607270"/>
    <w:rsid w:val="006101C3"/>
    <w:rsid w:val="00610B95"/>
    <w:rsid w:val="00611EE7"/>
    <w:rsid w:val="00615674"/>
    <w:rsid w:val="00621553"/>
    <w:rsid w:val="00621CBD"/>
    <w:rsid w:val="0062246B"/>
    <w:rsid w:val="006230C0"/>
    <w:rsid w:val="00625CFD"/>
    <w:rsid w:val="00627647"/>
    <w:rsid w:val="006317C5"/>
    <w:rsid w:val="00635B61"/>
    <w:rsid w:val="00636199"/>
    <w:rsid w:val="006441BD"/>
    <w:rsid w:val="00646098"/>
    <w:rsid w:val="00646F75"/>
    <w:rsid w:val="00650E5A"/>
    <w:rsid w:val="00653B9E"/>
    <w:rsid w:val="00653ECA"/>
    <w:rsid w:val="006573A3"/>
    <w:rsid w:val="0066093C"/>
    <w:rsid w:val="00660F05"/>
    <w:rsid w:val="00661F43"/>
    <w:rsid w:val="0066511D"/>
    <w:rsid w:val="00665E29"/>
    <w:rsid w:val="00667C43"/>
    <w:rsid w:val="006752F9"/>
    <w:rsid w:val="00682AA7"/>
    <w:rsid w:val="006832DC"/>
    <w:rsid w:val="006841D1"/>
    <w:rsid w:val="00690C76"/>
    <w:rsid w:val="00696227"/>
    <w:rsid w:val="00696AAE"/>
    <w:rsid w:val="00696F09"/>
    <w:rsid w:val="00697186"/>
    <w:rsid w:val="006A0516"/>
    <w:rsid w:val="006A1FED"/>
    <w:rsid w:val="006A4F16"/>
    <w:rsid w:val="006A606D"/>
    <w:rsid w:val="006B10F2"/>
    <w:rsid w:val="006B423E"/>
    <w:rsid w:val="006B657C"/>
    <w:rsid w:val="006C0B89"/>
    <w:rsid w:val="006C2957"/>
    <w:rsid w:val="006C798E"/>
    <w:rsid w:val="006D4A00"/>
    <w:rsid w:val="006D5566"/>
    <w:rsid w:val="006D5765"/>
    <w:rsid w:val="006E1BA2"/>
    <w:rsid w:val="006E2E0E"/>
    <w:rsid w:val="006E5B71"/>
    <w:rsid w:val="006F269C"/>
    <w:rsid w:val="006F30A5"/>
    <w:rsid w:val="007103DF"/>
    <w:rsid w:val="00712136"/>
    <w:rsid w:val="007123D1"/>
    <w:rsid w:val="0071273E"/>
    <w:rsid w:val="00716191"/>
    <w:rsid w:val="007171CD"/>
    <w:rsid w:val="0072050D"/>
    <w:rsid w:val="007326FE"/>
    <w:rsid w:val="0073272D"/>
    <w:rsid w:val="00744795"/>
    <w:rsid w:val="0074501C"/>
    <w:rsid w:val="00750E2C"/>
    <w:rsid w:val="0075515D"/>
    <w:rsid w:val="007564AE"/>
    <w:rsid w:val="007614D8"/>
    <w:rsid w:val="00763882"/>
    <w:rsid w:val="00763DAB"/>
    <w:rsid w:val="007641F3"/>
    <w:rsid w:val="00764F90"/>
    <w:rsid w:val="00767A83"/>
    <w:rsid w:val="007705B5"/>
    <w:rsid w:val="00773B2D"/>
    <w:rsid w:val="007764DF"/>
    <w:rsid w:val="0077695A"/>
    <w:rsid w:val="0077696B"/>
    <w:rsid w:val="00776D56"/>
    <w:rsid w:val="00780742"/>
    <w:rsid w:val="007815C1"/>
    <w:rsid w:val="00781F3A"/>
    <w:rsid w:val="00782B97"/>
    <w:rsid w:val="00784994"/>
    <w:rsid w:val="00792579"/>
    <w:rsid w:val="00794DB4"/>
    <w:rsid w:val="007955F3"/>
    <w:rsid w:val="00796D20"/>
    <w:rsid w:val="007A2CA2"/>
    <w:rsid w:val="007A47F7"/>
    <w:rsid w:val="007A63A4"/>
    <w:rsid w:val="007A6A2D"/>
    <w:rsid w:val="007A7444"/>
    <w:rsid w:val="007B3C75"/>
    <w:rsid w:val="007C3008"/>
    <w:rsid w:val="007D1BFD"/>
    <w:rsid w:val="007D37E3"/>
    <w:rsid w:val="007D3F00"/>
    <w:rsid w:val="007E30BE"/>
    <w:rsid w:val="007E6884"/>
    <w:rsid w:val="007F4759"/>
    <w:rsid w:val="007F748D"/>
    <w:rsid w:val="0080069F"/>
    <w:rsid w:val="00807649"/>
    <w:rsid w:val="0081299B"/>
    <w:rsid w:val="00816337"/>
    <w:rsid w:val="00817B6B"/>
    <w:rsid w:val="00822450"/>
    <w:rsid w:val="00831E42"/>
    <w:rsid w:val="00832BED"/>
    <w:rsid w:val="008338BA"/>
    <w:rsid w:val="008358F3"/>
    <w:rsid w:val="00836052"/>
    <w:rsid w:val="00842D07"/>
    <w:rsid w:val="00851D37"/>
    <w:rsid w:val="008524DC"/>
    <w:rsid w:val="008525B4"/>
    <w:rsid w:val="00853FC1"/>
    <w:rsid w:val="00856A02"/>
    <w:rsid w:val="00861568"/>
    <w:rsid w:val="0086222D"/>
    <w:rsid w:val="00863001"/>
    <w:rsid w:val="00863AA9"/>
    <w:rsid w:val="008677C8"/>
    <w:rsid w:val="0087271A"/>
    <w:rsid w:val="00873F34"/>
    <w:rsid w:val="00882E68"/>
    <w:rsid w:val="008917B2"/>
    <w:rsid w:val="00891EB6"/>
    <w:rsid w:val="00893000"/>
    <w:rsid w:val="00894D7E"/>
    <w:rsid w:val="0089648E"/>
    <w:rsid w:val="008975D6"/>
    <w:rsid w:val="008A3232"/>
    <w:rsid w:val="008A5829"/>
    <w:rsid w:val="008B1ED7"/>
    <w:rsid w:val="008B3FA5"/>
    <w:rsid w:val="008C21BD"/>
    <w:rsid w:val="008C2AB6"/>
    <w:rsid w:val="008C5BA8"/>
    <w:rsid w:val="008D21DC"/>
    <w:rsid w:val="008D7CE9"/>
    <w:rsid w:val="008E2D17"/>
    <w:rsid w:val="008E42CE"/>
    <w:rsid w:val="008E6827"/>
    <w:rsid w:val="008F11A9"/>
    <w:rsid w:val="008F4999"/>
    <w:rsid w:val="008F7F96"/>
    <w:rsid w:val="009002F4"/>
    <w:rsid w:val="00900509"/>
    <w:rsid w:val="00901930"/>
    <w:rsid w:val="00901C4F"/>
    <w:rsid w:val="009037B5"/>
    <w:rsid w:val="00905ADC"/>
    <w:rsid w:val="00911010"/>
    <w:rsid w:val="00915DAF"/>
    <w:rsid w:val="0092211F"/>
    <w:rsid w:val="0092214C"/>
    <w:rsid w:val="00923DA4"/>
    <w:rsid w:val="00924F81"/>
    <w:rsid w:val="009359D5"/>
    <w:rsid w:val="0093676F"/>
    <w:rsid w:val="00936E4E"/>
    <w:rsid w:val="00940E36"/>
    <w:rsid w:val="00942DCE"/>
    <w:rsid w:val="00943382"/>
    <w:rsid w:val="0094388C"/>
    <w:rsid w:val="00950B5C"/>
    <w:rsid w:val="00952F09"/>
    <w:rsid w:val="009537AB"/>
    <w:rsid w:val="00955601"/>
    <w:rsid w:val="00960C7A"/>
    <w:rsid w:val="0096434B"/>
    <w:rsid w:val="00964B90"/>
    <w:rsid w:val="00970370"/>
    <w:rsid w:val="0097600C"/>
    <w:rsid w:val="00987165"/>
    <w:rsid w:val="009970BE"/>
    <w:rsid w:val="009A477C"/>
    <w:rsid w:val="009B396D"/>
    <w:rsid w:val="009C1384"/>
    <w:rsid w:val="009C1546"/>
    <w:rsid w:val="009C3B8C"/>
    <w:rsid w:val="009D0AD6"/>
    <w:rsid w:val="009D0EFF"/>
    <w:rsid w:val="009D57FE"/>
    <w:rsid w:val="009D7CC3"/>
    <w:rsid w:val="009E11DF"/>
    <w:rsid w:val="009E2493"/>
    <w:rsid w:val="009E297A"/>
    <w:rsid w:val="009E4707"/>
    <w:rsid w:val="009E4FEB"/>
    <w:rsid w:val="009E5702"/>
    <w:rsid w:val="009E5D17"/>
    <w:rsid w:val="009E5FC3"/>
    <w:rsid w:val="009E7DB1"/>
    <w:rsid w:val="009F2DE3"/>
    <w:rsid w:val="009F37F5"/>
    <w:rsid w:val="009F70A8"/>
    <w:rsid w:val="00A05130"/>
    <w:rsid w:val="00A07514"/>
    <w:rsid w:val="00A12AF9"/>
    <w:rsid w:val="00A21CA2"/>
    <w:rsid w:val="00A2636C"/>
    <w:rsid w:val="00A3205C"/>
    <w:rsid w:val="00A355F5"/>
    <w:rsid w:val="00A35D01"/>
    <w:rsid w:val="00A45A4D"/>
    <w:rsid w:val="00A47436"/>
    <w:rsid w:val="00A51B3D"/>
    <w:rsid w:val="00A53258"/>
    <w:rsid w:val="00A60AD2"/>
    <w:rsid w:val="00A60F78"/>
    <w:rsid w:val="00A615FB"/>
    <w:rsid w:val="00A62A61"/>
    <w:rsid w:val="00A63841"/>
    <w:rsid w:val="00A65D8A"/>
    <w:rsid w:val="00A74D85"/>
    <w:rsid w:val="00A763E4"/>
    <w:rsid w:val="00A77C99"/>
    <w:rsid w:val="00A832A3"/>
    <w:rsid w:val="00A83E7D"/>
    <w:rsid w:val="00A8412B"/>
    <w:rsid w:val="00A84709"/>
    <w:rsid w:val="00A85E77"/>
    <w:rsid w:val="00A86E2E"/>
    <w:rsid w:val="00A91E2D"/>
    <w:rsid w:val="00AA117C"/>
    <w:rsid w:val="00AA58AC"/>
    <w:rsid w:val="00AB06D6"/>
    <w:rsid w:val="00AB7FC2"/>
    <w:rsid w:val="00AC1380"/>
    <w:rsid w:val="00AC1F57"/>
    <w:rsid w:val="00AC71B4"/>
    <w:rsid w:val="00AC7FD4"/>
    <w:rsid w:val="00AD34CF"/>
    <w:rsid w:val="00AD4DE5"/>
    <w:rsid w:val="00AD7747"/>
    <w:rsid w:val="00AD7ECA"/>
    <w:rsid w:val="00AE5054"/>
    <w:rsid w:val="00AE5D64"/>
    <w:rsid w:val="00AE5D91"/>
    <w:rsid w:val="00AE737F"/>
    <w:rsid w:val="00AE7474"/>
    <w:rsid w:val="00AF5595"/>
    <w:rsid w:val="00B02385"/>
    <w:rsid w:val="00B0283E"/>
    <w:rsid w:val="00B21244"/>
    <w:rsid w:val="00B2353E"/>
    <w:rsid w:val="00B26F0B"/>
    <w:rsid w:val="00B31C88"/>
    <w:rsid w:val="00B333F7"/>
    <w:rsid w:val="00B33548"/>
    <w:rsid w:val="00B42FA4"/>
    <w:rsid w:val="00B43BFE"/>
    <w:rsid w:val="00B57B96"/>
    <w:rsid w:val="00B61675"/>
    <w:rsid w:val="00B61A52"/>
    <w:rsid w:val="00B62FF8"/>
    <w:rsid w:val="00B63FC3"/>
    <w:rsid w:val="00B6611F"/>
    <w:rsid w:val="00B6645A"/>
    <w:rsid w:val="00B67D64"/>
    <w:rsid w:val="00B73569"/>
    <w:rsid w:val="00B73E9E"/>
    <w:rsid w:val="00B766F7"/>
    <w:rsid w:val="00B76A5B"/>
    <w:rsid w:val="00B802CE"/>
    <w:rsid w:val="00B8521D"/>
    <w:rsid w:val="00B86CB1"/>
    <w:rsid w:val="00B9319E"/>
    <w:rsid w:val="00B9726D"/>
    <w:rsid w:val="00B97C2E"/>
    <w:rsid w:val="00BA0C7B"/>
    <w:rsid w:val="00BA3713"/>
    <w:rsid w:val="00BA3FA1"/>
    <w:rsid w:val="00BA42BB"/>
    <w:rsid w:val="00BA635F"/>
    <w:rsid w:val="00BB441A"/>
    <w:rsid w:val="00BB6C84"/>
    <w:rsid w:val="00BC067B"/>
    <w:rsid w:val="00BC18CD"/>
    <w:rsid w:val="00BC1F06"/>
    <w:rsid w:val="00BC33DC"/>
    <w:rsid w:val="00BC4E03"/>
    <w:rsid w:val="00BC54D9"/>
    <w:rsid w:val="00BC69D6"/>
    <w:rsid w:val="00BC6CDD"/>
    <w:rsid w:val="00BD1049"/>
    <w:rsid w:val="00BD3D78"/>
    <w:rsid w:val="00BD4A72"/>
    <w:rsid w:val="00BF1666"/>
    <w:rsid w:val="00BF2CDA"/>
    <w:rsid w:val="00BF458A"/>
    <w:rsid w:val="00BF70DC"/>
    <w:rsid w:val="00C03C45"/>
    <w:rsid w:val="00C0761E"/>
    <w:rsid w:val="00C13E05"/>
    <w:rsid w:val="00C151A8"/>
    <w:rsid w:val="00C2090D"/>
    <w:rsid w:val="00C20C73"/>
    <w:rsid w:val="00C20F07"/>
    <w:rsid w:val="00C20F4D"/>
    <w:rsid w:val="00C214FD"/>
    <w:rsid w:val="00C21B36"/>
    <w:rsid w:val="00C23505"/>
    <w:rsid w:val="00C23F3C"/>
    <w:rsid w:val="00C253CB"/>
    <w:rsid w:val="00C27CF2"/>
    <w:rsid w:val="00C3132E"/>
    <w:rsid w:val="00C32FDD"/>
    <w:rsid w:val="00C331C2"/>
    <w:rsid w:val="00C34FAB"/>
    <w:rsid w:val="00C4384A"/>
    <w:rsid w:val="00C43B65"/>
    <w:rsid w:val="00C43B91"/>
    <w:rsid w:val="00C47173"/>
    <w:rsid w:val="00C560C6"/>
    <w:rsid w:val="00C60896"/>
    <w:rsid w:val="00C60C3D"/>
    <w:rsid w:val="00C60C7C"/>
    <w:rsid w:val="00C6427C"/>
    <w:rsid w:val="00C67155"/>
    <w:rsid w:val="00C70003"/>
    <w:rsid w:val="00C70743"/>
    <w:rsid w:val="00C739A1"/>
    <w:rsid w:val="00C7499E"/>
    <w:rsid w:val="00C8050E"/>
    <w:rsid w:val="00C83408"/>
    <w:rsid w:val="00C8584C"/>
    <w:rsid w:val="00C871C6"/>
    <w:rsid w:val="00C9109A"/>
    <w:rsid w:val="00C93000"/>
    <w:rsid w:val="00C94101"/>
    <w:rsid w:val="00CA3935"/>
    <w:rsid w:val="00CA5D92"/>
    <w:rsid w:val="00CB3029"/>
    <w:rsid w:val="00CB4098"/>
    <w:rsid w:val="00CB45F4"/>
    <w:rsid w:val="00CB4B5C"/>
    <w:rsid w:val="00CB7E9C"/>
    <w:rsid w:val="00CC06AB"/>
    <w:rsid w:val="00CC11F2"/>
    <w:rsid w:val="00CC158B"/>
    <w:rsid w:val="00CC7D78"/>
    <w:rsid w:val="00CD0807"/>
    <w:rsid w:val="00CD0BF6"/>
    <w:rsid w:val="00CD0FEB"/>
    <w:rsid w:val="00CD245F"/>
    <w:rsid w:val="00CD3A82"/>
    <w:rsid w:val="00CD4747"/>
    <w:rsid w:val="00CE5B1E"/>
    <w:rsid w:val="00CE5DBD"/>
    <w:rsid w:val="00CE6EDB"/>
    <w:rsid w:val="00CE7CF5"/>
    <w:rsid w:val="00D03D66"/>
    <w:rsid w:val="00D05A7F"/>
    <w:rsid w:val="00D12760"/>
    <w:rsid w:val="00D14492"/>
    <w:rsid w:val="00D2047C"/>
    <w:rsid w:val="00D22C1E"/>
    <w:rsid w:val="00D311A6"/>
    <w:rsid w:val="00D33344"/>
    <w:rsid w:val="00D343C0"/>
    <w:rsid w:val="00D357E3"/>
    <w:rsid w:val="00D36C13"/>
    <w:rsid w:val="00D36CC7"/>
    <w:rsid w:val="00D47130"/>
    <w:rsid w:val="00D478F3"/>
    <w:rsid w:val="00D518D8"/>
    <w:rsid w:val="00D51E52"/>
    <w:rsid w:val="00D522BA"/>
    <w:rsid w:val="00D52573"/>
    <w:rsid w:val="00D5291D"/>
    <w:rsid w:val="00D648D4"/>
    <w:rsid w:val="00D6509E"/>
    <w:rsid w:val="00D7451C"/>
    <w:rsid w:val="00D76EF8"/>
    <w:rsid w:val="00D862CB"/>
    <w:rsid w:val="00D92D63"/>
    <w:rsid w:val="00D95924"/>
    <w:rsid w:val="00D97443"/>
    <w:rsid w:val="00DA009A"/>
    <w:rsid w:val="00DA0383"/>
    <w:rsid w:val="00DA3496"/>
    <w:rsid w:val="00DA633A"/>
    <w:rsid w:val="00DA7D46"/>
    <w:rsid w:val="00DB2F01"/>
    <w:rsid w:val="00DB2FED"/>
    <w:rsid w:val="00DB514A"/>
    <w:rsid w:val="00DB5524"/>
    <w:rsid w:val="00DB7152"/>
    <w:rsid w:val="00DB7980"/>
    <w:rsid w:val="00DC0353"/>
    <w:rsid w:val="00DC32EF"/>
    <w:rsid w:val="00DC4299"/>
    <w:rsid w:val="00DC58DE"/>
    <w:rsid w:val="00DC5A69"/>
    <w:rsid w:val="00DC7690"/>
    <w:rsid w:val="00DD32BC"/>
    <w:rsid w:val="00DD4522"/>
    <w:rsid w:val="00DD58A3"/>
    <w:rsid w:val="00DD5963"/>
    <w:rsid w:val="00DE22A4"/>
    <w:rsid w:val="00DE28EE"/>
    <w:rsid w:val="00DE478B"/>
    <w:rsid w:val="00DE5049"/>
    <w:rsid w:val="00DF0D6C"/>
    <w:rsid w:val="00DF2728"/>
    <w:rsid w:val="00DF53ED"/>
    <w:rsid w:val="00DF6CDD"/>
    <w:rsid w:val="00DF7E7B"/>
    <w:rsid w:val="00E109C9"/>
    <w:rsid w:val="00E12DEB"/>
    <w:rsid w:val="00E12E80"/>
    <w:rsid w:val="00E1376D"/>
    <w:rsid w:val="00E13CB1"/>
    <w:rsid w:val="00E15887"/>
    <w:rsid w:val="00E230F0"/>
    <w:rsid w:val="00E2433C"/>
    <w:rsid w:val="00E268AB"/>
    <w:rsid w:val="00E26D48"/>
    <w:rsid w:val="00E31895"/>
    <w:rsid w:val="00E31B61"/>
    <w:rsid w:val="00E3491B"/>
    <w:rsid w:val="00E34E83"/>
    <w:rsid w:val="00E350C1"/>
    <w:rsid w:val="00E362BB"/>
    <w:rsid w:val="00E37314"/>
    <w:rsid w:val="00E417E1"/>
    <w:rsid w:val="00E47827"/>
    <w:rsid w:val="00E5210C"/>
    <w:rsid w:val="00E52D06"/>
    <w:rsid w:val="00E54918"/>
    <w:rsid w:val="00E55C2C"/>
    <w:rsid w:val="00E7058C"/>
    <w:rsid w:val="00E715A3"/>
    <w:rsid w:val="00E76AD9"/>
    <w:rsid w:val="00E779E5"/>
    <w:rsid w:val="00E77F5C"/>
    <w:rsid w:val="00E81E26"/>
    <w:rsid w:val="00E86069"/>
    <w:rsid w:val="00E86E6A"/>
    <w:rsid w:val="00E902C2"/>
    <w:rsid w:val="00E9195F"/>
    <w:rsid w:val="00E9486D"/>
    <w:rsid w:val="00E97735"/>
    <w:rsid w:val="00EA00FA"/>
    <w:rsid w:val="00EA1234"/>
    <w:rsid w:val="00EA44D6"/>
    <w:rsid w:val="00EA64A3"/>
    <w:rsid w:val="00EB2DAF"/>
    <w:rsid w:val="00EB31AD"/>
    <w:rsid w:val="00EB387A"/>
    <w:rsid w:val="00EB3DDA"/>
    <w:rsid w:val="00EB4D19"/>
    <w:rsid w:val="00EB780A"/>
    <w:rsid w:val="00EC1CA8"/>
    <w:rsid w:val="00EC640F"/>
    <w:rsid w:val="00EC7A9A"/>
    <w:rsid w:val="00EC7DE7"/>
    <w:rsid w:val="00ED457E"/>
    <w:rsid w:val="00ED73AF"/>
    <w:rsid w:val="00EE00FC"/>
    <w:rsid w:val="00EE21EC"/>
    <w:rsid w:val="00EE4E71"/>
    <w:rsid w:val="00EE697F"/>
    <w:rsid w:val="00EE6FBB"/>
    <w:rsid w:val="00EF69D2"/>
    <w:rsid w:val="00EF6CAB"/>
    <w:rsid w:val="00F00431"/>
    <w:rsid w:val="00F04358"/>
    <w:rsid w:val="00F071DD"/>
    <w:rsid w:val="00F11E3C"/>
    <w:rsid w:val="00F13CF1"/>
    <w:rsid w:val="00F16A97"/>
    <w:rsid w:val="00F17082"/>
    <w:rsid w:val="00F20BF7"/>
    <w:rsid w:val="00F26622"/>
    <w:rsid w:val="00F34504"/>
    <w:rsid w:val="00F35E2F"/>
    <w:rsid w:val="00F41A12"/>
    <w:rsid w:val="00F45DDE"/>
    <w:rsid w:val="00F476D0"/>
    <w:rsid w:val="00F51B69"/>
    <w:rsid w:val="00F5312A"/>
    <w:rsid w:val="00F5755B"/>
    <w:rsid w:val="00F608C8"/>
    <w:rsid w:val="00F618C1"/>
    <w:rsid w:val="00F624AC"/>
    <w:rsid w:val="00F634E8"/>
    <w:rsid w:val="00F63955"/>
    <w:rsid w:val="00F64BD6"/>
    <w:rsid w:val="00F65F52"/>
    <w:rsid w:val="00F6637C"/>
    <w:rsid w:val="00F66518"/>
    <w:rsid w:val="00F66A76"/>
    <w:rsid w:val="00F67F34"/>
    <w:rsid w:val="00F70434"/>
    <w:rsid w:val="00F726DC"/>
    <w:rsid w:val="00F75CFE"/>
    <w:rsid w:val="00F7628D"/>
    <w:rsid w:val="00F77AEF"/>
    <w:rsid w:val="00F77E3E"/>
    <w:rsid w:val="00F82EFC"/>
    <w:rsid w:val="00F84081"/>
    <w:rsid w:val="00F94F3F"/>
    <w:rsid w:val="00F97DDF"/>
    <w:rsid w:val="00FA0E48"/>
    <w:rsid w:val="00FA48B1"/>
    <w:rsid w:val="00FA4914"/>
    <w:rsid w:val="00FA4F9A"/>
    <w:rsid w:val="00FA6DF2"/>
    <w:rsid w:val="00FB0664"/>
    <w:rsid w:val="00FB303A"/>
    <w:rsid w:val="00FB37A3"/>
    <w:rsid w:val="00FB3A98"/>
    <w:rsid w:val="00FB3F1C"/>
    <w:rsid w:val="00FB43E5"/>
    <w:rsid w:val="00FB6192"/>
    <w:rsid w:val="00FC02D3"/>
    <w:rsid w:val="00FC0687"/>
    <w:rsid w:val="00FC4C53"/>
    <w:rsid w:val="00FC4C81"/>
    <w:rsid w:val="00FC5183"/>
    <w:rsid w:val="00FD00C7"/>
    <w:rsid w:val="00FD31CA"/>
    <w:rsid w:val="00FD49E1"/>
    <w:rsid w:val="00FE09D6"/>
    <w:rsid w:val="00FE3A61"/>
    <w:rsid w:val="00FE5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B4EE3"/>
  <w15:docId w15:val="{49559A90-3327-4CD4-9B3C-91601AB6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eastAsia="ja-JP"/>
    </w:rPr>
  </w:style>
  <w:style w:type="paragraph" w:styleId="Heading1">
    <w:name w:val="heading 1"/>
    <w:basedOn w:val="Normal"/>
    <w:next w:val="Normal"/>
    <w:link w:val="Heading1Char"/>
    <w:qFormat/>
    <w:rsid w:val="007B3C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7B3C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417E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16 Point,4_G,Appel note de bas de page,BVI fnr,Footnote,Footnote number,Footnotes refss,Massilia Footnote Reference,Nota de pie,Ref,Ref. de nota al pie2,Texto de nota al pie,Texto nota al pie,de nota al pie,f,referencia nota al pie,o"/>
    <w:uiPriority w:val="99"/>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BodyText">
    <w:name w:val="Body Text"/>
    <w:basedOn w:val="Normal"/>
    <w:link w:val="BodyTextChar"/>
    <w:rsid w:val="00E417E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b/>
      <w:sz w:val="24"/>
      <w:lang w:val="en-US" w:eastAsia="en-US"/>
    </w:rPr>
  </w:style>
  <w:style w:type="paragraph" w:styleId="BalloonText">
    <w:name w:val="Balloon Text"/>
    <w:basedOn w:val="Normal"/>
    <w:semiHidden/>
    <w:rsid w:val="008A5829"/>
    <w:rPr>
      <w:rFonts w:ascii="Tahoma" w:hAnsi="Tahoma" w:cs="Tahoma"/>
      <w:sz w:val="16"/>
      <w:szCs w:val="16"/>
    </w:rPr>
  </w:style>
  <w:style w:type="character" w:customStyle="1" w:styleId="contenido1">
    <w:name w:val="contenido1"/>
    <w:rsid w:val="00F66A76"/>
    <w:rPr>
      <w:rFonts w:ascii="Verdana" w:hAnsi="Verdana" w:hint="default"/>
      <w:color w:val="333333"/>
      <w:sz w:val="17"/>
      <w:szCs w:val="17"/>
    </w:rPr>
  </w:style>
  <w:style w:type="character" w:customStyle="1" w:styleId="Heading3Char">
    <w:name w:val="Heading 3 Char"/>
    <w:link w:val="Heading3"/>
    <w:rsid w:val="00DA7D46"/>
    <w:rPr>
      <w:rFonts w:ascii="Arial" w:hAnsi="Arial" w:cs="Arial"/>
      <w:b/>
      <w:bCs/>
      <w:sz w:val="26"/>
      <w:szCs w:val="26"/>
    </w:rPr>
  </w:style>
  <w:style w:type="character" w:customStyle="1" w:styleId="BodyTextChar">
    <w:name w:val="Body Text Char"/>
    <w:link w:val="BodyText"/>
    <w:rsid w:val="00DA7D46"/>
    <w:rPr>
      <w:b/>
      <w:sz w:val="24"/>
    </w:rPr>
  </w:style>
  <w:style w:type="character" w:styleId="CommentReference">
    <w:name w:val="annotation reference"/>
    <w:rsid w:val="00A83E7D"/>
    <w:rPr>
      <w:sz w:val="16"/>
      <w:szCs w:val="16"/>
    </w:rPr>
  </w:style>
  <w:style w:type="paragraph" w:styleId="CommentText">
    <w:name w:val="annotation text"/>
    <w:basedOn w:val="Normal"/>
    <w:link w:val="CommentTextChar"/>
    <w:rsid w:val="00A83E7D"/>
    <w:rPr>
      <w:sz w:val="20"/>
    </w:rPr>
  </w:style>
  <w:style w:type="character" w:customStyle="1" w:styleId="CommentTextChar">
    <w:name w:val="Comment Text Char"/>
    <w:link w:val="CommentText"/>
    <w:rsid w:val="00A83E7D"/>
    <w:rPr>
      <w:rFonts w:ascii="CG Times" w:hAnsi="CG Times"/>
      <w:lang w:val="es-ES" w:eastAsia="ja-JP"/>
    </w:rPr>
  </w:style>
  <w:style w:type="paragraph" w:styleId="CommentSubject">
    <w:name w:val="annotation subject"/>
    <w:basedOn w:val="CommentText"/>
    <w:next w:val="CommentText"/>
    <w:link w:val="CommentSubjectChar"/>
    <w:rsid w:val="00A83E7D"/>
    <w:rPr>
      <w:b/>
      <w:bCs/>
    </w:rPr>
  </w:style>
  <w:style w:type="character" w:customStyle="1" w:styleId="CommentSubjectChar">
    <w:name w:val="Comment Subject Char"/>
    <w:link w:val="CommentSubject"/>
    <w:rsid w:val="00A83E7D"/>
    <w:rPr>
      <w:rFonts w:ascii="CG Times" w:hAnsi="CG Times"/>
      <w:b/>
      <w:bCs/>
      <w:lang w:val="es-ES" w:eastAsia="ja-JP"/>
    </w:rPr>
  </w:style>
  <w:style w:type="paragraph" w:styleId="Revision">
    <w:name w:val="Revision"/>
    <w:hidden/>
    <w:uiPriority w:val="99"/>
    <w:semiHidden/>
    <w:rsid w:val="00A83E7D"/>
    <w:rPr>
      <w:rFonts w:ascii="CG Times" w:hAnsi="CG Times"/>
      <w:sz w:val="22"/>
      <w:lang w:val="es-ES" w:eastAsia="ja-JP"/>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1"/>
    <w:qFormat/>
    <w:rsid w:val="00494E6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hAnsi="Calibri"/>
      <w:szCs w:val="22"/>
      <w:lang w:val="es-MX" w:eastAsia="en-US"/>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rsid w:val="00494E60"/>
    <w:rPr>
      <w:rFonts w:ascii="Calibri" w:hAnsi="Calibri"/>
      <w:sz w:val="22"/>
      <w:szCs w:val="22"/>
      <w:lang w:eastAsia="en-US"/>
    </w:rPr>
  </w:style>
  <w:style w:type="character" w:customStyle="1" w:styleId="FooterChar">
    <w:name w:val="Footer Char"/>
    <w:basedOn w:val="DefaultParagraphFont"/>
    <w:link w:val="Footer"/>
    <w:uiPriority w:val="99"/>
    <w:rsid w:val="004A3E75"/>
    <w:rPr>
      <w:rFonts w:ascii="CG Times" w:hAnsi="CG Times"/>
      <w:sz w:val="22"/>
      <w:lang w:val="es-ES" w:eastAsia="ja-JP"/>
    </w:rPr>
  </w:style>
  <w:style w:type="character" w:styleId="Emphasis">
    <w:name w:val="Emphasis"/>
    <w:basedOn w:val="DefaultParagraphFont"/>
    <w:uiPriority w:val="20"/>
    <w:qFormat/>
    <w:rsid w:val="009D0AD6"/>
    <w:rPr>
      <w:i/>
      <w:iCs/>
    </w:rPr>
  </w:style>
  <w:style w:type="character" w:styleId="Hyperlink">
    <w:name w:val="Hyperlink"/>
    <w:semiHidden/>
    <w:unhideWhenUsed/>
    <w:rsid w:val="0011070E"/>
    <w:rPr>
      <w:color w:val="0000FF"/>
      <w:u w:val="single"/>
      <w:lang w:val="es-ES" w:eastAsia="es-ES"/>
    </w:rPr>
  </w:style>
  <w:style w:type="character" w:customStyle="1" w:styleId="HeaderChar">
    <w:name w:val="Header Char"/>
    <w:basedOn w:val="DefaultParagraphFont"/>
    <w:link w:val="Header"/>
    <w:uiPriority w:val="99"/>
    <w:rsid w:val="0080069F"/>
    <w:rPr>
      <w:rFonts w:ascii="CG Times" w:hAnsi="CG Times"/>
      <w:sz w:val="22"/>
      <w:lang w:val="es-ES" w:eastAsia="ja-JP"/>
    </w:rPr>
  </w:style>
  <w:style w:type="character" w:customStyle="1" w:styleId="ui-provider">
    <w:name w:val="ui-provider"/>
    <w:basedOn w:val="DefaultParagraphFont"/>
    <w:rsid w:val="001F1E28"/>
  </w:style>
  <w:style w:type="character" w:customStyle="1" w:styleId="Heading1Char">
    <w:name w:val="Heading 1 Char"/>
    <w:basedOn w:val="DefaultParagraphFont"/>
    <w:link w:val="Heading1"/>
    <w:rsid w:val="007B3C75"/>
    <w:rPr>
      <w:rFonts w:asciiTheme="majorHAnsi" w:eastAsiaTheme="majorEastAsia" w:hAnsiTheme="majorHAnsi" w:cstheme="majorBidi"/>
      <w:color w:val="2E74B5" w:themeColor="accent1" w:themeShade="BF"/>
      <w:sz w:val="32"/>
      <w:szCs w:val="32"/>
      <w:lang w:val="es-ES" w:eastAsia="ja-JP"/>
    </w:rPr>
  </w:style>
  <w:style w:type="character" w:customStyle="1" w:styleId="Heading2Char">
    <w:name w:val="Heading 2 Char"/>
    <w:basedOn w:val="DefaultParagraphFont"/>
    <w:link w:val="Heading2"/>
    <w:semiHidden/>
    <w:rsid w:val="007B3C75"/>
    <w:rPr>
      <w:rFonts w:asciiTheme="majorHAnsi" w:eastAsiaTheme="majorEastAsia" w:hAnsiTheme="majorHAnsi" w:cstheme="majorBidi"/>
      <w:color w:val="2E74B5" w:themeColor="accent1" w:themeShade="BF"/>
      <w:sz w:val="26"/>
      <w:szCs w:val="26"/>
      <w:lang w:val="es-ES" w:eastAsia="ja-JP"/>
    </w:rPr>
  </w:style>
  <w:style w:type="paragraph" w:customStyle="1" w:styleId="TableParagraph">
    <w:name w:val="Table Paragraph"/>
    <w:basedOn w:val="Normal"/>
    <w:uiPriority w:val="1"/>
    <w:qFormat/>
    <w:rsid w:val="00952F09"/>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Calibri" w:eastAsia="Calibri" w:hAnsi="Calibri" w:cs="Calibri"/>
      <w:szCs w:val="22"/>
      <w:lang w:val="en-US" w:eastAsia="en-US"/>
    </w:rPr>
  </w:style>
  <w:style w:type="table" w:customStyle="1" w:styleId="TableNormal1">
    <w:name w:val="Table Normal1"/>
    <w:uiPriority w:val="2"/>
    <w:semiHidden/>
    <w:unhideWhenUsed/>
    <w:qFormat/>
    <w:rsid w:val="00FB37A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665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F70D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4671">
      <w:bodyDiv w:val="1"/>
      <w:marLeft w:val="0"/>
      <w:marRight w:val="0"/>
      <w:marTop w:val="0"/>
      <w:marBottom w:val="0"/>
      <w:divBdr>
        <w:top w:val="none" w:sz="0" w:space="0" w:color="auto"/>
        <w:left w:val="none" w:sz="0" w:space="0" w:color="auto"/>
        <w:bottom w:val="none" w:sz="0" w:space="0" w:color="auto"/>
        <w:right w:val="none" w:sz="0" w:space="0" w:color="auto"/>
      </w:divBdr>
    </w:div>
    <w:div w:id="546571844">
      <w:bodyDiv w:val="1"/>
      <w:marLeft w:val="0"/>
      <w:marRight w:val="0"/>
      <w:marTop w:val="0"/>
      <w:marBottom w:val="0"/>
      <w:divBdr>
        <w:top w:val="none" w:sz="0" w:space="0" w:color="auto"/>
        <w:left w:val="none" w:sz="0" w:space="0" w:color="auto"/>
        <w:bottom w:val="none" w:sz="0" w:space="0" w:color="auto"/>
        <w:right w:val="none" w:sz="0" w:space="0" w:color="auto"/>
      </w:divBdr>
    </w:div>
    <w:div w:id="988023658">
      <w:bodyDiv w:val="1"/>
      <w:marLeft w:val="0"/>
      <w:marRight w:val="0"/>
      <w:marTop w:val="0"/>
      <w:marBottom w:val="0"/>
      <w:divBdr>
        <w:top w:val="none" w:sz="0" w:space="0" w:color="auto"/>
        <w:left w:val="none" w:sz="0" w:space="0" w:color="auto"/>
        <w:bottom w:val="none" w:sz="0" w:space="0" w:color="auto"/>
        <w:right w:val="none" w:sz="0" w:space="0" w:color="auto"/>
      </w:divBdr>
    </w:div>
    <w:div w:id="1053314013">
      <w:bodyDiv w:val="1"/>
      <w:marLeft w:val="0"/>
      <w:marRight w:val="0"/>
      <w:marTop w:val="0"/>
      <w:marBottom w:val="0"/>
      <w:divBdr>
        <w:top w:val="none" w:sz="0" w:space="0" w:color="auto"/>
        <w:left w:val="none" w:sz="0" w:space="0" w:color="auto"/>
        <w:bottom w:val="none" w:sz="0" w:space="0" w:color="auto"/>
        <w:right w:val="none" w:sz="0" w:space="0" w:color="auto"/>
      </w:divBdr>
    </w:div>
    <w:div w:id="1120535142">
      <w:bodyDiv w:val="1"/>
      <w:marLeft w:val="0"/>
      <w:marRight w:val="0"/>
      <w:marTop w:val="0"/>
      <w:marBottom w:val="0"/>
      <w:divBdr>
        <w:top w:val="none" w:sz="0" w:space="0" w:color="auto"/>
        <w:left w:val="none" w:sz="0" w:space="0" w:color="auto"/>
        <w:bottom w:val="none" w:sz="0" w:space="0" w:color="auto"/>
        <w:right w:val="none" w:sz="0" w:space="0" w:color="auto"/>
      </w:divBdr>
    </w:div>
    <w:div w:id="1310745816">
      <w:bodyDiv w:val="1"/>
      <w:marLeft w:val="0"/>
      <w:marRight w:val="0"/>
      <w:marTop w:val="0"/>
      <w:marBottom w:val="0"/>
      <w:divBdr>
        <w:top w:val="none" w:sz="0" w:space="0" w:color="auto"/>
        <w:left w:val="none" w:sz="0" w:space="0" w:color="auto"/>
        <w:bottom w:val="none" w:sz="0" w:space="0" w:color="auto"/>
        <w:right w:val="none" w:sz="0" w:space="0" w:color="auto"/>
      </w:divBdr>
    </w:div>
    <w:div w:id="1370492683">
      <w:bodyDiv w:val="1"/>
      <w:marLeft w:val="0"/>
      <w:marRight w:val="0"/>
      <w:marTop w:val="0"/>
      <w:marBottom w:val="0"/>
      <w:divBdr>
        <w:top w:val="none" w:sz="0" w:space="0" w:color="auto"/>
        <w:left w:val="none" w:sz="0" w:space="0" w:color="auto"/>
        <w:bottom w:val="none" w:sz="0" w:space="0" w:color="auto"/>
        <w:right w:val="none" w:sz="0" w:space="0" w:color="auto"/>
      </w:divBdr>
    </w:div>
    <w:div w:id="1628269919">
      <w:bodyDiv w:val="1"/>
      <w:marLeft w:val="0"/>
      <w:marRight w:val="0"/>
      <w:marTop w:val="0"/>
      <w:marBottom w:val="0"/>
      <w:divBdr>
        <w:top w:val="none" w:sz="0" w:space="0" w:color="auto"/>
        <w:left w:val="none" w:sz="0" w:space="0" w:color="auto"/>
        <w:bottom w:val="none" w:sz="0" w:space="0" w:color="auto"/>
        <w:right w:val="none" w:sz="0" w:space="0" w:color="auto"/>
      </w:divBdr>
    </w:div>
    <w:div w:id="20915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BB4E-9DD7-41F4-B577-29F348C5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8115</Words>
  <Characters>46257</Characters>
  <Application>Microsoft Office Word</Application>
  <DocSecurity>0</DocSecurity>
  <Lines>385</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OEA/Ser</vt:lpstr>
      <vt:lpstr>OEA/Ser</vt:lpstr>
    </vt:vector>
  </TitlesOfParts>
  <Company>oas</Company>
  <LinksUpToDate>false</LinksUpToDate>
  <CharactersWithSpaces>54264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Lobaton, Ursula</cp:lastModifiedBy>
  <cp:revision>3</cp:revision>
  <cp:lastPrinted>2014-05-01T00:45:00Z</cp:lastPrinted>
  <dcterms:created xsi:type="dcterms:W3CDTF">2024-05-15T01:51:00Z</dcterms:created>
  <dcterms:modified xsi:type="dcterms:W3CDTF">2024-05-15T01:53:00Z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cb499ddbd91c5c87d52c5822d44c9bb4dd67e52512e62a823ff3c0fbb720c3e3</vt:lpwstr>
  </property>
</Properties>
</file>