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70E" w14:textId="6A0982B8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/>
        </w:rPr>
      </w:pPr>
      <w:bookmarkStart w:id="0" w:name="_Toc56187489"/>
      <w:r w:rsidRPr="00D950B0">
        <w:rPr>
          <w:color w:val="000000"/>
          <w:sz w:val="22"/>
          <w:szCs w:val="22"/>
        </w:rPr>
        <w:tab/>
        <w:t>CONSEIL PERMANENT DE</w:t>
      </w:r>
      <w:r w:rsidRPr="00D950B0">
        <w:rPr>
          <w:color w:val="000000"/>
          <w:sz w:val="22"/>
          <w:szCs w:val="22"/>
        </w:rPr>
        <w:tab/>
      </w:r>
      <w:r w:rsidRPr="00D950B0">
        <w:rPr>
          <w:color w:val="000000"/>
          <w:sz w:val="22"/>
          <w:szCs w:val="22"/>
          <w:lang w:val="fr-FR"/>
        </w:rPr>
        <w:t>OEA/Ser.G</w:t>
      </w:r>
    </w:p>
    <w:p w14:paraId="7826668B" w14:textId="3E3850BD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/>
        </w:rPr>
      </w:pPr>
      <w:r w:rsidRPr="00D950B0">
        <w:rPr>
          <w:color w:val="000000"/>
          <w:sz w:val="22"/>
          <w:szCs w:val="22"/>
        </w:rPr>
        <w:tab/>
        <w:t>L’ORGANISATION DES ÉTATS AMÉRICAINS</w:t>
      </w:r>
      <w:r w:rsidRPr="00D950B0">
        <w:rPr>
          <w:color w:val="000000"/>
          <w:sz w:val="22"/>
          <w:szCs w:val="22"/>
        </w:rPr>
        <w:tab/>
      </w:r>
      <w:r w:rsidRPr="00D950B0">
        <w:rPr>
          <w:color w:val="000000"/>
          <w:sz w:val="22"/>
          <w:szCs w:val="22"/>
          <w:lang w:val="fr-FR"/>
        </w:rPr>
        <w:t>CP/CAJP-36</w:t>
      </w:r>
      <w:r w:rsidR="009B3F97">
        <w:rPr>
          <w:color w:val="000000"/>
          <w:sz w:val="22"/>
          <w:szCs w:val="22"/>
          <w:lang w:val="fr-FR"/>
        </w:rPr>
        <w:t>59</w:t>
      </w:r>
      <w:r w:rsidRPr="00D950B0">
        <w:rPr>
          <w:color w:val="000000"/>
          <w:sz w:val="22"/>
          <w:szCs w:val="22"/>
          <w:lang w:val="fr-FR"/>
        </w:rPr>
        <w:t>/22</w:t>
      </w:r>
    </w:p>
    <w:p w14:paraId="7438E71E" w14:textId="261B26D1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 w:eastAsia="es-ES"/>
        </w:rPr>
      </w:pPr>
      <w:r w:rsidRPr="00D950B0">
        <w:rPr>
          <w:color w:val="000000"/>
          <w:sz w:val="22"/>
          <w:szCs w:val="22"/>
          <w:lang w:val="fr-FR" w:eastAsia="es-ES"/>
        </w:rPr>
        <w:tab/>
      </w:r>
      <w:r w:rsidRPr="00D950B0">
        <w:rPr>
          <w:color w:val="000000"/>
          <w:sz w:val="22"/>
          <w:szCs w:val="22"/>
          <w:lang w:val="fr-FR" w:eastAsia="es-ES"/>
        </w:rPr>
        <w:tab/>
      </w:r>
      <w:r w:rsidRPr="00D950B0">
        <w:rPr>
          <w:color w:val="000000"/>
          <w:sz w:val="22"/>
          <w:szCs w:val="22"/>
        </w:rPr>
        <w:t>13 mai 2022</w:t>
      </w:r>
    </w:p>
    <w:p w14:paraId="46075738" w14:textId="6B04387B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rPr>
          <w:color w:val="000000"/>
          <w:sz w:val="22"/>
          <w:szCs w:val="22"/>
          <w:lang w:val="fr-FR"/>
        </w:rPr>
      </w:pPr>
      <w:r w:rsidRPr="00D950B0">
        <w:rPr>
          <w:color w:val="000000"/>
          <w:sz w:val="22"/>
          <w:szCs w:val="22"/>
        </w:rPr>
        <w:tab/>
        <w:t xml:space="preserve">COMMISSION DES QUESTIONS JURIDIQUES ET POLITIQUES </w:t>
      </w:r>
      <w:r w:rsidRPr="00D950B0">
        <w:rPr>
          <w:color w:val="000000"/>
          <w:sz w:val="22"/>
          <w:szCs w:val="22"/>
        </w:rPr>
        <w:tab/>
      </w:r>
      <w:r w:rsidRPr="00D950B0">
        <w:rPr>
          <w:color w:val="000000"/>
          <w:sz w:val="22"/>
          <w:szCs w:val="22"/>
          <w:lang w:val="fr-FR"/>
        </w:rPr>
        <w:t>Original: espagnol</w:t>
      </w:r>
    </w:p>
    <w:p w14:paraId="22A9D9C9" w14:textId="77777777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color w:val="000000"/>
          <w:sz w:val="22"/>
          <w:szCs w:val="22"/>
          <w:lang w:val="fr-FR" w:eastAsia="es-ES"/>
        </w:rPr>
      </w:pPr>
    </w:p>
    <w:p w14:paraId="59CC14E6" w14:textId="3BA0FC58" w:rsidR="00EB612C" w:rsidRPr="00D950B0" w:rsidRDefault="00EB612C" w:rsidP="00EB612C">
      <w:pPr>
        <w:widowControl/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920"/>
          <w:tab w:val="center" w:pos="3582"/>
        </w:tabs>
        <w:ind w:right="-1109"/>
        <w:rPr>
          <w:color w:val="000000"/>
          <w:sz w:val="22"/>
          <w:szCs w:val="22"/>
          <w:lang w:val="fr-FR"/>
        </w:rPr>
      </w:pPr>
    </w:p>
    <w:p w14:paraId="1DC74206" w14:textId="318038F8" w:rsidR="00EB612C" w:rsidRPr="00D950B0" w:rsidRDefault="00EB612C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606"/>
        </w:tabs>
        <w:rPr>
          <w:color w:val="000000"/>
          <w:sz w:val="22"/>
          <w:szCs w:val="22"/>
          <w:lang w:val="fr-FR"/>
        </w:rPr>
      </w:pPr>
    </w:p>
    <w:bookmarkEnd w:id="0"/>
    <w:p w14:paraId="1FCAEFDE" w14:textId="1E265EEA" w:rsidR="00171F67" w:rsidRPr="009B3F97" w:rsidRDefault="00171F67" w:rsidP="006A05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  <w:r w:rsidRPr="009B3F97">
        <w:rPr>
          <w:sz w:val="22"/>
          <w:szCs w:val="22"/>
        </w:rPr>
        <w:t>A V I S</w:t>
      </w:r>
    </w:p>
    <w:p w14:paraId="4113F892" w14:textId="77777777" w:rsidR="006A0535" w:rsidRPr="009B3F97" w:rsidRDefault="006A0535" w:rsidP="006A0535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sz w:val="22"/>
          <w:szCs w:val="22"/>
        </w:rPr>
      </w:pPr>
    </w:p>
    <w:p w14:paraId="4760E08E" w14:textId="0980EBCE" w:rsidR="00171F67" w:rsidRPr="00D950B0" w:rsidRDefault="00171F67" w:rsidP="006B6959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eastAsia="Calibri"/>
          <w:bCs/>
          <w:sz w:val="22"/>
          <w:szCs w:val="22"/>
        </w:rPr>
      </w:pPr>
      <w:r w:rsidRPr="00D950B0">
        <w:rPr>
          <w:sz w:val="22"/>
          <w:szCs w:val="22"/>
        </w:rPr>
        <w:t xml:space="preserve">(Liens vers la « Réunion de suivi visant à recueillir les contributions des États membres pour lutter contre l'intolérance et la discrimination dans la région », convoquée par la CAJP pour </w:t>
      </w:r>
      <w:r w:rsidR="00EB612C" w:rsidRPr="00D950B0">
        <w:rPr>
          <w:sz w:val="22"/>
          <w:szCs w:val="22"/>
        </w:rPr>
        <w:br/>
      </w:r>
      <w:r w:rsidRPr="00D950B0">
        <w:rPr>
          <w:sz w:val="22"/>
          <w:szCs w:val="22"/>
        </w:rPr>
        <w:t>le jeudi 19 mai 2022 de 14 h 30 à 17 h 30, qui se tiendra en format virtuel)</w:t>
      </w:r>
    </w:p>
    <w:p w14:paraId="38A32558" w14:textId="4748B449" w:rsidR="00B61398" w:rsidRPr="00D950B0" w:rsidRDefault="00B61398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</w:rPr>
      </w:pPr>
    </w:p>
    <w:p w14:paraId="3D2A169E" w14:textId="77777777" w:rsidR="00195644" w:rsidRPr="00D950B0" w:rsidRDefault="00195644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sz w:val="22"/>
          <w:szCs w:val="22"/>
          <w:lang w:val="fr-FR"/>
        </w:rPr>
      </w:pPr>
    </w:p>
    <w:p w14:paraId="297AD3C0" w14:textId="014D2260" w:rsidR="00C414C6" w:rsidRPr="00D950B0" w:rsidRDefault="005F354A" w:rsidP="00C414C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  <w:lang w:val="fr-FR" w:eastAsia="es-ES"/>
        </w:rPr>
      </w:pPr>
      <w:r w:rsidRPr="00D950B0">
        <w:rPr>
          <w:sz w:val="22"/>
          <w:szCs w:val="22"/>
        </w:rPr>
        <w:t xml:space="preserve">Le Secrétariat du Conseil permanent présente ses compliments aux missions permanentes et, sur les instructions de la Présidente de la Commission des questions juridiques et politiques, a le plaisir de leur transmettre les liens vers la « Réunion de suivi visant à recueillir les contributions des États membres pour lutter contre l'intolérance et la discrimination dans la région », convoquée par la CAJP pour le </w:t>
      </w:r>
      <w:r w:rsidRPr="00D950B0">
        <w:rPr>
          <w:b/>
          <w:bCs/>
          <w:sz w:val="22"/>
          <w:szCs w:val="22"/>
        </w:rPr>
        <w:t>jeudi 19 mai 2022 de 14 h 30 à 17 h 30,</w:t>
      </w:r>
      <w:r w:rsidRPr="00D950B0">
        <w:rPr>
          <w:sz w:val="22"/>
          <w:szCs w:val="22"/>
        </w:rPr>
        <w:t xml:space="preserve"> qui se tiendra en format virtuel, en vue d’examiner les points inscrits à l’ordre du jour portant la cote </w:t>
      </w:r>
      <w:hyperlink r:id="rId8" w:history="1">
        <w:r w:rsidR="00C414C6" w:rsidRPr="009B3F97">
          <w:rPr>
            <w:rStyle w:val="Hyperlink"/>
            <w:rFonts w:eastAsia="Calibri"/>
            <w:color w:val="0000FF"/>
            <w:sz w:val="22"/>
            <w:szCs w:val="22"/>
            <w:lang w:val="fr-FR" w:eastAsia="es-ES"/>
          </w:rPr>
          <w:t>CP/CAJP-36</w:t>
        </w:r>
        <w:r w:rsidR="009B3F97" w:rsidRPr="009B3F97">
          <w:rPr>
            <w:rStyle w:val="Hyperlink"/>
            <w:rFonts w:eastAsia="Calibri"/>
            <w:color w:val="0000FF"/>
            <w:sz w:val="22"/>
            <w:szCs w:val="22"/>
            <w:lang w:val="fr-FR" w:eastAsia="es-ES"/>
          </w:rPr>
          <w:t>57</w:t>
        </w:r>
        <w:r w:rsidR="00C414C6" w:rsidRPr="009B3F97">
          <w:rPr>
            <w:rStyle w:val="Hyperlink"/>
            <w:rFonts w:eastAsia="Calibri"/>
            <w:color w:val="0000FF"/>
            <w:sz w:val="22"/>
            <w:szCs w:val="22"/>
            <w:lang w:val="fr-FR" w:eastAsia="es-ES"/>
          </w:rPr>
          <w:t>/22</w:t>
        </w:r>
      </w:hyperlink>
      <w:r w:rsidR="00C414C6" w:rsidRPr="009B3F97">
        <w:rPr>
          <w:snapToGrid w:val="0"/>
          <w:color w:val="0000FF"/>
          <w:sz w:val="22"/>
          <w:szCs w:val="22"/>
          <w:lang w:val="fr-FR" w:eastAsia="es-ES"/>
        </w:rPr>
        <w:t>.</w:t>
      </w:r>
    </w:p>
    <w:p w14:paraId="7463CD37" w14:textId="77777777" w:rsidR="00171F67" w:rsidRPr="00D950B0" w:rsidRDefault="00171F67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rPr>
          <w:snapToGrid w:val="0"/>
          <w:sz w:val="22"/>
          <w:szCs w:val="22"/>
          <w:lang w:val="fr-FR" w:eastAsia="es-ES"/>
        </w:rPr>
      </w:pPr>
    </w:p>
    <w:p w14:paraId="4C6D9EB2" w14:textId="0AE5006A" w:rsidR="005D25E2" w:rsidRPr="00D950B0" w:rsidRDefault="00171F67" w:rsidP="00EB612C">
      <w:pPr>
        <w:widowControl/>
        <w:numPr>
          <w:ilvl w:val="1"/>
          <w:numId w:val="12"/>
        </w:numPr>
        <w:shd w:val="clear" w:color="auto" w:fill="FFFFFF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rPr>
          <w:rFonts w:eastAsia="Calibri"/>
          <w:color w:val="333399"/>
          <w:sz w:val="22"/>
          <w:szCs w:val="22"/>
        </w:rPr>
      </w:pPr>
      <w:r w:rsidRPr="00D950B0">
        <w:rPr>
          <w:sz w:val="22"/>
          <w:szCs w:val="22"/>
        </w:rPr>
        <w:t>Pour assister à la réunion comme participant (modalité réservée aux personnes qui prendront la parole) :</w:t>
      </w:r>
      <w:r w:rsidRPr="00D950B0">
        <w:rPr>
          <w:rStyle w:val="Hyperlink"/>
          <w:color w:val="0000FF"/>
          <w:sz w:val="22"/>
          <w:szCs w:val="22"/>
        </w:rPr>
        <w:t xml:space="preserve"> </w:t>
      </w:r>
      <w:hyperlink r:id="rId9" w:history="1">
        <w:r w:rsidRPr="00D950B0">
          <w:rPr>
            <w:color w:val="0000FF"/>
            <w:sz w:val="22"/>
            <w:szCs w:val="22"/>
            <w:u w:val="single"/>
          </w:rPr>
          <w:t>https://live.kudoway.com/ad/220112367088</w:t>
        </w:r>
      </w:hyperlink>
    </w:p>
    <w:p w14:paraId="27DC123B" w14:textId="77777777" w:rsidR="005F4C4F" w:rsidRPr="00D950B0" w:rsidRDefault="005F4C4F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contextualSpacing/>
        <w:rPr>
          <w:sz w:val="22"/>
          <w:szCs w:val="22"/>
          <w:lang w:val="fr-FR"/>
        </w:rPr>
      </w:pPr>
    </w:p>
    <w:p w14:paraId="520199E6" w14:textId="7B9CEC35" w:rsidR="008706D8" w:rsidRPr="00D950B0" w:rsidRDefault="00171F67" w:rsidP="00EB612C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rPr>
          <w:color w:val="1F4E79"/>
          <w:sz w:val="22"/>
          <w:szCs w:val="22"/>
        </w:rPr>
      </w:pPr>
      <w:r w:rsidRPr="00D950B0">
        <w:rPr>
          <w:sz w:val="22"/>
          <w:szCs w:val="22"/>
        </w:rPr>
        <w:t xml:space="preserve">Pour assister à la réunion comme spectateur (modalité réservée aux personnes qui regarderont et écouteront la réunion) : </w:t>
      </w:r>
      <w:hyperlink r:id="rId10" w:history="1">
        <w:r w:rsidR="008A14C7" w:rsidRPr="009B3F97">
          <w:rPr>
            <w:rStyle w:val="Hyperlink"/>
            <w:color w:val="0000FF"/>
            <w:sz w:val="22"/>
            <w:szCs w:val="22"/>
          </w:rPr>
          <w:t>https://live.kudoway.com/br/110116352797</w:t>
        </w:r>
      </w:hyperlink>
    </w:p>
    <w:p w14:paraId="0D6A3CC1" w14:textId="6C046A95" w:rsidR="00EB60D9" w:rsidRPr="00D950B0" w:rsidRDefault="009B3F97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contextualSpacing/>
        <w:rPr>
          <w:sz w:val="22"/>
          <w:szCs w:val="22"/>
          <w:lang w:val="fr-FR"/>
        </w:rPr>
      </w:pPr>
      <w:hyperlink w:history="1"/>
    </w:p>
    <w:p w14:paraId="36828DEF" w14:textId="46722DEE" w:rsidR="00171F67" w:rsidRPr="00D950B0" w:rsidRDefault="005F4C4F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noProof/>
          <w:snapToGrid w:val="0"/>
          <w:sz w:val="22"/>
          <w:szCs w:val="22"/>
        </w:rPr>
      </w:pPr>
      <w:r w:rsidRPr="00D950B0">
        <w:rPr>
          <w:snapToGrid w:val="0"/>
          <w:sz w:val="22"/>
          <w:szCs w:val="22"/>
        </w:rPr>
        <w:t>La Présidente demande aux délégations de bien vouloir se connecter à la réunion 30 minutes avant le début pour mener des essais sur l’application et tenter de résoudre les éventuels problèmes techniques au moment de la connexion.</w:t>
      </w:r>
      <w:r w:rsidRPr="00D950B0">
        <w:rPr>
          <w:b/>
          <w:snapToGrid w:val="0"/>
          <w:sz w:val="22"/>
          <w:szCs w:val="22"/>
        </w:rPr>
        <w:t xml:space="preserve"> Toute délégation rencontrant des difficultés techniques au moment de la connexion est priée de bien vouloir contacter M</w:t>
      </w:r>
      <w:r w:rsidRPr="00D950B0">
        <w:rPr>
          <w:b/>
          <w:snapToGrid w:val="0"/>
          <w:sz w:val="22"/>
          <w:szCs w:val="22"/>
          <w:vertAlign w:val="superscript"/>
        </w:rPr>
        <w:t>me</w:t>
      </w:r>
      <w:r w:rsidRPr="00D950B0">
        <w:rPr>
          <w:b/>
          <w:snapToGrid w:val="0"/>
          <w:sz w:val="22"/>
          <w:szCs w:val="22"/>
        </w:rPr>
        <w:t xml:space="preserve"> Magaly Rothe au 202-497-3301.</w:t>
      </w:r>
    </w:p>
    <w:p w14:paraId="498BCAA3" w14:textId="77777777" w:rsidR="00171F67" w:rsidRPr="00D950B0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contextualSpacing/>
        <w:jc w:val="left"/>
        <w:rPr>
          <w:rFonts w:eastAsia="Calibri"/>
          <w:sz w:val="22"/>
          <w:szCs w:val="22"/>
          <w:lang w:val="fr-FR"/>
        </w:rPr>
      </w:pPr>
    </w:p>
    <w:p w14:paraId="1B88F65D" w14:textId="6664BFB9" w:rsidR="00171F67" w:rsidRPr="00D950B0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</w:rPr>
      </w:pPr>
      <w:r w:rsidRPr="00D950B0">
        <w:rPr>
          <w:snapToGrid w:val="0"/>
          <w:sz w:val="22"/>
          <w:szCs w:val="22"/>
        </w:rPr>
        <w:t>Par ailleurs, afin d’identifier correctement les représentants des États membres et les observateurs, la présidence leur demande de bien vouloir se connecter à la réunion virtuelle en saisissant le nom de leur pays et leurs prénoms et nom entre parenthèses. Par exemple : Isla Bonita (Maria del Mar). Les membres du personnel du Secrétariat sont priés de bien vouloir accéder à la réunion en saisissant leurs prénoms et nom et leur qualité entre parenthèses. Par exemple : Juan Pérez (Informaticien).</w:t>
      </w:r>
    </w:p>
    <w:p w14:paraId="29C6E3CD" w14:textId="77777777" w:rsidR="00195644" w:rsidRPr="00D950B0" w:rsidRDefault="00195644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rPr>
          <w:snapToGrid w:val="0"/>
          <w:sz w:val="22"/>
          <w:szCs w:val="22"/>
          <w:lang w:val="fr-FR" w:eastAsia="es-ES"/>
        </w:rPr>
      </w:pPr>
    </w:p>
    <w:p w14:paraId="1761A7AB" w14:textId="09C7F445" w:rsidR="00D821AF" w:rsidRPr="00D950B0" w:rsidRDefault="00171F67" w:rsidP="00195644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firstLine="720"/>
        <w:rPr>
          <w:snapToGrid w:val="0"/>
          <w:sz w:val="22"/>
          <w:szCs w:val="22"/>
        </w:rPr>
      </w:pPr>
      <w:r w:rsidRPr="00D950B0">
        <w:rPr>
          <w:snapToGrid w:val="0"/>
          <w:sz w:val="22"/>
          <w:szCs w:val="22"/>
        </w:rPr>
        <w:t xml:space="preserve">Les instructions et conditions techniques d’accès sont consultables en cliquant sur les liens suivants : </w:t>
      </w:r>
    </w:p>
    <w:p w14:paraId="56F2AE2B" w14:textId="77777777" w:rsidR="006B6959" w:rsidRPr="00D950B0" w:rsidRDefault="006B6959" w:rsidP="00EB61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rPr>
          <w:snapToGrid w:val="0"/>
          <w:sz w:val="22"/>
          <w:szCs w:val="22"/>
          <w:lang w:val="fr-FR" w:eastAsia="es-ES"/>
        </w:rPr>
      </w:pPr>
    </w:p>
    <w:p w14:paraId="37334FEA" w14:textId="1A491FB3" w:rsidR="00D821AF" w:rsidRPr="00D950B0" w:rsidRDefault="009B3F97" w:rsidP="00D821A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jc w:val="left"/>
        <w:rPr>
          <w:snapToGrid w:val="0"/>
          <w:sz w:val="22"/>
          <w:szCs w:val="22"/>
        </w:rPr>
      </w:pPr>
      <w:hyperlink r:id="rId11" w:history="1">
        <w:r w:rsidR="005B519E" w:rsidRPr="00D950B0">
          <w:rPr>
            <w:snapToGrid w:val="0"/>
            <w:color w:val="0000FF"/>
            <w:sz w:val="22"/>
            <w:szCs w:val="22"/>
            <w:u w:val="single"/>
          </w:rPr>
          <w:t>Manuel de bonnes pratiques pour les visioconférences</w:t>
        </w:r>
      </w:hyperlink>
      <w:r w:rsidR="005B519E" w:rsidRPr="00D950B0">
        <w:rPr>
          <w:sz w:val="22"/>
          <w:szCs w:val="22"/>
        </w:rPr>
        <w:t xml:space="preserve"> et</w:t>
      </w:r>
      <w:r w:rsidR="005B519E" w:rsidRPr="00D950B0">
        <w:rPr>
          <w:snapToGrid w:val="0"/>
          <w:sz w:val="22"/>
          <w:szCs w:val="22"/>
        </w:rPr>
        <w:t xml:space="preserve"> </w:t>
      </w:r>
    </w:p>
    <w:p w14:paraId="2208489B" w14:textId="717C9857" w:rsidR="00E70B8B" w:rsidRPr="00D950B0" w:rsidRDefault="009B3F97" w:rsidP="00D821AF">
      <w:pPr>
        <w:widowControl/>
        <w:numPr>
          <w:ilvl w:val="1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76" w:lineRule="auto"/>
        <w:ind w:hanging="720"/>
        <w:contextualSpacing/>
        <w:jc w:val="left"/>
        <w:rPr>
          <w:color w:val="000000"/>
          <w:sz w:val="22"/>
          <w:szCs w:val="22"/>
        </w:rPr>
      </w:pPr>
      <w:hyperlink r:id="rId12" w:history="1">
        <w:r w:rsidR="005B519E" w:rsidRPr="00D950B0">
          <w:rPr>
            <w:snapToGrid w:val="0"/>
            <w:color w:val="0000FF"/>
            <w:sz w:val="22"/>
            <w:szCs w:val="22"/>
            <w:u w:val="single"/>
          </w:rPr>
          <w:t xml:space="preserve">Manuel </w:t>
        </w:r>
        <w:proofErr w:type="spellStart"/>
        <w:r w:rsidR="005B519E" w:rsidRPr="00D950B0">
          <w:rPr>
            <w:snapToGrid w:val="0"/>
            <w:color w:val="0000FF"/>
            <w:sz w:val="22"/>
            <w:szCs w:val="22"/>
            <w:u w:val="single"/>
          </w:rPr>
          <w:t>Kudo</w:t>
        </w:r>
        <w:proofErr w:type="spellEnd"/>
      </w:hyperlink>
      <w:r w:rsidR="005B519E" w:rsidRPr="00D950B0">
        <w:rPr>
          <w:snapToGrid w:val="0"/>
          <w:color w:val="0000FF"/>
          <w:sz w:val="22"/>
          <w:szCs w:val="22"/>
          <w:u w:val="single"/>
        </w:rPr>
        <w:t>.</w: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53ED451B" wp14:editId="7950B94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D411E75" w14:textId="0CD0C329" w:rsidR="009B3F97" w:rsidRPr="009B3F97" w:rsidRDefault="009B3F9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CP45932F01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4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D411E75" w14:textId="0CD0C329" w:rsidR="009B3F97" w:rsidRPr="009B3F97" w:rsidRDefault="009B3F9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CP45932F01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0B8B" w:rsidRPr="00D950B0" w:rsidSect="009B3F97">
      <w:headerReference w:type="default" r:id="rId13"/>
      <w:footerReference w:type="first" r:id="rId14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8769" w14:textId="77777777" w:rsidR="004607CD" w:rsidRDefault="004607CD" w:rsidP="00DD1B78">
      <w:r>
        <w:separator/>
      </w:r>
    </w:p>
  </w:endnote>
  <w:endnote w:type="continuationSeparator" w:id="0">
    <w:p w14:paraId="0EBEE3F3" w14:textId="77777777" w:rsidR="004607CD" w:rsidRDefault="004607CD" w:rsidP="00DD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8E6" w14:textId="1E3ED0C1" w:rsidR="009B3F97" w:rsidRDefault="009B3F9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52160" wp14:editId="1950CF00">
          <wp:simplePos x="0" y="0"/>
          <wp:positionH relativeFrom="column">
            <wp:posOffset>5388610</wp:posOffset>
          </wp:positionH>
          <wp:positionV relativeFrom="paragraph">
            <wp:posOffset>-511175</wp:posOffset>
          </wp:positionV>
          <wp:extent cx="712800" cy="712800"/>
          <wp:effectExtent l="0" t="0" r="0" b="0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9B8" w14:textId="77777777" w:rsidR="004607CD" w:rsidRDefault="004607CD" w:rsidP="00DD1B78">
      <w:r>
        <w:separator/>
      </w:r>
    </w:p>
  </w:footnote>
  <w:footnote w:type="continuationSeparator" w:id="0">
    <w:p w14:paraId="66C9E64F" w14:textId="77777777" w:rsidR="004607CD" w:rsidRDefault="004607CD" w:rsidP="00DD1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738855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723305" w14:textId="77777777" w:rsidR="00DD42AB" w:rsidRPr="00DD42AB" w:rsidRDefault="00DD42AB">
        <w:pPr>
          <w:pStyle w:val="Header"/>
          <w:jc w:val="center"/>
          <w:rPr>
            <w:sz w:val="22"/>
            <w:szCs w:val="22"/>
          </w:rPr>
        </w:pPr>
      </w:p>
      <w:p w14:paraId="1FDD1671" w14:textId="0F1EB77F" w:rsidR="003821AC" w:rsidRPr="00DD42AB" w:rsidRDefault="008E6815">
        <w:pPr>
          <w:pStyle w:val="Header"/>
          <w:jc w:val="center"/>
          <w:rPr>
            <w:sz w:val="22"/>
            <w:szCs w:val="22"/>
          </w:rPr>
        </w:pPr>
        <w:r>
          <w:rPr>
            <w:sz w:val="22"/>
          </w:rPr>
          <w:t xml:space="preserve">- </w:t>
        </w:r>
        <w:r w:rsidR="003821AC" w:rsidRPr="00DD42AB">
          <w:rPr>
            <w:sz w:val="22"/>
          </w:rPr>
          <w:fldChar w:fldCharType="begin"/>
        </w:r>
        <w:r w:rsidR="003821AC" w:rsidRPr="00DD42AB">
          <w:rPr>
            <w:sz w:val="22"/>
          </w:rPr>
          <w:instrText xml:space="preserve"> PAGE   \* MERGEFORMAT </w:instrText>
        </w:r>
        <w:r w:rsidR="003821AC" w:rsidRPr="00DD42AB">
          <w:rPr>
            <w:sz w:val="22"/>
          </w:rPr>
          <w:fldChar w:fldCharType="separate"/>
        </w:r>
        <w:r w:rsidR="00906CBC" w:rsidRPr="00DD42AB">
          <w:rPr>
            <w:sz w:val="22"/>
          </w:rPr>
          <w:t>2</w:t>
        </w:r>
        <w:r w:rsidR="003821AC" w:rsidRPr="00DD42AB">
          <w:rPr>
            <w:sz w:val="22"/>
          </w:rPr>
          <w:fldChar w:fldCharType="end"/>
        </w:r>
        <w:r>
          <w:rPr>
            <w:sz w:val="22"/>
          </w:rPr>
          <w:t xml:space="preserve"> - </w:t>
        </w:r>
      </w:p>
    </w:sdtContent>
  </w:sdt>
  <w:p w14:paraId="7FB29F79" w14:textId="77777777" w:rsidR="003821AC" w:rsidRDefault="00382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93"/>
    <w:multiLevelType w:val="hybridMultilevel"/>
    <w:tmpl w:val="C9428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887"/>
    <w:multiLevelType w:val="hybridMultilevel"/>
    <w:tmpl w:val="88546832"/>
    <w:lvl w:ilvl="0" w:tplc="377AD67C">
      <w:start w:val="1"/>
      <w:numFmt w:val="bullet"/>
      <w:pStyle w:val="Heading3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7BA0"/>
    <w:multiLevelType w:val="hybridMultilevel"/>
    <w:tmpl w:val="1166C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08"/>
    <w:multiLevelType w:val="hybridMultilevel"/>
    <w:tmpl w:val="3B4881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anish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5082"/>
    <w:multiLevelType w:val="hybridMultilevel"/>
    <w:tmpl w:val="AAA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0113"/>
    <w:multiLevelType w:val="multilevel"/>
    <w:tmpl w:val="D9E0043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D9621F"/>
    <w:multiLevelType w:val="hybridMultilevel"/>
    <w:tmpl w:val="0FAA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07C60"/>
    <w:multiLevelType w:val="hybridMultilevel"/>
    <w:tmpl w:val="7E74A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D4995"/>
    <w:multiLevelType w:val="hybridMultilevel"/>
    <w:tmpl w:val="FE22FB1A"/>
    <w:lvl w:ilvl="0" w:tplc="B30C58E0">
      <w:start w:val="1"/>
      <w:numFmt w:val="bullet"/>
      <w:pStyle w:val="Headi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B1903"/>
    <w:multiLevelType w:val="hybridMultilevel"/>
    <w:tmpl w:val="6C72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C90"/>
    <w:multiLevelType w:val="hybridMultilevel"/>
    <w:tmpl w:val="277E8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 w:tentative="1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 w16cid:durableId="424806738">
    <w:abstractNumId w:val="1"/>
  </w:num>
  <w:num w:numId="2" w16cid:durableId="517819082">
    <w:abstractNumId w:val="6"/>
  </w:num>
  <w:num w:numId="3" w16cid:durableId="673191942">
    <w:abstractNumId w:val="4"/>
  </w:num>
  <w:num w:numId="4" w16cid:durableId="1198006419">
    <w:abstractNumId w:val="0"/>
  </w:num>
  <w:num w:numId="5" w16cid:durableId="695470679">
    <w:abstractNumId w:val="10"/>
  </w:num>
  <w:num w:numId="6" w16cid:durableId="367531128">
    <w:abstractNumId w:val="9"/>
  </w:num>
  <w:num w:numId="7" w16cid:durableId="249243477">
    <w:abstractNumId w:val="5"/>
  </w:num>
  <w:num w:numId="8" w16cid:durableId="1644385892">
    <w:abstractNumId w:val="8"/>
  </w:num>
  <w:num w:numId="9" w16cid:durableId="1722900462">
    <w:abstractNumId w:val="3"/>
  </w:num>
  <w:num w:numId="10" w16cid:durableId="1085608383">
    <w:abstractNumId w:val="11"/>
  </w:num>
  <w:num w:numId="11" w16cid:durableId="1442651709">
    <w:abstractNumId w:val="7"/>
  </w:num>
  <w:num w:numId="12" w16cid:durableId="58402828">
    <w:abstractNumId w:val="2"/>
  </w:num>
  <w:num w:numId="13" w16cid:durableId="19219140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szQ3sTC2NDE0MjRQ0lEKTi0uzszPAykwqgUAA8+rQCwAAAA="/>
  </w:docVars>
  <w:rsids>
    <w:rsidRoot w:val="00DD1B78"/>
    <w:rsid w:val="00001044"/>
    <w:rsid w:val="000133D2"/>
    <w:rsid w:val="00020D91"/>
    <w:rsid w:val="00023843"/>
    <w:rsid w:val="000425F8"/>
    <w:rsid w:val="00042F3D"/>
    <w:rsid w:val="00045AF3"/>
    <w:rsid w:val="000576AB"/>
    <w:rsid w:val="00060B5A"/>
    <w:rsid w:val="000675ED"/>
    <w:rsid w:val="00070239"/>
    <w:rsid w:val="00074BED"/>
    <w:rsid w:val="0008553F"/>
    <w:rsid w:val="000919E9"/>
    <w:rsid w:val="000D3D02"/>
    <w:rsid w:val="000D5FDB"/>
    <w:rsid w:val="000F5521"/>
    <w:rsid w:val="00104F38"/>
    <w:rsid w:val="001130C1"/>
    <w:rsid w:val="0012190B"/>
    <w:rsid w:val="001247DD"/>
    <w:rsid w:val="001249C4"/>
    <w:rsid w:val="00126BFB"/>
    <w:rsid w:val="00135F50"/>
    <w:rsid w:val="00151016"/>
    <w:rsid w:val="001511F0"/>
    <w:rsid w:val="00156FF3"/>
    <w:rsid w:val="00165ED3"/>
    <w:rsid w:val="00170E39"/>
    <w:rsid w:val="00171F67"/>
    <w:rsid w:val="001841EE"/>
    <w:rsid w:val="00185F68"/>
    <w:rsid w:val="00186050"/>
    <w:rsid w:val="001954FD"/>
    <w:rsid w:val="00195644"/>
    <w:rsid w:val="001A5289"/>
    <w:rsid w:val="001B1D37"/>
    <w:rsid w:val="001B2B0E"/>
    <w:rsid w:val="001B3D68"/>
    <w:rsid w:val="001C716A"/>
    <w:rsid w:val="001E3476"/>
    <w:rsid w:val="001E3B35"/>
    <w:rsid w:val="001F1327"/>
    <w:rsid w:val="001F3134"/>
    <w:rsid w:val="002063CC"/>
    <w:rsid w:val="002074EB"/>
    <w:rsid w:val="002147BF"/>
    <w:rsid w:val="00215115"/>
    <w:rsid w:val="0021556C"/>
    <w:rsid w:val="002328FD"/>
    <w:rsid w:val="00236AB7"/>
    <w:rsid w:val="00256AFE"/>
    <w:rsid w:val="002658BC"/>
    <w:rsid w:val="00270337"/>
    <w:rsid w:val="00280624"/>
    <w:rsid w:val="00293A84"/>
    <w:rsid w:val="002A0106"/>
    <w:rsid w:val="002A6651"/>
    <w:rsid w:val="002B01D9"/>
    <w:rsid w:val="002C625E"/>
    <w:rsid w:val="002D0968"/>
    <w:rsid w:val="002F27ED"/>
    <w:rsid w:val="002F5D8C"/>
    <w:rsid w:val="002F5ED8"/>
    <w:rsid w:val="002F75E2"/>
    <w:rsid w:val="00307E7D"/>
    <w:rsid w:val="003130AB"/>
    <w:rsid w:val="00320867"/>
    <w:rsid w:val="00321389"/>
    <w:rsid w:val="00321A59"/>
    <w:rsid w:val="0032578F"/>
    <w:rsid w:val="003319C0"/>
    <w:rsid w:val="003378FC"/>
    <w:rsid w:val="00340D9B"/>
    <w:rsid w:val="00342EA3"/>
    <w:rsid w:val="00344553"/>
    <w:rsid w:val="00351817"/>
    <w:rsid w:val="00351F8B"/>
    <w:rsid w:val="003773A3"/>
    <w:rsid w:val="00380C90"/>
    <w:rsid w:val="003821AC"/>
    <w:rsid w:val="00384FF5"/>
    <w:rsid w:val="00391A8F"/>
    <w:rsid w:val="00393E94"/>
    <w:rsid w:val="00395FC7"/>
    <w:rsid w:val="003B1CCA"/>
    <w:rsid w:val="003C280A"/>
    <w:rsid w:val="003C6DA6"/>
    <w:rsid w:val="003C7EDB"/>
    <w:rsid w:val="003E5B50"/>
    <w:rsid w:val="003E67AC"/>
    <w:rsid w:val="00427D7C"/>
    <w:rsid w:val="00456B4F"/>
    <w:rsid w:val="004607CD"/>
    <w:rsid w:val="00466E38"/>
    <w:rsid w:val="004A060B"/>
    <w:rsid w:val="004A2411"/>
    <w:rsid w:val="004A37FA"/>
    <w:rsid w:val="004A4FC4"/>
    <w:rsid w:val="004A5295"/>
    <w:rsid w:val="004A7360"/>
    <w:rsid w:val="004C5E11"/>
    <w:rsid w:val="004C6C91"/>
    <w:rsid w:val="004E7107"/>
    <w:rsid w:val="004F731B"/>
    <w:rsid w:val="004F750B"/>
    <w:rsid w:val="00516600"/>
    <w:rsid w:val="005247BA"/>
    <w:rsid w:val="00532B8D"/>
    <w:rsid w:val="005437B2"/>
    <w:rsid w:val="00545357"/>
    <w:rsid w:val="00553EB9"/>
    <w:rsid w:val="005548BA"/>
    <w:rsid w:val="00557B68"/>
    <w:rsid w:val="005B495F"/>
    <w:rsid w:val="005B519E"/>
    <w:rsid w:val="005C1062"/>
    <w:rsid w:val="005C36BC"/>
    <w:rsid w:val="005C4575"/>
    <w:rsid w:val="005D25E2"/>
    <w:rsid w:val="005E335E"/>
    <w:rsid w:val="005E61AF"/>
    <w:rsid w:val="005E6E9C"/>
    <w:rsid w:val="005F354A"/>
    <w:rsid w:val="005F3C7D"/>
    <w:rsid w:val="005F4C4F"/>
    <w:rsid w:val="005F7DDD"/>
    <w:rsid w:val="00600660"/>
    <w:rsid w:val="00620AC1"/>
    <w:rsid w:val="00624B6A"/>
    <w:rsid w:val="00650D9A"/>
    <w:rsid w:val="0065467E"/>
    <w:rsid w:val="00673784"/>
    <w:rsid w:val="00676AAC"/>
    <w:rsid w:val="00680E69"/>
    <w:rsid w:val="006A0535"/>
    <w:rsid w:val="006A2C02"/>
    <w:rsid w:val="006B6959"/>
    <w:rsid w:val="006C3571"/>
    <w:rsid w:val="006C6CD9"/>
    <w:rsid w:val="006D374C"/>
    <w:rsid w:val="006D4379"/>
    <w:rsid w:val="006E52E5"/>
    <w:rsid w:val="0070708E"/>
    <w:rsid w:val="007116BC"/>
    <w:rsid w:val="00725545"/>
    <w:rsid w:val="00744722"/>
    <w:rsid w:val="00752226"/>
    <w:rsid w:val="007819E3"/>
    <w:rsid w:val="0078443A"/>
    <w:rsid w:val="00785F7A"/>
    <w:rsid w:val="0079529D"/>
    <w:rsid w:val="007B5383"/>
    <w:rsid w:val="007E5F46"/>
    <w:rsid w:val="007E68B3"/>
    <w:rsid w:val="00801EE9"/>
    <w:rsid w:val="00826AB8"/>
    <w:rsid w:val="00835FFC"/>
    <w:rsid w:val="008422E5"/>
    <w:rsid w:val="00843D57"/>
    <w:rsid w:val="00852BA0"/>
    <w:rsid w:val="0085448A"/>
    <w:rsid w:val="008706D8"/>
    <w:rsid w:val="0087791C"/>
    <w:rsid w:val="00880109"/>
    <w:rsid w:val="008A14C7"/>
    <w:rsid w:val="008C0799"/>
    <w:rsid w:val="008D1406"/>
    <w:rsid w:val="008E4C13"/>
    <w:rsid w:val="008E673A"/>
    <w:rsid w:val="008E6815"/>
    <w:rsid w:val="00906CBC"/>
    <w:rsid w:val="00927335"/>
    <w:rsid w:val="009350A8"/>
    <w:rsid w:val="00954638"/>
    <w:rsid w:val="00957195"/>
    <w:rsid w:val="00963278"/>
    <w:rsid w:val="00971823"/>
    <w:rsid w:val="00972F7E"/>
    <w:rsid w:val="009813C3"/>
    <w:rsid w:val="00982CEF"/>
    <w:rsid w:val="009909D2"/>
    <w:rsid w:val="0099259F"/>
    <w:rsid w:val="009A41C8"/>
    <w:rsid w:val="009A440B"/>
    <w:rsid w:val="009B3F97"/>
    <w:rsid w:val="009C5FF9"/>
    <w:rsid w:val="009E7C85"/>
    <w:rsid w:val="009F3ED4"/>
    <w:rsid w:val="009F3F80"/>
    <w:rsid w:val="00A0182E"/>
    <w:rsid w:val="00A104F1"/>
    <w:rsid w:val="00A2090A"/>
    <w:rsid w:val="00A31140"/>
    <w:rsid w:val="00A31A94"/>
    <w:rsid w:val="00A33D86"/>
    <w:rsid w:val="00A43ED0"/>
    <w:rsid w:val="00A4609E"/>
    <w:rsid w:val="00A470D3"/>
    <w:rsid w:val="00A705F6"/>
    <w:rsid w:val="00A72D6A"/>
    <w:rsid w:val="00A844B0"/>
    <w:rsid w:val="00A9417B"/>
    <w:rsid w:val="00AB2603"/>
    <w:rsid w:val="00AB5E9D"/>
    <w:rsid w:val="00AB63E1"/>
    <w:rsid w:val="00AC4A4E"/>
    <w:rsid w:val="00AD56FB"/>
    <w:rsid w:val="00AE3F09"/>
    <w:rsid w:val="00B1018C"/>
    <w:rsid w:val="00B11821"/>
    <w:rsid w:val="00B16CB8"/>
    <w:rsid w:val="00B34DE6"/>
    <w:rsid w:val="00B34EFD"/>
    <w:rsid w:val="00B449AA"/>
    <w:rsid w:val="00B54F98"/>
    <w:rsid w:val="00B61398"/>
    <w:rsid w:val="00B631C1"/>
    <w:rsid w:val="00B669FE"/>
    <w:rsid w:val="00B86C83"/>
    <w:rsid w:val="00B94D6C"/>
    <w:rsid w:val="00BA3A89"/>
    <w:rsid w:val="00BB524E"/>
    <w:rsid w:val="00BC48A7"/>
    <w:rsid w:val="00BC4E59"/>
    <w:rsid w:val="00BD62D6"/>
    <w:rsid w:val="00BF13BC"/>
    <w:rsid w:val="00BF1C0F"/>
    <w:rsid w:val="00BF260D"/>
    <w:rsid w:val="00C06A1A"/>
    <w:rsid w:val="00C12D8F"/>
    <w:rsid w:val="00C1389A"/>
    <w:rsid w:val="00C24318"/>
    <w:rsid w:val="00C414C6"/>
    <w:rsid w:val="00C52655"/>
    <w:rsid w:val="00C53F9F"/>
    <w:rsid w:val="00C674B8"/>
    <w:rsid w:val="00C7283F"/>
    <w:rsid w:val="00C7446A"/>
    <w:rsid w:val="00C76F33"/>
    <w:rsid w:val="00C8283D"/>
    <w:rsid w:val="00C8370F"/>
    <w:rsid w:val="00C84320"/>
    <w:rsid w:val="00C92E95"/>
    <w:rsid w:val="00C944F0"/>
    <w:rsid w:val="00C970FA"/>
    <w:rsid w:val="00CA21EA"/>
    <w:rsid w:val="00CB3750"/>
    <w:rsid w:val="00CC4B42"/>
    <w:rsid w:val="00CE4EEE"/>
    <w:rsid w:val="00CF3346"/>
    <w:rsid w:val="00D034E5"/>
    <w:rsid w:val="00D125A8"/>
    <w:rsid w:val="00D21548"/>
    <w:rsid w:val="00D316A9"/>
    <w:rsid w:val="00D31AA7"/>
    <w:rsid w:val="00D341E0"/>
    <w:rsid w:val="00D367AA"/>
    <w:rsid w:val="00D43FE3"/>
    <w:rsid w:val="00D50621"/>
    <w:rsid w:val="00D64CDA"/>
    <w:rsid w:val="00D748ED"/>
    <w:rsid w:val="00D8162B"/>
    <w:rsid w:val="00D821AF"/>
    <w:rsid w:val="00D848DB"/>
    <w:rsid w:val="00D86399"/>
    <w:rsid w:val="00D93D92"/>
    <w:rsid w:val="00D950B0"/>
    <w:rsid w:val="00DB0BDB"/>
    <w:rsid w:val="00DC2C25"/>
    <w:rsid w:val="00DD1B78"/>
    <w:rsid w:val="00DD3B9B"/>
    <w:rsid w:val="00DD42AB"/>
    <w:rsid w:val="00DE05E7"/>
    <w:rsid w:val="00DE41A7"/>
    <w:rsid w:val="00DF551C"/>
    <w:rsid w:val="00E16DAE"/>
    <w:rsid w:val="00E214C5"/>
    <w:rsid w:val="00E2188A"/>
    <w:rsid w:val="00E34B86"/>
    <w:rsid w:val="00E61640"/>
    <w:rsid w:val="00E70B8B"/>
    <w:rsid w:val="00E7625E"/>
    <w:rsid w:val="00E77843"/>
    <w:rsid w:val="00E907F9"/>
    <w:rsid w:val="00EA56B3"/>
    <w:rsid w:val="00EA72EE"/>
    <w:rsid w:val="00EB4DB4"/>
    <w:rsid w:val="00EB60D9"/>
    <w:rsid w:val="00EB612C"/>
    <w:rsid w:val="00EB6D76"/>
    <w:rsid w:val="00EB6D8B"/>
    <w:rsid w:val="00EC181E"/>
    <w:rsid w:val="00ED3AAF"/>
    <w:rsid w:val="00EE236F"/>
    <w:rsid w:val="00EE6AB2"/>
    <w:rsid w:val="00EF6027"/>
    <w:rsid w:val="00F11F60"/>
    <w:rsid w:val="00F1448F"/>
    <w:rsid w:val="00F15158"/>
    <w:rsid w:val="00F20696"/>
    <w:rsid w:val="00F228BD"/>
    <w:rsid w:val="00F60211"/>
    <w:rsid w:val="00F92D06"/>
    <w:rsid w:val="00FA1A55"/>
    <w:rsid w:val="00FB4648"/>
    <w:rsid w:val="00FB5626"/>
    <w:rsid w:val="00FC5B34"/>
    <w:rsid w:val="00FD59D0"/>
    <w:rsid w:val="00FE3526"/>
    <w:rsid w:val="00FE6887"/>
    <w:rsid w:val="00FF1730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3FDC0"/>
  <w15:chartTrackingRefBased/>
  <w15:docId w15:val="{B17FCA45-937A-46FC-BF74-48E91E58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39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104F1"/>
    <w:pPr>
      <w:keepNext/>
      <w:ind w:left="720" w:hanging="360"/>
      <w:jc w:val="center"/>
      <w:outlineLvl w:val="0"/>
    </w:pPr>
    <w:rPr>
      <w:rFonts w:eastAsiaTheme="majorEastAsia" w:cstheme="majorBidi"/>
      <w:b/>
      <w:bCs/>
      <w:kern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40D9B"/>
    <w:pPr>
      <w:keepNext/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6480"/>
        <w:tab w:val="clear" w:pos="7200"/>
      </w:tabs>
      <w:jc w:val="center"/>
      <w:outlineLvl w:val="1"/>
    </w:pPr>
    <w:rPr>
      <w:b/>
      <w:bCs/>
      <w:iCs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B2B0E"/>
    <w:pPr>
      <w:keepNext/>
      <w:numPr>
        <w:numId w:val="1"/>
      </w:numPr>
      <w:ind w:left="10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AD56FB"/>
    <w:pPr>
      <w:keepNext/>
      <w:numPr>
        <w:numId w:val="2"/>
      </w:numPr>
      <w:ind w:hanging="360"/>
      <w:outlineLvl w:val="3"/>
    </w:pPr>
    <w:rPr>
      <w:rFonts w:eastAsiaTheme="minorEastAsia" w:cstheme="minorBidi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A104F1"/>
    <w:rPr>
      <w:rFonts w:eastAsiaTheme="majorEastAsia" w:cstheme="majorBidi"/>
      <w:b/>
      <w:bCs/>
      <w:kern w:val="32"/>
      <w:sz w:val="22"/>
      <w:szCs w:val="32"/>
      <w:lang w:val="fr-CA" w:eastAsia="es-ES"/>
    </w:rPr>
  </w:style>
  <w:style w:type="character" w:customStyle="1" w:styleId="Heading2Char">
    <w:name w:val="Heading 2 Char"/>
    <w:basedOn w:val="DefaultParagraphFont"/>
    <w:link w:val="Heading2"/>
    <w:rsid w:val="00340D9B"/>
    <w:rPr>
      <w:b/>
      <w:bCs/>
      <w:iCs/>
      <w:sz w:val="22"/>
      <w:szCs w:val="28"/>
      <w:lang w:val="fr-CA" w:eastAsia="es-ES"/>
    </w:rPr>
  </w:style>
  <w:style w:type="character" w:customStyle="1" w:styleId="Heading3Char">
    <w:name w:val="Heading 3 Char"/>
    <w:link w:val="Heading3"/>
    <w:rsid w:val="001B2B0E"/>
    <w:rPr>
      <w:rFonts w:ascii="CG Times" w:hAnsi="CG Times"/>
      <w:bCs/>
      <w:sz w:val="22"/>
      <w:szCs w:val="26"/>
      <w:u w:val="single"/>
      <w:lang w:val="fr-CA"/>
    </w:rPr>
  </w:style>
  <w:style w:type="character" w:customStyle="1" w:styleId="Heading4Char">
    <w:name w:val="Heading 4 Char"/>
    <w:basedOn w:val="DefaultParagraphFont"/>
    <w:link w:val="Heading4"/>
    <w:rsid w:val="00AD56FB"/>
    <w:rPr>
      <w:rFonts w:ascii="CG Times" w:eastAsiaTheme="minorEastAsia" w:hAnsi="CG Times" w:cstheme="minorBidi"/>
      <w:bCs/>
      <w:sz w:val="22"/>
      <w:szCs w:val="28"/>
      <w:u w:val="single"/>
      <w:lang w:val="fr-CA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uiPriority w:val="99"/>
    <w:rsid w:val="00DD1B78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s-MX"/>
    </w:rPr>
  </w:style>
  <w:style w:type="paragraph" w:customStyle="1" w:styleId="Default">
    <w:name w:val="Default"/>
    <w:rsid w:val="00DD1B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1B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654"/>
        <w:tab w:val="left" w:pos="1308"/>
        <w:tab w:val="left" w:pos="1962"/>
        <w:tab w:val="left" w:pos="2616"/>
        <w:tab w:val="left" w:pos="3270"/>
        <w:tab w:val="left" w:pos="3924"/>
        <w:tab w:val="left" w:pos="4578"/>
        <w:tab w:val="left" w:pos="5232"/>
        <w:tab w:val="left" w:pos="5886"/>
        <w:tab w:val="left" w:pos="6540"/>
        <w:tab w:val="left" w:pos="7194"/>
      </w:tabs>
      <w:suppressAutoHyphens/>
      <w:spacing w:before="100" w:beforeAutospacing="1" w:after="100" w:afterAutospacing="1"/>
    </w:pPr>
    <w:rPr>
      <w:rFonts w:cs="Arial"/>
      <w:spacing w:val="-2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DD1B78"/>
    <w:rPr>
      <w:rFonts w:cs="Arial"/>
      <w:spacing w:val="-2"/>
      <w:sz w:val="16"/>
      <w:szCs w:val="24"/>
      <w:lang w:val="fr-CA"/>
    </w:rPr>
  </w:style>
  <w:style w:type="paragraph" w:styleId="ListParagraph">
    <w:name w:val="List Paragraph"/>
    <w:basedOn w:val="Normal"/>
    <w:uiPriority w:val="34"/>
    <w:qFormat/>
    <w:rsid w:val="00AB63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9A440B"/>
  </w:style>
  <w:style w:type="character" w:customStyle="1" w:styleId="EndnoteTextChar">
    <w:name w:val="Endnote Text Char"/>
    <w:basedOn w:val="DefaultParagraphFont"/>
    <w:link w:val="EndnoteText"/>
    <w:rsid w:val="009A440B"/>
    <w:rPr>
      <w:rFonts w:ascii="CG Times" w:hAnsi="CG Times"/>
      <w:lang w:val="fr-CA"/>
    </w:rPr>
  </w:style>
  <w:style w:type="character" w:styleId="EndnoteReference">
    <w:name w:val="endnote reference"/>
    <w:basedOn w:val="DefaultParagraphFont"/>
    <w:rsid w:val="009A440B"/>
    <w:rPr>
      <w:vertAlign w:val="superscript"/>
    </w:rPr>
  </w:style>
  <w:style w:type="paragraph" w:styleId="FootnoteText">
    <w:name w:val="footnote text"/>
    <w:basedOn w:val="Normal"/>
    <w:link w:val="FootnoteTextChar"/>
    <w:rsid w:val="00D748ED"/>
  </w:style>
  <w:style w:type="character" w:customStyle="1" w:styleId="FootnoteTextChar">
    <w:name w:val="Footnote Text Char"/>
    <w:basedOn w:val="DefaultParagraphFont"/>
    <w:link w:val="FootnoteText"/>
    <w:rsid w:val="00D748ED"/>
    <w:rPr>
      <w:rFonts w:ascii="CG Times" w:hAnsi="CG Times"/>
      <w:lang w:val="fr-CA"/>
    </w:rPr>
  </w:style>
  <w:style w:type="character" w:styleId="Hyperlink">
    <w:name w:val="Hyperlink"/>
    <w:basedOn w:val="DefaultParagraphFont"/>
    <w:uiPriority w:val="99"/>
    <w:rsid w:val="00D748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FF78EA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E4EEE"/>
    <w:pPr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240" w:line="259" w:lineRule="auto"/>
      <w:ind w:left="0" w:firstLine="0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CE4EEE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/>
      <w:ind w:left="220"/>
    </w:pPr>
  </w:style>
  <w:style w:type="table" w:styleId="TableGrid">
    <w:name w:val="Table Grid"/>
    <w:basedOn w:val="TableNormal"/>
    <w:rsid w:val="00CE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7625E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00" w:line="259" w:lineRule="auto"/>
      <w:ind w:left="440"/>
      <w:jc w:val="left"/>
    </w:pPr>
    <w:rPr>
      <w:rFonts w:asciiTheme="minorHAnsi" w:eastAsiaTheme="minorEastAsia" w:hAnsiTheme="minorHAnsi"/>
      <w:szCs w:val="22"/>
    </w:rPr>
  </w:style>
  <w:style w:type="paragraph" w:styleId="Header">
    <w:name w:val="header"/>
    <w:basedOn w:val="Normal"/>
    <w:link w:val="HeaderChar"/>
    <w:uiPriority w:val="99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AC"/>
    <w:rPr>
      <w:rFonts w:ascii="CG Times" w:hAnsi="CG Times"/>
      <w:sz w:val="22"/>
      <w:lang w:val="fr-CA"/>
    </w:rPr>
  </w:style>
  <w:style w:type="paragraph" w:styleId="Footer">
    <w:name w:val="footer"/>
    <w:basedOn w:val="Normal"/>
    <w:link w:val="FooterChar"/>
    <w:rsid w:val="003821A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21AC"/>
    <w:rPr>
      <w:rFonts w:ascii="CG Times" w:hAnsi="CG Times"/>
      <w:sz w:val="22"/>
      <w:lang w:val="fr-CA"/>
    </w:rPr>
  </w:style>
  <w:style w:type="paragraph" w:styleId="BodyTextIndent3">
    <w:name w:val="Body Text Indent 3"/>
    <w:basedOn w:val="Normal"/>
    <w:link w:val="BodyTextIndent3Char"/>
    <w:rsid w:val="00C970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70FA"/>
    <w:rPr>
      <w:rFonts w:ascii="CG Times" w:hAnsi="CG Times"/>
      <w:sz w:val="16"/>
      <w:szCs w:val="16"/>
      <w:lang w:val="fr-CA"/>
    </w:rPr>
  </w:style>
  <w:style w:type="paragraph" w:styleId="BalloonText">
    <w:name w:val="Balloon Text"/>
    <w:basedOn w:val="Normal"/>
    <w:link w:val="BalloonTextChar"/>
    <w:semiHidden/>
    <w:unhideWhenUsed/>
    <w:rsid w:val="0053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B8D"/>
    <w:rPr>
      <w:rFonts w:ascii="Segoe UI" w:hAnsi="Segoe UI" w:cs="Segoe UI"/>
      <w:sz w:val="18"/>
      <w:szCs w:val="18"/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C674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E6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8B3"/>
  </w:style>
  <w:style w:type="character" w:customStyle="1" w:styleId="CommentTextChar">
    <w:name w:val="Comment Text Char"/>
    <w:basedOn w:val="DefaultParagraphFont"/>
    <w:link w:val="CommentText"/>
    <w:rsid w:val="007E68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6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68B3"/>
    <w:rPr>
      <w:b/>
      <w:bCs/>
    </w:rPr>
  </w:style>
  <w:style w:type="paragraph" w:styleId="Revision">
    <w:name w:val="Revision"/>
    <w:hidden/>
    <w:uiPriority w:val="99"/>
    <w:semiHidden/>
    <w:rsid w:val="007E68B3"/>
  </w:style>
  <w:style w:type="paragraph" w:styleId="NormalWeb">
    <w:name w:val="Normal (Web)"/>
    <w:basedOn w:val="Normal"/>
    <w:rsid w:val="00466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97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5941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3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1DFEF"/>
                        <w:left w:val="single" w:sz="6" w:space="6" w:color="D1DFEF"/>
                        <w:bottom w:val="single" w:sz="6" w:space="6" w:color="D1DFEF"/>
                        <w:right w:val="single" w:sz="6" w:space="6" w:color="D1DFEF"/>
                      </w:divBdr>
                      <w:divsChild>
                        <w:div w:id="7171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AJP&amp;&amp;classNum=3657&amp;&amp;lang=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KudoFrenc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fr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6352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://live.kudoway.com/ad/220112367088&amp;data=05|01|AAristizabal%40oas.org|8516fa2a67dc415eb07808da3373699e|4fdc3f2315064175958c37999cee0941|0|0|637878868027829827|Unknown|TWFpbGZsb3d8eyJWIjoiMC4wLjAwMDAiLCJQIjoiV2luMzIiLCJBTiI6Ik1haWwiLCJXVCI6Mn0=|3000|||&amp;sdata=H/B3mj2kFzWMvl+sCqmzgx8DpQKr/GTx4MO3SAvtl2s=&amp;reserved=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21DB-54FC-4DCE-9164-918D734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Aristizabal, Alejandro</dc:creator>
  <cp:keywords/>
  <dc:description/>
  <cp:lastModifiedBy>Loredo, Carmen</cp:lastModifiedBy>
  <cp:revision>5</cp:revision>
  <cp:lastPrinted>2021-01-21T14:59:00Z</cp:lastPrinted>
  <dcterms:created xsi:type="dcterms:W3CDTF">2022-05-13T13:38:00Z</dcterms:created>
  <dcterms:modified xsi:type="dcterms:W3CDTF">2022-05-13T14:59:00Z</dcterms:modified>
</cp:coreProperties>
</file>