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6223" w14:textId="318AB041" w:rsidR="00AC03B4" w:rsidRPr="00AC03B4" w:rsidRDefault="00AC03B4" w:rsidP="00AC03B4">
      <w:pPr>
        <w:tabs>
          <w:tab w:val="center" w:pos="2880"/>
          <w:tab w:val="left" w:pos="7200"/>
        </w:tabs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FR"/>
        </w:rPr>
        <w:tab/>
      </w:r>
      <w:r w:rsidRPr="008321FA">
        <w:rPr>
          <w:sz w:val="22"/>
          <w:szCs w:val="22"/>
          <w:lang w:val="fr-FR"/>
        </w:rPr>
        <w:t>CONSEIL PERMANENT DE</w:t>
      </w:r>
      <w:r>
        <w:rPr>
          <w:sz w:val="22"/>
          <w:szCs w:val="22"/>
          <w:lang w:val="fr-FR"/>
        </w:rPr>
        <w:tab/>
      </w:r>
      <w:r w:rsidRPr="00AC03B4">
        <w:rPr>
          <w:sz w:val="22"/>
          <w:szCs w:val="22"/>
          <w:lang w:val="fr-CA"/>
        </w:rPr>
        <w:t>O</w:t>
      </w:r>
      <w:r>
        <w:rPr>
          <w:sz w:val="22"/>
          <w:szCs w:val="22"/>
          <w:lang w:val="fr-CA"/>
        </w:rPr>
        <w:t>E</w:t>
      </w:r>
      <w:r w:rsidRPr="00AC03B4">
        <w:rPr>
          <w:sz w:val="22"/>
          <w:szCs w:val="22"/>
          <w:lang w:val="fr-CA"/>
        </w:rPr>
        <w:t>A/Ser.G</w:t>
      </w:r>
    </w:p>
    <w:p w14:paraId="530685BF" w14:textId="6D8A7091" w:rsidR="00AC03B4" w:rsidRPr="00AC03B4" w:rsidRDefault="00AC03B4" w:rsidP="00AC03B4">
      <w:pPr>
        <w:tabs>
          <w:tab w:val="center" w:pos="2880"/>
          <w:tab w:val="left" w:pos="7200"/>
        </w:tabs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FR"/>
        </w:rPr>
        <w:tab/>
      </w:r>
      <w:r w:rsidRPr="008321FA">
        <w:rPr>
          <w:sz w:val="22"/>
          <w:szCs w:val="22"/>
          <w:lang w:val="fr-FR"/>
        </w:rPr>
        <w:t>L’ORGANISATION DES ÉTATS AMÉRICAINS</w:t>
      </w:r>
      <w:r>
        <w:rPr>
          <w:sz w:val="22"/>
          <w:szCs w:val="22"/>
          <w:lang w:val="fr-FR"/>
        </w:rPr>
        <w:tab/>
      </w:r>
      <w:r w:rsidRPr="00AC03B4">
        <w:rPr>
          <w:sz w:val="22"/>
          <w:szCs w:val="22"/>
          <w:lang w:val="fr-CA"/>
        </w:rPr>
        <w:t>CP/CAJP-3791/24</w:t>
      </w:r>
    </w:p>
    <w:p w14:paraId="3C45D098" w14:textId="0849E223" w:rsidR="00AC03B4" w:rsidRPr="008321FA" w:rsidRDefault="00AC03B4" w:rsidP="00AC03B4">
      <w:pPr>
        <w:tabs>
          <w:tab w:val="center" w:pos="2880"/>
          <w:tab w:val="left" w:pos="720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8321FA">
        <w:rPr>
          <w:sz w:val="22"/>
          <w:szCs w:val="22"/>
          <w:lang w:val="fr-FR"/>
        </w:rPr>
        <w:t>30 avril 2024</w:t>
      </w:r>
    </w:p>
    <w:p w14:paraId="5D6039BF" w14:textId="5282FC8A" w:rsidR="00AC03B4" w:rsidRPr="00AC03B4" w:rsidRDefault="00AC03B4" w:rsidP="00AC03B4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  <w:lang w:val="fr-CA"/>
        </w:rPr>
      </w:pPr>
      <w:r w:rsidRPr="008321FA">
        <w:rPr>
          <w:sz w:val="22"/>
          <w:szCs w:val="22"/>
          <w:lang w:val="fr-FR"/>
        </w:rPr>
        <w:t>COMMISSION DES QUESTIONS JURIDIQUES ET POLITIQUES</w:t>
      </w:r>
      <w:r w:rsidRPr="008321FA">
        <w:rPr>
          <w:sz w:val="22"/>
          <w:szCs w:val="22"/>
          <w:lang w:val="fr-FR"/>
        </w:rPr>
        <w:tab/>
      </w:r>
      <w:r w:rsidRPr="008321FA">
        <w:rPr>
          <w:sz w:val="22"/>
          <w:szCs w:val="22"/>
          <w:lang w:val="fr-FR"/>
        </w:rPr>
        <w:t>Original : espagnol</w:t>
      </w:r>
    </w:p>
    <w:p w14:paraId="4F944F1E" w14:textId="5837BE40" w:rsidR="00AC03B4" w:rsidRPr="00AC03B4" w:rsidRDefault="00AC03B4" w:rsidP="00AC03B4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  <w:lang w:val="fr-CA"/>
        </w:rPr>
      </w:pPr>
    </w:p>
    <w:p w14:paraId="79F36129" w14:textId="77777777" w:rsidR="00B0682F" w:rsidRDefault="00B0682F" w:rsidP="00AC03B4">
      <w:pPr>
        <w:widowControl w:val="0"/>
        <w:jc w:val="both"/>
        <w:outlineLvl w:val="0"/>
        <w:rPr>
          <w:sz w:val="22"/>
          <w:szCs w:val="22"/>
          <w:lang w:val="fr-FR"/>
        </w:rPr>
      </w:pPr>
    </w:p>
    <w:p w14:paraId="5121FDC6" w14:textId="77777777" w:rsidR="00AC03B4" w:rsidRDefault="00AC03B4" w:rsidP="00AC03B4">
      <w:pPr>
        <w:widowControl w:val="0"/>
        <w:jc w:val="both"/>
        <w:outlineLvl w:val="0"/>
        <w:rPr>
          <w:sz w:val="22"/>
          <w:szCs w:val="22"/>
          <w:lang w:val="fr-FR"/>
        </w:rPr>
      </w:pPr>
    </w:p>
    <w:p w14:paraId="08E36E17" w14:textId="0AFD76DF" w:rsidR="00316B01" w:rsidRPr="008321FA" w:rsidRDefault="008321F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fr-FR"/>
        </w:rPr>
      </w:pPr>
      <w:r w:rsidRPr="008321FA">
        <w:rPr>
          <w:szCs w:val="22"/>
          <w:lang w:val="fr-FR"/>
        </w:rPr>
        <w:t xml:space="preserve">PROJET </w:t>
      </w:r>
      <w:bookmarkStart w:id="0" w:name="_Hlk165363331"/>
      <w:r w:rsidRPr="008321FA">
        <w:rPr>
          <w:szCs w:val="22"/>
          <w:lang w:val="fr-FR"/>
        </w:rPr>
        <w:t>D’ORDRE DU JOUR</w:t>
      </w:r>
      <w:r w:rsidR="00717E69" w:rsidRPr="008321FA">
        <w:rPr>
          <w:rStyle w:val="FootnoteReference"/>
          <w:szCs w:val="22"/>
          <w:u w:val="single"/>
          <w:vertAlign w:val="superscript"/>
          <w:lang w:val="fr-FR"/>
        </w:rPr>
        <w:footnoteReference w:id="2"/>
      </w:r>
      <w:r w:rsidR="00717E69" w:rsidRPr="008321FA">
        <w:rPr>
          <w:b/>
          <w:bCs/>
          <w:szCs w:val="22"/>
          <w:vertAlign w:val="superscript"/>
          <w:lang w:val="fr-FR"/>
        </w:rPr>
        <w:t>/</w:t>
      </w:r>
      <w:bookmarkEnd w:id="0"/>
    </w:p>
    <w:p w14:paraId="18031624" w14:textId="77777777" w:rsidR="00227869" w:rsidRPr="008321FA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497515E1" w14:textId="77777777" w:rsidR="00316B01" w:rsidRPr="008321FA" w:rsidRDefault="00BE6E1B">
      <w:pPr>
        <w:ind w:left="2520"/>
        <w:jc w:val="both"/>
        <w:rPr>
          <w:sz w:val="22"/>
          <w:szCs w:val="22"/>
          <w:lang w:val="fr-FR"/>
        </w:rPr>
      </w:pPr>
      <w:r w:rsidRPr="008321FA">
        <w:rPr>
          <w:sz w:val="22"/>
          <w:szCs w:val="22"/>
          <w:u w:val="single"/>
          <w:lang w:val="fr-FR"/>
        </w:rPr>
        <w:t xml:space="preserve">Date </w:t>
      </w:r>
      <w:r w:rsidRPr="008321FA">
        <w:rPr>
          <w:sz w:val="22"/>
          <w:szCs w:val="22"/>
          <w:lang w:val="fr-FR"/>
        </w:rPr>
        <w:t>:</w:t>
      </w:r>
      <w:r w:rsidRPr="008321FA">
        <w:rPr>
          <w:sz w:val="22"/>
          <w:szCs w:val="22"/>
          <w:lang w:val="fr-FR"/>
        </w:rPr>
        <w:tab/>
      </w:r>
      <w:r w:rsidR="009638D4" w:rsidRPr="008321FA">
        <w:rPr>
          <w:sz w:val="22"/>
          <w:szCs w:val="22"/>
          <w:lang w:val="fr-FR"/>
        </w:rPr>
        <w:t xml:space="preserve">Jeudi </w:t>
      </w:r>
      <w:r w:rsidR="006000BF" w:rsidRPr="008321FA">
        <w:rPr>
          <w:sz w:val="22"/>
          <w:szCs w:val="22"/>
          <w:lang w:val="fr-FR"/>
        </w:rPr>
        <w:t xml:space="preserve">2 mai </w:t>
      </w:r>
      <w:r w:rsidR="004A75E7" w:rsidRPr="008321FA">
        <w:rPr>
          <w:sz w:val="22"/>
          <w:szCs w:val="22"/>
          <w:lang w:val="fr-FR"/>
        </w:rPr>
        <w:t>2024</w:t>
      </w:r>
    </w:p>
    <w:p w14:paraId="2BD5386C" w14:textId="4E2F4204" w:rsidR="00316B01" w:rsidRPr="008321FA" w:rsidRDefault="00BE6E1B" w:rsidP="008321FA">
      <w:pPr>
        <w:ind w:left="2520"/>
        <w:jc w:val="both"/>
        <w:rPr>
          <w:sz w:val="22"/>
          <w:szCs w:val="22"/>
          <w:lang w:val="fr-FR"/>
        </w:rPr>
      </w:pPr>
      <w:r w:rsidRPr="008321FA">
        <w:rPr>
          <w:sz w:val="22"/>
          <w:szCs w:val="22"/>
          <w:u w:val="single"/>
          <w:lang w:val="fr-FR"/>
        </w:rPr>
        <w:t xml:space="preserve">Heure </w:t>
      </w:r>
      <w:r w:rsidRPr="008321FA">
        <w:rPr>
          <w:sz w:val="22"/>
          <w:szCs w:val="22"/>
          <w:lang w:val="fr-FR"/>
        </w:rPr>
        <w:t>:</w:t>
      </w:r>
      <w:r w:rsidRPr="008321FA">
        <w:rPr>
          <w:sz w:val="22"/>
          <w:szCs w:val="22"/>
          <w:lang w:val="fr-FR"/>
        </w:rPr>
        <w:tab/>
      </w:r>
      <w:r w:rsidR="00AD55BD" w:rsidRPr="008321FA">
        <w:rPr>
          <w:sz w:val="22"/>
          <w:szCs w:val="22"/>
          <w:lang w:val="fr-FR"/>
        </w:rPr>
        <w:t>14</w:t>
      </w:r>
      <w:r w:rsidR="008321FA" w:rsidRPr="008321FA">
        <w:rPr>
          <w:sz w:val="22"/>
          <w:szCs w:val="22"/>
          <w:lang w:val="fr-FR"/>
        </w:rPr>
        <w:t> </w:t>
      </w:r>
      <w:r w:rsidR="00B43DB5" w:rsidRPr="008321FA">
        <w:rPr>
          <w:sz w:val="22"/>
          <w:szCs w:val="22"/>
          <w:lang w:val="fr-FR"/>
        </w:rPr>
        <w:t>h</w:t>
      </w:r>
      <w:r w:rsidR="008321FA" w:rsidRPr="008321FA">
        <w:rPr>
          <w:sz w:val="22"/>
          <w:szCs w:val="22"/>
          <w:lang w:val="fr-FR"/>
        </w:rPr>
        <w:t> </w:t>
      </w:r>
      <w:r w:rsidR="00AD55BD" w:rsidRPr="008321FA">
        <w:rPr>
          <w:sz w:val="22"/>
          <w:szCs w:val="22"/>
          <w:lang w:val="fr-FR"/>
        </w:rPr>
        <w:t xml:space="preserve">30 </w:t>
      </w:r>
      <w:r w:rsidR="008321FA" w:rsidRPr="008321FA">
        <w:rPr>
          <w:sz w:val="22"/>
          <w:szCs w:val="22"/>
          <w:lang w:val="fr-FR"/>
        </w:rPr>
        <w:t>–</w:t>
      </w:r>
      <w:r w:rsidR="00AD55BD" w:rsidRPr="008321FA">
        <w:rPr>
          <w:sz w:val="22"/>
          <w:szCs w:val="22"/>
          <w:lang w:val="fr-FR"/>
        </w:rPr>
        <w:t xml:space="preserve"> </w:t>
      </w:r>
      <w:r w:rsidR="008F50EC" w:rsidRPr="008321FA">
        <w:rPr>
          <w:sz w:val="22"/>
          <w:szCs w:val="22"/>
          <w:lang w:val="fr-FR"/>
        </w:rPr>
        <w:t>17</w:t>
      </w:r>
      <w:r w:rsidR="008321FA" w:rsidRPr="008321FA">
        <w:rPr>
          <w:sz w:val="22"/>
          <w:szCs w:val="22"/>
          <w:lang w:val="fr-FR"/>
        </w:rPr>
        <w:t> </w:t>
      </w:r>
      <w:r w:rsidR="00E21B54" w:rsidRPr="008321FA">
        <w:rPr>
          <w:sz w:val="22"/>
          <w:szCs w:val="22"/>
          <w:lang w:val="fr-FR"/>
        </w:rPr>
        <w:t>h</w:t>
      </w:r>
      <w:r w:rsidR="008321FA" w:rsidRPr="008321FA">
        <w:rPr>
          <w:sz w:val="22"/>
          <w:szCs w:val="22"/>
          <w:lang w:val="fr-FR"/>
        </w:rPr>
        <w:t> </w:t>
      </w:r>
      <w:r w:rsidR="008F50EC" w:rsidRPr="008321FA">
        <w:rPr>
          <w:sz w:val="22"/>
          <w:szCs w:val="22"/>
          <w:lang w:val="fr-FR"/>
        </w:rPr>
        <w:t>30</w:t>
      </w:r>
    </w:p>
    <w:p w14:paraId="2DE25F5A" w14:textId="2ADDE89B" w:rsidR="00316B01" w:rsidRPr="008321FA" w:rsidRDefault="00BE6E1B">
      <w:pPr>
        <w:ind w:left="2520"/>
        <w:jc w:val="both"/>
        <w:rPr>
          <w:sz w:val="22"/>
          <w:szCs w:val="22"/>
          <w:lang w:val="fr-FR"/>
        </w:rPr>
      </w:pPr>
      <w:r w:rsidRPr="008321FA">
        <w:rPr>
          <w:sz w:val="22"/>
          <w:szCs w:val="22"/>
          <w:u w:val="single"/>
          <w:lang w:val="fr-FR"/>
        </w:rPr>
        <w:t xml:space="preserve">Lieu </w:t>
      </w:r>
      <w:r w:rsidRPr="008321FA">
        <w:rPr>
          <w:sz w:val="22"/>
          <w:szCs w:val="22"/>
          <w:lang w:val="fr-FR"/>
        </w:rPr>
        <w:t>:</w:t>
      </w:r>
      <w:r w:rsidRPr="008321FA">
        <w:rPr>
          <w:sz w:val="22"/>
          <w:szCs w:val="22"/>
          <w:lang w:val="fr-FR"/>
        </w:rPr>
        <w:tab/>
      </w:r>
      <w:r w:rsidR="008321FA" w:rsidRPr="008321FA">
        <w:rPr>
          <w:sz w:val="22"/>
          <w:szCs w:val="22"/>
          <w:lang w:val="fr-FR"/>
        </w:rPr>
        <w:t>Salle Rubén Darío</w:t>
      </w:r>
      <w:r w:rsidR="00FE610D" w:rsidRPr="008321FA">
        <w:rPr>
          <w:sz w:val="22"/>
          <w:szCs w:val="22"/>
          <w:lang w:val="fr-FR"/>
        </w:rPr>
        <w:t>, GSB</w:t>
      </w:r>
      <w:r w:rsidR="008321FA" w:rsidRPr="008321FA">
        <w:rPr>
          <w:sz w:val="22"/>
          <w:szCs w:val="22"/>
          <w:lang w:val="fr-FR"/>
        </w:rPr>
        <w:t xml:space="preserve">, 1889 </w:t>
      </w:r>
      <w:r w:rsidR="00FE610D" w:rsidRPr="008321FA">
        <w:rPr>
          <w:sz w:val="22"/>
          <w:szCs w:val="22"/>
          <w:lang w:val="fr-FR"/>
        </w:rPr>
        <w:t>F St. NW</w:t>
      </w:r>
      <w:r w:rsidR="00CC6F62" w:rsidRPr="008321FA">
        <w:rPr>
          <w:sz w:val="22"/>
          <w:szCs w:val="22"/>
          <w:lang w:val="fr-FR"/>
        </w:rPr>
        <w:t xml:space="preserve">, </w:t>
      </w:r>
      <w:r w:rsidR="00B9101D" w:rsidRPr="008321FA">
        <w:rPr>
          <w:sz w:val="22"/>
          <w:szCs w:val="22"/>
          <w:lang w:val="fr-FR"/>
        </w:rPr>
        <w:t>8</w:t>
      </w:r>
      <w:r w:rsidR="008321FA" w:rsidRPr="008321FA">
        <w:rPr>
          <w:sz w:val="22"/>
          <w:szCs w:val="22"/>
          <w:vertAlign w:val="superscript"/>
          <w:lang w:val="fr-FR"/>
        </w:rPr>
        <w:t>ème</w:t>
      </w:r>
      <w:r w:rsidR="00B9101D" w:rsidRPr="008321FA">
        <w:rPr>
          <w:sz w:val="22"/>
          <w:szCs w:val="22"/>
          <w:lang w:val="fr-FR"/>
        </w:rPr>
        <w:t xml:space="preserve"> étage </w:t>
      </w:r>
    </w:p>
    <w:p w14:paraId="6070CA8C" w14:textId="77777777" w:rsidR="002403F2" w:rsidRPr="008321FA" w:rsidRDefault="002403F2" w:rsidP="00AC03B4">
      <w:pPr>
        <w:jc w:val="both"/>
        <w:rPr>
          <w:sz w:val="22"/>
          <w:szCs w:val="22"/>
          <w:lang w:val="fr-FR"/>
        </w:rPr>
      </w:pPr>
    </w:p>
    <w:p w14:paraId="323DC44F" w14:textId="77777777" w:rsidR="00342BFC" w:rsidRPr="008321FA" w:rsidRDefault="00342BFC" w:rsidP="00B7029D">
      <w:pPr>
        <w:tabs>
          <w:tab w:val="left" w:pos="1440"/>
        </w:tabs>
        <w:jc w:val="both"/>
        <w:rPr>
          <w:rFonts w:eastAsia="Calibri"/>
          <w:sz w:val="22"/>
          <w:szCs w:val="22"/>
          <w:lang w:val="fr-FR"/>
        </w:rPr>
      </w:pPr>
    </w:p>
    <w:p w14:paraId="06A0DABA" w14:textId="77777777" w:rsidR="00316B01" w:rsidRPr="008321FA" w:rsidRDefault="00BE6E1B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  <w:lang w:val="fr-FR"/>
        </w:rPr>
      </w:pPr>
      <w:r w:rsidRPr="008321FA">
        <w:rPr>
          <w:sz w:val="22"/>
          <w:szCs w:val="22"/>
          <w:lang w:val="fr-FR"/>
        </w:rPr>
        <w:t xml:space="preserve">Examen </w:t>
      </w:r>
      <w:r w:rsidR="008C6A5F" w:rsidRPr="008321FA">
        <w:rPr>
          <w:sz w:val="22"/>
          <w:szCs w:val="22"/>
          <w:lang w:val="fr-FR"/>
        </w:rPr>
        <w:t xml:space="preserve">et </w:t>
      </w:r>
      <w:r w:rsidRPr="008321FA">
        <w:rPr>
          <w:sz w:val="22"/>
          <w:szCs w:val="22"/>
          <w:lang w:val="fr-FR"/>
        </w:rPr>
        <w:t>adoption de l'</w:t>
      </w:r>
      <w:r w:rsidR="008C6A5F" w:rsidRPr="008321FA">
        <w:rPr>
          <w:sz w:val="22"/>
          <w:szCs w:val="22"/>
          <w:lang w:val="fr-FR"/>
        </w:rPr>
        <w:t>ordre du jour de la réunion (</w:t>
      </w:r>
      <w:r w:rsidR="004A75E7" w:rsidRPr="008321FA">
        <w:rPr>
          <w:sz w:val="22"/>
          <w:szCs w:val="22"/>
          <w:lang w:val="fr-FR"/>
        </w:rPr>
        <w:t>CP/CAJP-3791/24</w:t>
      </w:r>
      <w:r w:rsidR="008C6A5F" w:rsidRPr="008321FA">
        <w:rPr>
          <w:sz w:val="22"/>
          <w:szCs w:val="22"/>
          <w:lang w:val="fr-FR"/>
        </w:rPr>
        <w:t>)</w:t>
      </w:r>
    </w:p>
    <w:p w14:paraId="63F3C4BF" w14:textId="77777777" w:rsidR="0082377F" w:rsidRPr="008321FA" w:rsidRDefault="0082377F" w:rsidP="00AC03B4">
      <w:pPr>
        <w:jc w:val="both"/>
        <w:rPr>
          <w:sz w:val="22"/>
          <w:szCs w:val="22"/>
          <w:lang w:val="fr-FR" w:eastAsia="en-US"/>
        </w:rPr>
      </w:pPr>
      <w:bookmarkStart w:id="1" w:name="_Hlk146625700"/>
    </w:p>
    <w:p w14:paraId="19CFAF8D" w14:textId="5E74810A" w:rsidR="00316B01" w:rsidRPr="008321FA" w:rsidRDefault="00BE6E1B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  <w:bookmarkStart w:id="2" w:name="_Hlk163738220"/>
      <w:bookmarkEnd w:id="1"/>
      <w:r w:rsidRPr="008321FA">
        <w:rPr>
          <w:rFonts w:eastAsia="Calibri"/>
          <w:sz w:val="22"/>
          <w:szCs w:val="22"/>
          <w:lang w:val="fr-FR" w:eastAsia="en-US"/>
        </w:rPr>
        <w:t xml:space="preserve">Processus d'élection et de nomination au Groupe de travail </w:t>
      </w:r>
      <w:r w:rsidR="008321FA">
        <w:rPr>
          <w:rFonts w:eastAsia="Calibri"/>
          <w:sz w:val="22"/>
          <w:szCs w:val="22"/>
          <w:lang w:val="fr-FR" w:eastAsia="en-US"/>
        </w:rPr>
        <w:t>chargé de</w:t>
      </w:r>
      <w:r w:rsidRPr="008321FA">
        <w:rPr>
          <w:rFonts w:eastAsia="Calibri"/>
          <w:sz w:val="22"/>
          <w:szCs w:val="22"/>
          <w:lang w:val="fr-FR" w:eastAsia="en-US"/>
        </w:rPr>
        <w:t xml:space="preserve"> la mise en œuvre de la Déclaration américaine sur les droits des peuples autochtones.</w:t>
      </w:r>
    </w:p>
    <w:p w14:paraId="4F8E77BC" w14:textId="77777777" w:rsidR="00C260A3" w:rsidRPr="008321FA" w:rsidRDefault="00C260A3" w:rsidP="00C260A3">
      <w:pPr>
        <w:rPr>
          <w:rFonts w:eastAsia="Calibri"/>
          <w:sz w:val="22"/>
          <w:szCs w:val="22"/>
          <w:lang w:val="fr-FR" w:eastAsia="en-US"/>
        </w:rPr>
      </w:pPr>
    </w:p>
    <w:p w14:paraId="27943406" w14:textId="4969A9F9" w:rsidR="00316B01" w:rsidRPr="008321FA" w:rsidRDefault="00BE6E1B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val="fr-FR" w:eastAsia="en-US"/>
        </w:rPr>
      </w:pPr>
      <w:r w:rsidRPr="008321FA">
        <w:rPr>
          <w:rFonts w:eastAsia="Calibri"/>
          <w:sz w:val="22"/>
          <w:szCs w:val="22"/>
          <w:lang w:val="fr-FR" w:eastAsia="en-US"/>
        </w:rPr>
        <w:t xml:space="preserve">Suggestions du Département de droit international </w:t>
      </w:r>
      <w:r w:rsidR="008321FA">
        <w:rPr>
          <w:rFonts w:eastAsia="Calibri"/>
          <w:sz w:val="22"/>
          <w:szCs w:val="22"/>
          <w:lang w:val="fr-FR" w:eastAsia="en-US"/>
        </w:rPr>
        <w:t>pour examen par la</w:t>
      </w:r>
      <w:r w:rsidRPr="008321FA">
        <w:rPr>
          <w:rFonts w:eastAsia="Calibri"/>
          <w:sz w:val="22"/>
          <w:szCs w:val="22"/>
          <w:lang w:val="fr-FR" w:eastAsia="en-US"/>
        </w:rPr>
        <w:t xml:space="preserve"> CAJP </w:t>
      </w:r>
      <w:r w:rsidR="00B1005F" w:rsidRPr="008321FA">
        <w:rPr>
          <w:rFonts w:eastAsia="Calibri"/>
          <w:sz w:val="22"/>
          <w:szCs w:val="22"/>
          <w:lang w:val="fr-FR" w:eastAsia="en-US"/>
        </w:rPr>
        <w:t>(</w:t>
      </w:r>
      <w:bookmarkStart w:id="3" w:name="_Hlk165362467"/>
      <w:r w:rsidR="00702B6F" w:rsidRPr="008321FA">
        <w:rPr>
          <w:lang w:val="fr-FR" w:eastAsia="en-US"/>
        </w:rPr>
        <w:fldChar w:fldCharType="begin"/>
      </w:r>
      <w:r>
        <w:rPr>
          <w:lang w:val="fr-FR" w:eastAsia="en-US"/>
        </w:rPr>
        <w:instrText>HYPERLINK "http://scm.oas.org/IDMS/Redirectpage.aspx?class=CP/CAJP&amp;classNum=3790&amp;lang=f"</w:instrText>
      </w:r>
      <w:r w:rsidRPr="008321FA">
        <w:rPr>
          <w:lang w:val="fr-FR" w:eastAsia="en-US"/>
        </w:rPr>
      </w:r>
      <w:r w:rsidR="00702B6F" w:rsidRPr="008321FA">
        <w:rPr>
          <w:lang w:val="fr-FR" w:eastAsia="en-US"/>
        </w:rPr>
        <w:fldChar w:fldCharType="separate"/>
      </w:r>
      <w:r w:rsidR="00702B6F" w:rsidRPr="008321FA">
        <w:rPr>
          <w:color w:val="3333FF"/>
          <w:sz w:val="22"/>
          <w:szCs w:val="22"/>
          <w:u w:val="single"/>
          <w:lang w:val="fr-FR" w:eastAsia="en-US"/>
        </w:rPr>
        <w:t>CP/C</w:t>
      </w:r>
      <w:r w:rsidR="00702B6F" w:rsidRPr="008321FA">
        <w:rPr>
          <w:color w:val="3333FF"/>
          <w:sz w:val="22"/>
          <w:szCs w:val="22"/>
          <w:u w:val="single"/>
          <w:lang w:val="fr-FR" w:eastAsia="en-US"/>
        </w:rPr>
        <w:t>AJP-3790/24</w:t>
      </w:r>
      <w:r w:rsidR="00702B6F" w:rsidRPr="008321FA">
        <w:rPr>
          <w:color w:val="3333FF"/>
          <w:sz w:val="22"/>
          <w:szCs w:val="22"/>
          <w:u w:val="single"/>
          <w:lang w:val="fr-FR" w:eastAsia="en-US"/>
        </w:rPr>
        <w:fldChar w:fldCharType="end"/>
      </w:r>
      <w:bookmarkEnd w:id="3"/>
      <w:r w:rsidR="00702B6F" w:rsidRPr="008321FA">
        <w:rPr>
          <w:color w:val="3333FF"/>
          <w:sz w:val="22"/>
          <w:szCs w:val="22"/>
          <w:u w:val="single"/>
          <w:lang w:val="fr-FR" w:eastAsia="en-US"/>
        </w:rPr>
        <w:t>)</w:t>
      </w:r>
    </w:p>
    <w:p w14:paraId="7B9CA404" w14:textId="77777777" w:rsidR="009E579C" w:rsidRPr="008321FA" w:rsidRDefault="009E579C" w:rsidP="00AC03B4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434D257D" w14:textId="77777777" w:rsidR="00316B01" w:rsidRPr="008321FA" w:rsidRDefault="00BE6E1B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val="fr-FR" w:eastAsia="en-US"/>
        </w:rPr>
      </w:pPr>
      <w:r w:rsidRPr="008321FA">
        <w:rPr>
          <w:rFonts w:eastAsia="Calibri"/>
          <w:sz w:val="22"/>
          <w:szCs w:val="22"/>
          <w:lang w:val="fr-FR" w:eastAsia="en-US"/>
        </w:rPr>
        <w:t>Interventions des États membres</w:t>
      </w:r>
    </w:p>
    <w:p w14:paraId="01A405CE" w14:textId="77777777" w:rsidR="006000BF" w:rsidRPr="008321FA" w:rsidRDefault="006000BF" w:rsidP="00AC03B4">
      <w:pPr>
        <w:jc w:val="both"/>
        <w:rPr>
          <w:sz w:val="22"/>
          <w:szCs w:val="22"/>
          <w:lang w:val="fr-FR"/>
        </w:rPr>
      </w:pPr>
    </w:p>
    <w:bookmarkEnd w:id="2"/>
    <w:p w14:paraId="0C5439C9" w14:textId="16E1E6A0" w:rsidR="00316B01" w:rsidRPr="00BE6E1B" w:rsidRDefault="00BE6E1B" w:rsidP="00BE6E1B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val="fr-FR"/>
        </w:rPr>
      </w:pPr>
      <w:r w:rsidRPr="00BE6E1B">
        <w:rPr>
          <w:sz w:val="22"/>
          <w:szCs w:val="22"/>
          <w:lang w:val="fr-FR"/>
        </w:rPr>
        <w:t xml:space="preserve">Projets de résolution et de déclaration à soumettre à la cinquante-quatrième </w:t>
      </w:r>
      <w:r w:rsidRPr="00BE6E1B">
        <w:rPr>
          <w:sz w:val="22"/>
          <w:szCs w:val="22"/>
          <w:lang w:val="fr-FR"/>
        </w:rPr>
        <w:t xml:space="preserve">Session ordinaire de </w:t>
      </w:r>
      <w:r w:rsidRPr="00BE6E1B">
        <w:rPr>
          <w:rFonts w:eastAsia="Calibri"/>
          <w:sz w:val="22"/>
          <w:szCs w:val="22"/>
          <w:lang w:val="fr-FR" w:eastAsia="en-US"/>
        </w:rPr>
        <w:t>l'Assemblée</w:t>
      </w:r>
      <w:r w:rsidRPr="00BE6E1B">
        <w:rPr>
          <w:sz w:val="22"/>
          <w:szCs w:val="22"/>
          <w:lang w:val="fr-FR"/>
        </w:rPr>
        <w:t xml:space="preserve"> </w:t>
      </w:r>
      <w:r w:rsidR="00342BFC" w:rsidRPr="00BE6E1B">
        <w:rPr>
          <w:sz w:val="22"/>
          <w:szCs w:val="22"/>
          <w:lang w:val="fr-FR"/>
        </w:rPr>
        <w:t xml:space="preserve">générale </w:t>
      </w:r>
      <w:r w:rsidR="00342BFC" w:rsidRPr="008321FA">
        <w:rPr>
          <w:rStyle w:val="FootnoteReference"/>
          <w:szCs w:val="22"/>
          <w:u w:val="single"/>
          <w:vertAlign w:val="superscript"/>
          <w:lang w:val="fr-FR"/>
        </w:rPr>
        <w:footnoteReference w:id="3"/>
      </w:r>
      <w:r w:rsidR="00342BFC" w:rsidRPr="00BE6E1B">
        <w:rPr>
          <w:b/>
          <w:bCs/>
          <w:szCs w:val="22"/>
          <w:vertAlign w:val="superscript"/>
          <w:lang w:val="fr-FR"/>
        </w:rPr>
        <w:t>/</w:t>
      </w:r>
      <w:r w:rsidR="00342BFC" w:rsidRPr="008321FA">
        <w:rPr>
          <w:rStyle w:val="FootnoteReference"/>
          <w:szCs w:val="22"/>
          <w:u w:val="single"/>
          <w:vertAlign w:val="superscript"/>
          <w:lang w:val="fr-FR"/>
        </w:rPr>
        <w:footnoteReference w:id="4"/>
      </w:r>
      <w:r w:rsidR="00342BFC" w:rsidRPr="00BE6E1B">
        <w:rPr>
          <w:b/>
          <w:bCs/>
          <w:szCs w:val="22"/>
          <w:vertAlign w:val="superscript"/>
          <w:lang w:val="fr-FR"/>
        </w:rPr>
        <w:t xml:space="preserve">/ </w:t>
      </w:r>
    </w:p>
    <w:p w14:paraId="16398523" w14:textId="77777777" w:rsidR="000A0BFD" w:rsidRPr="008321FA" w:rsidRDefault="000A0BFD" w:rsidP="00AC03B4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37B558E2" w14:textId="6780F581" w:rsidR="00316B01" w:rsidRPr="008321FA" w:rsidRDefault="00BE6E1B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  <w:lang w:val="fr-FR"/>
        </w:rPr>
      </w:pPr>
      <w:bookmarkStart w:id="4" w:name="_Hlk165230037"/>
      <w:r w:rsidRPr="008321FA">
        <w:rPr>
          <w:sz w:val="22"/>
          <w:szCs w:val="22"/>
          <w:lang w:val="fr-FR"/>
        </w:rPr>
        <w:t xml:space="preserve">Projet de résolution </w:t>
      </w:r>
      <w:r w:rsidR="008321FA">
        <w:rPr>
          <w:sz w:val="22"/>
          <w:szCs w:val="22"/>
          <w:lang w:val="fr-FR"/>
        </w:rPr>
        <w:t>globale</w:t>
      </w:r>
      <w:r w:rsidRPr="008321FA">
        <w:rPr>
          <w:sz w:val="22"/>
          <w:szCs w:val="22"/>
          <w:lang w:val="fr-FR"/>
        </w:rPr>
        <w:t xml:space="preserve"> </w:t>
      </w:r>
      <w:r w:rsidR="008321FA">
        <w:rPr>
          <w:sz w:val="22"/>
          <w:szCs w:val="22"/>
          <w:lang w:val="fr-FR"/>
        </w:rPr>
        <w:t>« </w:t>
      </w:r>
      <w:r w:rsidR="008A55DA" w:rsidRPr="008321FA">
        <w:rPr>
          <w:sz w:val="22"/>
          <w:szCs w:val="22"/>
          <w:lang w:val="fr-FR"/>
        </w:rPr>
        <w:t xml:space="preserve">Promotion et protection des droits de </w:t>
      </w:r>
      <w:r w:rsidR="008321FA">
        <w:rPr>
          <w:sz w:val="22"/>
          <w:szCs w:val="22"/>
          <w:lang w:val="fr-FR"/>
        </w:rPr>
        <w:t>la personne »</w:t>
      </w:r>
      <w:r w:rsidR="008A55DA" w:rsidRPr="008321FA">
        <w:rPr>
          <w:sz w:val="22"/>
          <w:szCs w:val="22"/>
          <w:lang w:val="fr-FR"/>
        </w:rPr>
        <w:t xml:space="preserve"> </w:t>
      </w:r>
      <w:r w:rsidR="00270C77" w:rsidRPr="008321FA">
        <w:rPr>
          <w:sz w:val="22"/>
          <w:szCs w:val="22"/>
          <w:lang w:val="fr-FR"/>
        </w:rPr>
        <w:t xml:space="preserve">: </w:t>
      </w:r>
      <w:hyperlink r:id="rId11" w:history="1">
        <w:r w:rsidR="008A55DA" w:rsidRPr="008321FA">
          <w:rPr>
            <w:color w:val="3333FF"/>
            <w:sz w:val="22"/>
            <w:szCs w:val="22"/>
            <w:u w:val="single"/>
            <w:lang w:val="fr-FR" w:eastAsia="en-US"/>
          </w:rPr>
          <w:t>CP/CAJP-3785/24</w:t>
        </w:r>
      </w:hyperlink>
      <w:r w:rsidR="008A55DA" w:rsidRPr="008321FA">
        <w:rPr>
          <w:sz w:val="22"/>
          <w:szCs w:val="22"/>
          <w:lang w:val="fr-FR" w:eastAsia="es-ES_tradnl"/>
        </w:rPr>
        <w:t xml:space="preserve"> corr. 1</w:t>
      </w:r>
    </w:p>
    <w:p w14:paraId="431FAB08" w14:textId="77777777" w:rsidR="008A55DA" w:rsidRPr="008321FA" w:rsidRDefault="008A55DA" w:rsidP="00AC03B4">
      <w:pPr>
        <w:jc w:val="both"/>
        <w:rPr>
          <w:sz w:val="22"/>
          <w:szCs w:val="22"/>
          <w:lang w:val="fr-FR"/>
        </w:rPr>
      </w:pPr>
    </w:p>
    <w:p w14:paraId="30F13ABB" w14:textId="2227B07C" w:rsidR="00316B01" w:rsidRPr="008321FA" w:rsidRDefault="00BE6E1B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  <w:lang w:val="fr-FR"/>
        </w:rPr>
      </w:pPr>
      <w:r w:rsidRPr="008321FA">
        <w:rPr>
          <w:sz w:val="22"/>
          <w:szCs w:val="22"/>
          <w:lang w:val="fr-FR"/>
        </w:rPr>
        <w:t xml:space="preserve">Projet de résolution </w:t>
      </w:r>
      <w:r w:rsidR="008321FA">
        <w:rPr>
          <w:sz w:val="22"/>
          <w:szCs w:val="22"/>
          <w:lang w:val="fr-FR"/>
        </w:rPr>
        <w:t>globale</w:t>
      </w:r>
      <w:r w:rsidRPr="008321FA">
        <w:rPr>
          <w:sz w:val="22"/>
          <w:szCs w:val="22"/>
          <w:lang w:val="fr-FR"/>
        </w:rPr>
        <w:t xml:space="preserve"> </w:t>
      </w:r>
      <w:r w:rsidR="008321FA">
        <w:rPr>
          <w:sz w:val="22"/>
          <w:szCs w:val="22"/>
          <w:lang w:val="fr-FR"/>
        </w:rPr>
        <w:t>« </w:t>
      </w:r>
      <w:r w:rsidR="000A0BFD" w:rsidRPr="008321FA">
        <w:rPr>
          <w:sz w:val="22"/>
          <w:szCs w:val="22"/>
          <w:lang w:val="fr-FR"/>
        </w:rPr>
        <w:t>Renforce</w:t>
      </w:r>
      <w:r w:rsidR="008321FA">
        <w:rPr>
          <w:sz w:val="22"/>
          <w:szCs w:val="22"/>
          <w:lang w:val="fr-FR"/>
        </w:rPr>
        <w:t>ment de</w:t>
      </w:r>
      <w:r w:rsidR="000A0BFD" w:rsidRPr="008321FA">
        <w:rPr>
          <w:sz w:val="22"/>
          <w:szCs w:val="22"/>
          <w:lang w:val="fr-FR"/>
        </w:rPr>
        <w:t xml:space="preserve"> la </w:t>
      </w:r>
      <w:r w:rsidR="00270C77" w:rsidRPr="008321FA">
        <w:rPr>
          <w:sz w:val="22"/>
          <w:szCs w:val="22"/>
          <w:lang w:val="fr-FR"/>
        </w:rPr>
        <w:t>démocratie</w:t>
      </w:r>
      <w:r w:rsidR="008321FA">
        <w:rPr>
          <w:sz w:val="22"/>
          <w:szCs w:val="22"/>
          <w:lang w:val="fr-FR"/>
        </w:rPr>
        <w:t> »</w:t>
      </w:r>
      <w:r w:rsidR="000A0BFD" w:rsidRPr="008321FA">
        <w:rPr>
          <w:sz w:val="22"/>
          <w:szCs w:val="22"/>
          <w:lang w:val="fr-FR"/>
        </w:rPr>
        <w:t xml:space="preserve"> : </w:t>
      </w:r>
      <w:bookmarkStart w:id="5" w:name="_Hlk165362923"/>
      <w:r w:rsidR="00B640BC" w:rsidRPr="008321FA">
        <w:rPr>
          <w:lang w:val="fr-FR" w:eastAsia="en-US"/>
        </w:rPr>
        <w:fldChar w:fldCharType="begin"/>
      </w:r>
      <w:r>
        <w:rPr>
          <w:lang w:val="fr-FR" w:eastAsia="en-US"/>
        </w:rPr>
        <w:instrText>HYPERLINK "http://scm.oas.org/IDMS/Redirectpage.aspx?class=CP/CAJP&amp;classNum=3786&amp;lang=f"</w:instrText>
      </w:r>
      <w:r w:rsidRPr="008321FA">
        <w:rPr>
          <w:lang w:val="fr-FR" w:eastAsia="en-US"/>
        </w:rPr>
      </w:r>
      <w:r w:rsidR="00B640BC" w:rsidRPr="008321FA">
        <w:rPr>
          <w:lang w:val="fr-FR" w:eastAsia="en-US"/>
        </w:rPr>
        <w:fldChar w:fldCharType="separate"/>
      </w:r>
      <w:r w:rsidR="00B640BC" w:rsidRPr="008321FA">
        <w:rPr>
          <w:color w:val="3333FF"/>
          <w:sz w:val="22"/>
          <w:szCs w:val="22"/>
          <w:u w:val="single"/>
          <w:lang w:val="fr-FR" w:eastAsia="en-US"/>
        </w:rPr>
        <w:t>CP/CAJP-3786/24</w:t>
      </w:r>
      <w:r w:rsidR="00B640BC" w:rsidRPr="008321FA">
        <w:rPr>
          <w:color w:val="3333FF"/>
          <w:sz w:val="22"/>
          <w:szCs w:val="22"/>
          <w:u w:val="single"/>
          <w:lang w:val="fr-FR" w:eastAsia="en-US"/>
        </w:rPr>
        <w:fldChar w:fldCharType="end"/>
      </w:r>
      <w:r w:rsidR="00B640BC" w:rsidRPr="008321FA">
        <w:rPr>
          <w:sz w:val="22"/>
          <w:szCs w:val="22"/>
          <w:lang w:val="fr-FR" w:eastAsia="es-ES_tradnl"/>
        </w:rPr>
        <w:t xml:space="preserve"> corr. 1</w:t>
      </w:r>
    </w:p>
    <w:bookmarkEnd w:id="5"/>
    <w:p w14:paraId="3166F632" w14:textId="77777777" w:rsidR="00497D2F" w:rsidRPr="008321FA" w:rsidRDefault="00497D2F" w:rsidP="00AC03B4">
      <w:pPr>
        <w:jc w:val="both"/>
        <w:rPr>
          <w:sz w:val="22"/>
          <w:szCs w:val="22"/>
          <w:lang w:val="fr-FR"/>
        </w:rPr>
      </w:pPr>
    </w:p>
    <w:p w14:paraId="55FFA2F8" w14:textId="08728218" w:rsidR="00316B01" w:rsidRDefault="00BE6E1B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  <w:lang w:val="fr-FR"/>
        </w:rPr>
      </w:pPr>
      <w:r w:rsidRPr="008321FA">
        <w:rPr>
          <w:sz w:val="22"/>
          <w:szCs w:val="22"/>
          <w:lang w:val="fr-FR"/>
        </w:rPr>
        <w:t xml:space="preserve">Projet de déclaration </w:t>
      </w:r>
      <w:r w:rsidR="00B7029D">
        <w:rPr>
          <w:sz w:val="22"/>
          <w:szCs w:val="22"/>
          <w:lang w:val="fr-FR"/>
        </w:rPr>
        <w:t>« </w:t>
      </w:r>
      <w:r w:rsidR="00B7029D" w:rsidRPr="00B7029D">
        <w:rPr>
          <w:sz w:val="22"/>
          <w:szCs w:val="22"/>
          <w:lang w:val="fr-FR"/>
        </w:rPr>
        <w:t>Soixante-cinquième anniversaire de la création et de l'installation de la</w:t>
      </w:r>
      <w:r w:rsidR="00B7029D">
        <w:rPr>
          <w:sz w:val="22"/>
          <w:szCs w:val="22"/>
          <w:lang w:val="fr-FR"/>
        </w:rPr>
        <w:t xml:space="preserve"> CIDH</w:t>
      </w:r>
      <w:r w:rsidR="00B7029D" w:rsidRPr="00B7029D">
        <w:rPr>
          <w:sz w:val="22"/>
          <w:szCs w:val="22"/>
          <w:lang w:val="fr-FR"/>
        </w:rPr>
        <w:t>, cinquante-cinquième anniversaire de l'adoption de la convention américaine relative aux droits de l'homme (</w:t>
      </w:r>
      <w:r w:rsidR="00B7029D">
        <w:rPr>
          <w:sz w:val="22"/>
          <w:szCs w:val="22"/>
          <w:lang w:val="fr-FR"/>
        </w:rPr>
        <w:t>P</w:t>
      </w:r>
      <w:r w:rsidR="00B7029D" w:rsidRPr="00B7029D">
        <w:rPr>
          <w:sz w:val="22"/>
          <w:szCs w:val="22"/>
          <w:lang w:val="fr-FR"/>
        </w:rPr>
        <w:t xml:space="preserve">acte de </w:t>
      </w:r>
      <w:r w:rsidR="00B7029D">
        <w:rPr>
          <w:sz w:val="22"/>
          <w:szCs w:val="22"/>
          <w:lang w:val="fr-FR"/>
        </w:rPr>
        <w:t>S</w:t>
      </w:r>
      <w:r w:rsidR="00B7029D" w:rsidRPr="00B7029D">
        <w:rPr>
          <w:sz w:val="22"/>
          <w:szCs w:val="22"/>
          <w:lang w:val="fr-FR"/>
        </w:rPr>
        <w:t xml:space="preserve">an </w:t>
      </w:r>
      <w:r w:rsidR="00B7029D">
        <w:rPr>
          <w:sz w:val="22"/>
          <w:szCs w:val="22"/>
          <w:lang w:val="fr-FR"/>
        </w:rPr>
        <w:t>J</w:t>
      </w:r>
      <w:r w:rsidR="00B7029D" w:rsidRPr="00B7029D">
        <w:rPr>
          <w:sz w:val="22"/>
          <w:szCs w:val="22"/>
          <w:lang w:val="fr-FR"/>
        </w:rPr>
        <w:t xml:space="preserve">osé du </w:t>
      </w:r>
      <w:r w:rsidR="00B7029D">
        <w:rPr>
          <w:sz w:val="22"/>
          <w:szCs w:val="22"/>
          <w:lang w:val="fr-FR"/>
        </w:rPr>
        <w:t>C</w:t>
      </w:r>
      <w:r w:rsidR="00B7029D" w:rsidRPr="00B7029D">
        <w:rPr>
          <w:sz w:val="22"/>
          <w:szCs w:val="22"/>
          <w:lang w:val="fr-FR"/>
        </w:rPr>
        <w:t xml:space="preserve">osta </w:t>
      </w:r>
      <w:r w:rsidR="00B7029D">
        <w:rPr>
          <w:sz w:val="22"/>
          <w:szCs w:val="22"/>
          <w:lang w:val="fr-FR"/>
        </w:rPr>
        <w:t>R</w:t>
      </w:r>
      <w:r w:rsidR="00B7029D" w:rsidRPr="00B7029D">
        <w:rPr>
          <w:sz w:val="22"/>
          <w:szCs w:val="22"/>
          <w:lang w:val="fr-FR"/>
        </w:rPr>
        <w:t>ica) et quarante-cinquième anniversaire de la cour interaméricaine des droits de l'homme</w:t>
      </w:r>
      <w:r w:rsidR="00B7029D">
        <w:rPr>
          <w:sz w:val="22"/>
          <w:szCs w:val="22"/>
          <w:lang w:val="fr-FR"/>
        </w:rPr>
        <w:t> » :</w:t>
      </w:r>
      <w:r w:rsidR="001B0D77" w:rsidRPr="008321FA">
        <w:rPr>
          <w:sz w:val="22"/>
          <w:szCs w:val="22"/>
          <w:lang w:val="fr-FR"/>
        </w:rPr>
        <w:t xml:space="preserve"> </w:t>
      </w:r>
      <w:hyperlink r:id="rId12" w:history="1">
        <w:r w:rsidR="00AA19AA" w:rsidRPr="008321FA">
          <w:rPr>
            <w:color w:val="3333FF"/>
            <w:sz w:val="22"/>
            <w:szCs w:val="22"/>
            <w:u w:val="single"/>
            <w:lang w:val="fr-FR" w:eastAsia="en-US"/>
          </w:rPr>
          <w:t>CP/CAJP-3789/24</w:t>
        </w:r>
      </w:hyperlink>
      <w:r w:rsidR="00270C77" w:rsidRPr="008321FA">
        <w:rPr>
          <w:sz w:val="22"/>
          <w:szCs w:val="22"/>
          <w:lang w:val="fr-FR" w:eastAsia="es-ES_tradnl"/>
        </w:rPr>
        <w:t xml:space="preserve"> corr. 1</w:t>
      </w:r>
    </w:p>
    <w:p w14:paraId="4B1BF6E2" w14:textId="77777777" w:rsidR="00DA0323" w:rsidRPr="00B7029D" w:rsidRDefault="00DA0323" w:rsidP="00B7029D">
      <w:pPr>
        <w:rPr>
          <w:rFonts w:eastAsia="Calibri"/>
          <w:sz w:val="22"/>
          <w:szCs w:val="22"/>
          <w:lang w:val="fr-FR" w:eastAsia="en-US"/>
        </w:rPr>
      </w:pPr>
    </w:p>
    <w:p w14:paraId="0ADB206F" w14:textId="77777777" w:rsidR="00316B01" w:rsidRPr="008321FA" w:rsidRDefault="00BE6E1B">
      <w:pPr>
        <w:pStyle w:val="ListParagraph"/>
        <w:numPr>
          <w:ilvl w:val="1"/>
          <w:numId w:val="44"/>
        </w:numPr>
        <w:ind w:left="1800"/>
        <w:rPr>
          <w:rFonts w:eastAsia="Calibri"/>
          <w:sz w:val="22"/>
          <w:szCs w:val="22"/>
          <w:lang w:val="fr-FR" w:eastAsia="en-US"/>
        </w:rPr>
      </w:pPr>
      <w:r w:rsidRPr="008321FA">
        <w:rPr>
          <w:rFonts w:eastAsia="Calibri"/>
          <w:sz w:val="22"/>
          <w:szCs w:val="22"/>
          <w:lang w:val="fr-FR" w:eastAsia="en-US"/>
        </w:rPr>
        <w:t xml:space="preserve">Interventions </w:t>
      </w:r>
      <w:r w:rsidR="00BF43E1" w:rsidRPr="008321FA">
        <w:rPr>
          <w:rFonts w:eastAsia="Calibri"/>
          <w:sz w:val="22"/>
          <w:szCs w:val="22"/>
          <w:lang w:val="fr-FR" w:eastAsia="en-US"/>
        </w:rPr>
        <w:t>des États membres</w:t>
      </w:r>
    </w:p>
    <w:bookmarkEnd w:id="4"/>
    <w:p w14:paraId="1377FE1F" w14:textId="77777777" w:rsidR="006000BF" w:rsidRPr="008321FA" w:rsidRDefault="006000BF" w:rsidP="00AC03B4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7D5C9CC9" w14:textId="7E3C5BCF" w:rsidR="00316B01" w:rsidRPr="008321FA" w:rsidRDefault="00BE6E1B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val="fr-FR"/>
        </w:rPr>
      </w:pPr>
      <w:r w:rsidRPr="008321FA">
        <w:rPr>
          <w:sz w:val="22"/>
          <w:szCs w:val="22"/>
          <w:lang w:val="fr-FR"/>
        </w:rPr>
        <w:t xml:space="preserve">Autres </w:t>
      </w:r>
      <w:r w:rsidR="007A3E87" w:rsidRPr="008321FA">
        <w:rPr>
          <w:sz w:val="22"/>
          <w:szCs w:val="22"/>
          <w:lang w:val="fr-FR" w:eastAsia="en-US"/>
        </w:rPr>
        <w:t xml:space="preserve">questions </w:t>
      </w: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9B1346" wp14:editId="5772F51A">
                <wp:simplePos x="0" y="0"/>
                <wp:positionH relativeFrom="column">
                  <wp:posOffset>67310</wp:posOffset>
                </wp:positionH>
                <wp:positionV relativeFrom="page">
                  <wp:posOffset>9582150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606875" w14:textId="6FA043F4" w:rsidR="00BE6E1B" w:rsidRPr="00BE6E1B" w:rsidRDefault="00BE6E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CP49709F04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13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3pt;margin-top:754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DxbE6g3gAAAAwBAAAPAAAAAAAAAAAA&#10;AAAAAMcEAABkcnMvZG93bnJldi54bWxQSwUGAAAAAAQABADzAAAA0gUAAAAA&#10;" filled="f" stroked="f">
                <v:stroke joinstyle="round"/>
                <v:textbox>
                  <w:txbxContent>
                    <w:p w14:paraId="5F606875" w14:textId="6FA043F4" w:rsidR="00BE6E1B" w:rsidRPr="00BE6E1B" w:rsidRDefault="00BE6E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CP49709F04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16B01" w:rsidRPr="008321FA" w:rsidSect="00BE6E1B">
      <w:headerReference w:type="default" r:id="rId13"/>
      <w:pgSz w:w="12240" w:h="15840" w:code="1"/>
      <w:pgMar w:top="1872" w:right="1570" w:bottom="100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66D2" w14:textId="77777777" w:rsidR="00E31BD6" w:rsidRPr="00790446" w:rsidRDefault="00E31BD6" w:rsidP="00000073">
      <w:r w:rsidRPr="00790446">
        <w:separator/>
      </w:r>
    </w:p>
  </w:endnote>
  <w:endnote w:type="continuationSeparator" w:id="0">
    <w:p w14:paraId="614DE3CE" w14:textId="77777777" w:rsidR="00E31BD6" w:rsidRPr="00790446" w:rsidRDefault="00E31BD6" w:rsidP="00000073">
      <w:r w:rsidRPr="00790446">
        <w:continuationSeparator/>
      </w:r>
    </w:p>
  </w:endnote>
  <w:endnote w:type="continuationNotice" w:id="1">
    <w:p w14:paraId="3CA37FAC" w14:textId="77777777" w:rsidR="00E31BD6" w:rsidRDefault="00E31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9333" w14:textId="77777777" w:rsidR="00E31BD6" w:rsidRPr="00790446" w:rsidRDefault="00E31BD6" w:rsidP="00000073">
      <w:r w:rsidRPr="00790446">
        <w:separator/>
      </w:r>
    </w:p>
  </w:footnote>
  <w:footnote w:type="continuationSeparator" w:id="0">
    <w:p w14:paraId="3A4BE91E" w14:textId="77777777" w:rsidR="00E31BD6" w:rsidRPr="00790446" w:rsidRDefault="00E31BD6" w:rsidP="00000073">
      <w:r w:rsidRPr="00790446">
        <w:continuationSeparator/>
      </w:r>
    </w:p>
  </w:footnote>
  <w:footnote w:type="continuationNotice" w:id="1">
    <w:p w14:paraId="2867ACE4" w14:textId="77777777" w:rsidR="00E31BD6" w:rsidRDefault="00E31BD6"/>
  </w:footnote>
  <w:footnote w:id="2">
    <w:p w14:paraId="6E7C9B2B" w14:textId="408257C0" w:rsidR="00316B01" w:rsidRPr="00B7029D" w:rsidRDefault="00BE6E1B">
      <w:pPr>
        <w:pStyle w:val="FootnoteText"/>
        <w:ind w:left="630" w:hanging="450"/>
        <w:rPr>
          <w:rFonts w:ascii="Times New Roman" w:hAnsi="Times New Roman"/>
          <w:lang w:val="fr-FR"/>
        </w:rPr>
      </w:pPr>
      <w:r w:rsidRPr="00B7029D">
        <w:rPr>
          <w:rStyle w:val="FootnoteReference"/>
          <w:lang w:val="fr-FR"/>
        </w:rPr>
        <w:footnoteRef/>
      </w:r>
      <w:r w:rsidRPr="00B7029D">
        <w:rPr>
          <w:rFonts w:ascii="Times New Roman" w:hAnsi="Times New Roman"/>
          <w:lang w:val="fr-FR"/>
        </w:rPr>
        <w:t xml:space="preserve">. </w:t>
      </w:r>
      <w:r w:rsidRPr="00B7029D">
        <w:rPr>
          <w:rFonts w:ascii="Times New Roman" w:hAnsi="Times New Roman"/>
          <w:lang w:val="fr-FR"/>
        </w:rPr>
        <w:tab/>
      </w:r>
      <w:r w:rsidRPr="00B7029D">
        <w:rPr>
          <w:rFonts w:ascii="Times New Roman" w:hAnsi="Times New Roman"/>
          <w:lang w:val="fr-FR"/>
        </w:rPr>
        <w:t xml:space="preserve">La participation des organisations de la société civile aux </w:t>
      </w:r>
      <w:r w:rsidR="00B7029D" w:rsidRPr="00B7029D">
        <w:rPr>
          <w:rFonts w:ascii="Times New Roman" w:hAnsi="Times New Roman"/>
          <w:lang w:val="fr-FR"/>
        </w:rPr>
        <w:t>réunions</w:t>
      </w:r>
      <w:r w:rsidRPr="00B7029D">
        <w:rPr>
          <w:rFonts w:ascii="Times New Roman" w:hAnsi="Times New Roman"/>
          <w:lang w:val="fr-FR"/>
        </w:rPr>
        <w:t xml:space="preserve"> de la CAJP est régie par le paragraphe 13, </w:t>
      </w:r>
      <w:r w:rsidR="00B7029D" w:rsidRPr="00B7029D">
        <w:rPr>
          <w:rFonts w:ascii="Times New Roman" w:hAnsi="Times New Roman"/>
          <w:lang w:val="fr-FR"/>
        </w:rPr>
        <w:t>alinéas</w:t>
      </w:r>
      <w:r w:rsidRPr="00B7029D">
        <w:rPr>
          <w:rFonts w:ascii="Times New Roman" w:hAnsi="Times New Roman"/>
          <w:lang w:val="fr-FR"/>
        </w:rPr>
        <w:t xml:space="preserve"> (a) et (b) de la résolution du Conseil permanent </w:t>
      </w:r>
      <w:hyperlink r:id="rId1" w:history="1">
        <w:r w:rsidRPr="00B7029D">
          <w:rPr>
            <w:rStyle w:val="Hyperlink"/>
            <w:rFonts w:ascii="Times New Roman" w:hAnsi="Times New Roman"/>
            <w:lang w:val="fr-FR"/>
          </w:rPr>
          <w:t>CP/RES. 7</w:t>
        </w:r>
        <w:r w:rsidRPr="00B7029D">
          <w:rPr>
            <w:rStyle w:val="Hyperlink"/>
            <w:rFonts w:ascii="Times New Roman" w:hAnsi="Times New Roman"/>
            <w:lang w:val="fr-FR"/>
          </w:rPr>
          <w:t>59 (1217/99</w:t>
        </w:r>
      </w:hyperlink>
      <w:r w:rsidRPr="00B7029D">
        <w:rPr>
          <w:rFonts w:ascii="Times New Roman" w:hAnsi="Times New Roman"/>
          <w:lang w:val="fr-FR"/>
        </w:rPr>
        <w:t xml:space="preserve">) </w:t>
      </w:r>
      <w:r w:rsidR="00B7029D" w:rsidRPr="00B7029D">
        <w:rPr>
          <w:lang w:val="fr-FR"/>
        </w:rPr>
        <w:t>« Directives pour la participation des institutions de la société civile aux activités de l’OEA »</w:t>
      </w:r>
      <w:r w:rsidRPr="00B7029D">
        <w:rPr>
          <w:rFonts w:ascii="Times New Roman" w:hAnsi="Times New Roman"/>
          <w:lang w:val="fr-FR"/>
        </w:rPr>
        <w:t xml:space="preserve"> </w:t>
      </w:r>
    </w:p>
  </w:footnote>
  <w:footnote w:id="3">
    <w:p w14:paraId="3D59ACF8" w14:textId="4A0966AB" w:rsidR="00316B01" w:rsidRPr="00B7029D" w:rsidRDefault="00BE6E1B">
      <w:pPr>
        <w:pStyle w:val="FootnoteText"/>
        <w:ind w:left="630" w:hanging="450"/>
        <w:rPr>
          <w:rFonts w:ascii="Times New Roman" w:hAnsi="Times New Roman"/>
          <w:lang w:val="fr-FR"/>
        </w:rPr>
      </w:pPr>
      <w:r w:rsidRPr="00B7029D">
        <w:rPr>
          <w:rStyle w:val="FootnoteReference"/>
          <w:lang w:val="fr-FR"/>
        </w:rPr>
        <w:footnoteRef/>
      </w:r>
      <w:r w:rsidRPr="00B7029D">
        <w:rPr>
          <w:rFonts w:ascii="Times New Roman" w:hAnsi="Times New Roman"/>
          <w:lang w:val="fr-FR"/>
        </w:rPr>
        <w:t xml:space="preserve">. </w:t>
      </w:r>
      <w:r w:rsidRPr="00B7029D">
        <w:rPr>
          <w:rFonts w:ascii="Times New Roman" w:hAnsi="Times New Roman"/>
          <w:lang w:val="fr-FR"/>
        </w:rPr>
        <w:tab/>
        <w:t xml:space="preserve">Projets de résolution et de déclaration </w:t>
      </w:r>
      <w:r w:rsidR="00B520DF" w:rsidRPr="00B7029D">
        <w:rPr>
          <w:rFonts w:ascii="Times New Roman" w:hAnsi="Times New Roman"/>
          <w:lang w:val="fr-FR"/>
        </w:rPr>
        <w:t xml:space="preserve">examinés </w:t>
      </w:r>
      <w:r w:rsidRPr="00B7029D">
        <w:rPr>
          <w:rFonts w:ascii="Times New Roman" w:hAnsi="Times New Roman"/>
          <w:lang w:val="fr-FR"/>
        </w:rPr>
        <w:t xml:space="preserve">par la CAJP : </w:t>
      </w:r>
      <w:hyperlink r:id="rId2" w:history="1">
        <w:r w:rsidRPr="00B7029D">
          <w:rPr>
            <w:rFonts w:ascii="Times New Roman" w:hAnsi="Times New Roman"/>
            <w:color w:val="0000FF"/>
            <w:u w:val="single"/>
            <w:lang w:val="fr-FR" w:eastAsia="es-ES"/>
          </w:rPr>
          <w:t>OEA : Plan de travail : Commission des questions juridiques et politiques : Conseil permanent (oas.org)</w:t>
        </w:r>
      </w:hyperlink>
    </w:p>
  </w:footnote>
  <w:footnote w:id="4">
    <w:p w14:paraId="344D7299" w14:textId="13FCA0D4" w:rsidR="00316B01" w:rsidRPr="00B7029D" w:rsidRDefault="00BE6E1B">
      <w:pPr>
        <w:pStyle w:val="FootnoteText"/>
        <w:ind w:left="630" w:hanging="450"/>
        <w:rPr>
          <w:rFonts w:ascii="Times New Roman" w:hAnsi="Times New Roman"/>
          <w:lang w:val="fr-FR"/>
        </w:rPr>
      </w:pPr>
      <w:r w:rsidRPr="00B7029D">
        <w:rPr>
          <w:rStyle w:val="FootnoteReference"/>
          <w:lang w:val="fr-FR"/>
        </w:rPr>
        <w:footnoteRef/>
      </w:r>
      <w:r w:rsidRPr="00B7029D">
        <w:rPr>
          <w:rFonts w:ascii="Times New Roman" w:hAnsi="Times New Roman"/>
          <w:lang w:val="fr-FR"/>
        </w:rPr>
        <w:t xml:space="preserve">. </w:t>
      </w:r>
      <w:r w:rsidRPr="00B7029D">
        <w:rPr>
          <w:rFonts w:ascii="Times New Roman" w:hAnsi="Times New Roman"/>
          <w:lang w:val="fr-FR"/>
        </w:rPr>
        <w:tab/>
        <w:t xml:space="preserve">Délégations </w:t>
      </w:r>
      <w:r w:rsidR="00B7029D">
        <w:rPr>
          <w:rFonts w:ascii="Times New Roman" w:hAnsi="Times New Roman"/>
          <w:lang w:val="fr-FR"/>
        </w:rPr>
        <w:t>auteurs</w:t>
      </w:r>
      <w:r w:rsidRPr="00B7029D">
        <w:rPr>
          <w:rFonts w:ascii="Times New Roman" w:hAnsi="Times New Roman"/>
          <w:lang w:val="fr-FR"/>
        </w:rPr>
        <w:t xml:space="preserve"> et coparrainant des points inclus dans l</w:t>
      </w:r>
      <w:r w:rsidRPr="00B7029D">
        <w:rPr>
          <w:rFonts w:ascii="Times New Roman" w:hAnsi="Times New Roman"/>
          <w:lang w:val="fr-FR"/>
        </w:rPr>
        <w:t xml:space="preserve">es projets de résolution et de déclaration examinés par la CAJP </w:t>
      </w:r>
      <w:hyperlink r:id="rId3" w:history="1">
        <w:r w:rsidRPr="00B7029D">
          <w:rPr>
            <w:rFonts w:ascii="Times New Roman" w:hAnsi="Times New Roman"/>
            <w:color w:val="0000FF"/>
            <w:u w:val="single"/>
            <w:lang w:val="fr-FR" w:eastAsia="es-ES"/>
          </w:rPr>
          <w:t>CP/CAJP/INF.</w:t>
        </w:r>
        <w:r w:rsidR="00F60212" w:rsidRPr="00B7029D">
          <w:rPr>
            <w:rFonts w:ascii="Times New Roman" w:hAnsi="Times New Roman"/>
            <w:color w:val="0000FF"/>
            <w:u w:val="single"/>
            <w:lang w:val="fr-FR" w:eastAsia="es-ES"/>
          </w:rPr>
          <w:t xml:space="preserve">1104/24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2E3D4697" w14:textId="77777777" w:rsidR="00316B01" w:rsidRDefault="00BE6E1B">
        <w:pPr>
          <w:pStyle w:val="Header"/>
          <w:jc w:val="center"/>
          <w:rPr>
            <w:sz w:val="22"/>
            <w:szCs w:val="22"/>
          </w:rPr>
        </w:pPr>
        <w:r w:rsidRPr="00F056BB">
          <w:rPr>
            <w:sz w:val="22"/>
            <w:szCs w:val="22"/>
          </w:rPr>
          <w:t xml:space="preserve">- </w:t>
        </w:r>
        <w:r w:rsidRPr="00F056BB">
          <w:rPr>
            <w:sz w:val="22"/>
            <w:szCs w:val="22"/>
          </w:rPr>
          <w:fldChar w:fldCharType="begin"/>
        </w:r>
        <w:r w:rsidRPr="00F056BB">
          <w:rPr>
            <w:sz w:val="22"/>
            <w:szCs w:val="22"/>
          </w:rPr>
          <w:instrText xml:space="preserve"> PAGE   \* MERGEFORMAT </w:instrText>
        </w:r>
        <w:r w:rsidRPr="00F056BB">
          <w:rPr>
            <w:sz w:val="22"/>
            <w:szCs w:val="22"/>
          </w:rPr>
          <w:fldChar w:fldCharType="separate"/>
        </w:r>
        <w:r w:rsidR="00670214" w:rsidRPr="00F056BB">
          <w:rPr>
            <w:sz w:val="22"/>
            <w:szCs w:val="22"/>
          </w:rPr>
          <w:t>2</w:t>
        </w:r>
        <w:r w:rsidRPr="00F056BB">
          <w:rPr>
            <w:sz w:val="22"/>
            <w:szCs w:val="22"/>
          </w:rPr>
          <w:fldChar w:fldCharType="end"/>
        </w:r>
        <w:r w:rsidRPr="00F056BB">
          <w:rPr>
            <w:sz w:val="22"/>
            <w:szCs w:val="22"/>
          </w:rPr>
          <w:t xml:space="preserve"> -</w:t>
        </w:r>
      </w:p>
    </w:sdtContent>
  </w:sdt>
  <w:p w14:paraId="7FC9DE5A" w14:textId="7777777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87C29FF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97" w:hanging="360"/>
      </w:p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0BFD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0D77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03F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0C77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6B01"/>
    <w:rsid w:val="00317400"/>
    <w:rsid w:val="003316A8"/>
    <w:rsid w:val="00333305"/>
    <w:rsid w:val="0033397C"/>
    <w:rsid w:val="0033584A"/>
    <w:rsid w:val="00340F2A"/>
    <w:rsid w:val="00340F48"/>
    <w:rsid w:val="00342344"/>
    <w:rsid w:val="00342BFC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118F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15FBA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97D2F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00BF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2B6F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1FA"/>
    <w:rsid w:val="00832E3F"/>
    <w:rsid w:val="00833CCD"/>
    <w:rsid w:val="0083746F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5DA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1CCE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610D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579C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19AA"/>
    <w:rsid w:val="00AA748C"/>
    <w:rsid w:val="00AB0B8A"/>
    <w:rsid w:val="00AB43C1"/>
    <w:rsid w:val="00AB4E50"/>
    <w:rsid w:val="00AB634F"/>
    <w:rsid w:val="00AC03B4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05F"/>
    <w:rsid w:val="00B108DA"/>
    <w:rsid w:val="00B22B33"/>
    <w:rsid w:val="00B30330"/>
    <w:rsid w:val="00B325D6"/>
    <w:rsid w:val="00B40ACF"/>
    <w:rsid w:val="00B43DB5"/>
    <w:rsid w:val="00B460E7"/>
    <w:rsid w:val="00B5049C"/>
    <w:rsid w:val="00B520DF"/>
    <w:rsid w:val="00B525F4"/>
    <w:rsid w:val="00B55D41"/>
    <w:rsid w:val="00B61043"/>
    <w:rsid w:val="00B6227A"/>
    <w:rsid w:val="00B640BC"/>
    <w:rsid w:val="00B6606D"/>
    <w:rsid w:val="00B67725"/>
    <w:rsid w:val="00B7029D"/>
    <w:rsid w:val="00B721A0"/>
    <w:rsid w:val="00B74148"/>
    <w:rsid w:val="00B7545D"/>
    <w:rsid w:val="00B90B4A"/>
    <w:rsid w:val="00B9101D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5986"/>
    <w:rsid w:val="00BE607E"/>
    <w:rsid w:val="00BE6E1B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0A3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C6F62"/>
    <w:rsid w:val="00CD1F3E"/>
    <w:rsid w:val="00CD2F1F"/>
    <w:rsid w:val="00CD30B9"/>
    <w:rsid w:val="00CD3235"/>
    <w:rsid w:val="00CD45CE"/>
    <w:rsid w:val="00CE3208"/>
    <w:rsid w:val="00CE5B24"/>
    <w:rsid w:val="00CE6669"/>
    <w:rsid w:val="00CF1DBA"/>
    <w:rsid w:val="00CF21C5"/>
    <w:rsid w:val="00CF3B0E"/>
    <w:rsid w:val="00CF751E"/>
    <w:rsid w:val="00D00C76"/>
    <w:rsid w:val="00D01723"/>
    <w:rsid w:val="00D01DB4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874BE"/>
    <w:rsid w:val="00D91A22"/>
    <w:rsid w:val="00D92216"/>
    <w:rsid w:val="00D92951"/>
    <w:rsid w:val="00D92A3C"/>
    <w:rsid w:val="00D92B9C"/>
    <w:rsid w:val="00D94A6B"/>
    <w:rsid w:val="00D9506C"/>
    <w:rsid w:val="00D961E5"/>
    <w:rsid w:val="00DA0323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1BD6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60212"/>
    <w:rsid w:val="00F664EF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5BC3"/>
    <w:rsid w:val="00FA6F3C"/>
    <w:rsid w:val="00FA7B14"/>
    <w:rsid w:val="00FB6322"/>
    <w:rsid w:val="00FC5526"/>
    <w:rsid w:val="00FC7581"/>
    <w:rsid w:val="00FE3F7D"/>
    <w:rsid w:val="00FE57AF"/>
    <w:rsid w:val="00FE610D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BF997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789&amp;lang=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785&amp;lang=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CP/CAJP/INF&amp;&amp;classNum=1104&amp;&amp;lang=s" TargetMode="External"/><Relationship Id="rId2" Type="http://schemas.openxmlformats.org/officeDocument/2006/relationships/hyperlink" Target="https://www.oas.org/es/council/CAJP/documentation/AG/Default.asp?q=&amp;e=&amp;evento=" TargetMode="External"/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1182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>, docId:62E486ED95A67B82253010438BA7B866</cp:keywords>
  <cp:lastModifiedBy>Palmer, Margaret</cp:lastModifiedBy>
  <cp:revision>3</cp:revision>
  <cp:lastPrinted>2017-02-03T19:23:00Z</cp:lastPrinted>
  <dcterms:created xsi:type="dcterms:W3CDTF">2024-05-01T00:23:00Z</dcterms:created>
  <dcterms:modified xsi:type="dcterms:W3CDTF">2024-05-01T14:16:00Z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