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83" w:rsidRDefault="00616483" w:rsidP="00616483">
      <w:pPr>
        <w:pStyle w:val="Header"/>
        <w:widowControl/>
        <w:tabs>
          <w:tab w:val="clear" w:pos="4320"/>
          <w:tab w:val="center" w:pos="2880"/>
          <w:tab w:val="left" w:pos="720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ab/>
        <w:t xml:space="preserve">CONSELHO PERMANENTE DA </w:t>
      </w:r>
      <w:r>
        <w:rPr>
          <w:rFonts w:ascii="Times New Roman" w:hAnsi="Times New Roman"/>
        </w:rPr>
        <w:tab/>
        <w:t>OEA/Ser.G</w:t>
      </w:r>
    </w:p>
    <w:p w:rsidR="00616483" w:rsidRDefault="00616483" w:rsidP="00616483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1149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ab/>
        <w:t>ORGANIZAÇÃO DOS ESTADOS AMERICANOS</w:t>
      </w:r>
      <w:r>
        <w:rPr>
          <w:rFonts w:ascii="Times New Roman" w:hAnsi="Times New Roman"/>
        </w:rPr>
        <w:tab/>
        <w:t>CP/</w:t>
      </w:r>
      <w:proofErr w:type="spellStart"/>
      <w:r>
        <w:rPr>
          <w:rFonts w:ascii="Times New Roman" w:hAnsi="Times New Roman"/>
        </w:rPr>
        <w:t>CSH</w:t>
      </w:r>
      <w:proofErr w:type="spellEnd"/>
      <w:r>
        <w:rPr>
          <w:rFonts w:ascii="Times New Roman" w:hAnsi="Times New Roman"/>
        </w:rPr>
        <w:t>-2032/21</w:t>
      </w:r>
    </w:p>
    <w:p w:rsidR="00616483" w:rsidRDefault="00616483" w:rsidP="00616483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22 fevereiro 2021</w:t>
      </w:r>
    </w:p>
    <w:p w:rsidR="00616483" w:rsidRDefault="00616483" w:rsidP="00616483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ab/>
        <w:t>COMISSÃO DE SEGURANÇA HEMISFÉRICA</w:t>
      </w:r>
      <w:r>
        <w:rPr>
          <w:rFonts w:ascii="Times New Roman" w:hAnsi="Times New Roman"/>
        </w:rPr>
        <w:tab/>
        <w:t>Original: espanhol</w:t>
      </w:r>
    </w:p>
    <w:p w:rsidR="00616483" w:rsidRDefault="00616483" w:rsidP="00616483">
      <w:pPr>
        <w:widowControl/>
        <w:rPr>
          <w:rFonts w:ascii="Times New Roman" w:hAnsi="Times New Roman" w:cs="Times New Roman"/>
          <w:noProof/>
        </w:rPr>
      </w:pPr>
    </w:p>
    <w:p w:rsidR="00616483" w:rsidRDefault="00616483" w:rsidP="00616483">
      <w:pPr>
        <w:widowControl/>
        <w:rPr>
          <w:rFonts w:ascii="Times New Roman" w:hAnsi="Times New Roman" w:cs="Times New Roman"/>
          <w:noProof/>
        </w:rPr>
      </w:pPr>
    </w:p>
    <w:p w:rsidR="00616483" w:rsidRDefault="00616483" w:rsidP="009D00B3">
      <w:pPr>
        <w:rPr>
          <w:rFonts w:ascii="Times New Roman" w:hAnsi="Times New Roman" w:cs="Times New Roman"/>
        </w:rPr>
      </w:pPr>
    </w:p>
    <w:p w:rsidR="009D00B3" w:rsidRDefault="009D00B3" w:rsidP="009D00B3">
      <w:pPr>
        <w:rPr>
          <w:rFonts w:ascii="Times New Roman" w:hAnsi="Times New Roman" w:cs="Times New Roman"/>
        </w:rPr>
      </w:pPr>
    </w:p>
    <w:p w:rsidR="00616483" w:rsidRDefault="00616483" w:rsidP="00616483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>A V I S O</w:t>
      </w:r>
    </w:p>
    <w:p w:rsidR="00616483" w:rsidRDefault="00616483" w:rsidP="00616483">
      <w:pPr>
        <w:rPr>
          <w:rFonts w:ascii="Times New Roman" w:hAnsi="Times New Roman" w:cs="Times New Roman"/>
          <w:noProof/>
        </w:rPr>
      </w:pPr>
    </w:p>
    <w:p w:rsidR="00616483" w:rsidRDefault="00616483" w:rsidP="00616483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>(Adiamento da reunião da CSH programada para 25 de fevereiro de 2021)</w:t>
      </w:r>
    </w:p>
    <w:p w:rsidR="00616483" w:rsidRDefault="00616483" w:rsidP="00616483">
      <w:pPr>
        <w:rPr>
          <w:rFonts w:ascii="Times New Roman" w:hAnsi="Times New Roman" w:cs="Times New Roman"/>
          <w:noProof/>
        </w:rPr>
      </w:pPr>
    </w:p>
    <w:p w:rsidR="00616483" w:rsidRDefault="00616483" w:rsidP="00616483">
      <w:pPr>
        <w:ind w:right="79"/>
        <w:rPr>
          <w:rFonts w:ascii="Times New Roman" w:hAnsi="Times New Roman" w:cs="Times New Roman"/>
          <w:noProof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590040" cy="107315"/>
                <wp:effectExtent l="0" t="0" r="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483" w:rsidRDefault="00616483" w:rsidP="0061648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125.2pt;height: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xbtwIAAMA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" filled="f" stroked="f">
                <v:textbox>
                  <w:txbxContent>
                    <w:p w:rsidR="00616483" w:rsidRDefault="00616483" w:rsidP="00616483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616483" w:rsidRDefault="00616483" w:rsidP="00616483">
      <w:pPr>
        <w:spacing w:line="360" w:lineRule="auto"/>
        <w:ind w:right="72"/>
        <w:rPr>
          <w:rFonts w:ascii="Times New Roman" w:hAnsi="Times New Roman" w:cs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16483" w:rsidRDefault="00616483" w:rsidP="0061648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CP43519P0</w:t>
                            </w:r>
                            <w:r w:rsidR="009D00B3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7.2pt;margin-top:10in;width:266.4pt;height:18pt;z-index:25165772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vBggIAAAk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xTi8aHhixNtUM/nBn07K24bfHeBfnwQA4CBp0YynCP&#10;pVYGjzJ7i7PGuJ9/Oo946ApeVIGBQNE/1uRQk/qqobiL8dlZnKC0OZt8zLFxx57lsUevu2sD4sYY&#10;fyuSGfFBHczame4ZszuPWeEiLZC75GjPYF6HYUwx+0LO5wmEmbEUFvrRioMMY5+e+mdydi+PAGHd&#10;mcPoUPFGJQN20Ml8HUzdJglFngdW9/Rj3pKy9v+GONDH+4R6/YPNfgE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UkfL&#10;wY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:rsidR="00616483" w:rsidRDefault="00616483" w:rsidP="00616483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CP43519P0</w:t>
                      </w:r>
                      <w:r w:rsidR="009D00B3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hAnsi="Times New Roman"/>
        </w:rPr>
        <w:tab/>
        <w:t xml:space="preserve">A Secretaria do Conselho Permanente cumprimenta atenciosamente as missões permanentes dos Estados membros da OEA e, a pedido da Presidência da Comissão de Segurança Hemisférica (CSH), vem por meio </w:t>
      </w:r>
      <w:proofErr w:type="gramStart"/>
      <w:r>
        <w:rPr>
          <w:rFonts w:ascii="Times New Roman" w:hAnsi="Times New Roman"/>
        </w:rPr>
        <w:t>dest</w:t>
      </w:r>
      <w:r w:rsidR="0032093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informar</w:t>
      </w:r>
      <w:proofErr w:type="gramEnd"/>
      <w:r>
        <w:rPr>
          <w:rFonts w:ascii="Times New Roman" w:hAnsi="Times New Roman"/>
        </w:rPr>
        <w:t xml:space="preserve"> que a próxima reunião </w:t>
      </w:r>
      <w:r w:rsidR="0032093E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Comissão será realizada em 4 de março de 2021.</w:t>
      </w:r>
    </w:p>
    <w:p w:rsidR="00616483" w:rsidRDefault="00616483" w:rsidP="00616483">
      <w:pPr>
        <w:spacing w:line="360" w:lineRule="auto"/>
        <w:ind w:right="72"/>
        <w:rPr>
          <w:rFonts w:ascii="Times New Roman" w:hAnsi="Times New Roman" w:cs="Times New Roman"/>
        </w:rPr>
      </w:pPr>
    </w:p>
    <w:p w:rsidR="00616483" w:rsidRDefault="00616483" w:rsidP="00616483">
      <w:pPr>
        <w:spacing w:line="360" w:lineRule="auto"/>
        <w:ind w:right="72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ab/>
        <w:t>A mudança de data acompanha o anúncio feito pela Presid</w:t>
      </w:r>
      <w:r w:rsidR="0032093E">
        <w:rPr>
          <w:rFonts w:ascii="Times New Roman" w:hAnsi="Times New Roman"/>
        </w:rPr>
        <w:t xml:space="preserve">ente </w:t>
      </w:r>
      <w:r>
        <w:rPr>
          <w:rFonts w:ascii="Times New Roman" w:hAnsi="Times New Roman"/>
        </w:rPr>
        <w:t>na última reunião</w:t>
      </w:r>
      <w:r w:rsidR="0032093E">
        <w:rPr>
          <w:rFonts w:ascii="Times New Roman" w:hAnsi="Times New Roman"/>
        </w:rPr>
        <w:t xml:space="preserve">, em referência à </w:t>
      </w:r>
      <w:r>
        <w:rPr>
          <w:rFonts w:ascii="Times New Roman" w:hAnsi="Times New Roman"/>
        </w:rPr>
        <w:t xml:space="preserve">atualização do calendário de trabalho, a fim de que a Comissão se reúna a cada duas semanas, </w:t>
      </w:r>
      <w:r w:rsidR="0032093E">
        <w:rPr>
          <w:rFonts w:ascii="Times New Roman" w:hAnsi="Times New Roman"/>
        </w:rPr>
        <w:t>a partir d</w:t>
      </w:r>
      <w:r>
        <w:rPr>
          <w:rFonts w:ascii="Times New Roman" w:hAnsi="Times New Roman"/>
        </w:rPr>
        <w:t>a semana de 4 de março até meados de outubro de 2021. A Presidente deseja informar às delegações que a nova versão do calendário será distribuída em breve.</w:t>
      </w:r>
    </w:p>
    <w:p w:rsidR="00616483" w:rsidRDefault="00616483" w:rsidP="00616483">
      <w:pPr>
        <w:spacing w:line="360" w:lineRule="auto"/>
        <w:ind w:right="72"/>
        <w:rPr>
          <w:rFonts w:ascii="Times New Roman" w:hAnsi="Times New Roman" w:cs="Times New Roman"/>
          <w:noProof/>
        </w:rPr>
      </w:pPr>
    </w:p>
    <w:p w:rsidR="00B80024" w:rsidRPr="00616483" w:rsidRDefault="00B80024" w:rsidP="00616483">
      <w:bookmarkStart w:id="0" w:name="_GoBack"/>
      <w:bookmarkEnd w:id="0"/>
    </w:p>
    <w:sectPr w:rsidR="00B80024" w:rsidRPr="00616483" w:rsidSect="00320731">
      <w:headerReference w:type="default" r:id="rId8"/>
      <w:endnotePr>
        <w:numFmt w:val="decimal"/>
      </w:endnotePr>
      <w:type w:val="continuous"/>
      <w:pgSz w:w="12240" w:h="15840" w:code="1"/>
      <w:pgMar w:top="2160" w:right="1571" w:bottom="1298" w:left="1701" w:header="1298" w:footer="129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47" w:rsidRDefault="00474147">
      <w:r>
        <w:separator/>
      </w:r>
    </w:p>
  </w:endnote>
  <w:endnote w:type="continuationSeparator" w:id="0">
    <w:p w:rsidR="00474147" w:rsidRDefault="0047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47" w:rsidRDefault="00474147">
      <w:r>
        <w:separator/>
      </w:r>
    </w:p>
  </w:footnote>
  <w:footnote w:type="continuationSeparator" w:id="0">
    <w:p w:rsidR="00474147" w:rsidRDefault="00474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2B" w:rsidRPr="00B80024" w:rsidRDefault="00E60648">
    <w:pPr>
      <w:pStyle w:val="Header"/>
      <w:jc w:val="center"/>
      <w:rPr>
        <w:rFonts w:ascii="Times New Roman" w:hAnsi="Times New Roman" w:cs="Times New Roman"/>
        <w:noProof/>
        <w:szCs w:val="24"/>
      </w:rPr>
    </w:pPr>
    <w:r>
      <w:rPr>
        <w:rFonts w:ascii="Times New Roman" w:hAnsi="Times New Roman"/>
      </w:rPr>
      <w:t xml:space="preserve">- </w:t>
    </w:r>
    <w:r w:rsidRPr="00B80024">
      <w:rPr>
        <w:rStyle w:val="PageNumber"/>
        <w:rFonts w:ascii="Times New Roman" w:hAnsi="Times New Roman"/>
      </w:rPr>
      <w:fldChar w:fldCharType="begin"/>
    </w:r>
    <w:r w:rsidRPr="00B80024">
      <w:rPr>
        <w:rStyle w:val="PageNumber"/>
        <w:rFonts w:ascii="Times New Roman" w:hAnsi="Times New Roman"/>
      </w:rPr>
      <w:instrText xml:space="preserve"> PAGE </w:instrText>
    </w:r>
    <w:r w:rsidRPr="00B80024">
      <w:rPr>
        <w:rStyle w:val="PageNumber"/>
        <w:rFonts w:ascii="Times New Roman" w:hAnsi="Times New Roman"/>
      </w:rPr>
      <w:fldChar w:fldCharType="separate"/>
    </w:r>
    <w:r w:rsidR="00D90D89" w:rsidRPr="00B80024">
      <w:rPr>
        <w:rStyle w:val="PageNumber"/>
        <w:rFonts w:ascii="Times New Roman" w:hAnsi="Times New Roman"/>
      </w:rPr>
      <w:t>2</w:t>
    </w:r>
    <w:r w:rsidRPr="00B80024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8A8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024B7"/>
    <w:multiLevelType w:val="hybridMultilevel"/>
    <w:tmpl w:val="9CFCE418"/>
    <w:lvl w:ilvl="0" w:tplc="BD9213FC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hint="default"/>
        <w:color w:val="auto"/>
      </w:rPr>
    </w:lvl>
    <w:lvl w:ilvl="1" w:tplc="1062D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2A4F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E93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2E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AAB0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8250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441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1A84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E147D4"/>
    <w:multiLevelType w:val="hybridMultilevel"/>
    <w:tmpl w:val="F8B83486"/>
    <w:lvl w:ilvl="0" w:tplc="A95809D0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 w:hint="default"/>
        <w:sz w:val="22"/>
        <w:szCs w:val="22"/>
      </w:rPr>
    </w:lvl>
    <w:lvl w:ilvl="1" w:tplc="AF04B58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5164E0C2">
      <w:start w:val="1"/>
      <w:numFmt w:val="lowerRoman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  <w:strike w:val="0"/>
        <w:sz w:val="22"/>
        <w:szCs w:val="22"/>
      </w:rPr>
    </w:lvl>
    <w:lvl w:ilvl="3" w:tplc="1D9093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E64A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BACB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4A21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466E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B642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942A3B"/>
    <w:multiLevelType w:val="hybridMultilevel"/>
    <w:tmpl w:val="DD661FF8"/>
    <w:lvl w:ilvl="0" w:tplc="A024F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D0185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2443C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F4CB8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8AB1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CFA600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50ED8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D4A134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19A67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1E56FE"/>
    <w:multiLevelType w:val="hybridMultilevel"/>
    <w:tmpl w:val="4EA4772E"/>
    <w:lvl w:ilvl="0" w:tplc="443C1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686EDE24">
      <w:start w:val="1"/>
      <w:numFmt w:val="lowerLetter"/>
      <w:lvlText w:val="%2."/>
      <w:lvlJc w:val="left"/>
      <w:pPr>
        <w:ind w:left="1440" w:hanging="360"/>
      </w:pPr>
    </w:lvl>
    <w:lvl w:ilvl="2" w:tplc="A6523480">
      <w:start w:val="1"/>
      <w:numFmt w:val="lowerRoman"/>
      <w:lvlText w:val="%3."/>
      <w:lvlJc w:val="right"/>
      <w:pPr>
        <w:ind w:left="2160" w:hanging="180"/>
      </w:pPr>
    </w:lvl>
    <w:lvl w:ilvl="3" w:tplc="A442EDA2" w:tentative="1">
      <w:start w:val="1"/>
      <w:numFmt w:val="decimal"/>
      <w:lvlText w:val="%4."/>
      <w:lvlJc w:val="left"/>
      <w:pPr>
        <w:ind w:left="2880" w:hanging="360"/>
      </w:pPr>
    </w:lvl>
    <w:lvl w:ilvl="4" w:tplc="DD60447E" w:tentative="1">
      <w:start w:val="1"/>
      <w:numFmt w:val="lowerLetter"/>
      <w:lvlText w:val="%5."/>
      <w:lvlJc w:val="left"/>
      <w:pPr>
        <w:ind w:left="3600" w:hanging="360"/>
      </w:pPr>
    </w:lvl>
    <w:lvl w:ilvl="5" w:tplc="29A87E06" w:tentative="1">
      <w:start w:val="1"/>
      <w:numFmt w:val="lowerRoman"/>
      <w:lvlText w:val="%6."/>
      <w:lvlJc w:val="right"/>
      <w:pPr>
        <w:ind w:left="4320" w:hanging="180"/>
      </w:pPr>
    </w:lvl>
    <w:lvl w:ilvl="6" w:tplc="330A89DC" w:tentative="1">
      <w:start w:val="1"/>
      <w:numFmt w:val="decimal"/>
      <w:lvlText w:val="%7."/>
      <w:lvlJc w:val="left"/>
      <w:pPr>
        <w:ind w:left="5040" w:hanging="360"/>
      </w:pPr>
    </w:lvl>
    <w:lvl w:ilvl="7" w:tplc="673013AA" w:tentative="1">
      <w:start w:val="1"/>
      <w:numFmt w:val="lowerLetter"/>
      <w:lvlText w:val="%8."/>
      <w:lvlJc w:val="left"/>
      <w:pPr>
        <w:ind w:left="5760" w:hanging="360"/>
      </w:pPr>
    </w:lvl>
    <w:lvl w:ilvl="8" w:tplc="AFACC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665AE"/>
    <w:multiLevelType w:val="hybridMultilevel"/>
    <w:tmpl w:val="371C77C2"/>
    <w:lvl w:ilvl="0" w:tplc="3AECF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ED3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40B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CB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0E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D28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E9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E5E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D47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DA4740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1A1082"/>
    <w:multiLevelType w:val="hybridMultilevel"/>
    <w:tmpl w:val="13FE3B34"/>
    <w:lvl w:ilvl="0" w:tplc="2CA86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lang w:val="es-ES"/>
      </w:rPr>
    </w:lvl>
    <w:lvl w:ilvl="1" w:tplc="648CB546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Bookman Old Style" w:eastAsia="Times New Roman" w:hAnsi="Bookman Old Style" w:hint="default"/>
      </w:rPr>
    </w:lvl>
    <w:lvl w:ilvl="2" w:tplc="B3CE99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17A5D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A58368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4729AD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E70631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3F213A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5964AF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50A60CC"/>
    <w:multiLevelType w:val="hybridMultilevel"/>
    <w:tmpl w:val="F222B7A8"/>
    <w:lvl w:ilvl="0" w:tplc="99700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E334F2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04DE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2C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EC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AC5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64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C5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464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41035"/>
    <w:multiLevelType w:val="hybridMultilevel"/>
    <w:tmpl w:val="6630DE32"/>
    <w:lvl w:ilvl="0" w:tplc="9F24A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6468710A">
      <w:start w:val="1"/>
      <w:numFmt w:val="lowerLetter"/>
      <w:lvlText w:val="%2."/>
      <w:lvlJc w:val="left"/>
      <w:pPr>
        <w:ind w:left="1440" w:hanging="360"/>
      </w:pPr>
    </w:lvl>
    <w:lvl w:ilvl="2" w:tplc="EC344FF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648CD300" w:tentative="1">
      <w:start w:val="1"/>
      <w:numFmt w:val="decimal"/>
      <w:lvlText w:val="%4."/>
      <w:lvlJc w:val="left"/>
      <w:pPr>
        <w:ind w:left="2880" w:hanging="360"/>
      </w:pPr>
    </w:lvl>
    <w:lvl w:ilvl="4" w:tplc="287A58E4" w:tentative="1">
      <w:start w:val="1"/>
      <w:numFmt w:val="lowerLetter"/>
      <w:lvlText w:val="%5."/>
      <w:lvlJc w:val="left"/>
      <w:pPr>
        <w:ind w:left="3600" w:hanging="360"/>
      </w:pPr>
    </w:lvl>
    <w:lvl w:ilvl="5" w:tplc="875417DE" w:tentative="1">
      <w:start w:val="1"/>
      <w:numFmt w:val="lowerRoman"/>
      <w:lvlText w:val="%6."/>
      <w:lvlJc w:val="right"/>
      <w:pPr>
        <w:ind w:left="4320" w:hanging="180"/>
      </w:pPr>
    </w:lvl>
    <w:lvl w:ilvl="6" w:tplc="FAAA0DA0" w:tentative="1">
      <w:start w:val="1"/>
      <w:numFmt w:val="decimal"/>
      <w:lvlText w:val="%7."/>
      <w:lvlJc w:val="left"/>
      <w:pPr>
        <w:ind w:left="5040" w:hanging="360"/>
      </w:pPr>
    </w:lvl>
    <w:lvl w:ilvl="7" w:tplc="2D928E60" w:tentative="1">
      <w:start w:val="1"/>
      <w:numFmt w:val="lowerLetter"/>
      <w:lvlText w:val="%8."/>
      <w:lvlJc w:val="left"/>
      <w:pPr>
        <w:ind w:left="5760" w:hanging="360"/>
      </w:pPr>
    </w:lvl>
    <w:lvl w:ilvl="8" w:tplc="9C584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81C81"/>
    <w:multiLevelType w:val="hybridMultilevel"/>
    <w:tmpl w:val="F9F82776"/>
    <w:lvl w:ilvl="0" w:tplc="5C84C890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1" w:tplc="C70CD14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52AD5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FE3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7AFA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B491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06035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A07F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D26F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0416A6"/>
    <w:multiLevelType w:val="hybridMultilevel"/>
    <w:tmpl w:val="3580C670"/>
    <w:lvl w:ilvl="0" w:tplc="E9B69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42CD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52B4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9663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 w:tplc="218690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2405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1E45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D24E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2FF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7775E8"/>
    <w:multiLevelType w:val="hybridMultilevel"/>
    <w:tmpl w:val="511ACE90"/>
    <w:lvl w:ilvl="0" w:tplc="9F2A9FA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50FC6834">
      <w:start w:val="1"/>
      <w:numFmt w:val="bullet"/>
      <w:lvlText w:val=""/>
      <w:lvlJc w:val="left"/>
      <w:pPr>
        <w:tabs>
          <w:tab w:val="num" w:pos="2160"/>
        </w:tabs>
        <w:ind w:left="2160" w:hanging="1080"/>
      </w:pPr>
      <w:rPr>
        <w:rFonts w:ascii="Symbol" w:hAnsi="Symbol" w:hint="default"/>
        <w:color w:val="auto"/>
      </w:rPr>
    </w:lvl>
    <w:lvl w:ilvl="2" w:tplc="245C2D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D725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6008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1660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0E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985A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A83C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8B7114"/>
    <w:multiLevelType w:val="hybridMultilevel"/>
    <w:tmpl w:val="01EABB16"/>
    <w:lvl w:ilvl="0" w:tplc="96385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D6B9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E37EE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098D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945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020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46EF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142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58C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6D562D"/>
    <w:multiLevelType w:val="hybridMultilevel"/>
    <w:tmpl w:val="38906438"/>
    <w:lvl w:ilvl="0" w:tplc="8D488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4F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3ED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EE1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83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BE8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64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03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C4D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B32615"/>
    <w:multiLevelType w:val="hybridMultilevel"/>
    <w:tmpl w:val="DC507C04"/>
    <w:lvl w:ilvl="0" w:tplc="89E825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C01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E89A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703F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271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A2C2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E91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BE55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4A1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D8F3C80"/>
    <w:multiLevelType w:val="multilevel"/>
    <w:tmpl w:val="084A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66268D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BEA6079"/>
    <w:multiLevelType w:val="hybridMultilevel"/>
    <w:tmpl w:val="BD9EE27E"/>
    <w:lvl w:ilvl="0" w:tplc="F7EE16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7A8A34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64245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806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88B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64F7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86D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CC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AADD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CAA298F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E6E6003"/>
    <w:multiLevelType w:val="hybridMultilevel"/>
    <w:tmpl w:val="C4208952"/>
    <w:lvl w:ilvl="0" w:tplc="D8B07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A7B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86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8C7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E68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ECBD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843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84A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BA18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10A1366"/>
    <w:multiLevelType w:val="singleLevel"/>
    <w:tmpl w:val="F2BE13BE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426656"/>
    <w:multiLevelType w:val="hybridMultilevel"/>
    <w:tmpl w:val="87FC3F32"/>
    <w:lvl w:ilvl="0" w:tplc="68C24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03E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B2B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2D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0E7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9C7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8B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02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0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D7117"/>
    <w:multiLevelType w:val="multilevel"/>
    <w:tmpl w:val="709ED5A4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085024F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46D3ABE"/>
    <w:multiLevelType w:val="hybridMultilevel"/>
    <w:tmpl w:val="55B8C9EA"/>
    <w:lvl w:ilvl="0" w:tplc="47BA0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F89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D8FE2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3" w:tplc="E6447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4" w:tplc="A87C3C24">
      <w:numFmt w:val="bullet"/>
      <w:lvlText w:val="-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hint="default"/>
      </w:rPr>
    </w:lvl>
    <w:lvl w:ilvl="5" w:tplc="963034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E2D3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2C56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5E31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EC2F50"/>
    <w:multiLevelType w:val="hybridMultilevel"/>
    <w:tmpl w:val="90BE61AA"/>
    <w:lvl w:ilvl="0" w:tplc="D8FE0B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443E7E86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797E420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AEDE19B2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3174BD1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35A0CA2E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C73A9C20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F0C43AC6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2A149A6C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7">
    <w:nsid w:val="49FC1C92"/>
    <w:multiLevelType w:val="hybridMultilevel"/>
    <w:tmpl w:val="DF240BF0"/>
    <w:lvl w:ilvl="0" w:tplc="0B6CB1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C400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1883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9CA4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403F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F8AA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B6A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14B6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8092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3D47B0"/>
    <w:multiLevelType w:val="hybridMultilevel"/>
    <w:tmpl w:val="CE343F3C"/>
    <w:lvl w:ilvl="0" w:tplc="1FFEB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C24C922C" w:tentative="1">
      <w:start w:val="1"/>
      <w:numFmt w:val="lowerLetter"/>
      <w:lvlText w:val="%2."/>
      <w:lvlJc w:val="left"/>
      <w:pPr>
        <w:ind w:left="1440" w:hanging="360"/>
      </w:pPr>
    </w:lvl>
    <w:lvl w:ilvl="2" w:tplc="3C644506" w:tentative="1">
      <w:start w:val="1"/>
      <w:numFmt w:val="lowerRoman"/>
      <w:lvlText w:val="%3."/>
      <w:lvlJc w:val="right"/>
      <w:pPr>
        <w:ind w:left="2160" w:hanging="180"/>
      </w:pPr>
    </w:lvl>
    <w:lvl w:ilvl="3" w:tplc="6E2C155C" w:tentative="1">
      <w:start w:val="1"/>
      <w:numFmt w:val="decimal"/>
      <w:lvlText w:val="%4."/>
      <w:lvlJc w:val="left"/>
      <w:pPr>
        <w:ind w:left="2880" w:hanging="360"/>
      </w:pPr>
    </w:lvl>
    <w:lvl w:ilvl="4" w:tplc="B6F44AB2" w:tentative="1">
      <w:start w:val="1"/>
      <w:numFmt w:val="lowerLetter"/>
      <w:lvlText w:val="%5."/>
      <w:lvlJc w:val="left"/>
      <w:pPr>
        <w:ind w:left="3600" w:hanging="360"/>
      </w:pPr>
    </w:lvl>
    <w:lvl w:ilvl="5" w:tplc="E084BDEC" w:tentative="1">
      <w:start w:val="1"/>
      <w:numFmt w:val="lowerRoman"/>
      <w:lvlText w:val="%6."/>
      <w:lvlJc w:val="right"/>
      <w:pPr>
        <w:ind w:left="4320" w:hanging="180"/>
      </w:pPr>
    </w:lvl>
    <w:lvl w:ilvl="6" w:tplc="7DBAB582" w:tentative="1">
      <w:start w:val="1"/>
      <w:numFmt w:val="decimal"/>
      <w:lvlText w:val="%7."/>
      <w:lvlJc w:val="left"/>
      <w:pPr>
        <w:ind w:left="5040" w:hanging="360"/>
      </w:pPr>
    </w:lvl>
    <w:lvl w:ilvl="7" w:tplc="BFF834BE" w:tentative="1">
      <w:start w:val="1"/>
      <w:numFmt w:val="lowerLetter"/>
      <w:lvlText w:val="%8."/>
      <w:lvlJc w:val="left"/>
      <w:pPr>
        <w:ind w:left="5760" w:hanging="360"/>
      </w:pPr>
    </w:lvl>
    <w:lvl w:ilvl="8" w:tplc="C276B0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51B98"/>
    <w:multiLevelType w:val="hybridMultilevel"/>
    <w:tmpl w:val="253E0CE6"/>
    <w:lvl w:ilvl="0" w:tplc="75825B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A4A1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94BB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B8E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C0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E91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00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EC0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85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AD6F9C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13873D2"/>
    <w:multiLevelType w:val="multilevel"/>
    <w:tmpl w:val="8622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C014F9"/>
    <w:multiLevelType w:val="hybridMultilevel"/>
    <w:tmpl w:val="8DFED354"/>
    <w:lvl w:ilvl="0" w:tplc="0762894E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F4494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7F0009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B8CB36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5EAF69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54505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3907E8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67016E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740796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4D0E35"/>
    <w:multiLevelType w:val="multi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89C789A"/>
    <w:multiLevelType w:val="hybridMultilevel"/>
    <w:tmpl w:val="EC4CB136"/>
    <w:lvl w:ilvl="0" w:tplc="890E5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A910513A">
      <w:start w:val="1"/>
      <w:numFmt w:val="lowerLetter"/>
      <w:lvlText w:val="%2."/>
      <w:lvlJc w:val="left"/>
      <w:pPr>
        <w:ind w:left="1440" w:hanging="360"/>
      </w:pPr>
    </w:lvl>
    <w:lvl w:ilvl="2" w:tplc="B34016E0">
      <w:numFmt w:val="bullet"/>
      <w:lvlText w:val="-"/>
      <w:lvlJc w:val="left"/>
      <w:pPr>
        <w:ind w:left="2160" w:hanging="180"/>
      </w:pPr>
      <w:rPr>
        <w:rFonts w:ascii="Bookman Old Style" w:eastAsia="Times New Roman" w:hAnsi="Bookman Old Style" w:hint="default"/>
      </w:rPr>
    </w:lvl>
    <w:lvl w:ilvl="3" w:tplc="EC169F74" w:tentative="1">
      <w:start w:val="1"/>
      <w:numFmt w:val="decimal"/>
      <w:lvlText w:val="%4."/>
      <w:lvlJc w:val="left"/>
      <w:pPr>
        <w:ind w:left="2880" w:hanging="360"/>
      </w:pPr>
    </w:lvl>
    <w:lvl w:ilvl="4" w:tplc="AC142986" w:tentative="1">
      <w:start w:val="1"/>
      <w:numFmt w:val="lowerLetter"/>
      <w:lvlText w:val="%5."/>
      <w:lvlJc w:val="left"/>
      <w:pPr>
        <w:ind w:left="3600" w:hanging="360"/>
      </w:pPr>
    </w:lvl>
    <w:lvl w:ilvl="5" w:tplc="7F485478" w:tentative="1">
      <w:start w:val="1"/>
      <w:numFmt w:val="lowerRoman"/>
      <w:lvlText w:val="%6."/>
      <w:lvlJc w:val="right"/>
      <w:pPr>
        <w:ind w:left="4320" w:hanging="180"/>
      </w:pPr>
    </w:lvl>
    <w:lvl w:ilvl="6" w:tplc="DE2829E4" w:tentative="1">
      <w:start w:val="1"/>
      <w:numFmt w:val="decimal"/>
      <w:lvlText w:val="%7."/>
      <w:lvlJc w:val="left"/>
      <w:pPr>
        <w:ind w:left="5040" w:hanging="360"/>
      </w:pPr>
    </w:lvl>
    <w:lvl w:ilvl="7" w:tplc="64A0C38A" w:tentative="1">
      <w:start w:val="1"/>
      <w:numFmt w:val="lowerLetter"/>
      <w:lvlText w:val="%8."/>
      <w:lvlJc w:val="left"/>
      <w:pPr>
        <w:ind w:left="5760" w:hanging="360"/>
      </w:pPr>
    </w:lvl>
    <w:lvl w:ilvl="8" w:tplc="41B65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00249"/>
    <w:multiLevelType w:val="hybridMultilevel"/>
    <w:tmpl w:val="12F0002C"/>
    <w:lvl w:ilvl="0" w:tplc="09C29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166186"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Times New Roman" w:eastAsia="Times New Roman" w:hAnsi="Times New Roman" w:hint="default"/>
        <w:color w:val="auto"/>
      </w:rPr>
    </w:lvl>
    <w:lvl w:ilvl="2" w:tplc="EB082156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2E0A8C48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4A7CE794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hint="default"/>
      </w:rPr>
    </w:lvl>
    <w:lvl w:ilvl="5" w:tplc="C0701BEC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9A62395E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38080AE4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hint="default"/>
      </w:rPr>
    </w:lvl>
    <w:lvl w:ilvl="8" w:tplc="0E2E6088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36">
    <w:nsid w:val="73FB41E4"/>
    <w:multiLevelType w:val="hybridMultilevel"/>
    <w:tmpl w:val="2D2C75F2"/>
    <w:lvl w:ilvl="0" w:tplc="20189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A08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B8F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E24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6A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465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01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ED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28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03F6A"/>
    <w:multiLevelType w:val="hybridMultilevel"/>
    <w:tmpl w:val="32506D82"/>
    <w:lvl w:ilvl="0" w:tplc="FE2CA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5254B5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8E3A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87B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8C4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7AA0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E19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8AE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6A9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87B6410"/>
    <w:multiLevelType w:val="multilevel"/>
    <w:tmpl w:val="24DE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98681A"/>
    <w:multiLevelType w:val="hybridMultilevel"/>
    <w:tmpl w:val="523C2CBE"/>
    <w:lvl w:ilvl="0" w:tplc="7FFEB2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6C207BC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1C817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982C65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8A524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CA2886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C6C347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18CD72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0AA59C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0">
    <w:nsid w:val="7D0E5185"/>
    <w:multiLevelType w:val="hybridMultilevel"/>
    <w:tmpl w:val="607E4770"/>
    <w:lvl w:ilvl="0" w:tplc="1AC0B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E5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2069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4E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2AE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143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CA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2E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E8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5"/>
  </w:num>
  <w:num w:numId="4">
    <w:abstractNumId w:val="20"/>
  </w:num>
  <w:num w:numId="5">
    <w:abstractNumId w:val="10"/>
  </w:num>
  <w:num w:numId="6">
    <w:abstractNumId w:val="39"/>
  </w:num>
  <w:num w:numId="7">
    <w:abstractNumId w:val="27"/>
  </w:num>
  <w:num w:numId="8">
    <w:abstractNumId w:val="19"/>
  </w:num>
  <w:num w:numId="9">
    <w:abstractNumId w:val="2"/>
  </w:num>
  <w:num w:numId="10">
    <w:abstractNumId w:val="17"/>
  </w:num>
  <w:num w:numId="11">
    <w:abstractNumId w:val="12"/>
  </w:num>
  <w:num w:numId="12">
    <w:abstractNumId w:val="1"/>
  </w:num>
  <w:num w:numId="13">
    <w:abstractNumId w:val="16"/>
  </w:num>
  <w:num w:numId="14">
    <w:abstractNumId w:val="37"/>
  </w:num>
  <w:num w:numId="15">
    <w:abstractNumId w:val="30"/>
  </w:num>
  <w:num w:numId="16">
    <w:abstractNumId w:val="31"/>
  </w:num>
  <w:num w:numId="17">
    <w:abstractNumId w:val="15"/>
  </w:num>
  <w:num w:numId="18">
    <w:abstractNumId w:val="18"/>
  </w:num>
  <w:num w:numId="19">
    <w:abstractNumId w:val="11"/>
  </w:num>
  <w:num w:numId="20">
    <w:abstractNumId w:val="6"/>
  </w:num>
  <w:num w:numId="21">
    <w:abstractNumId w:val="24"/>
  </w:num>
  <w:num w:numId="22">
    <w:abstractNumId w:val="7"/>
  </w:num>
  <w:num w:numId="23">
    <w:abstractNumId w:val="5"/>
  </w:num>
  <w:num w:numId="24">
    <w:abstractNumId w:val="13"/>
  </w:num>
  <w:num w:numId="25">
    <w:abstractNumId w:val="14"/>
  </w:num>
  <w:num w:numId="26">
    <w:abstractNumId w:val="21"/>
  </w:num>
  <w:num w:numId="27">
    <w:abstractNumId w:val="38"/>
  </w:num>
  <w:num w:numId="28">
    <w:abstractNumId w:val="35"/>
  </w:num>
  <w:num w:numId="29">
    <w:abstractNumId w:val="26"/>
  </w:num>
  <w:num w:numId="30">
    <w:abstractNumId w:val="3"/>
  </w:num>
  <w:num w:numId="3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2"/>
  </w:num>
  <w:num w:numId="34">
    <w:abstractNumId w:val="28"/>
  </w:num>
  <w:num w:numId="35">
    <w:abstractNumId w:val="4"/>
  </w:num>
  <w:num w:numId="36">
    <w:abstractNumId w:val="9"/>
  </w:num>
  <w:num w:numId="37">
    <w:abstractNumId w:val="34"/>
  </w:num>
  <w:num w:numId="38">
    <w:abstractNumId w:val="32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4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9D"/>
    <w:rsid w:val="00004991"/>
    <w:rsid w:val="00017350"/>
    <w:rsid w:val="000245D8"/>
    <w:rsid w:val="000304C9"/>
    <w:rsid w:val="000550E3"/>
    <w:rsid w:val="00056413"/>
    <w:rsid w:val="0006732F"/>
    <w:rsid w:val="0007410B"/>
    <w:rsid w:val="00084E8C"/>
    <w:rsid w:val="000A04E5"/>
    <w:rsid w:val="000B1C1C"/>
    <w:rsid w:val="000B4112"/>
    <w:rsid w:val="000C4A62"/>
    <w:rsid w:val="000C741B"/>
    <w:rsid w:val="000D4D5D"/>
    <w:rsid w:val="000D6644"/>
    <w:rsid w:val="000E40D1"/>
    <w:rsid w:val="00105756"/>
    <w:rsid w:val="00110759"/>
    <w:rsid w:val="0012243F"/>
    <w:rsid w:val="00123A35"/>
    <w:rsid w:val="0013476D"/>
    <w:rsid w:val="00140B91"/>
    <w:rsid w:val="0014417D"/>
    <w:rsid w:val="00154FD7"/>
    <w:rsid w:val="0016548F"/>
    <w:rsid w:val="00165720"/>
    <w:rsid w:val="0016792B"/>
    <w:rsid w:val="00172184"/>
    <w:rsid w:val="0017292A"/>
    <w:rsid w:val="0018085D"/>
    <w:rsid w:val="00180F7D"/>
    <w:rsid w:val="001849CB"/>
    <w:rsid w:val="001868A1"/>
    <w:rsid w:val="00197B4D"/>
    <w:rsid w:val="001A0468"/>
    <w:rsid w:val="001A14E7"/>
    <w:rsid w:val="001A7FF5"/>
    <w:rsid w:val="001B2B2E"/>
    <w:rsid w:val="001B448F"/>
    <w:rsid w:val="001C009D"/>
    <w:rsid w:val="001C3D6F"/>
    <w:rsid w:val="001C3DBD"/>
    <w:rsid w:val="001C40D1"/>
    <w:rsid w:val="001D0445"/>
    <w:rsid w:val="001D2AE9"/>
    <w:rsid w:val="001D417E"/>
    <w:rsid w:val="001D503A"/>
    <w:rsid w:val="001D5AC9"/>
    <w:rsid w:val="001D6BFD"/>
    <w:rsid w:val="001F0127"/>
    <w:rsid w:val="001F031A"/>
    <w:rsid w:val="001F35A5"/>
    <w:rsid w:val="001F7D65"/>
    <w:rsid w:val="002064E5"/>
    <w:rsid w:val="002167D7"/>
    <w:rsid w:val="00221DDC"/>
    <w:rsid w:val="00222EAC"/>
    <w:rsid w:val="002276BF"/>
    <w:rsid w:val="00230705"/>
    <w:rsid w:val="0023089F"/>
    <w:rsid w:val="00232C2E"/>
    <w:rsid w:val="0023774D"/>
    <w:rsid w:val="002446B8"/>
    <w:rsid w:val="00247346"/>
    <w:rsid w:val="00247AE9"/>
    <w:rsid w:val="002520CC"/>
    <w:rsid w:val="00257D72"/>
    <w:rsid w:val="00267DC4"/>
    <w:rsid w:val="002708D8"/>
    <w:rsid w:val="002841E5"/>
    <w:rsid w:val="002A0746"/>
    <w:rsid w:val="002A5B57"/>
    <w:rsid w:val="002A61FE"/>
    <w:rsid w:val="002B3EC3"/>
    <w:rsid w:val="002C29A6"/>
    <w:rsid w:val="002D2242"/>
    <w:rsid w:val="002D7E08"/>
    <w:rsid w:val="00301E05"/>
    <w:rsid w:val="003023D4"/>
    <w:rsid w:val="003050BD"/>
    <w:rsid w:val="00311B29"/>
    <w:rsid w:val="00313174"/>
    <w:rsid w:val="00320731"/>
    <w:rsid w:val="0032093E"/>
    <w:rsid w:val="003325E7"/>
    <w:rsid w:val="00340196"/>
    <w:rsid w:val="003413CD"/>
    <w:rsid w:val="003421EE"/>
    <w:rsid w:val="00350B9C"/>
    <w:rsid w:val="00351B16"/>
    <w:rsid w:val="00354443"/>
    <w:rsid w:val="00357299"/>
    <w:rsid w:val="00375C46"/>
    <w:rsid w:val="00380000"/>
    <w:rsid w:val="0038317A"/>
    <w:rsid w:val="00396158"/>
    <w:rsid w:val="003979E9"/>
    <w:rsid w:val="00397FB7"/>
    <w:rsid w:val="003A7E9E"/>
    <w:rsid w:val="003C0048"/>
    <w:rsid w:val="003C5207"/>
    <w:rsid w:val="003D0B59"/>
    <w:rsid w:val="003E3CA9"/>
    <w:rsid w:val="003E3F36"/>
    <w:rsid w:val="003E5E3D"/>
    <w:rsid w:val="003E73D5"/>
    <w:rsid w:val="004047CC"/>
    <w:rsid w:val="004166D7"/>
    <w:rsid w:val="0041673A"/>
    <w:rsid w:val="00422BB6"/>
    <w:rsid w:val="004403EE"/>
    <w:rsid w:val="004418B0"/>
    <w:rsid w:val="00447EC5"/>
    <w:rsid w:val="0045017F"/>
    <w:rsid w:val="004517EF"/>
    <w:rsid w:val="004548B7"/>
    <w:rsid w:val="004574B9"/>
    <w:rsid w:val="004740E4"/>
    <w:rsid w:val="00474147"/>
    <w:rsid w:val="00491157"/>
    <w:rsid w:val="004C5D9B"/>
    <w:rsid w:val="004C63B8"/>
    <w:rsid w:val="004C717F"/>
    <w:rsid w:val="004D30F7"/>
    <w:rsid w:val="004D41E9"/>
    <w:rsid w:val="004F05FA"/>
    <w:rsid w:val="004F6ED2"/>
    <w:rsid w:val="004F6F35"/>
    <w:rsid w:val="0050153A"/>
    <w:rsid w:val="00501A5C"/>
    <w:rsid w:val="005266C4"/>
    <w:rsid w:val="005343FF"/>
    <w:rsid w:val="005563BF"/>
    <w:rsid w:val="005576B0"/>
    <w:rsid w:val="005607A3"/>
    <w:rsid w:val="00560F60"/>
    <w:rsid w:val="00570097"/>
    <w:rsid w:val="00571CDB"/>
    <w:rsid w:val="00572050"/>
    <w:rsid w:val="00576FF6"/>
    <w:rsid w:val="00587EBA"/>
    <w:rsid w:val="00590944"/>
    <w:rsid w:val="00590D30"/>
    <w:rsid w:val="005943E5"/>
    <w:rsid w:val="0059483E"/>
    <w:rsid w:val="005A7E8C"/>
    <w:rsid w:val="005B0A6E"/>
    <w:rsid w:val="005B0CC5"/>
    <w:rsid w:val="005B380C"/>
    <w:rsid w:val="005B3D88"/>
    <w:rsid w:val="005B5F35"/>
    <w:rsid w:val="005E1A6B"/>
    <w:rsid w:val="005F0069"/>
    <w:rsid w:val="005F71FB"/>
    <w:rsid w:val="006012DA"/>
    <w:rsid w:val="00601907"/>
    <w:rsid w:val="00604242"/>
    <w:rsid w:val="00606466"/>
    <w:rsid w:val="006154D6"/>
    <w:rsid w:val="00616483"/>
    <w:rsid w:val="0062122B"/>
    <w:rsid w:val="00634671"/>
    <w:rsid w:val="00653EE1"/>
    <w:rsid w:val="0065458A"/>
    <w:rsid w:val="006552EB"/>
    <w:rsid w:val="00665AB4"/>
    <w:rsid w:val="00666444"/>
    <w:rsid w:val="0066696B"/>
    <w:rsid w:val="006754A3"/>
    <w:rsid w:val="0068417B"/>
    <w:rsid w:val="006865B8"/>
    <w:rsid w:val="00695B71"/>
    <w:rsid w:val="0069687E"/>
    <w:rsid w:val="006A0207"/>
    <w:rsid w:val="006A1212"/>
    <w:rsid w:val="006B13BD"/>
    <w:rsid w:val="006C024F"/>
    <w:rsid w:val="006D30C5"/>
    <w:rsid w:val="006D4028"/>
    <w:rsid w:val="006E5189"/>
    <w:rsid w:val="006F5A17"/>
    <w:rsid w:val="006F6C30"/>
    <w:rsid w:val="0071271F"/>
    <w:rsid w:val="00725735"/>
    <w:rsid w:val="007272AC"/>
    <w:rsid w:val="007371B6"/>
    <w:rsid w:val="00740C7A"/>
    <w:rsid w:val="00744586"/>
    <w:rsid w:val="00750297"/>
    <w:rsid w:val="00766AAF"/>
    <w:rsid w:val="00767155"/>
    <w:rsid w:val="00776B2F"/>
    <w:rsid w:val="00776E5F"/>
    <w:rsid w:val="0077788B"/>
    <w:rsid w:val="007826D2"/>
    <w:rsid w:val="00784659"/>
    <w:rsid w:val="007933FD"/>
    <w:rsid w:val="00796804"/>
    <w:rsid w:val="007A2C2B"/>
    <w:rsid w:val="007A34B5"/>
    <w:rsid w:val="007A3D80"/>
    <w:rsid w:val="007C51FD"/>
    <w:rsid w:val="007D1184"/>
    <w:rsid w:val="007D3335"/>
    <w:rsid w:val="007D4D65"/>
    <w:rsid w:val="007D70D9"/>
    <w:rsid w:val="007E4CC6"/>
    <w:rsid w:val="007E5927"/>
    <w:rsid w:val="007F5BB5"/>
    <w:rsid w:val="008215B3"/>
    <w:rsid w:val="00821A07"/>
    <w:rsid w:val="008343AD"/>
    <w:rsid w:val="00834F16"/>
    <w:rsid w:val="00840D72"/>
    <w:rsid w:val="00850D29"/>
    <w:rsid w:val="00852E3A"/>
    <w:rsid w:val="00854BF0"/>
    <w:rsid w:val="00855C7B"/>
    <w:rsid w:val="00860A11"/>
    <w:rsid w:val="008647F5"/>
    <w:rsid w:val="008864AB"/>
    <w:rsid w:val="00887DEC"/>
    <w:rsid w:val="00897CFA"/>
    <w:rsid w:val="008A327F"/>
    <w:rsid w:val="008A5EB2"/>
    <w:rsid w:val="008B446B"/>
    <w:rsid w:val="008B4AB7"/>
    <w:rsid w:val="008B74E5"/>
    <w:rsid w:val="008C7050"/>
    <w:rsid w:val="008D404B"/>
    <w:rsid w:val="008D4BC3"/>
    <w:rsid w:val="00901280"/>
    <w:rsid w:val="00914ABE"/>
    <w:rsid w:val="00915F14"/>
    <w:rsid w:val="00921658"/>
    <w:rsid w:val="00921CB2"/>
    <w:rsid w:val="009234F0"/>
    <w:rsid w:val="0092784F"/>
    <w:rsid w:val="0093337A"/>
    <w:rsid w:val="00940D8C"/>
    <w:rsid w:val="009435A7"/>
    <w:rsid w:val="0095201F"/>
    <w:rsid w:val="009676ED"/>
    <w:rsid w:val="00977A8F"/>
    <w:rsid w:val="0099021F"/>
    <w:rsid w:val="0099259A"/>
    <w:rsid w:val="009B001D"/>
    <w:rsid w:val="009B3408"/>
    <w:rsid w:val="009B3544"/>
    <w:rsid w:val="009B4CCF"/>
    <w:rsid w:val="009C2C42"/>
    <w:rsid w:val="009D00B3"/>
    <w:rsid w:val="009D4126"/>
    <w:rsid w:val="009D424E"/>
    <w:rsid w:val="009E1038"/>
    <w:rsid w:val="009F5E1B"/>
    <w:rsid w:val="009F7374"/>
    <w:rsid w:val="00A01895"/>
    <w:rsid w:val="00A0350C"/>
    <w:rsid w:val="00A046C1"/>
    <w:rsid w:val="00A06C6F"/>
    <w:rsid w:val="00A06E7C"/>
    <w:rsid w:val="00A314C2"/>
    <w:rsid w:val="00A334D1"/>
    <w:rsid w:val="00A33DBA"/>
    <w:rsid w:val="00A35161"/>
    <w:rsid w:val="00A5505F"/>
    <w:rsid w:val="00A56379"/>
    <w:rsid w:val="00A704BE"/>
    <w:rsid w:val="00A870C0"/>
    <w:rsid w:val="00A9568F"/>
    <w:rsid w:val="00AA105B"/>
    <w:rsid w:val="00AA3AD8"/>
    <w:rsid w:val="00AA3CAE"/>
    <w:rsid w:val="00AC0F61"/>
    <w:rsid w:val="00AC68EB"/>
    <w:rsid w:val="00AC7D15"/>
    <w:rsid w:val="00AE6AF3"/>
    <w:rsid w:val="00AF4121"/>
    <w:rsid w:val="00AF58F0"/>
    <w:rsid w:val="00B141C8"/>
    <w:rsid w:val="00B143BC"/>
    <w:rsid w:val="00B209D9"/>
    <w:rsid w:val="00B24610"/>
    <w:rsid w:val="00B271CD"/>
    <w:rsid w:val="00B326AE"/>
    <w:rsid w:val="00B42B97"/>
    <w:rsid w:val="00B61BF7"/>
    <w:rsid w:val="00B61ECE"/>
    <w:rsid w:val="00B71452"/>
    <w:rsid w:val="00B80024"/>
    <w:rsid w:val="00B8134C"/>
    <w:rsid w:val="00B849F1"/>
    <w:rsid w:val="00B9216B"/>
    <w:rsid w:val="00BA3F5C"/>
    <w:rsid w:val="00BA6245"/>
    <w:rsid w:val="00BB6ECC"/>
    <w:rsid w:val="00BC066C"/>
    <w:rsid w:val="00BC1B02"/>
    <w:rsid w:val="00BC350C"/>
    <w:rsid w:val="00BD0EF6"/>
    <w:rsid w:val="00BD1CDF"/>
    <w:rsid w:val="00BD66C2"/>
    <w:rsid w:val="00BE4C1A"/>
    <w:rsid w:val="00BE7643"/>
    <w:rsid w:val="00BF3374"/>
    <w:rsid w:val="00BF5661"/>
    <w:rsid w:val="00C00105"/>
    <w:rsid w:val="00C143B7"/>
    <w:rsid w:val="00C14D82"/>
    <w:rsid w:val="00C22A15"/>
    <w:rsid w:val="00C23E47"/>
    <w:rsid w:val="00C442E6"/>
    <w:rsid w:val="00C4677B"/>
    <w:rsid w:val="00C50EA4"/>
    <w:rsid w:val="00C51898"/>
    <w:rsid w:val="00C569DB"/>
    <w:rsid w:val="00C61C93"/>
    <w:rsid w:val="00C620BF"/>
    <w:rsid w:val="00C65788"/>
    <w:rsid w:val="00C7414C"/>
    <w:rsid w:val="00C77AC2"/>
    <w:rsid w:val="00C81E9C"/>
    <w:rsid w:val="00C81F66"/>
    <w:rsid w:val="00C82633"/>
    <w:rsid w:val="00C82E8C"/>
    <w:rsid w:val="00C918E0"/>
    <w:rsid w:val="00C9485F"/>
    <w:rsid w:val="00CA3059"/>
    <w:rsid w:val="00CA3FD3"/>
    <w:rsid w:val="00CA6836"/>
    <w:rsid w:val="00CB0901"/>
    <w:rsid w:val="00CC0599"/>
    <w:rsid w:val="00CE305E"/>
    <w:rsid w:val="00CE7CA4"/>
    <w:rsid w:val="00CF2047"/>
    <w:rsid w:val="00CF314B"/>
    <w:rsid w:val="00D110F8"/>
    <w:rsid w:val="00D12728"/>
    <w:rsid w:val="00D14584"/>
    <w:rsid w:val="00D2075E"/>
    <w:rsid w:val="00D21CEC"/>
    <w:rsid w:val="00D40D6A"/>
    <w:rsid w:val="00D42440"/>
    <w:rsid w:val="00D42A04"/>
    <w:rsid w:val="00D53F60"/>
    <w:rsid w:val="00D73DC2"/>
    <w:rsid w:val="00D82DE8"/>
    <w:rsid w:val="00D846F3"/>
    <w:rsid w:val="00D87206"/>
    <w:rsid w:val="00D90D89"/>
    <w:rsid w:val="00DA4659"/>
    <w:rsid w:val="00DB7471"/>
    <w:rsid w:val="00DC2B37"/>
    <w:rsid w:val="00DC3A35"/>
    <w:rsid w:val="00DC7C82"/>
    <w:rsid w:val="00DF39BE"/>
    <w:rsid w:val="00DF47D3"/>
    <w:rsid w:val="00DF4BB1"/>
    <w:rsid w:val="00E070B9"/>
    <w:rsid w:val="00E07219"/>
    <w:rsid w:val="00E21E2A"/>
    <w:rsid w:val="00E251FE"/>
    <w:rsid w:val="00E25EB3"/>
    <w:rsid w:val="00E35067"/>
    <w:rsid w:val="00E35E8D"/>
    <w:rsid w:val="00E43A7D"/>
    <w:rsid w:val="00E53DFF"/>
    <w:rsid w:val="00E57256"/>
    <w:rsid w:val="00E60648"/>
    <w:rsid w:val="00E67A11"/>
    <w:rsid w:val="00E711F0"/>
    <w:rsid w:val="00E7470A"/>
    <w:rsid w:val="00E761D2"/>
    <w:rsid w:val="00E774FE"/>
    <w:rsid w:val="00E8156F"/>
    <w:rsid w:val="00E975FF"/>
    <w:rsid w:val="00E97CA2"/>
    <w:rsid w:val="00EB6D5F"/>
    <w:rsid w:val="00EC0B88"/>
    <w:rsid w:val="00EC2B45"/>
    <w:rsid w:val="00ED4D05"/>
    <w:rsid w:val="00ED5095"/>
    <w:rsid w:val="00ED76BC"/>
    <w:rsid w:val="00F030A8"/>
    <w:rsid w:val="00F056D9"/>
    <w:rsid w:val="00F10628"/>
    <w:rsid w:val="00F20AF5"/>
    <w:rsid w:val="00F33317"/>
    <w:rsid w:val="00F35522"/>
    <w:rsid w:val="00F422AD"/>
    <w:rsid w:val="00F44D01"/>
    <w:rsid w:val="00F52B35"/>
    <w:rsid w:val="00F5307D"/>
    <w:rsid w:val="00F559EE"/>
    <w:rsid w:val="00F55AC1"/>
    <w:rsid w:val="00F64D0E"/>
    <w:rsid w:val="00F6623D"/>
    <w:rsid w:val="00F82A2A"/>
    <w:rsid w:val="00F9018C"/>
    <w:rsid w:val="00FA2939"/>
    <w:rsid w:val="00FA3445"/>
    <w:rsid w:val="00FA4572"/>
    <w:rsid w:val="00FB017E"/>
    <w:rsid w:val="00FB38D0"/>
    <w:rsid w:val="00FB41DE"/>
    <w:rsid w:val="00FC0AA9"/>
    <w:rsid w:val="00FC49BD"/>
    <w:rsid w:val="00FC4AE3"/>
    <w:rsid w:val="00FC4AFD"/>
    <w:rsid w:val="00FD18CC"/>
    <w:rsid w:val="00FD20DC"/>
    <w:rsid w:val="00FD5208"/>
    <w:rsid w:val="00FD6540"/>
    <w:rsid w:val="00FD76C5"/>
    <w:rsid w:val="00FE103B"/>
    <w:rsid w:val="00FE2B1D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val="pt-BR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cs="Times New Roman"/>
      <w:vertAlign w:val="superscript"/>
      <w:lang w:val="es-ES"/>
    </w:rPr>
  </w:style>
  <w:style w:type="paragraph" w:styleId="FootnoteText">
    <w:name w:val="footnote text"/>
    <w:basedOn w:val="Normal"/>
    <w:semiHidden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rFonts w:cs="Times New Roman"/>
      <w:color w:val="000000"/>
      <w:vertAlign w:val="baseline"/>
      <w:lang w:val="es-E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lang w:val="es-ES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customStyle="1" w:styleId="BodyTextIndentNumerated">
    <w:name w:val="Body Text Indent Numerated"/>
    <w:basedOn w:val="BodyTextFirstIndent2"/>
    <w:pPr>
      <w:widowControl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spacing w:line="360" w:lineRule="auto"/>
      <w:ind w:left="720" w:hanging="7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  <w:lang w:val="es-ES"/>
    </w:rPr>
  </w:style>
  <w:style w:type="paragraph" w:customStyle="1" w:styleId="Textodebalo">
    <w:name w:val="Texto de balão"/>
    <w:basedOn w:val="Normal"/>
    <w:semiHidden/>
    <w:rPr>
      <w:rFonts w:ascii="Times New Roman" w:hAnsi="Times New Roman"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 w:cs="Times New Roman"/>
    </w:rPr>
  </w:style>
  <w:style w:type="paragraph" w:customStyle="1" w:styleId="Classif">
    <w:name w:val="Classif"/>
    <w:basedOn w:val="Normal"/>
    <w:pPr>
      <w:tabs>
        <w:tab w:val="clear" w:pos="720"/>
        <w:tab w:val="clear" w:pos="1440"/>
        <w:tab w:val="clear" w:pos="2160"/>
        <w:tab w:val="clear" w:pos="2880"/>
        <w:tab w:val="clear" w:pos="4320"/>
        <w:tab w:val="clear" w:pos="5760"/>
        <w:tab w:val="clear" w:pos="6480"/>
        <w:tab w:val="clear" w:pos="7920"/>
        <w:tab w:val="center" w:pos="3600"/>
      </w:tabs>
      <w:ind w:right="-810"/>
      <w:jc w:val="left"/>
    </w:pPr>
    <w:rPr>
      <w:rFonts w:ascii="Times New Roman" w:hAnsi="Times New Roman" w:cs="Times New Roman"/>
    </w:rPr>
  </w:style>
  <w:style w:type="character" w:styleId="Hyperlink">
    <w:name w:val="Hyperlink"/>
    <w:rPr>
      <w:rFonts w:cs="Times New Roman"/>
      <w:color w:val="0000FF"/>
      <w:u w:val="single"/>
      <w:lang w:val="es-ES"/>
    </w:rPr>
  </w:style>
  <w:style w:type="character" w:styleId="CommentReference">
    <w:name w:val="annotation reference"/>
    <w:semiHidden/>
    <w:rPr>
      <w:rFonts w:cs="Times New Roman"/>
      <w:sz w:val="16"/>
      <w:szCs w:val="16"/>
      <w:lang w:val="es-E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styleId="PlainText">
    <w:name w:val="Plain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val="es-ES"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es-ES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s-ES"/>
    </w:rPr>
  </w:style>
  <w:style w:type="character" w:customStyle="1" w:styleId="tw4winTerm">
    <w:name w:val="tw4winTerm"/>
    <w:rPr>
      <w:color w:val="0000FF"/>
      <w:lang w:val="es-ES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s-ES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s-ES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s-ES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s-ES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s-ES"/>
    </w:rPr>
  </w:style>
  <w:style w:type="character" w:styleId="FollowedHyperlink">
    <w:name w:val="FollowedHyperlink"/>
    <w:rsid w:val="00052CE8"/>
    <w:rPr>
      <w:color w:val="800080"/>
      <w:u w:val="single"/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1F0127"/>
    <w:pPr>
      <w:ind w:left="720"/>
    </w:pPr>
  </w:style>
  <w:style w:type="paragraph" w:styleId="ListParagraph">
    <w:name w:val="List Paragraph"/>
    <w:basedOn w:val="Normal"/>
    <w:uiPriority w:val="34"/>
    <w:qFormat/>
    <w:rsid w:val="008C7050"/>
    <w:pPr>
      <w:ind w:left="720"/>
    </w:pPr>
  </w:style>
  <w:style w:type="character" w:customStyle="1" w:styleId="HeaderChar">
    <w:name w:val="Header Char"/>
    <w:basedOn w:val="DefaultParagraphFont"/>
    <w:link w:val="Header"/>
    <w:rsid w:val="00616483"/>
    <w:rPr>
      <w:rFonts w:ascii="CG Times" w:hAnsi="CG Times" w:cs="CG Times"/>
      <w:sz w:val="22"/>
      <w:szCs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val="pt-BR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cs="Times New Roman"/>
      <w:vertAlign w:val="superscript"/>
      <w:lang w:val="es-ES"/>
    </w:rPr>
  </w:style>
  <w:style w:type="paragraph" w:styleId="FootnoteText">
    <w:name w:val="footnote text"/>
    <w:basedOn w:val="Normal"/>
    <w:semiHidden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rFonts w:cs="Times New Roman"/>
      <w:color w:val="000000"/>
      <w:vertAlign w:val="baseline"/>
      <w:lang w:val="es-E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lang w:val="es-ES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customStyle="1" w:styleId="BodyTextIndentNumerated">
    <w:name w:val="Body Text Indent Numerated"/>
    <w:basedOn w:val="BodyTextFirstIndent2"/>
    <w:pPr>
      <w:widowControl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spacing w:line="360" w:lineRule="auto"/>
      <w:ind w:left="720" w:hanging="7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  <w:lang w:val="es-ES"/>
    </w:rPr>
  </w:style>
  <w:style w:type="paragraph" w:customStyle="1" w:styleId="Textodebalo">
    <w:name w:val="Texto de balão"/>
    <w:basedOn w:val="Normal"/>
    <w:semiHidden/>
    <w:rPr>
      <w:rFonts w:ascii="Times New Roman" w:hAnsi="Times New Roman"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 w:cs="Times New Roman"/>
    </w:rPr>
  </w:style>
  <w:style w:type="paragraph" w:customStyle="1" w:styleId="Classif">
    <w:name w:val="Classif"/>
    <w:basedOn w:val="Normal"/>
    <w:pPr>
      <w:tabs>
        <w:tab w:val="clear" w:pos="720"/>
        <w:tab w:val="clear" w:pos="1440"/>
        <w:tab w:val="clear" w:pos="2160"/>
        <w:tab w:val="clear" w:pos="2880"/>
        <w:tab w:val="clear" w:pos="4320"/>
        <w:tab w:val="clear" w:pos="5760"/>
        <w:tab w:val="clear" w:pos="6480"/>
        <w:tab w:val="clear" w:pos="7920"/>
        <w:tab w:val="center" w:pos="3600"/>
      </w:tabs>
      <w:ind w:right="-810"/>
      <w:jc w:val="left"/>
    </w:pPr>
    <w:rPr>
      <w:rFonts w:ascii="Times New Roman" w:hAnsi="Times New Roman" w:cs="Times New Roman"/>
    </w:rPr>
  </w:style>
  <w:style w:type="character" w:styleId="Hyperlink">
    <w:name w:val="Hyperlink"/>
    <w:rPr>
      <w:rFonts w:cs="Times New Roman"/>
      <w:color w:val="0000FF"/>
      <w:u w:val="single"/>
      <w:lang w:val="es-ES"/>
    </w:rPr>
  </w:style>
  <w:style w:type="character" w:styleId="CommentReference">
    <w:name w:val="annotation reference"/>
    <w:semiHidden/>
    <w:rPr>
      <w:rFonts w:cs="Times New Roman"/>
      <w:sz w:val="16"/>
      <w:szCs w:val="16"/>
      <w:lang w:val="es-E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styleId="PlainText">
    <w:name w:val="Plain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val="es-ES"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es-ES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s-ES"/>
    </w:rPr>
  </w:style>
  <w:style w:type="character" w:customStyle="1" w:styleId="tw4winTerm">
    <w:name w:val="tw4winTerm"/>
    <w:rPr>
      <w:color w:val="0000FF"/>
      <w:lang w:val="es-ES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s-ES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s-ES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s-ES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s-ES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s-ES"/>
    </w:rPr>
  </w:style>
  <w:style w:type="character" w:styleId="FollowedHyperlink">
    <w:name w:val="FollowedHyperlink"/>
    <w:rsid w:val="00052CE8"/>
    <w:rPr>
      <w:color w:val="800080"/>
      <w:u w:val="single"/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1F0127"/>
    <w:pPr>
      <w:ind w:left="720"/>
    </w:pPr>
  </w:style>
  <w:style w:type="paragraph" w:styleId="ListParagraph">
    <w:name w:val="List Paragraph"/>
    <w:basedOn w:val="Normal"/>
    <w:uiPriority w:val="34"/>
    <w:qFormat/>
    <w:rsid w:val="008C7050"/>
    <w:pPr>
      <w:ind w:left="720"/>
    </w:pPr>
  </w:style>
  <w:style w:type="character" w:customStyle="1" w:styleId="HeaderChar">
    <w:name w:val="Header Char"/>
    <w:basedOn w:val="DefaultParagraphFont"/>
    <w:link w:val="Header"/>
    <w:rsid w:val="00616483"/>
    <w:rPr>
      <w:rFonts w:ascii="CG Times" w:hAnsi="CG Times" w:cs="CG Times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Santos, Ada</cp:lastModifiedBy>
  <cp:revision>8</cp:revision>
  <cp:lastPrinted>2015-01-15T17:42:00Z</cp:lastPrinted>
  <dcterms:created xsi:type="dcterms:W3CDTF">2021-02-22T17:45:00Z</dcterms:created>
  <dcterms:modified xsi:type="dcterms:W3CDTF">2021-02-22T22:23:00Z</dcterms:modified>
</cp:coreProperties>
</file>