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D8" w:rsidRPr="006A1699" w:rsidRDefault="002E6CD8" w:rsidP="002E6CD8">
      <w:pPr>
        <w:pStyle w:val="Header"/>
        <w:widowControl/>
        <w:tabs>
          <w:tab w:val="clear" w:pos="4320"/>
          <w:tab w:val="clear" w:pos="8640"/>
          <w:tab w:val="center" w:pos="2880"/>
          <w:tab w:val="left" w:pos="7200"/>
          <w:tab w:val="right" w:pos="8968"/>
        </w:tabs>
        <w:rPr>
          <w:rFonts w:ascii="Times New Roman" w:hAnsi="Times New Roman"/>
          <w:szCs w:val="22"/>
          <w:lang w:val="pt-BR"/>
        </w:rPr>
      </w:pPr>
      <w:r w:rsidRPr="006A1699">
        <w:rPr>
          <w:rFonts w:ascii="Times New Roman" w:hAnsi="Times New Roman"/>
          <w:szCs w:val="22"/>
          <w:lang w:val="pt-BR"/>
        </w:rPr>
        <w:tab/>
        <w:t xml:space="preserve">CONSELHO PERMANENTE DA </w:t>
      </w:r>
      <w:r w:rsidRPr="006A1699">
        <w:rPr>
          <w:rFonts w:ascii="Times New Roman" w:hAnsi="Times New Roman"/>
          <w:szCs w:val="22"/>
          <w:lang w:val="pt-BR"/>
        </w:rPr>
        <w:tab/>
        <w:t>OEA/Ser.G</w:t>
      </w:r>
    </w:p>
    <w:p w:rsidR="002E6CD8" w:rsidRPr="006A1699" w:rsidRDefault="002E6CD8" w:rsidP="002E6CD8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ind w:right="-1149"/>
        <w:jc w:val="left"/>
        <w:rPr>
          <w:rFonts w:ascii="Times New Roman" w:hAnsi="Times New Roman"/>
          <w:szCs w:val="22"/>
          <w:lang w:val="pt-BR"/>
        </w:rPr>
      </w:pPr>
      <w:r w:rsidRPr="006A1699">
        <w:rPr>
          <w:rFonts w:ascii="Times New Roman" w:hAnsi="Times New Roman"/>
          <w:szCs w:val="22"/>
          <w:lang w:val="pt-BR"/>
        </w:rPr>
        <w:tab/>
        <w:t>ORGANIZAÇÃO DOS ESTADO</w:t>
      </w:r>
      <w:r w:rsidR="00FD2C8D">
        <w:rPr>
          <w:rFonts w:ascii="Times New Roman" w:hAnsi="Times New Roman"/>
          <w:szCs w:val="22"/>
          <w:lang w:val="pt-BR"/>
        </w:rPr>
        <w:t>S AMERICANOS</w:t>
      </w:r>
      <w:r w:rsidR="00FD2C8D">
        <w:rPr>
          <w:rFonts w:ascii="Times New Roman" w:hAnsi="Times New Roman"/>
          <w:szCs w:val="22"/>
          <w:lang w:val="pt-BR"/>
        </w:rPr>
        <w:tab/>
        <w:t>CP/</w:t>
      </w:r>
      <w:proofErr w:type="spellStart"/>
      <w:r w:rsidR="00FD2C8D">
        <w:rPr>
          <w:rFonts w:ascii="Times New Roman" w:hAnsi="Times New Roman"/>
          <w:szCs w:val="22"/>
          <w:lang w:val="pt-BR"/>
        </w:rPr>
        <w:t>CSH</w:t>
      </w:r>
      <w:proofErr w:type="spellEnd"/>
      <w:r w:rsidR="00FD2C8D">
        <w:rPr>
          <w:rFonts w:ascii="Times New Roman" w:hAnsi="Times New Roman"/>
          <w:szCs w:val="22"/>
          <w:lang w:val="pt-BR"/>
        </w:rPr>
        <w:t>-2034/21 rev</w:t>
      </w:r>
      <w:r w:rsidRPr="006A1699">
        <w:rPr>
          <w:rFonts w:ascii="Times New Roman" w:hAnsi="Times New Roman"/>
          <w:szCs w:val="22"/>
          <w:lang w:val="pt-BR"/>
        </w:rPr>
        <w:t>. 1</w:t>
      </w:r>
    </w:p>
    <w:p w:rsidR="002E6CD8" w:rsidRPr="006A1699" w:rsidRDefault="002E6CD8" w:rsidP="002E6CD8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jc w:val="left"/>
        <w:rPr>
          <w:rFonts w:ascii="Times New Roman" w:hAnsi="Times New Roman"/>
          <w:szCs w:val="22"/>
          <w:lang w:val="pt-BR"/>
        </w:rPr>
      </w:pPr>
      <w:r w:rsidRPr="006A1699">
        <w:rPr>
          <w:rFonts w:ascii="Times New Roman" w:hAnsi="Times New Roman"/>
          <w:szCs w:val="22"/>
          <w:lang w:val="pt-BR"/>
        </w:rPr>
        <w:tab/>
      </w:r>
      <w:r w:rsidRPr="006A1699">
        <w:rPr>
          <w:rFonts w:ascii="Times New Roman" w:hAnsi="Times New Roman"/>
          <w:szCs w:val="22"/>
          <w:lang w:val="pt-BR"/>
        </w:rPr>
        <w:tab/>
        <w:t>2 março 2021</w:t>
      </w:r>
      <w:r w:rsidRPr="006A1699">
        <w:rPr>
          <w:rFonts w:ascii="Times New Roman" w:hAnsi="Times New Roman"/>
          <w:szCs w:val="22"/>
          <w:lang w:val="pt-BR"/>
        </w:rPr>
        <w:tab/>
        <w:t>COMISSÃO DE SEGURANÇA HEMISFÉRICA</w:t>
      </w:r>
      <w:r w:rsidRPr="006A1699">
        <w:rPr>
          <w:rFonts w:ascii="Times New Roman" w:hAnsi="Times New Roman"/>
          <w:szCs w:val="22"/>
          <w:lang w:val="pt-BR"/>
        </w:rPr>
        <w:tab/>
        <w:t>Original: espanhol</w:t>
      </w:r>
    </w:p>
    <w:p w:rsidR="002E6CD8" w:rsidRPr="006A1699" w:rsidRDefault="002E6CD8" w:rsidP="002E6CD8">
      <w:pPr>
        <w:widowControl/>
        <w:tabs>
          <w:tab w:val="clear" w:pos="720"/>
          <w:tab w:val="left" w:pos="1335"/>
        </w:tabs>
        <w:rPr>
          <w:rFonts w:ascii="Times New Roman" w:hAnsi="Times New Roman"/>
          <w:szCs w:val="22"/>
          <w:lang w:val="pt-BR"/>
        </w:rPr>
      </w:pPr>
      <w:bookmarkStart w:id="0" w:name="_GoBack"/>
      <w:bookmarkEnd w:id="0"/>
    </w:p>
    <w:p w:rsidR="002E6CD8" w:rsidRPr="006A1699" w:rsidRDefault="002E6CD8" w:rsidP="002E6CD8">
      <w:pPr>
        <w:widowControl/>
        <w:tabs>
          <w:tab w:val="clear" w:pos="720"/>
          <w:tab w:val="left" w:pos="1335"/>
        </w:tabs>
        <w:rPr>
          <w:rFonts w:ascii="Times New Roman" w:hAnsi="Times New Roman"/>
          <w:szCs w:val="22"/>
          <w:lang w:val="pt-BR"/>
        </w:rPr>
      </w:pPr>
    </w:p>
    <w:p w:rsidR="002E6CD8" w:rsidRPr="006A1699" w:rsidRDefault="002E6CD8" w:rsidP="002E6CD8">
      <w:pPr>
        <w:widowControl/>
        <w:tabs>
          <w:tab w:val="clear" w:pos="720"/>
          <w:tab w:val="left" w:pos="1335"/>
        </w:tabs>
        <w:rPr>
          <w:rFonts w:ascii="Times New Roman" w:hAnsi="Times New Roman"/>
          <w:szCs w:val="22"/>
          <w:lang w:val="pt-BR"/>
        </w:rPr>
      </w:pPr>
    </w:p>
    <w:p w:rsidR="002E6CD8" w:rsidRPr="006A1699" w:rsidRDefault="002E6CD8" w:rsidP="002E6CD8">
      <w:pPr>
        <w:pStyle w:val="CPTitle"/>
        <w:tabs>
          <w:tab w:val="clear" w:pos="720"/>
          <w:tab w:val="left" w:pos="300"/>
          <w:tab w:val="center" w:pos="717"/>
          <w:tab w:val="left" w:pos="1245"/>
          <w:tab w:val="left" w:pos="1725"/>
          <w:tab w:val="left" w:pos="3600"/>
          <w:tab w:val="left" w:pos="4320"/>
          <w:tab w:val="left" w:pos="5760"/>
          <w:tab w:val="left" w:pos="6480"/>
        </w:tabs>
        <w:outlineLvl w:val="0"/>
        <w:rPr>
          <w:szCs w:val="22"/>
          <w:lang w:val="pt-BR"/>
        </w:rPr>
      </w:pPr>
      <w:r w:rsidRPr="006A1699">
        <w:rPr>
          <w:szCs w:val="22"/>
          <w:lang w:val="pt-BR"/>
        </w:rPr>
        <w:t>ORDEM DO DIA</w:t>
      </w:r>
      <w:r w:rsidRPr="006A1699">
        <w:rPr>
          <w:rStyle w:val="FootnoteReference"/>
          <w:szCs w:val="22"/>
          <w:u w:val="single"/>
          <w:vertAlign w:val="superscript"/>
          <w:lang w:val="pt-BR"/>
        </w:rPr>
        <w:footnoteReference w:id="1"/>
      </w:r>
    </w:p>
    <w:p w:rsidR="002E6CD8" w:rsidRPr="006A1699" w:rsidRDefault="002E6CD8" w:rsidP="002E6CD8">
      <w:pPr>
        <w:widowControl/>
        <w:tabs>
          <w:tab w:val="clear" w:pos="720"/>
          <w:tab w:val="clear" w:pos="1440"/>
          <w:tab w:val="clear" w:pos="2160"/>
        </w:tabs>
        <w:outlineLvl w:val="0"/>
        <w:rPr>
          <w:rFonts w:ascii="Times New Roman" w:hAnsi="Times New Roman"/>
          <w:szCs w:val="22"/>
          <w:lang w:val="pt-BR"/>
        </w:rPr>
      </w:pPr>
    </w:p>
    <w:p w:rsidR="002E6CD8" w:rsidRPr="006A1699" w:rsidRDefault="002E6CD8" w:rsidP="002E6CD8">
      <w:pPr>
        <w:widowControl/>
        <w:tabs>
          <w:tab w:val="clear" w:pos="720"/>
          <w:tab w:val="clear" w:pos="1440"/>
          <w:tab w:val="clear" w:pos="2160"/>
        </w:tabs>
        <w:outlineLvl w:val="0"/>
        <w:rPr>
          <w:rFonts w:ascii="Times New Roman" w:hAnsi="Times New Roman"/>
          <w:szCs w:val="22"/>
          <w:lang w:val="pt-BR"/>
        </w:rPr>
      </w:pPr>
    </w:p>
    <w:p w:rsidR="002E6CD8" w:rsidRPr="006A1699" w:rsidRDefault="002E6CD8" w:rsidP="002E6CD8">
      <w:pPr>
        <w:widowControl/>
        <w:tabs>
          <w:tab w:val="clear" w:pos="720"/>
          <w:tab w:val="clear" w:pos="1440"/>
          <w:tab w:val="clear" w:pos="2160"/>
        </w:tabs>
        <w:outlineLvl w:val="0"/>
        <w:rPr>
          <w:rFonts w:ascii="Times New Roman" w:hAnsi="Times New Roman"/>
          <w:szCs w:val="22"/>
          <w:lang w:val="pt-BR"/>
        </w:rPr>
      </w:pPr>
      <w:r w:rsidRPr="006A1699">
        <w:rPr>
          <w:rFonts w:ascii="Times New Roman" w:hAnsi="Times New Roman"/>
          <w:szCs w:val="22"/>
          <w:lang w:val="pt-BR"/>
        </w:rPr>
        <w:tab/>
      </w:r>
      <w:r w:rsidRPr="006A1699">
        <w:rPr>
          <w:rFonts w:ascii="Times New Roman" w:hAnsi="Times New Roman"/>
          <w:szCs w:val="22"/>
          <w:u w:val="single"/>
          <w:lang w:val="pt-BR"/>
        </w:rPr>
        <w:t>Data</w:t>
      </w:r>
      <w:r w:rsidRPr="006A1699">
        <w:rPr>
          <w:rFonts w:ascii="Times New Roman" w:hAnsi="Times New Roman"/>
          <w:szCs w:val="22"/>
          <w:lang w:val="pt-BR"/>
        </w:rPr>
        <w:t>:</w:t>
      </w:r>
      <w:r w:rsidRPr="006A1699">
        <w:rPr>
          <w:rFonts w:ascii="Times New Roman" w:hAnsi="Times New Roman"/>
          <w:szCs w:val="22"/>
          <w:lang w:val="pt-BR"/>
        </w:rPr>
        <w:tab/>
        <w:t>Quinta-feira, 4 de março de 2021</w:t>
      </w:r>
    </w:p>
    <w:p w:rsidR="002E6CD8" w:rsidRPr="006A1699" w:rsidRDefault="002E6CD8" w:rsidP="002E6CD8">
      <w:pPr>
        <w:widowControl/>
        <w:tabs>
          <w:tab w:val="clear" w:pos="720"/>
          <w:tab w:val="clear" w:pos="1440"/>
          <w:tab w:val="clear" w:pos="2160"/>
        </w:tabs>
        <w:outlineLvl w:val="0"/>
        <w:rPr>
          <w:rFonts w:ascii="Times New Roman" w:hAnsi="Times New Roman"/>
          <w:szCs w:val="22"/>
          <w:lang w:val="pt-BR"/>
        </w:rPr>
      </w:pPr>
      <w:r w:rsidRPr="006A1699">
        <w:rPr>
          <w:rFonts w:ascii="Times New Roman" w:hAnsi="Times New Roman"/>
          <w:szCs w:val="22"/>
          <w:lang w:val="pt-BR"/>
        </w:rPr>
        <w:tab/>
      </w:r>
      <w:r w:rsidRPr="006A1699">
        <w:rPr>
          <w:rFonts w:ascii="Times New Roman" w:hAnsi="Times New Roman"/>
          <w:szCs w:val="22"/>
          <w:u w:val="single"/>
          <w:lang w:val="pt-BR"/>
        </w:rPr>
        <w:t>Hora</w:t>
      </w:r>
      <w:r w:rsidRPr="006A1699">
        <w:rPr>
          <w:rFonts w:ascii="Times New Roman" w:hAnsi="Times New Roman"/>
          <w:szCs w:val="22"/>
          <w:lang w:val="pt-BR"/>
        </w:rPr>
        <w:t>:</w:t>
      </w:r>
      <w:r w:rsidRPr="006A1699">
        <w:rPr>
          <w:rFonts w:ascii="Times New Roman" w:hAnsi="Times New Roman"/>
          <w:szCs w:val="22"/>
          <w:lang w:val="pt-BR"/>
        </w:rPr>
        <w:tab/>
        <w:t xml:space="preserve">10h00–13h00 </w:t>
      </w:r>
    </w:p>
    <w:p w:rsidR="002E6CD8" w:rsidRPr="006A1699" w:rsidRDefault="002E6CD8" w:rsidP="002E6CD8">
      <w:pPr>
        <w:widowControl/>
        <w:tabs>
          <w:tab w:val="clear" w:pos="720"/>
          <w:tab w:val="clear" w:pos="1440"/>
          <w:tab w:val="clear" w:pos="2160"/>
        </w:tabs>
        <w:outlineLvl w:val="0"/>
        <w:rPr>
          <w:rFonts w:ascii="Times New Roman" w:hAnsi="Times New Roman"/>
          <w:szCs w:val="22"/>
          <w:lang w:val="pt-BR"/>
        </w:rPr>
      </w:pPr>
      <w:r w:rsidRPr="006A1699">
        <w:rPr>
          <w:rFonts w:ascii="Times New Roman" w:hAnsi="Times New Roman"/>
          <w:szCs w:val="22"/>
          <w:lang w:val="pt-BR"/>
        </w:rPr>
        <w:tab/>
      </w:r>
      <w:r w:rsidRPr="006A1699">
        <w:rPr>
          <w:rFonts w:ascii="Times New Roman" w:hAnsi="Times New Roman"/>
          <w:szCs w:val="22"/>
          <w:u w:val="single"/>
          <w:lang w:val="pt-BR"/>
        </w:rPr>
        <w:t>Local:</w:t>
      </w:r>
      <w:r w:rsidRPr="006A1699">
        <w:rPr>
          <w:rFonts w:ascii="Times New Roman" w:hAnsi="Times New Roman"/>
          <w:szCs w:val="22"/>
          <w:lang w:val="pt-BR"/>
        </w:rPr>
        <w:tab/>
        <w:t>Virtual</w:t>
      </w:r>
    </w:p>
    <w:p w:rsidR="002E6CD8" w:rsidRPr="006A1699" w:rsidRDefault="002E6CD8" w:rsidP="002E6CD8">
      <w:pPr>
        <w:widowControl/>
        <w:tabs>
          <w:tab w:val="clear" w:pos="720"/>
        </w:tabs>
        <w:snapToGrid w:val="0"/>
        <w:ind w:right="-29"/>
        <w:rPr>
          <w:rFonts w:ascii="Times New Roman" w:hAnsi="Times New Roman"/>
          <w:szCs w:val="22"/>
          <w:lang w:val="pt-BR"/>
        </w:rPr>
      </w:pPr>
    </w:p>
    <w:p w:rsidR="002E6CD8" w:rsidRPr="006A1699" w:rsidRDefault="002E6CD8" w:rsidP="002E6CD8">
      <w:pPr>
        <w:widowControl/>
        <w:tabs>
          <w:tab w:val="clear" w:pos="720"/>
        </w:tabs>
        <w:snapToGrid w:val="0"/>
        <w:ind w:right="-29"/>
        <w:rPr>
          <w:rFonts w:ascii="Times New Roman" w:hAnsi="Times New Roman"/>
          <w:szCs w:val="22"/>
          <w:lang w:val="pt-BR"/>
        </w:rPr>
      </w:pPr>
    </w:p>
    <w:p w:rsidR="002E6CD8" w:rsidRPr="006A1699" w:rsidRDefault="002E6CD8" w:rsidP="002E6CD8">
      <w:pPr>
        <w:widowControl/>
        <w:numPr>
          <w:ilvl w:val="0"/>
          <w:numId w:val="1"/>
        </w:numPr>
        <w:tabs>
          <w:tab w:val="clear" w:pos="360"/>
          <w:tab w:val="num" w:pos="720"/>
        </w:tabs>
        <w:snapToGrid w:val="0"/>
        <w:ind w:left="720" w:right="-29" w:hanging="720"/>
        <w:rPr>
          <w:rFonts w:ascii="Times New Roman" w:hAnsi="Times New Roman"/>
          <w:bCs/>
          <w:szCs w:val="22"/>
          <w:lang w:val="pt-BR"/>
        </w:rPr>
      </w:pPr>
      <w:r w:rsidRPr="006A1699">
        <w:rPr>
          <w:rFonts w:ascii="Times New Roman" w:hAnsi="Times New Roman"/>
          <w:bCs/>
          <w:szCs w:val="22"/>
          <w:lang w:val="pt-BR"/>
        </w:rPr>
        <w:t>Aprovação da ordem do dia</w:t>
      </w:r>
    </w:p>
    <w:p w:rsidR="002E6CD8" w:rsidRPr="006A1699" w:rsidRDefault="002E6CD8" w:rsidP="002E6CD8">
      <w:pPr>
        <w:widowControl/>
        <w:tabs>
          <w:tab w:val="clear" w:pos="720"/>
        </w:tabs>
        <w:snapToGrid w:val="0"/>
        <w:ind w:right="-29"/>
        <w:rPr>
          <w:rFonts w:ascii="Times New Roman" w:hAnsi="Times New Roman"/>
          <w:bCs/>
          <w:szCs w:val="22"/>
          <w:lang w:val="pt-BR"/>
        </w:rPr>
      </w:pPr>
    </w:p>
    <w:p w:rsidR="002E6CD8" w:rsidRPr="006A1699" w:rsidRDefault="002E6CD8" w:rsidP="002E6CD8">
      <w:pPr>
        <w:widowControl/>
        <w:numPr>
          <w:ilvl w:val="0"/>
          <w:numId w:val="1"/>
        </w:numPr>
        <w:tabs>
          <w:tab w:val="clear" w:pos="360"/>
          <w:tab w:val="num" w:pos="720"/>
        </w:tabs>
        <w:snapToGrid w:val="0"/>
        <w:ind w:left="720" w:right="-29" w:hanging="720"/>
        <w:rPr>
          <w:rFonts w:ascii="Times New Roman" w:hAnsi="Times New Roman"/>
          <w:bCs/>
          <w:szCs w:val="22"/>
          <w:lang w:val="pt-BR"/>
        </w:rPr>
      </w:pPr>
      <w:r w:rsidRPr="006A1699">
        <w:rPr>
          <w:rFonts w:ascii="Times New Roman" w:hAnsi="Times New Roman"/>
          <w:bCs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4228E11" wp14:editId="6CB123C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246380" cy="15875"/>
                <wp:effectExtent l="0" t="57150" r="0" b="3111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1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CD8" w:rsidRPr="00CB2E3B" w:rsidRDefault="002E6CD8" w:rsidP="002E6CD8">
                            <w:pPr>
                              <w:ind w:left="360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7.2pt;margin-top:10in;width:19.4pt;height: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8dsw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" filled="f" stroked="f">
                <v:textbox>
                  <w:txbxContent>
                    <w:p w:rsidR="002E6CD8" w:rsidRPr="00CB2E3B" w:rsidRDefault="002E6CD8" w:rsidP="002E6CD8">
                      <w:pPr>
                        <w:ind w:left="360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6A1699">
        <w:rPr>
          <w:rFonts w:ascii="Times New Roman" w:hAnsi="Times New Roman"/>
          <w:bCs/>
          <w:szCs w:val="22"/>
          <w:lang w:val="pt-BR"/>
        </w:rPr>
        <w:t>Perspectiva e revisão da segurança multidimensional no Hemisfério</w:t>
      </w:r>
    </w:p>
    <w:p w:rsidR="002E6CD8" w:rsidRPr="006A1699" w:rsidRDefault="002E6CD8" w:rsidP="002E6CD8">
      <w:pPr>
        <w:snapToGrid w:val="0"/>
        <w:ind w:right="-279"/>
        <w:rPr>
          <w:rFonts w:ascii="Times New Roman" w:hAnsi="Times New Roman"/>
          <w:szCs w:val="22"/>
          <w:lang w:val="pt-BR"/>
        </w:rPr>
      </w:pPr>
    </w:p>
    <w:p w:rsidR="002E6CD8" w:rsidRPr="006A1699" w:rsidRDefault="002E6CD8" w:rsidP="002E6CD8">
      <w:pPr>
        <w:widowControl/>
        <w:numPr>
          <w:ilvl w:val="0"/>
          <w:numId w:val="5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num" w:pos="1440"/>
        </w:tabs>
        <w:snapToGrid w:val="0"/>
        <w:ind w:left="1440" w:right="171" w:hanging="720"/>
        <w:jc w:val="left"/>
        <w:rPr>
          <w:rFonts w:ascii="Times New Roman" w:hAnsi="Times New Roman"/>
          <w:szCs w:val="22"/>
          <w:lang w:val="pt-BR"/>
        </w:rPr>
      </w:pPr>
      <w:r w:rsidRPr="006A1699">
        <w:rPr>
          <w:rFonts w:ascii="Times New Roman" w:hAnsi="Times New Roman"/>
          <w:szCs w:val="22"/>
          <w:lang w:val="pt-BR"/>
        </w:rPr>
        <w:t>Declaração sobre Segurança nas Américas</w:t>
      </w:r>
    </w:p>
    <w:p w:rsidR="002E6CD8" w:rsidRPr="006A1699" w:rsidRDefault="002E6CD8" w:rsidP="002E6CD8">
      <w:pPr>
        <w:widowControl/>
        <w:numPr>
          <w:ilvl w:val="1"/>
          <w:numId w:val="10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81" w:hanging="720"/>
        <w:rPr>
          <w:rFonts w:ascii="Times New Roman" w:hAnsi="Times New Roman"/>
          <w:szCs w:val="22"/>
          <w:lang w:val="pt-BR"/>
        </w:rPr>
      </w:pPr>
      <w:r w:rsidRPr="006A1699">
        <w:rPr>
          <w:rFonts w:ascii="Times New Roman" w:hAnsi="Times New Roman"/>
          <w:szCs w:val="22"/>
          <w:lang w:val="pt-BR"/>
        </w:rPr>
        <w:t xml:space="preserve">Diálogo em torno das opiniões enviadas pelos Estados membros em cumprimento do mandato estabelecido no </w:t>
      </w:r>
      <w:r w:rsidRPr="006A1699">
        <w:rPr>
          <w:rFonts w:ascii="Times New Roman" w:hAnsi="Times New Roman"/>
          <w:szCs w:val="22"/>
          <w:u w:val="single"/>
          <w:lang w:val="pt-BR"/>
        </w:rPr>
        <w:t>parágrafo 2</w:t>
      </w:r>
    </w:p>
    <w:p w:rsidR="002E6CD8" w:rsidRPr="006A1699" w:rsidRDefault="002E6CD8" w:rsidP="002E6CD8">
      <w:pPr>
        <w:snapToGrid w:val="0"/>
        <w:rPr>
          <w:rFonts w:ascii="Times New Roman" w:hAnsi="Times New Roman"/>
          <w:szCs w:val="22"/>
          <w:lang w:val="pt-BR"/>
        </w:rPr>
      </w:pPr>
    </w:p>
    <w:p w:rsidR="002E6CD8" w:rsidRPr="006A1699" w:rsidRDefault="002E6CD8" w:rsidP="002E6CD8">
      <w:pPr>
        <w:numPr>
          <w:ilvl w:val="0"/>
          <w:numId w:val="1"/>
        </w:numPr>
        <w:tabs>
          <w:tab w:val="clear" w:pos="360"/>
          <w:tab w:val="num" w:pos="720"/>
        </w:tabs>
        <w:snapToGrid w:val="0"/>
        <w:ind w:left="720" w:right="196" w:hanging="720"/>
        <w:rPr>
          <w:rFonts w:ascii="Times New Roman" w:hAnsi="Times New Roman"/>
          <w:i/>
          <w:szCs w:val="22"/>
          <w:lang w:val="pt-BR"/>
        </w:rPr>
      </w:pPr>
      <w:r w:rsidRPr="006A1699">
        <w:rPr>
          <w:rFonts w:ascii="Times New Roman" w:hAnsi="Times New Roman"/>
          <w:bCs/>
          <w:szCs w:val="22"/>
          <w:lang w:val="pt-BR"/>
        </w:rPr>
        <w:t>Fortalecimento da segurança hemisférica e da cooperação em matéria de defesa</w:t>
      </w:r>
    </w:p>
    <w:p w:rsidR="002E6CD8" w:rsidRPr="006A1699" w:rsidRDefault="002E6CD8" w:rsidP="002E6CD8">
      <w:pPr>
        <w:snapToGrid w:val="0"/>
        <w:ind w:right="33"/>
        <w:rPr>
          <w:rFonts w:ascii="Times New Roman" w:hAnsi="Times New Roman"/>
          <w:szCs w:val="22"/>
          <w:u w:val="single"/>
          <w:lang w:val="pt-BR"/>
        </w:rPr>
      </w:pPr>
    </w:p>
    <w:p w:rsidR="002E6CD8" w:rsidRPr="006A1699" w:rsidRDefault="002E6CD8" w:rsidP="002E6CD8">
      <w:pPr>
        <w:widowControl/>
        <w:numPr>
          <w:ilvl w:val="0"/>
          <w:numId w:val="5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num" w:pos="1440"/>
        </w:tabs>
        <w:snapToGrid w:val="0"/>
        <w:ind w:left="1440" w:right="171" w:hanging="720"/>
        <w:jc w:val="left"/>
        <w:rPr>
          <w:rFonts w:ascii="Times New Roman" w:hAnsi="Times New Roman"/>
          <w:szCs w:val="22"/>
          <w:lang w:val="pt-BR"/>
        </w:rPr>
      </w:pPr>
      <w:r w:rsidRPr="006A1699">
        <w:rPr>
          <w:rFonts w:ascii="Times New Roman" w:hAnsi="Times New Roman"/>
          <w:szCs w:val="22"/>
          <w:lang w:val="pt-BR"/>
        </w:rPr>
        <w:t>Medidas de fortalecimento da confiança e da segurança nas Américas (MFCS)</w:t>
      </w:r>
    </w:p>
    <w:p w:rsidR="002E6CD8" w:rsidRPr="006A1699" w:rsidRDefault="002E6CD8" w:rsidP="002E6CD8">
      <w:pPr>
        <w:widowControl/>
        <w:numPr>
          <w:ilvl w:val="1"/>
          <w:numId w:val="10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81" w:hanging="720"/>
        <w:rPr>
          <w:rFonts w:ascii="Times New Roman" w:hAnsi="Times New Roman"/>
          <w:szCs w:val="22"/>
          <w:u w:val="single"/>
          <w:lang w:val="pt-BR"/>
        </w:rPr>
      </w:pPr>
      <w:r w:rsidRPr="006A1699">
        <w:rPr>
          <w:rFonts w:ascii="Times New Roman" w:hAnsi="Times New Roman"/>
          <w:szCs w:val="22"/>
          <w:lang w:val="pt-BR"/>
        </w:rPr>
        <w:t xml:space="preserve">Preparativos do Nono Foro sobre Medidas de Fortalecimento da Confiança e da Segurança, </w:t>
      </w:r>
      <w:r w:rsidRPr="006A1699">
        <w:rPr>
          <w:rFonts w:ascii="Times New Roman" w:hAnsi="Times New Roman"/>
          <w:szCs w:val="22"/>
          <w:u w:val="single"/>
          <w:lang w:val="pt-BR"/>
        </w:rPr>
        <w:t>parágrafo 26</w:t>
      </w:r>
      <w:r w:rsidRPr="006A1699">
        <w:rPr>
          <w:rFonts w:ascii="Times New Roman" w:hAnsi="Times New Roman"/>
          <w:szCs w:val="22"/>
          <w:lang w:val="pt-BR"/>
        </w:rPr>
        <w:t xml:space="preserve"> </w:t>
      </w:r>
    </w:p>
    <w:p w:rsidR="002E6CD8" w:rsidRPr="006A1699" w:rsidRDefault="002E6CD8" w:rsidP="002E6CD8">
      <w:pPr>
        <w:widowControl/>
        <w:numPr>
          <w:ilvl w:val="2"/>
          <w:numId w:val="10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81" w:firstLine="0"/>
        <w:rPr>
          <w:rFonts w:ascii="Times New Roman" w:hAnsi="Times New Roman"/>
          <w:szCs w:val="22"/>
          <w:u w:val="single"/>
          <w:lang w:val="pt-BR"/>
        </w:rPr>
      </w:pPr>
      <w:r w:rsidRPr="006A1699">
        <w:rPr>
          <w:rFonts w:ascii="Times New Roman" w:hAnsi="Times New Roman"/>
          <w:szCs w:val="22"/>
          <w:lang w:val="pt-BR"/>
        </w:rPr>
        <w:t>Eleição da Presidência do Nono Foro sobre MFCS</w:t>
      </w:r>
    </w:p>
    <w:p w:rsidR="002E6CD8" w:rsidRPr="006A1699" w:rsidRDefault="002E6CD8" w:rsidP="002E6CD8">
      <w:pPr>
        <w:widowControl/>
        <w:numPr>
          <w:ilvl w:val="1"/>
          <w:numId w:val="10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81" w:hanging="720"/>
        <w:rPr>
          <w:rFonts w:ascii="Times New Roman" w:hAnsi="Times New Roman"/>
          <w:szCs w:val="22"/>
          <w:u w:val="single"/>
          <w:lang w:val="pt-BR"/>
        </w:rPr>
      </w:pPr>
      <w:r w:rsidRPr="006A1699">
        <w:rPr>
          <w:rFonts w:ascii="Times New Roman" w:hAnsi="Times New Roman"/>
          <w:szCs w:val="22"/>
          <w:lang w:val="pt-BR"/>
        </w:rPr>
        <w:t xml:space="preserve">Apresentação sobre o uso do banco de dados interamericano de </w:t>
      </w:r>
      <w:proofErr w:type="spellStart"/>
      <w:r w:rsidRPr="006A1699">
        <w:rPr>
          <w:rFonts w:ascii="Times New Roman" w:hAnsi="Times New Roman"/>
          <w:szCs w:val="22"/>
          <w:lang w:val="pt-BR"/>
        </w:rPr>
        <w:t>MFCS</w:t>
      </w:r>
      <w:proofErr w:type="spellEnd"/>
      <w:r w:rsidRPr="006A1699">
        <w:rPr>
          <w:rFonts w:ascii="Times New Roman" w:hAnsi="Times New Roman"/>
          <w:szCs w:val="22"/>
          <w:lang w:val="pt-BR"/>
        </w:rPr>
        <w:t xml:space="preserve">, </w:t>
      </w:r>
      <w:hyperlink r:id="rId9" w:history="1">
        <w:proofErr w:type="spellStart"/>
        <w:r w:rsidRPr="006A1699">
          <w:rPr>
            <w:rFonts w:ascii="Times New Roman" w:hAnsi="Times New Roman"/>
            <w:color w:val="0000FF"/>
            <w:szCs w:val="22"/>
            <w:u w:val="single"/>
            <w:lang w:val="pt-BR"/>
          </w:rPr>
          <w:t>http</w:t>
        </w:r>
        <w:proofErr w:type="spellEnd"/>
        <w:r w:rsidRPr="006A1699">
          <w:rPr>
            <w:rFonts w:ascii="Times New Roman" w:hAnsi="Times New Roman"/>
            <w:color w:val="0000FF"/>
            <w:szCs w:val="22"/>
            <w:u w:val="single"/>
            <w:lang w:val="pt-BR"/>
          </w:rPr>
          <w:t>://</w:t>
        </w:r>
        <w:proofErr w:type="spellStart"/>
        <w:r w:rsidRPr="006A1699">
          <w:rPr>
            <w:rFonts w:ascii="Times New Roman" w:hAnsi="Times New Roman"/>
            <w:color w:val="0000FF"/>
            <w:szCs w:val="22"/>
            <w:u w:val="single"/>
            <w:lang w:val="pt-BR"/>
          </w:rPr>
          <w:t>www.oas.org</w:t>
        </w:r>
        <w:proofErr w:type="spellEnd"/>
        <w:r w:rsidRPr="006A1699">
          <w:rPr>
            <w:rFonts w:ascii="Times New Roman" w:hAnsi="Times New Roman"/>
            <w:color w:val="0000FF"/>
            <w:szCs w:val="22"/>
            <w:u w:val="single"/>
            <w:lang w:val="pt-BR"/>
          </w:rPr>
          <w:t>/</w:t>
        </w:r>
        <w:proofErr w:type="spellStart"/>
        <w:r w:rsidRPr="006A1699">
          <w:rPr>
            <w:rFonts w:ascii="Times New Roman" w:hAnsi="Times New Roman"/>
            <w:color w:val="0000FF"/>
            <w:szCs w:val="22"/>
            <w:u w:val="single"/>
            <w:lang w:val="pt-BR"/>
          </w:rPr>
          <w:t>MFCS</w:t>
        </w:r>
        <w:proofErr w:type="spellEnd"/>
        <w:r w:rsidRPr="006A1699">
          <w:rPr>
            <w:rFonts w:ascii="Times New Roman" w:hAnsi="Times New Roman"/>
            <w:color w:val="0000FF"/>
            <w:szCs w:val="22"/>
            <w:u w:val="single"/>
            <w:lang w:val="pt-BR"/>
          </w:rPr>
          <w:t>/</w:t>
        </w:r>
      </w:hyperlink>
      <w:r w:rsidRPr="006A1699">
        <w:rPr>
          <w:rFonts w:ascii="Times New Roman" w:hAnsi="Times New Roman"/>
          <w:szCs w:val="22"/>
          <w:lang w:val="pt-BR"/>
        </w:rPr>
        <w:t xml:space="preserve">, </w:t>
      </w:r>
      <w:r w:rsidRPr="006A1699">
        <w:rPr>
          <w:rFonts w:ascii="Times New Roman" w:hAnsi="Times New Roman"/>
          <w:szCs w:val="22"/>
          <w:u w:val="single"/>
          <w:lang w:val="pt-BR"/>
        </w:rPr>
        <w:t xml:space="preserve">parágrafos 23 e </w:t>
      </w:r>
      <w:proofErr w:type="gramStart"/>
      <w:r w:rsidRPr="006A1699">
        <w:rPr>
          <w:rFonts w:ascii="Times New Roman" w:hAnsi="Times New Roman"/>
          <w:szCs w:val="22"/>
          <w:u w:val="single"/>
          <w:lang w:val="pt-BR"/>
        </w:rPr>
        <w:t>24</w:t>
      </w:r>
      <w:proofErr w:type="gramEnd"/>
    </w:p>
    <w:p w:rsidR="002E6CD8" w:rsidRPr="006A1699" w:rsidRDefault="002E6CD8" w:rsidP="002E6CD8">
      <w:pPr>
        <w:snapToGrid w:val="0"/>
        <w:ind w:right="33"/>
        <w:rPr>
          <w:rFonts w:ascii="Times New Roman" w:hAnsi="Times New Roman"/>
          <w:szCs w:val="22"/>
          <w:lang w:val="pt-BR"/>
        </w:rPr>
      </w:pPr>
    </w:p>
    <w:p w:rsidR="002E6CD8" w:rsidRPr="006A1699" w:rsidRDefault="002E6CD8" w:rsidP="002E6CD8">
      <w:pPr>
        <w:numPr>
          <w:ilvl w:val="0"/>
          <w:numId w:val="1"/>
        </w:numPr>
        <w:tabs>
          <w:tab w:val="clear" w:pos="360"/>
          <w:tab w:val="num" w:pos="720"/>
        </w:tabs>
        <w:snapToGrid w:val="0"/>
        <w:ind w:left="720" w:right="196" w:hanging="720"/>
        <w:rPr>
          <w:rFonts w:ascii="Times New Roman" w:hAnsi="Times New Roman"/>
          <w:bCs/>
          <w:szCs w:val="22"/>
          <w:lang w:val="pt-BR"/>
        </w:rPr>
      </w:pPr>
      <w:r w:rsidRPr="006A1699">
        <w:rPr>
          <w:rFonts w:ascii="Times New Roman" w:hAnsi="Times New Roman"/>
          <w:bCs/>
          <w:szCs w:val="22"/>
          <w:lang w:val="pt-BR"/>
        </w:rPr>
        <w:t>Instituições e instrumentos interamericanos</w:t>
      </w:r>
    </w:p>
    <w:p w:rsidR="002E6CD8" w:rsidRPr="006A1699" w:rsidRDefault="002E6CD8" w:rsidP="002E6CD8">
      <w:pPr>
        <w:snapToGrid w:val="0"/>
        <w:ind w:right="196"/>
        <w:rPr>
          <w:rFonts w:ascii="Times New Roman" w:eastAsia="SimSun" w:hAnsi="Times New Roman"/>
          <w:szCs w:val="22"/>
          <w:lang w:val="pt-BR"/>
        </w:rPr>
      </w:pPr>
    </w:p>
    <w:p w:rsidR="002E6CD8" w:rsidRPr="006A1699" w:rsidRDefault="002E6CD8" w:rsidP="002E6CD8">
      <w:pPr>
        <w:widowControl/>
        <w:numPr>
          <w:ilvl w:val="0"/>
          <w:numId w:val="5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num" w:pos="1440"/>
        </w:tabs>
        <w:snapToGrid w:val="0"/>
        <w:ind w:left="1440" w:right="171" w:hanging="720"/>
        <w:jc w:val="left"/>
        <w:rPr>
          <w:rFonts w:ascii="Times New Roman" w:eastAsia="SimSun" w:hAnsi="Times New Roman"/>
          <w:szCs w:val="22"/>
          <w:lang w:val="pt-BR"/>
        </w:rPr>
      </w:pPr>
      <w:r w:rsidRPr="006A1699">
        <w:rPr>
          <w:rFonts w:ascii="Times New Roman" w:eastAsia="SimSun" w:hAnsi="Times New Roman"/>
          <w:szCs w:val="22"/>
          <w:lang w:val="pt-BR"/>
        </w:rPr>
        <w:t>Convenção Interamericana contra a Fabricação e o Tráfico Ilícitos de Armas de Fogo, Munições, Explosivos e Outros Materiais Correlatos</w:t>
      </w:r>
    </w:p>
    <w:p w:rsidR="002E6CD8" w:rsidRPr="006A1699" w:rsidRDefault="002E6CD8" w:rsidP="002E6CD8">
      <w:pPr>
        <w:widowControl/>
        <w:numPr>
          <w:ilvl w:val="1"/>
          <w:numId w:val="10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81" w:hanging="720"/>
        <w:rPr>
          <w:rFonts w:ascii="Times New Roman" w:eastAsia="SimSun" w:hAnsi="Times New Roman"/>
          <w:bCs/>
          <w:szCs w:val="22"/>
          <w:lang w:val="pt-BR"/>
        </w:rPr>
      </w:pPr>
      <w:r w:rsidRPr="006A1699">
        <w:rPr>
          <w:rFonts w:ascii="Times New Roman" w:eastAsia="SimSun" w:hAnsi="Times New Roman"/>
          <w:bCs/>
          <w:szCs w:val="22"/>
          <w:lang w:val="pt-BR"/>
        </w:rPr>
        <w:t xml:space="preserve">Apresentação da Secretaria </w:t>
      </w:r>
      <w:r w:rsidRPr="006A1699">
        <w:rPr>
          <w:rFonts w:ascii="Times New Roman" w:eastAsia="SimSun" w:hAnsi="Times New Roman"/>
          <w:bCs/>
          <w:i/>
          <w:iCs/>
          <w:szCs w:val="22"/>
          <w:lang w:val="pt-BR"/>
        </w:rPr>
        <w:t>Pro Tempore</w:t>
      </w:r>
      <w:r w:rsidRPr="006A1699">
        <w:rPr>
          <w:rFonts w:ascii="Times New Roman" w:eastAsia="SimSun" w:hAnsi="Times New Roman"/>
          <w:bCs/>
          <w:szCs w:val="22"/>
          <w:lang w:val="pt-BR"/>
        </w:rPr>
        <w:t xml:space="preserve"> da CIFTA sobre os resultados da </w:t>
      </w:r>
      <w:r w:rsidRPr="006A1699">
        <w:rPr>
          <w:rFonts w:ascii="Times New Roman" w:hAnsi="Times New Roman"/>
          <w:bCs/>
          <w:szCs w:val="22"/>
          <w:lang w:val="pt-BR"/>
        </w:rPr>
        <w:t>Vigésima Reunião Ordinária da Comissão Consultiva da CIFTA, feita pelo Senhor</w:t>
      </w:r>
      <w:r w:rsidRPr="006A1699">
        <w:rPr>
          <w:rFonts w:ascii="Times New Roman" w:eastAsia="SimSun" w:hAnsi="Times New Roman"/>
          <w:bCs/>
          <w:szCs w:val="22"/>
          <w:lang w:val="pt-BR"/>
        </w:rPr>
        <w:t xml:space="preserve"> Eduardo Jaramillo Navarrete, diretor-geral para a Organização das Nações Unidas da Secretaria de Relações Exteriores do México, </w:t>
      </w:r>
      <w:r w:rsidRPr="006A1699">
        <w:rPr>
          <w:rFonts w:ascii="Times New Roman" w:eastAsia="SimSun" w:hAnsi="Times New Roman"/>
          <w:bCs/>
          <w:szCs w:val="22"/>
          <w:u w:val="single"/>
          <w:lang w:val="pt-BR"/>
        </w:rPr>
        <w:t>parágrafo 132</w:t>
      </w:r>
    </w:p>
    <w:p w:rsidR="002E6CD8" w:rsidRPr="006A1699" w:rsidRDefault="002E6CD8" w:rsidP="002E6CD8">
      <w:pPr>
        <w:widowControl/>
        <w:numPr>
          <w:ilvl w:val="1"/>
          <w:numId w:val="10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81" w:hanging="720"/>
        <w:rPr>
          <w:rFonts w:ascii="Times New Roman" w:eastAsia="SimSun" w:hAnsi="Times New Roman"/>
          <w:szCs w:val="22"/>
          <w:lang w:val="pt-BR"/>
        </w:rPr>
      </w:pPr>
      <w:r w:rsidRPr="006A1699">
        <w:rPr>
          <w:rFonts w:ascii="Times New Roman" w:hAnsi="Times New Roman"/>
          <w:szCs w:val="22"/>
          <w:lang w:val="pt-BR"/>
        </w:rPr>
        <w:t xml:space="preserve">Apresentação da SSM sobre a implementação dos mandatos constantes dos </w:t>
      </w:r>
      <w:r w:rsidRPr="006A1699">
        <w:rPr>
          <w:rFonts w:ascii="Times New Roman" w:hAnsi="Times New Roman"/>
          <w:szCs w:val="22"/>
          <w:u w:val="single"/>
          <w:lang w:val="pt-BR"/>
        </w:rPr>
        <w:t>parágrafos 130 e 131</w:t>
      </w:r>
    </w:p>
    <w:p w:rsidR="002E6CD8" w:rsidRPr="006A1699" w:rsidRDefault="002E6CD8" w:rsidP="002E6CD8">
      <w:pPr>
        <w:widowControl/>
        <w:numPr>
          <w:ilvl w:val="0"/>
          <w:numId w:val="1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880" w:hanging="720"/>
        <w:jc w:val="left"/>
        <w:rPr>
          <w:rFonts w:ascii="Times New Roman" w:eastAsia="SimSun" w:hAnsi="Times New Roman"/>
          <w:szCs w:val="22"/>
          <w:lang w:val="pt-BR"/>
        </w:rPr>
      </w:pPr>
      <w:r w:rsidRPr="006A1699">
        <w:rPr>
          <w:rFonts w:ascii="Times New Roman" w:hAnsi="Times New Roman"/>
          <w:color w:val="000000"/>
          <w:szCs w:val="22"/>
          <w:lang w:val="pt-BR"/>
        </w:rPr>
        <w:t xml:space="preserve">Assistência técnica e cooperação para a implementação do “Curso de ação 2018–2022 para o funcionamento e a aplicação da CIFTA”, </w:t>
      </w:r>
      <w:r w:rsidRPr="006A1699">
        <w:rPr>
          <w:rFonts w:ascii="Times New Roman" w:hAnsi="Times New Roman"/>
          <w:szCs w:val="22"/>
          <w:u w:val="single"/>
          <w:lang w:val="pt-BR"/>
        </w:rPr>
        <w:t>parágrafo 130</w:t>
      </w:r>
    </w:p>
    <w:p w:rsidR="002E6CD8" w:rsidRPr="006A1699" w:rsidRDefault="002E6CD8" w:rsidP="002E6CD8">
      <w:pPr>
        <w:widowControl/>
        <w:numPr>
          <w:ilvl w:val="0"/>
          <w:numId w:val="1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880" w:hanging="720"/>
        <w:jc w:val="left"/>
        <w:rPr>
          <w:rFonts w:ascii="Times New Roman" w:eastAsia="SimSun" w:hAnsi="Times New Roman"/>
          <w:szCs w:val="22"/>
          <w:lang w:val="pt-BR"/>
        </w:rPr>
      </w:pPr>
      <w:r w:rsidRPr="006A1699">
        <w:rPr>
          <w:rFonts w:ascii="Times New Roman" w:hAnsi="Times New Roman"/>
          <w:color w:val="000000"/>
          <w:szCs w:val="22"/>
          <w:lang w:val="pt-BR"/>
        </w:rPr>
        <w:lastRenderedPageBreak/>
        <w:t xml:space="preserve">Fundo fiduciário voluntário para a melhoria das operações e do funcionamento dos mecanismos estabelecidos na CIFTA, </w:t>
      </w:r>
      <w:r w:rsidRPr="006A1699">
        <w:rPr>
          <w:rFonts w:ascii="Times New Roman" w:hAnsi="Times New Roman"/>
          <w:szCs w:val="22"/>
          <w:u w:val="single"/>
          <w:lang w:val="pt-BR"/>
        </w:rPr>
        <w:t>parágrafo 131</w:t>
      </w:r>
    </w:p>
    <w:p w:rsidR="002E6CD8" w:rsidRPr="006A1699" w:rsidRDefault="002E6CD8" w:rsidP="002E6CD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jc w:val="left"/>
        <w:rPr>
          <w:rFonts w:ascii="Times New Roman" w:eastAsia="SimSun" w:hAnsi="Times New Roman"/>
          <w:szCs w:val="22"/>
          <w:lang w:val="pt-BR"/>
        </w:rPr>
      </w:pPr>
    </w:p>
    <w:p w:rsidR="002E6CD8" w:rsidRPr="006A1699" w:rsidRDefault="002E6CD8" w:rsidP="002E6CD8">
      <w:pPr>
        <w:numPr>
          <w:ilvl w:val="0"/>
          <w:numId w:val="1"/>
        </w:numPr>
        <w:tabs>
          <w:tab w:val="clear" w:pos="360"/>
          <w:tab w:val="num" w:pos="720"/>
        </w:tabs>
        <w:snapToGrid w:val="0"/>
        <w:ind w:left="720" w:right="196" w:hanging="720"/>
        <w:rPr>
          <w:rFonts w:ascii="Times New Roman" w:hAnsi="Times New Roman"/>
          <w:bCs/>
          <w:szCs w:val="22"/>
          <w:lang w:val="pt-BR"/>
        </w:rPr>
      </w:pPr>
      <w:r w:rsidRPr="006A1699">
        <w:rPr>
          <w:rFonts w:ascii="Times New Roman" w:hAnsi="Times New Roman"/>
          <w:bCs/>
          <w:szCs w:val="22"/>
          <w:lang w:val="pt-BR"/>
        </w:rPr>
        <w:t>Informações sobre instituições e instrumentos interamericanos</w:t>
      </w:r>
    </w:p>
    <w:p w:rsidR="002E6CD8" w:rsidRPr="006A1699" w:rsidRDefault="002E6CD8" w:rsidP="002E6CD8">
      <w:pPr>
        <w:snapToGrid w:val="0"/>
        <w:ind w:right="81"/>
        <w:rPr>
          <w:rFonts w:ascii="Times New Roman" w:hAnsi="Times New Roman"/>
          <w:i/>
          <w:szCs w:val="22"/>
          <w:lang w:val="pt-BR"/>
        </w:rPr>
      </w:pPr>
    </w:p>
    <w:p w:rsidR="002E6CD8" w:rsidRPr="006A1699" w:rsidRDefault="002E6CD8" w:rsidP="002E6CD8">
      <w:pPr>
        <w:widowControl/>
        <w:numPr>
          <w:ilvl w:val="0"/>
          <w:numId w:val="5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num" w:pos="1440"/>
        </w:tabs>
        <w:snapToGrid w:val="0"/>
        <w:ind w:left="1440" w:right="171" w:hanging="720"/>
        <w:jc w:val="left"/>
        <w:rPr>
          <w:rFonts w:ascii="Times New Roman" w:hAnsi="Times New Roman"/>
          <w:szCs w:val="22"/>
          <w:lang w:val="pt-BR"/>
        </w:rPr>
      </w:pPr>
      <w:r w:rsidRPr="006A1699">
        <w:rPr>
          <w:rFonts w:ascii="Times New Roman" w:hAnsi="Times New Roman"/>
          <w:szCs w:val="22"/>
          <w:lang w:val="pt-BR"/>
        </w:rPr>
        <w:t xml:space="preserve">Junta Interamericana de Defesa (JID), </w:t>
      </w:r>
      <w:r w:rsidRPr="006A1699">
        <w:rPr>
          <w:rFonts w:ascii="Times New Roman" w:hAnsi="Times New Roman"/>
          <w:szCs w:val="22"/>
          <w:u w:val="single"/>
          <w:lang w:val="pt-BR"/>
        </w:rPr>
        <w:t>parágrafo 5 da resolução AG RES. 2631 (XLI-O/11)</w:t>
      </w:r>
    </w:p>
    <w:p w:rsidR="002E6CD8" w:rsidRPr="006A1699" w:rsidRDefault="002E6CD8" w:rsidP="002E6CD8">
      <w:pPr>
        <w:widowControl/>
        <w:numPr>
          <w:ilvl w:val="1"/>
          <w:numId w:val="10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81" w:hanging="720"/>
        <w:rPr>
          <w:rFonts w:ascii="Times New Roman" w:hAnsi="Times New Roman"/>
          <w:szCs w:val="22"/>
          <w:lang w:val="pt-BR"/>
        </w:rPr>
      </w:pPr>
      <w:r w:rsidRPr="006A1699">
        <w:rPr>
          <w:rFonts w:ascii="Times New Roman" w:hAnsi="Times New Roman"/>
          <w:szCs w:val="22"/>
          <w:lang w:val="pt-BR"/>
        </w:rPr>
        <w:t>Apresentação do Plano de Trabalho Anual da JID</w:t>
      </w:r>
    </w:p>
    <w:p w:rsidR="002E6CD8" w:rsidRPr="006A1699" w:rsidRDefault="002E6CD8" w:rsidP="002E6CD8">
      <w:pPr>
        <w:widowControl/>
        <w:numPr>
          <w:ilvl w:val="1"/>
          <w:numId w:val="10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81" w:hanging="720"/>
        <w:rPr>
          <w:rFonts w:ascii="Times New Roman" w:hAnsi="Times New Roman"/>
          <w:szCs w:val="22"/>
          <w:lang w:val="pt-BR"/>
        </w:rPr>
      </w:pPr>
      <w:r w:rsidRPr="006A1699">
        <w:rPr>
          <w:rFonts w:ascii="Times New Roman" w:hAnsi="Times New Roman"/>
          <w:szCs w:val="22"/>
          <w:lang w:val="pt-BR"/>
        </w:rPr>
        <w:t>Apresentação do programa acadêmico oferecido pelo Colégio Interamericano de Defesa (CID)</w:t>
      </w:r>
    </w:p>
    <w:p w:rsidR="002E6CD8" w:rsidRPr="006A1699" w:rsidRDefault="002E6CD8" w:rsidP="002E6CD8">
      <w:pPr>
        <w:widowControl/>
        <w:numPr>
          <w:ilvl w:val="1"/>
          <w:numId w:val="10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81" w:hanging="720"/>
        <w:rPr>
          <w:rFonts w:ascii="Times New Roman" w:hAnsi="Times New Roman"/>
          <w:szCs w:val="22"/>
          <w:lang w:val="pt-BR"/>
        </w:rPr>
      </w:pPr>
      <w:r w:rsidRPr="006A1699">
        <w:rPr>
          <w:rFonts w:ascii="Times New Roman" w:hAnsi="Times New Roman"/>
          <w:szCs w:val="22"/>
          <w:lang w:val="pt-BR"/>
        </w:rPr>
        <w:t>Apresentação dos resultados dos seguintes seminários oferecidos pelo CID:</w:t>
      </w:r>
    </w:p>
    <w:p w:rsidR="002E6CD8" w:rsidRPr="006A1699" w:rsidRDefault="002E6CD8" w:rsidP="002E6CD8">
      <w:pPr>
        <w:widowControl/>
        <w:numPr>
          <w:ilvl w:val="0"/>
          <w:numId w:val="1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880" w:hanging="720"/>
        <w:jc w:val="left"/>
        <w:rPr>
          <w:rFonts w:ascii="Times New Roman" w:hAnsi="Times New Roman"/>
          <w:szCs w:val="22"/>
          <w:bdr w:val="none" w:sz="0" w:space="0" w:color="auto" w:frame="1"/>
          <w:lang w:val="pt-BR"/>
        </w:rPr>
      </w:pPr>
      <w:r w:rsidRPr="006A1699">
        <w:rPr>
          <w:rFonts w:ascii="Times New Roman" w:hAnsi="Times New Roman"/>
          <w:szCs w:val="22"/>
          <w:lang w:val="pt-BR"/>
        </w:rPr>
        <w:t>S</w:t>
      </w:r>
      <w:r w:rsidRPr="006A1699">
        <w:rPr>
          <w:rFonts w:ascii="Times New Roman" w:hAnsi="Times New Roman"/>
          <w:szCs w:val="22"/>
          <w:bdr w:val="none" w:sz="0" w:space="0" w:color="auto" w:frame="1"/>
          <w:lang w:val="pt-BR"/>
        </w:rPr>
        <w:t>eminário sobre Direitos Humanos e Direito Internacional Humanitário</w:t>
      </w:r>
    </w:p>
    <w:p w:rsidR="002E6CD8" w:rsidRPr="006A1699" w:rsidRDefault="002E6CD8" w:rsidP="002E6CD8">
      <w:pPr>
        <w:widowControl/>
        <w:numPr>
          <w:ilvl w:val="0"/>
          <w:numId w:val="1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880" w:hanging="720"/>
        <w:jc w:val="left"/>
        <w:rPr>
          <w:rFonts w:ascii="Times New Roman" w:hAnsi="Times New Roman"/>
          <w:szCs w:val="22"/>
          <w:lang w:val="pt-BR"/>
        </w:rPr>
      </w:pPr>
      <w:r w:rsidRPr="006A1699">
        <w:rPr>
          <w:rFonts w:ascii="Times New Roman" w:hAnsi="Times New Roman"/>
          <w:szCs w:val="22"/>
          <w:bdr w:val="none" w:sz="0" w:space="0" w:color="auto" w:frame="1"/>
          <w:lang w:val="pt-BR"/>
        </w:rPr>
        <w:t>Seminário sobre Criminalidade Organizada Transnacional</w:t>
      </w:r>
    </w:p>
    <w:p w:rsidR="002E6CD8" w:rsidRPr="006A1699" w:rsidRDefault="002E6CD8" w:rsidP="002E6CD8">
      <w:pPr>
        <w:snapToGrid w:val="0"/>
        <w:ind w:right="33"/>
        <w:rPr>
          <w:rFonts w:ascii="Times New Roman" w:hAnsi="Times New Roman"/>
          <w:szCs w:val="22"/>
          <w:lang w:val="pt-BR"/>
        </w:rPr>
      </w:pPr>
    </w:p>
    <w:p w:rsidR="002E6CD8" w:rsidRPr="006A1699" w:rsidRDefault="002E6CD8" w:rsidP="002E6CD8">
      <w:pPr>
        <w:numPr>
          <w:ilvl w:val="0"/>
          <w:numId w:val="1"/>
        </w:numPr>
        <w:tabs>
          <w:tab w:val="clear" w:pos="360"/>
          <w:tab w:val="num" w:pos="720"/>
        </w:tabs>
        <w:snapToGrid w:val="0"/>
        <w:ind w:left="720" w:right="196" w:hanging="720"/>
        <w:rPr>
          <w:rFonts w:ascii="Times New Roman" w:hAnsi="Times New Roman"/>
          <w:bCs/>
          <w:szCs w:val="22"/>
          <w:lang w:val="pt-BR"/>
        </w:rPr>
      </w:pPr>
      <w:r w:rsidRPr="006A1699">
        <w:rPr>
          <w:rFonts w:ascii="Times New Roman" w:hAnsi="Times New Roman"/>
          <w:bCs/>
          <w:szCs w:val="22"/>
          <w:lang w:val="pt-BR"/>
        </w:rPr>
        <w:t>Instituições e instrumentos interamericanos</w:t>
      </w:r>
    </w:p>
    <w:p w:rsidR="002E6CD8" w:rsidRPr="006A1699" w:rsidRDefault="002E6CD8" w:rsidP="002E6CD8">
      <w:pPr>
        <w:tabs>
          <w:tab w:val="left" w:pos="9930"/>
        </w:tabs>
        <w:snapToGrid w:val="0"/>
        <w:ind w:right="81"/>
        <w:rPr>
          <w:rFonts w:ascii="Times New Roman" w:hAnsi="Times New Roman"/>
          <w:szCs w:val="22"/>
          <w:lang w:val="pt-BR"/>
        </w:rPr>
      </w:pPr>
    </w:p>
    <w:p w:rsidR="002E6CD8" w:rsidRPr="006A1699" w:rsidRDefault="002E6CD8" w:rsidP="002E6CD8">
      <w:pPr>
        <w:widowControl/>
        <w:numPr>
          <w:ilvl w:val="0"/>
          <w:numId w:val="5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num" w:pos="1440"/>
        </w:tabs>
        <w:snapToGrid w:val="0"/>
        <w:ind w:left="1440" w:right="171" w:hanging="720"/>
        <w:jc w:val="left"/>
        <w:rPr>
          <w:rFonts w:ascii="Times New Roman" w:hAnsi="Times New Roman"/>
          <w:szCs w:val="22"/>
          <w:lang w:val="pt-BR"/>
        </w:rPr>
      </w:pPr>
      <w:r w:rsidRPr="006A1699">
        <w:rPr>
          <w:rFonts w:ascii="Times New Roman" w:hAnsi="Times New Roman"/>
          <w:szCs w:val="22"/>
          <w:lang w:val="pt-BR"/>
        </w:rPr>
        <w:t>Convenção Interamericana sobre Transparência nas Aquisições de Armas Convencionais (CITAAC)</w:t>
      </w:r>
    </w:p>
    <w:p w:rsidR="002E6CD8" w:rsidRPr="006A1699" w:rsidRDefault="002E6CD8" w:rsidP="002E6CD8">
      <w:pPr>
        <w:widowControl/>
        <w:numPr>
          <w:ilvl w:val="1"/>
          <w:numId w:val="10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81" w:hanging="720"/>
        <w:rPr>
          <w:rFonts w:ascii="Times New Roman" w:hAnsi="Times New Roman"/>
          <w:szCs w:val="22"/>
          <w:lang w:val="pt-BR"/>
        </w:rPr>
      </w:pPr>
      <w:r w:rsidRPr="006A1699">
        <w:rPr>
          <w:rFonts w:ascii="Times New Roman" w:hAnsi="Times New Roman"/>
          <w:noProof/>
          <w:szCs w:val="22"/>
          <w:lang w:val="en-US"/>
        </w:rPr>
        <mc:AlternateContent>
          <mc:Choice Requires="wps">
            <w:drawing>
              <wp:anchor distT="0" distB="0" distL="118745" distR="118745" simplePos="0" relativeHeight="251661312" behindDoc="0" locked="1" layoutInCell="1" allowOverlap="1" wp14:anchorId="62B75273" wp14:editId="2DE3040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E6CD8" w:rsidRPr="00A71D0D" w:rsidRDefault="002E6CD8" w:rsidP="002E6CD8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CP43565P0</w:t>
                            </w:r>
                            <w:r w:rsidR="0069352F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7.2pt;margin-top:10in;width:266.4pt;height:18pt;z-index:251661312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" filled="f" stroked="f">
                <v:stroke joinstyle="round"/>
                <v:path arrowok="t"/>
                <v:textbox>
                  <w:txbxContent>
                    <w:p w:rsidR="002E6CD8" w:rsidRPr="00A71D0D" w:rsidRDefault="002E6CD8" w:rsidP="002E6CD8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CP43565P0</w:t>
                      </w:r>
                      <w:r w:rsidR="0069352F">
                        <w:rPr>
                          <w:rFonts w:ascii="Times New Roman" w:hAnsi="Times New Roman"/>
                          <w:noProof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6A1699">
        <w:rPr>
          <w:rFonts w:ascii="Times New Roman" w:hAnsi="Times New Roman"/>
          <w:szCs w:val="22"/>
          <w:lang w:val="pt-BR"/>
        </w:rPr>
        <w:t xml:space="preserve">Conclusão do exame do documento </w:t>
      </w:r>
      <w:hyperlink r:id="rId10" w:history="1">
        <w:r w:rsidRPr="006A1699">
          <w:rPr>
            <w:rStyle w:val="Hyperlink"/>
            <w:rFonts w:ascii="Times New Roman" w:hAnsi="Times New Roman"/>
            <w:szCs w:val="22"/>
            <w:lang w:val="pt-BR"/>
          </w:rPr>
          <w:t>CP/</w:t>
        </w:r>
        <w:proofErr w:type="spellStart"/>
        <w:r w:rsidRPr="006A1699">
          <w:rPr>
            <w:rStyle w:val="Hyperlink"/>
            <w:rFonts w:ascii="Times New Roman" w:hAnsi="Times New Roman"/>
            <w:szCs w:val="22"/>
            <w:lang w:val="pt-BR"/>
          </w:rPr>
          <w:t>CSH</w:t>
        </w:r>
        <w:proofErr w:type="spellEnd"/>
        <w:r w:rsidRPr="006A1699">
          <w:rPr>
            <w:rStyle w:val="Hyperlink"/>
            <w:rFonts w:ascii="Times New Roman" w:hAnsi="Times New Roman"/>
            <w:szCs w:val="22"/>
            <w:lang w:val="pt-BR"/>
          </w:rPr>
          <w:t>-1978/20</w:t>
        </w:r>
      </w:hyperlink>
      <w:r w:rsidRPr="006A1699">
        <w:rPr>
          <w:rFonts w:ascii="Times New Roman" w:hAnsi="Times New Roman"/>
          <w:szCs w:val="22"/>
          <w:lang w:val="pt-BR"/>
        </w:rPr>
        <w:t xml:space="preserve">, relativo à criação de uma secretaria técnica para a CITAAC, </w:t>
      </w:r>
      <w:r w:rsidRPr="006A1699">
        <w:rPr>
          <w:rFonts w:ascii="Times New Roman" w:hAnsi="Times New Roman"/>
          <w:szCs w:val="22"/>
          <w:u w:val="single"/>
          <w:lang w:val="pt-BR"/>
        </w:rPr>
        <w:t xml:space="preserve">parágrafo </w:t>
      </w:r>
      <w:proofErr w:type="gramStart"/>
      <w:r w:rsidRPr="006A1699">
        <w:rPr>
          <w:rFonts w:ascii="Times New Roman" w:hAnsi="Times New Roman"/>
          <w:szCs w:val="22"/>
          <w:u w:val="single"/>
          <w:lang w:val="pt-BR"/>
        </w:rPr>
        <w:t>135</w:t>
      </w:r>
      <w:proofErr w:type="gramEnd"/>
    </w:p>
    <w:p w:rsidR="002E6CD8" w:rsidRPr="006A1699" w:rsidRDefault="002E6CD8" w:rsidP="002E6CD8">
      <w:pPr>
        <w:widowControl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81"/>
        <w:rPr>
          <w:rFonts w:ascii="Times New Roman" w:hAnsi="Times New Roman"/>
          <w:szCs w:val="22"/>
          <w:lang w:val="pt-BR"/>
        </w:rPr>
      </w:pPr>
    </w:p>
    <w:p w:rsidR="002E6CD8" w:rsidRPr="006A1699" w:rsidRDefault="002E6CD8" w:rsidP="002E6CD8">
      <w:pPr>
        <w:widowControl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right="171" w:hanging="720"/>
        <w:jc w:val="left"/>
        <w:rPr>
          <w:rFonts w:ascii="Times New Roman" w:hAnsi="Times New Roman"/>
          <w:noProof/>
          <w:szCs w:val="22"/>
          <w:lang w:val="pt-BR"/>
        </w:rPr>
      </w:pPr>
      <w:r w:rsidRPr="006A1699">
        <w:rPr>
          <w:rFonts w:ascii="Times New Roman" w:hAnsi="Times New Roman"/>
          <w:szCs w:val="22"/>
          <w:lang w:val="pt-BR"/>
        </w:rPr>
        <w:t>Convenção Interamericana contra a Fabricação e o Tráfico Ilícitos de Armas de Fogo, Munições, Explosivos e Outros Materiais Correlatos (CIFTA</w:t>
      </w:r>
      <w:r w:rsidRPr="006A1699">
        <w:rPr>
          <w:rFonts w:ascii="Times New Roman" w:hAnsi="Times New Roman"/>
          <w:noProof/>
          <w:szCs w:val="22"/>
          <w:lang w:val="pt-BR"/>
        </w:rPr>
        <w:t>)</w:t>
      </w:r>
    </w:p>
    <w:p w:rsidR="002E6CD8" w:rsidRPr="006A1699" w:rsidRDefault="002E6CD8" w:rsidP="002E6CD8">
      <w:pPr>
        <w:widowControl/>
        <w:numPr>
          <w:ilvl w:val="1"/>
          <w:numId w:val="10"/>
        </w:numPr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81" w:hanging="720"/>
        <w:rPr>
          <w:rFonts w:ascii="Times New Roman" w:hAnsi="Times New Roman"/>
          <w:noProof/>
          <w:szCs w:val="22"/>
          <w:lang w:val="pt-BR"/>
        </w:rPr>
      </w:pPr>
      <w:r w:rsidRPr="006A1699">
        <w:rPr>
          <w:rFonts w:ascii="Times New Roman" w:hAnsi="Times New Roman"/>
          <w:szCs w:val="22"/>
          <w:lang w:val="pt-BR"/>
        </w:rPr>
        <w:t xml:space="preserve">Consideração do projeto de resolução intitulado “Lugar e data da Quinta Conferência dos Estados Partes na Convenção Interamericana contra a Fabricação e o Tráfico Ilícitos de Armas de Fogo, Munições, Explosivos e Outros Materiais Correlatos (CIFTA) e da Vigésima Primeira Reunião Ordinária da Comissão Consultiva da </w:t>
      </w:r>
      <w:proofErr w:type="spellStart"/>
      <w:r w:rsidRPr="006A1699">
        <w:rPr>
          <w:rFonts w:ascii="Times New Roman" w:hAnsi="Times New Roman"/>
          <w:szCs w:val="22"/>
          <w:lang w:val="pt-BR"/>
        </w:rPr>
        <w:t>CIFTA</w:t>
      </w:r>
      <w:proofErr w:type="spellEnd"/>
      <w:r w:rsidRPr="006A1699">
        <w:rPr>
          <w:rFonts w:ascii="Times New Roman" w:hAnsi="Times New Roman"/>
          <w:szCs w:val="22"/>
          <w:lang w:val="pt-BR"/>
        </w:rPr>
        <w:t xml:space="preserve">”, documento </w:t>
      </w:r>
      <w:hyperlink r:id="rId11" w:history="1">
        <w:r w:rsidRPr="006A1699">
          <w:rPr>
            <w:rFonts w:ascii="Times New Roman" w:hAnsi="Times New Roman"/>
            <w:color w:val="0000FF"/>
            <w:szCs w:val="22"/>
            <w:u w:val="single"/>
            <w:lang w:val="pt-BR"/>
          </w:rPr>
          <w:t>CP/</w:t>
        </w:r>
        <w:proofErr w:type="spellStart"/>
        <w:r w:rsidRPr="006A1699">
          <w:rPr>
            <w:rFonts w:ascii="Times New Roman" w:hAnsi="Times New Roman"/>
            <w:color w:val="0000FF"/>
            <w:szCs w:val="22"/>
            <w:u w:val="single"/>
            <w:lang w:val="pt-BR"/>
          </w:rPr>
          <w:t>CSH</w:t>
        </w:r>
        <w:proofErr w:type="spellEnd"/>
        <w:r w:rsidRPr="006A1699">
          <w:rPr>
            <w:rFonts w:ascii="Times New Roman" w:hAnsi="Times New Roman"/>
            <w:color w:val="0000FF"/>
            <w:szCs w:val="22"/>
            <w:u w:val="single"/>
            <w:lang w:val="pt-BR"/>
          </w:rPr>
          <w:t>-2033/21</w:t>
        </w:r>
        <w:proofErr w:type="gramStart"/>
      </w:hyperlink>
      <w:proofErr w:type="gramEnd"/>
    </w:p>
    <w:p w:rsidR="002E6CD8" w:rsidRPr="006A1699" w:rsidRDefault="002E6CD8" w:rsidP="002E6CD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171"/>
        <w:jc w:val="left"/>
        <w:rPr>
          <w:rFonts w:ascii="Times New Roman" w:hAnsi="Times New Roman"/>
          <w:bCs/>
          <w:szCs w:val="22"/>
          <w:lang w:val="pt-BR"/>
        </w:rPr>
      </w:pPr>
    </w:p>
    <w:p w:rsidR="002E6CD8" w:rsidRPr="006A1699" w:rsidRDefault="002E6CD8" w:rsidP="002E6CD8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Fonts w:ascii="Times New Roman" w:hAnsi="Times New Roman"/>
          <w:i/>
          <w:szCs w:val="22"/>
          <w:lang w:val="pt-BR"/>
        </w:rPr>
      </w:pPr>
      <w:r w:rsidRPr="006A1699">
        <w:rPr>
          <w:rFonts w:ascii="Times New Roman" w:hAnsi="Times New Roman"/>
          <w:color w:val="000000"/>
          <w:szCs w:val="22"/>
          <w:lang w:val="pt-BR"/>
        </w:rPr>
        <w:t xml:space="preserve">Acompanhamento e relatórios </w:t>
      </w:r>
    </w:p>
    <w:p w:rsidR="002E6CD8" w:rsidRPr="006A1699" w:rsidRDefault="002E6CD8" w:rsidP="002E6CD8">
      <w:pPr>
        <w:snapToGrid w:val="0"/>
        <w:ind w:right="-279"/>
        <w:rPr>
          <w:rFonts w:ascii="Times New Roman" w:hAnsi="Times New Roman"/>
          <w:szCs w:val="22"/>
          <w:u w:val="single"/>
          <w:lang w:val="pt-BR"/>
        </w:rPr>
      </w:pPr>
    </w:p>
    <w:p w:rsidR="002E6CD8" w:rsidRPr="006A1699" w:rsidRDefault="002E6CD8" w:rsidP="002E6CD8">
      <w:pPr>
        <w:widowControl/>
        <w:numPr>
          <w:ilvl w:val="0"/>
          <w:numId w:val="5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num" w:pos="1440"/>
        </w:tabs>
        <w:snapToGrid w:val="0"/>
        <w:ind w:left="1440" w:right="171" w:hanging="720"/>
        <w:jc w:val="left"/>
        <w:rPr>
          <w:rFonts w:ascii="Times New Roman" w:eastAsia="SimSun" w:hAnsi="Times New Roman"/>
          <w:szCs w:val="22"/>
          <w:lang w:val="pt-BR"/>
        </w:rPr>
      </w:pPr>
      <w:r w:rsidRPr="006A1699">
        <w:rPr>
          <w:rFonts w:ascii="Times New Roman" w:hAnsi="Times New Roman"/>
          <w:szCs w:val="22"/>
          <w:lang w:val="pt-BR"/>
        </w:rPr>
        <w:t xml:space="preserve">Revisão da Lista de Pontos de Contato e Autoridades Nacionais (documento </w:t>
      </w:r>
      <w:hyperlink r:id="rId12" w:history="1">
        <w:r w:rsidRPr="006A1699">
          <w:rPr>
            <w:rFonts w:ascii="Times New Roman" w:hAnsi="Times New Roman"/>
            <w:color w:val="0000FF"/>
            <w:szCs w:val="22"/>
            <w:u w:val="single"/>
            <w:lang w:val="pt-BR"/>
          </w:rPr>
          <w:t>CP/</w:t>
        </w:r>
        <w:proofErr w:type="spellStart"/>
        <w:r w:rsidRPr="006A1699">
          <w:rPr>
            <w:rFonts w:ascii="Times New Roman" w:hAnsi="Times New Roman"/>
            <w:color w:val="0000FF"/>
            <w:szCs w:val="22"/>
            <w:u w:val="single"/>
            <w:lang w:val="pt-BR"/>
          </w:rPr>
          <w:t>CSH</w:t>
        </w:r>
        <w:proofErr w:type="spellEnd"/>
        <w:r w:rsidRPr="006A1699">
          <w:rPr>
            <w:rFonts w:ascii="Times New Roman" w:hAnsi="Times New Roman"/>
            <w:color w:val="0000FF"/>
            <w:szCs w:val="22"/>
            <w:u w:val="single"/>
            <w:lang w:val="pt-BR"/>
          </w:rPr>
          <w:t>-2026/21</w:t>
        </w:r>
      </w:hyperlink>
      <w:r w:rsidRPr="006A1699">
        <w:rPr>
          <w:rFonts w:ascii="Times New Roman" w:hAnsi="Times New Roman"/>
          <w:szCs w:val="22"/>
          <w:lang w:val="pt-BR"/>
        </w:rPr>
        <w:t>)</w:t>
      </w:r>
      <w:r w:rsidRPr="006A1699">
        <w:rPr>
          <w:rFonts w:ascii="Times New Roman" w:eastAsia="SimSun" w:hAnsi="Times New Roman"/>
          <w:szCs w:val="22"/>
          <w:lang w:val="pt-BR"/>
        </w:rPr>
        <w:t xml:space="preserve">, </w:t>
      </w:r>
      <w:r w:rsidRPr="006A1699">
        <w:rPr>
          <w:rFonts w:ascii="Times New Roman" w:eastAsia="SimSun" w:hAnsi="Times New Roman"/>
          <w:szCs w:val="22"/>
          <w:u w:val="single"/>
          <w:lang w:val="pt-BR"/>
        </w:rPr>
        <w:t xml:space="preserve">parágrafo </w:t>
      </w:r>
      <w:proofErr w:type="gramStart"/>
      <w:r w:rsidRPr="006A1699">
        <w:rPr>
          <w:rFonts w:ascii="Times New Roman" w:eastAsia="SimSun" w:hAnsi="Times New Roman"/>
          <w:szCs w:val="22"/>
          <w:u w:val="single"/>
          <w:lang w:val="pt-BR"/>
        </w:rPr>
        <w:t>206</w:t>
      </w:r>
      <w:proofErr w:type="gramEnd"/>
    </w:p>
    <w:p w:rsidR="002E6CD8" w:rsidRPr="006A1699" w:rsidRDefault="002E6CD8" w:rsidP="002E6CD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bCs/>
          <w:szCs w:val="22"/>
          <w:lang w:val="pt-BR"/>
        </w:rPr>
      </w:pPr>
    </w:p>
    <w:p w:rsidR="002E6CD8" w:rsidRPr="006A1699" w:rsidRDefault="002E6CD8" w:rsidP="002E6CD8">
      <w:pPr>
        <w:widowControl/>
        <w:numPr>
          <w:ilvl w:val="0"/>
          <w:numId w:val="1"/>
        </w:numPr>
        <w:tabs>
          <w:tab w:val="clear" w:pos="36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num" w:pos="720"/>
        </w:tabs>
        <w:snapToGrid w:val="0"/>
        <w:ind w:left="720" w:right="-29" w:hanging="720"/>
        <w:rPr>
          <w:rStyle w:val="FootnoteReference"/>
          <w:rFonts w:ascii="Times New Roman" w:hAnsi="Times New Roman"/>
          <w:bCs/>
          <w:szCs w:val="22"/>
          <w:lang w:val="pt-BR"/>
        </w:rPr>
      </w:pPr>
      <w:r w:rsidRPr="006A1699">
        <w:rPr>
          <w:rFonts w:ascii="Times New Roman" w:hAnsi="Times New Roman"/>
          <w:noProof/>
          <w:szCs w:val="22"/>
          <w:lang w:val="en-US"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 wp14:anchorId="791E8337" wp14:editId="229CCCC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590040" cy="107315"/>
                <wp:effectExtent l="0" t="1905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0040" cy="10731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E6CD8" w:rsidRPr="00AC7061" w:rsidRDefault="002E6CD8" w:rsidP="002E6CD8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7.2pt;margin-top:10in;width:125.2pt;height:8.45pt;z-index:251660288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" filled="f" stroked="f">
                <v:stroke joinstyle="round"/>
                <v:path arrowok="t"/>
                <v:textbox>
                  <w:txbxContent>
                    <w:p w:rsidR="002E6CD8" w:rsidRPr="00AC7061" w:rsidRDefault="002E6CD8" w:rsidP="002E6CD8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6A1699">
        <w:rPr>
          <w:rFonts w:ascii="Times New Roman" w:hAnsi="Times New Roman"/>
          <w:bCs/>
          <w:szCs w:val="22"/>
          <w:lang w:val="pt-BR"/>
        </w:rPr>
        <w:t>Outros assuntos</w:t>
      </w:r>
    </w:p>
    <w:p w:rsidR="002E6CD8" w:rsidRPr="006A1699" w:rsidRDefault="002E6CD8" w:rsidP="002E6CD8">
      <w:pPr>
        <w:rPr>
          <w:rStyle w:val="FootnoteReference"/>
          <w:rFonts w:ascii="Times New Roman" w:hAnsi="Times New Roman"/>
          <w:szCs w:val="22"/>
          <w:lang w:val="pt-BR"/>
        </w:rPr>
      </w:pPr>
    </w:p>
    <w:p w:rsidR="00DE336A" w:rsidRPr="006A1699" w:rsidRDefault="00DE336A" w:rsidP="002E6CD8">
      <w:pPr>
        <w:rPr>
          <w:rStyle w:val="FootnoteReference"/>
          <w:lang w:val="pt-BR"/>
        </w:rPr>
      </w:pPr>
    </w:p>
    <w:sectPr w:rsidR="00DE336A" w:rsidRPr="006A1699" w:rsidSect="00B8238D">
      <w:headerReference w:type="default" r:id="rId13"/>
      <w:headerReference w:type="first" r:id="rId14"/>
      <w:endnotePr>
        <w:numFmt w:val="decimal"/>
      </w:endnotePr>
      <w:pgSz w:w="12240" w:h="15840"/>
      <w:pgMar w:top="2160" w:right="1571" w:bottom="1298" w:left="1701" w:header="1298" w:footer="1298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3F0" w:rsidRDefault="007143F0">
      <w:pPr>
        <w:spacing w:line="20" w:lineRule="exact"/>
      </w:pPr>
    </w:p>
  </w:endnote>
  <w:endnote w:type="continuationSeparator" w:id="0">
    <w:p w:rsidR="007143F0" w:rsidRDefault="007143F0">
      <w:r>
        <w:t xml:space="preserve"> </w:t>
      </w:r>
    </w:p>
  </w:endnote>
  <w:endnote w:type="continuationNotice" w:id="1">
    <w:p w:rsidR="007143F0" w:rsidRDefault="007143F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3F0" w:rsidRDefault="007143F0">
      <w:r>
        <w:separator/>
      </w:r>
    </w:p>
  </w:footnote>
  <w:footnote w:type="continuationSeparator" w:id="0">
    <w:p w:rsidR="007143F0" w:rsidRDefault="007143F0">
      <w:r>
        <w:continuationSeparator/>
      </w:r>
    </w:p>
  </w:footnote>
  <w:footnote w:id="1">
    <w:p w:rsidR="002E6CD8" w:rsidRPr="00FB3BF5" w:rsidRDefault="002E6CD8" w:rsidP="002E6CD8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 w:hanging="360"/>
        <w:rPr>
          <w:rFonts w:ascii="Times New Roman" w:hAnsi="Times New Roman"/>
          <w:noProof/>
          <w:sz w:val="20"/>
          <w:lang w:val="pt-BR"/>
        </w:rPr>
      </w:pPr>
      <w:r w:rsidRPr="00DA4963">
        <w:rPr>
          <w:rFonts w:ascii="Times New Roman" w:hAnsi="Times New Roman"/>
          <w:noProof/>
          <w:sz w:val="20"/>
          <w:lang w:val="en-US"/>
        </w:rPr>
        <w:footnoteRef/>
      </w:r>
      <w:r w:rsidRPr="00DD3645">
        <w:rPr>
          <w:rFonts w:ascii="Times New Roman" w:hAnsi="Times New Roman"/>
          <w:sz w:val="20"/>
          <w:lang w:val="pt-BR"/>
        </w:rPr>
        <w:t>.</w:t>
      </w:r>
      <w:r w:rsidRPr="00DD3645">
        <w:rPr>
          <w:rFonts w:ascii="Times New Roman" w:hAnsi="Times New Roman"/>
          <w:sz w:val="20"/>
          <w:lang w:val="pt-BR"/>
        </w:rPr>
        <w:tab/>
      </w:r>
      <w:r w:rsidRPr="00FB3BF5">
        <w:rPr>
          <w:rFonts w:ascii="Times New Roman" w:hAnsi="Times New Roman"/>
          <w:sz w:val="20"/>
          <w:lang w:val="pt-BR"/>
        </w:rPr>
        <w:t xml:space="preserve">A Presidência solicita atenciosamente </w:t>
      </w:r>
      <w:r>
        <w:rPr>
          <w:rFonts w:ascii="Times New Roman" w:hAnsi="Times New Roman"/>
          <w:sz w:val="20"/>
          <w:lang w:val="pt-BR"/>
        </w:rPr>
        <w:t>que</w:t>
      </w:r>
      <w:r w:rsidRPr="00FB3BF5">
        <w:rPr>
          <w:rFonts w:ascii="Times New Roman" w:hAnsi="Times New Roman"/>
          <w:sz w:val="20"/>
          <w:lang w:val="pt-BR"/>
        </w:rPr>
        <w:t xml:space="preserve"> todas as delegações </w:t>
      </w:r>
      <w:r>
        <w:rPr>
          <w:rFonts w:ascii="Times New Roman" w:hAnsi="Times New Roman"/>
          <w:sz w:val="20"/>
          <w:lang w:val="pt-BR"/>
        </w:rPr>
        <w:t>sejam pontuais</w:t>
      </w:r>
      <w:r w:rsidRPr="00FB3BF5">
        <w:rPr>
          <w:rFonts w:ascii="Times New Roman" w:hAnsi="Times New Roman"/>
          <w:sz w:val="20"/>
          <w:lang w:val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6A" w:rsidRDefault="00246DC3" w:rsidP="00246DC3">
    <w:pPr>
      <w:pStyle w:val="Header"/>
      <w:framePr w:w="565" w:wrap="auto" w:vAnchor="text" w:hAnchor="page" w:x="5977" w:y="1"/>
      <w:rPr>
        <w:rStyle w:val="PageNumber"/>
      </w:rPr>
    </w:pPr>
    <w:r>
      <w:rPr>
        <w:rStyle w:val="PageNumber"/>
      </w:rPr>
      <w:t xml:space="preserve">- </w:t>
    </w:r>
    <w:r w:rsidR="00DE336A">
      <w:rPr>
        <w:rStyle w:val="PageNumber"/>
      </w:rPr>
      <w:fldChar w:fldCharType="begin"/>
    </w:r>
    <w:r w:rsidR="00DE336A">
      <w:rPr>
        <w:rStyle w:val="PageNumber"/>
      </w:rPr>
      <w:instrText xml:space="preserve">PAGE  </w:instrText>
    </w:r>
    <w:r w:rsidR="00DE336A">
      <w:rPr>
        <w:rStyle w:val="PageNumber"/>
      </w:rPr>
      <w:fldChar w:fldCharType="separate"/>
    </w:r>
    <w:r w:rsidR="0069352F">
      <w:rPr>
        <w:rStyle w:val="PageNumber"/>
        <w:noProof/>
      </w:rPr>
      <w:t>2</w:t>
    </w:r>
    <w:r w:rsidR="00DE336A">
      <w:rPr>
        <w:rStyle w:val="PageNumber"/>
      </w:rPr>
      <w:fldChar w:fldCharType="end"/>
    </w:r>
    <w:r>
      <w:rPr>
        <w:rStyle w:val="PageNumber"/>
      </w:rPr>
      <w:t xml:space="preserve"> -</w:t>
    </w:r>
  </w:p>
  <w:p w:rsidR="00DE336A" w:rsidRDefault="00DE33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6A" w:rsidRDefault="00DE336A">
    <w:pPr>
      <w:pStyle w:val="Header"/>
      <w:jc w:val="center"/>
    </w:pPr>
  </w:p>
  <w:p w:rsidR="00DE336A" w:rsidRDefault="00DE336A">
    <w:pPr>
      <w:pStyle w:val="Header"/>
      <w:jc w:val="center"/>
    </w:pPr>
  </w:p>
  <w:p w:rsidR="00DE336A" w:rsidRDefault="00DE336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CB4"/>
    <w:multiLevelType w:val="hybridMultilevel"/>
    <w:tmpl w:val="8F94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65AE"/>
    <w:multiLevelType w:val="hybridMultilevel"/>
    <w:tmpl w:val="770CA440"/>
    <w:lvl w:ilvl="0" w:tplc="EE5CD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anish w:val="0"/>
      </w:rPr>
    </w:lvl>
    <w:lvl w:ilvl="1" w:tplc="3ABA64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62DF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CA3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F07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E84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E6A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EDE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E268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A1082"/>
    <w:multiLevelType w:val="hybridMultilevel"/>
    <w:tmpl w:val="06207C02"/>
    <w:lvl w:ilvl="0" w:tplc="CC1A8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50A60CC"/>
    <w:multiLevelType w:val="hybridMultilevel"/>
    <w:tmpl w:val="EC08B2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anish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2E7233"/>
    <w:multiLevelType w:val="hybridMultilevel"/>
    <w:tmpl w:val="AF060F5A"/>
    <w:lvl w:ilvl="0" w:tplc="856A9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037902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6">
    <w:nsid w:val="542855E4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7">
    <w:nsid w:val="57B91C41"/>
    <w:multiLevelType w:val="hybridMultilevel"/>
    <w:tmpl w:val="272AEAE6"/>
    <w:lvl w:ilvl="0" w:tplc="0416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8">
    <w:nsid w:val="64FF68F7"/>
    <w:multiLevelType w:val="hybridMultilevel"/>
    <w:tmpl w:val="9990D180"/>
    <w:lvl w:ilvl="0" w:tplc="040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9">
    <w:nsid w:val="65D85C88"/>
    <w:multiLevelType w:val="hybridMultilevel"/>
    <w:tmpl w:val="39AE59DE"/>
    <w:lvl w:ilvl="0" w:tplc="1D5CB502">
      <w:start w:val="1"/>
      <w:numFmt w:val="upperLetter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AA5E46E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6C83BB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558163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B04BCB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7FCC94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83A79D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4A0A86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938FEB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383107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11">
    <w:nsid w:val="66CB49DD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12">
    <w:nsid w:val="67EB67BE"/>
    <w:multiLevelType w:val="hybridMultilevel"/>
    <w:tmpl w:val="932A4C34"/>
    <w:lvl w:ilvl="0" w:tplc="2FC2A256">
      <w:start w:val="1"/>
      <w:numFmt w:val="upperRoman"/>
      <w:lvlText w:val="%1."/>
      <w:lvlJc w:val="left"/>
      <w:pPr>
        <w:ind w:left="1440" w:hanging="720"/>
      </w:pPr>
      <w:rPr>
        <w:rFonts w:eastAsia="Times New Roman" w:cs="Times New Roman"/>
        <w:i w:val="0"/>
      </w:rPr>
    </w:lvl>
    <w:lvl w:ilvl="1" w:tplc="3628FA8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F6715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22E90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2AFB5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0DD8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272A11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D9646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BE65F9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4410A"/>
    <w:multiLevelType w:val="hybridMultilevel"/>
    <w:tmpl w:val="A4C22EE6"/>
    <w:lvl w:ilvl="0" w:tplc="856A9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596C0E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1"/>
  </w:num>
  <w:num w:numId="8">
    <w:abstractNumId w:val="4"/>
  </w:num>
  <w:num w:numId="9">
    <w:abstractNumId w:val="13"/>
  </w:num>
  <w:num w:numId="10">
    <w:abstractNumId w:val="0"/>
  </w:num>
  <w:num w:numId="11">
    <w:abstractNumId w:val="8"/>
  </w:num>
  <w:num w:numId="12">
    <w:abstractNumId w:val="14"/>
  </w:num>
  <w:num w:numId="13">
    <w:abstractNumId w:val="3"/>
  </w:num>
  <w:num w:numId="14">
    <w:abstractNumId w:val="10"/>
  </w:num>
  <w:num w:numId="15">
    <w:abstractNumId w:val="0"/>
  </w:num>
  <w:num w:numId="16">
    <w:abstractNumId w:val="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F5"/>
    <w:rsid w:val="000140A6"/>
    <w:rsid w:val="00044972"/>
    <w:rsid w:val="00050E87"/>
    <w:rsid w:val="00055384"/>
    <w:rsid w:val="00086E77"/>
    <w:rsid w:val="00090B28"/>
    <w:rsid w:val="000E6971"/>
    <w:rsid w:val="00111CEE"/>
    <w:rsid w:val="001156F4"/>
    <w:rsid w:val="00134B97"/>
    <w:rsid w:val="001845ED"/>
    <w:rsid w:val="001874C4"/>
    <w:rsid w:val="001A0332"/>
    <w:rsid w:val="001A294E"/>
    <w:rsid w:val="001C21CE"/>
    <w:rsid w:val="001E5B7C"/>
    <w:rsid w:val="00242B62"/>
    <w:rsid w:val="00246DC3"/>
    <w:rsid w:val="002571FE"/>
    <w:rsid w:val="00263B6C"/>
    <w:rsid w:val="00272A64"/>
    <w:rsid w:val="00281B37"/>
    <w:rsid w:val="002A3161"/>
    <w:rsid w:val="002C7142"/>
    <w:rsid w:val="002D76B1"/>
    <w:rsid w:val="002E6CD8"/>
    <w:rsid w:val="003044D9"/>
    <w:rsid w:val="00305A8D"/>
    <w:rsid w:val="00306B0B"/>
    <w:rsid w:val="003129CD"/>
    <w:rsid w:val="003254D1"/>
    <w:rsid w:val="003468AC"/>
    <w:rsid w:val="0036603D"/>
    <w:rsid w:val="003C587D"/>
    <w:rsid w:val="003D34F3"/>
    <w:rsid w:val="003F1B58"/>
    <w:rsid w:val="004034C7"/>
    <w:rsid w:val="00410884"/>
    <w:rsid w:val="004111DA"/>
    <w:rsid w:val="004406BE"/>
    <w:rsid w:val="004536F8"/>
    <w:rsid w:val="00454F68"/>
    <w:rsid w:val="00455E09"/>
    <w:rsid w:val="00466E80"/>
    <w:rsid w:val="00470500"/>
    <w:rsid w:val="004806D8"/>
    <w:rsid w:val="00492E68"/>
    <w:rsid w:val="004A203C"/>
    <w:rsid w:val="004A4067"/>
    <w:rsid w:val="004B0A8E"/>
    <w:rsid w:val="004B17F6"/>
    <w:rsid w:val="004D0882"/>
    <w:rsid w:val="005126A6"/>
    <w:rsid w:val="00545595"/>
    <w:rsid w:val="00550B86"/>
    <w:rsid w:val="005628C7"/>
    <w:rsid w:val="005B370E"/>
    <w:rsid w:val="005C6D0A"/>
    <w:rsid w:val="006047DA"/>
    <w:rsid w:val="00640D9C"/>
    <w:rsid w:val="00645156"/>
    <w:rsid w:val="00666FF9"/>
    <w:rsid w:val="0069352F"/>
    <w:rsid w:val="006A1699"/>
    <w:rsid w:val="006A4E30"/>
    <w:rsid w:val="006C3090"/>
    <w:rsid w:val="006C3A2D"/>
    <w:rsid w:val="006E4224"/>
    <w:rsid w:val="00710377"/>
    <w:rsid w:val="007122F4"/>
    <w:rsid w:val="007143F0"/>
    <w:rsid w:val="00725C4B"/>
    <w:rsid w:val="007333B1"/>
    <w:rsid w:val="007403CB"/>
    <w:rsid w:val="0075725C"/>
    <w:rsid w:val="00763957"/>
    <w:rsid w:val="00773D79"/>
    <w:rsid w:val="00785C8E"/>
    <w:rsid w:val="007A4221"/>
    <w:rsid w:val="007B24F3"/>
    <w:rsid w:val="008151B5"/>
    <w:rsid w:val="00834116"/>
    <w:rsid w:val="00863553"/>
    <w:rsid w:val="00864AE9"/>
    <w:rsid w:val="008662EE"/>
    <w:rsid w:val="00872102"/>
    <w:rsid w:val="008721D4"/>
    <w:rsid w:val="008905D6"/>
    <w:rsid w:val="008A11EA"/>
    <w:rsid w:val="008B4E0D"/>
    <w:rsid w:val="008C2D62"/>
    <w:rsid w:val="008D2F2B"/>
    <w:rsid w:val="008F711C"/>
    <w:rsid w:val="0090634F"/>
    <w:rsid w:val="00920D04"/>
    <w:rsid w:val="00923EFA"/>
    <w:rsid w:val="0092695D"/>
    <w:rsid w:val="00930A38"/>
    <w:rsid w:val="0094576A"/>
    <w:rsid w:val="0098673B"/>
    <w:rsid w:val="00987F78"/>
    <w:rsid w:val="009A65F5"/>
    <w:rsid w:val="009B67E4"/>
    <w:rsid w:val="009B704A"/>
    <w:rsid w:val="009C2347"/>
    <w:rsid w:val="009D3EE8"/>
    <w:rsid w:val="009F2630"/>
    <w:rsid w:val="00A07EC9"/>
    <w:rsid w:val="00A21400"/>
    <w:rsid w:val="00A539C6"/>
    <w:rsid w:val="00A57AE3"/>
    <w:rsid w:val="00A71D0D"/>
    <w:rsid w:val="00AA1EA2"/>
    <w:rsid w:val="00AC7061"/>
    <w:rsid w:val="00AD26F9"/>
    <w:rsid w:val="00B04CB8"/>
    <w:rsid w:val="00B62C0E"/>
    <w:rsid w:val="00B7302F"/>
    <w:rsid w:val="00B8238D"/>
    <w:rsid w:val="00B96FA7"/>
    <w:rsid w:val="00BD4266"/>
    <w:rsid w:val="00BE3622"/>
    <w:rsid w:val="00BF0A23"/>
    <w:rsid w:val="00BF1208"/>
    <w:rsid w:val="00C15906"/>
    <w:rsid w:val="00C16182"/>
    <w:rsid w:val="00C433EA"/>
    <w:rsid w:val="00C453FD"/>
    <w:rsid w:val="00C635D3"/>
    <w:rsid w:val="00C71497"/>
    <w:rsid w:val="00C80935"/>
    <w:rsid w:val="00C92FF2"/>
    <w:rsid w:val="00C93679"/>
    <w:rsid w:val="00CB2E3B"/>
    <w:rsid w:val="00CF63C6"/>
    <w:rsid w:val="00CF796E"/>
    <w:rsid w:val="00D157F8"/>
    <w:rsid w:val="00D33D3B"/>
    <w:rsid w:val="00D36E22"/>
    <w:rsid w:val="00D4342B"/>
    <w:rsid w:val="00D76457"/>
    <w:rsid w:val="00D77135"/>
    <w:rsid w:val="00DA4963"/>
    <w:rsid w:val="00DD1EE7"/>
    <w:rsid w:val="00DE336A"/>
    <w:rsid w:val="00E02AFD"/>
    <w:rsid w:val="00E34203"/>
    <w:rsid w:val="00EC63E9"/>
    <w:rsid w:val="00ED67CD"/>
    <w:rsid w:val="00F15F4B"/>
    <w:rsid w:val="00F5340F"/>
    <w:rsid w:val="00F624F6"/>
    <w:rsid w:val="00F72418"/>
    <w:rsid w:val="00FD2C8D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, Car1"/>
    <w:basedOn w:val="Normal"/>
    <w:link w:val="FootnoteTextChar"/>
    <w:uiPriority w:val="99"/>
    <w:semiHidden/>
    <w:qFormat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uiPriority w:val="99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semiHidden/>
    <w:locked/>
    <w:rsid w:val="009A65F5"/>
    <w:rPr>
      <w:rFonts w:ascii="CG Times" w:hAnsi="CG Times"/>
      <w:sz w:val="18"/>
      <w:lang w:val="es-ES"/>
    </w:rPr>
  </w:style>
  <w:style w:type="character" w:customStyle="1" w:styleId="HeaderChar">
    <w:name w:val="Header Char"/>
    <w:link w:val="Header"/>
    <w:semiHidden/>
    <w:rsid w:val="009A65F5"/>
    <w:rPr>
      <w:rFonts w:ascii="CG Times" w:hAnsi="CG Times"/>
      <w:sz w:val="22"/>
      <w:lang w:val="es-ES"/>
    </w:rPr>
  </w:style>
  <w:style w:type="paragraph" w:styleId="ListParagraph">
    <w:name w:val="List Paragraph"/>
    <w:basedOn w:val="Normal"/>
    <w:uiPriority w:val="34"/>
    <w:qFormat/>
    <w:rsid w:val="009A65F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3957"/>
    <w:rPr>
      <w:rFonts w:ascii="Segoe UI" w:hAnsi="Segoe UI" w:cs="Segoe UI"/>
      <w:sz w:val="18"/>
      <w:szCs w:val="18"/>
      <w:lang w:val="es-ES"/>
    </w:rPr>
  </w:style>
  <w:style w:type="character" w:styleId="Hyperlink">
    <w:name w:val="Hyperlink"/>
    <w:uiPriority w:val="99"/>
    <w:rsid w:val="00DD1EE7"/>
    <w:rPr>
      <w:color w:val="0000FF"/>
      <w:u w:val="single"/>
      <w:lang w:val="es-ES" w:eastAsia="es-ES"/>
    </w:rPr>
  </w:style>
  <w:style w:type="character" w:styleId="FollowedHyperlink">
    <w:name w:val="FollowedHyperlink"/>
    <w:uiPriority w:val="99"/>
    <w:semiHidden/>
    <w:unhideWhenUsed/>
    <w:rsid w:val="008A11EA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, Car1"/>
    <w:basedOn w:val="Normal"/>
    <w:link w:val="FootnoteTextChar"/>
    <w:uiPriority w:val="99"/>
    <w:semiHidden/>
    <w:qFormat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uiPriority w:val="99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semiHidden/>
    <w:locked/>
    <w:rsid w:val="009A65F5"/>
    <w:rPr>
      <w:rFonts w:ascii="CG Times" w:hAnsi="CG Times"/>
      <w:sz w:val="18"/>
      <w:lang w:val="es-ES"/>
    </w:rPr>
  </w:style>
  <w:style w:type="character" w:customStyle="1" w:styleId="HeaderChar">
    <w:name w:val="Header Char"/>
    <w:link w:val="Header"/>
    <w:semiHidden/>
    <w:rsid w:val="009A65F5"/>
    <w:rPr>
      <w:rFonts w:ascii="CG Times" w:hAnsi="CG Times"/>
      <w:sz w:val="22"/>
      <w:lang w:val="es-ES"/>
    </w:rPr>
  </w:style>
  <w:style w:type="paragraph" w:styleId="ListParagraph">
    <w:name w:val="List Paragraph"/>
    <w:basedOn w:val="Normal"/>
    <w:uiPriority w:val="34"/>
    <w:qFormat/>
    <w:rsid w:val="009A65F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3957"/>
    <w:rPr>
      <w:rFonts w:ascii="Segoe UI" w:hAnsi="Segoe UI" w:cs="Segoe UI"/>
      <w:sz w:val="18"/>
      <w:szCs w:val="18"/>
      <w:lang w:val="es-ES"/>
    </w:rPr>
  </w:style>
  <w:style w:type="character" w:styleId="Hyperlink">
    <w:name w:val="Hyperlink"/>
    <w:uiPriority w:val="99"/>
    <w:rsid w:val="00DD1EE7"/>
    <w:rPr>
      <w:color w:val="0000FF"/>
      <w:u w:val="single"/>
      <w:lang w:val="es-ES" w:eastAsia="es-ES"/>
    </w:rPr>
  </w:style>
  <w:style w:type="character" w:styleId="FollowedHyperlink">
    <w:name w:val="FollowedHyperlink"/>
    <w:uiPriority w:val="99"/>
    <w:semiHidden/>
    <w:unhideWhenUsed/>
    <w:rsid w:val="008A11E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m.oas.org/IDMS/Redirectpage.aspx?class=CP/CSH&amp;classNum=2026&amp;lang=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m.oas.org/IDMS/Redirectpage.aspx?class=CP/CSH&amp;classNum=2033&amp;lang=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cm.oas.org/IDMS/Redirectpage.aspx?class=CP/CSH&amp;classNum=1978&amp;lang=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as.org/MFCS/Default.aspx?Lang=SP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58449-EB9B-4664-AB09-8508C6AF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3035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3482</CharactersWithSpaces>
  <SharedDoc>false</SharedDoc>
  <HLinks>
    <vt:vector size="24" baseType="variant">
      <vt:variant>
        <vt:i4>6553632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http://scm.oas.org/IDMS/Redirectpage.aspx?class=CP/CSH&amp;classNum=2026&amp;lang=s</vt:lpwstr>
      </vt:variant>
      <vt:variant>
        <vt:lpwstr/>
      </vt:variant>
      <vt:variant>
        <vt:i4>6357025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http://scm.oas.org/IDMS/Redirectpage.aspx?class=CP/CSH&amp;classNum=2033&amp;lang=s</vt:lpwstr>
      </vt:variant>
      <vt:variant>
        <vt:lpwstr/>
      </vt:variant>
      <vt:variant>
        <vt:i4>6488102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http://scm.oas.org/IDMS/Redirectpage.aspx?class=CP/CSH&amp;classNum=1978&amp;lang=s</vt:lpwstr>
      </vt:variant>
      <vt:variant>
        <vt:lpwstr/>
      </vt:variant>
      <vt:variant>
        <vt:i4>1835023</vt:i4>
      </vt:variant>
      <vt:variant>
        <vt:i4>0</vt:i4>
      </vt:variant>
      <vt:variant>
        <vt:i4>0</vt:i4>
      </vt:variant>
      <vt:variant>
        <vt:i4>5</vt:i4>
      </vt:variant>
      <vt:variant>
        <vt:lpwstr>http://www.oas.org/MFCS/Default.aspx?Lang=SPA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Santos, Ada</cp:lastModifiedBy>
  <cp:revision>5</cp:revision>
  <cp:lastPrinted>2019-10-07T10:03:00Z</cp:lastPrinted>
  <dcterms:created xsi:type="dcterms:W3CDTF">2021-03-02T22:24:00Z</dcterms:created>
  <dcterms:modified xsi:type="dcterms:W3CDTF">2021-03-02T22:48:00Z</dcterms:modified>
</cp:coreProperties>
</file>