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6F" w:rsidRPr="00D36E9B" w:rsidRDefault="0091438B" w:rsidP="001B2E6F">
      <w:pPr>
        <w:pStyle w:val="CPClassification"/>
        <w:ind w:left="2160" w:firstLine="5040"/>
        <w:contextualSpacing/>
        <w:rPr>
          <w:rFonts w:eastAsia="Batang"/>
          <w:szCs w:val="22"/>
        </w:rPr>
      </w:pPr>
      <w:bookmarkStart w:id="0" w:name="tittle"/>
      <w:r>
        <w:rPr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1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679407904" r:id="rId7"/>
        </w:object>
      </w:r>
      <w:r w:rsidR="00D453B1" w:rsidRPr="00D36E9B">
        <w:rPr>
          <w:szCs w:val="22"/>
        </w:rPr>
        <w:t>OEA/Ser.G</w:t>
      </w:r>
    </w:p>
    <w:p w:rsidR="001B2E6F" w:rsidRPr="00D36E9B" w:rsidRDefault="001B2E6F" w:rsidP="001B2E6F">
      <w:pPr>
        <w:ind w:left="7200" w:right="-1289"/>
        <w:contextualSpacing/>
        <w:rPr>
          <w:rFonts w:ascii="Times New Roman" w:eastAsia="Calibri" w:hAnsi="Times New Roman"/>
          <w:szCs w:val="22"/>
        </w:rPr>
      </w:pPr>
      <w:r w:rsidRPr="00D36E9B">
        <w:rPr>
          <w:rFonts w:ascii="Times New Roman" w:hAnsi="Times New Roman"/>
          <w:szCs w:val="22"/>
        </w:rPr>
        <w:t>CP/INF. 8921/21</w:t>
      </w:r>
    </w:p>
    <w:p w:rsidR="001B2E6F" w:rsidRPr="00D36E9B" w:rsidRDefault="001B2E6F" w:rsidP="001B2E6F">
      <w:pPr>
        <w:ind w:left="7200" w:right="-1289"/>
        <w:contextualSpacing/>
        <w:rPr>
          <w:rFonts w:ascii="Times New Roman" w:hAnsi="Times New Roman"/>
          <w:szCs w:val="22"/>
        </w:rPr>
      </w:pPr>
      <w:r w:rsidRPr="00D36E9B">
        <w:rPr>
          <w:rFonts w:ascii="Times New Roman" w:hAnsi="Times New Roman"/>
          <w:szCs w:val="22"/>
        </w:rPr>
        <w:t>8 abril 2021</w:t>
      </w:r>
    </w:p>
    <w:p w:rsidR="001B2E6F" w:rsidRPr="00D36E9B" w:rsidRDefault="001B2E6F" w:rsidP="001B2E6F">
      <w:pPr>
        <w:ind w:left="7200" w:right="-749"/>
        <w:contextualSpacing/>
        <w:rPr>
          <w:rFonts w:ascii="Times New Roman" w:hAnsi="Times New Roman"/>
          <w:szCs w:val="22"/>
        </w:rPr>
      </w:pPr>
      <w:r w:rsidRPr="00D36E9B">
        <w:rPr>
          <w:rFonts w:ascii="Times New Roman" w:hAnsi="Times New Roman"/>
          <w:szCs w:val="22"/>
        </w:rPr>
        <w:t>Original: inglês</w:t>
      </w: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p w:rsidR="001B2E6F" w:rsidRPr="00D36E9B" w:rsidRDefault="001B2E6F" w:rsidP="001B2E6F">
      <w:pPr>
        <w:rPr>
          <w:rFonts w:ascii="Times New Roman" w:hAnsi="Times New Roman"/>
          <w:szCs w:val="22"/>
        </w:rPr>
      </w:pPr>
    </w:p>
    <w:bookmarkEnd w:id="0"/>
    <w:p w:rsidR="0070016E" w:rsidRPr="00D36E9B" w:rsidRDefault="000D61BF">
      <w:pPr>
        <w:pStyle w:val="CPTitle"/>
        <w:rPr>
          <w:color w:val="000000"/>
          <w:szCs w:val="22"/>
        </w:rPr>
      </w:pPr>
      <w:r w:rsidRPr="00D36E9B">
        <w:rPr>
          <w:color w:val="000000"/>
          <w:szCs w:val="22"/>
        </w:rPr>
        <w:t>NOTA DO PRESIDENTE DA COMISSÃO DE GESTÃO DE CÚPULAS INTERAMERICANAS E PARTICIPAÇÃO DA SOCIEDADE CIVIL NAS ATIVIDADES DA OEA, MEDIANTE A QUAL SOLICITA A INCLUSÃO DO TEMA “RECOMENDAÇÃO DA COMISSÃO SOBRE GESTÃO DE CÚPULAS INTERAMERICANAS E PARTICIPAÇÃO DA SOCIEDADE CIVIL NAS ATIVIDADES DA OEA AO CONSELHO PERMANENTE COM RELAÇÃO ÀS SOLICITAÇÕES DE ONZE (11) ORGANIZAÇÕES DA SOCIEDADE CIVIL PARA PARTICIPAR DAS ATIVIDADES DA ORGANIZAÇÃO</w:t>
      </w:r>
      <w:r w:rsidR="00EB3977" w:rsidRPr="00D36E9B">
        <w:rPr>
          <w:color w:val="000000"/>
          <w:szCs w:val="22"/>
        </w:rPr>
        <w:t>”</w:t>
      </w:r>
      <w:r w:rsidRPr="00D36E9B">
        <w:rPr>
          <w:color w:val="000000"/>
          <w:szCs w:val="22"/>
        </w:rPr>
        <w:t xml:space="preserve"> (CP/CISC-1002/21) NA ORDEM DO DIA DA SESSÃO ORDINÁRIA DO CONSELHO PERMANENTE AGENDADA PARA 14 DE ABRIL DE 2021</w:t>
      </w:r>
    </w:p>
    <w:p w:rsidR="001B2E6F" w:rsidRPr="00D36E9B" w:rsidRDefault="001B2E6F">
      <w:pPr>
        <w:rPr>
          <w:rStyle w:val="FootnoteReference"/>
          <w:rFonts w:ascii="Times New Roman" w:hAnsi="Times New Roman"/>
          <w:szCs w:val="22"/>
        </w:rPr>
        <w:sectPr w:rsidR="001B2E6F" w:rsidRPr="00D36E9B" w:rsidSect="00D36E9B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:rsidR="00D36E9B" w:rsidRPr="00D36E9B" w:rsidRDefault="00BC51A4" w:rsidP="00D36E9B">
      <w:pPr>
        <w:spacing w:before="28" w:line="259" w:lineRule="auto"/>
        <w:jc w:val="center"/>
        <w:rPr>
          <w:rFonts w:ascii="Times New Roman" w:hAnsi="Times New Roman"/>
          <w:b/>
          <w:i/>
          <w:szCs w:val="22"/>
        </w:rPr>
      </w:pPr>
      <w:r w:rsidRPr="00D36E9B">
        <w:rPr>
          <w:rFonts w:ascii="Times New Roman" w:hAnsi="Times New Roman"/>
          <w:b/>
          <w:i/>
          <w:szCs w:val="22"/>
        </w:rPr>
        <w:lastRenderedPageBreak/>
        <w:t>MISSÃO PERMANENTE DOS ESTADOS UNIDOS</w:t>
      </w:r>
    </w:p>
    <w:p w:rsidR="00EB3977" w:rsidRPr="00D36E9B" w:rsidRDefault="00BC51A4" w:rsidP="00D36E9B">
      <w:pPr>
        <w:spacing w:before="28" w:line="259" w:lineRule="auto"/>
        <w:jc w:val="center"/>
        <w:rPr>
          <w:rFonts w:ascii="Times New Roman" w:hAnsi="Times New Roman"/>
          <w:b/>
          <w:i/>
          <w:szCs w:val="22"/>
        </w:rPr>
      </w:pPr>
      <w:r w:rsidRPr="00D36E9B">
        <w:rPr>
          <w:rFonts w:ascii="Times New Roman" w:hAnsi="Times New Roman"/>
          <w:b/>
          <w:i/>
          <w:szCs w:val="22"/>
        </w:rPr>
        <w:t>JUNTO À ORGANIZAÇÃO DOS ESTADOS AMERICANOS</w:t>
      </w:r>
    </w:p>
    <w:p w:rsidR="00D36E9B" w:rsidRPr="00D36E9B" w:rsidRDefault="00D36E9B" w:rsidP="00D36E9B">
      <w:pPr>
        <w:spacing w:before="28" w:line="259" w:lineRule="auto"/>
        <w:jc w:val="center"/>
        <w:rPr>
          <w:rFonts w:ascii="Times New Roman" w:hAnsi="Times New Roman"/>
          <w:b/>
          <w:i/>
          <w:szCs w:val="22"/>
        </w:rPr>
      </w:pPr>
    </w:p>
    <w:p w:rsidR="00BC51A4" w:rsidRPr="00D36E9B" w:rsidRDefault="00BC51A4" w:rsidP="00D36E9B">
      <w:pPr>
        <w:spacing w:before="28" w:line="259" w:lineRule="auto"/>
        <w:jc w:val="center"/>
        <w:rPr>
          <w:rFonts w:ascii="Times New Roman" w:hAnsi="Times New Roman"/>
          <w:b/>
          <w:i/>
          <w:szCs w:val="22"/>
        </w:rPr>
      </w:pPr>
      <w:r w:rsidRPr="00D36E9B">
        <w:rPr>
          <w:rFonts w:ascii="Times New Roman" w:hAnsi="Times New Roman"/>
          <w:b/>
          <w:i/>
          <w:szCs w:val="22"/>
        </w:rPr>
        <w:t>DEPARTAMENTO DE ESTADO</w:t>
      </w:r>
    </w:p>
    <w:p w:rsidR="00BC51A4" w:rsidRPr="00D36E9B" w:rsidRDefault="00BC51A4" w:rsidP="00D36E9B">
      <w:pPr>
        <w:spacing w:line="267" w:lineRule="exact"/>
        <w:jc w:val="center"/>
        <w:rPr>
          <w:rFonts w:ascii="Times New Roman" w:hAnsi="Times New Roman"/>
          <w:b/>
          <w:i/>
          <w:szCs w:val="22"/>
        </w:rPr>
      </w:pPr>
      <w:r w:rsidRPr="00D36E9B">
        <w:rPr>
          <w:rFonts w:ascii="Times New Roman" w:hAnsi="Times New Roman"/>
          <w:b/>
          <w:i/>
          <w:szCs w:val="22"/>
        </w:rPr>
        <w:t>WASHINGTON, D.C., 20520</w:t>
      </w:r>
    </w:p>
    <w:p w:rsidR="00EB3977" w:rsidRPr="00D36E9B" w:rsidRDefault="00EB3977" w:rsidP="00D36E9B">
      <w:pPr>
        <w:pStyle w:val="BodyText"/>
        <w:jc w:val="both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jc w:val="both"/>
        <w:rPr>
          <w:sz w:val="22"/>
          <w:szCs w:val="22"/>
        </w:rPr>
      </w:pPr>
      <w:r w:rsidRPr="00D36E9B">
        <w:rPr>
          <w:sz w:val="22"/>
          <w:szCs w:val="22"/>
        </w:rPr>
        <w:t>No. 01-A</w:t>
      </w:r>
    </w:p>
    <w:p w:rsidR="00EB3977" w:rsidRPr="00D36E9B" w:rsidRDefault="00EB3977" w:rsidP="00D36E9B">
      <w:pPr>
        <w:pStyle w:val="BodyText"/>
        <w:spacing w:line="480" w:lineRule="auto"/>
        <w:jc w:val="both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ind w:firstLine="719"/>
        <w:jc w:val="both"/>
        <w:rPr>
          <w:sz w:val="22"/>
          <w:szCs w:val="22"/>
        </w:rPr>
      </w:pPr>
      <w:r w:rsidRPr="00D36E9B">
        <w:rPr>
          <w:sz w:val="22"/>
          <w:szCs w:val="22"/>
        </w:rPr>
        <w:t xml:space="preserve">Tenho a honra de dirigir-me a Vossa Excelência, na minha </w:t>
      </w:r>
      <w:r w:rsidR="00EB3977" w:rsidRPr="00D36E9B">
        <w:rPr>
          <w:sz w:val="22"/>
          <w:szCs w:val="22"/>
        </w:rPr>
        <w:t>condição</w:t>
      </w:r>
      <w:r w:rsidRPr="00D36E9B">
        <w:rPr>
          <w:sz w:val="22"/>
          <w:szCs w:val="22"/>
        </w:rPr>
        <w:t xml:space="preserve"> de Presidente da Comissão sobre Gestão de Cúpulas Interamericanas e Participação da Sociedade Civil nas Atividades da OEA (CISC), a fim de solicitar a inclusão do tema “Recomendação da Comissão sobre Gestão de Cúpulas Interamericanas e Participação da Sociedade Civil nas Atividades da OEA ao Conselho Permanente com relação às solicitações de onze (11) organizações da sociedade civil para participar das atividades da Organização” (CP/CISC-1002/21)</w:t>
      </w:r>
      <w:r w:rsidR="00EB3977" w:rsidRPr="00D36E9B">
        <w:rPr>
          <w:sz w:val="22"/>
          <w:szCs w:val="22"/>
        </w:rPr>
        <w:t xml:space="preserve"> </w:t>
      </w:r>
      <w:r w:rsidRPr="00D36E9B">
        <w:rPr>
          <w:sz w:val="22"/>
          <w:szCs w:val="22"/>
        </w:rPr>
        <w:t xml:space="preserve">na ordem do dia da sessão ordinária do Conselho Permanente </w:t>
      </w:r>
      <w:r w:rsidR="00EB3977" w:rsidRPr="00D36E9B">
        <w:rPr>
          <w:sz w:val="22"/>
          <w:szCs w:val="22"/>
        </w:rPr>
        <w:t>agendada</w:t>
      </w:r>
      <w:r w:rsidRPr="00D36E9B">
        <w:rPr>
          <w:sz w:val="22"/>
          <w:szCs w:val="22"/>
        </w:rPr>
        <w:t xml:space="preserve"> para 14 de abril de 2021.</w:t>
      </w:r>
    </w:p>
    <w:p w:rsidR="00BC51A4" w:rsidRPr="00D36E9B" w:rsidRDefault="00BC51A4" w:rsidP="00D36E9B">
      <w:pPr>
        <w:pStyle w:val="BodyText"/>
        <w:jc w:val="both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ind w:firstLine="719"/>
        <w:jc w:val="both"/>
        <w:rPr>
          <w:sz w:val="22"/>
          <w:szCs w:val="22"/>
        </w:rPr>
      </w:pPr>
      <w:r w:rsidRPr="00D36E9B">
        <w:rPr>
          <w:sz w:val="22"/>
          <w:szCs w:val="22"/>
        </w:rPr>
        <w:t>Es</w:t>
      </w:r>
      <w:r w:rsidR="00EB3977" w:rsidRPr="00D36E9B">
        <w:rPr>
          <w:sz w:val="22"/>
          <w:szCs w:val="22"/>
        </w:rPr>
        <w:t>t</w:t>
      </w:r>
      <w:r w:rsidRPr="00D36E9B">
        <w:rPr>
          <w:sz w:val="22"/>
          <w:szCs w:val="22"/>
        </w:rPr>
        <w:t>a solicitação é apresentada na sequência da decisão da CISC adotada em suas reuniões de 9 de março e 6 de abril de 2021, bem como de acordo com o parágrafo 6</w:t>
      </w:r>
      <w:r w:rsidRPr="00D36E9B">
        <w:rPr>
          <w:sz w:val="22"/>
          <w:szCs w:val="22"/>
          <w:vertAlign w:val="superscript"/>
        </w:rPr>
        <w:t>o</w:t>
      </w:r>
      <w:r w:rsidRPr="00D36E9B">
        <w:rPr>
          <w:sz w:val="22"/>
          <w:szCs w:val="22"/>
        </w:rPr>
        <w:t xml:space="preserve"> das Diretrizes para a Participação das Organizações da Sociedade Civil nas Atividades da OEA [CP/RES. 759 (1217/99)] e com o artigo 22.b do Regulamento do Conselho Permanente e outras disposições correlatas.</w:t>
      </w:r>
    </w:p>
    <w:p w:rsidR="00BC51A4" w:rsidRPr="00D36E9B" w:rsidRDefault="00BC51A4" w:rsidP="00D36E9B">
      <w:pPr>
        <w:pStyle w:val="BodyText"/>
        <w:jc w:val="both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ind w:firstLine="719"/>
        <w:jc w:val="both"/>
        <w:rPr>
          <w:sz w:val="22"/>
          <w:szCs w:val="22"/>
        </w:rPr>
      </w:pPr>
      <w:r w:rsidRPr="00D36E9B">
        <w:rPr>
          <w:sz w:val="22"/>
          <w:szCs w:val="22"/>
        </w:rPr>
        <w:t>Aproveito a oportunidade para reiterar a Vossa Excelência os protestos de minha mais alta estima e consideração.</w:t>
      </w:r>
    </w:p>
    <w:p w:rsidR="00BC51A4" w:rsidRPr="00D36E9B" w:rsidRDefault="00BC51A4" w:rsidP="00D36E9B">
      <w:pPr>
        <w:pStyle w:val="BodyText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rPr>
          <w:i/>
          <w:sz w:val="22"/>
          <w:szCs w:val="22"/>
        </w:rPr>
      </w:pPr>
    </w:p>
    <w:p w:rsidR="00BC51A4" w:rsidRPr="00D36E9B" w:rsidRDefault="00BC51A4" w:rsidP="00D36E9B">
      <w:pPr>
        <w:pStyle w:val="BodyText"/>
        <w:ind w:left="5081"/>
        <w:rPr>
          <w:sz w:val="22"/>
          <w:szCs w:val="22"/>
        </w:rPr>
      </w:pPr>
      <w:r w:rsidRPr="00D36E9B">
        <w:rPr>
          <w:sz w:val="22"/>
          <w:szCs w:val="22"/>
        </w:rPr>
        <w:t>Bradley A. Freden</w:t>
      </w:r>
    </w:p>
    <w:p w:rsidR="00BC51A4" w:rsidRPr="00D36E9B" w:rsidRDefault="00BC51A4" w:rsidP="00D36E9B">
      <w:pPr>
        <w:pStyle w:val="BodyText"/>
        <w:ind w:left="5081"/>
        <w:rPr>
          <w:sz w:val="22"/>
          <w:szCs w:val="22"/>
        </w:rPr>
      </w:pPr>
      <w:r w:rsidRPr="00D36E9B">
        <w:rPr>
          <w:sz w:val="22"/>
          <w:szCs w:val="22"/>
        </w:rPr>
        <w:t>Representante Permanente Interino</w:t>
      </w:r>
    </w:p>
    <w:p w:rsidR="00BC51A4" w:rsidRPr="00D36E9B" w:rsidRDefault="00BC51A4" w:rsidP="00D36E9B">
      <w:pPr>
        <w:pStyle w:val="BodyText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rPr>
          <w:sz w:val="22"/>
          <w:szCs w:val="22"/>
        </w:rPr>
      </w:pPr>
    </w:p>
    <w:p w:rsidR="00BC51A4" w:rsidRPr="00D36E9B" w:rsidRDefault="00BC51A4" w:rsidP="00D36E9B">
      <w:pPr>
        <w:pStyle w:val="BodyText"/>
        <w:rPr>
          <w:sz w:val="22"/>
          <w:szCs w:val="22"/>
        </w:rPr>
      </w:pPr>
      <w:r w:rsidRPr="00D36E9B">
        <w:rPr>
          <w:sz w:val="22"/>
          <w:szCs w:val="22"/>
        </w:rPr>
        <w:t>A Sua Excelência a Senhora</w:t>
      </w:r>
    </w:p>
    <w:p w:rsidR="00BC51A4" w:rsidRPr="00D36E9B" w:rsidRDefault="00BC51A4" w:rsidP="00D36E9B">
      <w:pPr>
        <w:pStyle w:val="BodyText"/>
        <w:rPr>
          <w:sz w:val="22"/>
          <w:szCs w:val="22"/>
        </w:rPr>
      </w:pPr>
      <w:r w:rsidRPr="00D36E9B">
        <w:rPr>
          <w:sz w:val="22"/>
          <w:szCs w:val="22"/>
        </w:rPr>
        <w:t>Embaixadora Elisa Ruiz D</w:t>
      </w:r>
      <w:r w:rsidR="00EB3977" w:rsidRPr="00D36E9B">
        <w:rPr>
          <w:sz w:val="22"/>
          <w:szCs w:val="22"/>
        </w:rPr>
        <w:t>i</w:t>
      </w:r>
      <w:r w:rsidRPr="00D36E9B">
        <w:rPr>
          <w:sz w:val="22"/>
          <w:szCs w:val="22"/>
        </w:rPr>
        <w:t>az Bareiro,</w:t>
      </w:r>
    </w:p>
    <w:p w:rsidR="00D36E9B" w:rsidRDefault="00BC51A4" w:rsidP="00D36E9B">
      <w:pPr>
        <w:pStyle w:val="BodyText"/>
        <w:ind w:right="1501"/>
        <w:rPr>
          <w:sz w:val="22"/>
          <w:szCs w:val="22"/>
        </w:rPr>
      </w:pPr>
      <w:bookmarkStart w:id="1" w:name="_GoBack"/>
      <w:bookmarkEnd w:id="1"/>
      <w:r w:rsidRPr="00D36E9B">
        <w:rPr>
          <w:sz w:val="22"/>
          <w:szCs w:val="22"/>
        </w:rPr>
        <w:t>Representante Permanente do Paraguai</w:t>
      </w:r>
    </w:p>
    <w:p w:rsidR="00BC51A4" w:rsidRPr="00D36E9B" w:rsidRDefault="00BC51A4" w:rsidP="00D36E9B">
      <w:pPr>
        <w:pStyle w:val="BodyText"/>
        <w:ind w:right="1501"/>
        <w:rPr>
          <w:sz w:val="22"/>
          <w:szCs w:val="22"/>
        </w:rPr>
      </w:pPr>
      <w:r w:rsidRPr="00D36E9B">
        <w:rPr>
          <w:sz w:val="22"/>
          <w:szCs w:val="22"/>
        </w:rPr>
        <w:t xml:space="preserve"> junto à OEA Presidente do Conselho Permanente</w:t>
      </w:r>
    </w:p>
    <w:p w:rsidR="00D36E9B" w:rsidRDefault="00BC51A4" w:rsidP="00D36E9B">
      <w:pPr>
        <w:pStyle w:val="BodyText"/>
        <w:ind w:right="871"/>
        <w:rPr>
          <w:sz w:val="22"/>
          <w:szCs w:val="22"/>
        </w:rPr>
      </w:pPr>
      <w:r w:rsidRPr="00D36E9B">
        <w:rPr>
          <w:sz w:val="22"/>
          <w:szCs w:val="22"/>
        </w:rPr>
        <w:t xml:space="preserve">Organização dos Estados Americanos, </w:t>
      </w:r>
    </w:p>
    <w:p w:rsidR="00BC51A4" w:rsidRPr="00D36E9B" w:rsidRDefault="00BC51A4" w:rsidP="00D36E9B">
      <w:pPr>
        <w:pStyle w:val="BodyText"/>
        <w:ind w:right="871"/>
        <w:rPr>
          <w:sz w:val="22"/>
          <w:szCs w:val="22"/>
        </w:rPr>
      </w:pPr>
      <w:r w:rsidRPr="00D36E9B">
        <w:rPr>
          <w:sz w:val="22"/>
          <w:szCs w:val="22"/>
        </w:rPr>
        <w:t>Washington, D.C., 7 de abril de 2021</w:t>
      </w:r>
    </w:p>
    <w:p w:rsidR="0070016E" w:rsidRPr="00D36E9B" w:rsidRDefault="00DB0C5C" w:rsidP="00D36E9B">
      <w:pPr>
        <w:rPr>
          <w:rStyle w:val="FootnoteReference"/>
          <w:rFonts w:ascii="Times New Roman" w:hAnsi="Times New Roman"/>
          <w:szCs w:val="22"/>
        </w:rPr>
      </w:pPr>
      <w:r w:rsidRPr="00D36E9B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EB748F6" wp14:editId="3876F5E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E6F" w:rsidRPr="001B2E6F" w:rsidRDefault="001B2E6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4002F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CP43781P05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  <w:p w:rsidR="00EB3977" w:rsidRDefault="00EB3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48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RO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OJrc7Q6xScHnpwM3s4hi67THV/L8vvGgm5bKjYsFul5NAwWgG70N70L66O&#10;ONqCrIdPsoIwdGukA9rXqrOlg2IgQIcuPZ06Y6mUcDiZxJMoBlMJtiiKZ4F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hyfnGhqJbgSlWutobwd1xelsPTPpYB2HxvtBGs1OqrV7Nd79zKcmq2Y17J6&#10;AgUrCQIDLcLYg0Uj1U+MBhghGdY/tlQxjNqPAl5BEhJiZ47bkOk8go26tKwvLVSUAJVhg9G4XJpx&#10;Tm17xTcNRBrfnZC38HJq7kR9ZnV4bzAmXG6HkWbn0OXeeZ0H7+I3AA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IdhxE66&#10;AgAAwAUAAA4AAAAAAAAAAAAAAAAALgIAAGRycy9lMm9Eb2MueG1sUEsBAi0AFAAGAAgAAAAhAKIi&#10;Y4/eAAAADQEAAA8AAAAAAAAAAAAAAAAAFAUAAGRycy9kb3ducmV2LnhtbFBLBQYAAAAABAAEAPMA&#10;AAAfBgAAAAA=&#10;" filled="f" stroked="f">
                <v:textbox>
                  <w:txbxContent>
                    <w:p w:rsidR="001B2E6F" w:rsidRPr="001B2E6F" w:rsidRDefault="001B2E6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4002F4">
                        <w:rPr>
                          <w:rFonts w:ascii="Times New Roman" w:hAnsi="Times New Roman"/>
                          <w:noProof/>
                          <w:sz w:val="18"/>
                        </w:rPr>
                        <w:t>CP43781P05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  <w:p w:rsidR="00EB3977" w:rsidRDefault="00EB3977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0016E" w:rsidRPr="00D36E9B" w:rsidSect="00D36E9B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5F" w:rsidRDefault="00734D5F">
      <w:pPr>
        <w:spacing w:line="20" w:lineRule="exact"/>
      </w:pPr>
    </w:p>
  </w:endnote>
  <w:endnote w:type="continuationSeparator" w:id="0">
    <w:p w:rsidR="00734D5F" w:rsidRDefault="00734D5F">
      <w:r>
        <w:t xml:space="preserve"> </w:t>
      </w:r>
    </w:p>
  </w:endnote>
  <w:endnote w:type="continuationNotice" w:id="1">
    <w:p w:rsidR="00734D5F" w:rsidRDefault="00734D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5F" w:rsidRDefault="00734D5F">
      <w:r>
        <w:separator/>
      </w:r>
    </w:p>
  </w:footnote>
  <w:footnote w:type="continuationSeparator" w:id="0">
    <w:p w:rsidR="00734D5F" w:rsidRDefault="0073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6E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E9B">
      <w:rPr>
        <w:rStyle w:val="PageNumber"/>
        <w:noProof/>
      </w:rPr>
      <w:t>2</w:t>
    </w:r>
    <w:r>
      <w:rPr>
        <w:rStyle w:val="PageNumber"/>
      </w:rPr>
      <w:fldChar w:fldCharType="end"/>
    </w:r>
  </w:p>
  <w:p w:rsidR="0070016E" w:rsidRDefault="00700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6E" w:rsidRDefault="0070016E">
    <w:pPr>
      <w:pStyle w:val="Header"/>
      <w:jc w:val="center"/>
    </w:pPr>
  </w:p>
  <w:p w:rsidR="0070016E" w:rsidRDefault="0070016E">
    <w:pPr>
      <w:pStyle w:val="Header"/>
      <w:jc w:val="center"/>
    </w:pPr>
  </w:p>
  <w:p w:rsidR="0070016E" w:rsidRDefault="00700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8E"/>
    <w:rsid w:val="000D61BF"/>
    <w:rsid w:val="001B2E6F"/>
    <w:rsid w:val="004002F4"/>
    <w:rsid w:val="0070016E"/>
    <w:rsid w:val="00734D5F"/>
    <w:rsid w:val="008137C1"/>
    <w:rsid w:val="0091438B"/>
    <w:rsid w:val="00A8171F"/>
    <w:rsid w:val="00BC51A4"/>
    <w:rsid w:val="00D36E9B"/>
    <w:rsid w:val="00D453B1"/>
    <w:rsid w:val="00DA1A8E"/>
    <w:rsid w:val="00DB0C5C"/>
    <w:rsid w:val="00EB3977"/>
    <w:rsid w:val="00F0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03DF7A8-535C-4F92-AAA9-584E20E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5C"/>
    <w:rPr>
      <w:rFonts w:ascii="Tahoma" w:hAnsi="Tahoma" w:cs="Tahoma"/>
      <w:sz w:val="16"/>
      <w:szCs w:val="16"/>
      <w:lang w:val="pt-BR"/>
    </w:rPr>
  </w:style>
  <w:style w:type="paragraph" w:styleId="BodyText">
    <w:name w:val="Body Text"/>
    <w:basedOn w:val="Normal"/>
    <w:link w:val="BodyTextChar"/>
    <w:uiPriority w:val="1"/>
    <w:qFormat/>
    <w:rsid w:val="00BC51A4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5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8</cp:revision>
  <cp:lastPrinted>1998-03-30T14:02:00Z</cp:lastPrinted>
  <dcterms:created xsi:type="dcterms:W3CDTF">2021-04-08T16:56:00Z</dcterms:created>
  <dcterms:modified xsi:type="dcterms:W3CDTF">2021-04-08T21:25:00Z</dcterms:modified>
</cp:coreProperties>
</file>