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1DF7" w14:textId="77777777" w:rsidR="00211516" w:rsidRDefault="00211516" w:rsidP="00211516">
      <w:pPr>
        <w:tabs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en-US"/>
        </w:rPr>
      </w:pPr>
    </w:p>
    <w:p w14:paraId="56334F57" w14:textId="77777777" w:rsidR="00211516" w:rsidRDefault="00DD5BCC" w:rsidP="00211516">
      <w:pPr>
        <w:tabs>
          <w:tab w:val="left" w:pos="7560"/>
        </w:tabs>
        <w:ind w:right="-1109"/>
        <w:rPr>
          <w:rFonts w:ascii="Times New Roman" w:hAnsi="Times New Roman"/>
          <w:szCs w:val="22"/>
        </w:rPr>
      </w:pPr>
      <w:r>
        <w:object w:dxaOrig="1440" w:dyaOrig="1440" w14:anchorId="1D64F2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30.85pt;margin-top:-45.45pt;width:320.05pt;height:28.05pt;z-index:-251656192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11" o:title=""/>
            <w10:wrap type="topAndBottom"/>
          </v:shape>
          <o:OLEObject Type="Embed" ProgID="Word.Picture.8" ShapeID="_x0000_s1026" DrawAspect="Content" ObjectID="_1664221610" r:id="rId12"/>
        </w:object>
      </w:r>
      <w:r w:rsidR="00211516">
        <w:rPr>
          <w:rFonts w:ascii="Times New Roman" w:hAnsi="Times New Roman"/>
          <w:szCs w:val="22"/>
        </w:rPr>
        <w:t>QUINCUAGÉSIMO PERÍODO ORDINARIO DE SESIONES</w:t>
      </w:r>
      <w:r w:rsidR="00211516">
        <w:rPr>
          <w:rFonts w:ascii="Times New Roman" w:hAnsi="Times New Roman"/>
          <w:szCs w:val="22"/>
        </w:rPr>
        <w:tab/>
      </w:r>
      <w:r w:rsidR="00211516">
        <w:rPr>
          <w:rFonts w:ascii="Times New Roman" w:hAnsi="Times New Roman"/>
          <w:szCs w:val="22"/>
        </w:rPr>
        <w:tab/>
      </w:r>
      <w:r w:rsidR="00211516">
        <w:rPr>
          <w:rFonts w:ascii="Times New Roman" w:hAnsi="Times New Roman"/>
          <w:szCs w:val="22"/>
        </w:rPr>
        <w:tab/>
        <w:t>OEA/</w:t>
      </w:r>
      <w:proofErr w:type="spellStart"/>
      <w:r w:rsidR="00211516">
        <w:rPr>
          <w:rFonts w:ascii="Times New Roman" w:hAnsi="Times New Roman"/>
          <w:szCs w:val="22"/>
        </w:rPr>
        <w:t>Ser.P</w:t>
      </w:r>
      <w:proofErr w:type="spellEnd"/>
    </w:p>
    <w:p w14:paraId="0977A8CE" w14:textId="7BFCCDC1" w:rsidR="00211516" w:rsidRDefault="00211516" w:rsidP="0021151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20 y 21 de octubre de 2020</w:t>
      </w:r>
      <w:r>
        <w:rPr>
          <w:rFonts w:ascii="Times New Roman" w:hAnsi="Times New Roman"/>
          <w:szCs w:val="22"/>
        </w:rPr>
        <w:tab/>
        <w:t>AG/INF. 696/20</w:t>
      </w:r>
    </w:p>
    <w:p w14:paraId="4E93A567" w14:textId="4DE9E35E" w:rsidR="00211516" w:rsidRDefault="00211516" w:rsidP="0021151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560"/>
        </w:tabs>
        <w:ind w:right="-1109"/>
        <w:rPr>
          <w:rFonts w:ascii="Times New Roman" w:hAnsi="Times New Roman"/>
          <w:szCs w:val="22"/>
          <w:lang w:val="es-US"/>
        </w:rPr>
      </w:pPr>
      <w:r>
        <w:rPr>
          <w:rFonts w:ascii="Times New Roman" w:hAnsi="Times New Roman"/>
          <w:szCs w:val="22"/>
          <w:lang w:val="es-US"/>
        </w:rPr>
        <w:t>Washington, D.C., Estados Unidos de América</w:t>
      </w:r>
      <w:r>
        <w:rPr>
          <w:rFonts w:ascii="Times New Roman" w:hAnsi="Times New Roman"/>
          <w:szCs w:val="22"/>
          <w:lang w:val="es-US"/>
        </w:rPr>
        <w:tab/>
        <w:t>6 octubre 2020</w:t>
      </w:r>
    </w:p>
    <w:p w14:paraId="113D2D99" w14:textId="77777777" w:rsidR="00211516" w:rsidRDefault="00211516" w:rsidP="0021151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  <w:r>
        <w:rPr>
          <w:rFonts w:ascii="Times New Roman" w:hAnsi="Times New Roman"/>
          <w:szCs w:val="22"/>
          <w:lang w:val="es-US"/>
        </w:rPr>
        <w:tab/>
      </w:r>
      <w:r>
        <w:rPr>
          <w:rFonts w:ascii="Times New Roman" w:hAnsi="Times New Roman"/>
          <w:szCs w:val="22"/>
          <w:lang w:val="es-US"/>
        </w:rPr>
        <w:tab/>
      </w:r>
      <w:r>
        <w:rPr>
          <w:rFonts w:ascii="Times New Roman" w:hAnsi="Times New Roman"/>
          <w:szCs w:val="22"/>
          <w:lang w:val="es-AR"/>
        </w:rPr>
        <w:t>Original: español</w:t>
      </w:r>
    </w:p>
    <w:p w14:paraId="730AFD80" w14:textId="77777777" w:rsidR="00211516" w:rsidRDefault="00211516" w:rsidP="00211516">
      <w:pPr>
        <w:rPr>
          <w:rFonts w:ascii="Times New Roman" w:hAnsi="Times New Roman"/>
          <w:lang w:val="es-AR"/>
        </w:rPr>
      </w:pPr>
    </w:p>
    <w:p w14:paraId="07AC1D2D" w14:textId="77777777" w:rsidR="00211516" w:rsidRDefault="00211516" w:rsidP="00211516">
      <w:pPr>
        <w:rPr>
          <w:rFonts w:ascii="Times New Roman" w:hAnsi="Times New Roman"/>
          <w:lang w:val="es-AR"/>
        </w:rPr>
      </w:pPr>
    </w:p>
    <w:p w14:paraId="70E7FC9E" w14:textId="77777777" w:rsidR="00211516" w:rsidRDefault="00211516" w:rsidP="00211516">
      <w:pPr>
        <w:rPr>
          <w:rFonts w:ascii="Times New Roman" w:hAnsi="Times New Roman"/>
          <w:lang w:val="es-AR"/>
        </w:rPr>
      </w:pPr>
    </w:p>
    <w:p w14:paraId="0ED33F39" w14:textId="77777777" w:rsidR="00211516" w:rsidRDefault="00211516" w:rsidP="00211516">
      <w:pPr>
        <w:rPr>
          <w:rFonts w:ascii="Times New Roman" w:hAnsi="Times New Roman"/>
          <w:lang w:val="es-AR"/>
        </w:rPr>
      </w:pPr>
    </w:p>
    <w:p w14:paraId="05E10CC4" w14:textId="77777777" w:rsidR="00A22033" w:rsidRDefault="00A22033" w:rsidP="00211516">
      <w:pPr>
        <w:rPr>
          <w:rFonts w:ascii="Times New Roman" w:hAnsi="Times New Roman"/>
          <w:lang w:val="es-AR"/>
        </w:rPr>
      </w:pPr>
    </w:p>
    <w:p w14:paraId="25B36491" w14:textId="77777777" w:rsidR="00A22033" w:rsidRDefault="00A22033" w:rsidP="00211516">
      <w:pPr>
        <w:rPr>
          <w:rFonts w:ascii="Times New Roman" w:hAnsi="Times New Roman"/>
          <w:lang w:val="es-AR"/>
        </w:rPr>
      </w:pPr>
    </w:p>
    <w:p w14:paraId="6E25CC57" w14:textId="77777777" w:rsidR="00A22033" w:rsidRDefault="00A22033" w:rsidP="00211516">
      <w:pPr>
        <w:rPr>
          <w:rFonts w:ascii="Times New Roman" w:hAnsi="Times New Roman"/>
          <w:lang w:val="es-AR"/>
        </w:rPr>
      </w:pPr>
    </w:p>
    <w:p w14:paraId="3B1D1241" w14:textId="77777777" w:rsidR="00A22033" w:rsidRDefault="00A22033" w:rsidP="00211516">
      <w:pPr>
        <w:rPr>
          <w:rFonts w:ascii="Times New Roman" w:hAnsi="Times New Roman"/>
          <w:lang w:val="es-AR"/>
        </w:rPr>
      </w:pPr>
    </w:p>
    <w:p w14:paraId="655209C6" w14:textId="77777777" w:rsidR="00A22033" w:rsidRDefault="00A22033" w:rsidP="00211516">
      <w:pPr>
        <w:rPr>
          <w:rFonts w:ascii="Times New Roman" w:hAnsi="Times New Roman"/>
          <w:lang w:val="es-AR"/>
        </w:rPr>
      </w:pPr>
    </w:p>
    <w:p w14:paraId="174DD9AF" w14:textId="77777777" w:rsidR="00A22033" w:rsidRDefault="00A22033" w:rsidP="00211516">
      <w:pPr>
        <w:rPr>
          <w:rFonts w:ascii="Times New Roman" w:hAnsi="Times New Roman"/>
          <w:lang w:val="es-AR"/>
        </w:rPr>
      </w:pPr>
    </w:p>
    <w:p w14:paraId="331879DA" w14:textId="77777777" w:rsidR="005C2C4A" w:rsidRPr="003B38C2" w:rsidRDefault="005C2C4A" w:rsidP="001B2A9A">
      <w:pPr>
        <w:widowControl/>
        <w:jc w:val="left"/>
        <w:rPr>
          <w:rFonts w:ascii="Times New Roman" w:hAnsi="Times New Roman"/>
          <w:color w:val="000000"/>
          <w:spacing w:val="-3"/>
          <w:szCs w:val="22"/>
          <w:lang w:val="es-CO"/>
        </w:rPr>
      </w:pPr>
    </w:p>
    <w:p w14:paraId="4D07656E" w14:textId="77777777" w:rsidR="005C2C4A" w:rsidRDefault="005C2C4A" w:rsidP="001B2A9A">
      <w:pPr>
        <w:widowControl/>
        <w:jc w:val="left"/>
        <w:rPr>
          <w:rFonts w:ascii="Times New Roman" w:hAnsi="Times New Roman"/>
          <w:color w:val="000000"/>
          <w:spacing w:val="-3"/>
          <w:szCs w:val="22"/>
          <w:lang w:val="es-CO"/>
        </w:rPr>
      </w:pPr>
    </w:p>
    <w:p w14:paraId="6B5382CA" w14:textId="77777777" w:rsidR="00A22033" w:rsidRDefault="00A22033" w:rsidP="001B2A9A">
      <w:pPr>
        <w:widowControl/>
        <w:jc w:val="left"/>
        <w:rPr>
          <w:rFonts w:ascii="Times New Roman" w:hAnsi="Times New Roman"/>
          <w:color w:val="000000"/>
          <w:spacing w:val="-3"/>
          <w:szCs w:val="22"/>
          <w:lang w:val="es-CO"/>
        </w:rPr>
      </w:pPr>
    </w:p>
    <w:p w14:paraId="7DCD71CB" w14:textId="77777777" w:rsidR="00A22033" w:rsidRDefault="00A22033" w:rsidP="001B2A9A">
      <w:pPr>
        <w:widowControl/>
        <w:jc w:val="left"/>
        <w:rPr>
          <w:rFonts w:ascii="Times New Roman" w:hAnsi="Times New Roman"/>
          <w:color w:val="000000"/>
          <w:spacing w:val="-3"/>
          <w:szCs w:val="22"/>
          <w:lang w:val="es-CO"/>
        </w:rPr>
      </w:pPr>
    </w:p>
    <w:p w14:paraId="4D938709" w14:textId="77777777" w:rsidR="00A22033" w:rsidRDefault="00A22033" w:rsidP="001B2A9A">
      <w:pPr>
        <w:widowControl/>
        <w:jc w:val="left"/>
        <w:rPr>
          <w:rFonts w:ascii="Times New Roman" w:hAnsi="Times New Roman"/>
          <w:color w:val="000000"/>
          <w:spacing w:val="-3"/>
          <w:szCs w:val="22"/>
          <w:lang w:val="es-CO"/>
        </w:rPr>
      </w:pPr>
    </w:p>
    <w:p w14:paraId="16EF8DFC" w14:textId="77777777" w:rsidR="00A22033" w:rsidRPr="00A22033" w:rsidRDefault="00A22033" w:rsidP="00A22033">
      <w:pPr>
        <w:pStyle w:val="Heading4"/>
        <w:keepNext w:val="0"/>
        <w:jc w:val="center"/>
        <w:rPr>
          <w:rFonts w:ascii="Times New Roman" w:hAnsi="Times New Roman" w:cs="Times New Roman"/>
          <w:sz w:val="22"/>
          <w:szCs w:val="22"/>
          <w:lang w:val="es-CO"/>
        </w:rPr>
      </w:pPr>
      <w:r w:rsidRPr="00A22033">
        <w:rPr>
          <w:rFonts w:ascii="Times New Roman" w:hAnsi="Times New Roman" w:cs="Times New Roman"/>
          <w:sz w:val="22"/>
          <w:szCs w:val="22"/>
          <w:lang w:val="es-CO"/>
        </w:rPr>
        <w:t>BOLETÍN INFORMATIVO</w:t>
      </w:r>
    </w:p>
    <w:p w14:paraId="2FB03BB6" w14:textId="77777777" w:rsidR="00A22033" w:rsidRPr="003B38C2" w:rsidRDefault="00A22033" w:rsidP="001B2A9A">
      <w:pPr>
        <w:widowControl/>
        <w:jc w:val="left"/>
        <w:rPr>
          <w:rFonts w:ascii="Times New Roman" w:hAnsi="Times New Roman"/>
          <w:color w:val="000000"/>
          <w:spacing w:val="-3"/>
          <w:szCs w:val="22"/>
          <w:lang w:val="es-CO"/>
        </w:rPr>
      </w:pPr>
    </w:p>
    <w:p w14:paraId="2FCB0082" w14:textId="77777777" w:rsidR="005C2C4A" w:rsidRPr="005C2C4A" w:rsidRDefault="005C2C4A" w:rsidP="001B2A9A">
      <w:pPr>
        <w:widowControl/>
        <w:jc w:val="left"/>
        <w:rPr>
          <w:rFonts w:ascii="Times New Roman" w:hAnsi="Times New Roman"/>
          <w:b/>
          <w:color w:val="000000"/>
          <w:spacing w:val="-3"/>
          <w:szCs w:val="22"/>
          <w:lang w:val="es-CO"/>
        </w:rPr>
      </w:pPr>
    </w:p>
    <w:p w14:paraId="19DF4303" w14:textId="77777777" w:rsidR="005C2C4A" w:rsidRDefault="005C2C4A" w:rsidP="001B2A9A">
      <w:pPr>
        <w:widowControl/>
        <w:jc w:val="left"/>
        <w:rPr>
          <w:rFonts w:ascii="Calibri" w:hAnsi="Calibri"/>
          <w:b/>
          <w:color w:val="000000"/>
          <w:spacing w:val="-3"/>
          <w:szCs w:val="22"/>
          <w:lang w:val="es-CO"/>
        </w:rPr>
        <w:sectPr w:rsidR="005C2C4A" w:rsidSect="00211516">
          <w:headerReference w:type="even" r:id="rId13"/>
          <w:footerReference w:type="even" r:id="rId14"/>
          <w:headerReference w:type="first" r:id="rId15"/>
          <w:footerReference w:type="first" r:id="rId16"/>
          <w:pgSz w:w="12240" w:h="15840" w:code="1"/>
          <w:pgMar w:top="1872" w:right="1570" w:bottom="1296" w:left="1699" w:header="475" w:footer="288" w:gutter="0"/>
          <w:cols w:space="720"/>
          <w:docGrid w:linePitch="360"/>
        </w:sectPr>
      </w:pPr>
    </w:p>
    <w:p w14:paraId="75BCF9F7" w14:textId="06A18BF9" w:rsidR="001B2A9A" w:rsidRDefault="00114B5A" w:rsidP="001B2A9A">
      <w:pPr>
        <w:widowControl/>
        <w:jc w:val="left"/>
        <w:rPr>
          <w:rFonts w:ascii="Calibri" w:hAnsi="Calibri"/>
          <w:b/>
          <w:color w:val="000000"/>
          <w:spacing w:val="-3"/>
          <w:szCs w:val="22"/>
          <w:lang w:val="es-CO"/>
        </w:rPr>
      </w:pPr>
      <w:r>
        <w:rPr>
          <w:rFonts w:ascii="Calibri" w:hAnsi="Calibri"/>
          <w:b/>
          <w:color w:val="000000"/>
          <w:spacing w:val="-3"/>
          <w:szCs w:val="22"/>
          <w:lang w:val="es-CO"/>
        </w:rPr>
        <w:lastRenderedPageBreak/>
        <w:t xml:space="preserve">QUINCUAGÉSTIMO </w:t>
      </w:r>
      <w:r w:rsidR="001B2A9A">
        <w:rPr>
          <w:rFonts w:ascii="Calibri" w:hAnsi="Calibri"/>
          <w:b/>
          <w:color w:val="000000"/>
          <w:spacing w:val="-3"/>
          <w:szCs w:val="22"/>
          <w:lang w:val="es-CO"/>
        </w:rPr>
        <w:t>PERÍODO ORDINARIO DE SESIONES</w:t>
      </w:r>
    </w:p>
    <w:p w14:paraId="6DCE79AE" w14:textId="77777777" w:rsidR="001B2A9A" w:rsidRDefault="001B2A9A" w:rsidP="001B2A9A">
      <w:pPr>
        <w:widowControl/>
        <w:jc w:val="left"/>
        <w:rPr>
          <w:rFonts w:ascii="Calibri" w:hAnsi="Calibri"/>
          <w:b/>
          <w:color w:val="000000"/>
          <w:spacing w:val="-3"/>
          <w:szCs w:val="22"/>
          <w:lang w:val="es-CO"/>
        </w:rPr>
      </w:pPr>
      <w:r>
        <w:rPr>
          <w:rFonts w:ascii="Calibri" w:hAnsi="Calibri"/>
          <w:b/>
          <w:color w:val="000000"/>
          <w:spacing w:val="-3"/>
          <w:szCs w:val="22"/>
          <w:lang w:val="es-CO"/>
        </w:rPr>
        <w:t>DE LA ASAMBLEA GENERAL DE LA OEA</w:t>
      </w:r>
      <w:r w:rsidR="00963EA6">
        <w:rPr>
          <w:rFonts w:ascii="Calibri" w:hAnsi="Calibri"/>
          <w:b/>
          <w:color w:val="000000"/>
          <w:spacing w:val="-3"/>
          <w:szCs w:val="22"/>
          <w:lang w:val="es-CO"/>
        </w:rPr>
        <w:t xml:space="preserve"> </w:t>
      </w:r>
      <w:r w:rsidR="00114B5A">
        <w:rPr>
          <w:rFonts w:ascii="Calibri" w:hAnsi="Calibri"/>
          <w:b/>
          <w:color w:val="000000"/>
          <w:spacing w:val="-3"/>
          <w:szCs w:val="22"/>
          <w:lang w:val="es-CO"/>
        </w:rPr>
        <w:t>- VIRTUAL</w:t>
      </w:r>
      <w:r>
        <w:rPr>
          <w:rFonts w:ascii="Calibri" w:hAnsi="Calibri"/>
          <w:b/>
          <w:color w:val="000000"/>
          <w:spacing w:val="-3"/>
          <w:szCs w:val="22"/>
          <w:lang w:val="es-CO"/>
        </w:rPr>
        <w:t xml:space="preserve">                     </w:t>
      </w:r>
    </w:p>
    <w:p w14:paraId="251EF948" w14:textId="77777777" w:rsidR="001B2A9A" w:rsidRDefault="00114B5A" w:rsidP="001B2A9A">
      <w:pPr>
        <w:widowControl/>
        <w:jc w:val="left"/>
        <w:rPr>
          <w:rFonts w:ascii="Calibri" w:hAnsi="Calibri"/>
          <w:b/>
          <w:color w:val="000000"/>
          <w:spacing w:val="-3"/>
          <w:szCs w:val="22"/>
          <w:lang w:val="es-CO"/>
        </w:rPr>
      </w:pPr>
      <w:r>
        <w:rPr>
          <w:rFonts w:ascii="Calibri" w:hAnsi="Calibri"/>
          <w:b/>
          <w:color w:val="000000"/>
          <w:spacing w:val="-3"/>
          <w:szCs w:val="22"/>
          <w:lang w:val="es-CO"/>
        </w:rPr>
        <w:t xml:space="preserve">20 Y 21 de octubre de </w:t>
      </w:r>
      <w:r w:rsidR="001B2A9A">
        <w:rPr>
          <w:rFonts w:ascii="Calibri" w:hAnsi="Calibri"/>
          <w:b/>
          <w:color w:val="000000"/>
          <w:spacing w:val="-3"/>
          <w:szCs w:val="22"/>
          <w:lang w:val="es-CO"/>
        </w:rPr>
        <w:t>20</w:t>
      </w:r>
      <w:r>
        <w:rPr>
          <w:rFonts w:ascii="Calibri" w:hAnsi="Calibri"/>
          <w:b/>
          <w:color w:val="000000"/>
          <w:spacing w:val="-3"/>
          <w:szCs w:val="22"/>
          <w:lang w:val="es-CO"/>
        </w:rPr>
        <w:t>20</w:t>
      </w:r>
    </w:p>
    <w:p w14:paraId="304DF661" w14:textId="77777777" w:rsidR="001B2A9A" w:rsidRDefault="001B2A9A" w:rsidP="001B2A9A">
      <w:pPr>
        <w:widowControl/>
        <w:suppressAutoHyphens/>
        <w:jc w:val="left"/>
        <w:rPr>
          <w:rFonts w:ascii="Calibri" w:hAnsi="Calibri"/>
          <w:b/>
          <w:color w:val="000000"/>
          <w:spacing w:val="-3"/>
          <w:szCs w:val="22"/>
          <w:lang w:val="es-CO"/>
        </w:rPr>
      </w:pPr>
      <w:r>
        <w:rPr>
          <w:rFonts w:ascii="Calibri" w:hAnsi="Calibri"/>
          <w:b/>
          <w:color w:val="000000"/>
          <w:spacing w:val="-3"/>
          <w:szCs w:val="22"/>
          <w:lang w:val="es-CO"/>
        </w:rPr>
        <w:t xml:space="preserve">Washington, DC, Estados Unidos </w:t>
      </w:r>
    </w:p>
    <w:p w14:paraId="39F1BC0F" w14:textId="77777777" w:rsidR="001B2A9A" w:rsidRDefault="001B2A9A" w:rsidP="001B2A9A">
      <w:pPr>
        <w:pStyle w:val="Heading4"/>
        <w:keepNext w:val="0"/>
        <w:jc w:val="center"/>
        <w:rPr>
          <w:rFonts w:ascii="Calibri" w:hAnsi="Calibri" w:cs="Times New Roman"/>
          <w:sz w:val="16"/>
          <w:szCs w:val="16"/>
          <w:u w:val="single"/>
          <w:lang w:val="es-CO"/>
        </w:rPr>
      </w:pPr>
    </w:p>
    <w:p w14:paraId="09C8569B" w14:textId="77777777" w:rsidR="001B2A9A" w:rsidRDefault="001B2A9A" w:rsidP="001B2A9A">
      <w:pPr>
        <w:rPr>
          <w:lang w:val="es-CO"/>
        </w:rPr>
      </w:pPr>
    </w:p>
    <w:p w14:paraId="65AF32E7" w14:textId="77777777" w:rsidR="001B2A9A" w:rsidRDefault="001B2A9A" w:rsidP="001B2A9A">
      <w:pPr>
        <w:pStyle w:val="Heading4"/>
        <w:keepNext w:val="0"/>
        <w:jc w:val="center"/>
        <w:rPr>
          <w:rFonts w:ascii="Calibri" w:hAnsi="Calibri" w:cs="Times New Roman"/>
          <w:sz w:val="24"/>
          <w:szCs w:val="24"/>
          <w:u w:val="single"/>
          <w:lang w:val="es-CO"/>
        </w:rPr>
      </w:pPr>
      <w:r>
        <w:rPr>
          <w:rFonts w:ascii="Calibri" w:hAnsi="Calibri" w:cs="Times New Roman"/>
          <w:sz w:val="24"/>
          <w:szCs w:val="24"/>
          <w:u w:val="single"/>
          <w:lang w:val="es-CO"/>
        </w:rPr>
        <w:t>BOLETÍN INFORMATIVO</w:t>
      </w:r>
    </w:p>
    <w:p w14:paraId="0D40A369" w14:textId="5E0F8A82" w:rsidR="001B2A9A" w:rsidRDefault="00143EB1" w:rsidP="00246713">
      <w:pPr>
        <w:spacing w:before="160"/>
        <w:ind w:left="360"/>
        <w:jc w:val="left"/>
        <w:rPr>
          <w:rFonts w:ascii="Calibri" w:hAnsi="Calibri"/>
          <w:b/>
          <w:i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73CDB955" wp14:editId="637A20AD">
            <wp:simplePos x="0" y="0"/>
            <wp:positionH relativeFrom="column">
              <wp:posOffset>5036185</wp:posOffset>
            </wp:positionH>
            <wp:positionV relativeFrom="page">
              <wp:posOffset>3087029</wp:posOffset>
            </wp:positionV>
            <wp:extent cx="523875" cy="523875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8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6CE4603" wp14:editId="4260C3B2">
                <wp:simplePos x="0" y="0"/>
                <wp:positionH relativeFrom="column">
                  <wp:posOffset>20955</wp:posOffset>
                </wp:positionH>
                <wp:positionV relativeFrom="paragraph">
                  <wp:posOffset>147830</wp:posOffset>
                </wp:positionV>
                <wp:extent cx="5605780" cy="623570"/>
                <wp:effectExtent l="0" t="0" r="7620" b="114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578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DB938" id="Rectangle 10" o:spid="_x0000_s1026" style="position:absolute;margin-left:1.65pt;margin-top:11.65pt;width:441.4pt;height:49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nALQIAAE4EAAAOAAAAZHJzL2Uyb0RvYy54bWysVNtu2zAMfR+wfxD0vtjx4iQz4hRDuwwD&#10;uq1Yuw9gZNkWptskJU729aPkNE3Xt2J5EESTPCIPD7O6OihJ9tx5YXRNp5OcEq6ZaYTuavrzYfNu&#10;SYkPoBuQRvOaHrmnV+u3b1aDrXhheiMb7giCaF8NtqZ9CLbKMs96rsBPjOUana1xCgKarssaBwOi&#10;K5kVeT7PBuMa6wzj3uPXm9FJ1wm/bTkL39vW80BkTbG2kE6Xzm08s/UKqs6B7QU7lQGvqEKB0Pjo&#10;GeoGApCdEy+glGDOeNOGCTMqM20rGE89YDfT/J9u7nuwPPWC5Hh7psn/P1j2bX/niGhqWlCiQeGI&#10;fiBpoDvJyTTxM1hfYdi9vXOxQ29vDfvlkbjsmScaHmPIdvhqGsSBXTCJk0PrVMzEbskhUX88U88P&#10;gTD8WM7zcrHECTH0zYv35SK9nUH1mG2dD5+5USReauqwyoQO+1sfYjVQPYakMo0UzUZImQzXba+l&#10;I3tAGWzSL04eU/xlmNRkQBEXizxP0M+cSZL8jAKMcR3KFCd3Clse0Rdljtkn8KjimPLyKSUC6l4K&#10;VdMlJowpUPUcmk+6wXSoAgg53rFOqU98R4qjun21Nc0R6XZmFDUuIV564/5QMqCga+p/78BxSuQX&#10;jYr5MJ3N4gYkY1YuCjTcpWd76QHNEKqmgZLxeh3GrdlZJ7oeX5qm1rX5iGNuRZrAU1WnYlG0qfXT&#10;gsWtuLRT1NPfwPovAAAA//8DAFBLAwQUAAYACAAAACEA/R7Sbd8AAAAIAQAADwAAAGRycy9kb3du&#10;cmV2LnhtbEyPwU7DMAyG70i8Q+RJ3FjaTptKaTpVIMQBcdjYA3iNabs1TmmyruPpyU7sZFn/p9+f&#10;8/VkOjHS4FrLCuJ5BIK4srrlWsHu6+0xBeE8ssbOMim4kIN1cX+XY6btmTc0bn0tQgm7DBU03veZ&#10;lK5qyKCb2544ZN92MOjDOtRSD3gO5aaTSRStpMGWw4UGe3ppqDpuT0ZBpTfup1xeDh+v7+Vn8xvt&#10;Rnw6KvUwm8pnEJ4m/w/DVT+oQxGc9vbE2olOwWIRQAXJdYY4TVcxiH3gkngJssjl7QPFHwAAAP//&#10;AwBQSwECLQAUAAYACAAAACEAtoM4kv4AAADhAQAAEwAAAAAAAAAAAAAAAAAAAAAAW0NvbnRlbnRf&#10;VHlwZXNdLnhtbFBLAQItABQABgAIAAAAIQA4/SH/1gAAAJQBAAALAAAAAAAAAAAAAAAAAC8BAABf&#10;cmVscy8ucmVsc1BLAQItABQABgAIAAAAIQB3tFnALQIAAE4EAAAOAAAAAAAAAAAAAAAAAC4CAABk&#10;cnMvZTJvRG9jLnhtbFBLAQItABQABgAIAAAAIQD9HtJt3wAAAAgBAAAPAAAAAAAAAAAAAAAAAIcE&#10;AABkcnMvZG93bnJldi54bWxQSwUGAAAAAAQABADzAAAAkwUAAAAA&#10;" strokecolor="#2e74b5 [2408]" strokeweight="1pt">
                <v:path arrowok="t"/>
              </v:rect>
            </w:pict>
          </mc:Fallback>
        </mc:AlternateContent>
      </w:r>
    </w:p>
    <w:p w14:paraId="03C99E4F" w14:textId="0667FADC" w:rsidR="001B2A9A" w:rsidRDefault="001B2A9A" w:rsidP="001B2A9A">
      <w:pPr>
        <w:spacing w:after="240"/>
        <w:ind w:left="270"/>
        <w:jc w:val="lef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Las delegaciones podrán obtener los documentos en la página: </w:t>
      </w:r>
      <w:r>
        <w:rPr>
          <w:rFonts w:ascii="Calibri" w:hAnsi="Calibri"/>
          <w:b/>
          <w:i/>
        </w:rPr>
        <w:br/>
      </w:r>
      <w:bookmarkStart w:id="0" w:name="OLE_LINK3"/>
      <w:bookmarkStart w:id="1" w:name="OLE_LINK4"/>
      <w:r w:rsidR="00B92805" w:rsidRPr="00B92805">
        <w:rPr>
          <w:rFonts w:ascii="Calibri" w:hAnsi="Calibri"/>
          <w:b/>
          <w:i/>
        </w:rPr>
        <w:t>http://scm.oas.org/ag/documentos</w:t>
      </w:r>
      <w:bookmarkEnd w:id="0"/>
      <w:bookmarkEnd w:id="1"/>
    </w:p>
    <w:p w14:paraId="68CAE1C9" w14:textId="77777777" w:rsidR="001B2A9A" w:rsidRDefault="001B2A9A" w:rsidP="001B2A9A">
      <w:pPr>
        <w:rPr>
          <w:rFonts w:ascii="Calibri" w:hAnsi="Calibri"/>
          <w:lang w:val="es-CO"/>
        </w:rPr>
      </w:pPr>
    </w:p>
    <w:p w14:paraId="4A44D8DA" w14:textId="77777777" w:rsidR="001B2A9A" w:rsidRDefault="001B2A9A" w:rsidP="00F67777">
      <w:pPr>
        <w:widowControl/>
        <w:numPr>
          <w:ilvl w:val="0"/>
          <w:numId w:val="1"/>
        </w:numPr>
        <w:suppressAutoHyphens/>
        <w:ind w:hanging="1080"/>
        <w:rPr>
          <w:rFonts w:ascii="Calibri" w:hAnsi="Calibri"/>
          <w:b/>
          <w:color w:val="000000"/>
          <w:szCs w:val="22"/>
          <w:lang w:val="es-CO"/>
        </w:rPr>
      </w:pPr>
      <w:r>
        <w:rPr>
          <w:rFonts w:ascii="Calibri" w:hAnsi="Calibri"/>
          <w:b/>
          <w:color w:val="000000"/>
          <w:szCs w:val="22"/>
          <w:lang w:val="es-CO"/>
        </w:rPr>
        <w:t xml:space="preserve">Sede de la </w:t>
      </w:r>
      <w:bookmarkStart w:id="2" w:name="Hola"/>
      <w:bookmarkEnd w:id="2"/>
      <w:r>
        <w:rPr>
          <w:rFonts w:ascii="Calibri" w:hAnsi="Calibri"/>
          <w:b/>
          <w:color w:val="000000"/>
          <w:szCs w:val="22"/>
          <w:lang w:val="es-CO"/>
        </w:rPr>
        <w:t>Asamblea General:</w:t>
      </w:r>
    </w:p>
    <w:p w14:paraId="4E3FEE33" w14:textId="77777777" w:rsidR="001B2A9A" w:rsidRDefault="001B2A9A" w:rsidP="001B2A9A">
      <w:pPr>
        <w:widowControl/>
        <w:suppressAutoHyphens/>
        <w:rPr>
          <w:rFonts w:ascii="Calibri" w:hAnsi="Calibri"/>
          <w:b/>
          <w:color w:val="000000"/>
          <w:sz w:val="20"/>
          <w:lang w:val="es-CO"/>
        </w:rPr>
      </w:pPr>
    </w:p>
    <w:p w14:paraId="05A1ED8D" w14:textId="77777777" w:rsidR="002B5BC3" w:rsidRDefault="001B2A9A" w:rsidP="001B2A9A">
      <w:pPr>
        <w:pStyle w:val="BodyTextIndent"/>
        <w:ind w:left="0"/>
        <w:jc w:val="both"/>
        <w:rPr>
          <w:rFonts w:ascii="Calibri" w:hAnsi="Calibri"/>
          <w:sz w:val="22"/>
          <w:szCs w:val="22"/>
          <w:lang w:val="es-CO"/>
        </w:rPr>
      </w:pPr>
      <w:r>
        <w:rPr>
          <w:rFonts w:ascii="Calibri" w:hAnsi="Calibri"/>
          <w:sz w:val="22"/>
          <w:szCs w:val="22"/>
          <w:lang w:val="es-CO"/>
        </w:rPr>
        <w:t xml:space="preserve">El </w:t>
      </w:r>
      <w:r w:rsidR="00114B5A">
        <w:rPr>
          <w:rFonts w:ascii="Calibri" w:hAnsi="Calibri"/>
          <w:sz w:val="22"/>
          <w:szCs w:val="22"/>
          <w:lang w:val="es-CO"/>
        </w:rPr>
        <w:t xml:space="preserve">Quincuagésimo </w:t>
      </w:r>
      <w:r>
        <w:rPr>
          <w:rFonts w:ascii="Calibri" w:hAnsi="Calibri"/>
          <w:sz w:val="22"/>
          <w:szCs w:val="22"/>
          <w:lang w:val="es-CO"/>
        </w:rPr>
        <w:t xml:space="preserve">Período Ordinario de Sesiones de la Asamblea General de la Organización de los Estados Americanos (OEA) se celebrará </w:t>
      </w:r>
      <w:r w:rsidR="002B5BC3">
        <w:rPr>
          <w:rFonts w:ascii="Calibri" w:hAnsi="Calibri"/>
          <w:sz w:val="22"/>
          <w:szCs w:val="22"/>
          <w:lang w:val="es-CO"/>
        </w:rPr>
        <w:t xml:space="preserve">de manera virtual </w:t>
      </w:r>
      <w:r>
        <w:rPr>
          <w:rFonts w:ascii="Calibri" w:hAnsi="Calibri"/>
          <w:sz w:val="22"/>
          <w:szCs w:val="22"/>
          <w:lang w:val="es-CO"/>
        </w:rPr>
        <w:t xml:space="preserve">del </w:t>
      </w:r>
      <w:r w:rsidR="00114B5A">
        <w:rPr>
          <w:rFonts w:ascii="Calibri" w:hAnsi="Calibri"/>
          <w:sz w:val="22"/>
          <w:szCs w:val="22"/>
          <w:lang w:val="es-CO"/>
        </w:rPr>
        <w:t xml:space="preserve">20 al 21 de octubre de </w:t>
      </w:r>
      <w:r>
        <w:rPr>
          <w:rFonts w:ascii="Calibri" w:hAnsi="Calibri"/>
          <w:sz w:val="22"/>
          <w:szCs w:val="22"/>
          <w:lang w:val="es-CO"/>
        </w:rPr>
        <w:t>20</w:t>
      </w:r>
      <w:r w:rsidR="00114B5A">
        <w:rPr>
          <w:rFonts w:ascii="Calibri" w:hAnsi="Calibri"/>
          <w:sz w:val="22"/>
          <w:szCs w:val="22"/>
          <w:lang w:val="es-CO"/>
        </w:rPr>
        <w:t>20</w:t>
      </w:r>
      <w:r w:rsidR="002B5BC3">
        <w:rPr>
          <w:rFonts w:ascii="Calibri" w:hAnsi="Calibri"/>
          <w:sz w:val="22"/>
          <w:szCs w:val="22"/>
          <w:lang w:val="es-CO"/>
        </w:rPr>
        <w:t>, mediante la plataforma KUDO.</w:t>
      </w:r>
    </w:p>
    <w:p w14:paraId="3022F797" w14:textId="77777777" w:rsidR="002B5BC3" w:rsidRDefault="002B5BC3" w:rsidP="001B2A9A">
      <w:pPr>
        <w:pStyle w:val="BodyTextIndent"/>
        <w:ind w:left="0"/>
        <w:jc w:val="both"/>
        <w:rPr>
          <w:rFonts w:ascii="Calibri" w:hAnsi="Calibri"/>
          <w:sz w:val="22"/>
          <w:szCs w:val="22"/>
          <w:lang w:val="es-CO"/>
        </w:rPr>
      </w:pPr>
    </w:p>
    <w:p w14:paraId="48812CA1" w14:textId="77777777" w:rsidR="00963EA6" w:rsidRDefault="00963EA6" w:rsidP="001B2A9A">
      <w:pPr>
        <w:pStyle w:val="BodyTextIndent"/>
        <w:ind w:left="0"/>
        <w:jc w:val="both"/>
        <w:rPr>
          <w:rFonts w:ascii="Calibri" w:hAnsi="Calibri"/>
          <w:sz w:val="22"/>
          <w:szCs w:val="22"/>
          <w:lang w:val="es-CO"/>
        </w:rPr>
      </w:pPr>
    </w:p>
    <w:p w14:paraId="1E99EEFD" w14:textId="41937833" w:rsidR="001B2A9A" w:rsidRDefault="00846772" w:rsidP="00F67777">
      <w:pPr>
        <w:widowControl/>
        <w:numPr>
          <w:ilvl w:val="0"/>
          <w:numId w:val="2"/>
        </w:numPr>
        <w:suppressAutoHyphens/>
        <w:ind w:hanging="1080"/>
        <w:rPr>
          <w:rFonts w:ascii="Calibri" w:hAnsi="Calibri"/>
          <w:b/>
          <w:color w:val="000000"/>
          <w:szCs w:val="22"/>
          <w:lang w:val="es-CO"/>
        </w:rPr>
      </w:pPr>
      <w:r>
        <w:rPr>
          <w:rFonts w:ascii="Calibri" w:hAnsi="Calibri"/>
          <w:b/>
          <w:color w:val="000000"/>
          <w:szCs w:val="22"/>
          <w:lang w:val="es-CO"/>
        </w:rPr>
        <w:t>Coordinación</w:t>
      </w:r>
      <w:r w:rsidR="001B2A9A">
        <w:rPr>
          <w:rFonts w:ascii="Calibri" w:hAnsi="Calibri"/>
          <w:b/>
          <w:color w:val="000000"/>
          <w:szCs w:val="22"/>
          <w:lang w:val="es-CO"/>
        </w:rPr>
        <w:t>:</w:t>
      </w:r>
    </w:p>
    <w:p w14:paraId="127212DD" w14:textId="77777777" w:rsidR="001B2A9A" w:rsidRDefault="001B2A9A" w:rsidP="001B2A9A">
      <w:pPr>
        <w:widowControl/>
        <w:suppressAutoHyphens/>
        <w:rPr>
          <w:rFonts w:ascii="Calibri" w:hAnsi="Calibri"/>
          <w:b/>
          <w:color w:val="000000"/>
          <w:sz w:val="20"/>
          <w:lang w:val="es-CO"/>
        </w:rPr>
      </w:pPr>
    </w:p>
    <w:p w14:paraId="72132CF2" w14:textId="77777777" w:rsidR="00846772" w:rsidRDefault="001B2A9A" w:rsidP="001B2A9A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jc w:val="left"/>
        <w:rPr>
          <w:rFonts w:ascii="Calibri" w:hAnsi="Calibri"/>
          <w:b/>
          <w:color w:val="000000"/>
          <w:szCs w:val="22"/>
          <w:lang w:val="es-CO" w:eastAsia="es-SV"/>
        </w:rPr>
      </w:pPr>
      <w:r>
        <w:rPr>
          <w:rFonts w:ascii="Calibri" w:hAnsi="Calibri"/>
          <w:b/>
          <w:color w:val="000000"/>
          <w:szCs w:val="22"/>
          <w:lang w:val="es-CO" w:eastAsia="es-SV"/>
        </w:rPr>
        <w:tab/>
      </w:r>
      <w:r w:rsidR="00846772">
        <w:rPr>
          <w:rFonts w:ascii="Calibri" w:hAnsi="Calibri"/>
          <w:b/>
          <w:color w:val="000000"/>
          <w:szCs w:val="22"/>
          <w:lang w:val="es-CO" w:eastAsia="es-SV"/>
        </w:rPr>
        <w:t>Coordinación General:</w:t>
      </w:r>
    </w:p>
    <w:p w14:paraId="38F2699A" w14:textId="77777777" w:rsidR="00846772" w:rsidRDefault="00846772" w:rsidP="001B2A9A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jc w:val="left"/>
        <w:rPr>
          <w:rFonts w:ascii="Calibri" w:hAnsi="Calibri"/>
          <w:b/>
          <w:color w:val="000000"/>
          <w:szCs w:val="22"/>
          <w:lang w:val="es-CO" w:eastAsia="es-SV"/>
        </w:rPr>
      </w:pPr>
    </w:p>
    <w:p w14:paraId="3D4A6F8B" w14:textId="28DF1A41" w:rsidR="00560D9F" w:rsidRDefault="00846772" w:rsidP="001B2A9A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jc w:val="left"/>
        <w:rPr>
          <w:rFonts w:ascii="Calibri" w:hAnsi="Calibri"/>
          <w:b/>
          <w:color w:val="000000"/>
          <w:szCs w:val="22"/>
          <w:lang w:val="es-CO" w:eastAsia="es-SV"/>
        </w:rPr>
      </w:pPr>
      <w:r>
        <w:rPr>
          <w:rFonts w:ascii="Calibri" w:hAnsi="Calibri"/>
          <w:b/>
          <w:color w:val="000000"/>
          <w:szCs w:val="22"/>
          <w:lang w:val="es-CO" w:eastAsia="es-SV"/>
        </w:rPr>
        <w:tab/>
      </w:r>
      <w:r w:rsidR="001B2A9A">
        <w:rPr>
          <w:rFonts w:ascii="Calibri" w:hAnsi="Calibri"/>
          <w:b/>
          <w:color w:val="000000"/>
          <w:szCs w:val="22"/>
          <w:lang w:val="es-CO" w:eastAsia="es-SV"/>
        </w:rPr>
        <w:t>Embajador Nestor Mendez</w:t>
      </w:r>
    </w:p>
    <w:p w14:paraId="6BA5F75E" w14:textId="77777777" w:rsidR="001B2A9A" w:rsidRDefault="001B2A9A" w:rsidP="001B2A9A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jc w:val="left"/>
        <w:rPr>
          <w:rFonts w:ascii="Calibri" w:hAnsi="Calibri"/>
          <w:color w:val="000000"/>
          <w:szCs w:val="22"/>
          <w:lang w:val="es-CO" w:eastAsia="es-SV"/>
        </w:rPr>
      </w:pPr>
      <w:r>
        <w:rPr>
          <w:rFonts w:ascii="Calibri" w:hAnsi="Calibri"/>
          <w:color w:val="000000"/>
          <w:szCs w:val="22"/>
          <w:lang w:val="es-CO" w:eastAsia="es-SV"/>
        </w:rPr>
        <w:tab/>
        <w:t>Secretario General Adjunto OEA</w:t>
      </w:r>
    </w:p>
    <w:p w14:paraId="4CBD1403" w14:textId="77777777" w:rsidR="00107BC2" w:rsidRDefault="00107BC2" w:rsidP="001B2A9A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jc w:val="left"/>
        <w:rPr>
          <w:rFonts w:ascii="Calibri" w:hAnsi="Calibri"/>
          <w:color w:val="000000"/>
          <w:szCs w:val="22"/>
          <w:lang w:val="es-CO" w:eastAsia="es-SV"/>
        </w:rPr>
      </w:pPr>
    </w:p>
    <w:p w14:paraId="0CB5A730" w14:textId="77777777" w:rsidR="00560D9F" w:rsidRPr="00560D9F" w:rsidRDefault="00560D9F" w:rsidP="00846772">
      <w:pPr>
        <w:widowControl/>
        <w:suppressAutoHyphens/>
        <w:ind w:firstLine="720"/>
        <w:rPr>
          <w:rFonts w:ascii="Calibri" w:hAnsi="Calibri"/>
          <w:b/>
          <w:color w:val="000000"/>
          <w:szCs w:val="22"/>
          <w:lang w:val="es-CO"/>
        </w:rPr>
      </w:pPr>
      <w:r w:rsidRPr="00560D9F">
        <w:rPr>
          <w:rFonts w:ascii="Calibri" w:hAnsi="Calibri"/>
          <w:b/>
          <w:color w:val="000000"/>
          <w:szCs w:val="22"/>
          <w:lang w:val="es-CO"/>
        </w:rPr>
        <w:t>Coordinación Logística:</w:t>
      </w:r>
    </w:p>
    <w:p w14:paraId="2FDB85B9" w14:textId="77777777" w:rsidR="00560D9F" w:rsidRDefault="00560D9F" w:rsidP="00560D9F">
      <w:pPr>
        <w:widowControl/>
        <w:suppressAutoHyphens/>
        <w:rPr>
          <w:rFonts w:ascii="Calibri" w:hAnsi="Calibri"/>
          <w:b/>
          <w:color w:val="000000"/>
          <w:szCs w:val="22"/>
          <w:lang w:val="es-CO"/>
        </w:rPr>
      </w:pPr>
      <w:r>
        <w:rPr>
          <w:rFonts w:ascii="Calibri" w:hAnsi="Calibri"/>
          <w:b/>
          <w:color w:val="000000"/>
          <w:szCs w:val="22"/>
          <w:lang w:val="es-CO"/>
        </w:rPr>
        <w:tab/>
      </w:r>
    </w:p>
    <w:p w14:paraId="13A5E745" w14:textId="77777777" w:rsidR="00560D9F" w:rsidRPr="00560D9F" w:rsidRDefault="00560D9F" w:rsidP="00560D9F">
      <w:pPr>
        <w:widowControl/>
        <w:suppressAutoHyphens/>
        <w:rPr>
          <w:rFonts w:ascii="Calibri" w:hAnsi="Calibri"/>
          <w:b/>
          <w:color w:val="000000"/>
          <w:szCs w:val="22"/>
          <w:lang w:val="es-CO"/>
        </w:rPr>
      </w:pPr>
      <w:r>
        <w:rPr>
          <w:rFonts w:ascii="Calibri" w:hAnsi="Calibri"/>
          <w:b/>
          <w:color w:val="000000"/>
          <w:szCs w:val="22"/>
          <w:lang w:val="es-CO"/>
        </w:rPr>
        <w:tab/>
      </w:r>
      <w:r w:rsidRPr="00560D9F">
        <w:rPr>
          <w:rFonts w:ascii="Calibri" w:hAnsi="Calibri"/>
          <w:b/>
          <w:color w:val="000000"/>
          <w:szCs w:val="22"/>
          <w:lang w:val="es-CO"/>
        </w:rPr>
        <w:t xml:space="preserve">Embajador </w:t>
      </w:r>
      <w:r w:rsidR="00391429" w:rsidRPr="00560D9F">
        <w:rPr>
          <w:rFonts w:ascii="Calibri" w:hAnsi="Calibri"/>
          <w:b/>
          <w:color w:val="000000"/>
          <w:szCs w:val="22"/>
          <w:lang w:val="es-CO"/>
        </w:rPr>
        <w:t>Francisco</w:t>
      </w:r>
      <w:r w:rsidRPr="00560D9F">
        <w:rPr>
          <w:rFonts w:ascii="Calibri" w:hAnsi="Calibri"/>
          <w:b/>
          <w:color w:val="000000"/>
          <w:szCs w:val="22"/>
          <w:lang w:val="es-CO"/>
        </w:rPr>
        <w:t xml:space="preserve"> Lainez</w:t>
      </w:r>
    </w:p>
    <w:p w14:paraId="5EA60C78" w14:textId="77777777" w:rsidR="00560D9F" w:rsidRPr="00560D9F" w:rsidRDefault="00560D9F" w:rsidP="00560D9F">
      <w:pPr>
        <w:widowControl/>
        <w:suppressAutoHyphens/>
        <w:rPr>
          <w:rFonts w:ascii="Calibri" w:hAnsi="Calibri"/>
          <w:color w:val="000000"/>
          <w:szCs w:val="22"/>
          <w:lang w:val="es-CO"/>
        </w:rPr>
      </w:pPr>
      <w:r>
        <w:rPr>
          <w:rFonts w:ascii="Calibri" w:hAnsi="Calibri"/>
          <w:color w:val="000000"/>
          <w:szCs w:val="22"/>
          <w:lang w:val="es-CO"/>
        </w:rPr>
        <w:tab/>
      </w:r>
      <w:r w:rsidRPr="00560D9F">
        <w:rPr>
          <w:rFonts w:ascii="Calibri" w:hAnsi="Calibri"/>
          <w:color w:val="000000"/>
          <w:szCs w:val="22"/>
          <w:lang w:val="es-CO"/>
        </w:rPr>
        <w:t>Director del Departam</w:t>
      </w:r>
      <w:r>
        <w:rPr>
          <w:rFonts w:ascii="Calibri" w:hAnsi="Calibri"/>
          <w:color w:val="000000"/>
          <w:szCs w:val="22"/>
          <w:lang w:val="es-CO"/>
        </w:rPr>
        <w:t>ento de Conferencias y Reuniones</w:t>
      </w:r>
    </w:p>
    <w:p w14:paraId="23393F99" w14:textId="77777777" w:rsidR="00963EA6" w:rsidRDefault="001B2A9A" w:rsidP="00963EA6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jc w:val="left"/>
        <w:rPr>
          <w:rFonts w:ascii="Calibri" w:hAnsi="Calibri"/>
          <w:color w:val="000000"/>
          <w:szCs w:val="22"/>
          <w:lang w:val="es-CO" w:eastAsia="es-SV"/>
        </w:rPr>
      </w:pPr>
      <w:r>
        <w:rPr>
          <w:rFonts w:ascii="Calibri" w:hAnsi="Calibri"/>
          <w:color w:val="000000"/>
          <w:szCs w:val="22"/>
          <w:lang w:val="es-CO" w:eastAsia="es-SV"/>
        </w:rPr>
        <w:tab/>
      </w:r>
    </w:p>
    <w:p w14:paraId="6649888D" w14:textId="77777777" w:rsidR="001B2A9A" w:rsidRDefault="001B2A9A" w:rsidP="00963EA6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jc w:val="left"/>
        <w:rPr>
          <w:rFonts w:ascii="Calibri" w:hAnsi="Calibri"/>
          <w:sz w:val="16"/>
          <w:szCs w:val="16"/>
          <w:lang w:val="es-CO"/>
        </w:rPr>
      </w:pPr>
      <w:r>
        <w:rPr>
          <w:rFonts w:ascii="Calibri" w:hAnsi="Calibri"/>
          <w:sz w:val="16"/>
          <w:szCs w:val="16"/>
          <w:lang w:val="es-CO"/>
        </w:rPr>
        <w:tab/>
      </w:r>
    </w:p>
    <w:p w14:paraId="2E087D5D" w14:textId="77777777" w:rsidR="001B2A9A" w:rsidRPr="00846772" w:rsidRDefault="001B2A9A" w:rsidP="00846772">
      <w:pPr>
        <w:widowControl/>
        <w:numPr>
          <w:ilvl w:val="0"/>
          <w:numId w:val="2"/>
        </w:numPr>
        <w:suppressAutoHyphens/>
        <w:ind w:hanging="1080"/>
        <w:rPr>
          <w:rFonts w:ascii="Calibri" w:hAnsi="Calibri"/>
          <w:b/>
          <w:color w:val="000000"/>
          <w:szCs w:val="22"/>
          <w:lang w:val="es-CO"/>
        </w:rPr>
      </w:pPr>
      <w:r w:rsidRPr="00846772">
        <w:rPr>
          <w:rFonts w:ascii="Calibri" w:hAnsi="Calibri"/>
          <w:b/>
          <w:color w:val="000000"/>
          <w:szCs w:val="22"/>
          <w:lang w:val="es-CO"/>
        </w:rPr>
        <w:t>Acreditación:</w:t>
      </w:r>
    </w:p>
    <w:p w14:paraId="16BE2118" w14:textId="77777777" w:rsidR="001B2A9A" w:rsidRDefault="001B2A9A" w:rsidP="001B2A9A">
      <w:pPr>
        <w:widowControl/>
        <w:suppressAutoHyphens/>
        <w:rPr>
          <w:rFonts w:ascii="Calibri" w:hAnsi="Calibri"/>
          <w:b/>
          <w:color w:val="000000"/>
          <w:sz w:val="20"/>
          <w:lang w:val="es-CO"/>
        </w:rPr>
      </w:pPr>
    </w:p>
    <w:p w14:paraId="3BE6DF09" w14:textId="77777777" w:rsidR="00501B48" w:rsidRDefault="001B2A9A" w:rsidP="00501B48">
      <w:pPr>
        <w:widowControl/>
        <w:suppressAutoHyphens/>
        <w:rPr>
          <w:rFonts w:ascii="Calibri" w:hAnsi="Calibri"/>
          <w:color w:val="000000"/>
          <w:szCs w:val="22"/>
          <w:lang w:val="es-CO"/>
        </w:rPr>
      </w:pPr>
      <w:r>
        <w:rPr>
          <w:rFonts w:ascii="Calibri" w:hAnsi="Calibri"/>
          <w:color w:val="000000"/>
          <w:szCs w:val="22"/>
          <w:lang w:val="es-CO"/>
        </w:rPr>
        <w:tab/>
        <w:t>Las delegaciones, observadores permanentes e invitados especiales deberán dirigir sus cartas de acreditación en</w:t>
      </w:r>
      <w:r>
        <w:rPr>
          <w:rFonts w:ascii="Calibri" w:hAnsi="Calibri"/>
          <w:b/>
          <w:color w:val="000000"/>
          <w:szCs w:val="22"/>
          <w:lang w:val="es-CO"/>
        </w:rPr>
        <w:t xml:space="preserve"> </w:t>
      </w:r>
      <w:r>
        <w:rPr>
          <w:rFonts w:ascii="Calibri" w:hAnsi="Calibri"/>
          <w:color w:val="000000"/>
          <w:szCs w:val="22"/>
          <w:lang w:val="es-CO"/>
        </w:rPr>
        <w:t>formato PDF</w:t>
      </w:r>
      <w:r>
        <w:rPr>
          <w:rFonts w:ascii="Calibri" w:hAnsi="Calibri"/>
          <w:b/>
          <w:color w:val="000000"/>
          <w:szCs w:val="22"/>
          <w:lang w:val="es-CO"/>
        </w:rPr>
        <w:t xml:space="preserve"> </w:t>
      </w:r>
      <w:r>
        <w:rPr>
          <w:rFonts w:ascii="Calibri" w:hAnsi="Calibri"/>
          <w:color w:val="000000"/>
          <w:szCs w:val="22"/>
          <w:lang w:val="es-CO"/>
        </w:rPr>
        <w:t>y únicamente por vía electrónica a la</w:t>
      </w:r>
      <w:r w:rsidR="002B5BC3">
        <w:rPr>
          <w:rFonts w:ascii="Calibri" w:hAnsi="Calibri"/>
          <w:color w:val="000000"/>
          <w:szCs w:val="22"/>
          <w:lang w:val="es-CO"/>
        </w:rPr>
        <w:t>s</w:t>
      </w:r>
      <w:r>
        <w:rPr>
          <w:rFonts w:ascii="Calibri" w:hAnsi="Calibri"/>
          <w:color w:val="000000"/>
          <w:szCs w:val="22"/>
          <w:lang w:val="es-CO"/>
        </w:rPr>
        <w:t xml:space="preserve"> siguiente</w:t>
      </w:r>
      <w:r w:rsidR="002B5BC3">
        <w:rPr>
          <w:rFonts w:ascii="Calibri" w:hAnsi="Calibri"/>
          <w:color w:val="000000"/>
          <w:szCs w:val="22"/>
          <w:lang w:val="es-CO"/>
        </w:rPr>
        <w:t>s</w:t>
      </w:r>
      <w:r>
        <w:rPr>
          <w:rFonts w:ascii="Calibri" w:hAnsi="Calibri"/>
          <w:color w:val="000000"/>
          <w:szCs w:val="22"/>
          <w:lang w:val="es-CO"/>
        </w:rPr>
        <w:t xml:space="preserve"> direcci</w:t>
      </w:r>
      <w:r w:rsidR="002B5BC3">
        <w:rPr>
          <w:rFonts w:ascii="Calibri" w:hAnsi="Calibri"/>
          <w:color w:val="000000"/>
          <w:szCs w:val="22"/>
          <w:lang w:val="es-CO"/>
        </w:rPr>
        <w:t>ones de correo electrónico</w:t>
      </w:r>
      <w:r>
        <w:rPr>
          <w:rFonts w:ascii="Calibri" w:hAnsi="Calibri"/>
          <w:color w:val="000000"/>
          <w:szCs w:val="22"/>
          <w:lang w:val="es-CO"/>
        </w:rPr>
        <w:t>:</w:t>
      </w:r>
    </w:p>
    <w:p w14:paraId="649CF9E5" w14:textId="77777777" w:rsidR="00501B48" w:rsidRDefault="00501B48" w:rsidP="00501B48">
      <w:pPr>
        <w:widowControl/>
        <w:suppressAutoHyphens/>
        <w:rPr>
          <w:rFonts w:ascii="Calibri" w:hAnsi="Calibri"/>
          <w:color w:val="000000"/>
          <w:szCs w:val="22"/>
          <w:lang w:val="es-CO"/>
        </w:rPr>
      </w:pPr>
    </w:p>
    <w:p w14:paraId="158FE948" w14:textId="381255CF" w:rsidR="001B2A9A" w:rsidRDefault="001B2A9A" w:rsidP="00501B48">
      <w:pPr>
        <w:widowControl/>
        <w:suppressAutoHyphens/>
        <w:rPr>
          <w:rFonts w:ascii="Calibri" w:hAnsi="Calibri"/>
          <w:color w:val="000000"/>
          <w:szCs w:val="22"/>
          <w:lang w:val="es-CO"/>
        </w:rPr>
      </w:pPr>
      <w:r w:rsidRPr="00963EA6">
        <w:rPr>
          <w:rFonts w:ascii="Calibri" w:hAnsi="Calibri"/>
          <w:color w:val="000000"/>
          <w:szCs w:val="22"/>
          <w:lang w:val="es-CO"/>
        </w:rPr>
        <w:t>Oficina de la Secretaría de la Asamblea General</w:t>
      </w:r>
    </w:p>
    <w:p w14:paraId="3272C55C" w14:textId="780A281F" w:rsidR="00501B48" w:rsidRDefault="00501B48" w:rsidP="00501B48">
      <w:pPr>
        <w:rPr>
          <w:rFonts w:ascii="Calibri" w:hAnsi="Calibri"/>
          <w:color w:val="000000"/>
          <w:szCs w:val="22"/>
          <w:lang w:val="es-CO"/>
        </w:rPr>
      </w:pPr>
    </w:p>
    <w:p w14:paraId="4CF526FA" w14:textId="2FE3EACE" w:rsidR="002B5BC3" w:rsidRDefault="00846772" w:rsidP="001B2A9A">
      <w:pPr>
        <w:keepNext/>
        <w:widowControl/>
        <w:suppressAutoHyphens/>
        <w:rPr>
          <w:rStyle w:val="Hyperlink"/>
          <w:rFonts w:ascii="Calibri" w:hAnsi="Calibri"/>
          <w:szCs w:val="22"/>
          <w:lang w:val="es-CO"/>
        </w:rPr>
      </w:pPr>
      <w:r>
        <w:rPr>
          <w:rFonts w:ascii="Calibri" w:hAnsi="Calibri"/>
          <w:color w:val="000000"/>
          <w:szCs w:val="22"/>
          <w:lang w:val="es-CO"/>
        </w:rPr>
        <w:tab/>
      </w:r>
      <w:r w:rsidR="001B2A9A" w:rsidRPr="00963EA6">
        <w:rPr>
          <w:rFonts w:ascii="Calibri" w:hAnsi="Calibri"/>
          <w:color w:val="000000"/>
          <w:szCs w:val="22"/>
          <w:lang w:val="es-CO"/>
        </w:rPr>
        <w:t>Correo:</w:t>
      </w:r>
      <w:r w:rsidR="00501B48">
        <w:rPr>
          <w:rFonts w:ascii="Calibri" w:hAnsi="Calibri"/>
          <w:color w:val="000000"/>
          <w:szCs w:val="22"/>
          <w:lang w:val="es-CO"/>
        </w:rPr>
        <w:tab/>
      </w:r>
      <w:hyperlink r:id="rId18" w:history="1">
        <w:r w:rsidR="000E5470" w:rsidRPr="0093725A">
          <w:rPr>
            <w:rStyle w:val="Hyperlink"/>
            <w:rFonts w:ascii="Calibri" w:hAnsi="Calibri"/>
            <w:szCs w:val="22"/>
            <w:lang w:val="es-CO"/>
          </w:rPr>
          <w:t>oearegistroag@oas.org</w:t>
        </w:r>
      </w:hyperlink>
    </w:p>
    <w:p w14:paraId="6AD780BD" w14:textId="47B6773A" w:rsidR="00846772" w:rsidRPr="00F96FC6" w:rsidRDefault="00846772" w:rsidP="001B2A9A">
      <w:pPr>
        <w:keepNext/>
        <w:widowControl/>
        <w:suppressAutoHyphens/>
        <w:rPr>
          <w:rFonts w:ascii="Calibri" w:hAnsi="Calibri"/>
          <w:color w:val="000000"/>
          <w:szCs w:val="22"/>
          <w:lang w:val="es-CO"/>
        </w:rPr>
      </w:pPr>
      <w:r>
        <w:rPr>
          <w:rFonts w:ascii="Calibri" w:hAnsi="Calibri"/>
          <w:color w:val="000000"/>
          <w:szCs w:val="22"/>
          <w:lang w:val="es-CO"/>
        </w:rPr>
        <w:tab/>
      </w:r>
      <w:r>
        <w:rPr>
          <w:rFonts w:ascii="Calibri" w:hAnsi="Calibri"/>
          <w:color w:val="000000"/>
          <w:szCs w:val="22"/>
          <w:lang w:val="es-CO"/>
        </w:rPr>
        <w:tab/>
      </w:r>
      <w:hyperlink r:id="rId19" w:history="1">
        <w:r w:rsidRPr="00F96FC6">
          <w:rPr>
            <w:rStyle w:val="Hyperlink"/>
            <w:rFonts w:ascii="Calibri" w:hAnsi="Calibri"/>
            <w:szCs w:val="22"/>
            <w:lang w:val="es-CO"/>
          </w:rPr>
          <w:t>ssalas@oas.org</w:t>
        </w:r>
      </w:hyperlink>
    </w:p>
    <w:p w14:paraId="0C396491" w14:textId="77777777" w:rsidR="00501B48" w:rsidRDefault="00501B48" w:rsidP="001B2A9A">
      <w:pPr>
        <w:keepNext/>
        <w:widowControl/>
        <w:suppressAutoHyphens/>
        <w:rPr>
          <w:rFonts w:ascii="Calibri" w:hAnsi="Calibri"/>
          <w:color w:val="000000"/>
          <w:szCs w:val="22"/>
          <w:lang w:val="es-CO"/>
        </w:rPr>
        <w:sectPr w:rsidR="00501B48" w:rsidSect="00F3120A">
          <w:type w:val="oddPage"/>
          <w:pgSz w:w="12240" w:h="15840" w:code="1"/>
          <w:pgMar w:top="2736" w:right="1440" w:bottom="1296" w:left="1872" w:header="475" w:footer="288" w:gutter="0"/>
          <w:cols w:space="720"/>
          <w:titlePg/>
          <w:docGrid w:linePitch="360"/>
        </w:sectPr>
      </w:pPr>
    </w:p>
    <w:p w14:paraId="6B186E3A" w14:textId="77777777" w:rsidR="001B2A9A" w:rsidRDefault="001B2A9A" w:rsidP="00F67777">
      <w:pPr>
        <w:numPr>
          <w:ilvl w:val="0"/>
          <w:numId w:val="4"/>
        </w:numPr>
        <w:rPr>
          <w:rFonts w:ascii="Calibri" w:hAnsi="Calibri"/>
          <w:color w:val="000000"/>
          <w:szCs w:val="22"/>
          <w:lang w:val="es-CO"/>
        </w:rPr>
      </w:pPr>
      <w:r>
        <w:rPr>
          <w:rFonts w:ascii="Calibri" w:hAnsi="Calibri"/>
          <w:b/>
          <w:color w:val="000000"/>
          <w:szCs w:val="22"/>
          <w:lang w:val="es-CO"/>
        </w:rPr>
        <w:lastRenderedPageBreak/>
        <w:t>Registro de participantes</w:t>
      </w:r>
      <w:r w:rsidR="00560D9F">
        <w:rPr>
          <w:rFonts w:ascii="Calibri" w:hAnsi="Calibri"/>
          <w:b/>
          <w:color w:val="000000"/>
          <w:szCs w:val="22"/>
          <w:lang w:val="es-CO"/>
        </w:rPr>
        <w:t xml:space="preserve"> en Cvent</w:t>
      </w:r>
      <w:r>
        <w:rPr>
          <w:rFonts w:ascii="Calibri" w:hAnsi="Calibri"/>
          <w:color w:val="000000"/>
          <w:szCs w:val="22"/>
          <w:lang w:val="es-CO"/>
        </w:rPr>
        <w:t>:</w:t>
      </w:r>
    </w:p>
    <w:p w14:paraId="23498F73" w14:textId="77777777" w:rsidR="001B2A9A" w:rsidRDefault="001B2A9A" w:rsidP="001B2A9A">
      <w:pPr>
        <w:rPr>
          <w:rFonts w:ascii="Calibri" w:hAnsi="Calibri"/>
          <w:color w:val="000000"/>
          <w:sz w:val="20"/>
          <w:lang w:val="es-CO"/>
        </w:rPr>
      </w:pPr>
    </w:p>
    <w:p w14:paraId="6649AD42" w14:textId="77777777" w:rsidR="00501B48" w:rsidRDefault="001B2A9A" w:rsidP="001B2A9A">
      <w:pPr>
        <w:pStyle w:val="BodyTextIndent2"/>
        <w:keepLines/>
        <w:spacing w:after="0" w:line="240" w:lineRule="auto"/>
        <w:ind w:left="0"/>
        <w:rPr>
          <w:rFonts w:ascii="Calibri" w:hAnsi="Calibri"/>
          <w:color w:val="000000"/>
          <w:szCs w:val="22"/>
          <w:lang w:val="es-CO"/>
        </w:rPr>
      </w:pPr>
      <w:r>
        <w:rPr>
          <w:rFonts w:ascii="Calibri" w:hAnsi="Calibri"/>
          <w:color w:val="000000"/>
          <w:szCs w:val="22"/>
          <w:lang w:val="es-CO"/>
        </w:rPr>
        <w:tab/>
        <w:t xml:space="preserve">Una vez las delegaciones hayan enviado sus </w:t>
      </w:r>
      <w:r w:rsidR="00C30886">
        <w:rPr>
          <w:rFonts w:ascii="Calibri" w:hAnsi="Calibri"/>
          <w:color w:val="000000"/>
          <w:szCs w:val="22"/>
          <w:lang w:val="es-CO"/>
        </w:rPr>
        <w:t xml:space="preserve">respectivas </w:t>
      </w:r>
      <w:r>
        <w:rPr>
          <w:rFonts w:ascii="Calibri" w:hAnsi="Calibri"/>
          <w:color w:val="000000"/>
          <w:szCs w:val="22"/>
          <w:lang w:val="es-CO"/>
        </w:rPr>
        <w:t xml:space="preserve">cartas de acreditación, </w:t>
      </w:r>
      <w:r w:rsidR="00231706">
        <w:rPr>
          <w:rFonts w:ascii="Calibri" w:hAnsi="Calibri"/>
          <w:color w:val="000000"/>
          <w:szCs w:val="22"/>
          <w:lang w:val="es-CO"/>
        </w:rPr>
        <w:t xml:space="preserve">los delegados </w:t>
      </w:r>
      <w:r>
        <w:rPr>
          <w:rFonts w:ascii="Calibri" w:hAnsi="Calibri"/>
          <w:color w:val="000000"/>
          <w:szCs w:val="22"/>
          <w:lang w:val="es-CO"/>
        </w:rPr>
        <w:t xml:space="preserve">deberán </w:t>
      </w:r>
      <w:r w:rsidR="00C30886">
        <w:rPr>
          <w:rFonts w:ascii="Calibri" w:hAnsi="Calibri"/>
          <w:color w:val="000000"/>
          <w:szCs w:val="22"/>
          <w:lang w:val="es-CO"/>
        </w:rPr>
        <w:t xml:space="preserve">proceder a </w:t>
      </w:r>
      <w:r>
        <w:rPr>
          <w:rFonts w:ascii="Calibri" w:hAnsi="Calibri"/>
          <w:color w:val="000000"/>
          <w:szCs w:val="22"/>
          <w:lang w:val="es-CO"/>
        </w:rPr>
        <w:t>registrarse en línea</w:t>
      </w:r>
      <w:r w:rsidR="00231706">
        <w:rPr>
          <w:rFonts w:ascii="Calibri" w:hAnsi="Calibri"/>
          <w:color w:val="000000"/>
          <w:szCs w:val="22"/>
          <w:lang w:val="es-CO"/>
        </w:rPr>
        <w:t xml:space="preserve">, </w:t>
      </w:r>
      <w:r>
        <w:rPr>
          <w:rFonts w:ascii="Calibri" w:hAnsi="Calibri"/>
          <w:color w:val="000000"/>
          <w:szCs w:val="22"/>
          <w:lang w:val="es-CO"/>
        </w:rPr>
        <w:t>a través de la página</w:t>
      </w:r>
      <w:r w:rsidR="002B5BC3">
        <w:rPr>
          <w:rFonts w:ascii="Calibri" w:hAnsi="Calibri"/>
          <w:color w:val="000000"/>
          <w:szCs w:val="22"/>
          <w:lang w:val="es-CO"/>
        </w:rPr>
        <w:t xml:space="preserve"> web de la Asamblea General:</w:t>
      </w:r>
    </w:p>
    <w:p w14:paraId="5AEF7DFF" w14:textId="77777777" w:rsidR="00501B48" w:rsidRDefault="00DD5BCC" w:rsidP="001B2A9A">
      <w:pPr>
        <w:pStyle w:val="BodyTextIndent2"/>
        <w:keepLines/>
        <w:spacing w:after="0" w:line="240" w:lineRule="auto"/>
        <w:ind w:left="0"/>
        <w:rPr>
          <w:rFonts w:ascii="Calibri" w:hAnsi="Calibri"/>
          <w:color w:val="000000"/>
          <w:szCs w:val="22"/>
          <w:lang w:val="es-CO"/>
        </w:rPr>
      </w:pPr>
      <w:hyperlink r:id="rId20" w:history="1">
        <w:r w:rsidR="00501B48" w:rsidRPr="002E4F90">
          <w:rPr>
            <w:rStyle w:val="Hyperlink"/>
            <w:rFonts w:ascii="Calibri" w:hAnsi="Calibri"/>
            <w:szCs w:val="22"/>
            <w:lang w:val="es-CO"/>
          </w:rPr>
          <w:t>https://www.cvent.com/d/n7qxrd/4W?lang=es</w:t>
        </w:r>
      </w:hyperlink>
    </w:p>
    <w:p w14:paraId="0D0444F7" w14:textId="77777777" w:rsidR="00501B48" w:rsidRDefault="00501B48" w:rsidP="001B2A9A">
      <w:pPr>
        <w:pStyle w:val="BodyTextIndent2"/>
        <w:keepLines/>
        <w:spacing w:after="0" w:line="240" w:lineRule="auto"/>
        <w:ind w:left="0"/>
        <w:rPr>
          <w:rFonts w:ascii="Calibri" w:hAnsi="Calibri"/>
          <w:color w:val="000000"/>
          <w:szCs w:val="22"/>
          <w:lang w:val="es-CO"/>
        </w:rPr>
      </w:pPr>
    </w:p>
    <w:p w14:paraId="7503D1B5" w14:textId="41E731C1" w:rsidR="00391429" w:rsidRDefault="001B2A9A" w:rsidP="001B2A9A">
      <w:pPr>
        <w:pStyle w:val="BodyTextIndent2"/>
        <w:keepLines/>
        <w:spacing w:after="0" w:line="240" w:lineRule="auto"/>
        <w:ind w:left="0"/>
        <w:rPr>
          <w:rFonts w:ascii="Calibri" w:hAnsi="Calibri"/>
          <w:color w:val="000000"/>
          <w:szCs w:val="22"/>
          <w:lang w:val="es-CO"/>
        </w:rPr>
      </w:pPr>
      <w:r>
        <w:rPr>
          <w:rFonts w:ascii="Calibri" w:hAnsi="Calibri"/>
          <w:color w:val="000000"/>
          <w:szCs w:val="22"/>
          <w:lang w:val="es-CO"/>
        </w:rPr>
        <w:tab/>
      </w:r>
      <w:r w:rsidR="002B5BC3">
        <w:rPr>
          <w:rFonts w:ascii="Calibri" w:hAnsi="Calibri"/>
          <w:color w:val="000000"/>
          <w:szCs w:val="22"/>
          <w:lang w:val="es-CO"/>
        </w:rPr>
        <w:t xml:space="preserve">Al </w:t>
      </w:r>
      <w:r w:rsidR="00231706">
        <w:rPr>
          <w:rFonts w:ascii="Calibri" w:hAnsi="Calibri"/>
          <w:color w:val="000000"/>
          <w:szCs w:val="22"/>
          <w:lang w:val="es-CO"/>
        </w:rPr>
        <w:t xml:space="preserve">hacer su registro en línea </w:t>
      </w:r>
      <w:r w:rsidR="002B5BC3">
        <w:rPr>
          <w:rFonts w:ascii="Calibri" w:hAnsi="Calibri"/>
          <w:color w:val="000000"/>
          <w:szCs w:val="22"/>
          <w:lang w:val="es-CO"/>
        </w:rPr>
        <w:t xml:space="preserve">cada persona </w:t>
      </w:r>
      <w:r w:rsidR="00391429">
        <w:rPr>
          <w:rFonts w:ascii="Calibri" w:hAnsi="Calibri"/>
          <w:color w:val="000000"/>
          <w:szCs w:val="22"/>
          <w:lang w:val="es-CO"/>
        </w:rPr>
        <w:t xml:space="preserve">incluirá </w:t>
      </w:r>
      <w:r w:rsidR="002B5BC3">
        <w:rPr>
          <w:rFonts w:ascii="Calibri" w:hAnsi="Calibri"/>
          <w:color w:val="000000"/>
          <w:szCs w:val="22"/>
          <w:lang w:val="es-CO"/>
        </w:rPr>
        <w:t>un correo electrónico</w:t>
      </w:r>
      <w:r w:rsidR="00F96FC6">
        <w:rPr>
          <w:rFonts w:ascii="Calibri" w:hAnsi="Calibri"/>
          <w:color w:val="000000"/>
          <w:szCs w:val="22"/>
          <w:lang w:val="es-CO"/>
        </w:rPr>
        <w:t xml:space="preserve"> </w:t>
      </w:r>
      <w:r w:rsidR="00C30886">
        <w:rPr>
          <w:rFonts w:ascii="Calibri" w:hAnsi="Calibri"/>
          <w:color w:val="000000"/>
          <w:szCs w:val="22"/>
          <w:lang w:val="es-CO"/>
        </w:rPr>
        <w:t xml:space="preserve">en el cual </w:t>
      </w:r>
      <w:r w:rsidR="00A84396">
        <w:rPr>
          <w:rFonts w:ascii="Calibri" w:hAnsi="Calibri"/>
          <w:color w:val="000000"/>
          <w:szCs w:val="22"/>
          <w:lang w:val="es-CO"/>
        </w:rPr>
        <w:t>recibirá l</w:t>
      </w:r>
      <w:r w:rsidR="00391429">
        <w:rPr>
          <w:rFonts w:ascii="Calibri" w:hAnsi="Calibri"/>
          <w:color w:val="000000"/>
          <w:szCs w:val="22"/>
          <w:lang w:val="es-CO"/>
        </w:rPr>
        <w:t xml:space="preserve">a confirmación de su registro.  </w:t>
      </w:r>
    </w:p>
    <w:p w14:paraId="5D6CA10A" w14:textId="77777777" w:rsidR="00846772" w:rsidRDefault="00846772" w:rsidP="001B2A9A">
      <w:pPr>
        <w:pStyle w:val="BodyTextIndent2"/>
        <w:keepLines/>
        <w:spacing w:after="0" w:line="240" w:lineRule="auto"/>
        <w:ind w:left="0"/>
        <w:rPr>
          <w:rFonts w:ascii="Calibri" w:hAnsi="Calibri"/>
          <w:color w:val="000000"/>
          <w:szCs w:val="22"/>
          <w:lang w:val="es-CO"/>
        </w:rPr>
      </w:pPr>
    </w:p>
    <w:p w14:paraId="2E90F3EE" w14:textId="47BE8083" w:rsidR="00391429" w:rsidRPr="00846772" w:rsidRDefault="00391429" w:rsidP="00846772">
      <w:pPr>
        <w:ind w:left="660"/>
        <w:rPr>
          <w:rFonts w:ascii="Calibri" w:hAnsi="Calibri"/>
          <w:b/>
          <w:color w:val="000000"/>
          <w:szCs w:val="22"/>
          <w:lang w:val="es-CO"/>
        </w:rPr>
      </w:pPr>
    </w:p>
    <w:p w14:paraId="17202840" w14:textId="77777777" w:rsidR="00846772" w:rsidRPr="00846772" w:rsidRDefault="00846772" w:rsidP="00846772">
      <w:pPr>
        <w:numPr>
          <w:ilvl w:val="0"/>
          <w:numId w:val="4"/>
        </w:numPr>
        <w:rPr>
          <w:rFonts w:ascii="Calibri" w:hAnsi="Calibri"/>
          <w:b/>
          <w:color w:val="000000"/>
          <w:szCs w:val="22"/>
          <w:lang w:val="es-CO"/>
        </w:rPr>
      </w:pPr>
      <w:r w:rsidRPr="00846772">
        <w:rPr>
          <w:rFonts w:ascii="Calibri" w:hAnsi="Calibri"/>
          <w:b/>
          <w:color w:val="000000"/>
          <w:szCs w:val="22"/>
          <w:lang w:val="es-CO"/>
        </w:rPr>
        <w:t>Ingreso a las reuniones virtuales</w:t>
      </w:r>
    </w:p>
    <w:p w14:paraId="47B4CE74" w14:textId="77777777" w:rsidR="00846772" w:rsidRPr="00846772" w:rsidRDefault="00846772" w:rsidP="00846772">
      <w:pPr>
        <w:widowControl/>
        <w:suppressAutoHyphens/>
        <w:ind w:left="660"/>
        <w:rPr>
          <w:rFonts w:ascii="Calibri" w:hAnsi="Calibri"/>
          <w:b/>
          <w:color w:val="000000"/>
          <w:szCs w:val="22"/>
          <w:lang w:val="es-CO"/>
        </w:rPr>
      </w:pPr>
    </w:p>
    <w:p w14:paraId="7E61229C" w14:textId="77777777" w:rsidR="00846772" w:rsidRPr="00846772" w:rsidRDefault="00846772" w:rsidP="00846772">
      <w:pPr>
        <w:rPr>
          <w:rFonts w:ascii="Calibri" w:hAnsi="Calibri"/>
          <w:color w:val="000000"/>
          <w:szCs w:val="22"/>
          <w:lang w:val="es-CO"/>
        </w:rPr>
      </w:pPr>
      <w:r w:rsidRPr="00846772">
        <w:rPr>
          <w:rFonts w:ascii="Calibri" w:hAnsi="Calibri"/>
          <w:color w:val="000000"/>
          <w:szCs w:val="22"/>
          <w:lang w:val="es-CO"/>
        </w:rPr>
        <w:tab/>
        <w:t>Las Misiones, y los Observadores Permanentes, suministrarán a la Secretaría del Consejo Permanente los nombres y correos electrónicos de sus delegados acreditados que ingresarán a las sesiones plenarias y a la Comisión General.</w:t>
      </w:r>
    </w:p>
    <w:p w14:paraId="6F79BF24" w14:textId="77777777" w:rsidR="00846772" w:rsidRPr="00846772" w:rsidRDefault="00846772" w:rsidP="00846772">
      <w:pPr>
        <w:rPr>
          <w:rFonts w:ascii="Calibri" w:hAnsi="Calibri"/>
          <w:color w:val="000000"/>
          <w:szCs w:val="22"/>
          <w:lang w:val="es-CO"/>
        </w:rPr>
      </w:pPr>
    </w:p>
    <w:p w14:paraId="2CA6CDAD" w14:textId="77777777" w:rsidR="00846772" w:rsidRPr="00846772" w:rsidRDefault="00846772" w:rsidP="00846772">
      <w:pPr>
        <w:rPr>
          <w:rFonts w:ascii="Calibri" w:hAnsi="Calibri"/>
          <w:color w:val="000000"/>
          <w:szCs w:val="22"/>
          <w:lang w:val="es-CO"/>
        </w:rPr>
      </w:pPr>
      <w:r w:rsidRPr="00846772">
        <w:rPr>
          <w:rFonts w:ascii="Calibri" w:hAnsi="Calibri"/>
          <w:color w:val="000000"/>
          <w:szCs w:val="22"/>
          <w:lang w:val="es-CO"/>
        </w:rPr>
        <w:tab/>
        <w:t>Por razones técnicas, sólo podrán ingresar hasta un máximo de 5 delegados de los Estados Miembros en las sesiones plenarias, las cuales serán transmitidas en vivo; y hasta un máximo de 10 delegados en las reuniones de la Comisión General.</w:t>
      </w:r>
    </w:p>
    <w:p w14:paraId="162D3A98" w14:textId="77777777" w:rsidR="00846772" w:rsidRPr="00846772" w:rsidRDefault="00846772" w:rsidP="00846772">
      <w:pPr>
        <w:rPr>
          <w:rFonts w:ascii="Calibri" w:hAnsi="Calibri"/>
          <w:color w:val="000000"/>
          <w:szCs w:val="22"/>
          <w:lang w:val="es-CO"/>
        </w:rPr>
      </w:pPr>
    </w:p>
    <w:p w14:paraId="602D9D67" w14:textId="77777777" w:rsidR="00846772" w:rsidRPr="00846772" w:rsidRDefault="00846772" w:rsidP="00846772">
      <w:pPr>
        <w:rPr>
          <w:rFonts w:ascii="Calibri" w:hAnsi="Calibri"/>
          <w:color w:val="000000"/>
          <w:szCs w:val="22"/>
          <w:lang w:val="es-CO"/>
        </w:rPr>
      </w:pPr>
      <w:r w:rsidRPr="00846772">
        <w:rPr>
          <w:rFonts w:ascii="Calibri" w:hAnsi="Calibri"/>
          <w:color w:val="000000"/>
          <w:szCs w:val="22"/>
          <w:lang w:val="es-CO"/>
        </w:rPr>
        <w:tab/>
        <w:t xml:space="preserve">Por razones técnicas, en las sesiones plenarias y en las reuniones de la Comisión General, sólo podrá ingresar un delegado por Estado Observador y hasta un máximo de dos delegados por Estado Observador con representante permanente ante la OEA. </w:t>
      </w:r>
    </w:p>
    <w:p w14:paraId="50FC5D7F" w14:textId="77777777" w:rsidR="00846772" w:rsidRPr="00846772" w:rsidRDefault="00846772" w:rsidP="00846772">
      <w:pPr>
        <w:rPr>
          <w:rFonts w:ascii="Calibri" w:hAnsi="Calibri"/>
          <w:color w:val="000000"/>
          <w:szCs w:val="22"/>
          <w:lang w:val="es-CO"/>
        </w:rPr>
      </w:pPr>
    </w:p>
    <w:p w14:paraId="7C9BAC3F" w14:textId="77777777" w:rsidR="00846772" w:rsidRPr="00846772" w:rsidRDefault="00846772" w:rsidP="00846772">
      <w:pPr>
        <w:rPr>
          <w:rFonts w:ascii="Calibri" w:hAnsi="Calibri"/>
          <w:color w:val="000000"/>
          <w:szCs w:val="22"/>
          <w:lang w:val="es-CO"/>
        </w:rPr>
      </w:pPr>
      <w:r w:rsidRPr="00846772">
        <w:rPr>
          <w:rFonts w:ascii="Calibri" w:hAnsi="Calibri"/>
          <w:color w:val="000000"/>
          <w:szCs w:val="22"/>
          <w:lang w:val="es-CO"/>
        </w:rPr>
        <w:tab/>
        <w:t>Para el Diálogo de los Jefes de Delegación, el Secretario General y el Secretario General Adjunto con los Jefes de Delegación de los Observadores Permanentes, podrán ingresar hasta un máximo de 3 delegados por Estado Observador Permanente y hasta un máximo de 5 delegados de los Estados Miembros.</w:t>
      </w:r>
    </w:p>
    <w:p w14:paraId="7B2BE84A" w14:textId="77777777" w:rsidR="00846772" w:rsidRPr="00846772" w:rsidRDefault="00846772" w:rsidP="00846772">
      <w:pPr>
        <w:rPr>
          <w:rFonts w:ascii="Calibri" w:hAnsi="Calibri"/>
          <w:color w:val="000000"/>
          <w:szCs w:val="22"/>
          <w:lang w:val="es-CO"/>
        </w:rPr>
      </w:pPr>
    </w:p>
    <w:p w14:paraId="5E7B6561" w14:textId="774CED77" w:rsidR="00846772" w:rsidRPr="00846772" w:rsidRDefault="00846772" w:rsidP="00846772">
      <w:pPr>
        <w:rPr>
          <w:rFonts w:ascii="Calibri" w:hAnsi="Calibri"/>
          <w:color w:val="000000"/>
          <w:szCs w:val="22"/>
          <w:lang w:val="es-CO"/>
        </w:rPr>
      </w:pPr>
      <w:r w:rsidRPr="00846772">
        <w:rPr>
          <w:rFonts w:ascii="Calibri" w:hAnsi="Calibri"/>
          <w:color w:val="000000"/>
          <w:szCs w:val="22"/>
          <w:lang w:val="es-CO"/>
        </w:rPr>
        <w:tab/>
        <w:t xml:space="preserve">Para seguir las reuniones a través del webcast por favor utilizar el siguiente </w:t>
      </w:r>
      <w:hyperlink r:id="rId21" w:history="1">
        <w:r w:rsidRPr="00CD4877">
          <w:rPr>
            <w:rStyle w:val="Hyperlink"/>
            <w:rFonts w:ascii="Calibri" w:hAnsi="Calibri"/>
            <w:szCs w:val="22"/>
            <w:lang w:val="es-CO"/>
          </w:rPr>
          <w:t>ENLACE</w:t>
        </w:r>
        <w:r w:rsidR="004834D9" w:rsidRPr="00CD4877">
          <w:rPr>
            <w:rStyle w:val="Hyperlink"/>
            <w:rFonts w:ascii="Calibri" w:hAnsi="Calibri"/>
            <w:szCs w:val="22"/>
            <w:lang w:val="es-CO"/>
          </w:rPr>
          <w:t xml:space="preserve"> DE ACCESO LIBRE</w:t>
        </w:r>
      </w:hyperlink>
    </w:p>
    <w:p w14:paraId="3EED15E0" w14:textId="77777777" w:rsidR="00846772" w:rsidRPr="00846772" w:rsidRDefault="00846772" w:rsidP="00846772">
      <w:pPr>
        <w:rPr>
          <w:rFonts w:ascii="Calibri" w:hAnsi="Calibri"/>
          <w:color w:val="000000"/>
          <w:szCs w:val="22"/>
          <w:lang w:val="es-CO"/>
        </w:rPr>
      </w:pPr>
    </w:p>
    <w:p w14:paraId="286D11D6" w14:textId="77777777" w:rsidR="00846772" w:rsidRPr="00846772" w:rsidRDefault="00846772" w:rsidP="00846772">
      <w:pPr>
        <w:rPr>
          <w:rFonts w:ascii="Calibri" w:hAnsi="Calibri"/>
          <w:color w:val="000000"/>
          <w:szCs w:val="22"/>
          <w:lang w:val="es-CO"/>
        </w:rPr>
      </w:pPr>
    </w:p>
    <w:p w14:paraId="7B5201F3" w14:textId="77777777" w:rsidR="00846772" w:rsidRPr="00846772" w:rsidRDefault="00846772" w:rsidP="00846772">
      <w:pPr>
        <w:numPr>
          <w:ilvl w:val="0"/>
          <w:numId w:val="4"/>
        </w:numPr>
        <w:rPr>
          <w:rFonts w:ascii="Calibri" w:hAnsi="Calibri"/>
          <w:b/>
          <w:color w:val="000000"/>
          <w:szCs w:val="22"/>
          <w:lang w:val="es-CO"/>
        </w:rPr>
      </w:pPr>
      <w:r w:rsidRPr="00846772">
        <w:rPr>
          <w:rFonts w:ascii="Calibri" w:hAnsi="Calibri"/>
          <w:b/>
          <w:color w:val="000000"/>
          <w:szCs w:val="22"/>
          <w:lang w:val="es-CO"/>
        </w:rPr>
        <w:t>Registro de participantes en KUDO</w:t>
      </w:r>
    </w:p>
    <w:p w14:paraId="1421C4DC" w14:textId="77777777" w:rsidR="00846772" w:rsidRPr="00846772" w:rsidRDefault="00846772" w:rsidP="00846772">
      <w:pPr>
        <w:rPr>
          <w:rFonts w:ascii="Calibri" w:hAnsi="Calibri"/>
          <w:color w:val="000000"/>
          <w:szCs w:val="22"/>
          <w:lang w:val="es-CO"/>
        </w:rPr>
      </w:pPr>
    </w:p>
    <w:p w14:paraId="6E89EFE1" w14:textId="74B60567" w:rsidR="00846772" w:rsidRPr="00846772" w:rsidRDefault="00846772" w:rsidP="00846772">
      <w:pPr>
        <w:rPr>
          <w:rFonts w:ascii="Calibri" w:hAnsi="Calibri"/>
          <w:color w:val="000000"/>
          <w:szCs w:val="22"/>
          <w:lang w:val="es-CO"/>
        </w:rPr>
      </w:pPr>
      <w:r w:rsidRPr="00846772">
        <w:rPr>
          <w:rFonts w:ascii="Calibri" w:hAnsi="Calibri"/>
          <w:color w:val="000000"/>
          <w:szCs w:val="22"/>
          <w:lang w:val="es-CO"/>
        </w:rPr>
        <w:tab/>
        <w:t>Los delegados debidamente acreditados que van a ingresar a las salas virtuales, así como los oradores, recibirán un mensaje de KUDO (</w:t>
      </w:r>
      <w:hyperlink r:id="rId22" w:history="1">
        <w:r w:rsidRPr="004B30B0">
          <w:rPr>
            <w:rStyle w:val="Hyperlink"/>
            <w:rFonts w:ascii="Calibri" w:hAnsi="Calibri"/>
            <w:szCs w:val="22"/>
            <w:lang w:val="es-CO"/>
          </w:rPr>
          <w:t>support@kudoway.com</w:t>
        </w:r>
      </w:hyperlink>
      <w:r w:rsidRPr="00846772">
        <w:rPr>
          <w:rFonts w:ascii="Calibri" w:hAnsi="Calibri"/>
          <w:color w:val="000000"/>
          <w:szCs w:val="22"/>
          <w:lang w:val="es-CO"/>
        </w:rPr>
        <w:t>)</w:t>
      </w:r>
      <w:r>
        <w:rPr>
          <w:rFonts w:ascii="Calibri" w:hAnsi="Calibri"/>
          <w:color w:val="000000"/>
          <w:szCs w:val="22"/>
          <w:lang w:val="es-CO"/>
        </w:rPr>
        <w:t xml:space="preserve"> </w:t>
      </w:r>
      <w:r w:rsidRPr="00846772">
        <w:rPr>
          <w:rFonts w:ascii="Calibri" w:hAnsi="Calibri"/>
          <w:color w:val="000000"/>
          <w:szCs w:val="22"/>
          <w:lang w:val="es-CO"/>
        </w:rPr>
        <w:t>solicitándoles que creen una contraseña con la que podrán ingresar.</w:t>
      </w:r>
    </w:p>
    <w:p w14:paraId="3CC48146" w14:textId="77777777" w:rsidR="00846772" w:rsidRPr="00846772" w:rsidRDefault="00846772" w:rsidP="00846772">
      <w:pPr>
        <w:rPr>
          <w:rFonts w:ascii="Calibri" w:hAnsi="Calibri"/>
          <w:color w:val="000000"/>
          <w:szCs w:val="22"/>
          <w:lang w:val="es-CO"/>
        </w:rPr>
      </w:pPr>
    </w:p>
    <w:p w14:paraId="59A0420E" w14:textId="77777777" w:rsidR="00846772" w:rsidRPr="00846772" w:rsidRDefault="00846772" w:rsidP="00846772">
      <w:pPr>
        <w:rPr>
          <w:rFonts w:ascii="Calibri" w:hAnsi="Calibri"/>
          <w:color w:val="000000"/>
          <w:szCs w:val="22"/>
          <w:lang w:val="es-CO"/>
        </w:rPr>
      </w:pPr>
      <w:r w:rsidRPr="00846772">
        <w:rPr>
          <w:rFonts w:ascii="Calibri" w:hAnsi="Calibri"/>
          <w:color w:val="000000"/>
          <w:szCs w:val="22"/>
          <w:lang w:val="es-CO"/>
        </w:rPr>
        <w:tab/>
        <w:t>En caso de olvidarla, la contraseña podrá ser reestablecida.</w:t>
      </w:r>
    </w:p>
    <w:p w14:paraId="7412F4F0" w14:textId="77777777" w:rsidR="00846772" w:rsidRPr="00846772" w:rsidRDefault="00846772" w:rsidP="00846772">
      <w:pPr>
        <w:rPr>
          <w:rFonts w:ascii="Calibri" w:hAnsi="Calibri"/>
          <w:color w:val="000000"/>
          <w:szCs w:val="22"/>
          <w:lang w:val="es-CO"/>
        </w:rPr>
      </w:pPr>
    </w:p>
    <w:p w14:paraId="164BA3EF" w14:textId="746CCA6F" w:rsidR="00846772" w:rsidRPr="00846772" w:rsidRDefault="00846772" w:rsidP="00846772">
      <w:pPr>
        <w:rPr>
          <w:rFonts w:ascii="Calibri" w:hAnsi="Calibri"/>
          <w:color w:val="000000"/>
          <w:szCs w:val="22"/>
          <w:lang w:val="es-CO"/>
        </w:rPr>
      </w:pPr>
      <w:r w:rsidRPr="00846772">
        <w:rPr>
          <w:rFonts w:ascii="Calibri" w:hAnsi="Calibri"/>
          <w:color w:val="000000"/>
          <w:szCs w:val="22"/>
          <w:lang w:val="es-CO"/>
        </w:rPr>
        <w:tab/>
        <w:t xml:space="preserve">Los delegados acreditados de los Estados Miembros, de los Observadores Permanentes y los oradores que ingresarán a las salas virtuales (con acceso a cámara y micrófono) durante las sesiones, podrán hacerlo en el siguiente </w:t>
      </w:r>
      <w:hyperlink r:id="rId23" w:history="1">
        <w:r w:rsidRPr="00CD4877">
          <w:rPr>
            <w:rStyle w:val="Hyperlink"/>
            <w:rFonts w:ascii="Calibri" w:hAnsi="Calibri"/>
            <w:szCs w:val="22"/>
            <w:lang w:val="es-CO"/>
          </w:rPr>
          <w:t>ENLACE</w:t>
        </w:r>
        <w:r w:rsidR="004834D9" w:rsidRPr="00CD4877">
          <w:rPr>
            <w:rStyle w:val="Hyperlink"/>
            <w:rFonts w:ascii="Calibri" w:hAnsi="Calibri"/>
            <w:szCs w:val="22"/>
            <w:lang w:val="es-CO"/>
          </w:rPr>
          <w:t xml:space="preserve"> DELEGADOS CON CONTRASEÑA</w:t>
        </w:r>
      </w:hyperlink>
      <w:r w:rsidRPr="00846772">
        <w:rPr>
          <w:rFonts w:ascii="Calibri" w:hAnsi="Calibri"/>
          <w:color w:val="000000"/>
          <w:szCs w:val="22"/>
          <w:lang w:val="es-CO"/>
        </w:rPr>
        <w:t xml:space="preserve">. </w:t>
      </w:r>
    </w:p>
    <w:p w14:paraId="6EDCCE54" w14:textId="77777777" w:rsidR="00846772" w:rsidRPr="00846772" w:rsidRDefault="00846772" w:rsidP="00846772">
      <w:pPr>
        <w:rPr>
          <w:rFonts w:ascii="Calibri" w:hAnsi="Calibri"/>
          <w:color w:val="000000"/>
          <w:szCs w:val="22"/>
          <w:lang w:val="es-CO"/>
        </w:rPr>
      </w:pPr>
    </w:p>
    <w:p w14:paraId="27E469CC" w14:textId="1B1C75DB" w:rsidR="00846772" w:rsidRPr="00846772" w:rsidRDefault="00846772" w:rsidP="00846772">
      <w:pPr>
        <w:rPr>
          <w:rFonts w:ascii="Calibri" w:hAnsi="Calibri"/>
          <w:color w:val="000000"/>
          <w:szCs w:val="22"/>
          <w:lang w:val="es-CO"/>
        </w:rPr>
      </w:pPr>
      <w:r w:rsidRPr="00846772">
        <w:rPr>
          <w:rFonts w:ascii="Calibri" w:hAnsi="Calibri"/>
          <w:color w:val="000000"/>
          <w:szCs w:val="22"/>
          <w:lang w:val="es-CO"/>
        </w:rPr>
        <w:tab/>
        <w:t xml:space="preserve">Los invitados especiales, debidamente acreditados, que no harán uso de la palabra, no necesitarán crear un perfil en KUDO y podrán seguir las sesiones a través del siguiente </w:t>
      </w:r>
      <w:hyperlink r:id="rId24" w:history="1">
        <w:r w:rsidRPr="00C355E7">
          <w:rPr>
            <w:rStyle w:val="Hyperlink"/>
            <w:rFonts w:ascii="Calibri" w:hAnsi="Calibri"/>
            <w:szCs w:val="22"/>
            <w:lang w:val="es-CO"/>
          </w:rPr>
          <w:t>ENLACE</w:t>
        </w:r>
        <w:r w:rsidR="004834D9" w:rsidRPr="00C355E7">
          <w:rPr>
            <w:rStyle w:val="Hyperlink"/>
            <w:rFonts w:ascii="Calibri" w:hAnsi="Calibri"/>
            <w:szCs w:val="22"/>
            <w:lang w:val="es-CO"/>
          </w:rPr>
          <w:t xml:space="preserve"> DE ACCESO LIBRE</w:t>
        </w:r>
      </w:hyperlink>
    </w:p>
    <w:p w14:paraId="34FF9F9C" w14:textId="4D85D399" w:rsidR="00846772" w:rsidRPr="00846772" w:rsidRDefault="00846772" w:rsidP="00A22033">
      <w:pPr>
        <w:rPr>
          <w:rFonts w:ascii="Calibri" w:hAnsi="Calibri"/>
          <w:b/>
          <w:color w:val="000000"/>
          <w:szCs w:val="22"/>
          <w:lang w:val="es-CO"/>
        </w:rPr>
      </w:pPr>
      <w:r w:rsidRPr="00846772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275A7FB" wp14:editId="132B2175">
                <wp:simplePos x="0" y="0"/>
                <wp:positionH relativeFrom="column">
                  <wp:posOffset>-91440</wp:posOffset>
                </wp:positionH>
                <wp:positionV relativeFrom="page">
                  <wp:posOffset>9327515</wp:posOffset>
                </wp:positionV>
                <wp:extent cx="2934335" cy="45085"/>
                <wp:effectExtent l="381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A2B2B" w14:textId="77777777" w:rsidR="00846772" w:rsidRPr="001B2A9A" w:rsidRDefault="00846772" w:rsidP="0084677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DCMM00140S03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5A7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734.45pt;width:231.05pt;height: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y0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MkgmZTGKMSrCROJjHLgJNj5d7pc07Jjtk&#10;FxlW0HgHTnf32thkaHp0sbGELHjbuua34uIAHMcTCA1Xrc0m4Xr5IwmS1Xw1Jx6JpiuPBHnu3RZL&#10;4k2LcBbnk3y5zMOfNm5I0oZXFRM2zFFXIfmzvh0UPiripCwtW15ZOJuSVpv1slVoR0HXhfsOBTlz&#10;8y/TcEUALi8ohREJ7qLEK6bzmUcKEnvJLJh7QZjcJdOAJCQvLindc8H+nRIaMpzEUTxq6bfcAve9&#10;5kbTjhuYHC3vMjw/OdHUKnAlKtdaQ3k7rs9KYdN/LgW0+9hop1cr0VGsZr/eA4oV8VpWT6BcJUFZ&#10;IE8Yd7BopPqO0QCjI8P625YqhlH7XoD6k5AQO2vchsSzCDbq3LI+t1BRAlSGDUbjcmnG+bTtFd80&#10;EGl8b0LewoupuVPzc1aHdwbjwZE6jDI7f873zut54C5+AQAA//8DAFBLAwQUAAYACAAAACEA+MJX&#10;xd8AAAANAQAADwAAAGRycy9kb3ducmV2LnhtbEyPTU/DMAyG70j8h8hI3LZkKLRbaTohEFcQ40Pi&#10;ljVeW9E4VZOt5d/jneBov49ePy63s+/FCcfYBTKwWioQSHVwHTUG3t+eFmsQMVlytg+EBn4wwra6&#10;vCht4cJEr3japUZwCcXCGmhTGgopY92it3EZBiTODmH0NvE4NtKNduJy38sbpTLpbUd8obUDPrRY&#10;f++O3sDH8+HrU6uX5tHfDlOYlSS/kcZcX833dyASzukPhrM+q0PFTvtwJBdFb2Cx0ppRDnS23oBg&#10;ROs8B7E/r/JMgaxK+f+L6hcAAP//AwBQSwECLQAUAAYACAAAACEAtoM4kv4AAADhAQAAEwAAAAAA&#10;AAAAAAAAAAAAAAAAW0NvbnRlbnRfVHlwZXNdLnhtbFBLAQItABQABgAIAAAAIQA4/SH/1gAAAJQB&#10;AAALAAAAAAAAAAAAAAAAAC8BAABfcmVscy8ucmVsc1BLAQItABQABgAIAAAAIQDME0y0tAIAALgF&#10;AAAOAAAAAAAAAAAAAAAAAC4CAABkcnMvZTJvRG9jLnhtbFBLAQItABQABgAIAAAAIQD4wlfF3wAA&#10;AA0BAAAPAAAAAAAAAAAAAAAAAA4FAABkcnMvZG93bnJldi54bWxQSwUGAAAAAAQABADzAAAAGgYA&#10;AAAA&#10;" filled="f" stroked="f">
                <v:textbox>
                  <w:txbxContent>
                    <w:p w14:paraId="06BA2B2B" w14:textId="77777777" w:rsidR="00846772" w:rsidRPr="001B2A9A" w:rsidRDefault="00846772" w:rsidP="0084677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DCMM00140S03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D9AE349" w14:textId="77777777" w:rsidR="00846772" w:rsidRPr="00846772" w:rsidRDefault="00846772" w:rsidP="00846772">
      <w:pPr>
        <w:numPr>
          <w:ilvl w:val="0"/>
          <w:numId w:val="4"/>
        </w:numPr>
        <w:rPr>
          <w:rFonts w:ascii="Calibri" w:hAnsi="Calibri"/>
          <w:b/>
          <w:color w:val="000000"/>
          <w:szCs w:val="22"/>
          <w:lang w:val="es-CO"/>
        </w:rPr>
      </w:pPr>
      <w:r w:rsidRPr="00846772">
        <w:rPr>
          <w:rFonts w:ascii="Calibri" w:hAnsi="Calibri"/>
          <w:b/>
          <w:color w:val="000000"/>
          <w:szCs w:val="22"/>
          <w:lang w:val="es-CO"/>
        </w:rPr>
        <w:t>Idiomas y documentos de trabajo:</w:t>
      </w:r>
    </w:p>
    <w:p w14:paraId="4A0E5507" w14:textId="77777777" w:rsidR="00846772" w:rsidRPr="00846772" w:rsidRDefault="00846772" w:rsidP="00846772">
      <w:pPr>
        <w:widowControl/>
        <w:suppressAutoHyphens/>
        <w:rPr>
          <w:rFonts w:ascii="Calibri" w:hAnsi="Calibri"/>
          <w:b/>
          <w:color w:val="000000"/>
          <w:sz w:val="20"/>
          <w:lang w:val="es-CO"/>
        </w:rPr>
      </w:pPr>
    </w:p>
    <w:p w14:paraId="22E0C61C" w14:textId="77777777" w:rsidR="00846772" w:rsidRPr="00846772" w:rsidRDefault="00846772" w:rsidP="00846772">
      <w:pPr>
        <w:tabs>
          <w:tab w:val="left" w:pos="900"/>
          <w:tab w:val="center" w:pos="4320"/>
          <w:tab w:val="right" w:pos="8640"/>
        </w:tabs>
        <w:spacing w:line="240" w:lineRule="atLeast"/>
        <w:rPr>
          <w:rFonts w:ascii="Calibri" w:hAnsi="Calibri"/>
          <w:color w:val="000000"/>
          <w:szCs w:val="22"/>
          <w:lang w:val="es-CO"/>
        </w:rPr>
      </w:pPr>
      <w:r w:rsidRPr="00846772">
        <w:rPr>
          <w:rFonts w:ascii="Calibri" w:hAnsi="Calibri"/>
          <w:color w:val="000000"/>
          <w:szCs w:val="22"/>
          <w:lang w:val="es-CO"/>
        </w:rPr>
        <w:tab/>
        <w:t>Las sesiones virtuales de la Asamblea General se llevarán a cabo en los idiomas oficiales de la Organización: español, francés, inglés y portugués, y se contará con servicio de interpretación simultánea en estos idiomas.</w:t>
      </w:r>
    </w:p>
    <w:p w14:paraId="241CEE79" w14:textId="77777777" w:rsidR="00846772" w:rsidRPr="00846772" w:rsidRDefault="00846772" w:rsidP="00846772">
      <w:pPr>
        <w:tabs>
          <w:tab w:val="left" w:pos="900"/>
          <w:tab w:val="center" w:pos="4320"/>
          <w:tab w:val="right" w:pos="8640"/>
        </w:tabs>
        <w:spacing w:line="240" w:lineRule="atLeast"/>
        <w:rPr>
          <w:rFonts w:ascii="Calibri" w:hAnsi="Calibri"/>
          <w:color w:val="000000"/>
          <w:szCs w:val="22"/>
          <w:lang w:val="es-CO"/>
        </w:rPr>
      </w:pPr>
    </w:p>
    <w:p w14:paraId="27ED2C6B" w14:textId="5227A5D9" w:rsidR="007A1EE4" w:rsidRDefault="00846772" w:rsidP="007A1EE4">
      <w:pPr>
        <w:pStyle w:val="Header"/>
        <w:tabs>
          <w:tab w:val="left" w:pos="900"/>
        </w:tabs>
        <w:spacing w:line="240" w:lineRule="atLeast"/>
        <w:rPr>
          <w:rFonts w:ascii="Calibri" w:hAnsi="Calibri"/>
          <w:color w:val="000000"/>
          <w:szCs w:val="22"/>
          <w:lang w:val="es-CO"/>
        </w:rPr>
      </w:pPr>
      <w:r w:rsidRPr="00846772">
        <w:rPr>
          <w:rFonts w:ascii="Calibri" w:hAnsi="Calibri"/>
          <w:color w:val="000000"/>
          <w:szCs w:val="22"/>
          <w:lang w:val="es-CO"/>
        </w:rPr>
        <w:tab/>
      </w:r>
      <w:r w:rsidR="007A1EE4">
        <w:rPr>
          <w:rFonts w:ascii="Calibri" w:hAnsi="Calibri"/>
          <w:color w:val="000000"/>
          <w:szCs w:val="22"/>
          <w:lang w:val="es-CO"/>
        </w:rPr>
        <w:t xml:space="preserve">Los documentos estarán disponibles en la página de documentos de la Asamblea General en el siguiente enlace </w:t>
      </w:r>
      <w:hyperlink r:id="rId25" w:history="1">
        <w:r w:rsidR="007A1EE4" w:rsidRPr="00D854FB">
          <w:rPr>
            <w:rStyle w:val="Hyperlink"/>
            <w:rFonts w:ascii="Calibri" w:hAnsi="Calibri"/>
            <w:szCs w:val="22"/>
            <w:lang w:val="es-CO"/>
          </w:rPr>
          <w:t>http://scm.oas.org/ag/documentos</w:t>
        </w:r>
      </w:hyperlink>
      <w:r w:rsidR="007A1EE4">
        <w:rPr>
          <w:rFonts w:ascii="Calibri" w:hAnsi="Calibri"/>
          <w:color w:val="000000"/>
          <w:szCs w:val="22"/>
          <w:lang w:val="es-CO"/>
        </w:rPr>
        <w:t xml:space="preserve">  o escaneando el código QR en la primera página de este boletín.</w:t>
      </w:r>
    </w:p>
    <w:p w14:paraId="56125D75" w14:textId="4205A6D9" w:rsidR="007A1EE4" w:rsidRDefault="007A1EE4" w:rsidP="007A1EE4">
      <w:pPr>
        <w:pStyle w:val="Header"/>
        <w:tabs>
          <w:tab w:val="left" w:pos="900"/>
        </w:tabs>
        <w:spacing w:line="240" w:lineRule="atLeast"/>
        <w:rPr>
          <w:rFonts w:ascii="Calibri" w:hAnsi="Calibri"/>
          <w:color w:val="000000"/>
          <w:szCs w:val="22"/>
          <w:lang w:val="es-CO"/>
        </w:rPr>
      </w:pPr>
    </w:p>
    <w:p w14:paraId="6DDE9D3C" w14:textId="5191615B" w:rsidR="007A1EE4" w:rsidRDefault="007A1EE4" w:rsidP="007A1EE4">
      <w:pPr>
        <w:pStyle w:val="Header"/>
        <w:tabs>
          <w:tab w:val="left" w:pos="900"/>
        </w:tabs>
        <w:spacing w:line="240" w:lineRule="atLeast"/>
        <w:rPr>
          <w:rFonts w:ascii="Calibri" w:hAnsi="Calibri"/>
          <w:color w:val="000000"/>
          <w:szCs w:val="22"/>
          <w:lang w:val="es-CO"/>
        </w:rPr>
      </w:pPr>
      <w:r>
        <w:rPr>
          <w:rFonts w:ascii="Calibri" w:hAnsi="Calibri"/>
          <w:color w:val="000000"/>
          <w:szCs w:val="22"/>
          <w:lang w:val="es-CO"/>
        </w:rPr>
        <w:tab/>
      </w:r>
      <w:r w:rsidRPr="00846772">
        <w:rPr>
          <w:rFonts w:ascii="Calibri" w:hAnsi="Calibri"/>
          <w:color w:val="000000"/>
          <w:szCs w:val="22"/>
          <w:lang w:val="es-CO"/>
        </w:rPr>
        <w:t>Se ruega a los participantes conservar sus documentos durante todas las sesiones</w:t>
      </w:r>
      <w:r>
        <w:rPr>
          <w:rFonts w:ascii="Calibri" w:hAnsi="Calibri"/>
          <w:color w:val="000000"/>
          <w:szCs w:val="22"/>
          <w:lang w:val="es-CO"/>
        </w:rPr>
        <w:t>.</w:t>
      </w:r>
    </w:p>
    <w:p w14:paraId="560A5D11" w14:textId="77777777" w:rsidR="00846772" w:rsidRPr="00846772" w:rsidRDefault="00846772" w:rsidP="00846772">
      <w:pPr>
        <w:tabs>
          <w:tab w:val="left" w:pos="900"/>
          <w:tab w:val="center" w:pos="4320"/>
          <w:tab w:val="right" w:pos="8640"/>
        </w:tabs>
        <w:spacing w:line="240" w:lineRule="atLeast"/>
        <w:rPr>
          <w:rFonts w:ascii="Calibri" w:hAnsi="Calibri"/>
          <w:color w:val="000000"/>
          <w:szCs w:val="22"/>
          <w:lang w:val="es-CO"/>
        </w:rPr>
      </w:pPr>
    </w:p>
    <w:p w14:paraId="66A1366E" w14:textId="77777777" w:rsidR="00846772" w:rsidRPr="00846772" w:rsidRDefault="00846772" w:rsidP="007A1EE4">
      <w:pPr>
        <w:ind w:left="660"/>
        <w:rPr>
          <w:rFonts w:ascii="Calibri" w:hAnsi="Calibri"/>
          <w:b/>
          <w:color w:val="000000"/>
          <w:szCs w:val="22"/>
          <w:lang w:val="es-CO"/>
        </w:rPr>
      </w:pPr>
    </w:p>
    <w:p w14:paraId="51B21152" w14:textId="77777777" w:rsidR="00846772" w:rsidRPr="00846772" w:rsidRDefault="00846772" w:rsidP="007A1EE4">
      <w:pPr>
        <w:numPr>
          <w:ilvl w:val="0"/>
          <w:numId w:val="4"/>
        </w:numPr>
        <w:rPr>
          <w:rFonts w:ascii="Calibri" w:hAnsi="Calibri"/>
          <w:b/>
          <w:color w:val="000000"/>
          <w:szCs w:val="22"/>
          <w:lang w:val="es-CO"/>
        </w:rPr>
      </w:pPr>
      <w:r w:rsidRPr="00846772">
        <w:rPr>
          <w:rFonts w:ascii="Calibri" w:hAnsi="Calibri"/>
          <w:b/>
          <w:color w:val="000000"/>
          <w:szCs w:val="22"/>
          <w:lang w:val="es-CO"/>
        </w:rPr>
        <w:t xml:space="preserve">Conectividad y Recomendaciones: </w:t>
      </w:r>
    </w:p>
    <w:p w14:paraId="374F5E31" w14:textId="77777777" w:rsidR="00846772" w:rsidRPr="00846772" w:rsidRDefault="00846772" w:rsidP="00846772">
      <w:pPr>
        <w:tabs>
          <w:tab w:val="left" w:pos="660"/>
        </w:tabs>
        <w:ind w:left="720"/>
        <w:rPr>
          <w:rFonts w:ascii="Calibri" w:hAnsi="Calibri"/>
          <w:color w:val="000000"/>
          <w:szCs w:val="22"/>
          <w:lang w:val="es-CO"/>
        </w:rPr>
      </w:pPr>
    </w:p>
    <w:p w14:paraId="7ADD4AC0" w14:textId="77777777" w:rsidR="00846772" w:rsidRPr="00846772" w:rsidRDefault="00846772" w:rsidP="00846772">
      <w:pPr>
        <w:tabs>
          <w:tab w:val="left" w:pos="900"/>
          <w:tab w:val="center" w:pos="4320"/>
          <w:tab w:val="right" w:pos="8640"/>
        </w:tabs>
        <w:spacing w:line="240" w:lineRule="atLeast"/>
        <w:rPr>
          <w:rFonts w:ascii="Calibri" w:hAnsi="Calibri"/>
          <w:color w:val="000000"/>
          <w:szCs w:val="22"/>
          <w:lang w:val="es-CO"/>
        </w:rPr>
      </w:pPr>
      <w:r w:rsidRPr="00846772">
        <w:rPr>
          <w:rFonts w:ascii="Calibri" w:hAnsi="Calibri"/>
          <w:color w:val="000000"/>
          <w:szCs w:val="22"/>
          <w:lang w:val="es-CO"/>
        </w:rPr>
        <w:tab/>
        <w:t>Por favor tener en cuenta las siguientes recomendaciones para facilitar el ingreso a la plataforma :</w:t>
      </w:r>
    </w:p>
    <w:p w14:paraId="1689967F" w14:textId="77777777" w:rsidR="00846772" w:rsidRPr="00846772" w:rsidRDefault="00846772" w:rsidP="00846772">
      <w:pPr>
        <w:tabs>
          <w:tab w:val="left" w:pos="900"/>
          <w:tab w:val="center" w:pos="4320"/>
          <w:tab w:val="right" w:pos="8640"/>
        </w:tabs>
        <w:spacing w:line="240" w:lineRule="atLeast"/>
        <w:rPr>
          <w:rFonts w:ascii="Calibri" w:hAnsi="Calibri"/>
          <w:color w:val="000000"/>
          <w:szCs w:val="22"/>
          <w:lang w:val="es-CO"/>
        </w:rPr>
      </w:pPr>
    </w:p>
    <w:p w14:paraId="375F4B99" w14:textId="77777777" w:rsidR="00846772" w:rsidRPr="00846772" w:rsidRDefault="00846772" w:rsidP="00901B41">
      <w:pPr>
        <w:numPr>
          <w:ilvl w:val="0"/>
          <w:numId w:val="14"/>
        </w:numPr>
        <w:tabs>
          <w:tab w:val="clear" w:pos="720"/>
        </w:tabs>
        <w:ind w:left="1440" w:hanging="720"/>
        <w:rPr>
          <w:rFonts w:ascii="Calibri" w:hAnsi="Calibri"/>
          <w:color w:val="000000"/>
          <w:szCs w:val="22"/>
          <w:lang w:val="es-CO"/>
        </w:rPr>
      </w:pPr>
      <w:r w:rsidRPr="00846772">
        <w:rPr>
          <w:rFonts w:ascii="Calibri" w:hAnsi="Calibri"/>
          <w:color w:val="000000"/>
          <w:szCs w:val="22"/>
          <w:lang w:val="es-CO"/>
        </w:rPr>
        <w:t xml:space="preserve">Debe conectarse a través de Google Chrome o Firefox, preferiblemente desde un computador o laptop </w:t>
      </w:r>
    </w:p>
    <w:p w14:paraId="5DE3EEAB" w14:textId="77777777" w:rsidR="00846772" w:rsidRPr="00846772" w:rsidRDefault="00846772" w:rsidP="00901B41">
      <w:pPr>
        <w:numPr>
          <w:ilvl w:val="0"/>
          <w:numId w:val="14"/>
        </w:numPr>
        <w:tabs>
          <w:tab w:val="clear" w:pos="720"/>
        </w:tabs>
        <w:ind w:left="1440" w:hanging="720"/>
        <w:rPr>
          <w:rFonts w:ascii="Calibri" w:hAnsi="Calibri"/>
          <w:color w:val="000000"/>
          <w:szCs w:val="22"/>
          <w:lang w:val="es-CO"/>
        </w:rPr>
      </w:pPr>
      <w:r w:rsidRPr="00846772">
        <w:rPr>
          <w:rFonts w:ascii="Calibri" w:hAnsi="Calibri"/>
          <w:color w:val="000000"/>
          <w:szCs w:val="22"/>
          <w:lang w:val="es-CO"/>
        </w:rPr>
        <w:t xml:space="preserve">Si tiene VPN, debe desconectarse </w:t>
      </w:r>
    </w:p>
    <w:p w14:paraId="0C47F7E8" w14:textId="77777777" w:rsidR="00846772" w:rsidRPr="00846772" w:rsidRDefault="00846772" w:rsidP="00901B41">
      <w:pPr>
        <w:numPr>
          <w:ilvl w:val="0"/>
          <w:numId w:val="14"/>
        </w:numPr>
        <w:tabs>
          <w:tab w:val="clear" w:pos="720"/>
        </w:tabs>
        <w:ind w:left="1440" w:hanging="720"/>
        <w:rPr>
          <w:rFonts w:ascii="Calibri" w:hAnsi="Calibri"/>
          <w:color w:val="000000"/>
          <w:szCs w:val="22"/>
          <w:lang w:val="es-CO"/>
        </w:rPr>
      </w:pPr>
      <w:r w:rsidRPr="00846772">
        <w:rPr>
          <w:rFonts w:ascii="Calibri" w:hAnsi="Calibri"/>
          <w:color w:val="000000"/>
          <w:szCs w:val="22"/>
          <w:lang w:val="es-CO"/>
        </w:rPr>
        <w:t>La contraseña debe contener 10 caracteres (incluyendo al menos una mayúscula, un número y un carácter especial).</w:t>
      </w:r>
    </w:p>
    <w:p w14:paraId="3FFE3455" w14:textId="77777777" w:rsidR="00846772" w:rsidRPr="00846772" w:rsidRDefault="00846772" w:rsidP="00901B41">
      <w:pPr>
        <w:numPr>
          <w:ilvl w:val="0"/>
          <w:numId w:val="14"/>
        </w:numPr>
        <w:tabs>
          <w:tab w:val="clear" w:pos="720"/>
        </w:tabs>
        <w:ind w:left="1440" w:hanging="720"/>
        <w:rPr>
          <w:rFonts w:ascii="Calibri" w:hAnsi="Calibri"/>
          <w:color w:val="000000"/>
          <w:szCs w:val="22"/>
          <w:lang w:val="es-CO"/>
        </w:rPr>
      </w:pPr>
      <w:r w:rsidRPr="00846772">
        <w:rPr>
          <w:rFonts w:ascii="Calibri" w:hAnsi="Calibri"/>
          <w:color w:val="000000"/>
          <w:szCs w:val="22"/>
          <w:lang w:val="es-CO"/>
        </w:rPr>
        <w:t>Se requiere una conexión a internet mínima de 10/10 mb de bajada y subida</w:t>
      </w:r>
    </w:p>
    <w:p w14:paraId="162A6B6F" w14:textId="77777777" w:rsidR="00846772" w:rsidRPr="00846772" w:rsidRDefault="00846772" w:rsidP="00901B41">
      <w:pPr>
        <w:numPr>
          <w:ilvl w:val="0"/>
          <w:numId w:val="14"/>
        </w:numPr>
        <w:tabs>
          <w:tab w:val="clear" w:pos="720"/>
        </w:tabs>
        <w:ind w:left="1440" w:hanging="720"/>
        <w:rPr>
          <w:rFonts w:ascii="Calibri" w:hAnsi="Calibri"/>
          <w:color w:val="000000"/>
          <w:szCs w:val="22"/>
          <w:lang w:val="es-CO"/>
        </w:rPr>
      </w:pPr>
      <w:r w:rsidRPr="00846772">
        <w:rPr>
          <w:rFonts w:ascii="Calibri" w:hAnsi="Calibri"/>
          <w:color w:val="000000"/>
          <w:szCs w:val="22"/>
          <w:lang w:val="es-CO"/>
        </w:rPr>
        <w:t>De requerir conectarse mediante un dispositivo móvil, se recomienda bajar el App de KUDO y mantener el celular cargado</w:t>
      </w:r>
    </w:p>
    <w:p w14:paraId="746850E5" w14:textId="77777777" w:rsidR="00846772" w:rsidRPr="00846772" w:rsidRDefault="00846772" w:rsidP="00846772">
      <w:pPr>
        <w:tabs>
          <w:tab w:val="left" w:pos="660"/>
        </w:tabs>
        <w:rPr>
          <w:rFonts w:ascii="Calibri" w:hAnsi="Calibri"/>
          <w:color w:val="000000"/>
          <w:szCs w:val="22"/>
          <w:lang w:val="es-CO"/>
        </w:rPr>
      </w:pPr>
    </w:p>
    <w:p w14:paraId="60F45DA5" w14:textId="77777777" w:rsidR="00846772" w:rsidRPr="00846772" w:rsidRDefault="00846772" w:rsidP="00846772">
      <w:pPr>
        <w:tabs>
          <w:tab w:val="left" w:pos="660"/>
        </w:tabs>
        <w:rPr>
          <w:rFonts w:ascii="Calibri" w:hAnsi="Calibri"/>
          <w:color w:val="000000"/>
          <w:szCs w:val="22"/>
          <w:lang w:val="es-CO"/>
        </w:rPr>
      </w:pPr>
    </w:p>
    <w:p w14:paraId="19B977E8" w14:textId="77777777" w:rsidR="00846772" w:rsidRPr="00846772" w:rsidRDefault="00846772" w:rsidP="007A1EE4">
      <w:pPr>
        <w:numPr>
          <w:ilvl w:val="0"/>
          <w:numId w:val="4"/>
        </w:numPr>
        <w:rPr>
          <w:rFonts w:ascii="Calibri" w:hAnsi="Calibri"/>
          <w:b/>
          <w:color w:val="000000"/>
          <w:szCs w:val="22"/>
          <w:lang w:val="es-CO"/>
        </w:rPr>
      </w:pPr>
      <w:r w:rsidRPr="00846772">
        <w:rPr>
          <w:rFonts w:ascii="Calibri" w:hAnsi="Calibri"/>
          <w:b/>
          <w:color w:val="000000"/>
          <w:szCs w:val="22"/>
          <w:lang w:val="es-CO"/>
        </w:rPr>
        <w:t>Manual de buenas prácticas de videoconferencias</w:t>
      </w:r>
    </w:p>
    <w:p w14:paraId="7B39C782" w14:textId="77777777" w:rsidR="00846772" w:rsidRPr="00846772" w:rsidRDefault="00846772" w:rsidP="00846772">
      <w:pPr>
        <w:ind w:left="660"/>
        <w:rPr>
          <w:rFonts w:ascii="Calibri" w:hAnsi="Calibri"/>
          <w:b/>
          <w:color w:val="000000"/>
          <w:szCs w:val="22"/>
        </w:rPr>
      </w:pPr>
    </w:p>
    <w:p w14:paraId="5170F180" w14:textId="46D8D329" w:rsidR="00846772" w:rsidRDefault="00846772" w:rsidP="00206274">
      <w:pPr>
        <w:tabs>
          <w:tab w:val="left" w:pos="330"/>
          <w:tab w:val="left" w:pos="660"/>
        </w:tabs>
      </w:pPr>
      <w:r w:rsidRPr="00846772">
        <w:rPr>
          <w:rFonts w:ascii="Calibri" w:hAnsi="Calibri"/>
          <w:color w:val="000000"/>
          <w:szCs w:val="22"/>
          <w:lang w:val="es-CO"/>
        </w:rPr>
        <w:tab/>
        <w:t xml:space="preserve">El siguiente enlace contiene recomendaciones para que pueda participar en las sesiones virtuales de la mejor manera posible. </w:t>
      </w:r>
      <w:hyperlink r:id="rId26" w:history="1">
        <w:r w:rsidR="00206274" w:rsidRPr="00206274">
          <w:rPr>
            <w:rStyle w:val="Hyperlink"/>
            <w:rFonts w:ascii="Calibri" w:hAnsi="Calibri"/>
            <w:szCs w:val="22"/>
            <w:lang w:val="es-CO"/>
          </w:rPr>
          <w:t>ES</w:t>
        </w:r>
        <w:r w:rsidR="00206274" w:rsidRPr="00206274">
          <w:rPr>
            <w:rStyle w:val="Hyperlink"/>
            <w:rFonts w:ascii="Calibri" w:hAnsi="Calibri"/>
            <w:szCs w:val="22"/>
            <w:lang w:val="es-CO"/>
          </w:rPr>
          <w:t>P</w:t>
        </w:r>
      </w:hyperlink>
      <w:r w:rsidR="00206274">
        <w:rPr>
          <w:rFonts w:ascii="Calibri" w:hAnsi="Calibri"/>
          <w:color w:val="000000"/>
          <w:szCs w:val="22"/>
          <w:lang w:val="es-CO"/>
        </w:rPr>
        <w:t xml:space="preserve"> – </w:t>
      </w:r>
      <w:hyperlink r:id="rId27" w:history="1">
        <w:r w:rsidR="00206274" w:rsidRPr="00206274">
          <w:rPr>
            <w:rStyle w:val="Hyperlink"/>
            <w:rFonts w:ascii="Calibri" w:hAnsi="Calibri"/>
            <w:szCs w:val="22"/>
            <w:lang w:val="es-CO"/>
          </w:rPr>
          <w:t>EN</w:t>
        </w:r>
        <w:r w:rsidR="00206274" w:rsidRPr="00206274">
          <w:rPr>
            <w:rStyle w:val="Hyperlink"/>
            <w:rFonts w:ascii="Calibri" w:hAnsi="Calibri"/>
            <w:szCs w:val="22"/>
            <w:lang w:val="es-CO"/>
          </w:rPr>
          <w:t>G</w:t>
        </w:r>
      </w:hyperlink>
    </w:p>
    <w:p w14:paraId="01BA81D3" w14:textId="77777777" w:rsidR="00206274" w:rsidRPr="00846772" w:rsidRDefault="00206274" w:rsidP="00206274">
      <w:pPr>
        <w:tabs>
          <w:tab w:val="left" w:pos="330"/>
          <w:tab w:val="left" w:pos="660"/>
        </w:tabs>
        <w:rPr>
          <w:rFonts w:ascii="Calibri" w:hAnsi="Calibri"/>
          <w:color w:val="000000"/>
          <w:szCs w:val="22"/>
          <w:lang w:val="es-CO"/>
        </w:rPr>
      </w:pPr>
    </w:p>
    <w:p w14:paraId="74EDA00D" w14:textId="77777777" w:rsidR="00846772" w:rsidRPr="00846772" w:rsidRDefault="00846772" w:rsidP="007A1EE4">
      <w:pPr>
        <w:numPr>
          <w:ilvl w:val="0"/>
          <w:numId w:val="4"/>
        </w:numPr>
        <w:rPr>
          <w:rFonts w:ascii="Calibri" w:hAnsi="Calibri"/>
          <w:b/>
          <w:color w:val="000000"/>
          <w:szCs w:val="22"/>
          <w:lang w:val="es-CO"/>
        </w:rPr>
      </w:pPr>
      <w:r w:rsidRPr="00846772">
        <w:rPr>
          <w:rFonts w:ascii="Calibri" w:hAnsi="Calibri"/>
          <w:b/>
          <w:color w:val="000000"/>
          <w:szCs w:val="22"/>
          <w:lang w:val="es-CO"/>
        </w:rPr>
        <w:t>Información adicional:</w:t>
      </w:r>
    </w:p>
    <w:p w14:paraId="5B2209C8" w14:textId="77777777" w:rsidR="00846772" w:rsidRPr="00846772" w:rsidRDefault="00846772" w:rsidP="00846772">
      <w:pPr>
        <w:tabs>
          <w:tab w:val="left" w:pos="660"/>
        </w:tabs>
        <w:ind w:left="660"/>
        <w:rPr>
          <w:rFonts w:ascii="Calibri" w:hAnsi="Calibri"/>
          <w:b/>
          <w:color w:val="000000"/>
          <w:szCs w:val="22"/>
          <w:lang w:val="es-CO"/>
        </w:rPr>
      </w:pPr>
    </w:p>
    <w:p w14:paraId="0AAFE6F0" w14:textId="0CAE4BA9" w:rsidR="00A84396" w:rsidRPr="007A1EE4" w:rsidRDefault="00A22033" w:rsidP="007A1EE4">
      <w:pPr>
        <w:tabs>
          <w:tab w:val="left" w:pos="330"/>
          <w:tab w:val="left" w:pos="660"/>
        </w:tabs>
        <w:ind w:left="660"/>
      </w:pPr>
      <w:r>
        <w:rPr>
          <w:rFonts w:ascii="Calibri" w:hAnsi="Calibri"/>
          <w:noProof/>
          <w:color w:val="00000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995BC1" wp14:editId="21F1DF5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A4C2A" w14:textId="51CD263E" w:rsidR="00A22033" w:rsidRPr="00A22033" w:rsidRDefault="00A2203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AG08126S01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95BC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7.2pt;margin-top:10in;width:266.4pt;height:18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Z80gIAABoGAAAOAAAAZHJzL2Uyb0RvYy54bWysVMtOGzEU3VfqP1jel8kDaIiYoBRKVQkB&#10;KlSsHY+dGeFXbSeZ9Ot77JmEiHZRqm5mrn2P7/Pce37RakXWwofGmpIOjwaUCMNt1ZhlSb8/Xn+Y&#10;UBIiMxVT1oiSbkWgF7P37843bipGtraqEp7AiAnTjStpHaObFkXgtdAsHFknDJTSes0ijn5ZVJ5t&#10;YF2rYjQYnBYb6yvnLRch4PaqU9JZti+l4PFOyiAiUSVFbDF/ff4u0reYnbPp0jNXN7wPg/1DFJo1&#10;Bk73pq5YZGTlm99M6YZ7G6yMR9zqwkrZcJFzQDbDwatsHmrmRM4FxQluX6bw/8zy2/W9J01V0jNK&#10;DNNo0aNoI/lkW3KWqrNxYQrQgwMstrhGl3Omwd1Y/hwAKQ4w3YMAdKpGK71Of+RJ8BAN2O6Lnrxw&#10;XI7Hk/FoAhWHbjSanA5yV4qX186H+EVYTZJQUo+m5gjY+ibE5J9Nd5DkzNjrRqncWGXIBpmdjE5g&#10;noFeUrEIUTskHMySEqaW4C2PPls8eJosXrFQkzUDdYJVTdWRxduVqbL1WrDqs6lI3DqUzYDfNLnT&#10;oqJECZhNUkZG1qi/QSITZVIOIlO3Ty+Vt6toluJWiYRR5puQaF0ubLrIQyMule9iZpwLE4cpgmwX&#10;6ISSKM5bHvb4l6je8rjLY+fZmrh/rBtju6K/Crt63oUsO3xPsNDlnUoQ20WbOTveMXRhqy0I6m03&#10;4MHx6wYNvGEh3jOPiQa/sKXiHT5SWXTJ9hIltfU//3Sf8Bg0aNFWbAiw4MeKeTRZfTUYwbPh8XFa&#10;KflwfPJxhIM/1CwONWalLy2YNMQ+dDyLCR/VTpTe6icss3nyChUzHL5LCr524mXs9haWIRfzeQZh&#10;iTgWb8yD47u5TMR9bJ+Yd/28REzard3tEjZ9NTYdNrXX2PkqWtnkmUp17qra1x8LKBOpX5Zpwx2e&#10;M+plpc9+AQAA//8DAFBLAwQUAAYACAAAACEAvyDA198AAAANAQAADwAAAGRycy9kb3ducmV2Lnht&#10;bEyPwU7DMBBE70j8g7VI3Fo7KJQqxKkQUgVCXAj9ADc2SZR4bcV2Evh6tic47szT7Ex5WO3IZjOF&#10;3qGEbCuAGWyc7rGVcPo8bvbAQlSo1ejQSPg2AQ7V9VWpCu0W/DBzHVtGIRgKJaGL0Rech6YzVoWt&#10;8wbJ+3KTVZHOqeV6UguF25HfCbHjVvVIHzrlzXNnmqFOVsIxvbza+Ycn/1Y3C3Z+SKf3Qcrbm/Xp&#10;EVg0a/yD4VKfqkNFnc4uoQ5slLDJ8pxQMvJc0CpC7rM9SeeL9LATwKuS/19R/QIAAP//AwBQSwEC&#10;LQAUAAYACAAAACEAtoM4kv4AAADhAQAAEwAAAAAAAAAAAAAAAAAAAAAAW0NvbnRlbnRfVHlwZXNd&#10;LnhtbFBLAQItABQABgAIAAAAIQA4/SH/1gAAAJQBAAALAAAAAAAAAAAAAAAAAC8BAABfcmVscy8u&#10;cmVsc1BLAQItABQABgAIAAAAIQDXeGZ80gIAABoGAAAOAAAAAAAAAAAAAAAAAC4CAABkcnMvZTJv&#10;RG9jLnhtbFBLAQItABQABgAIAAAAIQC/IMDX3wAAAA0BAAAPAAAAAAAAAAAAAAAAACwFAABkcnMv&#10;ZG93bnJldi54bWxQSwUGAAAAAAQABADzAAAAOAYAAAAA&#10;" filled="f" stroked="f">
                <v:stroke joinstyle="round"/>
                <v:path arrowok="t"/>
                <v:textbox>
                  <w:txbxContent>
                    <w:p w14:paraId="4E9A4C2A" w14:textId="51CD263E" w:rsidR="00A22033" w:rsidRPr="00A22033" w:rsidRDefault="00A2203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AG08126S01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46772" w:rsidRPr="00846772">
        <w:rPr>
          <w:rFonts w:ascii="Calibri" w:hAnsi="Calibri"/>
          <w:color w:val="000000"/>
          <w:szCs w:val="22"/>
          <w:lang w:val="es-CO"/>
        </w:rPr>
        <w:t xml:space="preserve">De requerir mayor información por favor consultar el sitio web: </w:t>
      </w:r>
      <w:hyperlink r:id="rId28" w:history="1">
        <w:r w:rsidR="00846772" w:rsidRPr="00717ED9">
          <w:rPr>
            <w:rStyle w:val="Hyperlink"/>
            <w:rFonts w:ascii="Calibri" w:hAnsi="Calibri"/>
            <w:szCs w:val="22"/>
            <w:lang w:val="es-CO"/>
          </w:rPr>
          <w:t>ENLAC</w:t>
        </w:r>
        <w:r w:rsidR="00B92805" w:rsidRPr="00717ED9">
          <w:rPr>
            <w:rStyle w:val="Hyperlink"/>
            <w:rFonts w:ascii="Calibri" w:hAnsi="Calibri"/>
            <w:noProof/>
            <w:szCs w:val="22"/>
            <w:lang w:val="en-US"/>
          </w:rPr>
          <mc:AlternateContent>
            <mc:Choice Requires="wps">
              <w:drawing>
                <wp:anchor distT="0" distB="0" distL="114300" distR="114300" simplePos="0" relativeHeight="251657216" behindDoc="0" locked="1" layoutInCell="1" allowOverlap="1" wp14:anchorId="1909132C" wp14:editId="0C313516">
                  <wp:simplePos x="0" y="0"/>
                  <wp:positionH relativeFrom="column">
                    <wp:posOffset>-91440</wp:posOffset>
                  </wp:positionH>
                  <wp:positionV relativeFrom="page">
                    <wp:posOffset>9327515</wp:posOffset>
                  </wp:positionV>
                  <wp:extent cx="2934335" cy="45085"/>
                  <wp:effectExtent l="0" t="12700" r="0" b="0"/>
                  <wp:wrapNone/>
                  <wp:docPr id="1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934335" cy="4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09791" w14:textId="77777777" w:rsidR="001B2A9A" w:rsidRPr="001B2A9A" w:rsidRDefault="001B2A9A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instrText xml:space="preserve"> FILENAME  \* MERGEFORMAT </w:instrTex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sz w:val="18"/>
                                </w:rPr>
                                <w:t>DCMM00140S03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909132C" id="Text Box 12" o:spid="_x0000_s1027" type="#_x0000_t202" style="position:absolute;left:0;text-align:left;margin-left:-7.2pt;margin-top:734.45pt;width:231.05pt;height: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B+qAIAAK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A7jATtoEWPbG/QndyjMLLlGXqdgtdDD35mD3braqnq/l6WXzW4+Gc+4wVtvdfDB1kBIN0a6W7s&#10;a9XZm0AbAQz04+nUAxu0BGOUTMhkEmNUwhmJg3lsk/BperzcK23eMdkhu8iwghY7cLq712Z0PbrY&#10;WEIWvG3BTtNWXBgAc7RAaLhqz2wSrms/kiBZzVdz4pFouvJIkOfebbEk3rQIZ3E+yZfLPPxp44Yk&#10;bXhVMWHDHBUUkj/r0EHLY+9PGtKy5ZWFsylptVkvW4V2FBRcuO9QkDM3/zINVy/g8oJSGJHgLkq8&#10;YjqfeaQgsZfMgrkXhMldMg1IQvLiktI9F+zfKaEhw0kcxaNofsstcN9rbjTtuIEZ0fIuw/OTE00b&#10;RquVqFxrDeXtuD4rhU3/uRTQ7mOjnV6tREexmv16f3gCAGa1vJbVEwhYSRAYqBTmGywaqb5jNMCs&#10;yLD+tqWKYdS+F/AYk5AQO1zchsSzCDbq/GR9fkJFCVAZNhiNy6UZB9K2V3zTQKTxfQl5Cw+n5k7U&#10;z1kdnhvMA8ftMLvswDnfO6/nCbv4BQAA//8DAFBLAwQUAAYACAAAACEA5cD0neAAAAANAQAADwAA&#10;AGRycy9kb3ducmV2LnhtbEyPQU7DMBBF90jcwRokdq1TZCUlxKkQUgVCbEh7ADc2cZR4bMV2Ejg9&#10;7gqWM//pz5vqsJqRzGryvUUOu20GRGFrZY8dh/PpuNkD8UGgFKNFxeFbeTjUtzeVKKVd8FPNTehI&#10;KkFfCg46BFdS6lutjPBb6xSm7MtORoQ0Th2Vk1hSuRnpQ5bl1Ige0wUtnHrRqh2aaDgc4+ubmX9o&#10;dO9Nu6B2Qzx/DJzf363PT0CCWsMfDFf9pA51crrYiNKTkcNmx1hCU8Dy/SOQhDBWFEAu11WRZ0Dr&#10;iv7/ov4FAAD//wMAUEsBAi0AFAAGAAgAAAAhALaDOJL+AAAA4QEAABMAAAAAAAAAAAAAAAAAAAAA&#10;AFtDb250ZW50X1R5cGVzXS54bWxQSwECLQAUAAYACAAAACEAOP0h/9YAAACUAQAACwAAAAAAAAAA&#10;AAAAAAAvAQAAX3JlbHMvLnJlbHNQSwECLQAUAAYACAAAACEAeAVAfqgCAACpBQAADgAAAAAAAAAA&#10;AAAAAAAuAgAAZHJzL2Uyb0RvYy54bWxQSwECLQAUAAYACAAAACEA5cD0neAAAAANAQAADwAAAAAA&#10;AAAAAAAAAAACBQAAZHJzL2Rvd25yZXYueG1sUEsFBgAAAAAEAAQA8wAAAA8GAAAAAA==&#10;" filled="f" stroked="f">
                  <v:path arrowok="t"/>
                  <v:textbox>
                    <w:txbxContent>
                      <w:p w14:paraId="70609791" w14:textId="77777777" w:rsidR="001B2A9A" w:rsidRPr="001B2A9A" w:rsidRDefault="001B2A9A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instrText xml:space="preserve"> FILENAME  \* MERGEFORMAT </w:instrTex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noProof/>
                            <w:sz w:val="18"/>
                          </w:rPr>
                          <w:t>DCMM00140S03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  <w10:wrap anchory="page"/>
                  <w10:anchorlock/>
                </v:shape>
              </w:pict>
            </mc:Fallback>
          </mc:AlternateContent>
        </w:r>
        <w:bookmarkStart w:id="3" w:name="OLE_LINK1"/>
        <w:bookmarkStart w:id="4" w:name="OLE_LINK2"/>
        <w:r w:rsidR="007A1EE4" w:rsidRPr="00717ED9">
          <w:rPr>
            <w:rStyle w:val="Hyperlink"/>
            <w:rFonts w:ascii="Calibri" w:hAnsi="Calibri"/>
            <w:szCs w:val="22"/>
            <w:lang w:val="es-CO"/>
          </w:rPr>
          <w:t>E</w:t>
        </w:r>
        <w:r w:rsidR="004834D9" w:rsidRPr="00717ED9">
          <w:rPr>
            <w:rStyle w:val="Hyperlink"/>
            <w:rFonts w:ascii="Calibri" w:hAnsi="Calibri"/>
            <w:szCs w:val="22"/>
            <w:lang w:val="es-CO"/>
          </w:rPr>
          <w:t xml:space="preserve"> 50 AG</w:t>
        </w:r>
        <w:bookmarkEnd w:id="3"/>
        <w:bookmarkEnd w:id="4"/>
      </w:hyperlink>
    </w:p>
    <w:sectPr w:rsidR="00A84396" w:rsidRPr="007A1EE4" w:rsidSect="00501B48">
      <w:headerReference w:type="first" r:id="rId29"/>
      <w:pgSz w:w="12240" w:h="15840" w:code="1"/>
      <w:pgMar w:top="1440" w:right="1440" w:bottom="1440" w:left="1872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C74DE" w14:textId="77777777" w:rsidR="00DD5BCC" w:rsidRDefault="00DD5BCC">
      <w:r>
        <w:separator/>
      </w:r>
    </w:p>
  </w:endnote>
  <w:endnote w:type="continuationSeparator" w:id="0">
    <w:p w14:paraId="39569CC1" w14:textId="77777777" w:rsidR="00DD5BCC" w:rsidRDefault="00DD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E968" w14:textId="77777777" w:rsidR="009733E6" w:rsidRDefault="009733E6" w:rsidP="00934C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A20AF" w14:textId="77777777" w:rsidR="009733E6" w:rsidRDefault="009733E6" w:rsidP="00B041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69E0" w14:textId="77777777" w:rsidR="009733E6" w:rsidRDefault="009733E6">
    <w:pPr>
      <w:pStyle w:val="Footer"/>
      <w:jc w:val="center"/>
    </w:pPr>
  </w:p>
  <w:p w14:paraId="09E966DB" w14:textId="77777777" w:rsidR="009733E6" w:rsidRDefault="00973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F6BC1" w14:textId="77777777" w:rsidR="00DD5BCC" w:rsidRDefault="00DD5BCC">
      <w:r>
        <w:separator/>
      </w:r>
    </w:p>
  </w:footnote>
  <w:footnote w:type="continuationSeparator" w:id="0">
    <w:p w14:paraId="3A3B22F9" w14:textId="77777777" w:rsidR="00DD5BCC" w:rsidRDefault="00DD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7BA9D" w14:textId="77777777" w:rsidR="009733E6" w:rsidRDefault="009733E6" w:rsidP="005724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AEBA3B" w14:textId="77777777" w:rsidR="009733E6" w:rsidRDefault="00973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E424" w14:textId="77777777" w:rsidR="009733E6" w:rsidRDefault="002A55CF" w:rsidP="00246713">
    <w:pPr>
      <w:pStyle w:val="Header"/>
      <w:tabs>
        <w:tab w:val="clear" w:pos="6480"/>
        <w:tab w:val="clear" w:pos="7200"/>
        <w:tab w:val="clear" w:pos="7920"/>
        <w:tab w:val="clear" w:pos="8640"/>
        <w:tab w:val="right" w:pos="8910"/>
      </w:tabs>
      <w:jc w:val="center"/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765DCD07" wp14:editId="078F7FD4">
          <wp:extent cx="5667475" cy="906905"/>
          <wp:effectExtent l="0" t="0" r="0" b="0"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98" b="6183"/>
                  <a:stretch/>
                </pic:blipFill>
                <pic:spPr bwMode="auto">
                  <a:xfrm>
                    <a:off x="0" y="0"/>
                    <a:ext cx="5669280" cy="907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4814A4" w14:textId="77777777" w:rsidR="002A55CF" w:rsidRPr="00246713" w:rsidRDefault="002A55CF" w:rsidP="00246713">
    <w:pPr>
      <w:pStyle w:val="Header"/>
      <w:jc w:val="center"/>
      <w:rPr>
        <w:i/>
        <w:iCs/>
        <w:color w:val="A6A6A6" w:themeColor="background1" w:themeShade="A6"/>
        <w:sz w:val="20"/>
      </w:rPr>
    </w:pPr>
    <w:r w:rsidRPr="00246713">
      <w:rPr>
        <w:i/>
        <w:iCs/>
        <w:color w:val="A6A6A6" w:themeColor="background1" w:themeShade="A6"/>
        <w:sz w:val="20"/>
      </w:rPr>
      <w:t>“Enfrentando los desafíos del COVID-19 en el Hemisferio: un enfoque colaborativo para abordar vulnerabilidades y construir resiliencia en tiempos de crisis, con base en los cuatro pilares de la OEA”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DC6A8" w14:textId="2F2C7E6D" w:rsidR="00501B48" w:rsidRDefault="00501B48" w:rsidP="00246713">
    <w:pPr>
      <w:pStyle w:val="Header"/>
      <w:tabs>
        <w:tab w:val="clear" w:pos="6480"/>
        <w:tab w:val="clear" w:pos="7200"/>
        <w:tab w:val="clear" w:pos="7920"/>
        <w:tab w:val="clear" w:pos="8640"/>
        <w:tab w:val="right" w:pos="8910"/>
      </w:tabs>
      <w:jc w:val="cent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4180"/>
    <w:multiLevelType w:val="hybridMultilevel"/>
    <w:tmpl w:val="3B2C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2368"/>
    <w:multiLevelType w:val="hybridMultilevel"/>
    <w:tmpl w:val="218A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01DA5"/>
    <w:multiLevelType w:val="hybridMultilevel"/>
    <w:tmpl w:val="F18A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807AC"/>
    <w:multiLevelType w:val="multilevel"/>
    <w:tmpl w:val="C1DA4E7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DF505E2"/>
    <w:multiLevelType w:val="hybridMultilevel"/>
    <w:tmpl w:val="A6185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875D6"/>
    <w:multiLevelType w:val="hybridMultilevel"/>
    <w:tmpl w:val="EE94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12FC5"/>
    <w:multiLevelType w:val="hybridMultilevel"/>
    <w:tmpl w:val="855A502E"/>
    <w:lvl w:ilvl="0" w:tplc="FE9896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B05D52"/>
    <w:multiLevelType w:val="hybridMultilevel"/>
    <w:tmpl w:val="DD94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17D9A"/>
    <w:multiLevelType w:val="hybridMultilevel"/>
    <w:tmpl w:val="B1D6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04CA1"/>
    <w:multiLevelType w:val="hybridMultilevel"/>
    <w:tmpl w:val="41F018E0"/>
    <w:lvl w:ilvl="0" w:tplc="D0829D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48671B"/>
    <w:multiLevelType w:val="hybridMultilevel"/>
    <w:tmpl w:val="9C166D5A"/>
    <w:lvl w:ilvl="0" w:tplc="FE989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47145F"/>
    <w:multiLevelType w:val="hybridMultilevel"/>
    <w:tmpl w:val="47C0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99"/>
    <w:rsid w:val="00001A0C"/>
    <w:rsid w:val="00006D09"/>
    <w:rsid w:val="00010A2B"/>
    <w:rsid w:val="000116D7"/>
    <w:rsid w:val="00012FB7"/>
    <w:rsid w:val="00013FD8"/>
    <w:rsid w:val="00020981"/>
    <w:rsid w:val="000214C6"/>
    <w:rsid w:val="00025A8E"/>
    <w:rsid w:val="000308DC"/>
    <w:rsid w:val="0003470F"/>
    <w:rsid w:val="00034E6C"/>
    <w:rsid w:val="00035683"/>
    <w:rsid w:val="00037C70"/>
    <w:rsid w:val="000411BE"/>
    <w:rsid w:val="00041D37"/>
    <w:rsid w:val="00042805"/>
    <w:rsid w:val="00051872"/>
    <w:rsid w:val="00053B37"/>
    <w:rsid w:val="00056C40"/>
    <w:rsid w:val="000576C4"/>
    <w:rsid w:val="000660B5"/>
    <w:rsid w:val="00066973"/>
    <w:rsid w:val="00071CC5"/>
    <w:rsid w:val="0007271B"/>
    <w:rsid w:val="00072DAF"/>
    <w:rsid w:val="00073BCD"/>
    <w:rsid w:val="00075AEC"/>
    <w:rsid w:val="00077DD7"/>
    <w:rsid w:val="00080C6E"/>
    <w:rsid w:val="00082907"/>
    <w:rsid w:val="000851D3"/>
    <w:rsid w:val="000854E6"/>
    <w:rsid w:val="00093B68"/>
    <w:rsid w:val="000947B0"/>
    <w:rsid w:val="000A17FD"/>
    <w:rsid w:val="000A373E"/>
    <w:rsid w:val="000A3F41"/>
    <w:rsid w:val="000A6827"/>
    <w:rsid w:val="000A7EBA"/>
    <w:rsid w:val="000B1DD9"/>
    <w:rsid w:val="000B6E27"/>
    <w:rsid w:val="000C399F"/>
    <w:rsid w:val="000D7033"/>
    <w:rsid w:val="000E3171"/>
    <w:rsid w:val="000E3532"/>
    <w:rsid w:val="000E39AC"/>
    <w:rsid w:val="000E5470"/>
    <w:rsid w:val="000F5CCB"/>
    <w:rsid w:val="000F6648"/>
    <w:rsid w:val="000F76A1"/>
    <w:rsid w:val="001002CD"/>
    <w:rsid w:val="00101267"/>
    <w:rsid w:val="0010219D"/>
    <w:rsid w:val="001046BA"/>
    <w:rsid w:val="001047DF"/>
    <w:rsid w:val="00106BD9"/>
    <w:rsid w:val="00107BC2"/>
    <w:rsid w:val="001105E9"/>
    <w:rsid w:val="00110925"/>
    <w:rsid w:val="001123C4"/>
    <w:rsid w:val="001140B0"/>
    <w:rsid w:val="00114B5A"/>
    <w:rsid w:val="00116801"/>
    <w:rsid w:val="00120CB8"/>
    <w:rsid w:val="00121D7D"/>
    <w:rsid w:val="001238E5"/>
    <w:rsid w:val="00124C36"/>
    <w:rsid w:val="00127E86"/>
    <w:rsid w:val="0013047F"/>
    <w:rsid w:val="00133487"/>
    <w:rsid w:val="00134AB7"/>
    <w:rsid w:val="001418C2"/>
    <w:rsid w:val="00143EB1"/>
    <w:rsid w:val="001453D1"/>
    <w:rsid w:val="001538CF"/>
    <w:rsid w:val="00153906"/>
    <w:rsid w:val="00153EE1"/>
    <w:rsid w:val="001559CC"/>
    <w:rsid w:val="00163241"/>
    <w:rsid w:val="001635D3"/>
    <w:rsid w:val="001638A9"/>
    <w:rsid w:val="0016563B"/>
    <w:rsid w:val="00170DDD"/>
    <w:rsid w:val="001721B2"/>
    <w:rsid w:val="00174333"/>
    <w:rsid w:val="00180BF6"/>
    <w:rsid w:val="00182409"/>
    <w:rsid w:val="00185C8C"/>
    <w:rsid w:val="00187379"/>
    <w:rsid w:val="001908FC"/>
    <w:rsid w:val="00193E05"/>
    <w:rsid w:val="001977A9"/>
    <w:rsid w:val="00197AD5"/>
    <w:rsid w:val="001A43A4"/>
    <w:rsid w:val="001A605A"/>
    <w:rsid w:val="001A680D"/>
    <w:rsid w:val="001A7054"/>
    <w:rsid w:val="001A7D0B"/>
    <w:rsid w:val="001B2A9A"/>
    <w:rsid w:val="001B2FEB"/>
    <w:rsid w:val="001C0EA1"/>
    <w:rsid w:val="001C3620"/>
    <w:rsid w:val="001D0047"/>
    <w:rsid w:val="001D417B"/>
    <w:rsid w:val="001E461D"/>
    <w:rsid w:val="001E48F1"/>
    <w:rsid w:val="001E5102"/>
    <w:rsid w:val="001E5212"/>
    <w:rsid w:val="001E67A5"/>
    <w:rsid w:val="001F05BD"/>
    <w:rsid w:val="001F184C"/>
    <w:rsid w:val="001F3D37"/>
    <w:rsid w:val="00202738"/>
    <w:rsid w:val="0020449E"/>
    <w:rsid w:val="00206274"/>
    <w:rsid w:val="00211516"/>
    <w:rsid w:val="00213EFD"/>
    <w:rsid w:val="002144A6"/>
    <w:rsid w:val="00214B47"/>
    <w:rsid w:val="00215228"/>
    <w:rsid w:val="00216E6F"/>
    <w:rsid w:val="00217419"/>
    <w:rsid w:val="00222980"/>
    <w:rsid w:val="00226A39"/>
    <w:rsid w:val="00226FF9"/>
    <w:rsid w:val="002308CB"/>
    <w:rsid w:val="002316A3"/>
    <w:rsid w:val="00231706"/>
    <w:rsid w:val="0023434A"/>
    <w:rsid w:val="00237709"/>
    <w:rsid w:val="00240852"/>
    <w:rsid w:val="0024115D"/>
    <w:rsid w:val="002416CB"/>
    <w:rsid w:val="00246702"/>
    <w:rsid w:val="00246713"/>
    <w:rsid w:val="0025405D"/>
    <w:rsid w:val="00256E7D"/>
    <w:rsid w:val="0026336C"/>
    <w:rsid w:val="0026448A"/>
    <w:rsid w:val="00267846"/>
    <w:rsid w:val="00272145"/>
    <w:rsid w:val="00274E26"/>
    <w:rsid w:val="00275E2C"/>
    <w:rsid w:val="00277E3A"/>
    <w:rsid w:val="0028169B"/>
    <w:rsid w:val="0028239E"/>
    <w:rsid w:val="00282699"/>
    <w:rsid w:val="00282B87"/>
    <w:rsid w:val="0028600D"/>
    <w:rsid w:val="002913E9"/>
    <w:rsid w:val="00291614"/>
    <w:rsid w:val="00291F86"/>
    <w:rsid w:val="002930F2"/>
    <w:rsid w:val="0029642B"/>
    <w:rsid w:val="002A043F"/>
    <w:rsid w:val="002A1765"/>
    <w:rsid w:val="002A34BD"/>
    <w:rsid w:val="002A3694"/>
    <w:rsid w:val="002A55CF"/>
    <w:rsid w:val="002B0CA4"/>
    <w:rsid w:val="002B1541"/>
    <w:rsid w:val="002B40D7"/>
    <w:rsid w:val="002B5BC3"/>
    <w:rsid w:val="002B6A8A"/>
    <w:rsid w:val="002C191D"/>
    <w:rsid w:val="002D1BF6"/>
    <w:rsid w:val="002D37D3"/>
    <w:rsid w:val="002D59FC"/>
    <w:rsid w:val="002D6CBA"/>
    <w:rsid w:val="002E35C1"/>
    <w:rsid w:val="002E59F0"/>
    <w:rsid w:val="002E6172"/>
    <w:rsid w:val="002F328B"/>
    <w:rsid w:val="002F5DA6"/>
    <w:rsid w:val="00301B1B"/>
    <w:rsid w:val="0030212E"/>
    <w:rsid w:val="00302764"/>
    <w:rsid w:val="003033E5"/>
    <w:rsid w:val="003049ED"/>
    <w:rsid w:val="00310360"/>
    <w:rsid w:val="00313E64"/>
    <w:rsid w:val="00316CB7"/>
    <w:rsid w:val="00317655"/>
    <w:rsid w:val="00337D2A"/>
    <w:rsid w:val="00341806"/>
    <w:rsid w:val="00341CF9"/>
    <w:rsid w:val="00344256"/>
    <w:rsid w:val="00344F9B"/>
    <w:rsid w:val="003469B8"/>
    <w:rsid w:val="003469EA"/>
    <w:rsid w:val="00350F69"/>
    <w:rsid w:val="00351FE8"/>
    <w:rsid w:val="00361886"/>
    <w:rsid w:val="00361EF4"/>
    <w:rsid w:val="00364688"/>
    <w:rsid w:val="0036555B"/>
    <w:rsid w:val="00366B9A"/>
    <w:rsid w:val="003675BC"/>
    <w:rsid w:val="00373669"/>
    <w:rsid w:val="00373F7B"/>
    <w:rsid w:val="00374474"/>
    <w:rsid w:val="0037630F"/>
    <w:rsid w:val="00386477"/>
    <w:rsid w:val="00387AB9"/>
    <w:rsid w:val="00391429"/>
    <w:rsid w:val="00391D02"/>
    <w:rsid w:val="003924B8"/>
    <w:rsid w:val="00393BA7"/>
    <w:rsid w:val="00394313"/>
    <w:rsid w:val="003B000E"/>
    <w:rsid w:val="003B2135"/>
    <w:rsid w:val="003B2D01"/>
    <w:rsid w:val="003B38C2"/>
    <w:rsid w:val="003B6FA4"/>
    <w:rsid w:val="003C033E"/>
    <w:rsid w:val="003C3529"/>
    <w:rsid w:val="003C3C34"/>
    <w:rsid w:val="003C763F"/>
    <w:rsid w:val="003D4971"/>
    <w:rsid w:val="003D5222"/>
    <w:rsid w:val="003D679E"/>
    <w:rsid w:val="003D6AFC"/>
    <w:rsid w:val="003E2572"/>
    <w:rsid w:val="003E61EB"/>
    <w:rsid w:val="003F0959"/>
    <w:rsid w:val="003F3ECE"/>
    <w:rsid w:val="003F4205"/>
    <w:rsid w:val="003F6C88"/>
    <w:rsid w:val="004033E4"/>
    <w:rsid w:val="004036A6"/>
    <w:rsid w:val="0040667E"/>
    <w:rsid w:val="00406750"/>
    <w:rsid w:val="004077BB"/>
    <w:rsid w:val="004101FA"/>
    <w:rsid w:val="00412FC4"/>
    <w:rsid w:val="004139C0"/>
    <w:rsid w:val="00414111"/>
    <w:rsid w:val="0041597F"/>
    <w:rsid w:val="00417BBA"/>
    <w:rsid w:val="00420C48"/>
    <w:rsid w:val="004223DE"/>
    <w:rsid w:val="00422904"/>
    <w:rsid w:val="0042316D"/>
    <w:rsid w:val="00423A32"/>
    <w:rsid w:val="0042456E"/>
    <w:rsid w:val="0042607A"/>
    <w:rsid w:val="00431D93"/>
    <w:rsid w:val="00434234"/>
    <w:rsid w:val="00437343"/>
    <w:rsid w:val="00440224"/>
    <w:rsid w:val="004403A0"/>
    <w:rsid w:val="004403A1"/>
    <w:rsid w:val="00441E1A"/>
    <w:rsid w:val="00443BA4"/>
    <w:rsid w:val="00445678"/>
    <w:rsid w:val="004458DA"/>
    <w:rsid w:val="00446D1E"/>
    <w:rsid w:val="00447D32"/>
    <w:rsid w:val="004500BB"/>
    <w:rsid w:val="00456790"/>
    <w:rsid w:val="00466D21"/>
    <w:rsid w:val="00466E6B"/>
    <w:rsid w:val="004717B6"/>
    <w:rsid w:val="0047295E"/>
    <w:rsid w:val="004734EE"/>
    <w:rsid w:val="00474DD5"/>
    <w:rsid w:val="00480A26"/>
    <w:rsid w:val="00481998"/>
    <w:rsid w:val="00482B4A"/>
    <w:rsid w:val="004834D9"/>
    <w:rsid w:val="00483F03"/>
    <w:rsid w:val="00484D11"/>
    <w:rsid w:val="00484D8D"/>
    <w:rsid w:val="00487C51"/>
    <w:rsid w:val="004945E9"/>
    <w:rsid w:val="00494AAF"/>
    <w:rsid w:val="004A17EC"/>
    <w:rsid w:val="004A2D41"/>
    <w:rsid w:val="004A4731"/>
    <w:rsid w:val="004A7E2A"/>
    <w:rsid w:val="004B0AE0"/>
    <w:rsid w:val="004B1660"/>
    <w:rsid w:val="004B1FD2"/>
    <w:rsid w:val="004B6B6F"/>
    <w:rsid w:val="004C6F7B"/>
    <w:rsid w:val="004D1A34"/>
    <w:rsid w:val="004D2799"/>
    <w:rsid w:val="004E00E3"/>
    <w:rsid w:val="004E17DD"/>
    <w:rsid w:val="004E2B52"/>
    <w:rsid w:val="004E3282"/>
    <w:rsid w:val="004E3712"/>
    <w:rsid w:val="004E3BDB"/>
    <w:rsid w:val="004E7106"/>
    <w:rsid w:val="004F251F"/>
    <w:rsid w:val="004F25AB"/>
    <w:rsid w:val="004F30D7"/>
    <w:rsid w:val="004F3F60"/>
    <w:rsid w:val="004F4B3A"/>
    <w:rsid w:val="004F50E7"/>
    <w:rsid w:val="005009C4"/>
    <w:rsid w:val="00501B48"/>
    <w:rsid w:val="00506325"/>
    <w:rsid w:val="00506D5E"/>
    <w:rsid w:val="00512B2A"/>
    <w:rsid w:val="00516980"/>
    <w:rsid w:val="00516B57"/>
    <w:rsid w:val="00524090"/>
    <w:rsid w:val="005240B3"/>
    <w:rsid w:val="005249B7"/>
    <w:rsid w:val="00525420"/>
    <w:rsid w:val="00525F4F"/>
    <w:rsid w:val="00533149"/>
    <w:rsid w:val="00533644"/>
    <w:rsid w:val="00534617"/>
    <w:rsid w:val="00536CE5"/>
    <w:rsid w:val="005404B1"/>
    <w:rsid w:val="0054177F"/>
    <w:rsid w:val="005505B9"/>
    <w:rsid w:val="00551781"/>
    <w:rsid w:val="00556774"/>
    <w:rsid w:val="00560479"/>
    <w:rsid w:val="00560D46"/>
    <w:rsid w:val="00560D9F"/>
    <w:rsid w:val="00570883"/>
    <w:rsid w:val="00572419"/>
    <w:rsid w:val="00574677"/>
    <w:rsid w:val="00577376"/>
    <w:rsid w:val="00580663"/>
    <w:rsid w:val="00584383"/>
    <w:rsid w:val="00584C68"/>
    <w:rsid w:val="0058506B"/>
    <w:rsid w:val="00586698"/>
    <w:rsid w:val="005959CD"/>
    <w:rsid w:val="005A0824"/>
    <w:rsid w:val="005A236E"/>
    <w:rsid w:val="005A2BB5"/>
    <w:rsid w:val="005B2D46"/>
    <w:rsid w:val="005C139F"/>
    <w:rsid w:val="005C2166"/>
    <w:rsid w:val="005C2C4A"/>
    <w:rsid w:val="005C2D5E"/>
    <w:rsid w:val="005C5D8F"/>
    <w:rsid w:val="005C6C23"/>
    <w:rsid w:val="005D0CA1"/>
    <w:rsid w:val="005E29DD"/>
    <w:rsid w:val="005E49D1"/>
    <w:rsid w:val="005F2C78"/>
    <w:rsid w:val="005F393C"/>
    <w:rsid w:val="005F48F9"/>
    <w:rsid w:val="005F51B3"/>
    <w:rsid w:val="006000D6"/>
    <w:rsid w:val="0060204C"/>
    <w:rsid w:val="00604816"/>
    <w:rsid w:val="0060582D"/>
    <w:rsid w:val="00605F33"/>
    <w:rsid w:val="00612A02"/>
    <w:rsid w:val="006136BD"/>
    <w:rsid w:val="00613D89"/>
    <w:rsid w:val="00615D06"/>
    <w:rsid w:val="0061645E"/>
    <w:rsid w:val="006165CB"/>
    <w:rsid w:val="00617797"/>
    <w:rsid w:val="0061799A"/>
    <w:rsid w:val="00617D25"/>
    <w:rsid w:val="006255AB"/>
    <w:rsid w:val="00626C01"/>
    <w:rsid w:val="00634917"/>
    <w:rsid w:val="00636D0D"/>
    <w:rsid w:val="00637D66"/>
    <w:rsid w:val="00644EA4"/>
    <w:rsid w:val="006504A8"/>
    <w:rsid w:val="00652EFD"/>
    <w:rsid w:val="006555C8"/>
    <w:rsid w:val="00665DD4"/>
    <w:rsid w:val="00670A1B"/>
    <w:rsid w:val="006758FC"/>
    <w:rsid w:val="0068060C"/>
    <w:rsid w:val="00683BFA"/>
    <w:rsid w:val="006849B8"/>
    <w:rsid w:val="006901E9"/>
    <w:rsid w:val="006919AB"/>
    <w:rsid w:val="00692536"/>
    <w:rsid w:val="00692DCC"/>
    <w:rsid w:val="00696EF3"/>
    <w:rsid w:val="00697E84"/>
    <w:rsid w:val="006A0D1F"/>
    <w:rsid w:val="006A1C8F"/>
    <w:rsid w:val="006A2AEA"/>
    <w:rsid w:val="006A73E6"/>
    <w:rsid w:val="006B081A"/>
    <w:rsid w:val="006B4B20"/>
    <w:rsid w:val="006B649F"/>
    <w:rsid w:val="006B76A9"/>
    <w:rsid w:val="006C1F85"/>
    <w:rsid w:val="006C5E34"/>
    <w:rsid w:val="006C6540"/>
    <w:rsid w:val="006C7032"/>
    <w:rsid w:val="006D5CBE"/>
    <w:rsid w:val="006D79BD"/>
    <w:rsid w:val="006E520B"/>
    <w:rsid w:val="006E621A"/>
    <w:rsid w:val="006E6B35"/>
    <w:rsid w:val="006E77BA"/>
    <w:rsid w:val="006F0901"/>
    <w:rsid w:val="006F3D8B"/>
    <w:rsid w:val="006F4950"/>
    <w:rsid w:val="006F4D5B"/>
    <w:rsid w:val="006F76E4"/>
    <w:rsid w:val="00701AE3"/>
    <w:rsid w:val="007051B9"/>
    <w:rsid w:val="00710B43"/>
    <w:rsid w:val="007146C3"/>
    <w:rsid w:val="007160D0"/>
    <w:rsid w:val="00717ED9"/>
    <w:rsid w:val="007212C9"/>
    <w:rsid w:val="00721E81"/>
    <w:rsid w:val="00722B2F"/>
    <w:rsid w:val="00724075"/>
    <w:rsid w:val="00727C4F"/>
    <w:rsid w:val="007300F7"/>
    <w:rsid w:val="007307C7"/>
    <w:rsid w:val="0073084B"/>
    <w:rsid w:val="00731B18"/>
    <w:rsid w:val="007327A1"/>
    <w:rsid w:val="00740B9D"/>
    <w:rsid w:val="007411A9"/>
    <w:rsid w:val="00742533"/>
    <w:rsid w:val="00742ABF"/>
    <w:rsid w:val="00742C53"/>
    <w:rsid w:val="00751816"/>
    <w:rsid w:val="0075234D"/>
    <w:rsid w:val="0075255E"/>
    <w:rsid w:val="00754DF0"/>
    <w:rsid w:val="00755161"/>
    <w:rsid w:val="00755935"/>
    <w:rsid w:val="00761C20"/>
    <w:rsid w:val="007635F3"/>
    <w:rsid w:val="007655AC"/>
    <w:rsid w:val="00766072"/>
    <w:rsid w:val="00771E17"/>
    <w:rsid w:val="00772BEE"/>
    <w:rsid w:val="00772E04"/>
    <w:rsid w:val="00773F84"/>
    <w:rsid w:val="007812A9"/>
    <w:rsid w:val="00781497"/>
    <w:rsid w:val="00783FAD"/>
    <w:rsid w:val="00787ACA"/>
    <w:rsid w:val="00790A23"/>
    <w:rsid w:val="0079328C"/>
    <w:rsid w:val="00796080"/>
    <w:rsid w:val="007A0551"/>
    <w:rsid w:val="007A11F5"/>
    <w:rsid w:val="007A1EE4"/>
    <w:rsid w:val="007A2230"/>
    <w:rsid w:val="007A441E"/>
    <w:rsid w:val="007B2EE5"/>
    <w:rsid w:val="007B3364"/>
    <w:rsid w:val="007B39F5"/>
    <w:rsid w:val="007B6A67"/>
    <w:rsid w:val="007C4237"/>
    <w:rsid w:val="007E536D"/>
    <w:rsid w:val="007F1353"/>
    <w:rsid w:val="007F31B6"/>
    <w:rsid w:val="007F4D17"/>
    <w:rsid w:val="007F5059"/>
    <w:rsid w:val="007F6160"/>
    <w:rsid w:val="007F7286"/>
    <w:rsid w:val="007F750B"/>
    <w:rsid w:val="007F7E44"/>
    <w:rsid w:val="007F7FBC"/>
    <w:rsid w:val="00800145"/>
    <w:rsid w:val="00800D17"/>
    <w:rsid w:val="00803483"/>
    <w:rsid w:val="00803E31"/>
    <w:rsid w:val="0080469E"/>
    <w:rsid w:val="00804A24"/>
    <w:rsid w:val="00804B83"/>
    <w:rsid w:val="00805D69"/>
    <w:rsid w:val="00806216"/>
    <w:rsid w:val="0081064A"/>
    <w:rsid w:val="00810E94"/>
    <w:rsid w:val="008140A3"/>
    <w:rsid w:val="008150F1"/>
    <w:rsid w:val="008212DA"/>
    <w:rsid w:val="00821C0B"/>
    <w:rsid w:val="00824B8C"/>
    <w:rsid w:val="00827957"/>
    <w:rsid w:val="00827C84"/>
    <w:rsid w:val="00830E8F"/>
    <w:rsid w:val="00833333"/>
    <w:rsid w:val="0083712D"/>
    <w:rsid w:val="00842C5A"/>
    <w:rsid w:val="0084447D"/>
    <w:rsid w:val="00846772"/>
    <w:rsid w:val="00852329"/>
    <w:rsid w:val="00854120"/>
    <w:rsid w:val="008542E8"/>
    <w:rsid w:val="008561D0"/>
    <w:rsid w:val="00865282"/>
    <w:rsid w:val="0086723C"/>
    <w:rsid w:val="00867CBC"/>
    <w:rsid w:val="00870073"/>
    <w:rsid w:val="00870F67"/>
    <w:rsid w:val="00873F32"/>
    <w:rsid w:val="008751D1"/>
    <w:rsid w:val="00876D8E"/>
    <w:rsid w:val="00886EC2"/>
    <w:rsid w:val="00886F7C"/>
    <w:rsid w:val="00892171"/>
    <w:rsid w:val="00894BCA"/>
    <w:rsid w:val="00896A4B"/>
    <w:rsid w:val="008A4B04"/>
    <w:rsid w:val="008A60A2"/>
    <w:rsid w:val="008A6C24"/>
    <w:rsid w:val="008B524C"/>
    <w:rsid w:val="008C106A"/>
    <w:rsid w:val="008C408E"/>
    <w:rsid w:val="008C7A39"/>
    <w:rsid w:val="008D1CB6"/>
    <w:rsid w:val="008D505D"/>
    <w:rsid w:val="008D7845"/>
    <w:rsid w:val="008E1827"/>
    <w:rsid w:val="008E55F1"/>
    <w:rsid w:val="008F21C2"/>
    <w:rsid w:val="008F2C2E"/>
    <w:rsid w:val="008F642F"/>
    <w:rsid w:val="008F78C5"/>
    <w:rsid w:val="008F7C7A"/>
    <w:rsid w:val="00900A31"/>
    <w:rsid w:val="0090107C"/>
    <w:rsid w:val="009017C6"/>
    <w:rsid w:val="00901B41"/>
    <w:rsid w:val="00903C9F"/>
    <w:rsid w:val="00903F2B"/>
    <w:rsid w:val="00904DC2"/>
    <w:rsid w:val="00905BD1"/>
    <w:rsid w:val="00905F9E"/>
    <w:rsid w:val="00907045"/>
    <w:rsid w:val="00907B42"/>
    <w:rsid w:val="00912BA8"/>
    <w:rsid w:val="009201F3"/>
    <w:rsid w:val="0092240B"/>
    <w:rsid w:val="00922D83"/>
    <w:rsid w:val="00923CB0"/>
    <w:rsid w:val="00930044"/>
    <w:rsid w:val="00931D07"/>
    <w:rsid w:val="00934C15"/>
    <w:rsid w:val="00934E92"/>
    <w:rsid w:val="009377A5"/>
    <w:rsid w:val="00955058"/>
    <w:rsid w:val="00955B2B"/>
    <w:rsid w:val="0095601A"/>
    <w:rsid w:val="009564C3"/>
    <w:rsid w:val="009605C8"/>
    <w:rsid w:val="00963EA6"/>
    <w:rsid w:val="00972A20"/>
    <w:rsid w:val="009733E6"/>
    <w:rsid w:val="00977B75"/>
    <w:rsid w:val="0098090E"/>
    <w:rsid w:val="00980979"/>
    <w:rsid w:val="009819F6"/>
    <w:rsid w:val="009826B9"/>
    <w:rsid w:val="0098362C"/>
    <w:rsid w:val="009910A7"/>
    <w:rsid w:val="0099314B"/>
    <w:rsid w:val="0099542A"/>
    <w:rsid w:val="00997F1E"/>
    <w:rsid w:val="009A10B5"/>
    <w:rsid w:val="009A295A"/>
    <w:rsid w:val="009A2C57"/>
    <w:rsid w:val="009A4452"/>
    <w:rsid w:val="009A4D94"/>
    <w:rsid w:val="009A647A"/>
    <w:rsid w:val="009A6799"/>
    <w:rsid w:val="009A72CE"/>
    <w:rsid w:val="009B1802"/>
    <w:rsid w:val="009B3A29"/>
    <w:rsid w:val="009B6164"/>
    <w:rsid w:val="009B7015"/>
    <w:rsid w:val="009C097E"/>
    <w:rsid w:val="009C2812"/>
    <w:rsid w:val="009C4068"/>
    <w:rsid w:val="009C7A54"/>
    <w:rsid w:val="009C7C82"/>
    <w:rsid w:val="009D3DDE"/>
    <w:rsid w:val="009D49F0"/>
    <w:rsid w:val="009D610C"/>
    <w:rsid w:val="009D632D"/>
    <w:rsid w:val="009D6CCD"/>
    <w:rsid w:val="009E2324"/>
    <w:rsid w:val="009E53D0"/>
    <w:rsid w:val="009E674B"/>
    <w:rsid w:val="009E6C43"/>
    <w:rsid w:val="009F070A"/>
    <w:rsid w:val="009F5090"/>
    <w:rsid w:val="009F7C29"/>
    <w:rsid w:val="00A016DC"/>
    <w:rsid w:val="00A03CC0"/>
    <w:rsid w:val="00A0519A"/>
    <w:rsid w:val="00A13E20"/>
    <w:rsid w:val="00A14288"/>
    <w:rsid w:val="00A14872"/>
    <w:rsid w:val="00A14C9B"/>
    <w:rsid w:val="00A16633"/>
    <w:rsid w:val="00A210D1"/>
    <w:rsid w:val="00A22033"/>
    <w:rsid w:val="00A23239"/>
    <w:rsid w:val="00A26153"/>
    <w:rsid w:val="00A32663"/>
    <w:rsid w:val="00A35437"/>
    <w:rsid w:val="00A35C4E"/>
    <w:rsid w:val="00A40088"/>
    <w:rsid w:val="00A4138C"/>
    <w:rsid w:val="00A426AC"/>
    <w:rsid w:val="00A42711"/>
    <w:rsid w:val="00A43879"/>
    <w:rsid w:val="00A438FD"/>
    <w:rsid w:val="00A44AD4"/>
    <w:rsid w:val="00A452F6"/>
    <w:rsid w:val="00A456BE"/>
    <w:rsid w:val="00A52112"/>
    <w:rsid w:val="00A52809"/>
    <w:rsid w:val="00A5298C"/>
    <w:rsid w:val="00A52EE6"/>
    <w:rsid w:val="00A53B3B"/>
    <w:rsid w:val="00A53C95"/>
    <w:rsid w:val="00A54271"/>
    <w:rsid w:val="00A560AE"/>
    <w:rsid w:val="00A6038F"/>
    <w:rsid w:val="00A670BC"/>
    <w:rsid w:val="00A67611"/>
    <w:rsid w:val="00A71364"/>
    <w:rsid w:val="00A75FB4"/>
    <w:rsid w:val="00A7615B"/>
    <w:rsid w:val="00A81DA2"/>
    <w:rsid w:val="00A83845"/>
    <w:rsid w:val="00A83958"/>
    <w:rsid w:val="00A83BF8"/>
    <w:rsid w:val="00A84396"/>
    <w:rsid w:val="00A86740"/>
    <w:rsid w:val="00A86BE8"/>
    <w:rsid w:val="00A86D02"/>
    <w:rsid w:val="00AA0D31"/>
    <w:rsid w:val="00AA0DF7"/>
    <w:rsid w:val="00AA183D"/>
    <w:rsid w:val="00AA283F"/>
    <w:rsid w:val="00AA29D6"/>
    <w:rsid w:val="00AA4650"/>
    <w:rsid w:val="00AB46F7"/>
    <w:rsid w:val="00AB73D7"/>
    <w:rsid w:val="00AC0FB9"/>
    <w:rsid w:val="00AC6643"/>
    <w:rsid w:val="00AD180F"/>
    <w:rsid w:val="00AD52CF"/>
    <w:rsid w:val="00AD5CB6"/>
    <w:rsid w:val="00AE77CD"/>
    <w:rsid w:val="00AE78ED"/>
    <w:rsid w:val="00AE7E56"/>
    <w:rsid w:val="00AF5317"/>
    <w:rsid w:val="00B0016D"/>
    <w:rsid w:val="00B00F04"/>
    <w:rsid w:val="00B017C8"/>
    <w:rsid w:val="00B027BE"/>
    <w:rsid w:val="00B041BA"/>
    <w:rsid w:val="00B04F20"/>
    <w:rsid w:val="00B05B01"/>
    <w:rsid w:val="00B0672C"/>
    <w:rsid w:val="00B06E07"/>
    <w:rsid w:val="00B10692"/>
    <w:rsid w:val="00B10A13"/>
    <w:rsid w:val="00B10E56"/>
    <w:rsid w:val="00B1256C"/>
    <w:rsid w:val="00B13E3D"/>
    <w:rsid w:val="00B169A7"/>
    <w:rsid w:val="00B17CEE"/>
    <w:rsid w:val="00B23270"/>
    <w:rsid w:val="00B27C26"/>
    <w:rsid w:val="00B27F6D"/>
    <w:rsid w:val="00B32B2A"/>
    <w:rsid w:val="00B34637"/>
    <w:rsid w:val="00B35ADD"/>
    <w:rsid w:val="00B3659A"/>
    <w:rsid w:val="00B425BF"/>
    <w:rsid w:val="00B45F22"/>
    <w:rsid w:val="00B47537"/>
    <w:rsid w:val="00B47F82"/>
    <w:rsid w:val="00B50AC7"/>
    <w:rsid w:val="00B53F5A"/>
    <w:rsid w:val="00B55437"/>
    <w:rsid w:val="00B56BF2"/>
    <w:rsid w:val="00B6032E"/>
    <w:rsid w:val="00B659A7"/>
    <w:rsid w:val="00B71732"/>
    <w:rsid w:val="00B72402"/>
    <w:rsid w:val="00B7290F"/>
    <w:rsid w:val="00B7341B"/>
    <w:rsid w:val="00B747B6"/>
    <w:rsid w:val="00B7489C"/>
    <w:rsid w:val="00B7581C"/>
    <w:rsid w:val="00B763D6"/>
    <w:rsid w:val="00B8455B"/>
    <w:rsid w:val="00B85F9F"/>
    <w:rsid w:val="00B9044F"/>
    <w:rsid w:val="00B920DC"/>
    <w:rsid w:val="00B92805"/>
    <w:rsid w:val="00BA23A7"/>
    <w:rsid w:val="00BA6756"/>
    <w:rsid w:val="00BA772C"/>
    <w:rsid w:val="00BB47BE"/>
    <w:rsid w:val="00BB4B64"/>
    <w:rsid w:val="00BB6858"/>
    <w:rsid w:val="00BB698D"/>
    <w:rsid w:val="00BC3A13"/>
    <w:rsid w:val="00BC6670"/>
    <w:rsid w:val="00BD4411"/>
    <w:rsid w:val="00BE095F"/>
    <w:rsid w:val="00BE0BD2"/>
    <w:rsid w:val="00BE4281"/>
    <w:rsid w:val="00BE4FC5"/>
    <w:rsid w:val="00BE5D4F"/>
    <w:rsid w:val="00BE7719"/>
    <w:rsid w:val="00BE7CC1"/>
    <w:rsid w:val="00BF0EC3"/>
    <w:rsid w:val="00BF1E11"/>
    <w:rsid w:val="00BF2D97"/>
    <w:rsid w:val="00BF4133"/>
    <w:rsid w:val="00C0071C"/>
    <w:rsid w:val="00C00D54"/>
    <w:rsid w:val="00C05F00"/>
    <w:rsid w:val="00C10DE7"/>
    <w:rsid w:val="00C1157D"/>
    <w:rsid w:val="00C11F5B"/>
    <w:rsid w:val="00C1306D"/>
    <w:rsid w:val="00C130EB"/>
    <w:rsid w:val="00C139AE"/>
    <w:rsid w:val="00C17083"/>
    <w:rsid w:val="00C25B01"/>
    <w:rsid w:val="00C27212"/>
    <w:rsid w:val="00C27C47"/>
    <w:rsid w:val="00C30886"/>
    <w:rsid w:val="00C316BB"/>
    <w:rsid w:val="00C32521"/>
    <w:rsid w:val="00C3365B"/>
    <w:rsid w:val="00C354BF"/>
    <w:rsid w:val="00C355E7"/>
    <w:rsid w:val="00C360BC"/>
    <w:rsid w:val="00C36513"/>
    <w:rsid w:val="00C36C1D"/>
    <w:rsid w:val="00C37871"/>
    <w:rsid w:val="00C40F03"/>
    <w:rsid w:val="00C41339"/>
    <w:rsid w:val="00C41881"/>
    <w:rsid w:val="00C422B8"/>
    <w:rsid w:val="00C45302"/>
    <w:rsid w:val="00C46EA7"/>
    <w:rsid w:val="00C50DF8"/>
    <w:rsid w:val="00C51071"/>
    <w:rsid w:val="00C5640A"/>
    <w:rsid w:val="00C578BA"/>
    <w:rsid w:val="00C60452"/>
    <w:rsid w:val="00C612A2"/>
    <w:rsid w:val="00C6507A"/>
    <w:rsid w:val="00C72E41"/>
    <w:rsid w:val="00C73CBE"/>
    <w:rsid w:val="00C73EDE"/>
    <w:rsid w:val="00C74B6E"/>
    <w:rsid w:val="00C75E92"/>
    <w:rsid w:val="00C774B4"/>
    <w:rsid w:val="00C802FC"/>
    <w:rsid w:val="00C83A7D"/>
    <w:rsid w:val="00C83EB6"/>
    <w:rsid w:val="00C8794D"/>
    <w:rsid w:val="00C9033C"/>
    <w:rsid w:val="00C94CD4"/>
    <w:rsid w:val="00C961AB"/>
    <w:rsid w:val="00C966D4"/>
    <w:rsid w:val="00CA0613"/>
    <w:rsid w:val="00CA29F3"/>
    <w:rsid w:val="00CB05B6"/>
    <w:rsid w:val="00CB154C"/>
    <w:rsid w:val="00CB1F53"/>
    <w:rsid w:val="00CB5336"/>
    <w:rsid w:val="00CB77CE"/>
    <w:rsid w:val="00CC07C0"/>
    <w:rsid w:val="00CC3E55"/>
    <w:rsid w:val="00CC6A9D"/>
    <w:rsid w:val="00CC7391"/>
    <w:rsid w:val="00CD3073"/>
    <w:rsid w:val="00CD307E"/>
    <w:rsid w:val="00CD3CC1"/>
    <w:rsid w:val="00CD4877"/>
    <w:rsid w:val="00CD510F"/>
    <w:rsid w:val="00CD5BB6"/>
    <w:rsid w:val="00CD63D4"/>
    <w:rsid w:val="00CD673B"/>
    <w:rsid w:val="00CE086D"/>
    <w:rsid w:val="00CE567D"/>
    <w:rsid w:val="00CE74D4"/>
    <w:rsid w:val="00CF05B1"/>
    <w:rsid w:val="00CF69AB"/>
    <w:rsid w:val="00D04A66"/>
    <w:rsid w:val="00D05222"/>
    <w:rsid w:val="00D10575"/>
    <w:rsid w:val="00D123F2"/>
    <w:rsid w:val="00D135B2"/>
    <w:rsid w:val="00D13E93"/>
    <w:rsid w:val="00D2374F"/>
    <w:rsid w:val="00D23C73"/>
    <w:rsid w:val="00D24738"/>
    <w:rsid w:val="00D25A30"/>
    <w:rsid w:val="00D26468"/>
    <w:rsid w:val="00D333AB"/>
    <w:rsid w:val="00D339BD"/>
    <w:rsid w:val="00D340DE"/>
    <w:rsid w:val="00D354A5"/>
    <w:rsid w:val="00D37F92"/>
    <w:rsid w:val="00D467C0"/>
    <w:rsid w:val="00D52629"/>
    <w:rsid w:val="00D52B44"/>
    <w:rsid w:val="00D559F0"/>
    <w:rsid w:val="00D565A8"/>
    <w:rsid w:val="00D64917"/>
    <w:rsid w:val="00D66812"/>
    <w:rsid w:val="00D66C30"/>
    <w:rsid w:val="00D6737B"/>
    <w:rsid w:val="00D67655"/>
    <w:rsid w:val="00D7192C"/>
    <w:rsid w:val="00D7225B"/>
    <w:rsid w:val="00D73DF7"/>
    <w:rsid w:val="00D749FF"/>
    <w:rsid w:val="00D75E7C"/>
    <w:rsid w:val="00D838FF"/>
    <w:rsid w:val="00D86B68"/>
    <w:rsid w:val="00D91093"/>
    <w:rsid w:val="00D946F6"/>
    <w:rsid w:val="00D9543A"/>
    <w:rsid w:val="00D95CA0"/>
    <w:rsid w:val="00D9694E"/>
    <w:rsid w:val="00DA2B8E"/>
    <w:rsid w:val="00DA3FF2"/>
    <w:rsid w:val="00DA7076"/>
    <w:rsid w:val="00DA7897"/>
    <w:rsid w:val="00DA7F6A"/>
    <w:rsid w:val="00DB4FED"/>
    <w:rsid w:val="00DB67B6"/>
    <w:rsid w:val="00DB6C1D"/>
    <w:rsid w:val="00DB7A3C"/>
    <w:rsid w:val="00DC34EE"/>
    <w:rsid w:val="00DC431A"/>
    <w:rsid w:val="00DC4CBB"/>
    <w:rsid w:val="00DC51F5"/>
    <w:rsid w:val="00DD2068"/>
    <w:rsid w:val="00DD2127"/>
    <w:rsid w:val="00DD23EE"/>
    <w:rsid w:val="00DD24DB"/>
    <w:rsid w:val="00DD3D80"/>
    <w:rsid w:val="00DD4E06"/>
    <w:rsid w:val="00DD5BCC"/>
    <w:rsid w:val="00DD5E3F"/>
    <w:rsid w:val="00DE2154"/>
    <w:rsid w:val="00DE2A53"/>
    <w:rsid w:val="00DF1968"/>
    <w:rsid w:val="00DF34E7"/>
    <w:rsid w:val="00E03484"/>
    <w:rsid w:val="00E04A1F"/>
    <w:rsid w:val="00E060EB"/>
    <w:rsid w:val="00E06663"/>
    <w:rsid w:val="00E1064F"/>
    <w:rsid w:val="00E15C41"/>
    <w:rsid w:val="00E16ECC"/>
    <w:rsid w:val="00E21489"/>
    <w:rsid w:val="00E21B25"/>
    <w:rsid w:val="00E23B9F"/>
    <w:rsid w:val="00E24C03"/>
    <w:rsid w:val="00E30CA3"/>
    <w:rsid w:val="00E337EF"/>
    <w:rsid w:val="00E359D2"/>
    <w:rsid w:val="00E36280"/>
    <w:rsid w:val="00E379BE"/>
    <w:rsid w:val="00E43074"/>
    <w:rsid w:val="00E50E55"/>
    <w:rsid w:val="00E531D0"/>
    <w:rsid w:val="00E545BD"/>
    <w:rsid w:val="00E54A6A"/>
    <w:rsid w:val="00E54F8C"/>
    <w:rsid w:val="00E55E43"/>
    <w:rsid w:val="00E62A27"/>
    <w:rsid w:val="00E66333"/>
    <w:rsid w:val="00E6743B"/>
    <w:rsid w:val="00E7028A"/>
    <w:rsid w:val="00E858F1"/>
    <w:rsid w:val="00E915AE"/>
    <w:rsid w:val="00E935DE"/>
    <w:rsid w:val="00E973B3"/>
    <w:rsid w:val="00E97A37"/>
    <w:rsid w:val="00E97D07"/>
    <w:rsid w:val="00EA0190"/>
    <w:rsid w:val="00EA2D80"/>
    <w:rsid w:val="00EA4D39"/>
    <w:rsid w:val="00EA6949"/>
    <w:rsid w:val="00EA7150"/>
    <w:rsid w:val="00EA7161"/>
    <w:rsid w:val="00EB2813"/>
    <w:rsid w:val="00EB52EB"/>
    <w:rsid w:val="00EB55DA"/>
    <w:rsid w:val="00EC0ABB"/>
    <w:rsid w:val="00EC62C3"/>
    <w:rsid w:val="00ED0F35"/>
    <w:rsid w:val="00ED1EB0"/>
    <w:rsid w:val="00ED50A6"/>
    <w:rsid w:val="00ED54B2"/>
    <w:rsid w:val="00ED7AA8"/>
    <w:rsid w:val="00EE4E66"/>
    <w:rsid w:val="00EE6FA6"/>
    <w:rsid w:val="00EF2BD6"/>
    <w:rsid w:val="00EF2DD0"/>
    <w:rsid w:val="00EF46A4"/>
    <w:rsid w:val="00EF6E18"/>
    <w:rsid w:val="00F02AA3"/>
    <w:rsid w:val="00F0545D"/>
    <w:rsid w:val="00F05C97"/>
    <w:rsid w:val="00F11DF7"/>
    <w:rsid w:val="00F125B0"/>
    <w:rsid w:val="00F12E7D"/>
    <w:rsid w:val="00F204A7"/>
    <w:rsid w:val="00F21309"/>
    <w:rsid w:val="00F22274"/>
    <w:rsid w:val="00F2373D"/>
    <w:rsid w:val="00F3120A"/>
    <w:rsid w:val="00F3185D"/>
    <w:rsid w:val="00F34A67"/>
    <w:rsid w:val="00F34C0E"/>
    <w:rsid w:val="00F3717C"/>
    <w:rsid w:val="00F407E5"/>
    <w:rsid w:val="00F42526"/>
    <w:rsid w:val="00F42AA1"/>
    <w:rsid w:val="00F4461A"/>
    <w:rsid w:val="00F46E0E"/>
    <w:rsid w:val="00F47EAD"/>
    <w:rsid w:val="00F50103"/>
    <w:rsid w:val="00F54FF0"/>
    <w:rsid w:val="00F57748"/>
    <w:rsid w:val="00F577AE"/>
    <w:rsid w:val="00F57BF4"/>
    <w:rsid w:val="00F57E78"/>
    <w:rsid w:val="00F617A8"/>
    <w:rsid w:val="00F63B96"/>
    <w:rsid w:val="00F63C12"/>
    <w:rsid w:val="00F64EDD"/>
    <w:rsid w:val="00F67508"/>
    <w:rsid w:val="00F67777"/>
    <w:rsid w:val="00F67EBB"/>
    <w:rsid w:val="00F71C1A"/>
    <w:rsid w:val="00F76EA3"/>
    <w:rsid w:val="00F817CF"/>
    <w:rsid w:val="00F82B8B"/>
    <w:rsid w:val="00F857AB"/>
    <w:rsid w:val="00F85F44"/>
    <w:rsid w:val="00F8647A"/>
    <w:rsid w:val="00F86945"/>
    <w:rsid w:val="00F91B9D"/>
    <w:rsid w:val="00F93D88"/>
    <w:rsid w:val="00F95088"/>
    <w:rsid w:val="00F95218"/>
    <w:rsid w:val="00F9590A"/>
    <w:rsid w:val="00F96FC6"/>
    <w:rsid w:val="00F975DF"/>
    <w:rsid w:val="00F97790"/>
    <w:rsid w:val="00FA0D3A"/>
    <w:rsid w:val="00FA18A2"/>
    <w:rsid w:val="00FB2A51"/>
    <w:rsid w:val="00FB2EF5"/>
    <w:rsid w:val="00FB4107"/>
    <w:rsid w:val="00FB58AB"/>
    <w:rsid w:val="00FC3AB7"/>
    <w:rsid w:val="00FD197B"/>
    <w:rsid w:val="00FD33CD"/>
    <w:rsid w:val="00FD3EBD"/>
    <w:rsid w:val="00FD4745"/>
    <w:rsid w:val="00FD50CF"/>
    <w:rsid w:val="00FE0C9D"/>
    <w:rsid w:val="00FE16AD"/>
    <w:rsid w:val="00FE2346"/>
    <w:rsid w:val="00FE3C99"/>
    <w:rsid w:val="00FE4574"/>
    <w:rsid w:val="00FE78D5"/>
    <w:rsid w:val="00FF0B82"/>
    <w:rsid w:val="00FF284A"/>
    <w:rsid w:val="00FF3CAE"/>
    <w:rsid w:val="00FF3E0B"/>
    <w:rsid w:val="00FF4953"/>
    <w:rsid w:val="00FF548D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DE2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footer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07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paragraph" w:styleId="Heading1">
    <w:name w:val="heading 1"/>
    <w:basedOn w:val="Normal"/>
    <w:next w:val="Normal"/>
    <w:link w:val="Heading1Char1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0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E21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1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2B8E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3"/>
    </w:pPr>
    <w:rPr>
      <w:rFonts w:ascii="Arial" w:hAnsi="Arial" w:cs="Arial"/>
      <w:b/>
      <w:color w:val="000000"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4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6">
    <w:name w:val="heading 6"/>
    <w:basedOn w:val="Normal"/>
    <w:next w:val="Normal"/>
    <w:link w:val="Heading6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5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6"/>
    </w:pPr>
    <w:rPr>
      <w:rFonts w:ascii="Arial" w:eastAsia="MS Mincho" w:hAnsi="Arial" w:cs="Arial"/>
      <w:b/>
      <w:bCs/>
      <w:sz w:val="24"/>
      <w:szCs w:val="24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7"/>
    </w:pPr>
    <w:rPr>
      <w:rFonts w:ascii="Arial" w:eastAsia="MS Mincho" w:hAnsi="Arial" w:cs="Arial"/>
      <w:b/>
      <w:bCs/>
      <w:sz w:val="24"/>
      <w:szCs w:val="24"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8"/>
    </w:pPr>
    <w:rPr>
      <w:rFonts w:ascii="Arial" w:eastAsia="MS Mincho" w:hAnsi="Arial" w:cs="Arial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C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E3C99"/>
    <w:rPr>
      <w:rFonts w:ascii="CG Times" w:hAnsi="CG Times" w:cs="Times New Roman"/>
      <w:sz w:val="22"/>
      <w:lang w:val="es-ES" w:eastAsia="en-US" w:bidi="ar-SA"/>
    </w:rPr>
  </w:style>
  <w:style w:type="character" w:styleId="Hyperlink">
    <w:name w:val="Hyperlink"/>
    <w:rsid w:val="00DA2B8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hAnsi="Arial" w:cs="Arial"/>
      <w:bCs/>
      <w:color w:val="000000"/>
      <w:sz w:val="24"/>
      <w:lang w:val="en-US"/>
    </w:rPr>
  </w:style>
  <w:style w:type="paragraph" w:styleId="BodyTextIndent">
    <w:name w:val="Body Text Indent"/>
    <w:basedOn w:val="Normal"/>
    <w:link w:val="BodyTextInden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506" w:firstLine="720"/>
      <w:jc w:val="left"/>
    </w:pPr>
    <w:rPr>
      <w:rFonts w:ascii="Times New Roman" w:hAnsi="Times New Roman"/>
      <w:bCs/>
      <w:color w:val="000000"/>
      <w:sz w:val="24"/>
      <w:lang w:val="en-US"/>
    </w:rPr>
  </w:style>
  <w:style w:type="paragraph" w:styleId="Footer">
    <w:name w:val="footer"/>
    <w:basedOn w:val="Normal"/>
    <w:link w:val="FooterChar"/>
    <w:rsid w:val="00DA2B8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A670BC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rsid w:val="00A670BC"/>
    <w:pPr>
      <w:spacing w:after="120"/>
      <w:ind w:left="360"/>
    </w:pPr>
    <w:rPr>
      <w:sz w:val="16"/>
      <w:szCs w:val="16"/>
    </w:rPr>
  </w:style>
  <w:style w:type="character" w:styleId="PageNumber">
    <w:name w:val="page number"/>
    <w:rsid w:val="00DB67B6"/>
    <w:rPr>
      <w:rFonts w:cs="Times New Roman"/>
    </w:rPr>
  </w:style>
  <w:style w:type="paragraph" w:styleId="TOAHeading">
    <w:name w:val="toa heading"/>
    <w:basedOn w:val="Normal"/>
    <w:next w:val="Normal"/>
    <w:semiHidden/>
    <w:rsid w:val="007411A9"/>
    <w:pPr>
      <w:tabs>
        <w:tab w:val="right" w:pos="9360"/>
      </w:tabs>
      <w:suppressAutoHyphens/>
    </w:pPr>
  </w:style>
  <w:style w:type="paragraph" w:styleId="NormalWeb">
    <w:name w:val="Normal (Web)"/>
    <w:basedOn w:val="Normal"/>
    <w:rsid w:val="007411A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8D505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C2D5E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E55E4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table" w:styleId="TableGrid">
    <w:name w:val="Table Grid"/>
    <w:basedOn w:val="TableNormal"/>
    <w:rsid w:val="0061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13D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613D89"/>
    <w:rPr>
      <w:sz w:val="20"/>
    </w:rPr>
  </w:style>
  <w:style w:type="character" w:customStyle="1" w:styleId="CommentTextChar">
    <w:name w:val="Comment Text Char"/>
    <w:link w:val="CommentText"/>
    <w:locked/>
    <w:rsid w:val="00613D89"/>
    <w:rPr>
      <w:rFonts w:ascii="CG Times" w:hAnsi="CG Times" w:cs="Times New Roman"/>
      <w:lang w:val="x-none" w:eastAsia="en-US"/>
    </w:rPr>
  </w:style>
  <w:style w:type="character" w:customStyle="1" w:styleId="Heading1Char1">
    <w:name w:val="Heading 1 Char1"/>
    <w:link w:val="Heading1"/>
    <w:locked/>
    <w:rsid w:val="003675BC"/>
    <w:rPr>
      <w:rFonts w:eastAsia="MS Mincho" w:cs="Times New Roman"/>
      <w:sz w:val="24"/>
      <w:szCs w:val="24"/>
    </w:rPr>
  </w:style>
  <w:style w:type="character" w:customStyle="1" w:styleId="Heading5Char">
    <w:name w:val="Heading 5 Char"/>
    <w:link w:val="Heading5"/>
    <w:locked/>
    <w:rsid w:val="003675BC"/>
    <w:rPr>
      <w:rFonts w:eastAsia="MS Mincho" w:cs="Times New Roman"/>
      <w:sz w:val="24"/>
      <w:szCs w:val="24"/>
    </w:rPr>
  </w:style>
  <w:style w:type="character" w:customStyle="1" w:styleId="Heading6Char">
    <w:name w:val="Heading 6 Char"/>
    <w:link w:val="Heading6"/>
    <w:locked/>
    <w:rsid w:val="003675BC"/>
    <w:rPr>
      <w:rFonts w:eastAsia="MS Mincho" w:cs="Times New Roman"/>
      <w:sz w:val="24"/>
      <w:szCs w:val="24"/>
    </w:rPr>
  </w:style>
  <w:style w:type="character" w:customStyle="1" w:styleId="Heading7Char">
    <w:name w:val="Heading 7 Char"/>
    <w:link w:val="Heading7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8Char">
    <w:name w:val="Heading 8 Char"/>
    <w:link w:val="Heading8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9Char">
    <w:name w:val="Heading 9 Char"/>
    <w:link w:val="Heading9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locked/>
    <w:rsid w:val="003675BC"/>
    <w:rPr>
      <w:rFonts w:ascii="Arial" w:hAnsi="Arial" w:cs="Arial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locked/>
    <w:rsid w:val="003675BC"/>
    <w:rPr>
      <w:rFonts w:ascii="Arial" w:hAnsi="Arial" w:cs="Arial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locked/>
    <w:rsid w:val="003675BC"/>
    <w:rPr>
      <w:rFonts w:ascii="Arial" w:hAnsi="Arial" w:cs="Arial"/>
      <w:b/>
      <w:color w:val="000000"/>
      <w:lang w:val="en-US" w:eastAsia="en-US"/>
    </w:rPr>
  </w:style>
  <w:style w:type="paragraph" w:styleId="EnvelopeReturn">
    <w:name w:val="envelope return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eastAsia="MS Mincho" w:hAnsi="Arial" w:cs="Arial"/>
      <w:sz w:val="20"/>
      <w:lang w:eastAsia="es-ES"/>
    </w:rPr>
  </w:style>
  <w:style w:type="character" w:customStyle="1" w:styleId="BodyTextChar">
    <w:name w:val="Body Text Char"/>
    <w:link w:val="BodyText"/>
    <w:locked/>
    <w:rsid w:val="003675BC"/>
    <w:rPr>
      <w:rFonts w:ascii="Arial" w:hAnsi="Arial" w:cs="Arial"/>
      <w:bCs/>
      <w:color w:val="000000"/>
      <w:sz w:val="24"/>
      <w:lang w:val="en-US" w:eastAsia="en-US"/>
    </w:rPr>
  </w:style>
  <w:style w:type="character" w:customStyle="1" w:styleId="BodyTextIndentChar">
    <w:name w:val="Body Text Indent Char"/>
    <w:link w:val="BodyTextIndent"/>
    <w:locked/>
    <w:rsid w:val="003675BC"/>
    <w:rPr>
      <w:rFonts w:cs="Times New Roman"/>
      <w:bCs/>
      <w:color w:val="000000"/>
      <w:sz w:val="24"/>
      <w:lang w:val="en-US" w:eastAsia="en-US"/>
    </w:rPr>
  </w:style>
  <w:style w:type="character" w:customStyle="1" w:styleId="BodyTextIndent2Char">
    <w:name w:val="Body Text Indent 2 Char"/>
    <w:link w:val="BodyTextIndent2"/>
    <w:locked/>
    <w:rsid w:val="003675BC"/>
    <w:rPr>
      <w:rFonts w:ascii="CG Times" w:hAnsi="CG Times" w:cs="Times New Roman"/>
      <w:sz w:val="22"/>
      <w:lang w:val="x-none" w:eastAsia="en-US"/>
    </w:rPr>
  </w:style>
  <w:style w:type="character" w:customStyle="1" w:styleId="BodyTextIndent3Char">
    <w:name w:val="Body Text Indent 3 Char"/>
    <w:link w:val="BodyTextIndent3"/>
    <w:locked/>
    <w:rsid w:val="003675BC"/>
    <w:rPr>
      <w:rFonts w:ascii="CG Times" w:hAnsi="CG Times" w:cs="Times New Roman"/>
      <w:sz w:val="16"/>
      <w:szCs w:val="16"/>
      <w:lang w:val="x-none" w:eastAsia="en-US"/>
    </w:rPr>
  </w:style>
  <w:style w:type="character" w:customStyle="1" w:styleId="FooterChar">
    <w:name w:val="Footer Char"/>
    <w:link w:val="Footer"/>
    <w:locked/>
    <w:rsid w:val="003675BC"/>
    <w:rPr>
      <w:rFonts w:ascii="CG Times" w:hAnsi="CG Times" w:cs="Times New Roman"/>
      <w:sz w:val="22"/>
      <w:lang w:val="x-none" w:eastAsia="en-US"/>
    </w:rPr>
  </w:style>
  <w:style w:type="paragraph" w:styleId="BodyText2">
    <w:name w:val="Body Text 2"/>
    <w:basedOn w:val="Normal"/>
    <w:link w:val="BodyText2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eastAsia="MS Mincho" w:hAnsi="Verdana"/>
      <w:b/>
      <w:sz w:val="28"/>
      <w:szCs w:val="28"/>
      <w:lang w:eastAsia="es-ES"/>
    </w:rPr>
  </w:style>
  <w:style w:type="character" w:customStyle="1" w:styleId="BodyText2Char">
    <w:name w:val="Body Text 2 Char"/>
    <w:link w:val="BodyText2"/>
    <w:locked/>
    <w:rsid w:val="003675BC"/>
    <w:rPr>
      <w:rFonts w:ascii="Verdana" w:eastAsia="MS Mincho" w:hAnsi="Verdana" w:cs="Times New Roman"/>
      <w:b/>
      <w:sz w:val="28"/>
      <w:szCs w:val="28"/>
    </w:rPr>
  </w:style>
  <w:style w:type="paragraph" w:styleId="BodyText3">
    <w:name w:val="Body Text 3"/>
    <w:basedOn w:val="Normal"/>
    <w:link w:val="BodyText3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eastAsia="MS Mincho" w:hAnsi="Verdana"/>
      <w:color w:val="FF0000"/>
      <w:sz w:val="28"/>
      <w:szCs w:val="28"/>
      <w:lang w:eastAsia="es-ES"/>
    </w:rPr>
  </w:style>
  <w:style w:type="character" w:customStyle="1" w:styleId="BodyText3Char">
    <w:name w:val="Body Text 3 Char"/>
    <w:link w:val="BodyText3"/>
    <w:locked/>
    <w:rsid w:val="003675BC"/>
    <w:rPr>
      <w:rFonts w:ascii="Verdana" w:eastAsia="MS Mincho" w:hAnsi="Verdana" w:cs="Times New Roman"/>
      <w:color w:val="FF0000"/>
      <w:sz w:val="28"/>
      <w:szCs w:val="28"/>
    </w:rPr>
  </w:style>
  <w:style w:type="character" w:customStyle="1" w:styleId="FootnoteTextChar">
    <w:name w:val="Footnote Text Char"/>
    <w:link w:val="FootnoteText"/>
    <w:semiHidden/>
    <w:locked/>
    <w:rsid w:val="003675BC"/>
    <w:rPr>
      <w:rFonts w:ascii="CG Times" w:hAnsi="CG Times" w:cs="Times New Roman"/>
      <w:snapToGrid w:val="0"/>
      <w:sz w:val="18"/>
      <w:lang w:val="x-none" w:eastAsia="en-US"/>
    </w:rPr>
  </w:style>
  <w:style w:type="character" w:customStyle="1" w:styleId="CommentSubjectChar">
    <w:name w:val="Comment Subject Char"/>
    <w:link w:val="CommentSubject"/>
    <w:locked/>
    <w:rsid w:val="003675BC"/>
    <w:rPr>
      <w:rFonts w:ascii="CG Times" w:eastAsia="MS Mincho" w:hAnsi="CG Times" w:cs="Times New Roman"/>
      <w:b/>
      <w:bCs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eastAsia="MS Mincho" w:hAnsi="Times New Roman"/>
      <w:b/>
      <w:bCs/>
      <w:lang w:eastAsia="es-ES"/>
    </w:rPr>
  </w:style>
  <w:style w:type="character" w:customStyle="1" w:styleId="AsuntodelcomentarioCar1">
    <w:name w:val="Asunto del comentario Car1"/>
    <w:locked/>
    <w:rsid w:val="003675BC"/>
    <w:rPr>
      <w:rFonts w:ascii="CG Times" w:hAnsi="CG Times" w:cs="Times New Roman"/>
      <w:b/>
      <w:bCs/>
      <w:lang w:val="x-none" w:eastAsia="en-US"/>
    </w:rPr>
  </w:style>
  <w:style w:type="character" w:customStyle="1" w:styleId="BalloonTextChar">
    <w:name w:val="Balloon Text Char"/>
    <w:link w:val="BalloonText"/>
    <w:semiHidden/>
    <w:locked/>
    <w:rsid w:val="003675BC"/>
    <w:rPr>
      <w:rFonts w:ascii="Tahoma" w:hAnsi="Tahoma" w:cs="Tahoma"/>
      <w:sz w:val="16"/>
      <w:szCs w:val="16"/>
      <w:lang w:val="x-none" w:eastAsia="en-US"/>
    </w:rPr>
  </w:style>
  <w:style w:type="paragraph" w:styleId="TOC1">
    <w:name w:val="toc 1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eastAsia="MS Mincho" w:hAnsi="Times New Roman"/>
      <w:sz w:val="24"/>
      <w:szCs w:val="24"/>
      <w:lang w:eastAsia="es-ES"/>
    </w:rPr>
  </w:style>
  <w:style w:type="paragraph" w:styleId="Title">
    <w:name w:val="Title"/>
    <w:basedOn w:val="Normal"/>
    <w:link w:val="TitleChar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Arial" w:hAnsi="Arial"/>
      <w:b/>
      <w:sz w:val="20"/>
      <w:lang w:val="es-ES_tradnl"/>
    </w:rPr>
  </w:style>
  <w:style w:type="character" w:customStyle="1" w:styleId="TitleChar">
    <w:name w:val="Title Char"/>
    <w:link w:val="Title"/>
    <w:locked/>
    <w:rsid w:val="003675BC"/>
    <w:rPr>
      <w:rFonts w:ascii="Arial" w:hAnsi="Arial" w:cs="Times New Roman"/>
      <w:b/>
      <w:lang w:val="es-ES_tradnl" w:eastAsia="en-US"/>
    </w:rPr>
  </w:style>
  <w:style w:type="paragraph" w:styleId="TOC2">
    <w:name w:val="toc 2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right" w:leader="dot" w:pos="8630"/>
      </w:tabs>
      <w:jc w:val="left"/>
    </w:pPr>
    <w:rPr>
      <w:rFonts w:ascii="Times New Roman" w:hAnsi="Times New Roman"/>
      <w:sz w:val="20"/>
      <w:lang w:val="en-US"/>
    </w:rPr>
  </w:style>
  <w:style w:type="paragraph" w:styleId="Caption">
    <w:name w:val="caption"/>
    <w:basedOn w:val="Normal"/>
    <w:next w:val="Normal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8"/>
      <w:lang w:val="es-CR"/>
    </w:rPr>
  </w:style>
  <w:style w:type="paragraph" w:customStyle="1" w:styleId="Prrafodelista1">
    <w:name w:val="Párrafo de lista1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  <w:sz w:val="20"/>
      <w:lang w:val="en-US"/>
    </w:rPr>
  </w:style>
  <w:style w:type="paragraph" w:customStyle="1" w:styleId="xl65">
    <w:name w:val="xl65"/>
    <w:basedOn w:val="Normal"/>
    <w:rsid w:val="003675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6">
    <w:name w:val="xl66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68">
    <w:name w:val="xl68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9">
    <w:name w:val="xl69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0">
    <w:name w:val="xl70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72">
    <w:name w:val="xl72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3">
    <w:name w:val="xl73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val="en-US"/>
    </w:rPr>
  </w:style>
  <w:style w:type="paragraph" w:customStyle="1" w:styleId="xl74">
    <w:name w:val="xl74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b/>
      <w:bCs/>
      <w:sz w:val="28"/>
      <w:szCs w:val="28"/>
      <w:lang w:val="en-US"/>
    </w:rPr>
  </w:style>
  <w:style w:type="paragraph" w:customStyle="1" w:styleId="xl75">
    <w:name w:val="xl75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n-US"/>
    </w:rPr>
  </w:style>
  <w:style w:type="paragraph" w:customStyle="1" w:styleId="xl76">
    <w:name w:val="xl76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n-US"/>
    </w:rPr>
  </w:style>
  <w:style w:type="character" w:customStyle="1" w:styleId="Heading1Char">
    <w:name w:val="Heading 1 Char"/>
    <w:rsid w:val="003675BC"/>
    <w:rPr>
      <w:rFonts w:ascii="Arial" w:hAnsi="Arial" w:cs="Times New Roman"/>
      <w:b/>
      <w:i/>
      <w:sz w:val="18"/>
      <w:lang w:val="es-ES" w:eastAsia="en-US" w:bidi="ar-SA"/>
    </w:rPr>
  </w:style>
  <w:style w:type="paragraph" w:styleId="BlockText">
    <w:name w:val="Block Text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-426" w:right="-229"/>
      <w:jc w:val="left"/>
    </w:pPr>
    <w:rPr>
      <w:rFonts w:ascii="Times New Roman" w:hAnsi="Times New Roman"/>
      <w:b/>
      <w:sz w:val="24"/>
      <w:lang w:val="es-MX"/>
    </w:rPr>
  </w:style>
  <w:style w:type="character" w:customStyle="1" w:styleId="textos1">
    <w:name w:val="textos1"/>
    <w:rsid w:val="00F857AB"/>
    <w:rPr>
      <w:rFonts w:ascii="Verdana" w:hAnsi="Verdana" w:cs="Times New Roman"/>
      <w:color w:val="666666"/>
      <w:sz w:val="14"/>
      <w:szCs w:val="14"/>
      <w:u w:val="none"/>
      <w:effect w:val="none"/>
    </w:rPr>
  </w:style>
  <w:style w:type="character" w:customStyle="1" w:styleId="apple-style-span">
    <w:name w:val="apple-style-span"/>
    <w:rsid w:val="00A67611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37343"/>
    <w:pPr>
      <w:ind w:left="720"/>
    </w:pPr>
  </w:style>
  <w:style w:type="paragraph" w:styleId="ListParagraph">
    <w:name w:val="List Paragraph"/>
    <w:basedOn w:val="Normal"/>
    <w:uiPriority w:val="72"/>
    <w:qFormat/>
    <w:rsid w:val="0084677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B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06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oearegistroag@oas.org" TargetMode="External"/><Relationship Id="rId26" Type="http://schemas.openxmlformats.org/officeDocument/2006/relationships/hyperlink" Target="http://scm.oas.org/Manuales_KUDO/manual-KUDO-AG-ESP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oas.org/es/50ag/webcast.asp?sType=P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3.jpeg"/><Relationship Id="rId25" Type="http://schemas.openxmlformats.org/officeDocument/2006/relationships/hyperlink" Target="http://scm.oas.org/ag/documento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cvent.com/d/n7qxrd/4W?lang=e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://www.oas.org/es/50ag/webcast.asp?sType=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://www.oas.org/es/50ag/webcast.asp?sType=D" TargetMode="External"/><Relationship Id="rId28" Type="http://schemas.openxmlformats.org/officeDocument/2006/relationships/hyperlink" Target="http://www.oas.org/es/50ag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salas@oas.org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support@kudoway.com" TargetMode="External"/><Relationship Id="rId27" Type="http://schemas.openxmlformats.org/officeDocument/2006/relationships/hyperlink" Target="http://scm.oas.org/Manuales_KUDO/manual-KUDO-AG-ENG.pdf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58685-AD20-46B9-8A8D-19E0DC1B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E5D43-A1E6-465E-A752-D8BAEEF51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9A5FD-3404-456F-8511-9BBFC8E69F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C86CF1-E7C8-4A8F-BD78-D9855F2E24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5636</CharactersWithSpaces>
  <SharedDoc>false</SharedDoc>
  <HLinks>
    <vt:vector size="18" baseType="variant">
      <vt:variant>
        <vt:i4>7667783</vt:i4>
      </vt:variant>
      <vt:variant>
        <vt:i4>6</vt:i4>
      </vt:variant>
      <vt:variant>
        <vt:i4>0</vt:i4>
      </vt:variant>
      <vt:variant>
        <vt:i4>5</vt:i4>
      </vt:variant>
      <vt:variant>
        <vt:lpwstr>mailto:support@kudoway.com</vt:lpwstr>
      </vt:variant>
      <vt:variant>
        <vt:lpwstr/>
      </vt:variant>
      <vt:variant>
        <vt:i4>7077973</vt:i4>
      </vt:variant>
      <vt:variant>
        <vt:i4>3</vt:i4>
      </vt:variant>
      <vt:variant>
        <vt:i4>0</vt:i4>
      </vt:variant>
      <vt:variant>
        <vt:i4>5</vt:i4>
      </vt:variant>
      <vt:variant>
        <vt:lpwstr>mailto:ssalas@oas.org</vt:lpwstr>
      </vt:variant>
      <vt:variant>
        <vt:lpwstr/>
      </vt:variant>
      <vt:variant>
        <vt:i4>1441851</vt:i4>
      </vt:variant>
      <vt:variant>
        <vt:i4>0</vt:i4>
      </vt:variant>
      <vt:variant>
        <vt:i4>0</vt:i4>
      </vt:variant>
      <vt:variant>
        <vt:i4>5</vt:i4>
      </vt:variant>
      <vt:variant>
        <vt:lpwstr>mailto:oeargistroag@oas.org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2020-10-06T20:34:00Z</dcterms:created>
  <dcterms:modified xsi:type="dcterms:W3CDTF">2020-10-15T03:00:00Z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UFAAhWon0ndq8EzfpBYFMdGRGcKNv/uS2fJNd48/VmaVtemulLI1FfIeaqRrWZmrkBZjwnNQ0D6VX8Mi_x000d_
cu8WkN7XBI3Lh0t4TVxXkXhzIFMKeOo/Rn2w3LFqgDM7agFytBKxFIK8mbuud2n8uc+kKVvqkMFL_x000d_
Rb6et3PyO9odeXl3LZ6VyU0PkVyXo4H5tM3nwdqEdk5Wm0VcqqhY6nSnfHnnWer4aPEPkdYczZWm_x000d_
FRMnvYujXgPW5oT3m</vt:lpwstr>
  </property>
  <property fmtid="{D5CDD505-2E9C-101B-9397-08002B2CF9AE}" pid="3" name="MAIL_MSG_ID2">
    <vt:lpwstr>1s9doCqWAv9QiGnTAUZ3dyGCkA3fYoRxGq0esX9HxDSnt1/BBeAvoj0ilLf_x000d_
ve+w4orkVbgoUDrIh8CL8XonvNM=</vt:lpwstr>
  </property>
  <property fmtid="{D5CDD505-2E9C-101B-9397-08002B2CF9AE}" pid="4" name="RESPONSE_SENDER_NAME">
    <vt:lpwstr>sAAAE34RQVAK31kIIRbMR/gmQnJ+xZc/yJimDOOURMp62wM=</vt:lpwstr>
  </property>
  <property fmtid="{D5CDD505-2E9C-101B-9397-08002B2CF9AE}" pid="5" name="EMAIL_OWNER_ADDRESS">
    <vt:lpwstr>sAAAUYtyAkeNWR5N0kTsvlWyYq5yTZ5Wz1/NvcDlID8QeAE=</vt:lpwstr>
  </property>
  <property fmtid="{D5CDD505-2E9C-101B-9397-08002B2CF9AE}" pid="6" name="WS_TRACKING_ID">
    <vt:lpwstr>e0fc3d48-8573-460f-a39c-ca4b227e0e3e</vt:lpwstr>
  </property>
  <property fmtid="{D5CDD505-2E9C-101B-9397-08002B2CF9AE}" pid="7" name="ContentTypeId">
    <vt:lpwstr>0x01010076D035A163BC0046A41C2EBE1E58AFFF</vt:lpwstr>
  </property>
</Properties>
</file>