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F6E8" w14:textId="77777777" w:rsidR="006552EB" w:rsidRPr="00EB6C56" w:rsidRDefault="006552EB" w:rsidP="00200521">
      <w:pPr>
        <w:pStyle w:val="Header"/>
        <w:widowControl/>
        <w:tabs>
          <w:tab w:val="clear" w:pos="4320"/>
          <w:tab w:val="clear" w:pos="8640"/>
          <w:tab w:val="center" w:pos="2880"/>
          <w:tab w:val="left" w:pos="7200"/>
        </w:tabs>
        <w:rPr>
          <w:rFonts w:ascii="Times New Roman" w:hAnsi="Times New Roman"/>
        </w:rPr>
      </w:pPr>
      <w:r w:rsidRPr="00EB6C56">
        <w:rPr>
          <w:rFonts w:ascii="Times New Roman" w:hAnsi="Times New Roman"/>
        </w:rPr>
        <w:tab/>
        <w:t xml:space="preserve">CONSEJO PERMANENTE DE LA </w:t>
      </w:r>
      <w:r w:rsidRPr="00EB6C56">
        <w:rPr>
          <w:rFonts w:ascii="Times New Roman" w:hAnsi="Times New Roman"/>
        </w:rPr>
        <w:tab/>
        <w:t>OEA/</w:t>
      </w:r>
      <w:proofErr w:type="spellStart"/>
      <w:r w:rsidRPr="00EB6C56">
        <w:rPr>
          <w:rFonts w:ascii="Times New Roman" w:hAnsi="Times New Roman"/>
        </w:rPr>
        <w:t>Ser.G</w:t>
      </w:r>
      <w:proofErr w:type="spellEnd"/>
    </w:p>
    <w:p w14:paraId="38EE1945" w14:textId="3DE27B20" w:rsidR="006552EB" w:rsidRPr="00EB6C56" w:rsidRDefault="006552EB" w:rsidP="00200521">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EB6C56">
        <w:rPr>
          <w:rFonts w:ascii="Times New Roman" w:hAnsi="Times New Roman" w:cs="Times New Roman"/>
        </w:rPr>
        <w:tab/>
        <w:t>ORGANIZACIÓN DE LOS ESTADOS AMERICANOS</w:t>
      </w:r>
      <w:r w:rsidRPr="00EB6C56">
        <w:rPr>
          <w:rFonts w:ascii="Times New Roman" w:hAnsi="Times New Roman" w:cs="Times New Roman"/>
        </w:rPr>
        <w:tab/>
        <w:t>CP/CSH</w:t>
      </w:r>
      <w:r w:rsidR="00CE21CC" w:rsidRPr="00EB6C56">
        <w:rPr>
          <w:rFonts w:ascii="Times New Roman" w:hAnsi="Times New Roman" w:cs="Times New Roman"/>
        </w:rPr>
        <w:t>/SA</w:t>
      </w:r>
      <w:r w:rsidRPr="00EB6C56">
        <w:rPr>
          <w:rFonts w:ascii="Times New Roman" w:hAnsi="Times New Roman" w:cs="Times New Roman"/>
        </w:rPr>
        <w:t>-</w:t>
      </w:r>
      <w:r w:rsidR="00371DBA" w:rsidRPr="00EB6C56">
        <w:rPr>
          <w:rFonts w:ascii="Times New Roman" w:hAnsi="Times New Roman" w:cs="Times New Roman"/>
        </w:rPr>
        <w:t>352</w:t>
      </w:r>
      <w:r w:rsidRPr="00EB6C56">
        <w:rPr>
          <w:rFonts w:ascii="Times New Roman" w:hAnsi="Times New Roman" w:cs="Times New Roman"/>
        </w:rPr>
        <w:t>/</w:t>
      </w:r>
      <w:r w:rsidR="00057BFB" w:rsidRPr="00EB6C56">
        <w:rPr>
          <w:rFonts w:ascii="Times New Roman" w:hAnsi="Times New Roman" w:cs="Times New Roman"/>
        </w:rPr>
        <w:t>21</w:t>
      </w:r>
    </w:p>
    <w:p w14:paraId="214C30A1" w14:textId="0C298922" w:rsidR="006552EB" w:rsidRPr="00EB6C56" w:rsidRDefault="00B271CD" w:rsidP="00200521">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EB6C56">
        <w:rPr>
          <w:rFonts w:ascii="Times New Roman" w:hAnsi="Times New Roman" w:cs="Times New Roman"/>
        </w:rPr>
        <w:tab/>
      </w:r>
      <w:r w:rsidRPr="00EB6C56">
        <w:rPr>
          <w:rFonts w:ascii="Times New Roman" w:hAnsi="Times New Roman" w:cs="Times New Roman"/>
        </w:rPr>
        <w:tab/>
      </w:r>
      <w:r w:rsidR="007548D9">
        <w:rPr>
          <w:rFonts w:ascii="Times New Roman" w:hAnsi="Times New Roman" w:cs="Times New Roman"/>
        </w:rPr>
        <w:t>10</w:t>
      </w:r>
      <w:r w:rsidR="003D268B" w:rsidRPr="00EB6C56">
        <w:rPr>
          <w:rFonts w:ascii="Times New Roman" w:hAnsi="Times New Roman" w:cs="Times New Roman"/>
        </w:rPr>
        <w:t xml:space="preserve"> junio</w:t>
      </w:r>
      <w:r w:rsidR="00413C5A" w:rsidRPr="00EB6C56">
        <w:rPr>
          <w:rFonts w:ascii="Times New Roman" w:hAnsi="Times New Roman" w:cs="Times New Roman"/>
        </w:rPr>
        <w:t xml:space="preserve"> </w:t>
      </w:r>
      <w:r w:rsidR="006552EB" w:rsidRPr="00EB6C56">
        <w:rPr>
          <w:rFonts w:ascii="Times New Roman" w:hAnsi="Times New Roman" w:cs="Times New Roman"/>
        </w:rPr>
        <w:t>20</w:t>
      </w:r>
      <w:r w:rsidR="00BC3177" w:rsidRPr="00EB6C56">
        <w:rPr>
          <w:rFonts w:ascii="Times New Roman" w:hAnsi="Times New Roman" w:cs="Times New Roman"/>
        </w:rPr>
        <w:t>21</w:t>
      </w:r>
    </w:p>
    <w:p w14:paraId="02F24BB0" w14:textId="77777777" w:rsidR="006552EB" w:rsidRPr="00EB6C56" w:rsidRDefault="006552EB" w:rsidP="00200521">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EB6C56">
        <w:rPr>
          <w:rFonts w:ascii="Times New Roman" w:hAnsi="Times New Roman" w:cs="Times New Roman"/>
        </w:rPr>
        <w:tab/>
        <w:t>COMISIÓN DE SEGURIDAD HEMISFÉRICA</w:t>
      </w:r>
      <w:r w:rsidRPr="00EB6C56">
        <w:rPr>
          <w:rFonts w:ascii="Times New Roman" w:hAnsi="Times New Roman" w:cs="Times New Roman"/>
        </w:rPr>
        <w:tab/>
        <w:t xml:space="preserve">Original: </w:t>
      </w:r>
      <w:r w:rsidR="0012243F" w:rsidRPr="00EB6C56">
        <w:rPr>
          <w:rFonts w:ascii="Times New Roman" w:hAnsi="Times New Roman" w:cs="Times New Roman"/>
        </w:rPr>
        <w:t>español</w:t>
      </w:r>
    </w:p>
    <w:p w14:paraId="244E3F15" w14:textId="77777777" w:rsidR="006552EB" w:rsidRPr="00EB6C56" w:rsidRDefault="006552EB" w:rsidP="00200521">
      <w:pPr>
        <w:widowControl/>
        <w:rPr>
          <w:rFonts w:ascii="Times New Roman" w:hAnsi="Times New Roman" w:cs="Times New Roman"/>
        </w:rPr>
      </w:pPr>
    </w:p>
    <w:p w14:paraId="54D847FC" w14:textId="77777777" w:rsidR="008B3263" w:rsidRPr="00EB6C56" w:rsidRDefault="008B3263" w:rsidP="00200521">
      <w:pPr>
        <w:pStyle w:val="Heading"/>
        <w:tabs>
          <w:tab w:val="clear" w:pos="2160"/>
          <w:tab w:val="clear" w:pos="7200"/>
        </w:tabs>
        <w:ind w:right="-29"/>
        <w:jc w:val="center"/>
      </w:pPr>
    </w:p>
    <w:p w14:paraId="164AE351" w14:textId="7FFCC5A5" w:rsidR="00D12ADF" w:rsidRPr="00EB6C56" w:rsidRDefault="00D12ADF" w:rsidP="00200521">
      <w:pPr>
        <w:pStyle w:val="Heading"/>
        <w:tabs>
          <w:tab w:val="clear" w:pos="2160"/>
          <w:tab w:val="clear" w:pos="7200"/>
        </w:tabs>
        <w:ind w:right="-29"/>
        <w:jc w:val="center"/>
      </w:pPr>
      <w:r w:rsidRPr="00EB6C56">
        <w:t xml:space="preserve">Síntesis de la reunión celebrada el </w:t>
      </w:r>
      <w:r w:rsidR="003D268B" w:rsidRPr="00EB6C56">
        <w:t>3</w:t>
      </w:r>
      <w:r w:rsidR="000267AD" w:rsidRPr="00EB6C56">
        <w:t xml:space="preserve"> </w:t>
      </w:r>
      <w:r w:rsidR="00B43E59" w:rsidRPr="00EB6C56">
        <w:t xml:space="preserve">de </w:t>
      </w:r>
      <w:r w:rsidR="003D268B" w:rsidRPr="00EB6C56">
        <w:t>junio</w:t>
      </w:r>
      <w:r w:rsidR="005A65A6" w:rsidRPr="00EB6C56">
        <w:t xml:space="preserve"> </w:t>
      </w:r>
      <w:r w:rsidRPr="00EB6C56">
        <w:t>de 20</w:t>
      </w:r>
      <w:r w:rsidR="00B3001A" w:rsidRPr="00EB6C56">
        <w:t>21</w:t>
      </w:r>
    </w:p>
    <w:p w14:paraId="51FF4BA7" w14:textId="77777777" w:rsidR="003F3E23" w:rsidRPr="00EB6C56" w:rsidRDefault="003F3E23" w:rsidP="00200521">
      <w:pPr>
        <w:pStyle w:val="CPTitle"/>
        <w:tabs>
          <w:tab w:val="clear" w:pos="720"/>
          <w:tab w:val="clear" w:pos="1440"/>
          <w:tab w:val="clear" w:pos="2160"/>
          <w:tab w:val="clear" w:pos="2880"/>
          <w:tab w:val="clear" w:pos="7200"/>
          <w:tab w:val="clear" w:pos="7920"/>
          <w:tab w:val="clear" w:pos="8640"/>
        </w:tabs>
        <w:jc w:val="both"/>
      </w:pPr>
    </w:p>
    <w:p w14:paraId="69E4D986" w14:textId="1C1DB3A4" w:rsidR="006D1D68" w:rsidRPr="00EB6C56" w:rsidRDefault="00EB7CE9" w:rsidP="00C810E1">
      <w:pPr>
        <w:ind w:firstLine="720"/>
        <w:rPr>
          <w:rFonts w:ascii="Times New Roman" w:hAnsi="Times New Roman" w:cs="Times New Roman"/>
        </w:rPr>
      </w:pPr>
      <w:r w:rsidRPr="00EB6C56">
        <w:rPr>
          <w:rFonts w:ascii="Times New Roman" w:hAnsi="Times New Roman" w:cs="Times New Roman"/>
        </w:rPr>
        <w:t xml:space="preserve">Esta reunión ordinaria de la Comisión fue presidida por </w:t>
      </w:r>
      <w:r w:rsidR="00BC3177" w:rsidRPr="00EB6C56">
        <w:rPr>
          <w:rFonts w:ascii="Times New Roman" w:hAnsi="Times New Roman" w:cs="Times New Roman"/>
        </w:rPr>
        <w:t>la</w:t>
      </w:r>
      <w:r w:rsidRPr="00EB6C56">
        <w:rPr>
          <w:rFonts w:ascii="Times New Roman" w:hAnsi="Times New Roman" w:cs="Times New Roman"/>
        </w:rPr>
        <w:t xml:space="preserve"> </w:t>
      </w:r>
      <w:r w:rsidR="00371DBA" w:rsidRPr="00EB6C56">
        <w:rPr>
          <w:rFonts w:ascii="Times New Roman" w:hAnsi="Times New Roman" w:cs="Times New Roman"/>
        </w:rPr>
        <w:t>V</w:t>
      </w:r>
      <w:r w:rsidR="003D268B" w:rsidRPr="00EB6C56">
        <w:rPr>
          <w:rFonts w:ascii="Times New Roman" w:hAnsi="Times New Roman" w:cs="Times New Roman"/>
        </w:rPr>
        <w:t>icepresidenta</w:t>
      </w:r>
      <w:r w:rsidRPr="00EB6C56">
        <w:rPr>
          <w:rFonts w:ascii="Times New Roman" w:hAnsi="Times New Roman" w:cs="Times New Roman"/>
        </w:rPr>
        <w:t xml:space="preserve"> de la CSH, </w:t>
      </w:r>
      <w:r w:rsidR="003D268B" w:rsidRPr="00EB6C56">
        <w:rPr>
          <w:rFonts w:ascii="Times New Roman" w:hAnsi="Times New Roman" w:cs="Times New Roman"/>
        </w:rPr>
        <w:t xml:space="preserve">la señora Patricia </w:t>
      </w:r>
      <w:proofErr w:type="spellStart"/>
      <w:r w:rsidR="003D268B" w:rsidRPr="00EB6C56">
        <w:rPr>
          <w:rFonts w:ascii="Times New Roman" w:hAnsi="Times New Roman" w:cs="Times New Roman"/>
        </w:rPr>
        <w:t>D’Costa</w:t>
      </w:r>
      <w:proofErr w:type="spellEnd"/>
      <w:r w:rsidRPr="00EB6C56">
        <w:rPr>
          <w:rFonts w:ascii="Times New Roman" w:hAnsi="Times New Roman" w:cs="Times New Roman"/>
        </w:rPr>
        <w:t xml:space="preserve">, Representante </w:t>
      </w:r>
      <w:r w:rsidR="003D268B" w:rsidRPr="00EB6C56">
        <w:rPr>
          <w:rFonts w:ascii="Times New Roman" w:hAnsi="Times New Roman" w:cs="Times New Roman"/>
        </w:rPr>
        <w:t>Alterna</w:t>
      </w:r>
      <w:r w:rsidRPr="00EB6C56">
        <w:rPr>
          <w:rFonts w:ascii="Times New Roman" w:hAnsi="Times New Roman" w:cs="Times New Roman"/>
        </w:rPr>
        <w:t xml:space="preserve"> </w:t>
      </w:r>
      <w:r w:rsidR="00AB5C59" w:rsidRPr="00EB6C56">
        <w:rPr>
          <w:rFonts w:ascii="Times New Roman" w:hAnsi="Times New Roman" w:cs="Times New Roman"/>
        </w:rPr>
        <w:t xml:space="preserve">de </w:t>
      </w:r>
      <w:r w:rsidR="003D268B" w:rsidRPr="00EB6C56">
        <w:rPr>
          <w:rFonts w:ascii="Times New Roman" w:hAnsi="Times New Roman" w:cs="Times New Roman"/>
        </w:rPr>
        <w:t>Canadá</w:t>
      </w:r>
      <w:r w:rsidR="00C10F47" w:rsidRPr="00EB6C56">
        <w:rPr>
          <w:rFonts w:ascii="Times New Roman" w:hAnsi="Times New Roman" w:cs="Times New Roman"/>
        </w:rPr>
        <w:t xml:space="preserve"> </w:t>
      </w:r>
      <w:r w:rsidRPr="00EB6C56">
        <w:rPr>
          <w:rFonts w:ascii="Times New Roman" w:hAnsi="Times New Roman" w:cs="Times New Roman"/>
        </w:rPr>
        <w:t>ante la OEA.</w:t>
      </w:r>
      <w:r w:rsidR="00C810E1" w:rsidRPr="00EB6C56">
        <w:rPr>
          <w:rFonts w:ascii="Times New Roman" w:hAnsi="Times New Roman" w:cs="Times New Roman"/>
        </w:rPr>
        <w:t xml:space="preserve"> </w:t>
      </w:r>
    </w:p>
    <w:p w14:paraId="0B79D308" w14:textId="77777777" w:rsidR="006D1D68" w:rsidRPr="00EB6C56" w:rsidRDefault="006D1D68" w:rsidP="00C810E1">
      <w:pPr>
        <w:ind w:firstLine="720"/>
        <w:rPr>
          <w:rFonts w:ascii="Times New Roman" w:hAnsi="Times New Roman" w:cs="Times New Roman"/>
        </w:rPr>
      </w:pPr>
    </w:p>
    <w:p w14:paraId="609A5C00" w14:textId="0CC45AE4" w:rsidR="00EB6C56" w:rsidRPr="00EB6C56" w:rsidRDefault="00EB6C56" w:rsidP="00EB6C56">
      <w:pPr>
        <w:suppressAutoHyphens/>
        <w:autoSpaceDE w:val="0"/>
        <w:autoSpaceDN w:val="0"/>
        <w:adjustRightInd w:val="0"/>
        <w:ind w:right="-29" w:firstLine="720"/>
        <w:rPr>
          <w:rFonts w:ascii="Times New Roman" w:eastAsia="MS Mincho" w:hAnsi="Times New Roman" w:cs="Times New Roman"/>
          <w:spacing w:val="-2"/>
          <w:lang w:val="es-US"/>
        </w:rPr>
      </w:pPr>
      <w:r w:rsidRPr="007548D9">
        <w:rPr>
          <w:rFonts w:ascii="Times New Roman" w:eastAsia="MS Mincho" w:hAnsi="Times New Roman" w:cs="Times New Roman"/>
          <w:spacing w:val="-2"/>
          <w:lang w:val="es-US"/>
        </w:rPr>
        <w:t>El quórum reglamentario quedó establecido con la asistencia de los representantes de Argentina, Barbados, Brasil, Canadá, Chile, Costa Rica, Ecuador, El Salvador, Estados Unidos, Guatemala, Haití, Honduras, Jamaica, México, Panamá, Paraguay, Perú, República Dominicana, Saint Kitts y Nevis, Santa Lucía, Trinidad y Tobago, Uruguay y Venezuela.</w:t>
      </w:r>
    </w:p>
    <w:p w14:paraId="61F2E0AA" w14:textId="77777777" w:rsidR="00D12ADF" w:rsidRPr="00EB6C56" w:rsidRDefault="00D12ADF" w:rsidP="00200521">
      <w:pPr>
        <w:suppressAutoHyphens/>
        <w:autoSpaceDE w:val="0"/>
        <w:autoSpaceDN w:val="0"/>
        <w:adjustRightInd w:val="0"/>
        <w:ind w:right="-29" w:firstLine="720"/>
        <w:rPr>
          <w:rFonts w:ascii="Times New Roman" w:hAnsi="Times New Roman" w:cs="Times New Roman"/>
          <w:lang w:val="es-US"/>
        </w:rPr>
      </w:pPr>
    </w:p>
    <w:p w14:paraId="3DA1CF2C" w14:textId="77777777" w:rsidR="00D12ADF" w:rsidRPr="00EB6C56" w:rsidRDefault="00D12ADF" w:rsidP="00200521">
      <w:pPr>
        <w:ind w:firstLine="708"/>
        <w:rPr>
          <w:rFonts w:ascii="Times New Roman" w:hAnsi="Times New Roman" w:cs="Times New Roman"/>
          <w:spacing w:val="-2"/>
        </w:rPr>
      </w:pPr>
      <w:r w:rsidRPr="00EB6C56">
        <w:rPr>
          <w:rFonts w:ascii="Times New Roman" w:hAnsi="Times New Roman" w:cs="Times New Roman"/>
          <w:spacing w:val="-2"/>
        </w:rPr>
        <w:t xml:space="preserve">El registro en audio de la </w:t>
      </w:r>
      <w:r w:rsidR="00D90E07" w:rsidRPr="00EB6C56">
        <w:rPr>
          <w:rFonts w:ascii="Times New Roman" w:hAnsi="Times New Roman" w:cs="Times New Roman"/>
          <w:spacing w:val="-2"/>
        </w:rPr>
        <w:t>reunión</w:t>
      </w:r>
      <w:r w:rsidRPr="00EB6C56">
        <w:rPr>
          <w:rFonts w:ascii="Times New Roman" w:hAnsi="Times New Roman" w:cs="Times New Roman"/>
          <w:spacing w:val="-2"/>
        </w:rPr>
        <w:t xml:space="preserve"> se encuentra en el siguiente enlace: </w:t>
      </w:r>
    </w:p>
    <w:p w14:paraId="69F9B895" w14:textId="34204E35" w:rsidR="00925748" w:rsidRPr="00F52157" w:rsidRDefault="00064B09" w:rsidP="00200521">
      <w:pPr>
        <w:rPr>
          <w:rFonts w:ascii="Times New Roman" w:hAnsi="Times New Roman" w:cs="Times New Roman"/>
        </w:rPr>
      </w:pPr>
      <w:r w:rsidRPr="00EB6C56">
        <w:rPr>
          <w:rFonts w:ascii="Times New Roman" w:hAnsi="Times New Roman" w:cs="Times New Roman"/>
        </w:rPr>
        <w:tab/>
      </w:r>
      <w:hyperlink r:id="rId8" w:history="1">
        <w:r w:rsidR="00F52157" w:rsidRPr="00EC431E">
          <w:rPr>
            <w:rStyle w:val="Hyperlink"/>
            <w:rFonts w:ascii="Times New Roman" w:hAnsi="Times New Roman"/>
          </w:rPr>
          <w:t>http://scm.oas.org/Audios/2021/CS</w:t>
        </w:r>
        <w:r w:rsidR="00F52157" w:rsidRPr="00EC431E">
          <w:rPr>
            <w:rStyle w:val="Hyperlink"/>
            <w:rFonts w:ascii="Times New Roman" w:hAnsi="Times New Roman"/>
          </w:rPr>
          <w:t>H</w:t>
        </w:r>
        <w:r w:rsidR="00F52157" w:rsidRPr="00EC431E">
          <w:rPr>
            <w:rStyle w:val="Hyperlink"/>
            <w:rFonts w:ascii="Times New Roman" w:hAnsi="Times New Roman"/>
          </w:rPr>
          <w:t>_6-3-2021.MP3</w:t>
        </w:r>
      </w:hyperlink>
      <w:r w:rsidR="00F52157">
        <w:rPr>
          <w:rFonts w:ascii="Times New Roman" w:hAnsi="Times New Roman" w:cs="Times New Roman"/>
        </w:rPr>
        <w:t xml:space="preserve"> </w:t>
      </w:r>
      <w:r w:rsidR="00925748" w:rsidRPr="00F52157">
        <w:rPr>
          <w:rFonts w:ascii="Times New Roman" w:hAnsi="Times New Roman" w:cs="Times New Roman"/>
        </w:rPr>
        <w:t xml:space="preserve"> </w:t>
      </w:r>
    </w:p>
    <w:p w14:paraId="22ED3A80" w14:textId="77777777" w:rsidR="008B3263" w:rsidRPr="00F52157" w:rsidRDefault="008B3263" w:rsidP="00200521">
      <w:pPr>
        <w:rPr>
          <w:rFonts w:ascii="Times New Roman" w:hAnsi="Times New Roman" w:cs="Times New Roman"/>
        </w:rPr>
      </w:pPr>
    </w:p>
    <w:p w14:paraId="1CC1BCC5" w14:textId="77777777" w:rsidR="00562617" w:rsidRPr="00F52157" w:rsidRDefault="00064B09" w:rsidP="00F1580A">
      <w:pPr>
        <w:rPr>
          <w:rFonts w:ascii="Times New Roman" w:hAnsi="Times New Roman" w:cs="Times New Roman"/>
        </w:rPr>
      </w:pPr>
      <w:r w:rsidRPr="00F52157">
        <w:rPr>
          <w:rFonts w:ascii="Times New Roman" w:hAnsi="Times New Roman" w:cs="Times New Roman"/>
        </w:rPr>
        <w:t xml:space="preserve"> </w:t>
      </w:r>
    </w:p>
    <w:p w14:paraId="4F739035" w14:textId="77777777" w:rsidR="00B43E59" w:rsidRPr="00EB6C56" w:rsidRDefault="00B43E59" w:rsidP="00FF4CEC">
      <w:pPr>
        <w:widowControl/>
        <w:numPr>
          <w:ilvl w:val="0"/>
          <w:numId w:val="1"/>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EB6C56">
        <w:rPr>
          <w:rFonts w:ascii="Times New Roman" w:hAnsi="Times New Roman" w:cs="Times New Roman"/>
          <w:u w:val="single"/>
        </w:rPr>
        <w:t>Aprobación del orden del día</w:t>
      </w:r>
    </w:p>
    <w:p w14:paraId="1F701567" w14:textId="77777777" w:rsidR="00B43E59" w:rsidRPr="00EB6C56" w:rsidRDefault="00B43E59" w:rsidP="00200521">
      <w:pPr>
        <w:pStyle w:val="Default"/>
        <w:jc w:val="both"/>
        <w:rPr>
          <w:rFonts w:ascii="Times New Roman" w:hAnsi="Times New Roman" w:cs="Times New Roman"/>
          <w:color w:val="auto"/>
          <w:spacing w:val="-2"/>
          <w:sz w:val="22"/>
          <w:szCs w:val="22"/>
          <w:lang w:val="es-CO"/>
        </w:rPr>
      </w:pPr>
    </w:p>
    <w:p w14:paraId="29F1C339" w14:textId="553A2B5B" w:rsidR="00A00A01" w:rsidRPr="00EB6C56" w:rsidRDefault="00B43E59" w:rsidP="00A945A8">
      <w:pPr>
        <w:ind w:firstLine="720"/>
        <w:rPr>
          <w:rFonts w:ascii="Times New Roman" w:hAnsi="Times New Roman" w:cs="Times New Roman"/>
          <w:lang w:val="es-CO"/>
        </w:rPr>
      </w:pPr>
      <w:r w:rsidRPr="00EB6C56">
        <w:rPr>
          <w:rFonts w:ascii="Times New Roman" w:hAnsi="Times New Roman" w:cs="Times New Roman"/>
          <w:lang w:val="es-CO"/>
        </w:rPr>
        <w:t>El orden del día de la reunión</w:t>
      </w:r>
      <w:r w:rsidR="0048413F" w:rsidRPr="00EB6C56">
        <w:rPr>
          <w:rFonts w:ascii="Times New Roman" w:hAnsi="Times New Roman" w:cs="Times New Roman"/>
          <w:lang w:val="es-CO"/>
        </w:rPr>
        <w:t xml:space="preserve">, documento </w:t>
      </w:r>
      <w:hyperlink r:id="rId9" w:history="1">
        <w:r w:rsidR="003D268B" w:rsidRPr="00EB6C56">
          <w:rPr>
            <w:rStyle w:val="Hyperlink"/>
            <w:rFonts w:ascii="Times New Roman" w:hAnsi="Times New Roman"/>
          </w:rPr>
          <w:t>CP/CSH-2060/21</w:t>
        </w:r>
      </w:hyperlink>
      <w:r w:rsidR="0048413F" w:rsidRPr="00EB6C56">
        <w:rPr>
          <w:rFonts w:ascii="Times New Roman" w:hAnsi="Times New Roman" w:cs="Times New Roman"/>
          <w:lang w:val="es-CO"/>
        </w:rPr>
        <w:t>,</w:t>
      </w:r>
      <w:r w:rsidR="005F3CB2" w:rsidRPr="00EB6C56">
        <w:rPr>
          <w:rFonts w:ascii="Times New Roman" w:hAnsi="Times New Roman" w:cs="Times New Roman"/>
          <w:lang w:val="es-CO"/>
        </w:rPr>
        <w:t xml:space="preserve"> </w:t>
      </w:r>
      <w:r w:rsidRPr="00EB6C56">
        <w:rPr>
          <w:rFonts w:ascii="Times New Roman" w:hAnsi="Times New Roman" w:cs="Times New Roman"/>
          <w:lang w:val="es-CO"/>
        </w:rPr>
        <w:t xml:space="preserve">fue aprobado por la Comisión </w:t>
      </w:r>
      <w:r w:rsidR="0048413F" w:rsidRPr="00EB6C56">
        <w:rPr>
          <w:rFonts w:ascii="Times New Roman" w:hAnsi="Times New Roman" w:cs="Times New Roman"/>
          <w:lang w:val="es-CO"/>
        </w:rPr>
        <w:t>sin</w:t>
      </w:r>
      <w:r w:rsidR="00DF58C1" w:rsidRPr="00EB6C56">
        <w:rPr>
          <w:rFonts w:ascii="Times New Roman" w:hAnsi="Times New Roman" w:cs="Times New Roman"/>
          <w:lang w:val="es-CO"/>
        </w:rPr>
        <w:t xml:space="preserve"> modificaci</w:t>
      </w:r>
      <w:r w:rsidR="0048413F" w:rsidRPr="00EB6C56">
        <w:rPr>
          <w:rFonts w:ascii="Times New Roman" w:hAnsi="Times New Roman" w:cs="Times New Roman"/>
          <w:lang w:val="es-CO"/>
        </w:rPr>
        <w:t>o</w:t>
      </w:r>
      <w:r w:rsidR="00DF58C1" w:rsidRPr="00EB6C56">
        <w:rPr>
          <w:rFonts w:ascii="Times New Roman" w:hAnsi="Times New Roman" w:cs="Times New Roman"/>
          <w:lang w:val="es-CO"/>
        </w:rPr>
        <w:t>n</w:t>
      </w:r>
      <w:r w:rsidR="0048413F" w:rsidRPr="00EB6C56">
        <w:rPr>
          <w:rFonts w:ascii="Times New Roman" w:hAnsi="Times New Roman" w:cs="Times New Roman"/>
          <w:lang w:val="es-CO"/>
        </w:rPr>
        <w:t>es.</w:t>
      </w:r>
    </w:p>
    <w:p w14:paraId="3ADB1B07" w14:textId="77777777" w:rsidR="000F677E" w:rsidRPr="00EB6C56" w:rsidRDefault="000F677E" w:rsidP="00200521">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77DDAB56" w14:textId="1170C781" w:rsidR="006B1239" w:rsidRPr="00EB6C56" w:rsidRDefault="006B1239" w:rsidP="00FF4CEC">
      <w:pPr>
        <w:widowControl/>
        <w:numPr>
          <w:ilvl w:val="0"/>
          <w:numId w:val="1"/>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EB6C56">
        <w:rPr>
          <w:rFonts w:ascii="Times New Roman" w:hAnsi="Times New Roman" w:cs="Times New Roman"/>
          <w:u w:val="single"/>
        </w:rPr>
        <w:t>Instituciones e instrumentos interamericanos</w:t>
      </w:r>
    </w:p>
    <w:p w14:paraId="7C0658DA" w14:textId="023E763B" w:rsidR="00FD1752" w:rsidRPr="00EB6C56" w:rsidRDefault="00FD1752" w:rsidP="00BF5858">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14:paraId="28FD7F18" w14:textId="14366F26" w:rsidR="006B1239" w:rsidRPr="00EB6C56" w:rsidRDefault="006B1239" w:rsidP="006B1239">
      <w:pPr>
        <w:widowControl/>
        <w:tabs>
          <w:tab w:val="clear" w:pos="720"/>
          <w:tab w:val="clear" w:pos="2160"/>
          <w:tab w:val="clear" w:pos="2880"/>
          <w:tab w:val="clear" w:pos="3600"/>
          <w:tab w:val="clear" w:pos="4320"/>
          <w:tab w:val="clear" w:pos="5760"/>
          <w:tab w:val="clear" w:pos="6480"/>
          <w:tab w:val="clear" w:pos="7200"/>
          <w:tab w:val="clear" w:pos="7920"/>
          <w:tab w:val="left" w:pos="450"/>
          <w:tab w:val="num" w:pos="1440"/>
        </w:tabs>
        <w:snapToGrid w:val="0"/>
        <w:ind w:right="81"/>
        <w:jc w:val="center"/>
        <w:rPr>
          <w:rFonts w:ascii="Times New Roman" w:hAnsi="Times New Roman" w:cs="Times New Roman"/>
          <w:i/>
          <w:iCs/>
        </w:rPr>
      </w:pPr>
      <w:r w:rsidRPr="00EB6C56">
        <w:rPr>
          <w:rFonts w:ascii="Times New Roman" w:hAnsi="Times New Roman" w:cs="Times New Roman"/>
          <w:i/>
          <w:iCs/>
        </w:rPr>
        <w:t xml:space="preserve">Conmemoración del Día Interamericano contra el </w:t>
      </w:r>
      <w:r w:rsidR="00BC02ED" w:rsidRPr="00EB6C56">
        <w:rPr>
          <w:rFonts w:ascii="Times New Roman" w:hAnsi="Times New Roman" w:cs="Times New Roman"/>
          <w:i/>
          <w:iCs/>
        </w:rPr>
        <w:t>Terrorismo, párrafo 140</w:t>
      </w:r>
    </w:p>
    <w:p w14:paraId="4701BEB2" w14:textId="77777777" w:rsidR="006B1239" w:rsidRPr="00EB6C56" w:rsidRDefault="006B1239" w:rsidP="00776C9C">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51B7BE9D" w14:textId="310E777E" w:rsidR="006B1239" w:rsidRPr="00EB6C56" w:rsidRDefault="007C4705" w:rsidP="006B123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EB6C56">
        <w:rPr>
          <w:rFonts w:ascii="Times New Roman" w:hAnsi="Times New Roman" w:cs="Times New Roman"/>
        </w:rPr>
        <w:tab/>
        <w:t xml:space="preserve">La Comisión </w:t>
      </w:r>
      <w:r w:rsidR="006B1239" w:rsidRPr="00EB6C56">
        <w:rPr>
          <w:rFonts w:ascii="Times New Roman" w:hAnsi="Times New Roman" w:cs="Times New Roman"/>
        </w:rPr>
        <w:t xml:space="preserve">conmemoró el Día Interamericano contra el Terrorismo, en cumplimiento </w:t>
      </w:r>
      <w:r w:rsidR="00B3765B" w:rsidRPr="00EB6C56">
        <w:rPr>
          <w:rFonts w:ascii="Times New Roman" w:hAnsi="Times New Roman" w:cs="Times New Roman"/>
        </w:rPr>
        <w:t xml:space="preserve">de lo establecido en la Declaración </w:t>
      </w:r>
      <w:r w:rsidR="00371DBA" w:rsidRPr="00EB6C56">
        <w:rPr>
          <w:rFonts w:ascii="Times New Roman" w:hAnsi="Times New Roman" w:cs="Times New Roman"/>
        </w:rPr>
        <w:t xml:space="preserve">AG/DEC. 101 (XLIX-O/19) </w:t>
      </w:r>
      <w:r w:rsidR="00B3765B" w:rsidRPr="00EB6C56">
        <w:rPr>
          <w:rFonts w:ascii="Times New Roman" w:hAnsi="Times New Roman" w:cs="Times New Roman"/>
        </w:rPr>
        <w:t xml:space="preserve">y en el párrafo </w:t>
      </w:r>
      <w:r w:rsidR="00371DBA" w:rsidRPr="00EB6C56">
        <w:rPr>
          <w:rFonts w:ascii="Times New Roman" w:hAnsi="Times New Roman" w:cs="Times New Roman"/>
        </w:rPr>
        <w:t>140</w:t>
      </w:r>
      <w:r w:rsidR="00B3765B" w:rsidRPr="00EB6C56">
        <w:rPr>
          <w:rFonts w:ascii="Times New Roman" w:hAnsi="Times New Roman" w:cs="Times New Roman"/>
        </w:rPr>
        <w:t xml:space="preserve"> de la Resolución AG/RES. 2950 (L-O/20)</w:t>
      </w:r>
      <w:r w:rsidR="00371DBA" w:rsidRPr="00EB6C56">
        <w:rPr>
          <w:rFonts w:ascii="Times New Roman" w:hAnsi="Times New Roman" w:cs="Times New Roman"/>
        </w:rPr>
        <w:t>,</w:t>
      </w:r>
      <w:r w:rsidR="00B3765B" w:rsidRPr="00EB6C56">
        <w:rPr>
          <w:rFonts w:ascii="Times New Roman" w:hAnsi="Times New Roman" w:cs="Times New Roman"/>
        </w:rPr>
        <w:t xml:space="preserve"> contando con la participación de las siguientes autoridades y expertos:</w:t>
      </w:r>
    </w:p>
    <w:p w14:paraId="607CC001" w14:textId="2CDEC9A5" w:rsidR="00B3765B" w:rsidRPr="00EB6C56" w:rsidRDefault="00B3765B" w:rsidP="006B123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3C119F0E" w14:textId="77777777" w:rsidR="00AF5955" w:rsidRPr="00EB6C56" w:rsidRDefault="00AF5955" w:rsidP="00AF5955">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Pr>
          <w:rFonts w:ascii="Times New Roman" w:hAnsi="Times New Roman" w:cs="Times New Roman"/>
          <w:noProof/>
        </w:rPr>
      </w:pPr>
      <w:r w:rsidRPr="00EB6C56">
        <w:rPr>
          <w:rFonts w:ascii="Times New Roman" w:hAnsi="Times New Roman" w:cs="Times New Roman"/>
          <w:noProof/>
        </w:rPr>
        <w:t xml:space="preserve">Palabras a cargo del Secretario General, Sr. Luis Almagro, </w:t>
      </w:r>
      <w:hyperlink r:id="rId10" w:history="1">
        <w:r w:rsidRPr="00EB6C56">
          <w:rPr>
            <w:rStyle w:val="Hyperlink"/>
            <w:rFonts w:ascii="Times New Roman" w:hAnsi="Times New Roman"/>
            <w:noProof/>
          </w:rPr>
          <w:t>enlace</w:t>
        </w:r>
      </w:hyperlink>
      <w:r w:rsidRPr="00EB6C56">
        <w:rPr>
          <w:rStyle w:val="Hyperlink"/>
          <w:rFonts w:ascii="Times New Roman" w:hAnsi="Times New Roman"/>
          <w:noProof/>
        </w:rPr>
        <w:t xml:space="preserve"> </w:t>
      </w:r>
      <w:r w:rsidRPr="00EB6C56">
        <w:rPr>
          <w:rFonts w:ascii="Times New Roman" w:hAnsi="Times New Roman" w:cs="Times New Roman"/>
        </w:rPr>
        <w:t>(disponible solo en español)</w:t>
      </w:r>
      <w:r w:rsidRPr="00EB6C56">
        <w:rPr>
          <w:rFonts w:ascii="Times New Roman" w:hAnsi="Times New Roman" w:cs="Times New Roman"/>
          <w:noProof/>
        </w:rPr>
        <w:t>.</w:t>
      </w:r>
    </w:p>
    <w:p w14:paraId="0B0FC06B" w14:textId="77777777" w:rsidR="00AF5955" w:rsidRPr="00EB6C56" w:rsidRDefault="00AF5955" w:rsidP="00AF5955">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Pr>
          <w:rFonts w:ascii="Times New Roman" w:hAnsi="Times New Roman" w:cs="Times New Roman"/>
          <w:noProof/>
        </w:rPr>
      </w:pPr>
      <w:r w:rsidRPr="00EB6C56">
        <w:rPr>
          <w:rFonts w:ascii="Times New Roman" w:hAnsi="Times New Roman" w:cs="Times New Roman"/>
          <w:noProof/>
        </w:rPr>
        <w:t xml:space="preserve">Palabras a cargo del Embajador Josué Antinoe Fiallo Billini Portorreal, Representante Permanente de República Dominicana ante la OEA, Presidente del CICTE, </w:t>
      </w:r>
      <w:hyperlink r:id="rId11" w:history="1">
        <w:r w:rsidRPr="00EB6C56">
          <w:rPr>
            <w:rStyle w:val="Hyperlink"/>
            <w:rFonts w:ascii="Times New Roman" w:hAnsi="Times New Roman"/>
            <w:noProof/>
          </w:rPr>
          <w:t>enlace</w:t>
        </w:r>
      </w:hyperlink>
      <w:r w:rsidRPr="00EB6C56">
        <w:rPr>
          <w:rFonts w:ascii="Times New Roman" w:hAnsi="Times New Roman" w:cs="Times New Roman"/>
          <w:noProof/>
        </w:rPr>
        <w:t xml:space="preserve"> </w:t>
      </w:r>
      <w:r w:rsidRPr="00EB6C56">
        <w:rPr>
          <w:rFonts w:ascii="Times New Roman" w:hAnsi="Times New Roman" w:cs="Times New Roman"/>
        </w:rPr>
        <w:t>(disponible solo en español)</w:t>
      </w:r>
      <w:r w:rsidRPr="00EB6C56">
        <w:rPr>
          <w:rFonts w:ascii="Times New Roman" w:hAnsi="Times New Roman" w:cs="Times New Roman"/>
          <w:noProof/>
        </w:rPr>
        <w:t>..</w:t>
      </w:r>
    </w:p>
    <w:p w14:paraId="765584A9" w14:textId="77777777" w:rsidR="00AF5955" w:rsidRPr="00EB6C56" w:rsidRDefault="00AF5955" w:rsidP="00AF5955">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Pr>
          <w:rFonts w:ascii="Times New Roman" w:hAnsi="Times New Roman" w:cs="Times New Roman"/>
          <w:noProof/>
        </w:rPr>
      </w:pPr>
      <w:r w:rsidRPr="00EB6C56">
        <w:rPr>
          <w:rFonts w:ascii="Times New Roman" w:hAnsi="Times New Roman" w:cs="Times New Roman"/>
          <w:noProof/>
        </w:rPr>
        <w:t xml:space="preserve">Video de la SE/CICTE, </w:t>
      </w:r>
      <w:hyperlink r:id="rId12" w:history="1">
        <w:r w:rsidRPr="00EB6C56">
          <w:rPr>
            <w:rStyle w:val="Hyperlink"/>
            <w:rFonts w:ascii="Times New Roman" w:hAnsi="Times New Roman"/>
            <w:noProof/>
          </w:rPr>
          <w:t>español</w:t>
        </w:r>
      </w:hyperlink>
      <w:r w:rsidRPr="00EB6C56">
        <w:rPr>
          <w:rFonts w:ascii="Times New Roman" w:hAnsi="Times New Roman" w:cs="Times New Roman"/>
          <w:noProof/>
        </w:rPr>
        <w:t xml:space="preserve"> e </w:t>
      </w:r>
      <w:hyperlink r:id="rId13" w:history="1">
        <w:r w:rsidRPr="00EB6C56">
          <w:rPr>
            <w:rStyle w:val="Hyperlink"/>
            <w:rFonts w:ascii="Times New Roman" w:hAnsi="Times New Roman"/>
            <w:noProof/>
          </w:rPr>
          <w:t>inglés</w:t>
        </w:r>
      </w:hyperlink>
    </w:p>
    <w:p w14:paraId="49CF45A6" w14:textId="77777777" w:rsidR="00AF5955" w:rsidRPr="00EB6C56" w:rsidRDefault="00AF5955" w:rsidP="00AF5955">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Pr>
          <w:rFonts w:ascii="Times New Roman" w:hAnsi="Times New Roman" w:cs="Times New Roman"/>
          <w:noProof/>
        </w:rPr>
      </w:pPr>
      <w:r w:rsidRPr="00EB6C56">
        <w:rPr>
          <w:rFonts w:ascii="Times New Roman" w:hAnsi="Times New Roman" w:cs="Times New Roman"/>
          <w:noProof/>
        </w:rPr>
        <w:t xml:space="preserve">Presentación a cargo del Sr. Barnett S. Koven, Ph.D., Director de Capacitación e Investigador Principal, Universidad de Maryland, Consorcio Nacional para el Estudio y Respuestas al Terrorismo (START, por sus siglas en inglés), </w:t>
      </w:r>
      <w:hyperlink r:id="rId14" w:history="1">
        <w:r w:rsidRPr="00EB6C56">
          <w:rPr>
            <w:rStyle w:val="Hyperlink"/>
            <w:rFonts w:ascii="Times New Roman" w:hAnsi="Times New Roman"/>
          </w:rPr>
          <w:t>enlace con la presentación en PowerPoint</w:t>
        </w:r>
      </w:hyperlink>
      <w:r w:rsidRPr="00EB6C56">
        <w:rPr>
          <w:rStyle w:val="Hyperlink"/>
          <w:rFonts w:ascii="Times New Roman" w:hAnsi="Times New Roman"/>
        </w:rPr>
        <w:t xml:space="preserve"> </w:t>
      </w:r>
      <w:r w:rsidRPr="00EB6C56">
        <w:rPr>
          <w:rFonts w:ascii="Times New Roman" w:hAnsi="Times New Roman" w:cs="Times New Roman"/>
        </w:rPr>
        <w:t>(disponible solo en inglés)</w:t>
      </w:r>
      <w:r w:rsidRPr="00EB6C56">
        <w:rPr>
          <w:rFonts w:ascii="Times New Roman" w:hAnsi="Times New Roman" w:cs="Times New Roman"/>
          <w:noProof/>
        </w:rPr>
        <w:t>.</w:t>
      </w:r>
    </w:p>
    <w:p w14:paraId="71886186" w14:textId="77777777" w:rsidR="006B1239" w:rsidRPr="00EB6C56" w:rsidRDefault="006B1239" w:rsidP="006B123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3700CEF4" w14:textId="77777777" w:rsidR="00BC02ED" w:rsidRPr="00EB6C56" w:rsidRDefault="00BC02ED" w:rsidP="00BC02ED">
      <w:pPr>
        <w:widowControl/>
        <w:tabs>
          <w:tab w:val="clear" w:pos="720"/>
          <w:tab w:val="clear" w:pos="2160"/>
          <w:tab w:val="clear" w:pos="2880"/>
          <w:tab w:val="clear" w:pos="3600"/>
          <w:tab w:val="clear" w:pos="4320"/>
          <w:tab w:val="clear" w:pos="5760"/>
          <w:tab w:val="clear" w:pos="6480"/>
          <w:tab w:val="clear" w:pos="7200"/>
          <w:tab w:val="clear" w:pos="7920"/>
          <w:tab w:val="left" w:pos="450"/>
          <w:tab w:val="num" w:pos="1440"/>
        </w:tabs>
        <w:snapToGrid w:val="0"/>
        <w:ind w:right="81"/>
        <w:jc w:val="center"/>
        <w:rPr>
          <w:rFonts w:ascii="Times New Roman" w:hAnsi="Times New Roman" w:cs="Times New Roman"/>
          <w:i/>
          <w:iCs/>
        </w:rPr>
      </w:pPr>
      <w:r w:rsidRPr="00EB6C56">
        <w:rPr>
          <w:rFonts w:ascii="Times New Roman" w:hAnsi="Times New Roman" w:cs="Times New Roman"/>
          <w:i/>
          <w:iCs/>
        </w:rPr>
        <w:t>Seguimiento de los mandatos establecidos en los párrafos 144 a 158</w:t>
      </w:r>
    </w:p>
    <w:p w14:paraId="31BCE743" w14:textId="77777777" w:rsidR="00BC02ED" w:rsidRPr="00EB6C56" w:rsidRDefault="00BC02ED" w:rsidP="006B123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532D1C05" w14:textId="6BB74891" w:rsidR="007C4705" w:rsidRPr="00EB6C56" w:rsidRDefault="002C0847" w:rsidP="002C0847">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rPr>
        <w:t>La Comisión r</w:t>
      </w:r>
      <w:r w:rsidR="007C4705" w:rsidRPr="00EB6C56">
        <w:rPr>
          <w:rFonts w:ascii="Times New Roman" w:hAnsi="Times New Roman" w:cs="Times New Roman"/>
        </w:rPr>
        <w:t>ecibió las siguientes presentaciones, relativas a los mandatos establecidos en los párrafos del 59 al 64</w:t>
      </w:r>
      <w:r w:rsidR="00BB138A" w:rsidRPr="00EB6C56">
        <w:rPr>
          <w:rFonts w:ascii="Times New Roman" w:hAnsi="Times New Roman" w:cs="Times New Roman"/>
        </w:rPr>
        <w:t xml:space="preserve"> de la resolución AG/RES. 2950 (L-O/20):</w:t>
      </w:r>
    </w:p>
    <w:p w14:paraId="1A139373" w14:textId="77777777" w:rsidR="002C0847" w:rsidRPr="00EB6C56" w:rsidRDefault="002C0847" w:rsidP="002C0847">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14:paraId="6F9CCBBE" w14:textId="77777777" w:rsidR="002C0847" w:rsidRPr="00EB6C56" w:rsidRDefault="002C0847" w:rsidP="002C0847">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Pr>
          <w:rFonts w:ascii="Times New Roman" w:hAnsi="Times New Roman" w:cs="Times New Roman"/>
          <w:noProof/>
        </w:rPr>
      </w:pPr>
      <w:r w:rsidRPr="00EB6C56">
        <w:rPr>
          <w:rFonts w:ascii="Times New Roman" w:hAnsi="Times New Roman" w:cs="Times New Roman"/>
        </w:rPr>
        <w:t xml:space="preserve">Presentaciones sobre la implementación de las 11 normas voluntarias y no vinculantes para el comportamiento responsable de los Estados, respaldadas en la resolución de la Asamblea General de las Naciones Unidas A/RES/70/237, </w:t>
      </w:r>
      <w:r w:rsidRPr="00EB6C56">
        <w:rPr>
          <w:rFonts w:ascii="Times New Roman" w:hAnsi="Times New Roman" w:cs="Times New Roman"/>
          <w:u w:val="single"/>
        </w:rPr>
        <w:t>párrafo 144</w:t>
      </w:r>
      <w:r w:rsidRPr="00EB6C56">
        <w:rPr>
          <w:rFonts w:ascii="Times New Roman" w:hAnsi="Times New Roman" w:cs="Times New Roman"/>
        </w:rPr>
        <w:t xml:space="preserve"> </w:t>
      </w:r>
    </w:p>
    <w:p w14:paraId="6D4129E9" w14:textId="77777777" w:rsidR="002C0847" w:rsidRPr="00EB6C56" w:rsidRDefault="002C0847" w:rsidP="002C0847">
      <w:pPr>
        <w:widowControl/>
        <w:numPr>
          <w:ilvl w:val="1"/>
          <w:numId w:val="1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Pr>
          <w:rFonts w:ascii="Times New Roman" w:hAnsi="Times New Roman" w:cs="Times New Roman"/>
          <w:noProof/>
        </w:rPr>
      </w:pPr>
      <w:r w:rsidRPr="00EB6C56">
        <w:rPr>
          <w:rFonts w:ascii="Times New Roman" w:hAnsi="Times New Roman" w:cs="Times New Roman"/>
          <w:lang w:val="es-PE"/>
        </w:rPr>
        <w:t xml:space="preserve">Presentación a cargo del Sr. Jorge Mora Flores, Director de Gobernanza Digital del Ministerio de Ciencia, Tecnología y Telecomunicaciones (MICITT) de Costa Rica, </w:t>
      </w:r>
      <w:hyperlink r:id="rId15" w:history="1">
        <w:r w:rsidRPr="00EB6C56">
          <w:rPr>
            <w:rStyle w:val="Hyperlink"/>
            <w:rFonts w:ascii="Times New Roman" w:hAnsi="Times New Roman"/>
            <w:lang w:val="es-PE"/>
          </w:rPr>
          <w:t>enlace</w:t>
        </w:r>
      </w:hyperlink>
      <w:r w:rsidRPr="00EB6C56">
        <w:rPr>
          <w:rFonts w:ascii="Times New Roman" w:hAnsi="Times New Roman" w:cs="Times New Roman"/>
          <w:lang w:val="es-PE"/>
        </w:rPr>
        <w:t xml:space="preserve"> </w:t>
      </w:r>
      <w:r w:rsidRPr="00EB6C56">
        <w:rPr>
          <w:rFonts w:ascii="Times New Roman" w:hAnsi="Times New Roman" w:cs="Times New Roman"/>
        </w:rPr>
        <w:t>(disponible solo en español)</w:t>
      </w:r>
      <w:r w:rsidRPr="00EB6C56">
        <w:rPr>
          <w:rFonts w:ascii="Times New Roman" w:hAnsi="Times New Roman" w:cs="Times New Roman"/>
          <w:noProof/>
        </w:rPr>
        <w:t>.</w:t>
      </w:r>
    </w:p>
    <w:p w14:paraId="77F1D371" w14:textId="77777777" w:rsidR="002C0847" w:rsidRPr="00EB6C56" w:rsidRDefault="002C0847" w:rsidP="002C0847">
      <w:pPr>
        <w:widowControl/>
        <w:numPr>
          <w:ilvl w:val="1"/>
          <w:numId w:val="1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Pr>
          <w:rFonts w:ascii="Times New Roman" w:hAnsi="Times New Roman" w:cs="Times New Roman"/>
          <w:noProof/>
        </w:rPr>
      </w:pPr>
      <w:r w:rsidRPr="00EB6C56">
        <w:rPr>
          <w:rFonts w:ascii="Times New Roman" w:hAnsi="Times New Roman" w:cs="Times New Roman"/>
          <w:lang w:val="es-PE"/>
        </w:rPr>
        <w:t xml:space="preserve">Presentación a cargo de la Sra. </w:t>
      </w:r>
      <w:proofErr w:type="spellStart"/>
      <w:r w:rsidRPr="00EB6C56">
        <w:rPr>
          <w:rFonts w:ascii="Times New Roman" w:hAnsi="Times New Roman" w:cs="Times New Roman"/>
          <w:lang w:val="es-PE"/>
        </w:rPr>
        <w:t>Sirine</w:t>
      </w:r>
      <w:proofErr w:type="spellEnd"/>
      <w:r w:rsidRPr="00EB6C56">
        <w:rPr>
          <w:rFonts w:ascii="Times New Roman" w:hAnsi="Times New Roman" w:cs="Times New Roman"/>
          <w:lang w:val="es-PE"/>
        </w:rPr>
        <w:t xml:space="preserve"> </w:t>
      </w:r>
      <w:proofErr w:type="spellStart"/>
      <w:r w:rsidRPr="00EB6C56">
        <w:rPr>
          <w:rFonts w:ascii="Times New Roman" w:hAnsi="Times New Roman" w:cs="Times New Roman"/>
          <w:lang w:val="es-PE"/>
        </w:rPr>
        <w:t>Hijal</w:t>
      </w:r>
      <w:proofErr w:type="spellEnd"/>
      <w:r w:rsidRPr="00EB6C56">
        <w:rPr>
          <w:rFonts w:ascii="Times New Roman" w:hAnsi="Times New Roman" w:cs="Times New Roman"/>
          <w:lang w:val="es-PE"/>
        </w:rPr>
        <w:t xml:space="preserve">, Coordinadora Adjunta de la Política Cibernética Exterior, Ministerio de Asuntos Mundiales de Canadá, </w:t>
      </w:r>
      <w:hyperlink r:id="rId16" w:history="1">
        <w:r w:rsidRPr="00EB6C56">
          <w:rPr>
            <w:rStyle w:val="Hyperlink"/>
            <w:rFonts w:ascii="Times New Roman" w:hAnsi="Times New Roman"/>
            <w:lang w:val="es-PE"/>
          </w:rPr>
          <w:t xml:space="preserve">palabras de la Sra. </w:t>
        </w:r>
        <w:proofErr w:type="spellStart"/>
        <w:r w:rsidRPr="00EB6C56">
          <w:rPr>
            <w:rStyle w:val="Hyperlink"/>
            <w:rFonts w:ascii="Times New Roman" w:hAnsi="Times New Roman"/>
            <w:lang w:val="es-PE"/>
          </w:rPr>
          <w:t>Hijal</w:t>
        </w:r>
        <w:proofErr w:type="spellEnd"/>
      </w:hyperlink>
      <w:r w:rsidRPr="00EB6C56">
        <w:rPr>
          <w:rFonts w:ascii="Times New Roman" w:hAnsi="Times New Roman" w:cs="Times New Roman"/>
          <w:lang w:val="es-PE"/>
        </w:rPr>
        <w:t xml:space="preserve"> </w:t>
      </w:r>
      <w:r w:rsidRPr="00EB6C56">
        <w:rPr>
          <w:rFonts w:ascii="Times New Roman" w:hAnsi="Times New Roman" w:cs="Times New Roman"/>
        </w:rPr>
        <w:t>(disponible solo en inglés)</w:t>
      </w:r>
      <w:r w:rsidRPr="00EB6C56">
        <w:rPr>
          <w:rFonts w:ascii="Times New Roman" w:hAnsi="Times New Roman" w:cs="Times New Roman"/>
          <w:lang w:val="es-PE"/>
        </w:rPr>
        <w:t>.</w:t>
      </w:r>
    </w:p>
    <w:p w14:paraId="13498360" w14:textId="77777777" w:rsidR="002C0847" w:rsidRPr="00EB6C56" w:rsidRDefault="002C0847" w:rsidP="002C0847">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Pr>
          <w:rFonts w:ascii="Times New Roman" w:hAnsi="Times New Roman" w:cs="Times New Roman"/>
          <w:noProof/>
        </w:rPr>
      </w:pPr>
      <w:r w:rsidRPr="00EB6C56">
        <w:rPr>
          <w:rFonts w:ascii="Times New Roman" w:hAnsi="Times New Roman" w:cs="Times New Roman"/>
          <w:lang w:val="es-PE"/>
        </w:rPr>
        <w:t xml:space="preserve">Presentación a cargo del Sr. Callixtus Joseph, Coordinador de la Estrategia Regional en materia de Delincuencia y Seguridad de CARICOM IMPACS, sobre la implementación de los mandatos establecidos en los párrafos </w:t>
      </w:r>
      <w:r w:rsidRPr="00EB6C56">
        <w:rPr>
          <w:rFonts w:ascii="Times New Roman" w:hAnsi="Times New Roman" w:cs="Times New Roman"/>
          <w:u w:val="single"/>
          <w:lang w:val="es-PE"/>
        </w:rPr>
        <w:t>151 y 154</w:t>
      </w:r>
      <w:r w:rsidRPr="00EB6C56">
        <w:rPr>
          <w:rFonts w:ascii="Times New Roman" w:hAnsi="Times New Roman" w:cs="Times New Roman"/>
          <w:lang w:val="es-PE"/>
        </w:rPr>
        <w:t xml:space="preserve">, </w:t>
      </w:r>
      <w:hyperlink r:id="rId17" w:history="1">
        <w:r w:rsidRPr="00EB6C56">
          <w:rPr>
            <w:rStyle w:val="Hyperlink"/>
            <w:rFonts w:ascii="Times New Roman" w:hAnsi="Times New Roman"/>
            <w:lang w:val="es-PE"/>
          </w:rPr>
          <w:t>palabras del Sr. Callixtus Joseph</w:t>
        </w:r>
      </w:hyperlink>
      <w:r w:rsidRPr="00EB6C56">
        <w:rPr>
          <w:rFonts w:ascii="Times New Roman" w:hAnsi="Times New Roman" w:cs="Times New Roman"/>
          <w:lang w:val="es-PE"/>
        </w:rPr>
        <w:t xml:space="preserve"> </w:t>
      </w:r>
      <w:r w:rsidRPr="00EB6C56">
        <w:rPr>
          <w:rFonts w:ascii="Times New Roman" w:hAnsi="Times New Roman" w:cs="Times New Roman"/>
        </w:rPr>
        <w:t>(disponible solo en inglés)</w:t>
      </w:r>
    </w:p>
    <w:p w14:paraId="39B42D21" w14:textId="5034122B" w:rsidR="00783880" w:rsidRPr="00EB6C56" w:rsidRDefault="00783880" w:rsidP="00776C9C">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65B6FBE1" w14:textId="1F7DACAC" w:rsidR="00D25A9E" w:rsidRPr="00EB6C56" w:rsidRDefault="00783880" w:rsidP="00BB138A">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EB6C56">
        <w:rPr>
          <w:rFonts w:ascii="Times New Roman" w:hAnsi="Times New Roman" w:cs="Times New Roman"/>
        </w:rPr>
        <w:tab/>
        <w:t>Las delegaciones de</w:t>
      </w:r>
      <w:r w:rsidR="007C4705" w:rsidRPr="00EB6C56">
        <w:rPr>
          <w:rFonts w:ascii="Times New Roman" w:hAnsi="Times New Roman" w:cs="Times New Roman"/>
        </w:rPr>
        <w:t xml:space="preserve"> Canadá, </w:t>
      </w:r>
      <w:r w:rsidR="00785A60" w:rsidRPr="00EB6C56">
        <w:rPr>
          <w:rFonts w:ascii="Times New Roman" w:hAnsi="Times New Roman" w:cs="Times New Roman"/>
        </w:rPr>
        <w:t>Costa Rica</w:t>
      </w:r>
      <w:r w:rsidR="00357E44" w:rsidRPr="00EB6C56">
        <w:rPr>
          <w:rFonts w:ascii="Times New Roman" w:hAnsi="Times New Roman" w:cs="Times New Roman"/>
        </w:rPr>
        <w:t xml:space="preserve">, </w:t>
      </w:r>
      <w:r w:rsidR="003D3787" w:rsidRPr="00EB6C56">
        <w:rPr>
          <w:rFonts w:ascii="Times New Roman" w:hAnsi="Times New Roman" w:cs="Times New Roman"/>
        </w:rPr>
        <w:t xml:space="preserve">El Salvador, </w:t>
      </w:r>
      <w:r w:rsidRPr="00EB6C56">
        <w:rPr>
          <w:rFonts w:ascii="Times New Roman" w:hAnsi="Times New Roman" w:cs="Times New Roman"/>
        </w:rPr>
        <w:t>Estados Unidos</w:t>
      </w:r>
      <w:r w:rsidR="007C4705" w:rsidRPr="00EB6C56">
        <w:rPr>
          <w:rFonts w:ascii="Times New Roman" w:hAnsi="Times New Roman" w:cs="Times New Roman"/>
        </w:rPr>
        <w:t>, México</w:t>
      </w:r>
      <w:r w:rsidR="003D3787" w:rsidRPr="00EB6C56">
        <w:rPr>
          <w:rFonts w:ascii="Times New Roman" w:hAnsi="Times New Roman" w:cs="Times New Roman"/>
        </w:rPr>
        <w:t>, Perú</w:t>
      </w:r>
      <w:r w:rsidR="007C4705" w:rsidRPr="00EB6C56">
        <w:rPr>
          <w:rFonts w:ascii="Times New Roman" w:hAnsi="Times New Roman" w:cs="Times New Roman"/>
        </w:rPr>
        <w:t xml:space="preserve"> y </w:t>
      </w:r>
      <w:r w:rsidR="00357E44" w:rsidRPr="00EB6C56">
        <w:rPr>
          <w:rFonts w:ascii="Times New Roman" w:hAnsi="Times New Roman" w:cs="Times New Roman"/>
        </w:rPr>
        <w:t>Paraguay</w:t>
      </w:r>
      <w:r w:rsidR="002C0847" w:rsidRPr="00EB6C56">
        <w:rPr>
          <w:rFonts w:ascii="Times New Roman" w:hAnsi="Times New Roman" w:cs="Times New Roman"/>
        </w:rPr>
        <w:t xml:space="preserve"> agradecieron las presentaciones y se refirieron al tema en consideración. </w:t>
      </w:r>
      <w:r w:rsidR="003A1735" w:rsidRPr="00EB6C56">
        <w:rPr>
          <w:rFonts w:ascii="Times New Roman" w:hAnsi="Times New Roman" w:cs="Times New Roman"/>
        </w:rPr>
        <w:t>L</w:t>
      </w:r>
      <w:r w:rsidR="00C66AF1" w:rsidRPr="00EB6C56">
        <w:rPr>
          <w:rFonts w:ascii="Times New Roman" w:hAnsi="Times New Roman" w:cs="Times New Roman"/>
        </w:rPr>
        <w:t xml:space="preserve">a Comisión </w:t>
      </w:r>
      <w:r w:rsidR="00BF5858" w:rsidRPr="00EB6C56">
        <w:rPr>
          <w:rFonts w:ascii="Times New Roman" w:hAnsi="Times New Roman" w:cs="Times New Roman"/>
        </w:rPr>
        <w:t>tom</w:t>
      </w:r>
      <w:r w:rsidR="00CB6157" w:rsidRPr="00EB6C56">
        <w:rPr>
          <w:rFonts w:ascii="Times New Roman" w:hAnsi="Times New Roman" w:cs="Times New Roman"/>
        </w:rPr>
        <w:t>ó</w:t>
      </w:r>
      <w:r w:rsidR="00BF5858" w:rsidRPr="00EB6C56">
        <w:rPr>
          <w:rFonts w:ascii="Times New Roman" w:hAnsi="Times New Roman" w:cs="Times New Roman"/>
        </w:rPr>
        <w:t xml:space="preserve"> nota de la</w:t>
      </w:r>
      <w:r w:rsidR="00BB138A" w:rsidRPr="00EB6C56">
        <w:rPr>
          <w:rFonts w:ascii="Times New Roman" w:hAnsi="Times New Roman" w:cs="Times New Roman"/>
        </w:rPr>
        <w:t>s</w:t>
      </w:r>
      <w:r w:rsidR="00BF5858" w:rsidRPr="00EB6C56">
        <w:rPr>
          <w:rFonts w:ascii="Times New Roman" w:hAnsi="Times New Roman" w:cs="Times New Roman"/>
        </w:rPr>
        <w:t xml:space="preserve"> presentaci</w:t>
      </w:r>
      <w:r w:rsidR="00BB138A" w:rsidRPr="00EB6C56">
        <w:rPr>
          <w:rFonts w:ascii="Times New Roman" w:hAnsi="Times New Roman" w:cs="Times New Roman"/>
        </w:rPr>
        <w:t>o</w:t>
      </w:r>
      <w:r w:rsidR="003B7C34" w:rsidRPr="00EB6C56">
        <w:rPr>
          <w:rFonts w:ascii="Times New Roman" w:hAnsi="Times New Roman" w:cs="Times New Roman"/>
        </w:rPr>
        <w:t>n</w:t>
      </w:r>
      <w:r w:rsidR="00BB138A" w:rsidRPr="00EB6C56">
        <w:rPr>
          <w:rFonts w:ascii="Times New Roman" w:hAnsi="Times New Roman" w:cs="Times New Roman"/>
        </w:rPr>
        <w:t>es</w:t>
      </w:r>
      <w:r w:rsidR="00BF5858" w:rsidRPr="00EB6C56">
        <w:rPr>
          <w:rFonts w:ascii="Times New Roman" w:hAnsi="Times New Roman" w:cs="Times New Roman"/>
        </w:rPr>
        <w:t xml:space="preserve"> y de los comentarios de las delegaciones. </w:t>
      </w:r>
    </w:p>
    <w:p w14:paraId="1FCCA593" w14:textId="50F882ED" w:rsidR="00D25A9E" w:rsidRPr="00EB6C56" w:rsidRDefault="00D25A9E" w:rsidP="00E96673">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0AE77D7A" w14:textId="075B6A18" w:rsidR="007D30C5" w:rsidRPr="00EB6C56" w:rsidRDefault="001F12B6" w:rsidP="00FF4CEC">
      <w:pPr>
        <w:widowControl/>
        <w:numPr>
          <w:ilvl w:val="0"/>
          <w:numId w:val="1"/>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EB6C56">
        <w:rPr>
          <w:rFonts w:ascii="Times New Roman" w:hAnsi="Times New Roman" w:cs="Times New Roman"/>
          <w:u w:val="single"/>
        </w:rPr>
        <w:t>Elección de la Tercera Vicepresidencia de la CSH</w:t>
      </w:r>
    </w:p>
    <w:p w14:paraId="4C925198" w14:textId="77777777" w:rsidR="001F12B6" w:rsidRPr="00EB6C56" w:rsidRDefault="001F12B6" w:rsidP="00157EC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14:paraId="1E108FD6" w14:textId="43233DB8" w:rsidR="002C0847" w:rsidRPr="00EB6C56" w:rsidRDefault="002C0847" w:rsidP="002C08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rPr>
        <w:t>A finales del mes de mayo, e</w:t>
      </w:r>
      <w:r w:rsidR="001F12B6" w:rsidRPr="00EB6C56">
        <w:rPr>
          <w:rFonts w:ascii="Times New Roman" w:hAnsi="Times New Roman" w:cs="Times New Roman"/>
        </w:rPr>
        <w:t xml:space="preserve">l señor Gabriel </w:t>
      </w:r>
      <w:proofErr w:type="spellStart"/>
      <w:r w:rsidR="001F12B6" w:rsidRPr="00EB6C56">
        <w:rPr>
          <w:rFonts w:ascii="Times New Roman" w:hAnsi="Times New Roman" w:cs="Times New Roman"/>
        </w:rPr>
        <w:t>Poff</w:t>
      </w:r>
      <w:proofErr w:type="spellEnd"/>
      <w:r w:rsidR="001F12B6" w:rsidRPr="00EB6C56">
        <w:rPr>
          <w:rFonts w:ascii="Times New Roman" w:hAnsi="Times New Roman" w:cs="Times New Roman"/>
        </w:rPr>
        <w:t xml:space="preserve"> Moreira, Representante Alterno de Brasil ante la OEA</w:t>
      </w:r>
      <w:r w:rsidRPr="00EB6C56">
        <w:rPr>
          <w:rFonts w:ascii="Times New Roman" w:hAnsi="Times New Roman" w:cs="Times New Roman"/>
        </w:rPr>
        <w:t xml:space="preserve"> i</w:t>
      </w:r>
      <w:r w:rsidR="001F12B6" w:rsidRPr="00EB6C56">
        <w:rPr>
          <w:rFonts w:ascii="Times New Roman" w:hAnsi="Times New Roman" w:cs="Times New Roman"/>
        </w:rPr>
        <w:t xml:space="preserve">nformó </w:t>
      </w:r>
      <w:r w:rsidRPr="00EB6C56">
        <w:rPr>
          <w:rFonts w:ascii="Times New Roman" w:hAnsi="Times New Roman" w:cs="Times New Roman"/>
        </w:rPr>
        <w:t>a la Presidenta de la Comisión que no podría continuar ejerciendo la Vicepresidencia, por concluir su servicio ante la OEA.</w:t>
      </w:r>
    </w:p>
    <w:p w14:paraId="7C6ABCB6" w14:textId="77777777" w:rsidR="002C0847" w:rsidRPr="00EB6C56" w:rsidRDefault="002C0847" w:rsidP="00157EC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14:paraId="0F691305" w14:textId="694E2115" w:rsidR="001F12B6" w:rsidRPr="00EB6C56" w:rsidRDefault="002C0847" w:rsidP="00157EC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rPr>
        <w:t xml:space="preserve">Por tal motivo, </w:t>
      </w:r>
      <w:r w:rsidR="001F12B6" w:rsidRPr="00EB6C56">
        <w:rPr>
          <w:rFonts w:ascii="Times New Roman" w:hAnsi="Times New Roman" w:cs="Times New Roman"/>
        </w:rPr>
        <w:t xml:space="preserve">la Comisión acordó </w:t>
      </w:r>
      <w:r w:rsidRPr="00EB6C56">
        <w:rPr>
          <w:rFonts w:ascii="Times New Roman" w:hAnsi="Times New Roman" w:cs="Times New Roman"/>
        </w:rPr>
        <w:t>que la señora Patricia D’ Costa, Representante Alterna de Canadá asumiera la Primera Vicepresidencia y la señora Mandisa Downes, Representante Alterna de Barbados asumiera la Segunda Vicepresidencia. Adicionalmente, la Comisión eligió</w:t>
      </w:r>
      <w:r w:rsidR="001F12B6" w:rsidRPr="00EB6C56">
        <w:rPr>
          <w:rFonts w:ascii="Times New Roman" w:hAnsi="Times New Roman" w:cs="Times New Roman"/>
        </w:rPr>
        <w:t xml:space="preserve"> por aclamación al señor Marcio </w:t>
      </w:r>
      <w:proofErr w:type="spellStart"/>
      <w:r w:rsidRPr="00EB6C56">
        <w:rPr>
          <w:rFonts w:ascii="Times New Roman" w:hAnsi="Times New Roman" w:cs="Times New Roman"/>
        </w:rPr>
        <w:t>Reboucas</w:t>
      </w:r>
      <w:proofErr w:type="spellEnd"/>
      <w:r w:rsidRPr="00EB6C56">
        <w:rPr>
          <w:rFonts w:ascii="Times New Roman" w:hAnsi="Times New Roman" w:cs="Times New Roman"/>
        </w:rPr>
        <w:t xml:space="preserve">, Representante Alterno de Brasil ante la OEA </w:t>
      </w:r>
      <w:r w:rsidR="001F12B6" w:rsidRPr="00EB6C56">
        <w:rPr>
          <w:rFonts w:ascii="Times New Roman" w:hAnsi="Times New Roman" w:cs="Times New Roman"/>
        </w:rPr>
        <w:t xml:space="preserve">como Tercer Vicepresidente de la Comisión. La nominación del señor </w:t>
      </w:r>
      <w:proofErr w:type="spellStart"/>
      <w:r w:rsidR="00166BD5" w:rsidRPr="00EB6C56">
        <w:rPr>
          <w:rFonts w:ascii="Times New Roman" w:hAnsi="Times New Roman" w:cs="Times New Roman"/>
        </w:rPr>
        <w:t>Reboucas</w:t>
      </w:r>
      <w:proofErr w:type="spellEnd"/>
      <w:r w:rsidR="00166BD5" w:rsidRPr="00EB6C56">
        <w:rPr>
          <w:rFonts w:ascii="Times New Roman" w:hAnsi="Times New Roman" w:cs="Times New Roman"/>
        </w:rPr>
        <w:t xml:space="preserve"> </w:t>
      </w:r>
      <w:r w:rsidR="001F12B6" w:rsidRPr="00EB6C56">
        <w:rPr>
          <w:rFonts w:ascii="Times New Roman" w:hAnsi="Times New Roman" w:cs="Times New Roman"/>
        </w:rPr>
        <w:t>fue realizada por la Delegación de Perú y secundada por la Delegación de Costa Rica.</w:t>
      </w:r>
    </w:p>
    <w:p w14:paraId="67E5BE60" w14:textId="77777777" w:rsidR="00166BD5" w:rsidRPr="00EB6C56" w:rsidRDefault="00166BD5" w:rsidP="00166BD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5B1F037A" w14:textId="77777777" w:rsidR="00166BD5" w:rsidRPr="00EB6C56" w:rsidRDefault="00166BD5" w:rsidP="00FF4CEC">
      <w:pPr>
        <w:widowControl/>
        <w:numPr>
          <w:ilvl w:val="0"/>
          <w:numId w:val="1"/>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EB6C56">
        <w:rPr>
          <w:rFonts w:ascii="Times New Roman" w:hAnsi="Times New Roman" w:cs="Times New Roman"/>
          <w:u w:val="single"/>
        </w:rPr>
        <w:t>Fortalecimiento de la seguridad hemisférica y de la cooperación en materia de defensa</w:t>
      </w:r>
    </w:p>
    <w:p w14:paraId="4FD54812" w14:textId="77777777" w:rsidR="00166BD5" w:rsidRPr="00EB6C56" w:rsidRDefault="00166BD5" w:rsidP="00166BD5">
      <w:pPr>
        <w:pStyle w:val="ListParagraph"/>
        <w:rPr>
          <w:rFonts w:ascii="Times New Roman" w:hAnsi="Times New Roman" w:cs="Times New Roman"/>
          <w:noProof/>
          <w:snapToGrid w:val="0"/>
        </w:rPr>
      </w:pPr>
    </w:p>
    <w:p w14:paraId="443AB1D5" w14:textId="77777777" w:rsidR="00166BD5" w:rsidRPr="00EB6C56" w:rsidRDefault="00166BD5" w:rsidP="00166BD5">
      <w:pPr>
        <w:widowControl/>
        <w:tabs>
          <w:tab w:val="clear" w:pos="720"/>
          <w:tab w:val="clear" w:pos="2160"/>
          <w:tab w:val="clear" w:pos="2880"/>
          <w:tab w:val="clear" w:pos="3600"/>
          <w:tab w:val="clear" w:pos="4320"/>
          <w:tab w:val="clear" w:pos="5760"/>
          <w:tab w:val="clear" w:pos="6480"/>
          <w:tab w:val="clear" w:pos="7200"/>
          <w:tab w:val="clear" w:pos="7920"/>
          <w:tab w:val="left" w:pos="450"/>
          <w:tab w:val="num" w:pos="1440"/>
        </w:tabs>
        <w:snapToGrid w:val="0"/>
        <w:ind w:right="81"/>
        <w:jc w:val="center"/>
        <w:rPr>
          <w:rFonts w:ascii="Times New Roman" w:hAnsi="Times New Roman" w:cs="Times New Roman"/>
          <w:iCs/>
        </w:rPr>
      </w:pPr>
      <w:r w:rsidRPr="00EB6C56">
        <w:rPr>
          <w:rFonts w:ascii="Times New Roman" w:hAnsi="Times New Roman" w:cs="Times New Roman"/>
          <w:i/>
          <w:iCs/>
        </w:rPr>
        <w:t>Medidas de Fomento de la Confianza y la Seguridad (MFCS)</w:t>
      </w:r>
    </w:p>
    <w:p w14:paraId="77E1274E" w14:textId="77777777" w:rsidR="00166BD5" w:rsidRPr="00EB6C56" w:rsidRDefault="00166BD5" w:rsidP="00166BD5">
      <w:pPr>
        <w:widowControl/>
        <w:tabs>
          <w:tab w:val="clear" w:pos="720"/>
          <w:tab w:val="clear" w:pos="2160"/>
          <w:tab w:val="clear" w:pos="2880"/>
          <w:tab w:val="clear" w:pos="3600"/>
          <w:tab w:val="clear" w:pos="4320"/>
          <w:tab w:val="clear" w:pos="5760"/>
          <w:tab w:val="clear" w:pos="6480"/>
          <w:tab w:val="clear" w:pos="7200"/>
          <w:tab w:val="clear" w:pos="7920"/>
          <w:tab w:val="left" w:pos="450"/>
          <w:tab w:val="num" w:pos="1440"/>
        </w:tabs>
        <w:snapToGrid w:val="0"/>
        <w:ind w:right="81"/>
        <w:rPr>
          <w:rFonts w:ascii="Times New Roman" w:hAnsi="Times New Roman" w:cs="Times New Roman"/>
          <w:iCs/>
        </w:rPr>
      </w:pPr>
    </w:p>
    <w:p w14:paraId="2A759CC3" w14:textId="61B24904" w:rsidR="00166BD5" w:rsidRPr="00EB6C56" w:rsidRDefault="00166BD5" w:rsidP="00166BD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iCs/>
        </w:rPr>
        <w:t xml:space="preserve">Dado que el Sr. Moreira ocupaba también la Presidencia </w:t>
      </w:r>
      <w:r w:rsidRPr="00EB6C56">
        <w:rPr>
          <w:rFonts w:ascii="Times New Roman" w:hAnsi="Times New Roman" w:cs="Times New Roman"/>
        </w:rPr>
        <w:t xml:space="preserve">de </w:t>
      </w:r>
      <w:r w:rsidRPr="00EB6C56">
        <w:rPr>
          <w:rFonts w:ascii="Times New Roman" w:hAnsi="Times New Roman" w:cs="Times New Roman"/>
          <w:noProof/>
          <w:snapToGrid w:val="0"/>
        </w:rPr>
        <w:t xml:space="preserve">la Novena Reunión del Foro sobre Medidas de Fomento de la Confianza y la Seguridad, </w:t>
      </w:r>
      <w:r w:rsidRPr="00EB6C56">
        <w:rPr>
          <w:rFonts w:ascii="Times New Roman" w:hAnsi="Times New Roman" w:cs="Times New Roman"/>
          <w:iCs/>
        </w:rPr>
        <w:t xml:space="preserve">la Comisión eligió por aclamación </w:t>
      </w:r>
      <w:r w:rsidRPr="00EB6C56">
        <w:rPr>
          <w:rFonts w:ascii="Times New Roman" w:hAnsi="Times New Roman" w:cs="Times New Roman"/>
        </w:rPr>
        <w:t xml:space="preserve">al señor Marcio </w:t>
      </w:r>
      <w:proofErr w:type="spellStart"/>
      <w:r w:rsidRPr="00EB6C56">
        <w:rPr>
          <w:rFonts w:ascii="Times New Roman" w:hAnsi="Times New Roman" w:cs="Times New Roman"/>
        </w:rPr>
        <w:t>Reboucas</w:t>
      </w:r>
      <w:proofErr w:type="spellEnd"/>
      <w:r w:rsidRPr="00EB6C56">
        <w:rPr>
          <w:rFonts w:ascii="Times New Roman" w:hAnsi="Times New Roman" w:cs="Times New Roman"/>
        </w:rPr>
        <w:t>, Representante Alterno de Brasil ante la OEA como nuevo Presidente de dicha reunión</w:t>
      </w:r>
      <w:r w:rsidRPr="00EB6C56">
        <w:rPr>
          <w:rFonts w:ascii="Times New Roman" w:hAnsi="Times New Roman" w:cs="Times New Roman"/>
          <w:noProof/>
          <w:snapToGrid w:val="0"/>
        </w:rPr>
        <w:t>.</w:t>
      </w:r>
    </w:p>
    <w:p w14:paraId="4590B70A" w14:textId="77777777" w:rsidR="00166BD5" w:rsidRPr="00EB6C56" w:rsidRDefault="00166BD5" w:rsidP="00166BD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14:paraId="7296DEB8" w14:textId="753C96BE" w:rsidR="007D30C5" w:rsidRPr="00EB6C56" w:rsidRDefault="00166BD5" w:rsidP="00166BD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rPr>
        <w:t xml:space="preserve">Posteriormente, la Comisión dio la despedida al señor Gabriel </w:t>
      </w:r>
      <w:proofErr w:type="spellStart"/>
      <w:r w:rsidRPr="00EB6C56">
        <w:rPr>
          <w:rFonts w:ascii="Times New Roman" w:hAnsi="Times New Roman" w:cs="Times New Roman"/>
        </w:rPr>
        <w:t>Poff</w:t>
      </w:r>
      <w:proofErr w:type="spellEnd"/>
      <w:r w:rsidRPr="00EB6C56">
        <w:rPr>
          <w:rFonts w:ascii="Times New Roman" w:hAnsi="Times New Roman" w:cs="Times New Roman"/>
        </w:rPr>
        <w:t xml:space="preserve"> Moreira, Representante Alterno de Brasil ante la OEA.</w:t>
      </w:r>
    </w:p>
    <w:p w14:paraId="03819A76" w14:textId="77777777" w:rsidR="00166BD5" w:rsidRPr="00EB6C56" w:rsidRDefault="00166BD5" w:rsidP="0039333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u w:val="single"/>
        </w:rPr>
      </w:pPr>
    </w:p>
    <w:p w14:paraId="72274D30" w14:textId="0DE2EAC8" w:rsidR="00457E3B" w:rsidRPr="00EB6C56" w:rsidRDefault="00457E3B" w:rsidP="00457E3B">
      <w:pPr>
        <w:widowControl/>
        <w:numPr>
          <w:ilvl w:val="0"/>
          <w:numId w:val="1"/>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EB6C56">
        <w:rPr>
          <w:rFonts w:ascii="Times New Roman" w:hAnsi="Times New Roman" w:cs="Times New Roman"/>
          <w:u w:val="single"/>
        </w:rPr>
        <w:t xml:space="preserve">Consideración de la versión actualizada de la Lista de Invitados para la Tercera Reunión de Autoridades Nacionales en Materia de Delincuencia Organizada Transnacional (RANDOT III), documento </w:t>
      </w:r>
      <w:hyperlink r:id="rId18" w:history="1">
        <w:r w:rsidRPr="00EB6C56">
          <w:rPr>
            <w:rFonts w:ascii="Times New Roman" w:hAnsi="Times New Roman" w:cs="Times New Roman"/>
            <w:u w:val="single"/>
          </w:rPr>
          <w:t>CP/CSH-2046/21 rev. 2</w:t>
        </w:r>
      </w:hyperlink>
    </w:p>
    <w:p w14:paraId="16AFC76E" w14:textId="708271AB" w:rsidR="00FB0335" w:rsidRPr="00EB6C56" w:rsidRDefault="00FB0335" w:rsidP="00FB033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u w:val="single"/>
        </w:rPr>
      </w:pPr>
    </w:p>
    <w:p w14:paraId="6BAF8394" w14:textId="73A1F597" w:rsidR="00457E3B" w:rsidRPr="00EB6C56" w:rsidRDefault="00FF4CEC" w:rsidP="003C5F0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rPr>
        <w:lastRenderedPageBreak/>
        <w:t xml:space="preserve">La Comisión consideró y aprobó </w:t>
      </w:r>
      <w:r w:rsidR="00457E3B" w:rsidRPr="00EB6C56">
        <w:rPr>
          <w:rFonts w:ascii="Times New Roman" w:hAnsi="Times New Roman" w:cs="Times New Roman"/>
          <w:noProof/>
          <w:snapToGrid w:val="0"/>
        </w:rPr>
        <w:t>la versión actualizada de la Lista de Invitados para la Tercera Reunión de Autoridades Nacionales en Materia de Delincuencia Organizada Transnacional (RANDOT III)</w:t>
      </w:r>
      <w:r w:rsidRPr="00EB6C56">
        <w:rPr>
          <w:rFonts w:ascii="Times New Roman" w:hAnsi="Times New Roman" w:cs="Times New Roman"/>
          <w:noProof/>
          <w:snapToGrid w:val="0"/>
        </w:rPr>
        <w:t xml:space="preserve">. El documento aprobado por la Comisión fue publicado bajo clasificación </w:t>
      </w:r>
      <w:hyperlink r:id="rId19" w:history="1">
        <w:r w:rsidR="00457E3B" w:rsidRPr="00EB6C56">
          <w:rPr>
            <w:rStyle w:val="Hyperlink"/>
            <w:rFonts w:ascii="Times New Roman" w:hAnsi="Times New Roman"/>
            <w:noProof/>
            <w:snapToGrid w:val="0"/>
          </w:rPr>
          <w:t xml:space="preserve">CP/CSH-2046/21 rev. </w:t>
        </w:r>
      </w:hyperlink>
      <w:r w:rsidRPr="00EB6C56">
        <w:rPr>
          <w:rStyle w:val="Hyperlink"/>
          <w:rFonts w:ascii="Times New Roman" w:hAnsi="Times New Roman"/>
          <w:noProof/>
          <w:snapToGrid w:val="0"/>
        </w:rPr>
        <w:t>3</w:t>
      </w:r>
      <w:r w:rsidR="00457E3B" w:rsidRPr="00EB6C56">
        <w:rPr>
          <w:rFonts w:ascii="Times New Roman" w:hAnsi="Times New Roman" w:cs="Times New Roman"/>
          <w:noProof/>
          <w:snapToGrid w:val="0"/>
        </w:rPr>
        <w:t>.</w:t>
      </w:r>
    </w:p>
    <w:p w14:paraId="36D08079" w14:textId="77777777" w:rsidR="00457E3B" w:rsidRPr="00EB6C56" w:rsidRDefault="00457E3B" w:rsidP="00FB033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u w:val="single"/>
        </w:rPr>
      </w:pPr>
    </w:p>
    <w:p w14:paraId="0AD954DA" w14:textId="538E5716" w:rsidR="006552EB" w:rsidRPr="00EB6C56" w:rsidRDefault="006552EB" w:rsidP="00FF4CEC">
      <w:pPr>
        <w:widowControl/>
        <w:numPr>
          <w:ilvl w:val="0"/>
          <w:numId w:val="1"/>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EB6C56">
        <w:rPr>
          <w:rFonts w:ascii="Times New Roman" w:hAnsi="Times New Roman" w:cs="Times New Roman"/>
          <w:u w:val="single"/>
        </w:rPr>
        <w:t>Otros asuntos</w:t>
      </w:r>
    </w:p>
    <w:p w14:paraId="4E98EC7C" w14:textId="53143686" w:rsidR="00AB5098" w:rsidRPr="00EB6C56" w:rsidRDefault="00AB5098" w:rsidP="0020052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rPr>
      </w:pPr>
    </w:p>
    <w:p w14:paraId="47980FC8" w14:textId="5DCFFD3B" w:rsidR="00636A6D" w:rsidRPr="00636A6D" w:rsidRDefault="00EA2587" w:rsidP="00636A6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rPr>
      </w:pPr>
      <w:r w:rsidRPr="00EB6C56">
        <w:rPr>
          <w:rFonts w:ascii="Times New Roman" w:hAnsi="Times New Roman" w:cs="Times New Roman"/>
        </w:rPr>
        <w:t xml:space="preserve">La </w:t>
      </w:r>
      <w:r w:rsidR="004F096E" w:rsidRPr="00EB6C56">
        <w:rPr>
          <w:rFonts w:ascii="Times New Roman" w:hAnsi="Times New Roman" w:cs="Times New Roman"/>
        </w:rPr>
        <w:t xml:space="preserve">Delegación de </w:t>
      </w:r>
      <w:r w:rsidR="0091244C" w:rsidRPr="00EB6C56">
        <w:rPr>
          <w:rFonts w:ascii="Times New Roman" w:hAnsi="Times New Roman" w:cs="Times New Roman"/>
        </w:rPr>
        <w:t xml:space="preserve">Estados Unidos solicitó los buenos oficios de las delegaciones </w:t>
      </w:r>
      <w:r w:rsidR="00636A6D">
        <w:rPr>
          <w:rFonts w:ascii="Times New Roman" w:hAnsi="Times New Roman" w:cs="Times New Roman"/>
        </w:rPr>
        <w:t xml:space="preserve">a fin, de enviar lo antes posible, los comentarios que consideren pertinente para los documentos a ser considerados por el </w:t>
      </w:r>
      <w:r w:rsidR="00636A6D">
        <w:t>Grupo de Trabajo encargado de preparar la RANDOT III en su reunión del 10 de junio.</w:t>
      </w:r>
    </w:p>
    <w:p w14:paraId="31F3155D" w14:textId="55876886" w:rsidR="004F096E" w:rsidRPr="00EB6C56" w:rsidRDefault="004F096E" w:rsidP="0020052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rPr>
      </w:pPr>
    </w:p>
    <w:p w14:paraId="3D949AEC" w14:textId="39C5E0AC" w:rsidR="00EB6C56" w:rsidRPr="00EB6C56" w:rsidRDefault="004F096E" w:rsidP="00636A6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rPr>
      </w:pPr>
      <w:r w:rsidRPr="00EB6C56">
        <w:rPr>
          <w:rFonts w:ascii="Times New Roman" w:hAnsi="Times New Roman" w:cs="Times New Roman"/>
        </w:rPr>
        <w:t xml:space="preserve">La </w:t>
      </w:r>
      <w:r w:rsidR="0091244C" w:rsidRPr="00EB6C56">
        <w:rPr>
          <w:rFonts w:ascii="Times New Roman" w:hAnsi="Times New Roman" w:cs="Times New Roman"/>
        </w:rPr>
        <w:t xml:space="preserve">Presidencia </w:t>
      </w:r>
      <w:r w:rsidR="00EB6C56" w:rsidRPr="00EB6C56">
        <w:rPr>
          <w:rFonts w:ascii="Times New Roman" w:hAnsi="Times New Roman" w:cs="Times New Roman"/>
        </w:rPr>
        <w:t>se refirió a las modificaciones realizadas a la Propuesta de Metodología para la presentación y negociación del Proyecto de Resolución Ómnibus</w:t>
      </w:r>
      <w:r w:rsidR="00636A6D">
        <w:rPr>
          <w:rFonts w:ascii="Times New Roman" w:hAnsi="Times New Roman" w:cs="Times New Roman"/>
        </w:rPr>
        <w:t xml:space="preserve">, documento que fue publicado bajo clasificación </w:t>
      </w:r>
      <w:hyperlink r:id="rId20" w:history="1">
        <w:r w:rsidR="00EB6C56" w:rsidRPr="00EB6C56">
          <w:rPr>
            <w:rStyle w:val="Hyperlink"/>
            <w:rFonts w:ascii="Times New Roman" w:hAnsi="Times New Roman"/>
          </w:rPr>
          <w:t xml:space="preserve">CP/CSH-2047/21 </w:t>
        </w:r>
        <w:proofErr w:type="spellStart"/>
        <w:r w:rsidR="00EB6C56" w:rsidRPr="00EB6C56">
          <w:rPr>
            <w:rStyle w:val="Hyperlink"/>
            <w:rFonts w:ascii="Times New Roman" w:hAnsi="Times New Roman"/>
          </w:rPr>
          <w:t>rev.</w:t>
        </w:r>
        <w:proofErr w:type="spellEnd"/>
        <w:r w:rsidR="00EB6C56" w:rsidRPr="00EB6C56">
          <w:rPr>
            <w:rStyle w:val="Hyperlink"/>
            <w:rFonts w:ascii="Times New Roman" w:hAnsi="Times New Roman"/>
          </w:rPr>
          <w:t xml:space="preserve"> 1</w:t>
        </w:r>
      </w:hyperlink>
      <w:r w:rsidR="00636A6D">
        <w:t xml:space="preserve"> </w:t>
      </w:r>
      <w:r w:rsidR="00636A6D" w:rsidRPr="00636A6D">
        <w:t>y será considerado por la Comisión el 17 de junio de 2021</w:t>
      </w:r>
      <w:r w:rsidR="00EB6C56" w:rsidRPr="00636A6D">
        <w:t>.</w:t>
      </w:r>
    </w:p>
    <w:p w14:paraId="3054BAF2" w14:textId="77777777" w:rsidR="00EB6C56" w:rsidRPr="00EB6C56" w:rsidRDefault="00EB6C56" w:rsidP="0020052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rPr>
      </w:pPr>
    </w:p>
    <w:p w14:paraId="179B39AE" w14:textId="77777777" w:rsidR="00AB5098" w:rsidRPr="00EB6C56" w:rsidRDefault="00AB5098" w:rsidP="00501F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rPr>
        <w:t>No habiendo más asuntos por considerar, se levantó la reunión.</w:t>
      </w:r>
    </w:p>
    <w:p w14:paraId="390097DC" w14:textId="0D47E513" w:rsidR="00AB5098" w:rsidRPr="00EB6C56" w:rsidRDefault="000C56F9" w:rsidP="00501F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EB6C56">
        <w:rPr>
          <w:rFonts w:ascii="Times New Roman" w:hAnsi="Times New Roman" w:cs="Times New Roman"/>
          <w:noProof/>
          <w:lang w:val="en-US" w:eastAsia="en-US"/>
        </w:rPr>
        <mc:AlternateContent>
          <mc:Choice Requires="wps">
            <w:drawing>
              <wp:anchor distT="0" distB="0" distL="118745" distR="118745" simplePos="0" relativeHeight="251658752" behindDoc="0" locked="1" layoutInCell="1" allowOverlap="1" wp14:anchorId="1575FBC4" wp14:editId="58CE2CB3">
                <wp:simplePos x="0" y="0"/>
                <wp:positionH relativeFrom="column">
                  <wp:posOffset>-91440</wp:posOffset>
                </wp:positionH>
                <wp:positionV relativeFrom="page">
                  <wp:posOffset>9144000</wp:posOffset>
                </wp:positionV>
                <wp:extent cx="1590040" cy="1073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14:paraId="502B7571" w14:textId="77777777" w:rsidR="007C7B5F" w:rsidRPr="00F1580A" w:rsidRDefault="007C7B5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75FBC4" id="_x0000_t202" coordsize="21600,21600" o:spt="202" path="m,l,21600r21600,l21600,xe">
                <v:stroke joinstyle="miter"/>
                <v:path gradientshapeok="t" o:connecttype="rect"/>
              </v:shapetype>
              <v:shape id="Text Box 3" o:spid="_x0000_s1026" type="#_x0000_t202" style="position:absolute;left:0;text-align:left;margin-left:-7.2pt;margin-top:10in;width:125.2pt;height:8.45pt;z-index:25165875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" filled="f" stroked="f">
                <v:stroke joinstyle="round"/>
                <v:textbox>
                  <w:txbxContent>
                    <w:p w14:paraId="502B7571" w14:textId="77777777" w:rsidR="007C7B5F" w:rsidRPr="00F1580A" w:rsidRDefault="007C7B5F">
                      <w:pPr>
                        <w:rPr>
                          <w:rFonts w:ascii="Times New Roman" w:hAnsi="Times New Roman" w:cs="Times New Roman"/>
                          <w:sz w:val="18"/>
                        </w:rPr>
                      </w:pPr>
                    </w:p>
                  </w:txbxContent>
                </v:textbox>
                <w10:wrap anchory="page"/>
                <w10:anchorlock/>
              </v:shape>
            </w:pict>
          </mc:Fallback>
        </mc:AlternateContent>
      </w:r>
      <w:r w:rsidRPr="00EB6C56">
        <w:rPr>
          <w:rFonts w:ascii="Times New Roman" w:hAnsi="Times New Roman" w:cs="Times New Roman"/>
          <w:noProof/>
          <w:lang w:val="en-US" w:eastAsia="en-US"/>
        </w:rPr>
        <mc:AlternateContent>
          <mc:Choice Requires="wps">
            <w:drawing>
              <wp:anchor distT="0" distB="0" distL="118745" distR="118745" simplePos="0" relativeHeight="251657728" behindDoc="0" locked="1" layoutInCell="1" allowOverlap="1" wp14:anchorId="6A485682" wp14:editId="28DC764C">
                <wp:simplePos x="0" y="0"/>
                <wp:positionH relativeFrom="column">
                  <wp:posOffset>-91440</wp:posOffset>
                </wp:positionH>
                <wp:positionV relativeFrom="page">
                  <wp:posOffset>9144000</wp:posOffset>
                </wp:positionV>
                <wp:extent cx="524510" cy="34925"/>
                <wp:effectExtent l="0" t="1905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34925"/>
                        </a:xfrm>
                        <a:prstGeom prst="rect">
                          <a:avLst/>
                        </a:prstGeom>
                        <a:noFill/>
                        <a:ln w="9525" cap="flat" cmpd="sng" algn="ctr">
                          <a:noFill/>
                          <a:prstDash val="solid"/>
                          <a:round/>
                          <a:headEnd type="none" w="med" len="med"/>
                          <a:tailEnd type="none" w="med" len="med"/>
                        </a:ln>
                      </wps:spPr>
                      <wps:txbx>
                        <w:txbxContent>
                          <w:p w14:paraId="34921198" w14:textId="77777777" w:rsidR="007C7B5F" w:rsidRPr="0029042D" w:rsidRDefault="007C7B5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485682" id="Text Box 2" o:spid="_x0000_s1027" type="#_x0000_t202" style="position:absolute;left:0;text-align:left;margin-left:-7.2pt;margin-top:10in;width:41.3pt;height:2.75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" filled="f" stroked="f">
                <v:stroke joinstyle="round"/>
                <v:textbox>
                  <w:txbxContent>
                    <w:p w14:paraId="34921198" w14:textId="77777777" w:rsidR="007C7B5F" w:rsidRPr="0029042D" w:rsidRDefault="007C7B5F">
                      <w:pPr>
                        <w:rPr>
                          <w:rFonts w:ascii="Times New Roman" w:hAnsi="Times New Roman" w:cs="Times New Roman"/>
                          <w:sz w:val="18"/>
                        </w:rPr>
                      </w:pPr>
                    </w:p>
                  </w:txbxContent>
                </v:textbox>
                <w10:wrap anchory="page"/>
                <w10:anchorlock/>
              </v:shape>
            </w:pict>
          </mc:Fallback>
        </mc:AlternateContent>
      </w:r>
      <w:r w:rsidRPr="00EB6C56">
        <w:rPr>
          <w:rFonts w:ascii="Times New Roman" w:hAnsi="Times New Roman" w:cs="Times New Roman"/>
          <w:noProof/>
          <w:lang w:val="en-US" w:eastAsia="en-US"/>
        </w:rPr>
        <mc:AlternateContent>
          <mc:Choice Requires="wps">
            <w:drawing>
              <wp:anchor distT="0" distB="0" distL="114300" distR="114300" simplePos="0" relativeHeight="251656704" behindDoc="0" locked="1" layoutInCell="1" allowOverlap="1" wp14:anchorId="742B9DED" wp14:editId="1B556FC7">
                <wp:simplePos x="0" y="0"/>
                <wp:positionH relativeFrom="column">
                  <wp:posOffset>-91440</wp:posOffset>
                </wp:positionH>
                <wp:positionV relativeFrom="page">
                  <wp:posOffset>9144000</wp:posOffset>
                </wp:positionV>
                <wp:extent cx="80645" cy="5080"/>
                <wp:effectExtent l="19050" t="57150" r="0" b="330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55FF" w14:textId="77777777" w:rsidR="007C7B5F" w:rsidRPr="008E14A1" w:rsidRDefault="007C7B5F">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B9DED" id="Text Box 5" o:spid="_x0000_s1028" type="#_x0000_t202" style="position:absolute;left:0;text-align:left;margin-left:-7.2pt;margin-top:10in;width:6.35pt;height:.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" filled="f" stroked="f">
                <v:textbox>
                  <w:txbxContent>
                    <w:p w14:paraId="0BD855FF" w14:textId="77777777" w:rsidR="007C7B5F" w:rsidRPr="008E14A1" w:rsidRDefault="007C7B5F">
                      <w:pPr>
                        <w:rPr>
                          <w:rFonts w:ascii="Times New Roman" w:hAnsi="Times New Roman" w:cs="Times New Roman"/>
                          <w:sz w:val="18"/>
                        </w:rPr>
                      </w:pPr>
                    </w:p>
                  </w:txbxContent>
                </v:textbox>
                <w10:wrap anchory="page"/>
                <w10:anchorlock/>
              </v:shape>
            </w:pict>
          </mc:Fallback>
        </mc:AlternateContent>
      </w:r>
      <w:r w:rsidR="00F52157">
        <w:rPr>
          <w:rFonts w:ascii="Times New Roman" w:hAnsi="Times New Roman" w:cs="Times New Roman"/>
          <w:noProof/>
        </w:rPr>
        <mc:AlternateContent>
          <mc:Choice Requires="wps">
            <w:drawing>
              <wp:anchor distT="0" distB="0" distL="118745" distR="118745" simplePos="0" relativeHeight="251659776" behindDoc="0" locked="1" layoutInCell="1" allowOverlap="1" wp14:anchorId="1A2BC6E6" wp14:editId="448DA332">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ACA803F" w14:textId="3109503E" w:rsidR="00F52157" w:rsidRPr="00F52157" w:rsidRDefault="00F5215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CP44176S01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BC6E6" id="Text Box 4" o:spid="_x0000_s1029" type="#_x0000_t202" style="position:absolute;left:0;text-align:left;margin-left:-7.2pt;margin-top:10in;width:266.4pt;height:18pt;z-index:2516597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ovggIAAAkFAAAOAAAAZHJzL2Uyb0RvYy54bWysVMFu2zAMvQ/YPwi6r06ctE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h4rov&#10;ggIAAAkFAAAOAAAAAAAAAAAAAAAAAC4CAABkcnMvZTJvRG9jLnhtbFBLAQItABQABgAIAAAAIQCi&#10;ImOP3gAAAA0BAAAPAAAAAAAAAAAAAAAAANwEAABkcnMvZG93bnJldi54bWxQSwUGAAAAAAQABADz&#10;AAAA5wUAAAAA&#10;" filled="f" stroked="f">
                <v:stroke joinstyle="round"/>
                <v:textbox>
                  <w:txbxContent>
                    <w:p w14:paraId="4ACA803F" w14:textId="3109503E" w:rsidR="00F52157" w:rsidRPr="00F52157" w:rsidRDefault="00F5215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CP44176S01</w:t>
                      </w:r>
                      <w:r>
                        <w:rPr>
                          <w:rFonts w:ascii="Times New Roman" w:hAnsi="Times New Roman" w:cs="Times New Roman"/>
                          <w:sz w:val="18"/>
                        </w:rPr>
                        <w:fldChar w:fldCharType="end"/>
                      </w:r>
                    </w:p>
                  </w:txbxContent>
                </v:textbox>
                <w10:wrap anchory="page"/>
                <w10:anchorlock/>
              </v:shape>
            </w:pict>
          </mc:Fallback>
        </mc:AlternateContent>
      </w:r>
    </w:p>
    <w:sectPr w:rsidR="00AB5098" w:rsidRPr="00EB6C56" w:rsidSect="00C6631C">
      <w:headerReference w:type="default" r:id="rId21"/>
      <w:endnotePr>
        <w:numFmt w:val="decimal"/>
      </w:endnotePr>
      <w:type w:val="continuous"/>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1427" w14:textId="77777777" w:rsidR="00C036C6" w:rsidRDefault="00C036C6">
      <w:pPr>
        <w:spacing w:line="20" w:lineRule="exact"/>
        <w:rPr>
          <w:rFonts w:cs="Times New Roman"/>
          <w:szCs w:val="24"/>
        </w:rPr>
      </w:pPr>
    </w:p>
  </w:endnote>
  <w:endnote w:type="continuationSeparator" w:id="0">
    <w:p w14:paraId="76E686F3" w14:textId="77777777" w:rsidR="00C036C6" w:rsidRDefault="00C036C6">
      <w:pPr>
        <w:rPr>
          <w:rFonts w:cs="Times New Roman"/>
          <w:szCs w:val="24"/>
        </w:rPr>
      </w:pPr>
      <w:r>
        <w:t xml:space="preserve"> </w:t>
      </w:r>
    </w:p>
  </w:endnote>
  <w:endnote w:type="continuationNotice" w:id="1">
    <w:p w14:paraId="545D9F3A" w14:textId="77777777" w:rsidR="00C036C6" w:rsidRDefault="00C036C6">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C706" w14:textId="77777777" w:rsidR="00C036C6" w:rsidRDefault="00C036C6">
      <w:pPr>
        <w:rPr>
          <w:rFonts w:cs="Times New Roman"/>
          <w:szCs w:val="24"/>
        </w:rPr>
      </w:pPr>
      <w:r>
        <w:separator/>
      </w:r>
    </w:p>
  </w:footnote>
  <w:footnote w:type="continuationSeparator" w:id="0">
    <w:p w14:paraId="19755348" w14:textId="77777777" w:rsidR="00C036C6" w:rsidRDefault="00C036C6">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634A" w14:textId="04C07C23" w:rsidR="007C7B5F" w:rsidRPr="00197912" w:rsidRDefault="007C7B5F">
    <w:pPr>
      <w:pStyle w:val="Header"/>
      <w:jc w:val="center"/>
      <w:rPr>
        <w:rFonts w:ascii="Times New Roman" w:hAnsi="Times New Roman"/>
        <w:szCs w:val="24"/>
      </w:rPr>
    </w:pPr>
    <w:r w:rsidRPr="00197912">
      <w:rPr>
        <w:rFonts w:ascii="Times New Roman" w:hAnsi="Times New Roman"/>
      </w:rPr>
      <w:t xml:space="preserve">- </w:t>
    </w:r>
    <w:r w:rsidRPr="00197912">
      <w:rPr>
        <w:rFonts w:ascii="Times New Roman" w:hAnsi="Times New Roman"/>
      </w:rPr>
      <w:fldChar w:fldCharType="begin"/>
    </w:r>
    <w:r w:rsidRPr="00197912">
      <w:rPr>
        <w:rFonts w:ascii="Times New Roman" w:hAnsi="Times New Roman"/>
      </w:rPr>
      <w:instrText xml:space="preserve"> PAGE   \* MERGEFORMAT </w:instrText>
    </w:r>
    <w:r w:rsidRPr="00197912">
      <w:rPr>
        <w:rFonts w:ascii="Times New Roman" w:hAnsi="Times New Roman"/>
      </w:rPr>
      <w:fldChar w:fldCharType="separate"/>
    </w:r>
    <w:r w:rsidR="007548D9">
      <w:rPr>
        <w:rFonts w:ascii="Times New Roman" w:hAnsi="Times New Roman"/>
        <w:noProof/>
      </w:rPr>
      <w:t>2</w:t>
    </w:r>
    <w:r w:rsidRPr="00197912">
      <w:rPr>
        <w:rFonts w:ascii="Times New Roman" w:hAnsi="Times New Roman"/>
        <w:noProof/>
      </w:rPr>
      <w:fldChar w:fldCharType="end"/>
    </w:r>
    <w:r w:rsidRPr="00197912">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CB4"/>
    <w:multiLevelType w:val="hybridMultilevel"/>
    <w:tmpl w:val="8F94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A1082"/>
    <w:multiLevelType w:val="hybridMultilevel"/>
    <w:tmpl w:val="5C9AE748"/>
    <w:lvl w:ilvl="0" w:tplc="FFFFFFFF">
      <w:start w:val="1"/>
      <w:numFmt w:val="decimal"/>
      <w:lvlText w:val="%1."/>
      <w:lvlJc w:val="left"/>
      <w:pPr>
        <w:tabs>
          <w:tab w:val="num" w:pos="540"/>
        </w:tabs>
        <w:ind w:left="540" w:hanging="360"/>
      </w:pPr>
      <w:rPr>
        <w:rFonts w:cs="Times New Roman"/>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15:restartNumberingAfterBreak="0">
    <w:nsid w:val="114D6F9E"/>
    <w:multiLevelType w:val="hybridMultilevel"/>
    <w:tmpl w:val="ABFEA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33E06"/>
    <w:multiLevelType w:val="hybridMultilevel"/>
    <w:tmpl w:val="C388C9AE"/>
    <w:lvl w:ilvl="0" w:tplc="0409000D">
      <w:start w:val="1"/>
      <w:numFmt w:val="bullet"/>
      <w:lvlText w:val=""/>
      <w:lvlJc w:val="left"/>
      <w:pPr>
        <w:ind w:left="2610" w:hanging="360"/>
      </w:pPr>
      <w:rPr>
        <w:rFonts w:ascii="Wingdings" w:hAnsi="Wingdings" w:hint="default"/>
      </w:rPr>
    </w:lvl>
    <w:lvl w:ilvl="1" w:tplc="A65A3BA2">
      <w:start w:val="1"/>
      <w:numFmt w:val="bullet"/>
      <w:lvlText w:val="o"/>
      <w:lvlJc w:val="left"/>
      <w:pPr>
        <w:ind w:left="3330" w:hanging="360"/>
      </w:pPr>
      <w:rPr>
        <w:rFonts w:ascii="Courier New" w:hAnsi="Courier New" w:cs="Courier New" w:hint="default"/>
        <w:color w:val="auto"/>
        <w:u w:val="none"/>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3943E02"/>
    <w:multiLevelType w:val="hybridMultilevel"/>
    <w:tmpl w:val="1832AC2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4839"/>
    <w:multiLevelType w:val="hybridMultilevel"/>
    <w:tmpl w:val="01D6CEEA"/>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7" w15:restartNumberingAfterBreak="0">
    <w:nsid w:val="3725369C"/>
    <w:multiLevelType w:val="hybridMultilevel"/>
    <w:tmpl w:val="901E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103BB7"/>
    <w:multiLevelType w:val="hybridMultilevel"/>
    <w:tmpl w:val="5BA8CF4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DFB6818"/>
    <w:multiLevelType w:val="hybridMultilevel"/>
    <w:tmpl w:val="A2B232B8"/>
    <w:lvl w:ilvl="0" w:tplc="04090003">
      <w:start w:val="1"/>
      <w:numFmt w:val="bullet"/>
      <w:lvlText w:val="o"/>
      <w:lvlJc w:val="left"/>
      <w:pPr>
        <w:ind w:left="1890" w:hanging="360"/>
      </w:pPr>
      <w:rPr>
        <w:rFonts w:ascii="Courier New" w:hAnsi="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17252E1"/>
    <w:multiLevelType w:val="hybridMultilevel"/>
    <w:tmpl w:val="74A07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CD4063"/>
    <w:multiLevelType w:val="hybridMultilevel"/>
    <w:tmpl w:val="A7D4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B55CC"/>
    <w:multiLevelType w:val="hybridMultilevel"/>
    <w:tmpl w:val="1D2C6C6E"/>
    <w:lvl w:ilvl="0" w:tplc="52B8DA3C">
      <w:start w:val="1"/>
      <w:numFmt w:val="decimal"/>
      <w:lvlText w:val="%1."/>
      <w:lvlJc w:val="left"/>
      <w:pPr>
        <w:tabs>
          <w:tab w:val="num" w:pos="2880"/>
        </w:tabs>
        <w:ind w:left="2880" w:hanging="360"/>
      </w:pPr>
      <w:rPr>
        <w:b w:val="0"/>
        <w:color w:val="auto"/>
        <w:sz w:val="22"/>
        <w:szCs w:val="22"/>
      </w:rPr>
    </w:lvl>
    <w:lvl w:ilvl="1" w:tplc="BF7698BC">
      <w:start w:val="1"/>
      <w:numFmt w:val="lowerLetter"/>
      <w:lvlText w:val="%2."/>
      <w:lvlJc w:val="left"/>
      <w:pPr>
        <w:tabs>
          <w:tab w:val="num" w:pos="2720"/>
        </w:tabs>
        <w:ind w:left="3960" w:hanging="720"/>
      </w:pPr>
      <w:rPr>
        <w:b w:val="0"/>
        <w:i w:val="0"/>
        <w:color w:val="auto"/>
        <w:sz w:val="22"/>
        <w:szCs w:val="22"/>
      </w:rPr>
    </w:lvl>
    <w:lvl w:ilvl="2" w:tplc="0302A6DE">
      <w:start w:val="9"/>
      <w:numFmt w:val="decimal"/>
      <w:lvlText w:val="%3."/>
      <w:lvlJc w:val="left"/>
      <w:pPr>
        <w:tabs>
          <w:tab w:val="num" w:pos="4320"/>
        </w:tabs>
        <w:ind w:left="4320" w:hanging="360"/>
      </w:pPr>
    </w:lvl>
    <w:lvl w:ilvl="3" w:tplc="1E74CADA">
      <w:start w:val="1"/>
      <w:numFmt w:val="bullet"/>
      <w:lvlText w:val=""/>
      <w:lvlJc w:val="left"/>
      <w:pPr>
        <w:tabs>
          <w:tab w:val="num" w:pos="5040"/>
        </w:tabs>
        <w:ind w:left="5040" w:hanging="360"/>
      </w:pPr>
      <w:rPr>
        <w:rFonts w:ascii="Symbol" w:hAnsi="Symbol" w:hint="default"/>
      </w:rPr>
    </w:lvl>
    <w:lvl w:ilvl="4" w:tplc="ADFABDC2">
      <w:start w:val="1"/>
      <w:numFmt w:val="bullet"/>
      <w:lvlText w:val="o"/>
      <w:lvlJc w:val="left"/>
      <w:pPr>
        <w:tabs>
          <w:tab w:val="num" w:pos="5760"/>
        </w:tabs>
        <w:ind w:left="5760" w:hanging="360"/>
      </w:pPr>
      <w:rPr>
        <w:rFonts w:ascii="Courier New" w:hAnsi="Courier New" w:cs="Courier New" w:hint="default"/>
      </w:rPr>
    </w:lvl>
    <w:lvl w:ilvl="5" w:tplc="6F72C268">
      <w:start w:val="1"/>
      <w:numFmt w:val="bullet"/>
      <w:lvlText w:val=""/>
      <w:lvlJc w:val="left"/>
      <w:pPr>
        <w:tabs>
          <w:tab w:val="num" w:pos="6480"/>
        </w:tabs>
        <w:ind w:left="6480" w:hanging="360"/>
      </w:pPr>
      <w:rPr>
        <w:rFonts w:ascii="Wingdings" w:hAnsi="Wingdings" w:hint="default"/>
      </w:rPr>
    </w:lvl>
    <w:lvl w:ilvl="6" w:tplc="82DCBFC0">
      <w:start w:val="1"/>
      <w:numFmt w:val="bullet"/>
      <w:lvlText w:val=""/>
      <w:lvlJc w:val="left"/>
      <w:pPr>
        <w:tabs>
          <w:tab w:val="num" w:pos="7200"/>
        </w:tabs>
        <w:ind w:left="7200" w:hanging="360"/>
      </w:pPr>
      <w:rPr>
        <w:rFonts w:ascii="Symbol" w:hAnsi="Symbol" w:hint="default"/>
      </w:rPr>
    </w:lvl>
    <w:lvl w:ilvl="7" w:tplc="D19AB9D8">
      <w:start w:val="1"/>
      <w:numFmt w:val="bullet"/>
      <w:lvlText w:val="o"/>
      <w:lvlJc w:val="left"/>
      <w:pPr>
        <w:tabs>
          <w:tab w:val="num" w:pos="7920"/>
        </w:tabs>
        <w:ind w:left="7920" w:hanging="360"/>
      </w:pPr>
      <w:rPr>
        <w:rFonts w:ascii="Courier New" w:hAnsi="Courier New" w:cs="Courier New" w:hint="default"/>
      </w:rPr>
    </w:lvl>
    <w:lvl w:ilvl="8" w:tplc="2990D312">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64FF68F7"/>
    <w:multiLevelType w:val="hybridMultilevel"/>
    <w:tmpl w:val="9990D180"/>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4" w15:restartNumberingAfterBreak="0">
    <w:nsid w:val="6E3547EC"/>
    <w:multiLevelType w:val="hybridMultilevel"/>
    <w:tmpl w:val="45E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14"/>
  </w:num>
  <w:num w:numId="8">
    <w:abstractNumId w:val="7"/>
  </w:num>
  <w:num w:numId="9">
    <w:abstractNumId w:val="10"/>
  </w:num>
  <w:num w:numId="10">
    <w:abstractNumId w:val="12"/>
    <w:lvlOverride w:ilvl="0">
      <w:startOverride w:val="1"/>
    </w:lvlOverride>
    <w:lvlOverride w:ilvl="1">
      <w:startOverride w:val="1"/>
    </w:lvlOverride>
    <w:lvlOverride w:ilvl="2">
      <w:startOverride w:val="9"/>
    </w:lvlOverride>
    <w:lvlOverride w:ilvl="3"/>
    <w:lvlOverride w:ilvl="4"/>
    <w:lvlOverride w:ilvl="5"/>
    <w:lvlOverride w:ilvl="6"/>
    <w:lvlOverride w:ilvl="7"/>
    <w:lvlOverride w:ilvl="8"/>
  </w:num>
  <w:num w:numId="11">
    <w:abstractNumId w:val="2"/>
  </w:num>
  <w:num w:numId="12">
    <w:abstractNumId w:val="9"/>
  </w:num>
  <w:num w:numId="13">
    <w:abstractNumId w:val="6"/>
  </w:num>
  <w:num w:numId="14">
    <w:abstractNumId w:val="13"/>
  </w:num>
  <w:num w:numId="15">
    <w:abstractNumId w:val="8"/>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9D"/>
    <w:rsid w:val="0000596C"/>
    <w:rsid w:val="00010296"/>
    <w:rsid w:val="00010410"/>
    <w:rsid w:val="00014F7D"/>
    <w:rsid w:val="00015752"/>
    <w:rsid w:val="00016E33"/>
    <w:rsid w:val="00016EA2"/>
    <w:rsid w:val="000210A1"/>
    <w:rsid w:val="00021684"/>
    <w:rsid w:val="000218D6"/>
    <w:rsid w:val="0002410B"/>
    <w:rsid w:val="000267AD"/>
    <w:rsid w:val="00026846"/>
    <w:rsid w:val="00026876"/>
    <w:rsid w:val="000306C8"/>
    <w:rsid w:val="00032C96"/>
    <w:rsid w:val="00034277"/>
    <w:rsid w:val="00036607"/>
    <w:rsid w:val="00037058"/>
    <w:rsid w:val="00041510"/>
    <w:rsid w:val="00043D1E"/>
    <w:rsid w:val="00044B18"/>
    <w:rsid w:val="00045107"/>
    <w:rsid w:val="00045315"/>
    <w:rsid w:val="0004741B"/>
    <w:rsid w:val="00047DD6"/>
    <w:rsid w:val="00054FCC"/>
    <w:rsid w:val="0005542F"/>
    <w:rsid w:val="00057BFB"/>
    <w:rsid w:val="00057CDE"/>
    <w:rsid w:val="000609E7"/>
    <w:rsid w:val="00063B3A"/>
    <w:rsid w:val="00064B09"/>
    <w:rsid w:val="00066C55"/>
    <w:rsid w:val="0006732F"/>
    <w:rsid w:val="00070B6A"/>
    <w:rsid w:val="00070C38"/>
    <w:rsid w:val="00072AB9"/>
    <w:rsid w:val="00074502"/>
    <w:rsid w:val="00076287"/>
    <w:rsid w:val="00077669"/>
    <w:rsid w:val="00077A2C"/>
    <w:rsid w:val="00077D23"/>
    <w:rsid w:val="00080A71"/>
    <w:rsid w:val="00080F50"/>
    <w:rsid w:val="00086285"/>
    <w:rsid w:val="00086455"/>
    <w:rsid w:val="000875F7"/>
    <w:rsid w:val="00087764"/>
    <w:rsid w:val="000920F5"/>
    <w:rsid w:val="000943CF"/>
    <w:rsid w:val="000952BB"/>
    <w:rsid w:val="000969E4"/>
    <w:rsid w:val="00097E8E"/>
    <w:rsid w:val="000A06D2"/>
    <w:rsid w:val="000A0E48"/>
    <w:rsid w:val="000A164C"/>
    <w:rsid w:val="000A23F8"/>
    <w:rsid w:val="000A44CD"/>
    <w:rsid w:val="000B1C1C"/>
    <w:rsid w:val="000B2C15"/>
    <w:rsid w:val="000B3C5E"/>
    <w:rsid w:val="000C2ACD"/>
    <w:rsid w:val="000C2D55"/>
    <w:rsid w:val="000C56F9"/>
    <w:rsid w:val="000C59A2"/>
    <w:rsid w:val="000C5E90"/>
    <w:rsid w:val="000C734A"/>
    <w:rsid w:val="000D25CA"/>
    <w:rsid w:val="000D6F49"/>
    <w:rsid w:val="000E48DF"/>
    <w:rsid w:val="000E6962"/>
    <w:rsid w:val="000F222A"/>
    <w:rsid w:val="000F273D"/>
    <w:rsid w:val="000F3A17"/>
    <w:rsid w:val="000F677E"/>
    <w:rsid w:val="000F7982"/>
    <w:rsid w:val="000F7B5A"/>
    <w:rsid w:val="000F7D26"/>
    <w:rsid w:val="00104184"/>
    <w:rsid w:val="00104650"/>
    <w:rsid w:val="00104914"/>
    <w:rsid w:val="00110530"/>
    <w:rsid w:val="00111453"/>
    <w:rsid w:val="0011149E"/>
    <w:rsid w:val="0011178E"/>
    <w:rsid w:val="00111BDF"/>
    <w:rsid w:val="001203C5"/>
    <w:rsid w:val="00120AB0"/>
    <w:rsid w:val="00120F20"/>
    <w:rsid w:val="00122428"/>
    <w:rsid w:val="0012243F"/>
    <w:rsid w:val="00122E73"/>
    <w:rsid w:val="00125DF5"/>
    <w:rsid w:val="00126FD2"/>
    <w:rsid w:val="00131A58"/>
    <w:rsid w:val="00131E07"/>
    <w:rsid w:val="00143410"/>
    <w:rsid w:val="0014408A"/>
    <w:rsid w:val="00147614"/>
    <w:rsid w:val="00147AAB"/>
    <w:rsid w:val="0015050F"/>
    <w:rsid w:val="001506EB"/>
    <w:rsid w:val="001512A6"/>
    <w:rsid w:val="0015493B"/>
    <w:rsid w:val="0015500A"/>
    <w:rsid w:val="00157ECF"/>
    <w:rsid w:val="001601A9"/>
    <w:rsid w:val="001623B4"/>
    <w:rsid w:val="00163555"/>
    <w:rsid w:val="00163985"/>
    <w:rsid w:val="00164C15"/>
    <w:rsid w:val="00164EF4"/>
    <w:rsid w:val="00166067"/>
    <w:rsid w:val="00166BD5"/>
    <w:rsid w:val="0016792B"/>
    <w:rsid w:val="0017045E"/>
    <w:rsid w:val="00170DD0"/>
    <w:rsid w:val="00171CB0"/>
    <w:rsid w:val="00171D03"/>
    <w:rsid w:val="00172184"/>
    <w:rsid w:val="00172ED7"/>
    <w:rsid w:val="001731F0"/>
    <w:rsid w:val="00174186"/>
    <w:rsid w:val="00174673"/>
    <w:rsid w:val="00175C47"/>
    <w:rsid w:val="00177688"/>
    <w:rsid w:val="001841D1"/>
    <w:rsid w:val="001868A1"/>
    <w:rsid w:val="00186AF7"/>
    <w:rsid w:val="00186F3C"/>
    <w:rsid w:val="00187383"/>
    <w:rsid w:val="00197245"/>
    <w:rsid w:val="00197912"/>
    <w:rsid w:val="001A09FA"/>
    <w:rsid w:val="001A1AA9"/>
    <w:rsid w:val="001A2E6F"/>
    <w:rsid w:val="001A3E6F"/>
    <w:rsid w:val="001A4B55"/>
    <w:rsid w:val="001A5207"/>
    <w:rsid w:val="001B199F"/>
    <w:rsid w:val="001B1A10"/>
    <w:rsid w:val="001B67DD"/>
    <w:rsid w:val="001C009D"/>
    <w:rsid w:val="001C02AB"/>
    <w:rsid w:val="001C05C8"/>
    <w:rsid w:val="001C1CE2"/>
    <w:rsid w:val="001C2863"/>
    <w:rsid w:val="001C4CCF"/>
    <w:rsid w:val="001C5656"/>
    <w:rsid w:val="001C5F3D"/>
    <w:rsid w:val="001C7461"/>
    <w:rsid w:val="001D1B9E"/>
    <w:rsid w:val="001D2293"/>
    <w:rsid w:val="001D2626"/>
    <w:rsid w:val="001D28AB"/>
    <w:rsid w:val="001D3073"/>
    <w:rsid w:val="001D417E"/>
    <w:rsid w:val="001D535B"/>
    <w:rsid w:val="001D5F41"/>
    <w:rsid w:val="001D6697"/>
    <w:rsid w:val="001D6BFD"/>
    <w:rsid w:val="001D78C4"/>
    <w:rsid w:val="001E1FA8"/>
    <w:rsid w:val="001E3C3F"/>
    <w:rsid w:val="001E78F3"/>
    <w:rsid w:val="001F12B6"/>
    <w:rsid w:val="001F2FE8"/>
    <w:rsid w:val="001F3E43"/>
    <w:rsid w:val="001F73CC"/>
    <w:rsid w:val="00200521"/>
    <w:rsid w:val="002053FA"/>
    <w:rsid w:val="002105E8"/>
    <w:rsid w:val="00211982"/>
    <w:rsid w:val="0021506E"/>
    <w:rsid w:val="0021575B"/>
    <w:rsid w:val="002241A1"/>
    <w:rsid w:val="0022643E"/>
    <w:rsid w:val="002266BB"/>
    <w:rsid w:val="0023463C"/>
    <w:rsid w:val="002346B2"/>
    <w:rsid w:val="00234E47"/>
    <w:rsid w:val="00237837"/>
    <w:rsid w:val="00241E2D"/>
    <w:rsid w:val="00245CA2"/>
    <w:rsid w:val="002516CD"/>
    <w:rsid w:val="00251A5A"/>
    <w:rsid w:val="00251F68"/>
    <w:rsid w:val="002520DB"/>
    <w:rsid w:val="00253A99"/>
    <w:rsid w:val="002559B5"/>
    <w:rsid w:val="00255B19"/>
    <w:rsid w:val="002577FD"/>
    <w:rsid w:val="0026091B"/>
    <w:rsid w:val="00261457"/>
    <w:rsid w:val="0026195D"/>
    <w:rsid w:val="002631DD"/>
    <w:rsid w:val="0026323B"/>
    <w:rsid w:val="00263240"/>
    <w:rsid w:val="00264960"/>
    <w:rsid w:val="00266261"/>
    <w:rsid w:val="00272CE2"/>
    <w:rsid w:val="002732DA"/>
    <w:rsid w:val="002736BB"/>
    <w:rsid w:val="00274571"/>
    <w:rsid w:val="00276BBF"/>
    <w:rsid w:val="00277193"/>
    <w:rsid w:val="0028213C"/>
    <w:rsid w:val="00284FE9"/>
    <w:rsid w:val="0029042D"/>
    <w:rsid w:val="00293237"/>
    <w:rsid w:val="00293625"/>
    <w:rsid w:val="00293856"/>
    <w:rsid w:val="00297A78"/>
    <w:rsid w:val="00297C63"/>
    <w:rsid w:val="002A0C8C"/>
    <w:rsid w:val="002A1773"/>
    <w:rsid w:val="002A24F8"/>
    <w:rsid w:val="002A27F3"/>
    <w:rsid w:val="002A41FB"/>
    <w:rsid w:val="002A4325"/>
    <w:rsid w:val="002A4545"/>
    <w:rsid w:val="002A4B6E"/>
    <w:rsid w:val="002A6934"/>
    <w:rsid w:val="002A712D"/>
    <w:rsid w:val="002A7863"/>
    <w:rsid w:val="002B2507"/>
    <w:rsid w:val="002B5716"/>
    <w:rsid w:val="002C0847"/>
    <w:rsid w:val="002C17FF"/>
    <w:rsid w:val="002C459E"/>
    <w:rsid w:val="002C5D1A"/>
    <w:rsid w:val="002C60CC"/>
    <w:rsid w:val="002C75C6"/>
    <w:rsid w:val="002C7DF2"/>
    <w:rsid w:val="002D1DBB"/>
    <w:rsid w:val="002D1EED"/>
    <w:rsid w:val="002D34E6"/>
    <w:rsid w:val="002D4853"/>
    <w:rsid w:val="002D5BE0"/>
    <w:rsid w:val="002D75F1"/>
    <w:rsid w:val="002E2F96"/>
    <w:rsid w:val="002E40FF"/>
    <w:rsid w:val="002E4E3F"/>
    <w:rsid w:val="002E65AA"/>
    <w:rsid w:val="002F0698"/>
    <w:rsid w:val="002F2264"/>
    <w:rsid w:val="002F5089"/>
    <w:rsid w:val="00301B00"/>
    <w:rsid w:val="00303CE3"/>
    <w:rsid w:val="00305489"/>
    <w:rsid w:val="00305D2E"/>
    <w:rsid w:val="00306E6E"/>
    <w:rsid w:val="00313FDA"/>
    <w:rsid w:val="00316B87"/>
    <w:rsid w:val="00320868"/>
    <w:rsid w:val="00321424"/>
    <w:rsid w:val="00322115"/>
    <w:rsid w:val="00324B4E"/>
    <w:rsid w:val="00325A18"/>
    <w:rsid w:val="00327D5F"/>
    <w:rsid w:val="00330392"/>
    <w:rsid w:val="00330D24"/>
    <w:rsid w:val="003322F4"/>
    <w:rsid w:val="00332D4C"/>
    <w:rsid w:val="00332F79"/>
    <w:rsid w:val="00333365"/>
    <w:rsid w:val="00340ADB"/>
    <w:rsid w:val="003421EE"/>
    <w:rsid w:val="00342461"/>
    <w:rsid w:val="00346E6C"/>
    <w:rsid w:val="00350686"/>
    <w:rsid w:val="00352737"/>
    <w:rsid w:val="0035487B"/>
    <w:rsid w:val="00357E44"/>
    <w:rsid w:val="00357E60"/>
    <w:rsid w:val="00360FF2"/>
    <w:rsid w:val="003622E8"/>
    <w:rsid w:val="00371DBA"/>
    <w:rsid w:val="00373395"/>
    <w:rsid w:val="003760BE"/>
    <w:rsid w:val="00376350"/>
    <w:rsid w:val="00383834"/>
    <w:rsid w:val="00383D2D"/>
    <w:rsid w:val="00391AB8"/>
    <w:rsid w:val="00392C32"/>
    <w:rsid w:val="00393336"/>
    <w:rsid w:val="00394093"/>
    <w:rsid w:val="00394669"/>
    <w:rsid w:val="00397C71"/>
    <w:rsid w:val="003A1735"/>
    <w:rsid w:val="003A18FC"/>
    <w:rsid w:val="003A345F"/>
    <w:rsid w:val="003A3E89"/>
    <w:rsid w:val="003A3F88"/>
    <w:rsid w:val="003A47A0"/>
    <w:rsid w:val="003A599F"/>
    <w:rsid w:val="003A6003"/>
    <w:rsid w:val="003A677D"/>
    <w:rsid w:val="003B5D21"/>
    <w:rsid w:val="003B5F94"/>
    <w:rsid w:val="003B7C34"/>
    <w:rsid w:val="003B7DFF"/>
    <w:rsid w:val="003C0048"/>
    <w:rsid w:val="003C2561"/>
    <w:rsid w:val="003C2588"/>
    <w:rsid w:val="003C2D55"/>
    <w:rsid w:val="003C5610"/>
    <w:rsid w:val="003C5F04"/>
    <w:rsid w:val="003D0714"/>
    <w:rsid w:val="003D0AA8"/>
    <w:rsid w:val="003D1FD7"/>
    <w:rsid w:val="003D268B"/>
    <w:rsid w:val="003D2F61"/>
    <w:rsid w:val="003D304D"/>
    <w:rsid w:val="003D3787"/>
    <w:rsid w:val="003D50F3"/>
    <w:rsid w:val="003E05BF"/>
    <w:rsid w:val="003E0B41"/>
    <w:rsid w:val="003E16A6"/>
    <w:rsid w:val="003E2F24"/>
    <w:rsid w:val="003E5E3D"/>
    <w:rsid w:val="003E671C"/>
    <w:rsid w:val="003F1F34"/>
    <w:rsid w:val="003F3E23"/>
    <w:rsid w:val="003F4B14"/>
    <w:rsid w:val="003F53B9"/>
    <w:rsid w:val="00400AA8"/>
    <w:rsid w:val="00401AB1"/>
    <w:rsid w:val="00403079"/>
    <w:rsid w:val="00413C5A"/>
    <w:rsid w:val="00420134"/>
    <w:rsid w:val="00430D3C"/>
    <w:rsid w:val="00430D7E"/>
    <w:rsid w:val="00431E06"/>
    <w:rsid w:val="00431F2B"/>
    <w:rsid w:val="00435786"/>
    <w:rsid w:val="00435951"/>
    <w:rsid w:val="00435EE9"/>
    <w:rsid w:val="004372E3"/>
    <w:rsid w:val="004418B0"/>
    <w:rsid w:val="00441C9B"/>
    <w:rsid w:val="00442E09"/>
    <w:rsid w:val="0044330A"/>
    <w:rsid w:val="0044620A"/>
    <w:rsid w:val="0045017F"/>
    <w:rsid w:val="004502EE"/>
    <w:rsid w:val="0045572E"/>
    <w:rsid w:val="00456F87"/>
    <w:rsid w:val="00457E3B"/>
    <w:rsid w:val="00464A29"/>
    <w:rsid w:val="00470D0F"/>
    <w:rsid w:val="00474063"/>
    <w:rsid w:val="00474393"/>
    <w:rsid w:val="00481EDB"/>
    <w:rsid w:val="0048413F"/>
    <w:rsid w:val="00486575"/>
    <w:rsid w:val="004878F7"/>
    <w:rsid w:val="0049313F"/>
    <w:rsid w:val="004A16BE"/>
    <w:rsid w:val="004A4938"/>
    <w:rsid w:val="004A4E5E"/>
    <w:rsid w:val="004B1980"/>
    <w:rsid w:val="004B2410"/>
    <w:rsid w:val="004B35CF"/>
    <w:rsid w:val="004B57E6"/>
    <w:rsid w:val="004C28B9"/>
    <w:rsid w:val="004C779D"/>
    <w:rsid w:val="004C7FA9"/>
    <w:rsid w:val="004D65B8"/>
    <w:rsid w:val="004E11BB"/>
    <w:rsid w:val="004E1BAE"/>
    <w:rsid w:val="004E1DC6"/>
    <w:rsid w:val="004E2475"/>
    <w:rsid w:val="004E51F1"/>
    <w:rsid w:val="004F05FA"/>
    <w:rsid w:val="004F096E"/>
    <w:rsid w:val="004F211D"/>
    <w:rsid w:val="004F3499"/>
    <w:rsid w:val="004F36F5"/>
    <w:rsid w:val="004F3A96"/>
    <w:rsid w:val="004F4237"/>
    <w:rsid w:val="005002FF"/>
    <w:rsid w:val="005017C6"/>
    <w:rsid w:val="00501F22"/>
    <w:rsid w:val="005023AD"/>
    <w:rsid w:val="00503377"/>
    <w:rsid w:val="00504B74"/>
    <w:rsid w:val="0050585B"/>
    <w:rsid w:val="00505E79"/>
    <w:rsid w:val="005110AF"/>
    <w:rsid w:val="005118EB"/>
    <w:rsid w:val="00517411"/>
    <w:rsid w:val="0051749D"/>
    <w:rsid w:val="005207DA"/>
    <w:rsid w:val="00520D2F"/>
    <w:rsid w:val="00525D37"/>
    <w:rsid w:val="00527F18"/>
    <w:rsid w:val="005323F9"/>
    <w:rsid w:val="005326F4"/>
    <w:rsid w:val="005342FA"/>
    <w:rsid w:val="00537736"/>
    <w:rsid w:val="00542A5C"/>
    <w:rsid w:val="005431D3"/>
    <w:rsid w:val="005455DF"/>
    <w:rsid w:val="00545E6B"/>
    <w:rsid w:val="0055102B"/>
    <w:rsid w:val="005522DC"/>
    <w:rsid w:val="00555782"/>
    <w:rsid w:val="00556057"/>
    <w:rsid w:val="005563BF"/>
    <w:rsid w:val="00556D44"/>
    <w:rsid w:val="0056127B"/>
    <w:rsid w:val="00562617"/>
    <w:rsid w:val="005636AF"/>
    <w:rsid w:val="005653BD"/>
    <w:rsid w:val="005661A4"/>
    <w:rsid w:val="00566C39"/>
    <w:rsid w:val="0056747E"/>
    <w:rsid w:val="00570097"/>
    <w:rsid w:val="0057047F"/>
    <w:rsid w:val="00571669"/>
    <w:rsid w:val="005730E6"/>
    <w:rsid w:val="0057432E"/>
    <w:rsid w:val="00575CC0"/>
    <w:rsid w:val="00581BBE"/>
    <w:rsid w:val="00582DD3"/>
    <w:rsid w:val="00584ACC"/>
    <w:rsid w:val="005866E7"/>
    <w:rsid w:val="0058706D"/>
    <w:rsid w:val="00587AC5"/>
    <w:rsid w:val="00587CD5"/>
    <w:rsid w:val="00591BCF"/>
    <w:rsid w:val="005A65A6"/>
    <w:rsid w:val="005B18E5"/>
    <w:rsid w:val="005B236A"/>
    <w:rsid w:val="005B4A22"/>
    <w:rsid w:val="005B71DE"/>
    <w:rsid w:val="005C19C3"/>
    <w:rsid w:val="005C2E16"/>
    <w:rsid w:val="005C2FCC"/>
    <w:rsid w:val="005C3B8A"/>
    <w:rsid w:val="005C5EF7"/>
    <w:rsid w:val="005C6E77"/>
    <w:rsid w:val="005C74FA"/>
    <w:rsid w:val="005C7701"/>
    <w:rsid w:val="005D06F5"/>
    <w:rsid w:val="005D1EC1"/>
    <w:rsid w:val="005D4363"/>
    <w:rsid w:val="005D4AAB"/>
    <w:rsid w:val="005D6490"/>
    <w:rsid w:val="005D6562"/>
    <w:rsid w:val="005E1A6B"/>
    <w:rsid w:val="005E2C6E"/>
    <w:rsid w:val="005E4134"/>
    <w:rsid w:val="005E6A57"/>
    <w:rsid w:val="005F1060"/>
    <w:rsid w:val="005F2E9B"/>
    <w:rsid w:val="005F3CB2"/>
    <w:rsid w:val="005F5AA5"/>
    <w:rsid w:val="005F5EC1"/>
    <w:rsid w:val="00600B0C"/>
    <w:rsid w:val="0060454B"/>
    <w:rsid w:val="00607776"/>
    <w:rsid w:val="00610656"/>
    <w:rsid w:val="00617789"/>
    <w:rsid w:val="00621E25"/>
    <w:rsid w:val="00621F1E"/>
    <w:rsid w:val="0062238F"/>
    <w:rsid w:val="00623893"/>
    <w:rsid w:val="006267E3"/>
    <w:rsid w:val="00631919"/>
    <w:rsid w:val="00631A45"/>
    <w:rsid w:val="00634004"/>
    <w:rsid w:val="00634480"/>
    <w:rsid w:val="00635F8C"/>
    <w:rsid w:val="00636A6D"/>
    <w:rsid w:val="00641086"/>
    <w:rsid w:val="00641949"/>
    <w:rsid w:val="00641A08"/>
    <w:rsid w:val="00643EAE"/>
    <w:rsid w:val="006552EB"/>
    <w:rsid w:val="00656DA4"/>
    <w:rsid w:val="00662B3B"/>
    <w:rsid w:val="00662F95"/>
    <w:rsid w:val="00663541"/>
    <w:rsid w:val="00665520"/>
    <w:rsid w:val="00666E54"/>
    <w:rsid w:val="00670791"/>
    <w:rsid w:val="0067103F"/>
    <w:rsid w:val="00676FAA"/>
    <w:rsid w:val="00677BBB"/>
    <w:rsid w:val="00677F7C"/>
    <w:rsid w:val="00684DE2"/>
    <w:rsid w:val="0068599F"/>
    <w:rsid w:val="0069093E"/>
    <w:rsid w:val="00691F89"/>
    <w:rsid w:val="00695C32"/>
    <w:rsid w:val="0069687E"/>
    <w:rsid w:val="006A0748"/>
    <w:rsid w:val="006A193A"/>
    <w:rsid w:val="006A1BB9"/>
    <w:rsid w:val="006A21B9"/>
    <w:rsid w:val="006B1239"/>
    <w:rsid w:val="006B6E1F"/>
    <w:rsid w:val="006C1503"/>
    <w:rsid w:val="006C2544"/>
    <w:rsid w:val="006C2796"/>
    <w:rsid w:val="006C31B5"/>
    <w:rsid w:val="006D1D68"/>
    <w:rsid w:val="006D2300"/>
    <w:rsid w:val="006D2393"/>
    <w:rsid w:val="006D2F85"/>
    <w:rsid w:val="006D3F1A"/>
    <w:rsid w:val="006D3FAD"/>
    <w:rsid w:val="006D796E"/>
    <w:rsid w:val="006E43F6"/>
    <w:rsid w:val="006F2754"/>
    <w:rsid w:val="006F439F"/>
    <w:rsid w:val="006F5A17"/>
    <w:rsid w:val="00702883"/>
    <w:rsid w:val="0070446D"/>
    <w:rsid w:val="00704C1C"/>
    <w:rsid w:val="007052E1"/>
    <w:rsid w:val="00707153"/>
    <w:rsid w:val="00710212"/>
    <w:rsid w:val="00714174"/>
    <w:rsid w:val="00723F46"/>
    <w:rsid w:val="007246EF"/>
    <w:rsid w:val="00725805"/>
    <w:rsid w:val="00725971"/>
    <w:rsid w:val="00726F0E"/>
    <w:rsid w:val="00727107"/>
    <w:rsid w:val="00730F8F"/>
    <w:rsid w:val="0073779F"/>
    <w:rsid w:val="00740649"/>
    <w:rsid w:val="007407A7"/>
    <w:rsid w:val="00740962"/>
    <w:rsid w:val="00741EAB"/>
    <w:rsid w:val="00744753"/>
    <w:rsid w:val="007476D1"/>
    <w:rsid w:val="00753538"/>
    <w:rsid w:val="007548D9"/>
    <w:rsid w:val="007636E1"/>
    <w:rsid w:val="00764EC3"/>
    <w:rsid w:val="0076561D"/>
    <w:rsid w:val="00765705"/>
    <w:rsid w:val="007669B6"/>
    <w:rsid w:val="00775A4E"/>
    <w:rsid w:val="00776C9C"/>
    <w:rsid w:val="00776DAD"/>
    <w:rsid w:val="0077717C"/>
    <w:rsid w:val="007808A4"/>
    <w:rsid w:val="00783880"/>
    <w:rsid w:val="00784705"/>
    <w:rsid w:val="00785A60"/>
    <w:rsid w:val="007933FD"/>
    <w:rsid w:val="00795153"/>
    <w:rsid w:val="00795A73"/>
    <w:rsid w:val="00797150"/>
    <w:rsid w:val="007A1584"/>
    <w:rsid w:val="007A18CF"/>
    <w:rsid w:val="007A2A38"/>
    <w:rsid w:val="007A39B7"/>
    <w:rsid w:val="007A591B"/>
    <w:rsid w:val="007A5F9B"/>
    <w:rsid w:val="007A685E"/>
    <w:rsid w:val="007A6EAD"/>
    <w:rsid w:val="007A73F3"/>
    <w:rsid w:val="007B2109"/>
    <w:rsid w:val="007B2DFE"/>
    <w:rsid w:val="007B348D"/>
    <w:rsid w:val="007B6EB4"/>
    <w:rsid w:val="007C293C"/>
    <w:rsid w:val="007C4705"/>
    <w:rsid w:val="007C4883"/>
    <w:rsid w:val="007C4EA8"/>
    <w:rsid w:val="007C6E17"/>
    <w:rsid w:val="007C7B00"/>
    <w:rsid w:val="007C7B5F"/>
    <w:rsid w:val="007D22EE"/>
    <w:rsid w:val="007D259C"/>
    <w:rsid w:val="007D30C5"/>
    <w:rsid w:val="007D3E51"/>
    <w:rsid w:val="007D56EF"/>
    <w:rsid w:val="007D5839"/>
    <w:rsid w:val="007E1D30"/>
    <w:rsid w:val="007E35B1"/>
    <w:rsid w:val="007E5FBD"/>
    <w:rsid w:val="007E6C76"/>
    <w:rsid w:val="007E7407"/>
    <w:rsid w:val="007E7847"/>
    <w:rsid w:val="007F0160"/>
    <w:rsid w:val="007F1EB6"/>
    <w:rsid w:val="007F5B56"/>
    <w:rsid w:val="007F7ED3"/>
    <w:rsid w:val="008038F1"/>
    <w:rsid w:val="00803C76"/>
    <w:rsid w:val="0081108C"/>
    <w:rsid w:val="00812DF9"/>
    <w:rsid w:val="00812F80"/>
    <w:rsid w:val="00813699"/>
    <w:rsid w:val="00816B59"/>
    <w:rsid w:val="00823326"/>
    <w:rsid w:val="0083068B"/>
    <w:rsid w:val="008313D3"/>
    <w:rsid w:val="008323C4"/>
    <w:rsid w:val="00832C48"/>
    <w:rsid w:val="00834F16"/>
    <w:rsid w:val="00835897"/>
    <w:rsid w:val="008420D9"/>
    <w:rsid w:val="00846F77"/>
    <w:rsid w:val="00851265"/>
    <w:rsid w:val="00852E3A"/>
    <w:rsid w:val="0085346A"/>
    <w:rsid w:val="00853B92"/>
    <w:rsid w:val="00854CB8"/>
    <w:rsid w:val="0085695E"/>
    <w:rsid w:val="00863544"/>
    <w:rsid w:val="00863615"/>
    <w:rsid w:val="00870708"/>
    <w:rsid w:val="00875977"/>
    <w:rsid w:val="008764B3"/>
    <w:rsid w:val="00877009"/>
    <w:rsid w:val="0087751D"/>
    <w:rsid w:val="008807AE"/>
    <w:rsid w:val="008822C6"/>
    <w:rsid w:val="00885496"/>
    <w:rsid w:val="00885F45"/>
    <w:rsid w:val="008864AB"/>
    <w:rsid w:val="00887761"/>
    <w:rsid w:val="00887DE5"/>
    <w:rsid w:val="00890D71"/>
    <w:rsid w:val="0089453C"/>
    <w:rsid w:val="0089695C"/>
    <w:rsid w:val="008A0CB4"/>
    <w:rsid w:val="008A19A4"/>
    <w:rsid w:val="008A321A"/>
    <w:rsid w:val="008B043C"/>
    <w:rsid w:val="008B3263"/>
    <w:rsid w:val="008B33C8"/>
    <w:rsid w:val="008B384C"/>
    <w:rsid w:val="008B3F99"/>
    <w:rsid w:val="008B4E1E"/>
    <w:rsid w:val="008B5FDB"/>
    <w:rsid w:val="008C12EA"/>
    <w:rsid w:val="008C3B90"/>
    <w:rsid w:val="008C48C3"/>
    <w:rsid w:val="008C5B72"/>
    <w:rsid w:val="008C6A6A"/>
    <w:rsid w:val="008D0DB9"/>
    <w:rsid w:val="008D139B"/>
    <w:rsid w:val="008D150E"/>
    <w:rsid w:val="008D4048"/>
    <w:rsid w:val="008D5DCB"/>
    <w:rsid w:val="008D70B2"/>
    <w:rsid w:val="008E14A1"/>
    <w:rsid w:val="008E608C"/>
    <w:rsid w:val="008E724F"/>
    <w:rsid w:val="008F1208"/>
    <w:rsid w:val="008F1F26"/>
    <w:rsid w:val="008F7B80"/>
    <w:rsid w:val="009016E7"/>
    <w:rsid w:val="009022B6"/>
    <w:rsid w:val="00903450"/>
    <w:rsid w:val="0090513A"/>
    <w:rsid w:val="00905F85"/>
    <w:rsid w:val="0091244C"/>
    <w:rsid w:val="0091482E"/>
    <w:rsid w:val="00921040"/>
    <w:rsid w:val="009250E8"/>
    <w:rsid w:val="00925748"/>
    <w:rsid w:val="00925E68"/>
    <w:rsid w:val="009260AB"/>
    <w:rsid w:val="009276D7"/>
    <w:rsid w:val="00927E8E"/>
    <w:rsid w:val="009358A1"/>
    <w:rsid w:val="0093615C"/>
    <w:rsid w:val="009363F5"/>
    <w:rsid w:val="00936B2D"/>
    <w:rsid w:val="00940D8C"/>
    <w:rsid w:val="0094777D"/>
    <w:rsid w:val="00950EAC"/>
    <w:rsid w:val="00956ED5"/>
    <w:rsid w:val="0095726C"/>
    <w:rsid w:val="00960F4A"/>
    <w:rsid w:val="00962FBA"/>
    <w:rsid w:val="009636B1"/>
    <w:rsid w:val="00966870"/>
    <w:rsid w:val="00966973"/>
    <w:rsid w:val="00971A2C"/>
    <w:rsid w:val="009745E6"/>
    <w:rsid w:val="00977131"/>
    <w:rsid w:val="00981520"/>
    <w:rsid w:val="00983979"/>
    <w:rsid w:val="00986E55"/>
    <w:rsid w:val="0099221B"/>
    <w:rsid w:val="0099243C"/>
    <w:rsid w:val="00996635"/>
    <w:rsid w:val="00997B73"/>
    <w:rsid w:val="009A1A71"/>
    <w:rsid w:val="009A4377"/>
    <w:rsid w:val="009A6F85"/>
    <w:rsid w:val="009B2AA2"/>
    <w:rsid w:val="009B3933"/>
    <w:rsid w:val="009B5DE5"/>
    <w:rsid w:val="009C281C"/>
    <w:rsid w:val="009C5AE8"/>
    <w:rsid w:val="009C7EB6"/>
    <w:rsid w:val="009D207D"/>
    <w:rsid w:val="009D2328"/>
    <w:rsid w:val="009E0C13"/>
    <w:rsid w:val="009E0FA4"/>
    <w:rsid w:val="009E4D1C"/>
    <w:rsid w:val="009E54A5"/>
    <w:rsid w:val="009E56BF"/>
    <w:rsid w:val="009E5E87"/>
    <w:rsid w:val="009F2996"/>
    <w:rsid w:val="009F3F22"/>
    <w:rsid w:val="00A00A01"/>
    <w:rsid w:val="00A033E4"/>
    <w:rsid w:val="00A0440D"/>
    <w:rsid w:val="00A11928"/>
    <w:rsid w:val="00A11C98"/>
    <w:rsid w:val="00A1224B"/>
    <w:rsid w:val="00A1288C"/>
    <w:rsid w:val="00A159D5"/>
    <w:rsid w:val="00A1695B"/>
    <w:rsid w:val="00A2571E"/>
    <w:rsid w:val="00A25C50"/>
    <w:rsid w:val="00A26154"/>
    <w:rsid w:val="00A274F0"/>
    <w:rsid w:val="00A337C7"/>
    <w:rsid w:val="00A34945"/>
    <w:rsid w:val="00A34FAA"/>
    <w:rsid w:val="00A3741C"/>
    <w:rsid w:val="00A410F2"/>
    <w:rsid w:val="00A43FC7"/>
    <w:rsid w:val="00A4491E"/>
    <w:rsid w:val="00A50523"/>
    <w:rsid w:val="00A50C60"/>
    <w:rsid w:val="00A5290A"/>
    <w:rsid w:val="00A52A21"/>
    <w:rsid w:val="00A53D84"/>
    <w:rsid w:val="00A54057"/>
    <w:rsid w:val="00A546B5"/>
    <w:rsid w:val="00A61189"/>
    <w:rsid w:val="00A637F2"/>
    <w:rsid w:val="00A658B4"/>
    <w:rsid w:val="00A67232"/>
    <w:rsid w:val="00A67B56"/>
    <w:rsid w:val="00A7446F"/>
    <w:rsid w:val="00A7554F"/>
    <w:rsid w:val="00A77D45"/>
    <w:rsid w:val="00A84FB5"/>
    <w:rsid w:val="00A85E97"/>
    <w:rsid w:val="00A9033B"/>
    <w:rsid w:val="00A91640"/>
    <w:rsid w:val="00A92C1C"/>
    <w:rsid w:val="00A945A8"/>
    <w:rsid w:val="00A96787"/>
    <w:rsid w:val="00AA0A79"/>
    <w:rsid w:val="00AA3305"/>
    <w:rsid w:val="00AA36D3"/>
    <w:rsid w:val="00AA660F"/>
    <w:rsid w:val="00AA68AA"/>
    <w:rsid w:val="00AA7225"/>
    <w:rsid w:val="00AB4287"/>
    <w:rsid w:val="00AB5098"/>
    <w:rsid w:val="00AB5C59"/>
    <w:rsid w:val="00AB672A"/>
    <w:rsid w:val="00AB75C7"/>
    <w:rsid w:val="00AC0D7A"/>
    <w:rsid w:val="00AC1930"/>
    <w:rsid w:val="00AC2217"/>
    <w:rsid w:val="00AC53A5"/>
    <w:rsid w:val="00AC5DEB"/>
    <w:rsid w:val="00AC7D15"/>
    <w:rsid w:val="00AD0A08"/>
    <w:rsid w:val="00AD0BF7"/>
    <w:rsid w:val="00AD3438"/>
    <w:rsid w:val="00AD58A4"/>
    <w:rsid w:val="00AD5953"/>
    <w:rsid w:val="00AE2D77"/>
    <w:rsid w:val="00AE4FA2"/>
    <w:rsid w:val="00AE55EE"/>
    <w:rsid w:val="00AF289A"/>
    <w:rsid w:val="00AF2A6A"/>
    <w:rsid w:val="00AF33E5"/>
    <w:rsid w:val="00AF33E7"/>
    <w:rsid w:val="00AF5955"/>
    <w:rsid w:val="00AF59D5"/>
    <w:rsid w:val="00AF6EA6"/>
    <w:rsid w:val="00B06770"/>
    <w:rsid w:val="00B10844"/>
    <w:rsid w:val="00B12574"/>
    <w:rsid w:val="00B2057D"/>
    <w:rsid w:val="00B20A45"/>
    <w:rsid w:val="00B21BD1"/>
    <w:rsid w:val="00B22A97"/>
    <w:rsid w:val="00B2467B"/>
    <w:rsid w:val="00B271CD"/>
    <w:rsid w:val="00B3001A"/>
    <w:rsid w:val="00B31E08"/>
    <w:rsid w:val="00B32174"/>
    <w:rsid w:val="00B3442D"/>
    <w:rsid w:val="00B3765B"/>
    <w:rsid w:val="00B37A38"/>
    <w:rsid w:val="00B41BE4"/>
    <w:rsid w:val="00B43E59"/>
    <w:rsid w:val="00B4561E"/>
    <w:rsid w:val="00B4561F"/>
    <w:rsid w:val="00B46EC5"/>
    <w:rsid w:val="00B51B3F"/>
    <w:rsid w:val="00B52EAE"/>
    <w:rsid w:val="00B53D0F"/>
    <w:rsid w:val="00B57319"/>
    <w:rsid w:val="00B57AEA"/>
    <w:rsid w:val="00B62BE4"/>
    <w:rsid w:val="00B65440"/>
    <w:rsid w:val="00B71452"/>
    <w:rsid w:val="00B7257D"/>
    <w:rsid w:val="00B749A5"/>
    <w:rsid w:val="00B760B4"/>
    <w:rsid w:val="00B8302C"/>
    <w:rsid w:val="00B84827"/>
    <w:rsid w:val="00B90641"/>
    <w:rsid w:val="00B9091E"/>
    <w:rsid w:val="00B90E09"/>
    <w:rsid w:val="00B95391"/>
    <w:rsid w:val="00B9582D"/>
    <w:rsid w:val="00B97032"/>
    <w:rsid w:val="00BA1E2E"/>
    <w:rsid w:val="00BA6928"/>
    <w:rsid w:val="00BB0F0E"/>
    <w:rsid w:val="00BB138A"/>
    <w:rsid w:val="00BB14D0"/>
    <w:rsid w:val="00BC02ED"/>
    <w:rsid w:val="00BC1F44"/>
    <w:rsid w:val="00BC2BBD"/>
    <w:rsid w:val="00BC3177"/>
    <w:rsid w:val="00BD09CC"/>
    <w:rsid w:val="00BD1770"/>
    <w:rsid w:val="00BD1E10"/>
    <w:rsid w:val="00BD2684"/>
    <w:rsid w:val="00BD52D7"/>
    <w:rsid w:val="00BE3980"/>
    <w:rsid w:val="00BE6089"/>
    <w:rsid w:val="00BE61BB"/>
    <w:rsid w:val="00BE69F2"/>
    <w:rsid w:val="00BF1013"/>
    <w:rsid w:val="00BF2ADF"/>
    <w:rsid w:val="00BF5858"/>
    <w:rsid w:val="00BF5D6F"/>
    <w:rsid w:val="00C003EF"/>
    <w:rsid w:val="00C01A1A"/>
    <w:rsid w:val="00C036C6"/>
    <w:rsid w:val="00C03CAB"/>
    <w:rsid w:val="00C05016"/>
    <w:rsid w:val="00C0571D"/>
    <w:rsid w:val="00C06105"/>
    <w:rsid w:val="00C07B44"/>
    <w:rsid w:val="00C10DAB"/>
    <w:rsid w:val="00C10F28"/>
    <w:rsid w:val="00C10F47"/>
    <w:rsid w:val="00C12969"/>
    <w:rsid w:val="00C16307"/>
    <w:rsid w:val="00C238BD"/>
    <w:rsid w:val="00C23C5B"/>
    <w:rsid w:val="00C244B8"/>
    <w:rsid w:val="00C24BF7"/>
    <w:rsid w:val="00C271FC"/>
    <w:rsid w:val="00C27D6C"/>
    <w:rsid w:val="00C32D1D"/>
    <w:rsid w:val="00C53013"/>
    <w:rsid w:val="00C5348B"/>
    <w:rsid w:val="00C5409A"/>
    <w:rsid w:val="00C57341"/>
    <w:rsid w:val="00C60156"/>
    <w:rsid w:val="00C60CE5"/>
    <w:rsid w:val="00C6222D"/>
    <w:rsid w:val="00C6631C"/>
    <w:rsid w:val="00C66AF1"/>
    <w:rsid w:val="00C6774A"/>
    <w:rsid w:val="00C67B08"/>
    <w:rsid w:val="00C72CC5"/>
    <w:rsid w:val="00C73D95"/>
    <w:rsid w:val="00C810E1"/>
    <w:rsid w:val="00C81F66"/>
    <w:rsid w:val="00C84A26"/>
    <w:rsid w:val="00C84CF9"/>
    <w:rsid w:val="00C879D5"/>
    <w:rsid w:val="00C918E0"/>
    <w:rsid w:val="00C919A5"/>
    <w:rsid w:val="00CA2211"/>
    <w:rsid w:val="00CA581C"/>
    <w:rsid w:val="00CA5A3F"/>
    <w:rsid w:val="00CA6A84"/>
    <w:rsid w:val="00CB3082"/>
    <w:rsid w:val="00CB6157"/>
    <w:rsid w:val="00CC2ED5"/>
    <w:rsid w:val="00CC764B"/>
    <w:rsid w:val="00CD0B11"/>
    <w:rsid w:val="00CD37CD"/>
    <w:rsid w:val="00CD562B"/>
    <w:rsid w:val="00CD5EE1"/>
    <w:rsid w:val="00CD71BF"/>
    <w:rsid w:val="00CE21CC"/>
    <w:rsid w:val="00CE47E3"/>
    <w:rsid w:val="00CE4A6C"/>
    <w:rsid w:val="00CF12EA"/>
    <w:rsid w:val="00CF1845"/>
    <w:rsid w:val="00CF4DC0"/>
    <w:rsid w:val="00CF7554"/>
    <w:rsid w:val="00D0213D"/>
    <w:rsid w:val="00D021DD"/>
    <w:rsid w:val="00D03197"/>
    <w:rsid w:val="00D04DAC"/>
    <w:rsid w:val="00D05598"/>
    <w:rsid w:val="00D07761"/>
    <w:rsid w:val="00D11247"/>
    <w:rsid w:val="00D117A0"/>
    <w:rsid w:val="00D121DE"/>
    <w:rsid w:val="00D12ADF"/>
    <w:rsid w:val="00D1385C"/>
    <w:rsid w:val="00D14C7C"/>
    <w:rsid w:val="00D14D4D"/>
    <w:rsid w:val="00D16237"/>
    <w:rsid w:val="00D21438"/>
    <w:rsid w:val="00D21CEC"/>
    <w:rsid w:val="00D23763"/>
    <w:rsid w:val="00D23AD1"/>
    <w:rsid w:val="00D23C2A"/>
    <w:rsid w:val="00D248DB"/>
    <w:rsid w:val="00D25A9E"/>
    <w:rsid w:val="00D3113D"/>
    <w:rsid w:val="00D3203C"/>
    <w:rsid w:val="00D34B21"/>
    <w:rsid w:val="00D4055C"/>
    <w:rsid w:val="00D42583"/>
    <w:rsid w:val="00D4342C"/>
    <w:rsid w:val="00D5229C"/>
    <w:rsid w:val="00D52BEA"/>
    <w:rsid w:val="00D568CE"/>
    <w:rsid w:val="00D56F33"/>
    <w:rsid w:val="00D57D01"/>
    <w:rsid w:val="00D619DA"/>
    <w:rsid w:val="00D64316"/>
    <w:rsid w:val="00D64A2A"/>
    <w:rsid w:val="00D65CE2"/>
    <w:rsid w:val="00D72602"/>
    <w:rsid w:val="00D7281A"/>
    <w:rsid w:val="00D729F4"/>
    <w:rsid w:val="00D736DB"/>
    <w:rsid w:val="00D752DF"/>
    <w:rsid w:val="00D77906"/>
    <w:rsid w:val="00D80A71"/>
    <w:rsid w:val="00D81F66"/>
    <w:rsid w:val="00D822B1"/>
    <w:rsid w:val="00D84C12"/>
    <w:rsid w:val="00D84E4D"/>
    <w:rsid w:val="00D85AE3"/>
    <w:rsid w:val="00D86886"/>
    <w:rsid w:val="00D900A7"/>
    <w:rsid w:val="00D90E07"/>
    <w:rsid w:val="00D91505"/>
    <w:rsid w:val="00D9376C"/>
    <w:rsid w:val="00DA565D"/>
    <w:rsid w:val="00DA5734"/>
    <w:rsid w:val="00DA5CD2"/>
    <w:rsid w:val="00DA6D22"/>
    <w:rsid w:val="00DA7225"/>
    <w:rsid w:val="00DB07A2"/>
    <w:rsid w:val="00DB3621"/>
    <w:rsid w:val="00DB3C30"/>
    <w:rsid w:val="00DC0D2E"/>
    <w:rsid w:val="00DC1AAA"/>
    <w:rsid w:val="00DC7BB0"/>
    <w:rsid w:val="00DC7D29"/>
    <w:rsid w:val="00DC7D9A"/>
    <w:rsid w:val="00DD04C9"/>
    <w:rsid w:val="00DD2B0C"/>
    <w:rsid w:val="00DD331B"/>
    <w:rsid w:val="00DD4E5D"/>
    <w:rsid w:val="00DD508D"/>
    <w:rsid w:val="00DD7DEE"/>
    <w:rsid w:val="00DE1105"/>
    <w:rsid w:val="00DE19AE"/>
    <w:rsid w:val="00DE438F"/>
    <w:rsid w:val="00DE514A"/>
    <w:rsid w:val="00DE52E8"/>
    <w:rsid w:val="00DE7A52"/>
    <w:rsid w:val="00DE7D96"/>
    <w:rsid w:val="00DF11BE"/>
    <w:rsid w:val="00DF14C8"/>
    <w:rsid w:val="00DF14D9"/>
    <w:rsid w:val="00DF56E8"/>
    <w:rsid w:val="00DF58C1"/>
    <w:rsid w:val="00DF735A"/>
    <w:rsid w:val="00E034DF"/>
    <w:rsid w:val="00E0354C"/>
    <w:rsid w:val="00E04762"/>
    <w:rsid w:val="00E058B7"/>
    <w:rsid w:val="00E05B84"/>
    <w:rsid w:val="00E06774"/>
    <w:rsid w:val="00E1195A"/>
    <w:rsid w:val="00E12D34"/>
    <w:rsid w:val="00E140A2"/>
    <w:rsid w:val="00E17708"/>
    <w:rsid w:val="00E20466"/>
    <w:rsid w:val="00E21E2A"/>
    <w:rsid w:val="00E22E1B"/>
    <w:rsid w:val="00E266C1"/>
    <w:rsid w:val="00E27879"/>
    <w:rsid w:val="00E31D94"/>
    <w:rsid w:val="00E32091"/>
    <w:rsid w:val="00E32838"/>
    <w:rsid w:val="00E33A58"/>
    <w:rsid w:val="00E34282"/>
    <w:rsid w:val="00E34B5E"/>
    <w:rsid w:val="00E34ECD"/>
    <w:rsid w:val="00E36BFB"/>
    <w:rsid w:val="00E37504"/>
    <w:rsid w:val="00E40F30"/>
    <w:rsid w:val="00E42900"/>
    <w:rsid w:val="00E517AB"/>
    <w:rsid w:val="00E51C24"/>
    <w:rsid w:val="00E536D3"/>
    <w:rsid w:val="00E545A8"/>
    <w:rsid w:val="00E5587F"/>
    <w:rsid w:val="00E64533"/>
    <w:rsid w:val="00E72970"/>
    <w:rsid w:val="00E73B83"/>
    <w:rsid w:val="00E74895"/>
    <w:rsid w:val="00E818AC"/>
    <w:rsid w:val="00E8276C"/>
    <w:rsid w:val="00E92E8C"/>
    <w:rsid w:val="00E9308A"/>
    <w:rsid w:val="00E95691"/>
    <w:rsid w:val="00E96673"/>
    <w:rsid w:val="00EA1034"/>
    <w:rsid w:val="00EA2587"/>
    <w:rsid w:val="00EA4C51"/>
    <w:rsid w:val="00EA5259"/>
    <w:rsid w:val="00EB2343"/>
    <w:rsid w:val="00EB3852"/>
    <w:rsid w:val="00EB3E43"/>
    <w:rsid w:val="00EB5E2F"/>
    <w:rsid w:val="00EB64E3"/>
    <w:rsid w:val="00EB6C56"/>
    <w:rsid w:val="00EB7CE9"/>
    <w:rsid w:val="00EC0AB7"/>
    <w:rsid w:val="00EC76C9"/>
    <w:rsid w:val="00EC78D0"/>
    <w:rsid w:val="00ED3075"/>
    <w:rsid w:val="00ED347E"/>
    <w:rsid w:val="00EE070D"/>
    <w:rsid w:val="00EF1717"/>
    <w:rsid w:val="00EF6F15"/>
    <w:rsid w:val="00EF6F78"/>
    <w:rsid w:val="00F025C9"/>
    <w:rsid w:val="00F05B92"/>
    <w:rsid w:val="00F078DB"/>
    <w:rsid w:val="00F148C7"/>
    <w:rsid w:val="00F1580A"/>
    <w:rsid w:val="00F15DA6"/>
    <w:rsid w:val="00F16721"/>
    <w:rsid w:val="00F218ED"/>
    <w:rsid w:val="00F21A2D"/>
    <w:rsid w:val="00F21F4E"/>
    <w:rsid w:val="00F23FD2"/>
    <w:rsid w:val="00F26F85"/>
    <w:rsid w:val="00F27FB1"/>
    <w:rsid w:val="00F3531D"/>
    <w:rsid w:val="00F36327"/>
    <w:rsid w:val="00F366AE"/>
    <w:rsid w:val="00F36DF7"/>
    <w:rsid w:val="00F372CF"/>
    <w:rsid w:val="00F40319"/>
    <w:rsid w:val="00F41DDC"/>
    <w:rsid w:val="00F42801"/>
    <w:rsid w:val="00F443CF"/>
    <w:rsid w:val="00F44C4F"/>
    <w:rsid w:val="00F44D65"/>
    <w:rsid w:val="00F47302"/>
    <w:rsid w:val="00F52157"/>
    <w:rsid w:val="00F529C0"/>
    <w:rsid w:val="00F52DB4"/>
    <w:rsid w:val="00F61685"/>
    <w:rsid w:val="00F6366D"/>
    <w:rsid w:val="00F652FF"/>
    <w:rsid w:val="00F65F4C"/>
    <w:rsid w:val="00F66D67"/>
    <w:rsid w:val="00F706C2"/>
    <w:rsid w:val="00F720AD"/>
    <w:rsid w:val="00F73398"/>
    <w:rsid w:val="00F75A53"/>
    <w:rsid w:val="00F77929"/>
    <w:rsid w:val="00F822BA"/>
    <w:rsid w:val="00F8329E"/>
    <w:rsid w:val="00F843F9"/>
    <w:rsid w:val="00F854A9"/>
    <w:rsid w:val="00F928C3"/>
    <w:rsid w:val="00F93B5B"/>
    <w:rsid w:val="00F9422C"/>
    <w:rsid w:val="00F9477B"/>
    <w:rsid w:val="00F94BFA"/>
    <w:rsid w:val="00FA63E7"/>
    <w:rsid w:val="00FB0335"/>
    <w:rsid w:val="00FB260B"/>
    <w:rsid w:val="00FB4EF1"/>
    <w:rsid w:val="00FB5FF6"/>
    <w:rsid w:val="00FB60AF"/>
    <w:rsid w:val="00FC05E5"/>
    <w:rsid w:val="00FC16BE"/>
    <w:rsid w:val="00FC2E71"/>
    <w:rsid w:val="00FC57DF"/>
    <w:rsid w:val="00FC6936"/>
    <w:rsid w:val="00FC7423"/>
    <w:rsid w:val="00FD1752"/>
    <w:rsid w:val="00FD23B5"/>
    <w:rsid w:val="00FD4584"/>
    <w:rsid w:val="00FD4BD9"/>
    <w:rsid w:val="00FD5644"/>
    <w:rsid w:val="00FD581A"/>
    <w:rsid w:val="00FE1ACF"/>
    <w:rsid w:val="00FE2B1D"/>
    <w:rsid w:val="00FE5952"/>
    <w:rsid w:val="00FE5D15"/>
    <w:rsid w:val="00FF2148"/>
    <w:rsid w:val="00FF2C85"/>
    <w:rsid w:val="00FF4CEC"/>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F4AEA7"/>
  <w15:chartTrackingRefBased/>
  <w15:docId w15:val="{25372077-3FA7-42C2-8BAB-3690EC22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link w:val="Heading2Char"/>
    <w:qFormat/>
    <w:pPr>
      <w:keepNext/>
      <w:spacing w:before="240" w:after="60"/>
      <w:outlineLvl w:val="1"/>
    </w:pPr>
    <w:rPr>
      <w:rFonts w:ascii="Arial" w:hAnsi="Arial" w:cs="Times New Roman"/>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tabs>
        <w:tab w:val="clear" w:pos="1440"/>
        <w:tab w:val="clear" w:pos="2160"/>
        <w:tab w:val="clear" w:pos="2880"/>
        <w:tab w:val="clear" w:pos="3600"/>
        <w:tab w:val="clear" w:pos="4320"/>
        <w:tab w:val="clear" w:pos="5760"/>
        <w:tab w:val="clear" w:pos="6480"/>
        <w:tab w:val="clear" w:pos="7200"/>
        <w:tab w:val="clear" w:pos="7920"/>
        <w:tab w:val="num" w:pos="720"/>
      </w:tabs>
      <w:spacing w:before="120"/>
      <w:ind w:left="720" w:hanging="576"/>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uiPriority w:val="22"/>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Times New Roman"/>
      <w:sz w:val="20"/>
      <w:szCs w:val="20"/>
    </w:rPr>
  </w:style>
  <w:style w:type="paragraph" w:customStyle="1" w:styleId="Indenthangingnumerated">
    <w:name w:val="Indent hanging numerated"/>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 w:val="num" w:pos="1080"/>
      </w:tabs>
      <w:spacing w:line="480" w:lineRule="auto"/>
      <w:ind w:left="-720" w:firstLine="1440"/>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eastAsia="zh-CN"/>
    </w:rPr>
  </w:style>
  <w:style w:type="character" w:customStyle="1" w:styleId="Heading2Char">
    <w:name w:val="Heading 2 Char"/>
    <w:link w:val="Heading2"/>
    <w:rsid w:val="003D50F3"/>
    <w:rPr>
      <w:rFonts w:ascii="Arial" w:hAnsi="Arial" w:cs="Arial"/>
      <w:b/>
      <w:bCs/>
      <w:i/>
      <w:iCs/>
      <w:sz w:val="28"/>
      <w:szCs w:val="28"/>
      <w:lang w:val="es-ES" w:eastAsia="zh-CN"/>
    </w:rPr>
  </w:style>
  <w:style w:type="paragraph" w:styleId="ListParagraph">
    <w:name w:val="List Paragraph"/>
    <w:basedOn w:val="Normal"/>
    <w:uiPriority w:val="34"/>
    <w:qFormat/>
    <w:rsid w:val="00277193"/>
    <w:pPr>
      <w:ind w:left="720"/>
    </w:pPr>
  </w:style>
  <w:style w:type="character" w:customStyle="1" w:styleId="HeaderChar">
    <w:name w:val="Header Char"/>
    <w:link w:val="Header"/>
    <w:uiPriority w:val="99"/>
    <w:rsid w:val="00A7554F"/>
    <w:rPr>
      <w:rFonts w:ascii="CG Times" w:hAnsi="CG Times" w:cs="CG Times"/>
      <w:sz w:val="22"/>
      <w:szCs w:val="22"/>
      <w:lang w:val="es-ES" w:eastAsia="zh-CN"/>
    </w:rPr>
  </w:style>
  <w:style w:type="paragraph" w:customStyle="1" w:styleId="SingleTxt">
    <w:name w:val="__Single Txt"/>
    <w:basedOn w:val="Normal"/>
    <w:uiPriority w:val="99"/>
    <w:rsid w:val="0032086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cs="Times New Roman"/>
      <w:spacing w:val="4"/>
      <w:w w:val="103"/>
      <w:kern w:val="2"/>
      <w:sz w:val="20"/>
      <w:szCs w:val="20"/>
      <w:lang w:val="fr-CA" w:eastAsia="ar-SA"/>
    </w:rPr>
  </w:style>
  <w:style w:type="character" w:customStyle="1" w:styleId="details1">
    <w:name w:val="details1"/>
    <w:rsid w:val="00AC53A5"/>
    <w:rPr>
      <w:rFonts w:ascii="Arial" w:hAnsi="Arial" w:cs="Arial" w:hint="default"/>
      <w:i w:val="0"/>
      <w:iCs w:val="0"/>
      <w:color w:val="4E5E7D"/>
      <w:sz w:val="18"/>
      <w:szCs w:val="18"/>
    </w:rPr>
  </w:style>
  <w:style w:type="character" w:customStyle="1" w:styleId="HeaderChar1">
    <w:name w:val="Header Char1"/>
    <w:uiPriority w:val="99"/>
    <w:locked/>
    <w:rsid w:val="005A65A6"/>
    <w:rPr>
      <w:rFonts w:ascii="CG Times" w:hAnsi="CG Times"/>
      <w:sz w:val="22"/>
      <w:lang w:val="es-ES" w:eastAsia="es-ES"/>
    </w:rPr>
  </w:style>
  <w:style w:type="character" w:customStyle="1" w:styleId="style61">
    <w:name w:val="style61"/>
    <w:rsid w:val="00641949"/>
    <w:rPr>
      <w:rFonts w:ascii="Arial" w:hAnsi="Arial" w:cs="Arial" w:hint="default"/>
      <w:sz w:val="20"/>
      <w:szCs w:val="20"/>
    </w:rPr>
  </w:style>
  <w:style w:type="character" w:customStyle="1" w:styleId="PlainTextChar">
    <w:name w:val="Plain Text Char"/>
    <w:link w:val="PlainText"/>
    <w:uiPriority w:val="99"/>
    <w:rsid w:val="006E43F6"/>
    <w:rPr>
      <w:rFonts w:ascii="Courier New" w:hAnsi="Courier New" w:cs="Courier New"/>
      <w:lang w:val="es-ES" w:eastAsia="zh-CN"/>
    </w:rPr>
  </w:style>
  <w:style w:type="character" w:styleId="Emphasis">
    <w:name w:val="Emphasis"/>
    <w:qFormat/>
    <w:rsid w:val="00171D03"/>
    <w:rPr>
      <w:i/>
      <w:iCs/>
    </w:rPr>
  </w:style>
  <w:style w:type="character" w:customStyle="1" w:styleId="apple-converted-space">
    <w:name w:val="apple-converted-space"/>
    <w:basedOn w:val="DefaultParagraphFont"/>
    <w:rsid w:val="00171D03"/>
  </w:style>
  <w:style w:type="paragraph" w:customStyle="1" w:styleId="wordsection1">
    <w:name w:val="wordsection1"/>
    <w:basedOn w:val="Normal"/>
    <w:uiPriority w:val="99"/>
    <w:rsid w:val="002378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cs="Times New Roman"/>
      <w:sz w:val="24"/>
      <w:szCs w:val="24"/>
      <w:lang w:val="en-US" w:eastAsia="en-US"/>
    </w:rPr>
  </w:style>
  <w:style w:type="character" w:customStyle="1" w:styleId="field-content14">
    <w:name w:val="field-content14"/>
    <w:rsid w:val="007E7847"/>
  </w:style>
  <w:style w:type="character" w:customStyle="1" w:styleId="UnresolvedMention1">
    <w:name w:val="Unresolved Mention1"/>
    <w:basedOn w:val="DefaultParagraphFont"/>
    <w:uiPriority w:val="99"/>
    <w:semiHidden/>
    <w:unhideWhenUsed/>
    <w:rsid w:val="00581BBE"/>
    <w:rPr>
      <w:color w:val="605E5C"/>
      <w:shd w:val="clear" w:color="auto" w:fill="E1DFDD"/>
    </w:rPr>
  </w:style>
  <w:style w:type="character" w:styleId="UnresolvedMention">
    <w:name w:val="Unresolved Mention"/>
    <w:basedOn w:val="DefaultParagraphFont"/>
    <w:uiPriority w:val="99"/>
    <w:semiHidden/>
    <w:unhideWhenUsed/>
    <w:rsid w:val="00F52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692">
      <w:bodyDiv w:val="1"/>
      <w:marLeft w:val="0"/>
      <w:marRight w:val="0"/>
      <w:marTop w:val="0"/>
      <w:marBottom w:val="0"/>
      <w:divBdr>
        <w:top w:val="none" w:sz="0" w:space="0" w:color="auto"/>
        <w:left w:val="none" w:sz="0" w:space="0" w:color="auto"/>
        <w:bottom w:val="none" w:sz="0" w:space="0" w:color="auto"/>
        <w:right w:val="none" w:sz="0" w:space="0" w:color="auto"/>
      </w:divBdr>
    </w:div>
    <w:div w:id="222836872">
      <w:bodyDiv w:val="1"/>
      <w:marLeft w:val="0"/>
      <w:marRight w:val="0"/>
      <w:marTop w:val="0"/>
      <w:marBottom w:val="0"/>
      <w:divBdr>
        <w:top w:val="none" w:sz="0" w:space="0" w:color="auto"/>
        <w:left w:val="none" w:sz="0" w:space="0" w:color="auto"/>
        <w:bottom w:val="none" w:sz="0" w:space="0" w:color="auto"/>
        <w:right w:val="none" w:sz="0" w:space="0" w:color="auto"/>
      </w:divBdr>
    </w:div>
    <w:div w:id="263660954">
      <w:bodyDiv w:val="1"/>
      <w:marLeft w:val="0"/>
      <w:marRight w:val="0"/>
      <w:marTop w:val="0"/>
      <w:marBottom w:val="0"/>
      <w:divBdr>
        <w:top w:val="none" w:sz="0" w:space="0" w:color="auto"/>
        <w:left w:val="none" w:sz="0" w:space="0" w:color="auto"/>
        <w:bottom w:val="none" w:sz="0" w:space="0" w:color="auto"/>
        <w:right w:val="none" w:sz="0" w:space="0" w:color="auto"/>
      </w:divBdr>
      <w:divsChild>
        <w:div w:id="819154967">
          <w:marLeft w:val="0"/>
          <w:marRight w:val="0"/>
          <w:marTop w:val="0"/>
          <w:marBottom w:val="0"/>
          <w:divBdr>
            <w:top w:val="single" w:sz="6" w:space="0" w:color="333333"/>
            <w:left w:val="single" w:sz="6" w:space="0" w:color="333333"/>
            <w:bottom w:val="single" w:sz="6" w:space="0" w:color="333333"/>
            <w:right w:val="single" w:sz="6" w:space="0" w:color="333333"/>
          </w:divBdr>
          <w:divsChild>
            <w:div w:id="910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014">
      <w:bodyDiv w:val="1"/>
      <w:marLeft w:val="0"/>
      <w:marRight w:val="0"/>
      <w:marTop w:val="0"/>
      <w:marBottom w:val="0"/>
      <w:divBdr>
        <w:top w:val="none" w:sz="0" w:space="0" w:color="auto"/>
        <w:left w:val="none" w:sz="0" w:space="0" w:color="auto"/>
        <w:bottom w:val="none" w:sz="0" w:space="0" w:color="auto"/>
        <w:right w:val="none" w:sz="0" w:space="0" w:color="auto"/>
      </w:divBdr>
    </w:div>
    <w:div w:id="778140578">
      <w:bodyDiv w:val="1"/>
      <w:marLeft w:val="0"/>
      <w:marRight w:val="0"/>
      <w:marTop w:val="0"/>
      <w:marBottom w:val="0"/>
      <w:divBdr>
        <w:top w:val="none" w:sz="0" w:space="0" w:color="auto"/>
        <w:left w:val="none" w:sz="0" w:space="0" w:color="auto"/>
        <w:bottom w:val="none" w:sz="0" w:space="0" w:color="auto"/>
        <w:right w:val="none" w:sz="0" w:space="0" w:color="auto"/>
      </w:divBdr>
      <w:divsChild>
        <w:div w:id="873082914">
          <w:marLeft w:val="0"/>
          <w:marRight w:val="0"/>
          <w:marTop w:val="0"/>
          <w:marBottom w:val="0"/>
          <w:divBdr>
            <w:top w:val="none" w:sz="0" w:space="0" w:color="auto"/>
            <w:left w:val="none" w:sz="0" w:space="0" w:color="auto"/>
            <w:bottom w:val="none" w:sz="0" w:space="0" w:color="auto"/>
            <w:right w:val="none" w:sz="0" w:space="0" w:color="auto"/>
          </w:divBdr>
          <w:divsChild>
            <w:div w:id="757556409">
              <w:marLeft w:val="0"/>
              <w:marRight w:val="0"/>
              <w:marTop w:val="0"/>
              <w:marBottom w:val="0"/>
              <w:divBdr>
                <w:top w:val="none" w:sz="0" w:space="0" w:color="auto"/>
                <w:left w:val="none" w:sz="0" w:space="0" w:color="auto"/>
                <w:bottom w:val="none" w:sz="0" w:space="0" w:color="auto"/>
                <w:right w:val="none" w:sz="0" w:space="0" w:color="auto"/>
              </w:divBdr>
              <w:divsChild>
                <w:div w:id="1204245851">
                  <w:marLeft w:val="0"/>
                  <w:marRight w:val="0"/>
                  <w:marTop w:val="0"/>
                  <w:marBottom w:val="0"/>
                  <w:divBdr>
                    <w:top w:val="none" w:sz="0" w:space="0" w:color="auto"/>
                    <w:left w:val="none" w:sz="0" w:space="0" w:color="auto"/>
                    <w:bottom w:val="none" w:sz="0" w:space="0" w:color="auto"/>
                    <w:right w:val="none" w:sz="0" w:space="0" w:color="auto"/>
                  </w:divBdr>
                  <w:divsChild>
                    <w:div w:id="1977686927">
                      <w:marLeft w:val="0"/>
                      <w:marRight w:val="0"/>
                      <w:marTop w:val="0"/>
                      <w:marBottom w:val="0"/>
                      <w:divBdr>
                        <w:top w:val="none" w:sz="0" w:space="0" w:color="auto"/>
                        <w:left w:val="none" w:sz="0" w:space="0" w:color="auto"/>
                        <w:bottom w:val="none" w:sz="0" w:space="0" w:color="auto"/>
                        <w:right w:val="none" w:sz="0" w:space="0" w:color="auto"/>
                      </w:divBdr>
                      <w:divsChild>
                        <w:div w:id="1893344295">
                          <w:marLeft w:val="0"/>
                          <w:marRight w:val="0"/>
                          <w:marTop w:val="0"/>
                          <w:marBottom w:val="0"/>
                          <w:divBdr>
                            <w:top w:val="none" w:sz="0" w:space="0" w:color="auto"/>
                            <w:left w:val="none" w:sz="0" w:space="0" w:color="auto"/>
                            <w:bottom w:val="none" w:sz="0" w:space="0" w:color="auto"/>
                            <w:right w:val="none" w:sz="0" w:space="0" w:color="auto"/>
                          </w:divBdr>
                          <w:divsChild>
                            <w:div w:id="1409308404">
                              <w:marLeft w:val="0"/>
                              <w:marRight w:val="0"/>
                              <w:marTop w:val="0"/>
                              <w:marBottom w:val="0"/>
                              <w:divBdr>
                                <w:top w:val="none" w:sz="0" w:space="0" w:color="auto"/>
                                <w:left w:val="none" w:sz="0" w:space="0" w:color="auto"/>
                                <w:bottom w:val="none" w:sz="0" w:space="0" w:color="auto"/>
                                <w:right w:val="none" w:sz="0" w:space="0" w:color="auto"/>
                              </w:divBdr>
                              <w:divsChild>
                                <w:div w:id="179898718">
                                  <w:marLeft w:val="0"/>
                                  <w:marRight w:val="0"/>
                                  <w:marTop w:val="0"/>
                                  <w:marBottom w:val="0"/>
                                  <w:divBdr>
                                    <w:top w:val="none" w:sz="0" w:space="0" w:color="auto"/>
                                    <w:left w:val="none" w:sz="0" w:space="0" w:color="auto"/>
                                    <w:bottom w:val="none" w:sz="0" w:space="0" w:color="auto"/>
                                    <w:right w:val="none" w:sz="0" w:space="0" w:color="auto"/>
                                  </w:divBdr>
                                  <w:divsChild>
                                    <w:div w:id="535386552">
                                      <w:marLeft w:val="0"/>
                                      <w:marRight w:val="0"/>
                                      <w:marTop w:val="0"/>
                                      <w:marBottom w:val="0"/>
                                      <w:divBdr>
                                        <w:top w:val="none" w:sz="0" w:space="0" w:color="auto"/>
                                        <w:left w:val="none" w:sz="0" w:space="0" w:color="auto"/>
                                        <w:bottom w:val="none" w:sz="0" w:space="0" w:color="auto"/>
                                        <w:right w:val="none" w:sz="0" w:space="0" w:color="auto"/>
                                      </w:divBdr>
                                      <w:divsChild>
                                        <w:div w:id="1848247560">
                                          <w:marLeft w:val="0"/>
                                          <w:marRight w:val="0"/>
                                          <w:marTop w:val="0"/>
                                          <w:marBottom w:val="0"/>
                                          <w:divBdr>
                                            <w:top w:val="none" w:sz="0" w:space="0" w:color="auto"/>
                                            <w:left w:val="none" w:sz="0" w:space="0" w:color="auto"/>
                                            <w:bottom w:val="none" w:sz="0" w:space="0" w:color="auto"/>
                                            <w:right w:val="none" w:sz="0" w:space="0" w:color="auto"/>
                                          </w:divBdr>
                                          <w:divsChild>
                                            <w:div w:id="1764565604">
                                              <w:marLeft w:val="0"/>
                                              <w:marRight w:val="0"/>
                                              <w:marTop w:val="0"/>
                                              <w:marBottom w:val="0"/>
                                              <w:divBdr>
                                                <w:top w:val="none" w:sz="0" w:space="0" w:color="auto"/>
                                                <w:left w:val="none" w:sz="0" w:space="0" w:color="auto"/>
                                                <w:bottom w:val="none" w:sz="0" w:space="0" w:color="auto"/>
                                                <w:right w:val="none" w:sz="0" w:space="0" w:color="auto"/>
                                              </w:divBdr>
                                              <w:divsChild>
                                                <w:div w:id="2086755991">
                                                  <w:marLeft w:val="0"/>
                                                  <w:marRight w:val="0"/>
                                                  <w:marTop w:val="0"/>
                                                  <w:marBottom w:val="0"/>
                                                  <w:divBdr>
                                                    <w:top w:val="none" w:sz="0" w:space="0" w:color="auto"/>
                                                    <w:left w:val="none" w:sz="0" w:space="0" w:color="auto"/>
                                                    <w:bottom w:val="none" w:sz="0" w:space="0" w:color="auto"/>
                                                    <w:right w:val="none" w:sz="0" w:space="0" w:color="auto"/>
                                                  </w:divBdr>
                                                  <w:divsChild>
                                                    <w:div w:id="2085106681">
                                                      <w:marLeft w:val="0"/>
                                                      <w:marRight w:val="0"/>
                                                      <w:marTop w:val="0"/>
                                                      <w:marBottom w:val="0"/>
                                                      <w:divBdr>
                                                        <w:top w:val="none" w:sz="0" w:space="0" w:color="auto"/>
                                                        <w:left w:val="none" w:sz="0" w:space="0" w:color="auto"/>
                                                        <w:bottom w:val="none" w:sz="0" w:space="0" w:color="auto"/>
                                                        <w:right w:val="none" w:sz="0" w:space="0" w:color="auto"/>
                                                      </w:divBdr>
                                                      <w:divsChild>
                                                        <w:div w:id="430853389">
                                                          <w:marLeft w:val="0"/>
                                                          <w:marRight w:val="0"/>
                                                          <w:marTop w:val="0"/>
                                                          <w:marBottom w:val="0"/>
                                                          <w:divBdr>
                                                            <w:top w:val="none" w:sz="0" w:space="0" w:color="auto"/>
                                                            <w:left w:val="none" w:sz="0" w:space="0" w:color="auto"/>
                                                            <w:bottom w:val="none" w:sz="0" w:space="0" w:color="auto"/>
                                                            <w:right w:val="none" w:sz="0" w:space="0" w:color="auto"/>
                                                          </w:divBdr>
                                                          <w:divsChild>
                                                            <w:div w:id="400637273">
                                                              <w:marLeft w:val="0"/>
                                                              <w:marRight w:val="0"/>
                                                              <w:marTop w:val="0"/>
                                                              <w:marBottom w:val="0"/>
                                                              <w:divBdr>
                                                                <w:top w:val="none" w:sz="0" w:space="0" w:color="auto"/>
                                                                <w:left w:val="none" w:sz="0" w:space="0" w:color="auto"/>
                                                                <w:bottom w:val="none" w:sz="0" w:space="0" w:color="auto"/>
                                                                <w:right w:val="none" w:sz="0" w:space="0" w:color="auto"/>
                                                              </w:divBdr>
                                                              <w:divsChild>
                                                                <w:div w:id="723875909">
                                                                  <w:marLeft w:val="0"/>
                                                                  <w:marRight w:val="0"/>
                                                                  <w:marTop w:val="0"/>
                                                                  <w:marBottom w:val="0"/>
                                                                  <w:divBdr>
                                                                    <w:top w:val="none" w:sz="0" w:space="0" w:color="auto"/>
                                                                    <w:left w:val="none" w:sz="0" w:space="0" w:color="auto"/>
                                                                    <w:bottom w:val="none" w:sz="0" w:space="0" w:color="auto"/>
                                                                    <w:right w:val="none" w:sz="0" w:space="0" w:color="auto"/>
                                                                  </w:divBdr>
                                                                  <w:divsChild>
                                                                    <w:div w:id="911355995">
                                                                      <w:marLeft w:val="0"/>
                                                                      <w:marRight w:val="0"/>
                                                                      <w:marTop w:val="0"/>
                                                                      <w:marBottom w:val="0"/>
                                                                      <w:divBdr>
                                                                        <w:top w:val="none" w:sz="0" w:space="0" w:color="auto"/>
                                                                        <w:left w:val="none" w:sz="0" w:space="0" w:color="auto"/>
                                                                        <w:bottom w:val="none" w:sz="0" w:space="0" w:color="auto"/>
                                                                        <w:right w:val="none" w:sz="0" w:space="0" w:color="auto"/>
                                                                      </w:divBdr>
                                                                      <w:divsChild>
                                                                        <w:div w:id="464273781">
                                                                          <w:marLeft w:val="0"/>
                                                                          <w:marRight w:val="0"/>
                                                                          <w:marTop w:val="0"/>
                                                                          <w:marBottom w:val="0"/>
                                                                          <w:divBdr>
                                                                            <w:top w:val="none" w:sz="0" w:space="0" w:color="auto"/>
                                                                            <w:left w:val="none" w:sz="0" w:space="0" w:color="auto"/>
                                                                            <w:bottom w:val="none" w:sz="0" w:space="0" w:color="auto"/>
                                                                            <w:right w:val="none" w:sz="0" w:space="0" w:color="auto"/>
                                                                          </w:divBdr>
                                                                          <w:divsChild>
                                                                            <w:div w:id="256251042">
                                                                              <w:marLeft w:val="0"/>
                                                                              <w:marRight w:val="0"/>
                                                                              <w:marTop w:val="0"/>
                                                                              <w:marBottom w:val="0"/>
                                                                              <w:divBdr>
                                                                                <w:top w:val="none" w:sz="0" w:space="0" w:color="auto"/>
                                                                                <w:left w:val="none" w:sz="0" w:space="0" w:color="auto"/>
                                                                                <w:bottom w:val="none" w:sz="0" w:space="0" w:color="auto"/>
                                                                                <w:right w:val="none" w:sz="0" w:space="0" w:color="auto"/>
                                                                              </w:divBdr>
                                                                              <w:divsChild>
                                                                                <w:div w:id="1919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07791">
      <w:bodyDiv w:val="1"/>
      <w:marLeft w:val="0"/>
      <w:marRight w:val="0"/>
      <w:marTop w:val="0"/>
      <w:marBottom w:val="0"/>
      <w:divBdr>
        <w:top w:val="none" w:sz="0" w:space="0" w:color="auto"/>
        <w:left w:val="none" w:sz="0" w:space="0" w:color="auto"/>
        <w:bottom w:val="none" w:sz="0" w:space="0" w:color="auto"/>
        <w:right w:val="none" w:sz="0" w:space="0" w:color="auto"/>
      </w:divBdr>
    </w:div>
    <w:div w:id="1093547806">
      <w:bodyDiv w:val="1"/>
      <w:marLeft w:val="0"/>
      <w:marRight w:val="0"/>
      <w:marTop w:val="0"/>
      <w:marBottom w:val="0"/>
      <w:divBdr>
        <w:top w:val="none" w:sz="0" w:space="0" w:color="auto"/>
        <w:left w:val="none" w:sz="0" w:space="0" w:color="auto"/>
        <w:bottom w:val="none" w:sz="0" w:space="0" w:color="auto"/>
        <w:right w:val="none" w:sz="0" w:space="0" w:color="auto"/>
      </w:divBdr>
    </w:div>
    <w:div w:id="1223712132">
      <w:bodyDiv w:val="1"/>
      <w:marLeft w:val="0"/>
      <w:marRight w:val="0"/>
      <w:marTop w:val="0"/>
      <w:marBottom w:val="0"/>
      <w:divBdr>
        <w:top w:val="none" w:sz="0" w:space="0" w:color="auto"/>
        <w:left w:val="none" w:sz="0" w:space="0" w:color="auto"/>
        <w:bottom w:val="none" w:sz="0" w:space="0" w:color="auto"/>
        <w:right w:val="none" w:sz="0" w:space="0" w:color="auto"/>
      </w:divBdr>
    </w:div>
    <w:div w:id="1315795935">
      <w:bodyDiv w:val="1"/>
      <w:marLeft w:val="0"/>
      <w:marRight w:val="0"/>
      <w:marTop w:val="0"/>
      <w:marBottom w:val="0"/>
      <w:divBdr>
        <w:top w:val="none" w:sz="0" w:space="0" w:color="auto"/>
        <w:left w:val="none" w:sz="0" w:space="0" w:color="auto"/>
        <w:bottom w:val="none" w:sz="0" w:space="0" w:color="auto"/>
        <w:right w:val="none" w:sz="0" w:space="0" w:color="auto"/>
      </w:divBdr>
    </w:div>
    <w:div w:id="1387492795">
      <w:bodyDiv w:val="1"/>
      <w:marLeft w:val="0"/>
      <w:marRight w:val="0"/>
      <w:marTop w:val="0"/>
      <w:marBottom w:val="0"/>
      <w:divBdr>
        <w:top w:val="none" w:sz="0" w:space="0" w:color="auto"/>
        <w:left w:val="none" w:sz="0" w:space="0" w:color="auto"/>
        <w:bottom w:val="none" w:sz="0" w:space="0" w:color="auto"/>
        <w:right w:val="none" w:sz="0" w:space="0" w:color="auto"/>
      </w:divBdr>
      <w:divsChild>
        <w:div w:id="882719407">
          <w:marLeft w:val="0"/>
          <w:marRight w:val="0"/>
          <w:marTop w:val="0"/>
          <w:marBottom w:val="0"/>
          <w:divBdr>
            <w:top w:val="none" w:sz="0" w:space="0" w:color="auto"/>
            <w:left w:val="none" w:sz="0" w:space="0" w:color="auto"/>
            <w:bottom w:val="none" w:sz="0" w:space="0" w:color="auto"/>
            <w:right w:val="none" w:sz="0" w:space="0" w:color="auto"/>
          </w:divBdr>
          <w:divsChild>
            <w:div w:id="1257179261">
              <w:marLeft w:val="0"/>
              <w:marRight w:val="0"/>
              <w:marTop w:val="0"/>
              <w:marBottom w:val="0"/>
              <w:divBdr>
                <w:top w:val="none" w:sz="0" w:space="0" w:color="auto"/>
                <w:left w:val="none" w:sz="0" w:space="0" w:color="auto"/>
                <w:bottom w:val="none" w:sz="0" w:space="0" w:color="auto"/>
                <w:right w:val="none" w:sz="0" w:space="0" w:color="auto"/>
              </w:divBdr>
              <w:divsChild>
                <w:div w:id="866335697">
                  <w:marLeft w:val="0"/>
                  <w:marRight w:val="0"/>
                  <w:marTop w:val="0"/>
                  <w:marBottom w:val="0"/>
                  <w:divBdr>
                    <w:top w:val="none" w:sz="0" w:space="0" w:color="auto"/>
                    <w:left w:val="none" w:sz="0" w:space="0" w:color="auto"/>
                    <w:bottom w:val="none" w:sz="0" w:space="0" w:color="auto"/>
                    <w:right w:val="none" w:sz="0" w:space="0" w:color="auto"/>
                  </w:divBdr>
                  <w:divsChild>
                    <w:div w:id="2109888306">
                      <w:marLeft w:val="0"/>
                      <w:marRight w:val="0"/>
                      <w:marTop w:val="0"/>
                      <w:marBottom w:val="0"/>
                      <w:divBdr>
                        <w:top w:val="none" w:sz="0" w:space="0" w:color="auto"/>
                        <w:left w:val="none" w:sz="0" w:space="0" w:color="auto"/>
                        <w:bottom w:val="none" w:sz="0" w:space="0" w:color="auto"/>
                        <w:right w:val="none" w:sz="0" w:space="0" w:color="auto"/>
                      </w:divBdr>
                      <w:divsChild>
                        <w:div w:id="464662351">
                          <w:marLeft w:val="0"/>
                          <w:marRight w:val="0"/>
                          <w:marTop w:val="0"/>
                          <w:marBottom w:val="0"/>
                          <w:divBdr>
                            <w:top w:val="none" w:sz="0" w:space="0" w:color="auto"/>
                            <w:left w:val="none" w:sz="0" w:space="0" w:color="auto"/>
                            <w:bottom w:val="none" w:sz="0" w:space="0" w:color="auto"/>
                            <w:right w:val="none" w:sz="0" w:space="0" w:color="auto"/>
                          </w:divBdr>
                          <w:divsChild>
                            <w:div w:id="1342661056">
                              <w:marLeft w:val="0"/>
                              <w:marRight w:val="0"/>
                              <w:marTop w:val="0"/>
                              <w:marBottom w:val="0"/>
                              <w:divBdr>
                                <w:top w:val="none" w:sz="0" w:space="0" w:color="auto"/>
                                <w:left w:val="none" w:sz="0" w:space="0" w:color="auto"/>
                                <w:bottom w:val="none" w:sz="0" w:space="0" w:color="auto"/>
                                <w:right w:val="none" w:sz="0" w:space="0" w:color="auto"/>
                              </w:divBdr>
                              <w:divsChild>
                                <w:div w:id="1943025593">
                                  <w:marLeft w:val="0"/>
                                  <w:marRight w:val="0"/>
                                  <w:marTop w:val="0"/>
                                  <w:marBottom w:val="0"/>
                                  <w:divBdr>
                                    <w:top w:val="none" w:sz="0" w:space="0" w:color="auto"/>
                                    <w:left w:val="none" w:sz="0" w:space="0" w:color="auto"/>
                                    <w:bottom w:val="none" w:sz="0" w:space="0" w:color="auto"/>
                                    <w:right w:val="none" w:sz="0" w:space="0" w:color="auto"/>
                                  </w:divBdr>
                                  <w:divsChild>
                                    <w:div w:id="1089737742">
                                      <w:marLeft w:val="0"/>
                                      <w:marRight w:val="0"/>
                                      <w:marTop w:val="0"/>
                                      <w:marBottom w:val="0"/>
                                      <w:divBdr>
                                        <w:top w:val="none" w:sz="0" w:space="0" w:color="auto"/>
                                        <w:left w:val="none" w:sz="0" w:space="0" w:color="auto"/>
                                        <w:bottom w:val="none" w:sz="0" w:space="0" w:color="auto"/>
                                        <w:right w:val="none" w:sz="0" w:space="0" w:color="auto"/>
                                      </w:divBdr>
                                      <w:divsChild>
                                        <w:div w:id="2055765896">
                                          <w:marLeft w:val="0"/>
                                          <w:marRight w:val="0"/>
                                          <w:marTop w:val="0"/>
                                          <w:marBottom w:val="0"/>
                                          <w:divBdr>
                                            <w:top w:val="none" w:sz="0" w:space="0" w:color="auto"/>
                                            <w:left w:val="none" w:sz="0" w:space="0" w:color="auto"/>
                                            <w:bottom w:val="none" w:sz="0" w:space="0" w:color="auto"/>
                                            <w:right w:val="none" w:sz="0" w:space="0" w:color="auto"/>
                                          </w:divBdr>
                                          <w:divsChild>
                                            <w:div w:id="1916163545">
                                              <w:marLeft w:val="0"/>
                                              <w:marRight w:val="0"/>
                                              <w:marTop w:val="0"/>
                                              <w:marBottom w:val="0"/>
                                              <w:divBdr>
                                                <w:top w:val="none" w:sz="0" w:space="0" w:color="auto"/>
                                                <w:left w:val="none" w:sz="0" w:space="0" w:color="auto"/>
                                                <w:bottom w:val="none" w:sz="0" w:space="0" w:color="auto"/>
                                                <w:right w:val="none" w:sz="0" w:space="0" w:color="auto"/>
                                              </w:divBdr>
                                              <w:divsChild>
                                                <w:div w:id="1057314131">
                                                  <w:marLeft w:val="0"/>
                                                  <w:marRight w:val="0"/>
                                                  <w:marTop w:val="0"/>
                                                  <w:marBottom w:val="0"/>
                                                  <w:divBdr>
                                                    <w:top w:val="none" w:sz="0" w:space="0" w:color="auto"/>
                                                    <w:left w:val="none" w:sz="0" w:space="0" w:color="auto"/>
                                                    <w:bottom w:val="none" w:sz="0" w:space="0" w:color="auto"/>
                                                    <w:right w:val="none" w:sz="0" w:space="0" w:color="auto"/>
                                                  </w:divBdr>
                                                  <w:divsChild>
                                                    <w:div w:id="1723406963">
                                                      <w:marLeft w:val="0"/>
                                                      <w:marRight w:val="0"/>
                                                      <w:marTop w:val="0"/>
                                                      <w:marBottom w:val="0"/>
                                                      <w:divBdr>
                                                        <w:top w:val="none" w:sz="0" w:space="0" w:color="auto"/>
                                                        <w:left w:val="none" w:sz="0" w:space="0" w:color="auto"/>
                                                        <w:bottom w:val="none" w:sz="0" w:space="0" w:color="auto"/>
                                                        <w:right w:val="none" w:sz="0" w:space="0" w:color="auto"/>
                                                      </w:divBdr>
                                                      <w:divsChild>
                                                        <w:div w:id="732118613">
                                                          <w:marLeft w:val="0"/>
                                                          <w:marRight w:val="0"/>
                                                          <w:marTop w:val="0"/>
                                                          <w:marBottom w:val="0"/>
                                                          <w:divBdr>
                                                            <w:top w:val="none" w:sz="0" w:space="0" w:color="auto"/>
                                                            <w:left w:val="none" w:sz="0" w:space="0" w:color="auto"/>
                                                            <w:bottom w:val="none" w:sz="0" w:space="0" w:color="auto"/>
                                                            <w:right w:val="none" w:sz="0" w:space="0" w:color="auto"/>
                                                          </w:divBdr>
                                                          <w:divsChild>
                                                            <w:div w:id="1711802686">
                                                              <w:marLeft w:val="0"/>
                                                              <w:marRight w:val="0"/>
                                                              <w:marTop w:val="0"/>
                                                              <w:marBottom w:val="0"/>
                                                              <w:divBdr>
                                                                <w:top w:val="none" w:sz="0" w:space="0" w:color="auto"/>
                                                                <w:left w:val="none" w:sz="0" w:space="0" w:color="auto"/>
                                                                <w:bottom w:val="none" w:sz="0" w:space="0" w:color="auto"/>
                                                                <w:right w:val="none" w:sz="0" w:space="0" w:color="auto"/>
                                                              </w:divBdr>
                                                              <w:divsChild>
                                                                <w:div w:id="1315640084">
                                                                  <w:marLeft w:val="0"/>
                                                                  <w:marRight w:val="0"/>
                                                                  <w:marTop w:val="0"/>
                                                                  <w:marBottom w:val="0"/>
                                                                  <w:divBdr>
                                                                    <w:top w:val="none" w:sz="0" w:space="0" w:color="auto"/>
                                                                    <w:left w:val="none" w:sz="0" w:space="0" w:color="auto"/>
                                                                    <w:bottom w:val="none" w:sz="0" w:space="0" w:color="auto"/>
                                                                    <w:right w:val="none" w:sz="0" w:space="0" w:color="auto"/>
                                                                  </w:divBdr>
                                                                  <w:divsChild>
                                                                    <w:div w:id="444664514">
                                                                      <w:marLeft w:val="0"/>
                                                                      <w:marRight w:val="0"/>
                                                                      <w:marTop w:val="0"/>
                                                                      <w:marBottom w:val="0"/>
                                                                      <w:divBdr>
                                                                        <w:top w:val="none" w:sz="0" w:space="0" w:color="auto"/>
                                                                        <w:left w:val="none" w:sz="0" w:space="0" w:color="auto"/>
                                                                        <w:bottom w:val="none" w:sz="0" w:space="0" w:color="auto"/>
                                                                        <w:right w:val="none" w:sz="0" w:space="0" w:color="auto"/>
                                                                      </w:divBdr>
                                                                      <w:divsChild>
                                                                        <w:div w:id="1172797826">
                                                                          <w:marLeft w:val="0"/>
                                                                          <w:marRight w:val="0"/>
                                                                          <w:marTop w:val="0"/>
                                                                          <w:marBottom w:val="0"/>
                                                                          <w:divBdr>
                                                                            <w:top w:val="none" w:sz="0" w:space="0" w:color="auto"/>
                                                                            <w:left w:val="none" w:sz="0" w:space="0" w:color="auto"/>
                                                                            <w:bottom w:val="none" w:sz="0" w:space="0" w:color="auto"/>
                                                                            <w:right w:val="none" w:sz="0" w:space="0" w:color="auto"/>
                                                                          </w:divBdr>
                                                                          <w:divsChild>
                                                                            <w:div w:id="1035347262">
                                                                              <w:marLeft w:val="0"/>
                                                                              <w:marRight w:val="0"/>
                                                                              <w:marTop w:val="0"/>
                                                                              <w:marBottom w:val="0"/>
                                                                              <w:divBdr>
                                                                                <w:top w:val="none" w:sz="0" w:space="0" w:color="auto"/>
                                                                                <w:left w:val="none" w:sz="0" w:space="0" w:color="auto"/>
                                                                                <w:bottom w:val="none" w:sz="0" w:space="0" w:color="auto"/>
                                                                                <w:right w:val="none" w:sz="0" w:space="0" w:color="auto"/>
                                                                              </w:divBdr>
                                                                              <w:divsChild>
                                                                                <w:div w:id="300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0446">
      <w:bodyDiv w:val="1"/>
      <w:marLeft w:val="0"/>
      <w:marRight w:val="0"/>
      <w:marTop w:val="0"/>
      <w:marBottom w:val="0"/>
      <w:divBdr>
        <w:top w:val="none" w:sz="0" w:space="0" w:color="auto"/>
        <w:left w:val="none" w:sz="0" w:space="0" w:color="auto"/>
        <w:bottom w:val="none" w:sz="0" w:space="0" w:color="auto"/>
        <w:right w:val="none" w:sz="0" w:space="0" w:color="auto"/>
      </w:divBdr>
    </w:div>
    <w:div w:id="1892955550">
      <w:bodyDiv w:val="1"/>
      <w:marLeft w:val="0"/>
      <w:marRight w:val="0"/>
      <w:marTop w:val="0"/>
      <w:marBottom w:val="0"/>
      <w:divBdr>
        <w:top w:val="none" w:sz="0" w:space="0" w:color="auto"/>
        <w:left w:val="none" w:sz="0" w:space="0" w:color="auto"/>
        <w:bottom w:val="none" w:sz="0" w:space="0" w:color="auto"/>
        <w:right w:val="none" w:sz="0" w:space="0" w:color="auto"/>
      </w:divBdr>
    </w:div>
    <w:div w:id="1952395811">
      <w:bodyDiv w:val="1"/>
      <w:marLeft w:val="0"/>
      <w:marRight w:val="0"/>
      <w:marTop w:val="0"/>
      <w:marBottom w:val="0"/>
      <w:divBdr>
        <w:top w:val="none" w:sz="0" w:space="0" w:color="auto"/>
        <w:left w:val="none" w:sz="0" w:space="0" w:color="auto"/>
        <w:bottom w:val="none" w:sz="0" w:space="0" w:color="auto"/>
        <w:right w:val="none" w:sz="0" w:space="0" w:color="auto"/>
      </w:divBdr>
      <w:divsChild>
        <w:div w:id="1598439792">
          <w:marLeft w:val="0"/>
          <w:marRight w:val="0"/>
          <w:marTop w:val="0"/>
          <w:marBottom w:val="0"/>
          <w:divBdr>
            <w:top w:val="none" w:sz="0" w:space="0" w:color="auto"/>
            <w:left w:val="none" w:sz="0" w:space="0" w:color="auto"/>
            <w:bottom w:val="none" w:sz="0" w:space="0" w:color="auto"/>
            <w:right w:val="none" w:sz="0" w:space="0" w:color="auto"/>
          </w:divBdr>
          <w:divsChild>
            <w:div w:id="1448237955">
              <w:marLeft w:val="0"/>
              <w:marRight w:val="0"/>
              <w:marTop w:val="0"/>
              <w:marBottom w:val="0"/>
              <w:divBdr>
                <w:top w:val="none" w:sz="0" w:space="0" w:color="auto"/>
                <w:left w:val="none" w:sz="0" w:space="0" w:color="auto"/>
                <w:bottom w:val="none" w:sz="0" w:space="0" w:color="auto"/>
                <w:right w:val="none" w:sz="0" w:space="0" w:color="auto"/>
              </w:divBdr>
              <w:divsChild>
                <w:div w:id="1361588139">
                  <w:marLeft w:val="-225"/>
                  <w:marRight w:val="-225"/>
                  <w:marTop w:val="0"/>
                  <w:marBottom w:val="0"/>
                  <w:divBdr>
                    <w:top w:val="none" w:sz="0" w:space="0" w:color="auto"/>
                    <w:left w:val="none" w:sz="0" w:space="0" w:color="auto"/>
                    <w:bottom w:val="none" w:sz="0" w:space="0" w:color="auto"/>
                    <w:right w:val="none" w:sz="0" w:space="0" w:color="auto"/>
                  </w:divBdr>
                  <w:divsChild>
                    <w:div w:id="401414738">
                      <w:marLeft w:val="0"/>
                      <w:marRight w:val="0"/>
                      <w:marTop w:val="0"/>
                      <w:marBottom w:val="0"/>
                      <w:divBdr>
                        <w:top w:val="none" w:sz="0" w:space="0" w:color="auto"/>
                        <w:left w:val="none" w:sz="0" w:space="0" w:color="auto"/>
                        <w:bottom w:val="none" w:sz="0" w:space="0" w:color="auto"/>
                        <w:right w:val="none" w:sz="0" w:space="0" w:color="auto"/>
                      </w:divBdr>
                      <w:divsChild>
                        <w:div w:id="1197893453">
                          <w:marLeft w:val="0"/>
                          <w:marRight w:val="0"/>
                          <w:marTop w:val="0"/>
                          <w:marBottom w:val="0"/>
                          <w:divBdr>
                            <w:top w:val="none" w:sz="0" w:space="0" w:color="auto"/>
                            <w:left w:val="none" w:sz="0" w:space="0" w:color="auto"/>
                            <w:bottom w:val="none" w:sz="0" w:space="0" w:color="auto"/>
                            <w:right w:val="none" w:sz="0" w:space="0" w:color="auto"/>
                          </w:divBdr>
                          <w:divsChild>
                            <w:div w:id="118649322">
                              <w:marLeft w:val="0"/>
                              <w:marRight w:val="0"/>
                              <w:marTop w:val="0"/>
                              <w:marBottom w:val="0"/>
                              <w:divBdr>
                                <w:top w:val="none" w:sz="0" w:space="0" w:color="auto"/>
                                <w:left w:val="none" w:sz="0" w:space="0" w:color="auto"/>
                                <w:bottom w:val="none" w:sz="0" w:space="0" w:color="auto"/>
                                <w:right w:val="none" w:sz="0" w:space="0" w:color="auto"/>
                              </w:divBdr>
                              <w:divsChild>
                                <w:div w:id="1518733623">
                                  <w:marLeft w:val="0"/>
                                  <w:marRight w:val="0"/>
                                  <w:marTop w:val="0"/>
                                  <w:marBottom w:val="0"/>
                                  <w:divBdr>
                                    <w:top w:val="none" w:sz="0" w:space="0" w:color="auto"/>
                                    <w:left w:val="none" w:sz="0" w:space="0" w:color="auto"/>
                                    <w:bottom w:val="none" w:sz="0" w:space="0" w:color="auto"/>
                                    <w:right w:val="none" w:sz="0" w:space="0" w:color="auto"/>
                                  </w:divBdr>
                                  <w:divsChild>
                                    <w:div w:id="975449243">
                                      <w:marLeft w:val="0"/>
                                      <w:marRight w:val="0"/>
                                      <w:marTop w:val="0"/>
                                      <w:marBottom w:val="0"/>
                                      <w:divBdr>
                                        <w:top w:val="none" w:sz="0" w:space="0" w:color="auto"/>
                                        <w:left w:val="none" w:sz="0" w:space="0" w:color="auto"/>
                                        <w:bottom w:val="none" w:sz="0" w:space="0" w:color="auto"/>
                                        <w:right w:val="none" w:sz="0" w:space="0" w:color="auto"/>
                                      </w:divBdr>
                                      <w:divsChild>
                                        <w:div w:id="1809322574">
                                          <w:marLeft w:val="0"/>
                                          <w:marRight w:val="0"/>
                                          <w:marTop w:val="0"/>
                                          <w:marBottom w:val="0"/>
                                          <w:divBdr>
                                            <w:top w:val="none" w:sz="0" w:space="0" w:color="auto"/>
                                            <w:left w:val="none" w:sz="0" w:space="0" w:color="auto"/>
                                            <w:bottom w:val="none" w:sz="0" w:space="0" w:color="auto"/>
                                            <w:right w:val="none" w:sz="0" w:space="0" w:color="auto"/>
                                          </w:divBdr>
                                          <w:divsChild>
                                            <w:div w:id="869101515">
                                              <w:marLeft w:val="0"/>
                                              <w:marRight w:val="0"/>
                                              <w:marTop w:val="0"/>
                                              <w:marBottom w:val="0"/>
                                              <w:divBdr>
                                                <w:top w:val="none" w:sz="0" w:space="0" w:color="auto"/>
                                                <w:left w:val="none" w:sz="0" w:space="0" w:color="auto"/>
                                                <w:bottom w:val="none" w:sz="0" w:space="0" w:color="auto"/>
                                                <w:right w:val="none" w:sz="0" w:space="0" w:color="auto"/>
                                              </w:divBdr>
                                              <w:divsChild>
                                                <w:div w:id="885481784">
                                                  <w:marLeft w:val="0"/>
                                                  <w:marRight w:val="0"/>
                                                  <w:marTop w:val="0"/>
                                                  <w:marBottom w:val="0"/>
                                                  <w:divBdr>
                                                    <w:top w:val="none" w:sz="0" w:space="0" w:color="auto"/>
                                                    <w:left w:val="none" w:sz="0" w:space="0" w:color="auto"/>
                                                    <w:bottom w:val="none" w:sz="0" w:space="0" w:color="auto"/>
                                                    <w:right w:val="none" w:sz="0" w:space="0" w:color="auto"/>
                                                  </w:divBdr>
                                                  <w:divsChild>
                                                    <w:div w:id="2066248977">
                                                      <w:marLeft w:val="0"/>
                                                      <w:marRight w:val="0"/>
                                                      <w:marTop w:val="0"/>
                                                      <w:marBottom w:val="0"/>
                                                      <w:divBdr>
                                                        <w:top w:val="none" w:sz="0" w:space="0" w:color="auto"/>
                                                        <w:left w:val="none" w:sz="0" w:space="0" w:color="auto"/>
                                                        <w:bottom w:val="none" w:sz="0" w:space="0" w:color="auto"/>
                                                        <w:right w:val="none" w:sz="0" w:space="0" w:color="auto"/>
                                                      </w:divBdr>
                                                      <w:divsChild>
                                                        <w:div w:id="93092212">
                                                          <w:marLeft w:val="0"/>
                                                          <w:marRight w:val="0"/>
                                                          <w:marTop w:val="0"/>
                                                          <w:marBottom w:val="0"/>
                                                          <w:divBdr>
                                                            <w:top w:val="none" w:sz="0" w:space="0" w:color="auto"/>
                                                            <w:left w:val="none" w:sz="0" w:space="0" w:color="auto"/>
                                                            <w:bottom w:val="none" w:sz="0" w:space="0" w:color="auto"/>
                                                            <w:right w:val="none" w:sz="0" w:space="0" w:color="auto"/>
                                                          </w:divBdr>
                                                          <w:divsChild>
                                                            <w:div w:id="1536193137">
                                                              <w:marLeft w:val="0"/>
                                                              <w:marRight w:val="0"/>
                                                              <w:marTop w:val="0"/>
                                                              <w:marBottom w:val="0"/>
                                                              <w:divBdr>
                                                                <w:top w:val="none" w:sz="0" w:space="0" w:color="auto"/>
                                                                <w:left w:val="none" w:sz="0" w:space="0" w:color="auto"/>
                                                                <w:bottom w:val="none" w:sz="0" w:space="0" w:color="auto"/>
                                                                <w:right w:val="none" w:sz="0" w:space="0" w:color="auto"/>
                                                              </w:divBdr>
                                                              <w:divsChild>
                                                                <w:div w:id="2058506351">
                                                                  <w:marLeft w:val="0"/>
                                                                  <w:marRight w:val="0"/>
                                                                  <w:marTop w:val="0"/>
                                                                  <w:marBottom w:val="0"/>
                                                                  <w:divBdr>
                                                                    <w:top w:val="none" w:sz="0" w:space="0" w:color="auto"/>
                                                                    <w:left w:val="none" w:sz="0" w:space="0" w:color="auto"/>
                                                                    <w:bottom w:val="none" w:sz="0" w:space="0" w:color="auto"/>
                                                                    <w:right w:val="none" w:sz="0" w:space="0" w:color="auto"/>
                                                                  </w:divBdr>
                                                                  <w:divsChild>
                                                                    <w:div w:id="7861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Audios/2021/CSH_6-3-2021.MP3" TargetMode="External"/><Relationship Id="rId13" Type="http://schemas.openxmlformats.org/officeDocument/2006/relationships/hyperlink" Target="http://scm.oas.org/audios/2021/CP44163ECICTE.mp4" TargetMode="External"/><Relationship Id="rId18" Type="http://schemas.openxmlformats.org/officeDocument/2006/relationships/hyperlink" Target="http://scm.oas.org/IDMS/Redirectpage.aspx?class=CP/CSH&amp;classNum=2046&amp;la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m.oas.org/audios/2021/CP44163SCICTE.mp4" TargetMode="External"/><Relationship Id="rId17" Type="http://schemas.openxmlformats.org/officeDocument/2006/relationships/hyperlink" Target="http://scm.oas.org/pdfs/2021/CP44163Joseph.docx" TargetMode="External"/><Relationship Id="rId2" Type="http://schemas.openxmlformats.org/officeDocument/2006/relationships/numbering" Target="numbering.xml"/><Relationship Id="rId16" Type="http://schemas.openxmlformats.org/officeDocument/2006/relationships/hyperlink" Target="http://scm.oas.org/pdfs/2021/CP44163Hijal.docx" TargetMode="External"/><Relationship Id="rId20" Type="http://schemas.openxmlformats.org/officeDocument/2006/relationships/hyperlink" Target="http://scm.oas.org/IDMS/Redirectpage.aspx?class=CP/CSH&amp;classNum=2047&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163Fiallo.docx" TargetMode="External"/><Relationship Id="rId5" Type="http://schemas.openxmlformats.org/officeDocument/2006/relationships/webSettings" Target="webSettings.xml"/><Relationship Id="rId15" Type="http://schemas.openxmlformats.org/officeDocument/2006/relationships/hyperlink" Target="http://scm.oas.org/pdfs/2021/CP44163Flores.pdf" TargetMode="External"/><Relationship Id="rId23" Type="http://schemas.openxmlformats.org/officeDocument/2006/relationships/theme" Target="theme/theme1.xml"/><Relationship Id="rId10" Type="http://schemas.openxmlformats.org/officeDocument/2006/relationships/hyperlink" Target="http://www.oas.org/es/acerca/discurso_secretario_general.asp?sCodigo=21-0030" TargetMode="External"/><Relationship Id="rId19" Type="http://schemas.openxmlformats.org/officeDocument/2006/relationships/hyperlink" Target="http://scm.oas.org/IDMS/Redirectpage.aspx?class=CP/CSH&amp;classNum=2046&amp;lang=s"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2060&amp;lang=s" TargetMode="External"/><Relationship Id="rId14" Type="http://schemas.openxmlformats.org/officeDocument/2006/relationships/hyperlink" Target="http://scm.oas.org/pdfs/2021/CP44163Koven.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2E84-FB26-4AB3-B4F2-CC49F9D7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888</Words>
  <Characters>6023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6898</CharactersWithSpaces>
  <SharedDoc>false</SharedDoc>
  <HLinks>
    <vt:vector size="72" baseType="variant">
      <vt:variant>
        <vt:i4>6946851</vt:i4>
      </vt:variant>
      <vt:variant>
        <vt:i4>30</vt:i4>
      </vt:variant>
      <vt:variant>
        <vt:i4>0</vt:i4>
      </vt:variant>
      <vt:variant>
        <vt:i4>5</vt:i4>
      </vt:variant>
      <vt:variant>
        <vt:lpwstr>http://scm.oas.org/IDMS/Redirectpage.aspx?class=CP/CSH&amp;classNum=2018&amp;lang=s</vt:lpwstr>
      </vt:variant>
      <vt:variant>
        <vt:lpwstr/>
      </vt:variant>
      <vt:variant>
        <vt:i4>6553632</vt:i4>
      </vt:variant>
      <vt:variant>
        <vt:i4>27</vt:i4>
      </vt:variant>
      <vt:variant>
        <vt:i4>0</vt:i4>
      </vt:variant>
      <vt:variant>
        <vt:i4>5</vt:i4>
      </vt:variant>
      <vt:variant>
        <vt:lpwstr>http://scm.oas.org/IDMS/Redirectpage.aspx?class=CP/CSH&amp;classNum=2026&amp;lang=s</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458752</vt:i4>
      </vt:variant>
      <vt:variant>
        <vt:i4>21</vt:i4>
      </vt:variant>
      <vt:variant>
        <vt:i4>0</vt:i4>
      </vt:variant>
      <vt:variant>
        <vt:i4>5</vt:i4>
      </vt:variant>
      <vt:variant>
        <vt:lpwstr>http://scm.oas.org/pdfs/2021/CP43620SCITAAC.docx</vt:lpwstr>
      </vt:variant>
      <vt:variant>
        <vt:lpwstr/>
      </vt:variant>
      <vt:variant>
        <vt:i4>6488102</vt:i4>
      </vt:variant>
      <vt:variant>
        <vt:i4>18</vt:i4>
      </vt:variant>
      <vt:variant>
        <vt:i4>0</vt:i4>
      </vt:variant>
      <vt:variant>
        <vt:i4>5</vt:i4>
      </vt:variant>
      <vt:variant>
        <vt:lpwstr>http://scm.oas.org/IDMS/Redirectpage.aspx?class=CP/CSH&amp;classNum=1978&amp;lang=s</vt:lpwstr>
      </vt:variant>
      <vt:variant>
        <vt:lpwstr/>
      </vt:variant>
      <vt:variant>
        <vt:i4>4915291</vt:i4>
      </vt:variant>
      <vt:variant>
        <vt:i4>15</vt:i4>
      </vt:variant>
      <vt:variant>
        <vt:i4>0</vt:i4>
      </vt:variant>
      <vt:variant>
        <vt:i4>5</vt:i4>
      </vt:variant>
      <vt:variant>
        <vt:lpwstr>http://scm.oas.org/pdfs/2021/CP43620SCID.pptx</vt:lpwstr>
      </vt:variant>
      <vt:variant>
        <vt:lpwstr/>
      </vt:variant>
      <vt:variant>
        <vt:i4>4325467</vt:i4>
      </vt:variant>
      <vt:variant>
        <vt:i4>12</vt:i4>
      </vt:variant>
      <vt:variant>
        <vt:i4>0</vt:i4>
      </vt:variant>
      <vt:variant>
        <vt:i4>5</vt:i4>
      </vt:variant>
      <vt:variant>
        <vt:lpwstr>http://scm.oas.org/pdfs/2021/CP43620SJID.pptx</vt:lpwstr>
      </vt:variant>
      <vt:variant>
        <vt:lpwstr/>
      </vt:variant>
      <vt:variant>
        <vt:i4>5374017</vt:i4>
      </vt:variant>
      <vt:variant>
        <vt:i4>9</vt:i4>
      </vt:variant>
      <vt:variant>
        <vt:i4>0</vt:i4>
      </vt:variant>
      <vt:variant>
        <vt:i4>5</vt:i4>
      </vt:variant>
      <vt:variant>
        <vt:lpwstr>http://scm.oas.org/pdfs/2021/CP43620SSSM.pptx</vt:lpwstr>
      </vt:variant>
      <vt:variant>
        <vt:lpwstr/>
      </vt:variant>
      <vt:variant>
        <vt:i4>5898312</vt:i4>
      </vt:variant>
      <vt:variant>
        <vt:i4>6</vt:i4>
      </vt:variant>
      <vt:variant>
        <vt:i4>0</vt:i4>
      </vt:variant>
      <vt:variant>
        <vt:i4>5</vt:i4>
      </vt:variant>
      <vt:variant>
        <vt:lpwstr>http://scm.oas.org/pdfs/2021/CP43620SMex.docx</vt:lpwstr>
      </vt:variant>
      <vt:variant>
        <vt:lpwstr/>
      </vt:variant>
      <vt:variant>
        <vt:i4>6684705</vt:i4>
      </vt:variant>
      <vt:variant>
        <vt:i4>3</vt:i4>
      </vt:variant>
      <vt:variant>
        <vt:i4>0</vt:i4>
      </vt:variant>
      <vt:variant>
        <vt:i4>5</vt:i4>
      </vt:variant>
      <vt:variant>
        <vt:lpwstr>http://scm.oas.org/IDMS/Redirectpage.aspx?class=CP/CSH&amp;classNum=2034&amp;lang=s</vt:lpwstr>
      </vt:variant>
      <vt:variant>
        <vt:lpwstr/>
      </vt:variant>
      <vt:variant>
        <vt:i4>786434</vt:i4>
      </vt:variant>
      <vt:variant>
        <vt:i4>0</vt:i4>
      </vt:variant>
      <vt:variant>
        <vt:i4>0</vt:i4>
      </vt:variant>
      <vt:variant>
        <vt:i4>5</vt:i4>
      </vt:variant>
      <vt:variant>
        <vt:lpwstr>http://scm.oas.org/Audios/2021/CP_CSH_2022-01-28-2021.MP3</vt:lpwstr>
      </vt:variant>
      <vt:variant>
        <vt:lpwstr/>
      </vt:variant>
      <vt:variant>
        <vt:i4>3473533</vt:i4>
      </vt:variant>
      <vt:variant>
        <vt:i4>0</vt:i4>
      </vt:variant>
      <vt:variant>
        <vt:i4>0</vt:i4>
      </vt:variant>
      <vt:variant>
        <vt:i4>5</vt:i4>
      </vt:variant>
      <vt:variant>
        <vt:lpwstr>http://scm.oas.org/IDMS/Redirectpage.aspx?class=CP/CSH/INF&amp;classNum=546&amp;lang=s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Loredo, Carmen</cp:lastModifiedBy>
  <cp:revision>13</cp:revision>
  <cp:lastPrinted>2015-05-26T19:38:00Z</cp:lastPrinted>
  <dcterms:created xsi:type="dcterms:W3CDTF">2021-06-08T20:30:00Z</dcterms:created>
  <dcterms:modified xsi:type="dcterms:W3CDTF">2021-06-10T23:47:00Z</dcterms:modified>
</cp:coreProperties>
</file>