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014F" w14:textId="77777777" w:rsidR="00175B9A" w:rsidRDefault="00D964CA" w:rsidP="00175B9A">
      <w:pPr>
        <w:pStyle w:val="CPClassification"/>
        <w:tabs>
          <w:tab w:val="left" w:pos="3240"/>
        </w:tabs>
        <w:ind w:left="2160" w:firstLine="5040"/>
        <w:contextualSpacing/>
        <w:rPr>
          <w:rFonts w:eastAsia="Batang"/>
          <w:lang w:val="es-US"/>
        </w:rPr>
      </w:pPr>
      <w:bookmarkStart w:id="0" w:name="tittle"/>
      <w:r>
        <w:object w:dxaOrig="1440" w:dyaOrig="1440" w14:anchorId="51F88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88928621" r:id="rId7"/>
        </w:object>
      </w:r>
      <w:r w:rsidR="00175B9A">
        <w:rPr>
          <w:lang w:val="es-US"/>
        </w:rPr>
        <w:t>OEA/Ser.G</w:t>
      </w:r>
    </w:p>
    <w:p w14:paraId="151EE8AD" w14:textId="5A03657F" w:rsidR="00175B9A" w:rsidRDefault="00175B9A" w:rsidP="00175B9A">
      <w:pPr>
        <w:ind w:left="7200" w:right="-1289"/>
        <w:contextualSpacing/>
        <w:rPr>
          <w:rFonts w:ascii="Times New Roman" w:eastAsia="Calibri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CP/INF. 9047/21 </w:t>
      </w:r>
    </w:p>
    <w:p w14:paraId="5DD0F86E" w14:textId="77777777" w:rsidR="00175B9A" w:rsidRDefault="00175B9A" w:rsidP="00175B9A">
      <w:pPr>
        <w:ind w:left="7200" w:right="-1289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27 julio 2021</w:t>
      </w:r>
    </w:p>
    <w:p w14:paraId="34D78E05" w14:textId="77777777" w:rsidR="00175B9A" w:rsidRDefault="00175B9A" w:rsidP="00175B9A">
      <w:pPr>
        <w:ind w:left="7200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Original: español </w:t>
      </w:r>
    </w:p>
    <w:p w14:paraId="4C702B89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0642F8D2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52503FCB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6BAC2EBA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4789898F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026F13B0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7A52E727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597AC76B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56413534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1EA2E3DC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6A0C2BD6" w14:textId="77777777" w:rsidR="00175B9A" w:rsidRDefault="00175B9A" w:rsidP="00175B9A">
      <w:pPr>
        <w:rPr>
          <w:rFonts w:ascii="Times New Roman" w:hAnsi="Times New Roman"/>
          <w:lang w:val="es-MX"/>
        </w:rPr>
      </w:pPr>
    </w:p>
    <w:p w14:paraId="056A66D0" w14:textId="75DBB0EF" w:rsidR="005F4D13" w:rsidRPr="005F4D13" w:rsidRDefault="005F4D13" w:rsidP="005F4D13">
      <w:pPr>
        <w:jc w:val="center"/>
        <w:rPr>
          <w:rFonts w:ascii="Times New Roman" w:hAnsi="Times New Roman"/>
          <w:lang w:val="es-US"/>
        </w:rPr>
      </w:pPr>
      <w:r w:rsidRPr="005F4D13">
        <w:rPr>
          <w:rFonts w:ascii="Times New Roman" w:hAnsi="Times New Roman"/>
          <w:lang w:val="es-US"/>
        </w:rPr>
        <w:t>NOTA DEL PRESI</w:t>
      </w:r>
      <w:r w:rsidR="00D964CA">
        <w:rPr>
          <w:rFonts w:ascii="Times New Roman" w:hAnsi="Times New Roman"/>
          <w:lang w:val="es-US"/>
        </w:rPr>
        <w:t>DENTE</w:t>
      </w:r>
      <w:r w:rsidRPr="005F4D13">
        <w:rPr>
          <w:rFonts w:ascii="Times New Roman" w:hAnsi="Times New Roman"/>
          <w:lang w:val="es-US"/>
        </w:rPr>
        <w:t xml:space="preserve"> DEL CONSEJO PERMANENTE QUE INFORMA LA POSTERGACIÓN DE LA SESIÓN EXTRAORDINARIA DEL CONSEJO PERMANENTE CONVOCADA PARA EL 28 DE JULIO DE 202</w:t>
      </w:r>
      <w:r w:rsidR="0056384F">
        <w:rPr>
          <w:rFonts w:ascii="Times New Roman" w:hAnsi="Times New Roman"/>
          <w:lang w:val="es-US"/>
        </w:rPr>
        <w:t>1</w:t>
      </w:r>
      <w:r w:rsidRPr="005F4D13">
        <w:rPr>
          <w:rFonts w:ascii="Times New Roman" w:hAnsi="Times New Roman"/>
          <w:lang w:val="es-US"/>
        </w:rPr>
        <w:t xml:space="preserve"> PARA ABORDAR LA SITUACIÓN EN CUBA</w:t>
      </w:r>
    </w:p>
    <w:bookmarkEnd w:id="0"/>
    <w:p w14:paraId="27BAA5B3" w14:textId="70E5A009" w:rsidR="00C71841" w:rsidRDefault="00C71841">
      <w:pPr>
        <w:pStyle w:val="CPTitle"/>
        <w:rPr>
          <w:lang w:val="es-ES"/>
        </w:rPr>
      </w:pPr>
    </w:p>
    <w:p w14:paraId="27E4090A" w14:textId="77777777" w:rsidR="005F4D13" w:rsidRDefault="005F4D13">
      <w:pPr>
        <w:pStyle w:val="CPTitle"/>
        <w:rPr>
          <w:lang w:val="es-ES"/>
        </w:rPr>
      </w:pPr>
    </w:p>
    <w:p w14:paraId="62F11C71" w14:textId="77777777" w:rsidR="00175B9A" w:rsidRDefault="00175B9A">
      <w:pPr>
        <w:rPr>
          <w:rStyle w:val="FootnoteReference"/>
          <w:rFonts w:ascii="Times New Roman" w:hAnsi="Times New Roman"/>
        </w:rPr>
        <w:sectPr w:rsidR="00175B9A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E737C00" w14:textId="79C479CE" w:rsidR="00A70AF6" w:rsidRDefault="00A70AF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US" w:eastAsia="es-ES_tradnl"/>
        </w:rPr>
      </w:pPr>
      <w:r>
        <w:rPr>
          <w:rFonts w:ascii="Times New Roman" w:hAnsi="Times New Roman"/>
          <w:noProof/>
          <w:lang w:val="es-US"/>
        </w:rPr>
        <w:lastRenderedPageBreak/>
        <w:drawing>
          <wp:inline distT="0" distB="0" distL="0" distR="0" wp14:anchorId="0181C176" wp14:editId="0EBBA9DA">
            <wp:extent cx="5696585" cy="73723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US"/>
        </w:rPr>
        <w:br w:type="page"/>
      </w:r>
    </w:p>
    <w:p w14:paraId="6C616E9D" w14:textId="3A207279" w:rsidR="00C71841" w:rsidRPr="00931764" w:rsidRDefault="00A70AF6" w:rsidP="00A70AF6">
      <w:pPr>
        <w:pStyle w:val="Cuerpo"/>
        <w:shd w:val="clear" w:color="auto" w:fill="FFFFFF"/>
        <w:jc w:val="both"/>
        <w:rPr>
          <w:rStyle w:val="FootnoteReference"/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color w:val="auto"/>
          <w:lang w:val="es-US"/>
        </w:rPr>
        <w:lastRenderedPageBreak/>
        <w:pict w14:anchorId="09D454D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14:paraId="31C87203" w14:textId="08887E6D" w:rsidR="00A70AF6" w:rsidRPr="00A70AF6" w:rsidRDefault="00A70AF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CP44479S01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noProof/>
          <w:color w:val="auto"/>
          <w:lang w:val="es-US"/>
        </w:rPr>
        <w:drawing>
          <wp:inline distT="0" distB="0" distL="0" distR="0" wp14:anchorId="5C844932" wp14:editId="42BBCFD2">
            <wp:extent cx="5696585" cy="73723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841" w:rsidRPr="00931764" w:rsidSect="00425A3F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BB5" w14:textId="77777777" w:rsidR="00C71841" w:rsidRDefault="00C71841">
      <w:pPr>
        <w:spacing w:line="20" w:lineRule="exact"/>
      </w:pPr>
    </w:p>
  </w:endnote>
  <w:endnote w:type="continuationSeparator" w:id="0">
    <w:p w14:paraId="231728BF" w14:textId="77777777" w:rsidR="00C71841" w:rsidRDefault="00DA1A8E">
      <w:r>
        <w:t xml:space="preserve"> </w:t>
      </w:r>
    </w:p>
  </w:endnote>
  <w:endnote w:type="continuationNotice" w:id="1">
    <w:p w14:paraId="1A57F359" w14:textId="77777777" w:rsidR="00C71841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D9C6" w14:textId="77777777" w:rsidR="00C71841" w:rsidRDefault="00DA1A8E">
      <w:r>
        <w:separator/>
      </w:r>
    </w:p>
  </w:footnote>
  <w:footnote w:type="continuationSeparator" w:id="0">
    <w:p w14:paraId="1501255D" w14:textId="77777777" w:rsidR="00C71841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2898" w14:textId="7F79B65D" w:rsidR="00220424" w:rsidRDefault="00220424">
    <w:pPr>
      <w:pStyle w:val="Header"/>
      <w:jc w:val="center"/>
    </w:pPr>
    <w:r>
      <w:t xml:space="preserve">- </w:t>
    </w:r>
    <w:sdt>
      <w:sdtPr>
        <w:id w:val="-29267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0A56F8D3" w14:textId="77777777" w:rsidR="00C71841" w:rsidRDefault="00C71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947" w14:textId="77777777" w:rsidR="00C71841" w:rsidRDefault="00C71841">
    <w:pPr>
      <w:pStyle w:val="Header"/>
      <w:jc w:val="center"/>
    </w:pPr>
  </w:p>
  <w:p w14:paraId="4DA1A8D8" w14:textId="77777777" w:rsidR="00C71841" w:rsidRDefault="00C71841">
    <w:pPr>
      <w:pStyle w:val="Header"/>
      <w:jc w:val="center"/>
    </w:pPr>
  </w:p>
  <w:p w14:paraId="4DD75091" w14:textId="77777777" w:rsidR="00C71841" w:rsidRDefault="00C718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0D2E1C"/>
    <w:rsid w:val="00175B9A"/>
    <w:rsid w:val="00220424"/>
    <w:rsid w:val="00425A3F"/>
    <w:rsid w:val="0056384F"/>
    <w:rsid w:val="005F4D13"/>
    <w:rsid w:val="00931764"/>
    <w:rsid w:val="00A70AF6"/>
    <w:rsid w:val="00C71841"/>
    <w:rsid w:val="00D964CA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A62743"/>
  <w15:docId w15:val="{487BBDDE-4B3C-44ED-BDFE-FC9322B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qFormat/>
    <w:rsid w:val="00931764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s-ES_tradnl" w:eastAsia="es-ES_tradnl"/>
    </w:rPr>
  </w:style>
  <w:style w:type="paragraph" w:customStyle="1" w:styleId="Cuerpo">
    <w:name w:val="Cuerpo"/>
    <w:rsid w:val="00931764"/>
    <w:rPr>
      <w:rFonts w:ascii="Calibri" w:eastAsia="Arial Unicode MS" w:hAnsi="Calibri" w:cs="Arial Unicode MS"/>
      <w:color w:val="000000"/>
      <w:sz w:val="24"/>
      <w:szCs w:val="24"/>
      <w:u w:color="000000"/>
      <w:lang w:val="es-UY" w:eastAsia="es-ES_tradnl"/>
    </w:rPr>
  </w:style>
  <w:style w:type="character" w:customStyle="1" w:styleId="Ninguno">
    <w:name w:val="Ninguno"/>
    <w:rsid w:val="00931764"/>
  </w:style>
  <w:style w:type="character" w:customStyle="1" w:styleId="HeaderChar">
    <w:name w:val="Header Char"/>
    <w:basedOn w:val="DefaultParagraphFont"/>
    <w:link w:val="Header"/>
    <w:uiPriority w:val="99"/>
    <w:rsid w:val="00220424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11</cp:revision>
  <cp:lastPrinted>1998-03-30T14:02:00Z</cp:lastPrinted>
  <dcterms:created xsi:type="dcterms:W3CDTF">2011-06-22T15:23:00Z</dcterms:created>
  <dcterms:modified xsi:type="dcterms:W3CDTF">2021-07-28T02:04:00Z</dcterms:modified>
</cp:coreProperties>
</file>