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E508" w14:textId="77777777" w:rsidR="007E11C6" w:rsidRPr="004F3158" w:rsidRDefault="006552EB" w:rsidP="00D21EDC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rPr>
          <w:rFonts w:ascii="Times New Roman" w:hAnsi="Times New Roman" w:cs="Times New Roman"/>
        </w:rPr>
      </w:pPr>
      <w:r w:rsidRPr="00EA3E06">
        <w:rPr>
          <w:rFonts w:ascii="Times New Roman" w:hAnsi="Times New Roman" w:cs="Times New Roman"/>
        </w:rPr>
        <w:tab/>
      </w:r>
      <w:r w:rsidRPr="004F3158">
        <w:rPr>
          <w:rFonts w:ascii="Times New Roman" w:hAnsi="Times New Roman" w:cs="Times New Roman"/>
        </w:rPr>
        <w:t xml:space="preserve">CONSEJO PERMANENTE DE LA </w:t>
      </w:r>
      <w:r w:rsidRPr="004F3158">
        <w:rPr>
          <w:rFonts w:ascii="Times New Roman" w:hAnsi="Times New Roman" w:cs="Times New Roman"/>
        </w:rPr>
        <w:tab/>
        <w:t>OEA/</w:t>
      </w:r>
      <w:proofErr w:type="spellStart"/>
      <w:r w:rsidRPr="004F3158">
        <w:rPr>
          <w:rFonts w:ascii="Times New Roman" w:hAnsi="Times New Roman" w:cs="Times New Roman"/>
        </w:rPr>
        <w:t>Ser.G</w:t>
      </w:r>
      <w:proofErr w:type="spellEnd"/>
    </w:p>
    <w:p w14:paraId="0E6B50C8" w14:textId="0A5EC3AD" w:rsidR="006552EB" w:rsidRPr="004F3158" w:rsidRDefault="007E11C6" w:rsidP="00D21EDC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rPr>
          <w:rFonts w:ascii="Times New Roman" w:hAnsi="Times New Roman" w:cs="Times New Roman"/>
        </w:rPr>
      </w:pPr>
      <w:r w:rsidRPr="004F3158">
        <w:rPr>
          <w:rFonts w:ascii="Times New Roman" w:hAnsi="Times New Roman" w:cs="Times New Roman"/>
        </w:rPr>
        <w:tab/>
      </w:r>
      <w:r w:rsidR="006552EB" w:rsidRPr="004F3158">
        <w:rPr>
          <w:rFonts w:ascii="Times New Roman" w:hAnsi="Times New Roman" w:cs="Times New Roman"/>
        </w:rPr>
        <w:t>ORGANIZACIÓN DE LOS ESTADOS AMERICANOS</w:t>
      </w:r>
      <w:r w:rsidR="006552EB" w:rsidRPr="004F3158">
        <w:rPr>
          <w:rFonts w:ascii="Times New Roman" w:hAnsi="Times New Roman" w:cs="Times New Roman"/>
        </w:rPr>
        <w:tab/>
        <w:t>CP/CSH</w:t>
      </w:r>
      <w:r w:rsidR="006570FC" w:rsidRPr="004F3158">
        <w:rPr>
          <w:rFonts w:ascii="Times New Roman" w:hAnsi="Times New Roman" w:cs="Times New Roman"/>
        </w:rPr>
        <w:t>-</w:t>
      </w:r>
      <w:r w:rsidR="000F32AD" w:rsidRPr="004F3158">
        <w:rPr>
          <w:rFonts w:ascii="Times New Roman" w:hAnsi="Times New Roman" w:cs="Times New Roman"/>
        </w:rPr>
        <w:t>2</w:t>
      </w:r>
      <w:r w:rsidR="0000482C" w:rsidRPr="004F3158">
        <w:rPr>
          <w:rFonts w:ascii="Times New Roman" w:hAnsi="Times New Roman" w:cs="Times New Roman"/>
        </w:rPr>
        <w:t>0</w:t>
      </w:r>
      <w:r w:rsidR="00393E79" w:rsidRPr="004F3158">
        <w:rPr>
          <w:rFonts w:ascii="Times New Roman" w:hAnsi="Times New Roman" w:cs="Times New Roman"/>
        </w:rPr>
        <w:t>96</w:t>
      </w:r>
      <w:r w:rsidR="00672B3F" w:rsidRPr="004F3158">
        <w:rPr>
          <w:rFonts w:ascii="Times New Roman" w:hAnsi="Times New Roman" w:cs="Times New Roman"/>
        </w:rPr>
        <w:t>/2</w:t>
      </w:r>
      <w:r w:rsidR="0022583A" w:rsidRPr="004F3158">
        <w:rPr>
          <w:rFonts w:ascii="Times New Roman" w:hAnsi="Times New Roman" w:cs="Times New Roman"/>
        </w:rPr>
        <w:t>1</w:t>
      </w:r>
      <w:r w:rsidR="00A33AF9">
        <w:rPr>
          <w:rFonts w:ascii="Times New Roman" w:hAnsi="Times New Roman" w:cs="Times New Roman"/>
        </w:rPr>
        <w:t xml:space="preserve"> </w:t>
      </w:r>
      <w:proofErr w:type="spellStart"/>
      <w:r w:rsidR="00A33AF9">
        <w:rPr>
          <w:rFonts w:ascii="Times New Roman" w:hAnsi="Times New Roman" w:cs="Times New Roman"/>
        </w:rPr>
        <w:t>rev.</w:t>
      </w:r>
      <w:proofErr w:type="spellEnd"/>
      <w:r w:rsidR="00A33AF9">
        <w:rPr>
          <w:rFonts w:ascii="Times New Roman" w:hAnsi="Times New Roman" w:cs="Times New Roman"/>
        </w:rPr>
        <w:t xml:space="preserve"> 1</w:t>
      </w:r>
    </w:p>
    <w:p w14:paraId="4606B949" w14:textId="1C53BAC4" w:rsidR="006552EB" w:rsidRPr="004F3158" w:rsidRDefault="00B271CD" w:rsidP="00D21EDC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 w:cs="Times New Roman"/>
        </w:rPr>
      </w:pPr>
      <w:r w:rsidRPr="004F3158">
        <w:rPr>
          <w:rFonts w:ascii="Times New Roman" w:hAnsi="Times New Roman" w:cs="Times New Roman"/>
        </w:rPr>
        <w:tab/>
      </w:r>
      <w:r w:rsidRPr="004F3158">
        <w:rPr>
          <w:rFonts w:ascii="Times New Roman" w:hAnsi="Times New Roman" w:cs="Times New Roman"/>
        </w:rPr>
        <w:tab/>
      </w:r>
      <w:r w:rsidR="00A33AF9">
        <w:rPr>
          <w:rFonts w:ascii="Times New Roman" w:hAnsi="Times New Roman" w:cs="Times New Roman"/>
        </w:rPr>
        <w:t>22</w:t>
      </w:r>
      <w:r w:rsidR="00593A21" w:rsidRPr="004F3158">
        <w:rPr>
          <w:rFonts w:ascii="Times New Roman" w:hAnsi="Times New Roman" w:cs="Times New Roman"/>
        </w:rPr>
        <w:t xml:space="preserve"> </w:t>
      </w:r>
      <w:r w:rsidR="0060129E" w:rsidRPr="004F3158">
        <w:rPr>
          <w:rFonts w:ascii="Times New Roman" w:hAnsi="Times New Roman" w:cs="Times New Roman"/>
        </w:rPr>
        <w:t>septiembre</w:t>
      </w:r>
      <w:r w:rsidR="001F35A5" w:rsidRPr="004F3158">
        <w:rPr>
          <w:rFonts w:ascii="Times New Roman" w:hAnsi="Times New Roman" w:cs="Times New Roman"/>
        </w:rPr>
        <w:t xml:space="preserve"> </w:t>
      </w:r>
      <w:r w:rsidR="0022583A" w:rsidRPr="004F3158">
        <w:rPr>
          <w:rFonts w:ascii="Times New Roman" w:hAnsi="Times New Roman" w:cs="Times New Roman"/>
        </w:rPr>
        <w:t>2021</w:t>
      </w:r>
    </w:p>
    <w:p w14:paraId="0AFEFAF1" w14:textId="77777777" w:rsidR="006552EB" w:rsidRPr="004F3158" w:rsidRDefault="006552EB" w:rsidP="00D21EDC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 w:cs="Times New Roman"/>
        </w:rPr>
      </w:pPr>
      <w:r w:rsidRPr="004F3158">
        <w:rPr>
          <w:rFonts w:ascii="Times New Roman" w:hAnsi="Times New Roman" w:cs="Times New Roman"/>
        </w:rPr>
        <w:tab/>
        <w:t>COMISIÓN DE SEGURIDAD HEMISFÉRICA</w:t>
      </w:r>
      <w:r w:rsidRPr="004F3158">
        <w:rPr>
          <w:rFonts w:ascii="Times New Roman" w:hAnsi="Times New Roman" w:cs="Times New Roman"/>
        </w:rPr>
        <w:tab/>
        <w:t xml:space="preserve">Original: </w:t>
      </w:r>
      <w:r w:rsidR="0012243F" w:rsidRPr="004F3158">
        <w:rPr>
          <w:rFonts w:ascii="Times New Roman" w:hAnsi="Times New Roman" w:cs="Times New Roman"/>
        </w:rPr>
        <w:t>español</w:t>
      </w:r>
    </w:p>
    <w:p w14:paraId="72EDA5B9" w14:textId="77777777" w:rsidR="00EA3D9D" w:rsidRPr="004F3158" w:rsidRDefault="00EA3D9D" w:rsidP="00D21ED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center"/>
        <w:rPr>
          <w:rFonts w:ascii="Times New Roman" w:hAnsi="Times New Roman" w:cs="Times New Roman"/>
          <w:lang w:val="es-AR"/>
        </w:rPr>
      </w:pPr>
    </w:p>
    <w:p w14:paraId="21FB9090" w14:textId="77777777" w:rsidR="00165720" w:rsidRPr="004F3158" w:rsidRDefault="00165720" w:rsidP="00D21ED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center"/>
        <w:rPr>
          <w:rFonts w:ascii="Times New Roman" w:hAnsi="Times New Roman" w:cs="Times New Roman"/>
          <w:lang w:val="es-AR"/>
        </w:rPr>
      </w:pPr>
      <w:r w:rsidRPr="004F3158">
        <w:rPr>
          <w:rFonts w:ascii="Times New Roman" w:hAnsi="Times New Roman" w:cs="Times New Roman"/>
          <w:lang w:val="es-AR"/>
        </w:rPr>
        <w:t>A V I S O</w:t>
      </w:r>
    </w:p>
    <w:p w14:paraId="4AE59C95" w14:textId="77777777" w:rsidR="00165720" w:rsidRPr="004F3158" w:rsidRDefault="00165720" w:rsidP="00D21ED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center"/>
        <w:rPr>
          <w:rFonts w:ascii="Times New Roman" w:hAnsi="Times New Roman" w:cs="Times New Roman"/>
          <w:lang w:val="es-AR"/>
        </w:rPr>
      </w:pPr>
    </w:p>
    <w:p w14:paraId="65B4E9C7" w14:textId="12DFA0CA" w:rsidR="00035DC5" w:rsidRPr="004F3158" w:rsidRDefault="00035DC5" w:rsidP="00D21ED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  <w:lang w:val="es-AR"/>
        </w:rPr>
      </w:pPr>
      <w:r w:rsidRPr="004F3158">
        <w:rPr>
          <w:rFonts w:ascii="Times New Roman" w:hAnsi="Times New Roman" w:cs="Times New Roman"/>
          <w:lang w:val="es-AR"/>
        </w:rPr>
        <w:t xml:space="preserve">(Curso de acción para </w:t>
      </w:r>
      <w:r w:rsidR="0022583A" w:rsidRPr="004F3158">
        <w:rPr>
          <w:rFonts w:ascii="Times New Roman" w:hAnsi="Times New Roman" w:cs="Times New Roman"/>
          <w:lang w:val="es-AR"/>
        </w:rPr>
        <w:t>la</w:t>
      </w:r>
      <w:r w:rsidRPr="004F3158">
        <w:rPr>
          <w:rFonts w:ascii="Times New Roman" w:hAnsi="Times New Roman" w:cs="Times New Roman"/>
          <w:lang w:val="es-AR"/>
        </w:rPr>
        <w:t xml:space="preserve"> </w:t>
      </w:r>
      <w:r w:rsidR="0022583A" w:rsidRPr="004F3158">
        <w:rPr>
          <w:rFonts w:ascii="Times New Roman" w:hAnsi="Times New Roman" w:cs="Times New Roman"/>
          <w:lang w:val="es-AR"/>
        </w:rPr>
        <w:t xml:space="preserve">consideración del proyecto de resolución durante la </w:t>
      </w:r>
      <w:r w:rsidR="00B956CC" w:rsidRPr="004F3158">
        <w:rPr>
          <w:rFonts w:ascii="Times New Roman" w:hAnsi="Times New Roman" w:cs="Times New Roman"/>
          <w:lang w:val="es-AR"/>
        </w:rPr>
        <w:t>reuni</w:t>
      </w:r>
      <w:r w:rsidR="0022583A" w:rsidRPr="004F3158">
        <w:rPr>
          <w:rFonts w:ascii="Times New Roman" w:hAnsi="Times New Roman" w:cs="Times New Roman"/>
          <w:lang w:val="es-AR"/>
        </w:rPr>
        <w:t>ón</w:t>
      </w:r>
      <w:r w:rsidR="00B956CC" w:rsidRPr="004F3158">
        <w:rPr>
          <w:rFonts w:ascii="Times New Roman" w:hAnsi="Times New Roman" w:cs="Times New Roman"/>
          <w:lang w:val="es-AR"/>
        </w:rPr>
        <w:t xml:space="preserve"> de la Comisión programada para el </w:t>
      </w:r>
      <w:r w:rsidR="008F50E6" w:rsidRPr="004F3158">
        <w:rPr>
          <w:rFonts w:ascii="Times New Roman" w:hAnsi="Times New Roman" w:cs="Times New Roman"/>
          <w:lang w:val="es-AR"/>
        </w:rPr>
        <w:t>23</w:t>
      </w:r>
      <w:r w:rsidR="0022583A" w:rsidRPr="004F3158">
        <w:rPr>
          <w:rFonts w:ascii="Times New Roman" w:hAnsi="Times New Roman" w:cs="Times New Roman"/>
          <w:lang w:val="es-AR"/>
        </w:rPr>
        <w:t xml:space="preserve"> </w:t>
      </w:r>
      <w:r w:rsidR="00B956CC" w:rsidRPr="004F3158">
        <w:rPr>
          <w:rFonts w:ascii="Times New Roman" w:hAnsi="Times New Roman" w:cs="Times New Roman"/>
          <w:lang w:val="es-AR"/>
        </w:rPr>
        <w:t>de septiembre</w:t>
      </w:r>
      <w:r w:rsidRPr="004F3158">
        <w:rPr>
          <w:rFonts w:ascii="Times New Roman" w:hAnsi="Times New Roman" w:cs="Times New Roman"/>
          <w:lang w:val="es-AR"/>
        </w:rPr>
        <w:t>)</w:t>
      </w:r>
    </w:p>
    <w:p w14:paraId="6879557A" w14:textId="77777777" w:rsidR="00213258" w:rsidRPr="004F3158" w:rsidRDefault="00213258" w:rsidP="00D21EDC">
      <w:pPr>
        <w:tabs>
          <w:tab w:val="center" w:pos="2880"/>
        </w:tabs>
        <w:spacing w:line="360" w:lineRule="auto"/>
        <w:ind w:right="79"/>
        <w:rPr>
          <w:rFonts w:ascii="Times New Roman" w:hAnsi="Times New Roman" w:cs="Times New Roman"/>
          <w:lang w:val="es-AR"/>
        </w:rPr>
      </w:pPr>
    </w:p>
    <w:p w14:paraId="11D10F87" w14:textId="3584308B" w:rsidR="00EA3E06" w:rsidRPr="004F3158" w:rsidRDefault="00993F73" w:rsidP="00D21EDC">
      <w:pPr>
        <w:tabs>
          <w:tab w:val="center" w:pos="2880"/>
        </w:tabs>
        <w:spacing w:line="360" w:lineRule="auto"/>
        <w:ind w:right="72" w:firstLine="720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8745" distR="118745" simplePos="0" relativeHeight="251659776" behindDoc="0" locked="1" layoutInCell="1" allowOverlap="1" wp14:anchorId="5CEE3F41" wp14:editId="2074259F">
                <wp:simplePos x="0" y="0"/>
                <wp:positionH relativeFrom="column">
                  <wp:posOffset>-272415</wp:posOffset>
                </wp:positionH>
                <wp:positionV relativeFrom="page">
                  <wp:posOffset>9267825</wp:posOffset>
                </wp:positionV>
                <wp:extent cx="730885" cy="48895"/>
                <wp:effectExtent l="0" t="1905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885" cy="488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297132" w14:textId="77777777" w:rsidR="00CB182F" w:rsidRPr="00CB182F" w:rsidRDefault="00CB182F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E3F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1.45pt;margin-top:729.75pt;width:57.55pt;height:3.85pt;z-index:251659776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" filled="f" stroked="f">
                <v:stroke joinstyle="round"/>
                <v:textbox>
                  <w:txbxContent>
                    <w:p w14:paraId="33297132" w14:textId="77777777" w:rsidR="00CB182F" w:rsidRPr="00CB182F" w:rsidRDefault="00CB182F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8745" distR="118745" simplePos="0" relativeHeight="251658752" behindDoc="0" locked="1" layoutInCell="1" allowOverlap="1" wp14:anchorId="3AFD8564" wp14:editId="76C1844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42900" cy="22860"/>
                <wp:effectExtent l="0" t="38100" r="0" b="152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28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98048A7" w14:textId="77777777" w:rsidR="0008046A" w:rsidRPr="0008046A" w:rsidRDefault="0008046A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8564" id="Text Box 4" o:spid="_x0000_s1027" type="#_x0000_t202" style="position:absolute;left:0;text-align:left;margin-left:-7.2pt;margin-top:10in;width:27pt;height:1.8pt;z-index:25165875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" filled="f" stroked="f">
                <v:stroke joinstyle="round"/>
                <v:textbox>
                  <w:txbxContent>
                    <w:p w14:paraId="098048A7" w14:textId="77777777" w:rsidR="0008046A" w:rsidRPr="0008046A" w:rsidRDefault="0008046A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8745" distR="118745" simplePos="0" relativeHeight="251657728" behindDoc="0" locked="1" layoutInCell="1" allowOverlap="1" wp14:anchorId="2AF332EF" wp14:editId="016389C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3030" cy="6985"/>
                <wp:effectExtent l="0" t="57150" r="0" b="311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69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257ED3A" w14:textId="77777777" w:rsidR="00AE1FD4" w:rsidRPr="00AE1FD4" w:rsidRDefault="00AE1FD4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332EF" id="Text Box 5" o:spid="_x0000_s1028" type="#_x0000_t202" style="position:absolute;left:0;text-align:left;margin-left:-7.2pt;margin-top:10in;width:8.9pt;height:.55pt;z-index:25165772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" filled="f" stroked="f">
                <v:stroke joinstyle="round"/>
                <v:textbox>
                  <w:txbxContent>
                    <w:p w14:paraId="7257ED3A" w14:textId="77777777" w:rsidR="00AE1FD4" w:rsidRPr="00AE1FD4" w:rsidRDefault="00AE1FD4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8745" distR="118745" simplePos="0" relativeHeight="251656704" behindDoc="0" locked="1" layoutInCell="1" allowOverlap="1" wp14:anchorId="4EF5B9FD" wp14:editId="561EF92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3030" cy="6985"/>
                <wp:effectExtent l="0" t="57150" r="0" b="311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69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A8EFBCD" w14:textId="77777777" w:rsidR="00DB40EA" w:rsidRPr="00DB40EA" w:rsidRDefault="00DB40EA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5B9FD" id="Text Box 2" o:spid="_x0000_s1029" type="#_x0000_t202" style="position:absolute;left:0;text-align:left;margin-left:-7.2pt;margin-top:10in;width:8.9pt;height:.55pt;z-index:25165670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" filled="f" stroked="f">
                <v:stroke joinstyle="round"/>
                <v:textbox>
                  <w:txbxContent>
                    <w:p w14:paraId="2A8EFBCD" w14:textId="77777777" w:rsidR="00DB40EA" w:rsidRPr="00DB40EA" w:rsidRDefault="00DB40EA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43ECFD78" wp14:editId="0A14C664">
                <wp:simplePos x="0" y="0"/>
                <wp:positionH relativeFrom="page">
                  <wp:posOffset>1054100</wp:posOffset>
                </wp:positionH>
                <wp:positionV relativeFrom="page">
                  <wp:posOffset>9549765</wp:posOffset>
                </wp:positionV>
                <wp:extent cx="36830" cy="1905"/>
                <wp:effectExtent l="76200" t="57150" r="58420" b="361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30" cy="19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E67A00A" w14:textId="77777777" w:rsidR="000715A8" w:rsidRPr="000715A8" w:rsidRDefault="000715A8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CFD78" id="Text Box 3" o:spid="_x0000_s1030" type="#_x0000_t202" style="position:absolute;left:0;text-align:left;margin-left:83pt;margin-top:751.95pt;width:2.9pt;height: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" filled="f" stroked="f">
                <v:stroke joinstyle="round"/>
                <v:textbox>
                  <w:txbxContent>
                    <w:p w14:paraId="2E67A00A" w14:textId="77777777" w:rsidR="000715A8" w:rsidRPr="000715A8" w:rsidRDefault="000715A8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75C4C745" wp14:editId="04E3C74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7145" cy="635"/>
                <wp:effectExtent l="76200" t="57150" r="59055" b="3746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305254" w14:textId="77777777" w:rsidR="00E153D1" w:rsidRPr="00E153D1" w:rsidRDefault="00E153D1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4C745" id="Text Box 11" o:spid="_x0000_s1031" type="#_x0000_t202" style="position:absolute;left:0;text-align:left;margin-left:-7.2pt;margin-top:10in;width:1.3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" filled="f" stroked="f">
                <v:textbox>
                  <w:txbxContent>
                    <w:p w14:paraId="60305254" w14:textId="77777777" w:rsidR="00E153D1" w:rsidRPr="00E153D1" w:rsidRDefault="00E153D1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3089F" w:rsidRPr="004F3158">
        <w:rPr>
          <w:rFonts w:ascii="Times New Roman" w:hAnsi="Times New Roman" w:cs="Times New Roman"/>
          <w:lang w:val="es-AR"/>
        </w:rPr>
        <w:t>La Secretaría de</w:t>
      </w:r>
      <w:r w:rsidR="00D075F8" w:rsidRPr="004F3158">
        <w:rPr>
          <w:rFonts w:ascii="Times New Roman" w:hAnsi="Times New Roman" w:cs="Times New Roman"/>
          <w:lang w:val="es-AR"/>
        </w:rPr>
        <w:t>l Consejo Permanente</w:t>
      </w:r>
      <w:r w:rsidR="009322CA" w:rsidRPr="004F3158">
        <w:rPr>
          <w:rFonts w:ascii="Times New Roman" w:hAnsi="Times New Roman" w:cs="Times New Roman"/>
          <w:lang w:val="es-AR"/>
        </w:rPr>
        <w:t xml:space="preserve"> </w:t>
      </w:r>
      <w:r w:rsidR="0023089F" w:rsidRPr="004F3158">
        <w:rPr>
          <w:rFonts w:ascii="Times New Roman" w:hAnsi="Times New Roman" w:cs="Times New Roman"/>
          <w:lang w:val="es-AR"/>
        </w:rPr>
        <w:t xml:space="preserve">saluda atentamente a todas las Misiones Permanentes de los Estados Miembros ante la OEA y, </w:t>
      </w:r>
      <w:r w:rsidR="00404F19" w:rsidRPr="004F3158">
        <w:rPr>
          <w:rFonts w:ascii="Times New Roman" w:hAnsi="Times New Roman" w:cs="Times New Roman"/>
          <w:lang w:val="es-AR"/>
        </w:rPr>
        <w:t xml:space="preserve">a </w:t>
      </w:r>
      <w:r w:rsidR="001F190A" w:rsidRPr="004F3158">
        <w:rPr>
          <w:rFonts w:ascii="Times New Roman" w:hAnsi="Times New Roman" w:cs="Times New Roman"/>
          <w:lang w:val="es-AR"/>
        </w:rPr>
        <w:t>solicitud</w:t>
      </w:r>
      <w:r w:rsidR="0023089F" w:rsidRPr="004F3158">
        <w:rPr>
          <w:rFonts w:ascii="Times New Roman" w:hAnsi="Times New Roman" w:cs="Times New Roman"/>
          <w:lang w:val="es-AR"/>
        </w:rPr>
        <w:t xml:space="preserve"> de</w:t>
      </w:r>
      <w:r w:rsidR="0022583A" w:rsidRPr="004F3158">
        <w:rPr>
          <w:rFonts w:ascii="Times New Roman" w:hAnsi="Times New Roman" w:cs="Times New Roman"/>
          <w:lang w:val="es-AR"/>
        </w:rPr>
        <w:t xml:space="preserve"> </w:t>
      </w:r>
      <w:r w:rsidR="0023089F" w:rsidRPr="004F3158">
        <w:rPr>
          <w:rFonts w:ascii="Times New Roman" w:hAnsi="Times New Roman" w:cs="Times New Roman"/>
          <w:lang w:val="es-AR"/>
        </w:rPr>
        <w:t>l</w:t>
      </w:r>
      <w:r w:rsidR="0022583A" w:rsidRPr="004F3158">
        <w:rPr>
          <w:rFonts w:ascii="Times New Roman" w:hAnsi="Times New Roman" w:cs="Times New Roman"/>
          <w:lang w:val="es-AR"/>
        </w:rPr>
        <w:t xml:space="preserve">a </w:t>
      </w:r>
      <w:proofErr w:type="gramStart"/>
      <w:r w:rsidR="0022583A" w:rsidRPr="004F3158">
        <w:rPr>
          <w:rFonts w:ascii="Times New Roman" w:hAnsi="Times New Roman" w:cs="Times New Roman"/>
          <w:lang w:val="es-AR"/>
        </w:rPr>
        <w:t>Presidenta</w:t>
      </w:r>
      <w:proofErr w:type="gramEnd"/>
      <w:r w:rsidR="0023089F" w:rsidRPr="004F3158">
        <w:rPr>
          <w:rFonts w:ascii="Times New Roman" w:hAnsi="Times New Roman" w:cs="Times New Roman"/>
          <w:lang w:val="es-AR"/>
        </w:rPr>
        <w:t xml:space="preserve"> de la Comisión</w:t>
      </w:r>
      <w:r w:rsidR="00D075F8" w:rsidRPr="004F3158">
        <w:rPr>
          <w:rFonts w:ascii="Times New Roman" w:hAnsi="Times New Roman" w:cs="Times New Roman"/>
          <w:lang w:val="es-AR"/>
        </w:rPr>
        <w:t xml:space="preserve"> de Seguridad Hemisférica</w:t>
      </w:r>
      <w:r w:rsidR="0023089F" w:rsidRPr="004F3158">
        <w:rPr>
          <w:rFonts w:ascii="Times New Roman" w:hAnsi="Times New Roman" w:cs="Times New Roman"/>
          <w:lang w:val="es-AR"/>
        </w:rPr>
        <w:t>,</w:t>
      </w:r>
      <w:r w:rsidR="00593A21" w:rsidRPr="004F3158" w:rsidDel="00593A21">
        <w:rPr>
          <w:rFonts w:ascii="Times New Roman" w:hAnsi="Times New Roman" w:cs="Times New Roman"/>
          <w:lang w:val="es-AR"/>
        </w:rPr>
        <w:t xml:space="preserve"> </w:t>
      </w:r>
      <w:r w:rsidR="001F190A" w:rsidRPr="004F3158">
        <w:rPr>
          <w:rFonts w:ascii="Times New Roman" w:hAnsi="Times New Roman" w:cs="Times New Roman"/>
          <w:lang w:val="es-AR"/>
        </w:rPr>
        <w:t>se permite</w:t>
      </w:r>
      <w:r w:rsidR="007A054A" w:rsidRPr="004F3158">
        <w:rPr>
          <w:rFonts w:ascii="Times New Roman" w:hAnsi="Times New Roman" w:cs="Times New Roman"/>
          <w:lang w:val="es-AR"/>
        </w:rPr>
        <w:t xml:space="preserve"> </w:t>
      </w:r>
      <w:r w:rsidR="0060129E" w:rsidRPr="004F3158">
        <w:rPr>
          <w:rFonts w:ascii="Times New Roman" w:hAnsi="Times New Roman" w:cs="Times New Roman"/>
          <w:lang w:val="es-AR"/>
        </w:rPr>
        <w:t xml:space="preserve">transmitirles </w:t>
      </w:r>
      <w:r w:rsidR="00A33AF9">
        <w:rPr>
          <w:rFonts w:ascii="Times New Roman" w:hAnsi="Times New Roman" w:cs="Times New Roman"/>
          <w:lang w:val="es-AR"/>
        </w:rPr>
        <w:t>la versión actualizada d</w:t>
      </w:r>
      <w:r w:rsidR="0060129E" w:rsidRPr="004F3158">
        <w:rPr>
          <w:rFonts w:ascii="Times New Roman" w:hAnsi="Times New Roman" w:cs="Times New Roman"/>
          <w:lang w:val="es-AR"/>
        </w:rPr>
        <w:t xml:space="preserve">el curso de acción que la Presidencia desea seguir </w:t>
      </w:r>
      <w:r w:rsidR="00B956CC" w:rsidRPr="004F3158">
        <w:rPr>
          <w:rFonts w:ascii="Times New Roman" w:hAnsi="Times New Roman" w:cs="Times New Roman"/>
          <w:lang w:val="es-AR"/>
        </w:rPr>
        <w:t xml:space="preserve">para la </w:t>
      </w:r>
      <w:r w:rsidR="0060129E" w:rsidRPr="004F3158">
        <w:rPr>
          <w:rFonts w:ascii="Times New Roman" w:hAnsi="Times New Roman" w:cs="Times New Roman"/>
          <w:lang w:val="es-AR"/>
        </w:rPr>
        <w:t>negociación del proyecto de resolución</w:t>
      </w:r>
      <w:r w:rsidR="00FC5E34" w:rsidRPr="004F3158">
        <w:rPr>
          <w:rFonts w:ascii="Times New Roman" w:hAnsi="Times New Roman" w:cs="Times New Roman"/>
          <w:lang w:val="es-AR"/>
        </w:rPr>
        <w:t xml:space="preserve">, </w:t>
      </w:r>
      <w:r w:rsidR="000B5D90" w:rsidRPr="004F3158">
        <w:rPr>
          <w:rFonts w:ascii="Times New Roman" w:hAnsi="Times New Roman" w:cs="Times New Roman"/>
          <w:lang w:val="es-AR"/>
        </w:rPr>
        <w:t xml:space="preserve">documento </w:t>
      </w:r>
      <w:hyperlink r:id="rId8" w:history="1">
        <w:r w:rsidR="000B5D90" w:rsidRPr="004F3158">
          <w:rPr>
            <w:rStyle w:val="Hyperlink"/>
            <w:rFonts w:ascii="Times New Roman" w:hAnsi="Times New Roman"/>
            <w:lang w:val="es-VE"/>
          </w:rPr>
          <w:t xml:space="preserve">CP/CSH-2084/21 </w:t>
        </w:r>
        <w:proofErr w:type="spellStart"/>
        <w:r w:rsidR="000B5D90" w:rsidRPr="004F3158">
          <w:rPr>
            <w:rStyle w:val="Hyperlink"/>
            <w:rFonts w:ascii="Times New Roman" w:hAnsi="Times New Roman"/>
            <w:lang w:val="es-VE"/>
          </w:rPr>
          <w:t>rev.</w:t>
        </w:r>
        <w:proofErr w:type="spellEnd"/>
        <w:r w:rsidR="000B5D90" w:rsidRPr="004F3158">
          <w:rPr>
            <w:rStyle w:val="Hyperlink"/>
            <w:rFonts w:ascii="Times New Roman" w:hAnsi="Times New Roman"/>
            <w:lang w:val="es-VE"/>
          </w:rPr>
          <w:t xml:space="preserve"> </w:t>
        </w:r>
      </w:hyperlink>
      <w:r w:rsidR="006F1128">
        <w:rPr>
          <w:rStyle w:val="Hyperlink"/>
          <w:rFonts w:ascii="Times New Roman" w:hAnsi="Times New Roman"/>
          <w:lang w:val="es-VE"/>
        </w:rPr>
        <w:t>6</w:t>
      </w:r>
      <w:r w:rsidR="000B5D90" w:rsidRPr="004F3158">
        <w:rPr>
          <w:rStyle w:val="Hyperlink"/>
          <w:rFonts w:ascii="Times New Roman" w:hAnsi="Times New Roman"/>
          <w:color w:val="auto"/>
          <w:u w:val="none"/>
        </w:rPr>
        <w:t xml:space="preserve">, </w:t>
      </w:r>
      <w:r w:rsidR="00FC5E34" w:rsidRPr="004F3158">
        <w:rPr>
          <w:rFonts w:ascii="Times New Roman" w:hAnsi="Times New Roman" w:cs="Times New Roman"/>
          <w:lang w:val="es-AR"/>
        </w:rPr>
        <w:t>durante la reun</w:t>
      </w:r>
      <w:r w:rsidR="0022583A" w:rsidRPr="004F3158">
        <w:rPr>
          <w:rFonts w:ascii="Times New Roman" w:hAnsi="Times New Roman" w:cs="Times New Roman"/>
          <w:lang w:val="es-AR"/>
        </w:rPr>
        <w:t>ión</w:t>
      </w:r>
      <w:r w:rsidR="00FC5E34" w:rsidRPr="004F3158">
        <w:rPr>
          <w:rFonts w:ascii="Times New Roman" w:hAnsi="Times New Roman" w:cs="Times New Roman"/>
          <w:lang w:val="es-AR"/>
        </w:rPr>
        <w:t xml:space="preserve"> del </w:t>
      </w:r>
      <w:r w:rsidR="008F50E6" w:rsidRPr="004F3158">
        <w:rPr>
          <w:rFonts w:ascii="Times New Roman" w:hAnsi="Times New Roman" w:cs="Times New Roman"/>
          <w:lang w:val="es-AR"/>
        </w:rPr>
        <w:t>23</w:t>
      </w:r>
      <w:r w:rsidR="0022583A" w:rsidRPr="004F3158">
        <w:rPr>
          <w:rFonts w:ascii="Times New Roman" w:hAnsi="Times New Roman" w:cs="Times New Roman"/>
          <w:lang w:val="es-AR"/>
        </w:rPr>
        <w:t xml:space="preserve"> </w:t>
      </w:r>
      <w:r w:rsidR="00FC5E34" w:rsidRPr="004F3158">
        <w:rPr>
          <w:rFonts w:ascii="Times New Roman" w:hAnsi="Times New Roman" w:cs="Times New Roman"/>
          <w:lang w:val="es-AR"/>
        </w:rPr>
        <w:t>de septiembre</w:t>
      </w:r>
      <w:r w:rsidR="00E16922" w:rsidRPr="004F3158">
        <w:rPr>
          <w:rFonts w:ascii="Times New Roman" w:hAnsi="Times New Roman" w:cs="Times New Roman"/>
          <w:lang w:val="es-AR"/>
        </w:rPr>
        <w:t>.</w:t>
      </w:r>
    </w:p>
    <w:p w14:paraId="1C4D583B" w14:textId="77777777" w:rsidR="00EA3E06" w:rsidRPr="004F3158" w:rsidRDefault="00EA3E06" w:rsidP="00D21EDC">
      <w:pPr>
        <w:tabs>
          <w:tab w:val="center" w:pos="2880"/>
        </w:tabs>
        <w:spacing w:line="360" w:lineRule="auto"/>
        <w:ind w:right="72" w:firstLine="720"/>
        <w:rPr>
          <w:rFonts w:ascii="Times New Roman" w:hAnsi="Times New Roman" w:cs="Times New Roman"/>
          <w:lang w:val="es-AR"/>
        </w:rPr>
      </w:pPr>
    </w:p>
    <w:p w14:paraId="463F262B" w14:textId="034BA218" w:rsidR="001A56F6" w:rsidRPr="004F3158" w:rsidRDefault="00A33AF9" w:rsidP="001A56F6">
      <w:pPr>
        <w:tabs>
          <w:tab w:val="center" w:pos="2880"/>
        </w:tabs>
        <w:spacing w:line="360" w:lineRule="auto"/>
        <w:ind w:right="72" w:firstLine="720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A fin de facilitar el seguimiento de la negociación por parte de las delegaciones, </w:t>
      </w:r>
      <w:r w:rsidR="00BD52C8" w:rsidRPr="004F3158">
        <w:rPr>
          <w:rStyle w:val="Hyperlink"/>
          <w:rFonts w:ascii="Times New Roman" w:hAnsi="Times New Roman"/>
          <w:color w:val="auto"/>
          <w:u w:val="none"/>
        </w:rPr>
        <w:t xml:space="preserve">la </w:t>
      </w:r>
      <w:proofErr w:type="gramStart"/>
      <w:r w:rsidR="00BD52C8" w:rsidRPr="004F3158">
        <w:rPr>
          <w:rStyle w:val="Hyperlink"/>
          <w:rFonts w:ascii="Times New Roman" w:hAnsi="Times New Roman"/>
          <w:color w:val="auto"/>
          <w:u w:val="none"/>
        </w:rPr>
        <w:t>Presiden</w:t>
      </w:r>
      <w:r w:rsidR="00D21EDC" w:rsidRPr="004F3158">
        <w:rPr>
          <w:rStyle w:val="Hyperlink"/>
          <w:rFonts w:ascii="Times New Roman" w:hAnsi="Times New Roman"/>
          <w:color w:val="auto"/>
          <w:u w:val="none"/>
        </w:rPr>
        <w:t>ta</w:t>
      </w:r>
      <w:proofErr w:type="gramEnd"/>
      <w:r w:rsidR="00BD52C8" w:rsidRPr="004F3158">
        <w:rPr>
          <w:rStyle w:val="Hyperlink"/>
          <w:rFonts w:ascii="Times New Roman" w:hAnsi="Times New Roman"/>
          <w:color w:val="auto"/>
          <w:u w:val="none"/>
        </w:rPr>
        <w:t xml:space="preserve"> desea </w:t>
      </w:r>
      <w:r w:rsidR="001A56F6" w:rsidRPr="004F3158">
        <w:rPr>
          <w:rStyle w:val="Hyperlink"/>
          <w:rFonts w:ascii="Times New Roman" w:hAnsi="Times New Roman"/>
          <w:color w:val="auto"/>
          <w:u w:val="none"/>
        </w:rPr>
        <w:t xml:space="preserve">considerar los </w:t>
      </w:r>
      <w:r w:rsidR="005F2C40" w:rsidRPr="004F3158">
        <w:rPr>
          <w:rStyle w:val="Hyperlink"/>
          <w:rFonts w:ascii="Times New Roman" w:hAnsi="Times New Roman"/>
          <w:color w:val="auto"/>
          <w:u w:val="none"/>
        </w:rPr>
        <w:t xml:space="preserve">párrafos </w:t>
      </w:r>
      <w:r>
        <w:rPr>
          <w:rStyle w:val="Hyperlink"/>
          <w:rFonts w:ascii="Times New Roman" w:hAnsi="Times New Roman"/>
          <w:color w:val="auto"/>
          <w:u w:val="none"/>
        </w:rPr>
        <w:t xml:space="preserve">pendientes en orden cronológico iniciando por el párrafo 1 de la Declaración </w:t>
      </w:r>
      <w:r w:rsidRPr="00A33AF9">
        <w:rPr>
          <w:rStyle w:val="Hyperlink"/>
          <w:rFonts w:ascii="Times New Roman" w:hAnsi="Times New Roman"/>
          <w:color w:val="auto"/>
          <w:u w:val="none"/>
        </w:rPr>
        <w:t xml:space="preserve">sobre Seguridad en las Américas </w:t>
      </w:r>
      <w:r>
        <w:rPr>
          <w:rStyle w:val="Hyperlink"/>
          <w:rFonts w:ascii="Times New Roman" w:hAnsi="Times New Roman"/>
          <w:color w:val="auto"/>
          <w:u w:val="none"/>
        </w:rPr>
        <w:t xml:space="preserve">(página 2) hasta los párrafos remitidos por la CICAD (páginas 16 y 17). </w:t>
      </w:r>
      <w:r w:rsidR="001A56F6" w:rsidRPr="004F3158">
        <w:rPr>
          <w:rFonts w:ascii="Times New Roman" w:hAnsi="Times New Roman" w:cs="Times New Roman"/>
          <w:lang w:val="es-AR"/>
        </w:rPr>
        <w:t>El orden de los párrafos a ser considerados es el siguiente:</w:t>
      </w:r>
    </w:p>
    <w:p w14:paraId="7EE5189C" w14:textId="7FA817A9" w:rsidR="001A56F6" w:rsidRPr="004F3158" w:rsidRDefault="001A56F6" w:rsidP="00D21EDC">
      <w:pPr>
        <w:tabs>
          <w:tab w:val="center" w:pos="2880"/>
        </w:tabs>
        <w:spacing w:line="360" w:lineRule="auto"/>
        <w:ind w:right="72" w:firstLine="720"/>
        <w:rPr>
          <w:rFonts w:ascii="Times New Roman" w:hAnsi="Times New Roman" w:cs="Times New Roman"/>
          <w:lang w:val="es-AR"/>
        </w:rPr>
      </w:pPr>
    </w:p>
    <w:p w14:paraId="172DE410" w14:textId="77777777" w:rsidR="00A33AF9" w:rsidRPr="004F3158" w:rsidRDefault="00A33AF9" w:rsidP="00A33AF9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rFonts w:ascii="Times New Roman" w:hAnsi="Times New Roman" w:cs="Times New Roman"/>
          <w:color w:val="000000"/>
          <w:u w:val="single"/>
          <w:lang w:val="es-MX"/>
        </w:rPr>
      </w:pPr>
      <w:r w:rsidRPr="004F3158">
        <w:rPr>
          <w:rFonts w:ascii="Times New Roman" w:hAnsi="Times New Roman" w:cs="Times New Roman"/>
          <w:color w:val="000000"/>
          <w:u w:val="single"/>
          <w:lang w:val="es-MX"/>
        </w:rPr>
        <w:t xml:space="preserve">Perspectiva y revisión de la seguridad multidimensional en el </w:t>
      </w:r>
      <w:proofErr w:type="gramStart"/>
      <w:r w:rsidRPr="004F3158">
        <w:rPr>
          <w:rFonts w:ascii="Times New Roman" w:hAnsi="Times New Roman" w:cs="Times New Roman"/>
          <w:color w:val="000000"/>
          <w:u w:val="single"/>
          <w:lang w:val="es-MX"/>
        </w:rPr>
        <w:t>Hemisferio</w:t>
      </w:r>
      <w:proofErr w:type="gramEnd"/>
    </w:p>
    <w:p w14:paraId="5692FF58" w14:textId="2CF84DA9" w:rsidR="00A33AF9" w:rsidRPr="004F3158" w:rsidRDefault="00A33AF9" w:rsidP="00A33AF9">
      <w:pPr>
        <w:pStyle w:val="ListParagraph"/>
        <w:widowControl/>
        <w:numPr>
          <w:ilvl w:val="0"/>
          <w:numId w:val="2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rPr>
          <w:rFonts w:ascii="Times New Roman" w:hAnsi="Times New Roman" w:cs="Times New Roman"/>
          <w:b/>
          <w:bCs/>
          <w:color w:val="000000"/>
          <w:lang w:val="es-MX"/>
        </w:rPr>
      </w:pPr>
      <w:r w:rsidRPr="004F3158">
        <w:rPr>
          <w:rFonts w:ascii="Times New Roman" w:hAnsi="Times New Roman" w:cs="Times New Roman"/>
          <w:b/>
          <w:bCs/>
          <w:color w:val="000000"/>
          <w:lang w:val="es-MX"/>
        </w:rPr>
        <w:t>Declaración sobre Seguridad en las Américas</w:t>
      </w:r>
      <w:r w:rsidRPr="004F3158">
        <w:rPr>
          <w:rFonts w:ascii="Times New Roman" w:hAnsi="Times New Roman" w:cs="Times New Roman"/>
          <w:color w:val="000000"/>
          <w:lang w:val="es-MX"/>
        </w:rPr>
        <w:t xml:space="preserve"> (página 2): párrafo 1.</w:t>
      </w:r>
      <w:r w:rsidR="00C10D3D">
        <w:rPr>
          <w:rFonts w:ascii="Times New Roman" w:hAnsi="Times New Roman" w:cs="Times New Roman"/>
          <w:color w:val="000000"/>
          <w:lang w:val="es-MX"/>
        </w:rPr>
        <w:t xml:space="preserve"> P</w:t>
      </w:r>
      <w:r w:rsidR="00C10D3D" w:rsidRPr="00C10D3D">
        <w:rPr>
          <w:rFonts w:ascii="Times New Roman" w:hAnsi="Times New Roman" w:cs="Times New Roman"/>
          <w:color w:val="000000"/>
          <w:lang w:val="es-MX"/>
        </w:rPr>
        <w:t>árrafo abierto, considerado durante las reuniones previas</w:t>
      </w:r>
    </w:p>
    <w:p w14:paraId="605AC263" w14:textId="77777777" w:rsidR="00A33AF9" w:rsidRPr="004F3158" w:rsidRDefault="00A33AF9" w:rsidP="00A33AF9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lang w:val="es-MX"/>
        </w:rPr>
      </w:pPr>
    </w:p>
    <w:p w14:paraId="14E02DA1" w14:textId="77777777" w:rsidR="00A33AF9" w:rsidRPr="004F3158" w:rsidRDefault="00A33AF9" w:rsidP="00A33AF9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rFonts w:ascii="Times New Roman" w:hAnsi="Times New Roman" w:cs="Times New Roman"/>
          <w:color w:val="000000"/>
        </w:rPr>
      </w:pPr>
      <w:r w:rsidRPr="004F3158">
        <w:rPr>
          <w:rFonts w:ascii="Times New Roman" w:hAnsi="Times New Roman" w:cs="Times New Roman"/>
          <w:color w:val="000000"/>
          <w:u w:val="single"/>
          <w:lang w:val="es-MX"/>
        </w:rPr>
        <w:t>Compromisos con la paz, el desarme y la no proliferación</w:t>
      </w:r>
    </w:p>
    <w:p w14:paraId="77432EE9" w14:textId="0DFFF669" w:rsidR="00A33AF9" w:rsidRPr="004F3158" w:rsidRDefault="00A33AF9" w:rsidP="00A33AF9">
      <w:pPr>
        <w:pStyle w:val="ListParagraph"/>
        <w:widowControl/>
        <w:numPr>
          <w:ilvl w:val="0"/>
          <w:numId w:val="3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hanging="720"/>
        <w:rPr>
          <w:rFonts w:ascii="Times New Roman" w:hAnsi="Times New Roman" w:cs="Times New Roman"/>
          <w:color w:val="000000"/>
        </w:rPr>
      </w:pPr>
      <w:r w:rsidRPr="004F3158">
        <w:rPr>
          <w:rFonts w:ascii="Times New Roman" w:hAnsi="Times New Roman" w:cs="Times New Roman"/>
          <w:b/>
        </w:rPr>
        <w:t xml:space="preserve">Las Américas como zona de paz </w:t>
      </w:r>
      <w:r w:rsidRPr="004F3158">
        <w:rPr>
          <w:rFonts w:ascii="Times New Roman" w:hAnsi="Times New Roman" w:cs="Times New Roman"/>
        </w:rPr>
        <w:t>(página 2)</w:t>
      </w:r>
      <w:r w:rsidRPr="004F3158">
        <w:rPr>
          <w:rFonts w:ascii="Times New Roman" w:hAnsi="Times New Roman" w:cs="Times New Roman"/>
          <w:color w:val="000000"/>
        </w:rPr>
        <w:t>: párrafo 2</w:t>
      </w:r>
      <w:r w:rsidR="007B1E3F">
        <w:rPr>
          <w:rFonts w:ascii="Times New Roman" w:hAnsi="Times New Roman" w:cs="Times New Roman"/>
          <w:color w:val="000000"/>
        </w:rPr>
        <w:t xml:space="preserve"> (incluyendo alternativa).</w:t>
      </w:r>
      <w:r w:rsidR="00C10D3D">
        <w:rPr>
          <w:rFonts w:ascii="Times New Roman" w:hAnsi="Times New Roman" w:cs="Times New Roman"/>
          <w:color w:val="000000"/>
        </w:rPr>
        <w:t xml:space="preserve"> </w:t>
      </w:r>
      <w:r w:rsidR="00C10D3D">
        <w:rPr>
          <w:rFonts w:ascii="Times New Roman" w:hAnsi="Times New Roman" w:cs="Times New Roman"/>
          <w:color w:val="000000"/>
          <w:lang w:val="es-MX"/>
        </w:rPr>
        <w:t>P</w:t>
      </w:r>
      <w:r w:rsidR="00C10D3D" w:rsidRPr="00C10D3D">
        <w:rPr>
          <w:rFonts w:ascii="Times New Roman" w:hAnsi="Times New Roman" w:cs="Times New Roman"/>
          <w:color w:val="000000"/>
          <w:lang w:val="es-MX"/>
        </w:rPr>
        <w:t>árrafo abierto, considerado durante las reuniones previas</w:t>
      </w:r>
    </w:p>
    <w:p w14:paraId="0DF0FAF6" w14:textId="77777777" w:rsidR="00AA0A8C" w:rsidRPr="004F3158" w:rsidRDefault="00AA0A8C" w:rsidP="00D21EDC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0"/>
        <w:rPr>
          <w:rFonts w:ascii="Times New Roman" w:hAnsi="Times New Roman" w:cs="Times New Roman"/>
          <w:color w:val="000000"/>
        </w:rPr>
      </w:pPr>
    </w:p>
    <w:p w14:paraId="224A62B1" w14:textId="77777777" w:rsidR="00AA0A8C" w:rsidRPr="004F3158" w:rsidRDefault="00AA0A8C" w:rsidP="00471A5C">
      <w:pPr>
        <w:pStyle w:val="ListParagraph"/>
        <w:widowControl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rFonts w:ascii="Times New Roman" w:hAnsi="Times New Roman" w:cs="Times New Roman"/>
          <w:color w:val="000000"/>
          <w:u w:val="single"/>
        </w:rPr>
      </w:pPr>
      <w:r w:rsidRPr="004F3158">
        <w:rPr>
          <w:rFonts w:ascii="Times New Roman" w:hAnsi="Times New Roman" w:cs="Times New Roman"/>
          <w:color w:val="000000"/>
          <w:u w:val="single"/>
          <w:lang w:val="es-MX"/>
        </w:rPr>
        <w:t>Fortalecimiento de la seguridad hemisférica y de la cooperación en materia de defensa</w:t>
      </w:r>
    </w:p>
    <w:p w14:paraId="1AB8D727" w14:textId="5BE76EF5" w:rsidR="00067A94" w:rsidRPr="004F3158" w:rsidRDefault="00AA0A8C" w:rsidP="00D21EDC">
      <w:pPr>
        <w:pStyle w:val="ListParagraph"/>
        <w:widowControl/>
        <w:numPr>
          <w:ilvl w:val="0"/>
          <w:numId w:val="2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1260" w:hanging="540"/>
        <w:rPr>
          <w:rFonts w:ascii="Times New Roman" w:hAnsi="Times New Roman" w:cs="Times New Roman"/>
          <w:color w:val="000000"/>
        </w:rPr>
      </w:pPr>
      <w:r w:rsidRPr="004F3158">
        <w:rPr>
          <w:rFonts w:ascii="Times New Roman" w:hAnsi="Times New Roman" w:cs="Times New Roman"/>
          <w:b/>
          <w:bCs/>
          <w:color w:val="000000"/>
          <w:lang w:val="es-MX"/>
        </w:rPr>
        <w:t xml:space="preserve">Conferencia de </w:t>
      </w:r>
      <w:proofErr w:type="gramStart"/>
      <w:r w:rsidRPr="004F3158">
        <w:rPr>
          <w:rFonts w:ascii="Times New Roman" w:hAnsi="Times New Roman" w:cs="Times New Roman"/>
          <w:b/>
          <w:bCs/>
          <w:color w:val="000000"/>
          <w:lang w:val="es-MX"/>
        </w:rPr>
        <w:t>Ministros</w:t>
      </w:r>
      <w:proofErr w:type="gramEnd"/>
      <w:r w:rsidRPr="004F3158">
        <w:rPr>
          <w:rFonts w:ascii="Times New Roman" w:hAnsi="Times New Roman" w:cs="Times New Roman"/>
          <w:b/>
          <w:bCs/>
          <w:color w:val="000000"/>
          <w:lang w:val="es-MX"/>
        </w:rPr>
        <w:t xml:space="preserve"> de Defensa de las Américas</w:t>
      </w:r>
      <w:r w:rsidRPr="004F3158">
        <w:rPr>
          <w:rFonts w:ascii="Times New Roman" w:hAnsi="Times New Roman" w:cs="Times New Roman"/>
          <w:color w:val="000000"/>
          <w:lang w:val="es-MX"/>
        </w:rPr>
        <w:t xml:space="preserve">: </w:t>
      </w:r>
      <w:r w:rsidRPr="004F3158">
        <w:rPr>
          <w:rFonts w:ascii="Times New Roman" w:hAnsi="Times New Roman" w:cs="Times New Roman"/>
          <w:b/>
        </w:rPr>
        <w:t>(</w:t>
      </w:r>
      <w:r w:rsidRPr="004F3158">
        <w:rPr>
          <w:rFonts w:ascii="Times New Roman" w:hAnsi="Times New Roman" w:cs="Times New Roman"/>
        </w:rPr>
        <w:t xml:space="preserve">página </w:t>
      </w:r>
      <w:r w:rsidR="003A6E9F" w:rsidRPr="004F3158">
        <w:rPr>
          <w:rFonts w:ascii="Times New Roman" w:hAnsi="Times New Roman" w:cs="Times New Roman"/>
        </w:rPr>
        <w:t>4</w:t>
      </w:r>
      <w:r w:rsidRPr="004F3158">
        <w:rPr>
          <w:rFonts w:ascii="Times New Roman" w:hAnsi="Times New Roman" w:cs="Times New Roman"/>
        </w:rPr>
        <w:t>)</w:t>
      </w:r>
      <w:r w:rsidRPr="004F3158">
        <w:rPr>
          <w:rFonts w:ascii="Times New Roman" w:hAnsi="Times New Roman" w:cs="Times New Roman"/>
          <w:color w:val="000000"/>
        </w:rPr>
        <w:t xml:space="preserve">: párrafo </w:t>
      </w:r>
      <w:r w:rsidR="00067A94" w:rsidRPr="004F3158">
        <w:rPr>
          <w:rFonts w:ascii="Times New Roman" w:hAnsi="Times New Roman" w:cs="Times New Roman"/>
          <w:color w:val="000000"/>
        </w:rPr>
        <w:t>3</w:t>
      </w:r>
      <w:r w:rsidR="00E55C0E">
        <w:rPr>
          <w:rFonts w:ascii="Times New Roman" w:hAnsi="Times New Roman" w:cs="Times New Roman"/>
          <w:color w:val="000000"/>
        </w:rPr>
        <w:t xml:space="preserve">. </w:t>
      </w:r>
      <w:r w:rsidR="00E55C0E" w:rsidRPr="00E55C0E">
        <w:rPr>
          <w:rFonts w:ascii="Times New Roman" w:hAnsi="Times New Roman" w:cs="Times New Roman"/>
          <w:color w:val="000000"/>
        </w:rPr>
        <w:t>Párrafo propuesto por la Delegación de Estados Unidos</w:t>
      </w:r>
      <w:r w:rsidRPr="004F3158">
        <w:rPr>
          <w:rFonts w:ascii="Times New Roman" w:hAnsi="Times New Roman" w:cs="Times New Roman"/>
          <w:color w:val="000000"/>
        </w:rPr>
        <w:t>;</w:t>
      </w:r>
    </w:p>
    <w:p w14:paraId="4022A525" w14:textId="3BEF7787" w:rsidR="0000482C" w:rsidRPr="004F3158" w:rsidRDefault="00067A94" w:rsidP="00D21EDC">
      <w:pPr>
        <w:pStyle w:val="ListParagraph"/>
        <w:widowControl/>
        <w:numPr>
          <w:ilvl w:val="0"/>
          <w:numId w:val="2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1260" w:hanging="540"/>
        <w:rPr>
          <w:rFonts w:ascii="Times New Roman" w:hAnsi="Times New Roman" w:cs="Times New Roman"/>
          <w:color w:val="000000"/>
          <w:lang w:val="es-419"/>
        </w:rPr>
      </w:pPr>
      <w:r w:rsidRPr="004F3158">
        <w:rPr>
          <w:rFonts w:ascii="Times New Roman" w:hAnsi="Times New Roman" w:cs="Times New Roman"/>
          <w:b/>
        </w:rPr>
        <w:t xml:space="preserve">Medidas de fomento de la confianza y la seguridad en las Américas </w:t>
      </w:r>
      <w:r w:rsidRPr="004F3158">
        <w:rPr>
          <w:rFonts w:ascii="Times New Roman" w:hAnsi="Times New Roman" w:cs="Times New Roman"/>
        </w:rPr>
        <w:t>(página</w:t>
      </w:r>
      <w:r w:rsidR="007B1E3F">
        <w:rPr>
          <w:rFonts w:ascii="Times New Roman" w:hAnsi="Times New Roman" w:cs="Times New Roman"/>
        </w:rPr>
        <w:t>s</w:t>
      </w:r>
      <w:r w:rsidRPr="004F3158">
        <w:rPr>
          <w:rFonts w:ascii="Times New Roman" w:hAnsi="Times New Roman" w:cs="Times New Roman"/>
        </w:rPr>
        <w:t xml:space="preserve"> </w:t>
      </w:r>
      <w:r w:rsidR="00471A5C" w:rsidRPr="004F3158">
        <w:rPr>
          <w:rFonts w:ascii="Times New Roman" w:hAnsi="Times New Roman" w:cs="Times New Roman"/>
        </w:rPr>
        <w:t>4</w:t>
      </w:r>
      <w:r w:rsidR="007B1E3F">
        <w:rPr>
          <w:rFonts w:ascii="Times New Roman" w:hAnsi="Times New Roman" w:cs="Times New Roman"/>
        </w:rPr>
        <w:t xml:space="preserve"> y 5</w:t>
      </w:r>
      <w:r w:rsidRPr="004F3158">
        <w:rPr>
          <w:rFonts w:ascii="Times New Roman" w:hAnsi="Times New Roman" w:cs="Times New Roman"/>
        </w:rPr>
        <w:t>)</w:t>
      </w:r>
      <w:r w:rsidRPr="004F3158">
        <w:rPr>
          <w:rFonts w:ascii="Times New Roman" w:hAnsi="Times New Roman" w:cs="Times New Roman"/>
          <w:color w:val="000000"/>
          <w:lang w:val="es-419"/>
        </w:rPr>
        <w:t>: párrafos 3</w:t>
      </w:r>
      <w:r w:rsidR="00E55C0E">
        <w:rPr>
          <w:rFonts w:ascii="Times New Roman" w:hAnsi="Times New Roman" w:cs="Times New Roman"/>
          <w:color w:val="000000"/>
          <w:lang w:val="es-419"/>
        </w:rPr>
        <w:t xml:space="preserve"> (</w:t>
      </w:r>
      <w:r w:rsidR="00E55C0E" w:rsidRPr="00E55C0E">
        <w:rPr>
          <w:rFonts w:ascii="Times New Roman" w:hAnsi="Times New Roman" w:cs="Times New Roman"/>
          <w:color w:val="000000"/>
          <w:lang w:val="es-419"/>
        </w:rPr>
        <w:t xml:space="preserve">propuesto por la Delegación de </w:t>
      </w:r>
      <w:r w:rsidR="00E55C0E">
        <w:rPr>
          <w:rFonts w:ascii="Times New Roman" w:hAnsi="Times New Roman" w:cs="Times New Roman"/>
          <w:color w:val="000000"/>
          <w:lang w:val="es-419"/>
        </w:rPr>
        <w:t>Ecuador)</w:t>
      </w:r>
      <w:r w:rsidRPr="004F3158">
        <w:rPr>
          <w:rFonts w:ascii="Times New Roman" w:hAnsi="Times New Roman" w:cs="Times New Roman"/>
          <w:color w:val="000000"/>
          <w:lang w:val="es-419"/>
        </w:rPr>
        <w:t xml:space="preserve"> y</w:t>
      </w:r>
      <w:r w:rsidR="00D21EDC" w:rsidRPr="004F3158">
        <w:rPr>
          <w:rFonts w:ascii="Times New Roman" w:hAnsi="Times New Roman" w:cs="Times New Roman"/>
          <w:color w:val="000000"/>
          <w:lang w:val="es-419"/>
        </w:rPr>
        <w:t xml:space="preserve"> </w:t>
      </w:r>
      <w:r w:rsidR="00E55C0E">
        <w:rPr>
          <w:rFonts w:ascii="Times New Roman" w:hAnsi="Times New Roman" w:cs="Times New Roman"/>
          <w:color w:val="000000"/>
          <w:lang w:val="es-419"/>
        </w:rPr>
        <w:t xml:space="preserve">párrafo </w:t>
      </w:r>
      <w:r w:rsidRPr="004F3158">
        <w:rPr>
          <w:rFonts w:ascii="Times New Roman" w:hAnsi="Times New Roman" w:cs="Times New Roman"/>
          <w:color w:val="000000"/>
          <w:lang w:val="es-419"/>
        </w:rPr>
        <w:t>4</w:t>
      </w:r>
      <w:r w:rsidR="00E55C0E">
        <w:rPr>
          <w:rFonts w:ascii="Times New Roman" w:hAnsi="Times New Roman" w:cs="Times New Roman"/>
          <w:color w:val="000000"/>
          <w:lang w:val="es-419"/>
        </w:rPr>
        <w:t xml:space="preserve"> (</w:t>
      </w:r>
      <w:r w:rsidR="00E55C0E" w:rsidRPr="00E55C0E">
        <w:rPr>
          <w:rFonts w:ascii="Times New Roman" w:hAnsi="Times New Roman" w:cs="Times New Roman"/>
          <w:color w:val="000000"/>
          <w:lang w:val="es-419"/>
        </w:rPr>
        <w:t>propuesto por la Delegación de Estados Unidos</w:t>
      </w:r>
      <w:r w:rsidR="00E55C0E">
        <w:rPr>
          <w:rFonts w:ascii="Times New Roman" w:hAnsi="Times New Roman" w:cs="Times New Roman"/>
          <w:color w:val="000000"/>
          <w:lang w:val="es-419"/>
        </w:rPr>
        <w:t>)</w:t>
      </w:r>
      <w:r w:rsidR="00997847" w:rsidRPr="004F3158">
        <w:rPr>
          <w:rFonts w:ascii="Times New Roman" w:hAnsi="Times New Roman" w:cs="Times New Roman"/>
          <w:color w:val="000000"/>
          <w:lang w:val="es-419"/>
        </w:rPr>
        <w:t>.</w:t>
      </w:r>
      <w:r w:rsidR="0000482C" w:rsidRPr="004F3158">
        <w:rPr>
          <w:rFonts w:ascii="Times New Roman" w:hAnsi="Times New Roman" w:cs="Times New Roman"/>
          <w:color w:val="000000"/>
          <w:lang w:val="es-419"/>
        </w:rPr>
        <w:t xml:space="preserve"> </w:t>
      </w:r>
    </w:p>
    <w:p w14:paraId="0C265C34" w14:textId="790B7D5E" w:rsidR="0000482C" w:rsidRPr="004F3158" w:rsidRDefault="0000482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color w:val="000000"/>
          <w:lang w:val="es-419"/>
        </w:rPr>
      </w:pPr>
    </w:p>
    <w:p w14:paraId="36ABEF9D" w14:textId="77777777" w:rsidR="00067A94" w:rsidRPr="004F3158" w:rsidRDefault="00067A94" w:rsidP="001C53E3">
      <w:pPr>
        <w:pStyle w:val="ListParagraph"/>
        <w:widowControl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rFonts w:ascii="Times New Roman" w:hAnsi="Times New Roman" w:cs="Times New Roman"/>
          <w:color w:val="000000"/>
          <w:u w:val="single"/>
        </w:rPr>
      </w:pPr>
      <w:r w:rsidRPr="004F3158">
        <w:rPr>
          <w:rFonts w:ascii="Times New Roman" w:hAnsi="Times New Roman" w:cs="Times New Roman"/>
          <w:color w:val="000000"/>
          <w:u w:val="single"/>
          <w:lang w:val="es-MX"/>
        </w:rPr>
        <w:t>Seguridad pública, justicia y prevención de la violencia y el delito</w:t>
      </w:r>
    </w:p>
    <w:p w14:paraId="57860742" w14:textId="37C5FE95" w:rsidR="00A33AF9" w:rsidRPr="00A33AF9" w:rsidRDefault="00067A94" w:rsidP="00A33AF9">
      <w:pPr>
        <w:pStyle w:val="ListParagraph"/>
        <w:widowControl/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rPr>
          <w:rFonts w:ascii="Times New Roman" w:hAnsi="Times New Roman" w:cs="Times New Roman"/>
          <w:color w:val="000000"/>
        </w:rPr>
      </w:pPr>
      <w:r w:rsidRPr="004F3158">
        <w:rPr>
          <w:rFonts w:ascii="Times New Roman" w:hAnsi="Times New Roman" w:cs="Times New Roman"/>
          <w:b/>
          <w:bCs/>
          <w:color w:val="000000"/>
          <w:lang w:val="es-MX"/>
        </w:rPr>
        <w:t xml:space="preserve">Proceso de Reuniones de </w:t>
      </w:r>
      <w:proofErr w:type="gramStart"/>
      <w:r w:rsidRPr="004F3158">
        <w:rPr>
          <w:rFonts w:ascii="Times New Roman" w:hAnsi="Times New Roman" w:cs="Times New Roman"/>
          <w:b/>
          <w:bCs/>
          <w:color w:val="000000"/>
          <w:lang w:val="es-MX"/>
        </w:rPr>
        <w:t>Ministros</w:t>
      </w:r>
      <w:proofErr w:type="gramEnd"/>
      <w:r w:rsidRPr="004F3158">
        <w:rPr>
          <w:rFonts w:ascii="Times New Roman" w:hAnsi="Times New Roman" w:cs="Times New Roman"/>
          <w:b/>
          <w:bCs/>
          <w:color w:val="000000"/>
          <w:lang w:val="es-MX"/>
        </w:rPr>
        <w:t xml:space="preserve"> en Materia de Seguridad Pública de las Américas (MISPA)</w:t>
      </w:r>
      <w:r w:rsidRPr="004F3158">
        <w:rPr>
          <w:rFonts w:ascii="Times New Roman" w:hAnsi="Times New Roman" w:cs="Times New Roman"/>
          <w:color w:val="000000"/>
          <w:lang w:val="es-MX"/>
        </w:rPr>
        <w:t xml:space="preserve"> (página </w:t>
      </w:r>
      <w:r w:rsidR="003A6E9F" w:rsidRPr="004F3158">
        <w:rPr>
          <w:rFonts w:ascii="Times New Roman" w:hAnsi="Times New Roman" w:cs="Times New Roman"/>
          <w:color w:val="000000"/>
          <w:lang w:val="es-MX"/>
        </w:rPr>
        <w:t>5</w:t>
      </w:r>
      <w:r w:rsidRPr="004F3158">
        <w:rPr>
          <w:rFonts w:ascii="Times New Roman" w:hAnsi="Times New Roman" w:cs="Times New Roman"/>
          <w:color w:val="000000"/>
          <w:lang w:val="es-MX"/>
        </w:rPr>
        <w:t>): párrafos 1, 2 y 3</w:t>
      </w:r>
      <w:r w:rsidR="00E55C0E">
        <w:rPr>
          <w:rFonts w:ascii="Times New Roman" w:hAnsi="Times New Roman" w:cs="Times New Roman"/>
          <w:color w:val="000000"/>
          <w:lang w:val="es-MX"/>
        </w:rPr>
        <w:t xml:space="preserve">. </w:t>
      </w:r>
      <w:r w:rsidR="00E55C0E" w:rsidRPr="00E55C0E">
        <w:rPr>
          <w:rFonts w:ascii="Times New Roman" w:hAnsi="Times New Roman" w:cs="Times New Roman"/>
          <w:color w:val="000000"/>
          <w:lang w:val="es-MX"/>
        </w:rPr>
        <w:t>P</w:t>
      </w:r>
      <w:r w:rsidR="00E55C0E">
        <w:rPr>
          <w:rFonts w:ascii="Times New Roman" w:hAnsi="Times New Roman" w:cs="Times New Roman"/>
          <w:color w:val="000000"/>
          <w:lang w:val="es-MX"/>
        </w:rPr>
        <w:t>árrafos p</w:t>
      </w:r>
      <w:r w:rsidR="00E55C0E" w:rsidRPr="00E55C0E">
        <w:rPr>
          <w:rFonts w:ascii="Times New Roman" w:hAnsi="Times New Roman" w:cs="Times New Roman"/>
          <w:color w:val="000000"/>
          <w:lang w:val="es-MX"/>
        </w:rPr>
        <w:t>resentado por la Delegación de El Salvador</w:t>
      </w:r>
      <w:r w:rsidRPr="004F3158">
        <w:rPr>
          <w:rFonts w:ascii="Times New Roman" w:hAnsi="Times New Roman" w:cs="Times New Roman"/>
          <w:color w:val="000000"/>
          <w:lang w:val="es-MX"/>
        </w:rPr>
        <w:t>;</w:t>
      </w:r>
    </w:p>
    <w:p w14:paraId="1C056875" w14:textId="70AFC5CF" w:rsidR="00A33AF9" w:rsidRDefault="00A33AF9" w:rsidP="00A33AF9">
      <w:pPr>
        <w:pStyle w:val="ListParagraph"/>
        <w:widowControl/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rPr>
          <w:rFonts w:ascii="Times New Roman" w:hAnsi="Times New Roman" w:cs="Times New Roman"/>
          <w:color w:val="000000"/>
        </w:rPr>
      </w:pPr>
      <w:r w:rsidRPr="00A33AF9">
        <w:rPr>
          <w:rFonts w:ascii="Times New Roman" w:hAnsi="Times New Roman" w:cs="Times New Roman"/>
          <w:b/>
          <w:bCs/>
          <w:color w:val="000000"/>
        </w:rPr>
        <w:t>Prevención de la violencia y el delito</w:t>
      </w:r>
      <w:r w:rsidRPr="00A33AF9">
        <w:rPr>
          <w:rFonts w:ascii="Times New Roman" w:hAnsi="Times New Roman" w:cs="Times New Roman"/>
          <w:color w:val="000000"/>
        </w:rPr>
        <w:t xml:space="preserve"> (página</w:t>
      </w:r>
      <w:r w:rsidR="007B1E3F">
        <w:rPr>
          <w:rFonts w:ascii="Times New Roman" w:hAnsi="Times New Roman" w:cs="Times New Roman"/>
          <w:color w:val="000000"/>
        </w:rPr>
        <w:t>s</w:t>
      </w:r>
      <w:r w:rsidRPr="00A33AF9">
        <w:rPr>
          <w:rFonts w:ascii="Times New Roman" w:hAnsi="Times New Roman" w:cs="Times New Roman"/>
          <w:color w:val="000000"/>
        </w:rPr>
        <w:t xml:space="preserve"> 5</w:t>
      </w:r>
      <w:r w:rsidR="007B1E3F">
        <w:rPr>
          <w:rFonts w:ascii="Times New Roman" w:hAnsi="Times New Roman" w:cs="Times New Roman"/>
          <w:color w:val="000000"/>
        </w:rPr>
        <w:t xml:space="preserve"> y 6</w:t>
      </w:r>
      <w:r w:rsidRPr="00A33AF9">
        <w:rPr>
          <w:rFonts w:ascii="Times New Roman" w:hAnsi="Times New Roman" w:cs="Times New Roman"/>
          <w:color w:val="000000"/>
        </w:rPr>
        <w:t>): literal 1.e</w:t>
      </w:r>
      <w:r w:rsidR="00E55C0E">
        <w:rPr>
          <w:rFonts w:ascii="Times New Roman" w:hAnsi="Times New Roman" w:cs="Times New Roman"/>
          <w:color w:val="000000"/>
        </w:rPr>
        <w:t xml:space="preserve"> (literal propuesto por la Delegación de Argentina);</w:t>
      </w:r>
    </w:p>
    <w:p w14:paraId="3919921F" w14:textId="13E2BEC8" w:rsidR="00A33AF9" w:rsidRPr="00A33AF9" w:rsidRDefault="00A33AF9" w:rsidP="00A33AF9">
      <w:pPr>
        <w:pStyle w:val="ListParagraph"/>
        <w:widowControl/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rPr>
          <w:rFonts w:ascii="Times New Roman" w:hAnsi="Times New Roman" w:cs="Times New Roman"/>
          <w:color w:val="000000"/>
        </w:rPr>
      </w:pPr>
      <w:r w:rsidRPr="00A33AF9">
        <w:rPr>
          <w:rFonts w:ascii="Times New Roman" w:hAnsi="Times New Roman" w:cs="Times New Roman"/>
          <w:b/>
        </w:rPr>
        <w:t xml:space="preserve">Información y conocimiento en materia de seguridad multidimensional </w:t>
      </w:r>
      <w:r w:rsidRPr="00A33AF9">
        <w:rPr>
          <w:rFonts w:ascii="Times New Roman" w:hAnsi="Times New Roman" w:cs="Times New Roman"/>
        </w:rPr>
        <w:t>(página 6)</w:t>
      </w:r>
      <w:r w:rsidRPr="00A33AF9">
        <w:rPr>
          <w:rFonts w:ascii="Times New Roman" w:hAnsi="Times New Roman" w:cs="Times New Roman"/>
          <w:color w:val="000000"/>
          <w:lang w:val="es-419"/>
        </w:rPr>
        <w:t>: párrafo 3 (incluyendo alternativa)</w:t>
      </w:r>
      <w:r w:rsidR="00C10D3D">
        <w:rPr>
          <w:rFonts w:ascii="Times New Roman" w:hAnsi="Times New Roman" w:cs="Times New Roman"/>
          <w:color w:val="000000"/>
          <w:lang w:val="es-419"/>
        </w:rPr>
        <w:t>.</w:t>
      </w:r>
      <w:r w:rsidR="00C10D3D" w:rsidRPr="00C10D3D">
        <w:rPr>
          <w:rFonts w:ascii="Times New Roman" w:hAnsi="Times New Roman" w:cs="Times New Roman"/>
          <w:color w:val="000000"/>
          <w:lang w:val="es-MX"/>
        </w:rPr>
        <w:t xml:space="preserve"> </w:t>
      </w:r>
      <w:r w:rsidR="00C10D3D">
        <w:rPr>
          <w:rFonts w:ascii="Times New Roman" w:hAnsi="Times New Roman" w:cs="Times New Roman"/>
          <w:color w:val="000000"/>
          <w:lang w:val="es-MX"/>
        </w:rPr>
        <w:t>P</w:t>
      </w:r>
      <w:r w:rsidR="00C10D3D" w:rsidRPr="00C10D3D">
        <w:rPr>
          <w:rFonts w:ascii="Times New Roman" w:hAnsi="Times New Roman" w:cs="Times New Roman"/>
          <w:color w:val="000000"/>
          <w:lang w:val="es-MX"/>
        </w:rPr>
        <w:t>árrafo abierto, considerado durante las reuniones previas</w:t>
      </w:r>
      <w:r w:rsidRPr="00A33AF9">
        <w:rPr>
          <w:rFonts w:ascii="Times New Roman" w:hAnsi="Times New Roman" w:cs="Times New Roman"/>
          <w:color w:val="000000"/>
          <w:lang w:val="es-419"/>
        </w:rPr>
        <w:t>;</w:t>
      </w:r>
    </w:p>
    <w:p w14:paraId="0839EB07" w14:textId="0F6A7F7B" w:rsidR="00067A94" w:rsidRPr="004F3158" w:rsidRDefault="007F7DE5" w:rsidP="00D21EDC">
      <w:pPr>
        <w:pStyle w:val="ListParagraph"/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rPr>
          <w:rFonts w:ascii="Times New Roman" w:hAnsi="Times New Roman" w:cs="Times New Roman"/>
          <w:color w:val="000000"/>
        </w:rPr>
      </w:pPr>
      <w:r w:rsidRPr="004F3158">
        <w:rPr>
          <w:rFonts w:ascii="Times New Roman" w:hAnsi="Times New Roman" w:cs="Times New Roman"/>
          <w:b/>
        </w:rPr>
        <w:t>Promoción de la cooperación policial</w:t>
      </w:r>
      <w:r w:rsidR="00067A94" w:rsidRPr="004F3158">
        <w:rPr>
          <w:rFonts w:ascii="Times New Roman" w:hAnsi="Times New Roman" w:cs="Times New Roman"/>
          <w:b/>
        </w:rPr>
        <w:t xml:space="preserve"> </w:t>
      </w:r>
      <w:r w:rsidR="00067A94" w:rsidRPr="004F3158">
        <w:rPr>
          <w:rFonts w:ascii="Times New Roman" w:hAnsi="Times New Roman" w:cs="Times New Roman"/>
          <w:color w:val="000000"/>
          <w:lang w:val="es-MX"/>
        </w:rPr>
        <w:t>(página</w:t>
      </w:r>
      <w:r w:rsidR="007B1E3F">
        <w:rPr>
          <w:rFonts w:ascii="Times New Roman" w:hAnsi="Times New Roman" w:cs="Times New Roman"/>
          <w:color w:val="000000"/>
          <w:lang w:val="es-MX"/>
        </w:rPr>
        <w:t>s</w:t>
      </w:r>
      <w:r w:rsidR="003A6E9F" w:rsidRPr="004F3158">
        <w:rPr>
          <w:rFonts w:ascii="Times New Roman" w:hAnsi="Times New Roman" w:cs="Times New Roman"/>
          <w:color w:val="000000"/>
          <w:lang w:val="es-MX"/>
        </w:rPr>
        <w:t xml:space="preserve"> 6</w:t>
      </w:r>
      <w:r w:rsidR="007B1E3F">
        <w:rPr>
          <w:rFonts w:ascii="Times New Roman" w:hAnsi="Times New Roman" w:cs="Times New Roman"/>
          <w:color w:val="000000"/>
          <w:lang w:val="es-MX"/>
        </w:rPr>
        <w:t xml:space="preserve"> y 7</w:t>
      </w:r>
      <w:r w:rsidR="00067A94" w:rsidRPr="004F3158">
        <w:rPr>
          <w:rFonts w:ascii="Times New Roman" w:hAnsi="Times New Roman" w:cs="Times New Roman"/>
          <w:color w:val="000000"/>
          <w:lang w:val="es-MX"/>
        </w:rPr>
        <w:t>)</w:t>
      </w:r>
      <w:r w:rsidRPr="004F3158">
        <w:rPr>
          <w:rFonts w:ascii="Times New Roman" w:hAnsi="Times New Roman" w:cs="Times New Roman"/>
          <w:color w:val="000000"/>
          <w:lang w:val="es-419"/>
        </w:rPr>
        <w:t>: párrafo</w:t>
      </w:r>
      <w:r w:rsidR="00CA2D60" w:rsidRPr="004F3158">
        <w:rPr>
          <w:rFonts w:ascii="Times New Roman" w:hAnsi="Times New Roman" w:cs="Times New Roman"/>
          <w:color w:val="000000"/>
          <w:lang w:val="es-419"/>
        </w:rPr>
        <w:t>s</w:t>
      </w:r>
      <w:r w:rsidRPr="004F3158">
        <w:rPr>
          <w:rFonts w:ascii="Times New Roman" w:hAnsi="Times New Roman" w:cs="Times New Roman"/>
          <w:color w:val="000000"/>
          <w:lang w:val="es-419"/>
        </w:rPr>
        <w:t xml:space="preserve"> </w:t>
      </w:r>
      <w:r w:rsidR="00CA2D60" w:rsidRPr="004F3158">
        <w:rPr>
          <w:rFonts w:ascii="Times New Roman" w:hAnsi="Times New Roman" w:cs="Times New Roman"/>
          <w:color w:val="000000"/>
          <w:lang w:val="es-419"/>
        </w:rPr>
        <w:t>3</w:t>
      </w:r>
      <w:r w:rsidR="00067A94" w:rsidRPr="004F3158">
        <w:rPr>
          <w:rFonts w:ascii="Times New Roman" w:hAnsi="Times New Roman" w:cs="Times New Roman"/>
          <w:color w:val="000000"/>
          <w:lang w:val="es-419"/>
        </w:rPr>
        <w:t xml:space="preserve"> </w:t>
      </w:r>
      <w:r w:rsidR="00190EC7">
        <w:rPr>
          <w:rFonts w:ascii="Times New Roman" w:hAnsi="Times New Roman" w:cs="Times New Roman"/>
          <w:color w:val="000000"/>
          <w:lang w:val="es-419"/>
        </w:rPr>
        <w:t>(</w:t>
      </w:r>
      <w:r w:rsidR="00190EC7" w:rsidRPr="00190EC7">
        <w:rPr>
          <w:rFonts w:ascii="Times New Roman" w:hAnsi="Times New Roman" w:cs="Times New Roman"/>
          <w:color w:val="000000"/>
          <w:lang w:val="es-419"/>
        </w:rPr>
        <w:t>Presentado por la Delegación de El Salvador</w:t>
      </w:r>
      <w:r w:rsidR="00190EC7">
        <w:rPr>
          <w:rFonts w:ascii="Times New Roman" w:hAnsi="Times New Roman" w:cs="Times New Roman"/>
          <w:color w:val="000000"/>
          <w:lang w:val="es-419"/>
        </w:rPr>
        <w:t>)</w:t>
      </w:r>
      <w:r w:rsidR="00190EC7" w:rsidRPr="00190EC7">
        <w:rPr>
          <w:rFonts w:ascii="Times New Roman" w:hAnsi="Times New Roman" w:cs="Times New Roman"/>
          <w:color w:val="000000"/>
          <w:lang w:val="es-419"/>
        </w:rPr>
        <w:t xml:space="preserve"> </w:t>
      </w:r>
      <w:r w:rsidR="00067A94" w:rsidRPr="004F3158">
        <w:rPr>
          <w:rFonts w:ascii="Times New Roman" w:hAnsi="Times New Roman" w:cs="Times New Roman"/>
          <w:color w:val="000000"/>
          <w:lang w:val="es-419"/>
        </w:rPr>
        <w:t>y</w:t>
      </w:r>
      <w:r w:rsidR="00CA2D60" w:rsidRPr="004F3158">
        <w:rPr>
          <w:rFonts w:ascii="Times New Roman" w:hAnsi="Times New Roman" w:cs="Times New Roman"/>
          <w:color w:val="000000"/>
          <w:lang w:val="es-419"/>
        </w:rPr>
        <w:t xml:space="preserve"> </w:t>
      </w:r>
      <w:r w:rsidR="00190EC7">
        <w:rPr>
          <w:rFonts w:ascii="Times New Roman" w:hAnsi="Times New Roman" w:cs="Times New Roman"/>
          <w:color w:val="000000"/>
          <w:lang w:val="es-419"/>
        </w:rPr>
        <w:t xml:space="preserve">párrafo </w:t>
      </w:r>
      <w:r w:rsidR="00CA2D60" w:rsidRPr="004F3158">
        <w:rPr>
          <w:rFonts w:ascii="Times New Roman" w:hAnsi="Times New Roman" w:cs="Times New Roman"/>
          <w:color w:val="000000"/>
          <w:lang w:val="es-419"/>
        </w:rPr>
        <w:t>4</w:t>
      </w:r>
      <w:r w:rsidR="00190EC7">
        <w:rPr>
          <w:rFonts w:ascii="Times New Roman" w:hAnsi="Times New Roman" w:cs="Times New Roman"/>
          <w:color w:val="000000"/>
          <w:lang w:val="es-419"/>
        </w:rPr>
        <w:t xml:space="preserve"> (</w:t>
      </w:r>
      <w:r w:rsidR="00190EC7" w:rsidRPr="00190EC7">
        <w:rPr>
          <w:rFonts w:ascii="Times New Roman" w:hAnsi="Times New Roman" w:cs="Times New Roman"/>
          <w:color w:val="000000"/>
          <w:lang w:val="es-419"/>
        </w:rPr>
        <w:t>Párrafo propuesto por la Delegación de Estados Unidos</w:t>
      </w:r>
      <w:r w:rsidR="00190EC7">
        <w:rPr>
          <w:rFonts w:ascii="Times New Roman" w:hAnsi="Times New Roman" w:cs="Times New Roman"/>
          <w:color w:val="000000"/>
          <w:lang w:val="es-419"/>
        </w:rPr>
        <w:t>)</w:t>
      </w:r>
      <w:r w:rsidR="00CA2D60" w:rsidRPr="004F3158">
        <w:rPr>
          <w:rFonts w:ascii="Times New Roman" w:hAnsi="Times New Roman" w:cs="Times New Roman"/>
          <w:color w:val="000000"/>
          <w:lang w:val="es-419"/>
        </w:rPr>
        <w:t>;</w:t>
      </w:r>
    </w:p>
    <w:p w14:paraId="40B6159D" w14:textId="44217A9B" w:rsidR="00B759F1" w:rsidRPr="00B759F1" w:rsidRDefault="007F7DE5" w:rsidP="00B759F1">
      <w:pPr>
        <w:pStyle w:val="ListParagraph"/>
        <w:widowControl/>
        <w:numPr>
          <w:ilvl w:val="0"/>
          <w:numId w:val="2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rPr>
          <w:rFonts w:ascii="Times New Roman" w:hAnsi="Times New Roman" w:cs="Times New Roman"/>
          <w:color w:val="000000"/>
        </w:rPr>
      </w:pPr>
      <w:r w:rsidRPr="004F3158">
        <w:rPr>
          <w:rFonts w:ascii="Times New Roman" w:hAnsi="Times New Roman" w:cs="Times New Roman"/>
          <w:b/>
        </w:rPr>
        <w:t>Mejorar la coordinación para el fortalecimiento de la seguridad pública en las Américas</w:t>
      </w:r>
      <w:r w:rsidR="00067A94" w:rsidRPr="004F3158">
        <w:rPr>
          <w:rFonts w:ascii="Times New Roman" w:hAnsi="Times New Roman" w:cs="Times New Roman"/>
          <w:color w:val="000000"/>
          <w:lang w:val="es-419"/>
        </w:rPr>
        <w:t xml:space="preserve"> </w:t>
      </w:r>
      <w:r w:rsidR="00067A94" w:rsidRPr="004F3158">
        <w:rPr>
          <w:rFonts w:ascii="Times New Roman" w:hAnsi="Times New Roman" w:cs="Times New Roman"/>
          <w:color w:val="000000"/>
          <w:lang w:val="es-MX"/>
        </w:rPr>
        <w:t xml:space="preserve">(página </w:t>
      </w:r>
      <w:r w:rsidR="003A6E9F" w:rsidRPr="004F3158">
        <w:rPr>
          <w:rFonts w:ascii="Times New Roman" w:hAnsi="Times New Roman" w:cs="Times New Roman"/>
          <w:color w:val="000000"/>
          <w:lang w:val="es-MX"/>
        </w:rPr>
        <w:t>7</w:t>
      </w:r>
      <w:r w:rsidR="00067A94" w:rsidRPr="004F3158">
        <w:rPr>
          <w:rFonts w:ascii="Times New Roman" w:hAnsi="Times New Roman" w:cs="Times New Roman"/>
          <w:color w:val="000000"/>
          <w:lang w:val="es-MX"/>
        </w:rPr>
        <w:t>)</w:t>
      </w:r>
      <w:r w:rsidR="00067A94" w:rsidRPr="004F3158">
        <w:rPr>
          <w:rFonts w:ascii="Times New Roman" w:hAnsi="Times New Roman" w:cs="Times New Roman"/>
          <w:color w:val="000000"/>
          <w:lang w:val="es-419"/>
        </w:rPr>
        <w:t xml:space="preserve">: </w:t>
      </w:r>
      <w:r w:rsidR="00BE1A19" w:rsidRPr="004F3158">
        <w:rPr>
          <w:rFonts w:ascii="Times New Roman" w:hAnsi="Times New Roman" w:cs="Times New Roman"/>
          <w:color w:val="000000"/>
          <w:lang w:val="es-419"/>
        </w:rPr>
        <w:t xml:space="preserve"> párrafo </w:t>
      </w:r>
      <w:r w:rsidR="00067A94" w:rsidRPr="004F3158">
        <w:rPr>
          <w:rFonts w:ascii="Times New Roman" w:hAnsi="Times New Roman" w:cs="Times New Roman"/>
          <w:color w:val="000000"/>
          <w:lang w:val="es-419"/>
        </w:rPr>
        <w:t>4</w:t>
      </w:r>
      <w:r w:rsidR="00B759F1">
        <w:rPr>
          <w:rFonts w:ascii="Times New Roman" w:hAnsi="Times New Roman" w:cs="Times New Roman"/>
          <w:color w:val="000000"/>
          <w:lang w:val="es-419"/>
        </w:rPr>
        <w:t xml:space="preserve"> </w:t>
      </w:r>
      <w:r w:rsidR="00B759F1" w:rsidRPr="00B759F1">
        <w:rPr>
          <w:rFonts w:ascii="Times New Roman" w:hAnsi="Times New Roman" w:cs="Times New Roman"/>
          <w:color w:val="000000"/>
        </w:rPr>
        <w:t>(Párrafo propuesto por la Delegación del Ecuador)</w:t>
      </w:r>
    </w:p>
    <w:p w14:paraId="08B83B25" w14:textId="4DA811DF" w:rsidR="00BE1A19" w:rsidRPr="006D3523" w:rsidRDefault="00BE1A19" w:rsidP="006D3523">
      <w:pPr>
        <w:pStyle w:val="ListParagraph"/>
        <w:widowControl/>
        <w:numPr>
          <w:ilvl w:val="0"/>
          <w:numId w:val="2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rPr>
          <w:rFonts w:ascii="Times New Roman" w:hAnsi="Times New Roman" w:cs="Times New Roman"/>
          <w:color w:val="000000"/>
        </w:rPr>
      </w:pPr>
      <w:r w:rsidRPr="004F3158">
        <w:rPr>
          <w:rFonts w:ascii="Times New Roman" w:hAnsi="Times New Roman" w:cs="Times New Roman"/>
          <w:b/>
        </w:rPr>
        <w:t xml:space="preserve">Promoción de la seguridad cibernética </w:t>
      </w:r>
      <w:r w:rsidR="00067A94" w:rsidRPr="004F3158">
        <w:rPr>
          <w:rFonts w:ascii="Times New Roman" w:hAnsi="Times New Roman" w:cs="Times New Roman"/>
          <w:color w:val="000000"/>
          <w:lang w:val="es-MX"/>
        </w:rPr>
        <w:t>(página</w:t>
      </w:r>
      <w:r w:rsidR="003A6E9F" w:rsidRPr="004F3158">
        <w:rPr>
          <w:rFonts w:ascii="Times New Roman" w:hAnsi="Times New Roman" w:cs="Times New Roman"/>
          <w:color w:val="000000"/>
          <w:lang w:val="es-MX"/>
        </w:rPr>
        <w:t xml:space="preserve"> 8</w:t>
      </w:r>
      <w:r w:rsidR="00067A94" w:rsidRPr="004F3158">
        <w:rPr>
          <w:rFonts w:ascii="Times New Roman" w:hAnsi="Times New Roman" w:cs="Times New Roman"/>
          <w:color w:val="000000"/>
          <w:lang w:val="es-MX"/>
        </w:rPr>
        <w:t>)</w:t>
      </w:r>
      <w:r w:rsidR="00067A94" w:rsidRPr="004F3158">
        <w:rPr>
          <w:rFonts w:ascii="Times New Roman" w:hAnsi="Times New Roman" w:cs="Times New Roman"/>
          <w:color w:val="000000"/>
          <w:lang w:val="es-419"/>
        </w:rPr>
        <w:t>:</w:t>
      </w:r>
      <w:r w:rsidRPr="004F3158">
        <w:rPr>
          <w:rFonts w:ascii="Times New Roman" w:hAnsi="Times New Roman" w:cs="Times New Roman"/>
          <w:color w:val="000000"/>
        </w:rPr>
        <w:t xml:space="preserve"> </w:t>
      </w:r>
      <w:r w:rsidR="007B1E3F">
        <w:rPr>
          <w:rFonts w:ascii="Times New Roman" w:hAnsi="Times New Roman" w:cs="Times New Roman"/>
          <w:color w:val="000000"/>
        </w:rPr>
        <w:t xml:space="preserve">párrafo 3 (solicitud de eliminación), </w:t>
      </w:r>
      <w:r w:rsidRPr="004F3158">
        <w:rPr>
          <w:rFonts w:ascii="Times New Roman" w:hAnsi="Times New Roman" w:cs="Times New Roman"/>
          <w:color w:val="000000"/>
          <w:lang w:val="es-419"/>
        </w:rPr>
        <w:t xml:space="preserve">párrafo </w:t>
      </w:r>
      <w:r w:rsidR="00067A94" w:rsidRPr="004F3158">
        <w:rPr>
          <w:rFonts w:ascii="Times New Roman" w:hAnsi="Times New Roman" w:cs="Times New Roman"/>
          <w:color w:val="000000"/>
          <w:lang w:val="es-419"/>
        </w:rPr>
        <w:t>4</w:t>
      </w:r>
      <w:r w:rsidR="006D3523">
        <w:rPr>
          <w:rFonts w:ascii="Times New Roman" w:hAnsi="Times New Roman" w:cs="Times New Roman"/>
          <w:color w:val="000000"/>
          <w:lang w:val="es-419"/>
        </w:rPr>
        <w:t xml:space="preserve"> </w:t>
      </w:r>
      <w:r w:rsidR="006D3523" w:rsidRPr="006D3523">
        <w:rPr>
          <w:rFonts w:ascii="Times New Roman" w:hAnsi="Times New Roman" w:cs="Times New Roman"/>
          <w:color w:val="000000"/>
        </w:rPr>
        <w:t>(Párrafo propuesto por la Delegación del Ecuador)</w:t>
      </w:r>
      <w:r w:rsidR="00067A94" w:rsidRPr="006D3523">
        <w:rPr>
          <w:rFonts w:ascii="Times New Roman" w:hAnsi="Times New Roman" w:cs="Times New Roman"/>
          <w:color w:val="000000"/>
          <w:lang w:val="es-419"/>
        </w:rPr>
        <w:t xml:space="preserve"> y </w:t>
      </w:r>
      <w:r w:rsidR="006D3523" w:rsidRPr="006D3523">
        <w:rPr>
          <w:rFonts w:ascii="Times New Roman" w:hAnsi="Times New Roman" w:cs="Times New Roman"/>
          <w:color w:val="000000"/>
          <w:lang w:val="es-419"/>
        </w:rPr>
        <w:t xml:space="preserve">párrafo </w:t>
      </w:r>
      <w:r w:rsidR="00067A94" w:rsidRPr="006D3523">
        <w:rPr>
          <w:rFonts w:ascii="Times New Roman" w:hAnsi="Times New Roman" w:cs="Times New Roman"/>
          <w:color w:val="000000"/>
          <w:lang w:val="es-419"/>
        </w:rPr>
        <w:t>5</w:t>
      </w:r>
      <w:r w:rsidR="006D3523" w:rsidRPr="006D3523">
        <w:rPr>
          <w:rFonts w:ascii="Times New Roman" w:hAnsi="Times New Roman" w:cs="Times New Roman"/>
          <w:color w:val="000000"/>
          <w:lang w:val="es-419"/>
        </w:rPr>
        <w:t xml:space="preserve"> (Párrafo propuesto por la Delegación de Estados Unidos)</w:t>
      </w:r>
      <w:r w:rsidR="00CB5708" w:rsidRPr="006D3523">
        <w:rPr>
          <w:rFonts w:ascii="Times New Roman" w:hAnsi="Times New Roman" w:cs="Times New Roman"/>
          <w:color w:val="000000"/>
          <w:lang w:val="es-419"/>
        </w:rPr>
        <w:t>.</w:t>
      </w:r>
    </w:p>
    <w:p w14:paraId="1EC1AB5F" w14:textId="77777777" w:rsidR="00D56141" w:rsidRPr="004F3158" w:rsidRDefault="00D56141" w:rsidP="00D21EDC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color w:val="000000"/>
        </w:rPr>
      </w:pPr>
    </w:p>
    <w:p w14:paraId="06D82672" w14:textId="77777777" w:rsidR="00D56141" w:rsidRPr="004F3158" w:rsidRDefault="00D56141" w:rsidP="001C53E3">
      <w:pPr>
        <w:pStyle w:val="ListParagraph"/>
        <w:widowControl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rFonts w:ascii="Times New Roman" w:hAnsi="Times New Roman" w:cs="Times New Roman"/>
          <w:color w:val="000000"/>
          <w:u w:val="single"/>
        </w:rPr>
      </w:pPr>
      <w:r w:rsidRPr="004F3158">
        <w:rPr>
          <w:rFonts w:ascii="Times New Roman" w:hAnsi="Times New Roman" w:cs="Times New Roman"/>
          <w:color w:val="000000"/>
          <w:u w:val="single"/>
          <w:lang w:val="es-MX"/>
        </w:rPr>
        <w:t>Delincuencia organizada transnacional</w:t>
      </w:r>
    </w:p>
    <w:p w14:paraId="2D47891B" w14:textId="4512C535" w:rsidR="00D56141" w:rsidRPr="00D333C7" w:rsidRDefault="007F7DE5" w:rsidP="00D333C7">
      <w:pPr>
        <w:pStyle w:val="ListParagraph"/>
        <w:widowControl/>
        <w:numPr>
          <w:ilvl w:val="0"/>
          <w:numId w:val="2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hanging="720"/>
        <w:rPr>
          <w:rFonts w:ascii="Times New Roman" w:hAnsi="Times New Roman" w:cs="Times New Roman"/>
          <w:color w:val="000000"/>
        </w:rPr>
      </w:pPr>
      <w:r w:rsidRPr="004F3158">
        <w:rPr>
          <w:rFonts w:ascii="Times New Roman" w:hAnsi="Times New Roman" w:cs="Times New Roman"/>
          <w:b/>
        </w:rPr>
        <w:t>Lucha contra la delincuencia organizada transnacional</w:t>
      </w:r>
      <w:r w:rsidR="00D56141" w:rsidRPr="004F3158">
        <w:rPr>
          <w:rFonts w:ascii="Times New Roman" w:hAnsi="Times New Roman" w:cs="Times New Roman"/>
          <w:color w:val="000000"/>
          <w:lang w:val="es-419"/>
        </w:rPr>
        <w:t xml:space="preserve"> </w:t>
      </w:r>
      <w:r w:rsidR="00D56141" w:rsidRPr="004F3158">
        <w:rPr>
          <w:rFonts w:ascii="Times New Roman" w:hAnsi="Times New Roman" w:cs="Times New Roman"/>
          <w:color w:val="000000"/>
          <w:lang w:val="es-MX"/>
        </w:rPr>
        <w:t>(página</w:t>
      </w:r>
      <w:r w:rsidR="00E02691">
        <w:rPr>
          <w:rFonts w:ascii="Times New Roman" w:hAnsi="Times New Roman" w:cs="Times New Roman"/>
          <w:color w:val="000000"/>
          <w:lang w:val="es-MX"/>
        </w:rPr>
        <w:t>s</w:t>
      </w:r>
      <w:r w:rsidR="00A33AF9">
        <w:rPr>
          <w:rFonts w:ascii="Times New Roman" w:hAnsi="Times New Roman" w:cs="Times New Roman"/>
          <w:color w:val="000000"/>
          <w:lang w:val="es-MX"/>
        </w:rPr>
        <w:t xml:space="preserve"> </w:t>
      </w:r>
      <w:r w:rsidR="0038432F" w:rsidRPr="004F3158">
        <w:rPr>
          <w:rFonts w:ascii="Times New Roman" w:hAnsi="Times New Roman" w:cs="Times New Roman"/>
          <w:color w:val="000000"/>
          <w:lang w:val="es-MX"/>
        </w:rPr>
        <w:t>9</w:t>
      </w:r>
      <w:r w:rsidR="00E02691">
        <w:rPr>
          <w:rFonts w:ascii="Times New Roman" w:hAnsi="Times New Roman" w:cs="Times New Roman"/>
          <w:color w:val="000000"/>
          <w:lang w:val="es-MX"/>
        </w:rPr>
        <w:t xml:space="preserve"> y 10</w:t>
      </w:r>
      <w:r w:rsidR="00D56141" w:rsidRPr="004F3158">
        <w:rPr>
          <w:rFonts w:ascii="Times New Roman" w:hAnsi="Times New Roman" w:cs="Times New Roman"/>
          <w:color w:val="000000"/>
          <w:lang w:val="es-MX"/>
        </w:rPr>
        <w:t>)</w:t>
      </w:r>
      <w:r w:rsidR="00D56141" w:rsidRPr="004F3158">
        <w:rPr>
          <w:rFonts w:ascii="Times New Roman" w:hAnsi="Times New Roman" w:cs="Times New Roman"/>
          <w:color w:val="000000"/>
          <w:lang w:val="es-419"/>
        </w:rPr>
        <w:t>:</w:t>
      </w:r>
      <w:r w:rsidRPr="004F3158">
        <w:rPr>
          <w:rFonts w:ascii="Times New Roman" w:hAnsi="Times New Roman" w:cs="Times New Roman"/>
          <w:color w:val="000000"/>
          <w:lang w:val="es-419"/>
        </w:rPr>
        <w:t xml:space="preserve"> </w:t>
      </w:r>
      <w:r w:rsidR="00A33AF9" w:rsidRPr="00A33AF9">
        <w:rPr>
          <w:rFonts w:ascii="Times New Roman" w:hAnsi="Times New Roman" w:cs="Times New Roman"/>
          <w:color w:val="000000"/>
          <w:lang w:val="es-419"/>
        </w:rPr>
        <w:t>párrafo 2 (</w:t>
      </w:r>
      <w:proofErr w:type="spellStart"/>
      <w:r w:rsidR="00A33AF9" w:rsidRPr="00A33AF9">
        <w:rPr>
          <w:rFonts w:ascii="Times New Roman" w:hAnsi="Times New Roman" w:cs="Times New Roman"/>
          <w:color w:val="000000"/>
          <w:lang w:val="es-419"/>
        </w:rPr>
        <w:t>chapeau</w:t>
      </w:r>
      <w:proofErr w:type="spellEnd"/>
      <w:r w:rsidR="00A33AF9" w:rsidRPr="00A33AF9">
        <w:rPr>
          <w:rFonts w:ascii="Times New Roman" w:hAnsi="Times New Roman" w:cs="Times New Roman"/>
          <w:color w:val="000000"/>
          <w:lang w:val="es-419"/>
        </w:rPr>
        <w:t xml:space="preserve"> y literal a), incluye la alternativa al literal 2.a</w:t>
      </w:r>
      <w:r w:rsidR="00A33AF9">
        <w:rPr>
          <w:rFonts w:ascii="Times New Roman" w:hAnsi="Times New Roman" w:cs="Times New Roman"/>
          <w:color w:val="000000"/>
          <w:lang w:val="es-419"/>
        </w:rPr>
        <w:t>,</w:t>
      </w:r>
      <w:r w:rsidR="00A33AF9" w:rsidRPr="00A33AF9">
        <w:rPr>
          <w:rFonts w:ascii="Times New Roman" w:hAnsi="Times New Roman" w:cs="Times New Roman"/>
          <w:color w:val="000000"/>
          <w:lang w:val="es-419"/>
        </w:rPr>
        <w:t xml:space="preserve"> </w:t>
      </w:r>
      <w:r w:rsidRPr="004F3158">
        <w:rPr>
          <w:rFonts w:ascii="Times New Roman" w:hAnsi="Times New Roman" w:cs="Times New Roman"/>
          <w:color w:val="000000"/>
          <w:lang w:val="es-419"/>
        </w:rPr>
        <w:t xml:space="preserve">párrafos </w:t>
      </w:r>
      <w:r w:rsidR="00BE1A19" w:rsidRPr="004F3158">
        <w:rPr>
          <w:rFonts w:ascii="Times New Roman" w:hAnsi="Times New Roman" w:cs="Times New Roman"/>
          <w:color w:val="000000"/>
          <w:lang w:val="es-419"/>
        </w:rPr>
        <w:t xml:space="preserve">3 y </w:t>
      </w:r>
      <w:r w:rsidR="00D56141" w:rsidRPr="004F3158">
        <w:rPr>
          <w:rFonts w:ascii="Times New Roman" w:hAnsi="Times New Roman" w:cs="Times New Roman"/>
          <w:color w:val="000000"/>
          <w:lang w:val="es-419"/>
        </w:rPr>
        <w:t>4</w:t>
      </w:r>
      <w:r w:rsidR="00D333C7">
        <w:rPr>
          <w:rFonts w:ascii="Times New Roman" w:hAnsi="Times New Roman" w:cs="Times New Roman"/>
          <w:color w:val="000000"/>
          <w:lang w:val="es-419"/>
        </w:rPr>
        <w:t xml:space="preserve"> </w:t>
      </w:r>
      <w:r w:rsidR="00D333C7" w:rsidRPr="00D333C7">
        <w:rPr>
          <w:rFonts w:ascii="Times New Roman" w:hAnsi="Times New Roman" w:cs="Times New Roman"/>
          <w:color w:val="000000"/>
        </w:rPr>
        <w:t>(Párrafo</w:t>
      </w:r>
      <w:r w:rsidR="00D333C7">
        <w:rPr>
          <w:rFonts w:ascii="Times New Roman" w:hAnsi="Times New Roman" w:cs="Times New Roman"/>
          <w:color w:val="000000"/>
        </w:rPr>
        <w:t>s</w:t>
      </w:r>
      <w:r w:rsidR="00D333C7" w:rsidRPr="00D333C7">
        <w:rPr>
          <w:rFonts w:ascii="Times New Roman" w:hAnsi="Times New Roman" w:cs="Times New Roman"/>
          <w:color w:val="000000"/>
        </w:rPr>
        <w:t xml:space="preserve"> propuesto</w:t>
      </w:r>
      <w:r w:rsidR="00D333C7">
        <w:rPr>
          <w:rFonts w:ascii="Times New Roman" w:hAnsi="Times New Roman" w:cs="Times New Roman"/>
          <w:color w:val="000000"/>
        </w:rPr>
        <w:t>s</w:t>
      </w:r>
      <w:r w:rsidR="00D333C7" w:rsidRPr="00D333C7">
        <w:rPr>
          <w:rFonts w:ascii="Times New Roman" w:hAnsi="Times New Roman" w:cs="Times New Roman"/>
          <w:color w:val="000000"/>
        </w:rPr>
        <w:t xml:space="preserve"> por la Delegación del Ecuador)</w:t>
      </w:r>
      <w:r w:rsidR="007C26F8" w:rsidRPr="00D333C7">
        <w:rPr>
          <w:rFonts w:ascii="Times New Roman" w:hAnsi="Times New Roman" w:cs="Times New Roman"/>
          <w:color w:val="000000"/>
          <w:lang w:val="es-419"/>
        </w:rPr>
        <w:t>. El párrafo 2 y el literal se encuentra abierto, fue considerado en reuniones previas</w:t>
      </w:r>
      <w:r w:rsidRPr="00D333C7">
        <w:rPr>
          <w:rFonts w:ascii="Times New Roman" w:hAnsi="Times New Roman" w:cs="Times New Roman"/>
          <w:color w:val="000000"/>
          <w:lang w:val="es-419"/>
        </w:rPr>
        <w:t>;</w:t>
      </w:r>
    </w:p>
    <w:p w14:paraId="25FEEFA1" w14:textId="50F9F037" w:rsidR="00A33AF9" w:rsidRPr="00A33AF9" w:rsidRDefault="007F7DE5" w:rsidP="00A33AF9">
      <w:pPr>
        <w:pStyle w:val="ListParagraph"/>
        <w:widowControl/>
        <w:numPr>
          <w:ilvl w:val="0"/>
          <w:numId w:val="2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hanging="720"/>
        <w:rPr>
          <w:rFonts w:ascii="Times New Roman" w:hAnsi="Times New Roman" w:cs="Times New Roman"/>
          <w:color w:val="000000"/>
        </w:rPr>
      </w:pPr>
      <w:r w:rsidRPr="004F3158">
        <w:rPr>
          <w:rFonts w:ascii="Times New Roman" w:hAnsi="Times New Roman" w:cs="Times New Roman"/>
          <w:b/>
        </w:rPr>
        <w:t>Esfuerzos de cooperación hemisférica para combatir la trata de personas</w:t>
      </w:r>
      <w:r w:rsidR="00760E87" w:rsidRPr="004F3158">
        <w:rPr>
          <w:rFonts w:ascii="Times New Roman" w:hAnsi="Times New Roman" w:cs="Times New Roman"/>
          <w:b/>
        </w:rPr>
        <w:t xml:space="preserve"> </w:t>
      </w:r>
      <w:r w:rsidR="00D56141" w:rsidRPr="004F3158">
        <w:rPr>
          <w:rFonts w:ascii="Times New Roman" w:hAnsi="Times New Roman" w:cs="Times New Roman"/>
          <w:color w:val="000000"/>
          <w:lang w:val="es-MX"/>
        </w:rPr>
        <w:t xml:space="preserve">(página </w:t>
      </w:r>
      <w:r w:rsidR="003A6E9F" w:rsidRPr="004F3158">
        <w:rPr>
          <w:rFonts w:ascii="Times New Roman" w:hAnsi="Times New Roman" w:cs="Times New Roman"/>
          <w:color w:val="000000"/>
          <w:lang w:val="es-MX"/>
        </w:rPr>
        <w:t>1</w:t>
      </w:r>
      <w:r w:rsidR="00E02691">
        <w:rPr>
          <w:rFonts w:ascii="Times New Roman" w:hAnsi="Times New Roman" w:cs="Times New Roman"/>
          <w:color w:val="000000"/>
          <w:lang w:val="es-MX"/>
        </w:rPr>
        <w:t>1</w:t>
      </w:r>
      <w:r w:rsidR="00D56141" w:rsidRPr="004F3158">
        <w:rPr>
          <w:rFonts w:ascii="Times New Roman" w:hAnsi="Times New Roman" w:cs="Times New Roman"/>
          <w:color w:val="000000"/>
          <w:lang w:val="es-MX"/>
        </w:rPr>
        <w:t>)</w:t>
      </w:r>
      <w:r w:rsidR="00D56141" w:rsidRPr="004F3158">
        <w:rPr>
          <w:rFonts w:ascii="Times New Roman" w:hAnsi="Times New Roman" w:cs="Times New Roman"/>
          <w:color w:val="000000"/>
          <w:lang w:val="es-419"/>
        </w:rPr>
        <w:t>:</w:t>
      </w:r>
      <w:r w:rsidRPr="004F3158">
        <w:rPr>
          <w:rFonts w:ascii="Times New Roman" w:hAnsi="Times New Roman" w:cs="Times New Roman"/>
          <w:color w:val="000000"/>
          <w:lang w:val="es-419"/>
        </w:rPr>
        <w:t xml:space="preserve"> </w:t>
      </w:r>
      <w:r w:rsidR="00D56141" w:rsidRPr="004F3158">
        <w:rPr>
          <w:rFonts w:ascii="Times New Roman" w:hAnsi="Times New Roman" w:cs="Times New Roman"/>
          <w:color w:val="000000"/>
          <w:lang w:val="es-419"/>
        </w:rPr>
        <w:t>literal 3.c</w:t>
      </w:r>
      <w:r w:rsidR="00997847" w:rsidRPr="004F3158">
        <w:rPr>
          <w:rFonts w:ascii="Times New Roman" w:hAnsi="Times New Roman" w:cs="Times New Roman"/>
          <w:color w:val="000000"/>
          <w:lang w:val="es-419"/>
        </w:rPr>
        <w:t>.</w:t>
      </w:r>
      <w:r w:rsidR="002B1B6F">
        <w:rPr>
          <w:rFonts w:ascii="Times New Roman" w:hAnsi="Times New Roman" w:cs="Times New Roman"/>
          <w:color w:val="000000"/>
          <w:lang w:val="es-419"/>
        </w:rPr>
        <w:t xml:space="preserve"> </w:t>
      </w:r>
      <w:r w:rsidR="002B1B6F">
        <w:rPr>
          <w:rFonts w:ascii="Times New Roman" w:hAnsi="Times New Roman" w:cs="Times New Roman"/>
          <w:color w:val="000000"/>
        </w:rPr>
        <w:t>(literal propuesto por la Delegación de Estados Unidos);</w:t>
      </w:r>
    </w:p>
    <w:p w14:paraId="1535A7BD" w14:textId="15141220" w:rsidR="00A33AF9" w:rsidRPr="00A33AF9" w:rsidRDefault="00A33AF9" w:rsidP="00A33AF9">
      <w:pPr>
        <w:pStyle w:val="ListParagraph"/>
        <w:widowControl/>
        <w:numPr>
          <w:ilvl w:val="0"/>
          <w:numId w:val="2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hanging="720"/>
        <w:rPr>
          <w:rFonts w:ascii="Times New Roman" w:hAnsi="Times New Roman" w:cs="Times New Roman"/>
          <w:color w:val="000000"/>
        </w:rPr>
      </w:pPr>
      <w:r w:rsidRPr="00A33AF9">
        <w:rPr>
          <w:rFonts w:ascii="Times New Roman" w:hAnsi="Times New Roman" w:cs="Times New Roman"/>
          <w:b/>
        </w:rPr>
        <w:t xml:space="preserve">El tráfico ilícito de armas pequeñas y armas ligeras en todos sus aspectos </w:t>
      </w:r>
      <w:r w:rsidRPr="00A33AF9">
        <w:rPr>
          <w:rFonts w:ascii="Times New Roman" w:hAnsi="Times New Roman" w:cs="Times New Roman"/>
        </w:rPr>
        <w:t>(página 11)</w:t>
      </w:r>
      <w:r w:rsidRPr="00A33AF9">
        <w:rPr>
          <w:rFonts w:ascii="Times New Roman" w:hAnsi="Times New Roman" w:cs="Times New Roman"/>
          <w:color w:val="000000"/>
          <w:lang w:val="es-419"/>
        </w:rPr>
        <w:t>: párrafo 2 (</w:t>
      </w:r>
      <w:proofErr w:type="spellStart"/>
      <w:r w:rsidRPr="00A33AF9">
        <w:rPr>
          <w:rFonts w:ascii="Times New Roman" w:hAnsi="Times New Roman" w:cs="Times New Roman"/>
          <w:color w:val="000000"/>
          <w:lang w:val="es-419"/>
        </w:rPr>
        <w:t>chapeau</w:t>
      </w:r>
      <w:proofErr w:type="spellEnd"/>
      <w:r w:rsidRPr="00A33AF9">
        <w:rPr>
          <w:rFonts w:ascii="Times New Roman" w:hAnsi="Times New Roman" w:cs="Times New Roman"/>
          <w:color w:val="000000"/>
          <w:lang w:val="es-419"/>
        </w:rPr>
        <w:t>)</w:t>
      </w:r>
      <w:r w:rsidR="007C26F8">
        <w:rPr>
          <w:rFonts w:ascii="Times New Roman" w:hAnsi="Times New Roman" w:cs="Times New Roman"/>
          <w:color w:val="000000"/>
          <w:lang w:val="es-419"/>
        </w:rPr>
        <w:t xml:space="preserve"> </w:t>
      </w:r>
      <w:r w:rsidR="007C26F8">
        <w:rPr>
          <w:rFonts w:ascii="Times New Roman" w:hAnsi="Times New Roman" w:cs="Times New Roman"/>
          <w:color w:val="000000"/>
          <w:lang w:val="es-MX"/>
        </w:rPr>
        <w:t>P</w:t>
      </w:r>
      <w:r w:rsidR="007C26F8" w:rsidRPr="00C10D3D">
        <w:rPr>
          <w:rFonts w:ascii="Times New Roman" w:hAnsi="Times New Roman" w:cs="Times New Roman"/>
          <w:color w:val="000000"/>
          <w:lang w:val="es-MX"/>
        </w:rPr>
        <w:t>árrafo abierto, considerado durante las reuniones previas</w:t>
      </w:r>
      <w:r w:rsidRPr="00A33AF9">
        <w:rPr>
          <w:rFonts w:ascii="Times New Roman" w:hAnsi="Times New Roman" w:cs="Times New Roman"/>
          <w:color w:val="000000"/>
          <w:lang w:val="es-419"/>
        </w:rPr>
        <w:t>.</w:t>
      </w:r>
    </w:p>
    <w:p w14:paraId="2A979B83" w14:textId="77777777" w:rsidR="00A33AF9" w:rsidRPr="004F3158" w:rsidRDefault="00A33AF9" w:rsidP="00D21EDC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bCs/>
          <w:color w:val="000000"/>
        </w:rPr>
      </w:pPr>
    </w:p>
    <w:p w14:paraId="5587A8BE" w14:textId="77777777" w:rsidR="00760E87" w:rsidRPr="004F3158" w:rsidRDefault="00760E87" w:rsidP="001C53E3">
      <w:pPr>
        <w:pStyle w:val="ListParagraph"/>
        <w:widowControl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rFonts w:ascii="Times New Roman" w:hAnsi="Times New Roman" w:cs="Times New Roman"/>
          <w:color w:val="000000"/>
          <w:u w:val="single"/>
          <w:lang w:val="es-MX"/>
        </w:rPr>
      </w:pPr>
      <w:bookmarkStart w:id="0" w:name="_Hlk82078808"/>
      <w:r w:rsidRPr="004F3158">
        <w:rPr>
          <w:rFonts w:ascii="Times New Roman" w:hAnsi="Times New Roman" w:cs="Times New Roman"/>
          <w:color w:val="000000"/>
          <w:u w:val="single"/>
          <w:lang w:val="es-MX"/>
        </w:rPr>
        <w:t>Preocupaciones y desafíos de seguridad regional y especializados</w:t>
      </w:r>
    </w:p>
    <w:bookmarkEnd w:id="0"/>
    <w:p w14:paraId="50616EF2" w14:textId="3644AA0B" w:rsidR="00760E87" w:rsidRPr="00C64FA8" w:rsidRDefault="00BE1A19" w:rsidP="00C64FA8">
      <w:pPr>
        <w:pStyle w:val="ListParagraph"/>
        <w:widowControl/>
        <w:numPr>
          <w:ilvl w:val="0"/>
          <w:numId w:val="2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hanging="720"/>
        <w:rPr>
          <w:rFonts w:ascii="Times New Roman" w:hAnsi="Times New Roman" w:cs="Times New Roman"/>
          <w:color w:val="000000"/>
        </w:rPr>
      </w:pPr>
      <w:r w:rsidRPr="004F3158">
        <w:rPr>
          <w:rFonts w:ascii="Times New Roman" w:hAnsi="Times New Roman" w:cs="Times New Roman"/>
          <w:b/>
        </w:rPr>
        <w:t>Preocupaciones especiales de seguridad de los pequeños Estados insulares y de zonas costeras bajas en desarrollo del Caribe</w:t>
      </w:r>
      <w:r w:rsidR="00760E87" w:rsidRPr="004F3158">
        <w:rPr>
          <w:rFonts w:ascii="Times New Roman" w:hAnsi="Times New Roman" w:cs="Times New Roman"/>
          <w:b/>
        </w:rPr>
        <w:t xml:space="preserve"> </w:t>
      </w:r>
      <w:r w:rsidR="00760E87" w:rsidRPr="004F3158">
        <w:rPr>
          <w:rFonts w:ascii="Times New Roman" w:hAnsi="Times New Roman" w:cs="Times New Roman"/>
          <w:color w:val="000000"/>
          <w:lang w:val="es-MX"/>
        </w:rPr>
        <w:t>(página</w:t>
      </w:r>
      <w:r w:rsidR="00CB5708" w:rsidRPr="004F3158">
        <w:rPr>
          <w:rFonts w:ascii="Times New Roman" w:hAnsi="Times New Roman" w:cs="Times New Roman"/>
          <w:color w:val="000000"/>
          <w:lang w:val="es-MX"/>
        </w:rPr>
        <w:t>s 11 y</w:t>
      </w:r>
      <w:r w:rsidR="00760E87" w:rsidRPr="004F3158">
        <w:rPr>
          <w:rFonts w:ascii="Times New Roman" w:hAnsi="Times New Roman" w:cs="Times New Roman"/>
          <w:color w:val="000000"/>
          <w:lang w:val="es-MX"/>
        </w:rPr>
        <w:t xml:space="preserve"> </w:t>
      </w:r>
      <w:r w:rsidR="003A6E9F" w:rsidRPr="004F3158">
        <w:rPr>
          <w:rFonts w:ascii="Times New Roman" w:hAnsi="Times New Roman" w:cs="Times New Roman"/>
          <w:color w:val="000000"/>
          <w:lang w:val="es-MX"/>
        </w:rPr>
        <w:t>12</w:t>
      </w:r>
      <w:r w:rsidR="00760E87" w:rsidRPr="004F3158">
        <w:rPr>
          <w:rFonts w:ascii="Times New Roman" w:hAnsi="Times New Roman" w:cs="Times New Roman"/>
          <w:color w:val="000000"/>
          <w:lang w:val="es-MX"/>
        </w:rPr>
        <w:t>)</w:t>
      </w:r>
      <w:r w:rsidR="00760E87" w:rsidRPr="004F3158">
        <w:rPr>
          <w:rFonts w:ascii="Times New Roman" w:hAnsi="Times New Roman" w:cs="Times New Roman"/>
          <w:color w:val="000000"/>
          <w:lang w:val="es-419"/>
        </w:rPr>
        <w:t xml:space="preserve">: </w:t>
      </w:r>
      <w:r w:rsidRPr="004F3158">
        <w:rPr>
          <w:rFonts w:ascii="Times New Roman" w:hAnsi="Times New Roman" w:cs="Times New Roman"/>
          <w:color w:val="000000"/>
          <w:lang w:val="es-419"/>
        </w:rPr>
        <w:t xml:space="preserve">párrafos del 1 al </w:t>
      </w:r>
      <w:r w:rsidR="00760E87" w:rsidRPr="004F3158">
        <w:rPr>
          <w:rFonts w:ascii="Times New Roman" w:hAnsi="Times New Roman" w:cs="Times New Roman"/>
          <w:color w:val="000000"/>
          <w:lang w:val="es-419"/>
        </w:rPr>
        <w:t>4</w:t>
      </w:r>
      <w:r w:rsidR="00C64FA8">
        <w:rPr>
          <w:rFonts w:ascii="Times New Roman" w:hAnsi="Times New Roman" w:cs="Times New Roman"/>
          <w:color w:val="000000"/>
          <w:lang w:val="es-419"/>
        </w:rPr>
        <w:t xml:space="preserve"> </w:t>
      </w:r>
      <w:r w:rsidR="00C64FA8" w:rsidRPr="00C64FA8">
        <w:rPr>
          <w:rFonts w:ascii="Times New Roman" w:hAnsi="Times New Roman" w:cs="Times New Roman"/>
          <w:color w:val="000000"/>
        </w:rPr>
        <w:t>(Párrafo</w:t>
      </w:r>
      <w:r w:rsidR="00C64FA8">
        <w:rPr>
          <w:rFonts w:ascii="Times New Roman" w:hAnsi="Times New Roman" w:cs="Times New Roman"/>
          <w:color w:val="000000"/>
        </w:rPr>
        <w:t>s</w:t>
      </w:r>
      <w:r w:rsidR="00C64FA8" w:rsidRPr="00C64FA8">
        <w:rPr>
          <w:rFonts w:ascii="Times New Roman" w:hAnsi="Times New Roman" w:cs="Times New Roman"/>
          <w:color w:val="000000"/>
        </w:rPr>
        <w:t xml:space="preserve"> propuesto</w:t>
      </w:r>
      <w:r w:rsidR="00C64FA8">
        <w:rPr>
          <w:rFonts w:ascii="Times New Roman" w:hAnsi="Times New Roman" w:cs="Times New Roman"/>
          <w:color w:val="000000"/>
        </w:rPr>
        <w:t>s</w:t>
      </w:r>
      <w:r w:rsidR="00C64FA8" w:rsidRPr="00C64FA8">
        <w:rPr>
          <w:rFonts w:ascii="Times New Roman" w:hAnsi="Times New Roman" w:cs="Times New Roman"/>
          <w:color w:val="000000"/>
        </w:rPr>
        <w:t xml:space="preserve"> por la CARICOM)</w:t>
      </w:r>
      <w:r w:rsidRPr="00C64FA8">
        <w:rPr>
          <w:rFonts w:ascii="Times New Roman" w:hAnsi="Times New Roman" w:cs="Times New Roman"/>
          <w:color w:val="000000"/>
          <w:lang w:val="es-419"/>
        </w:rPr>
        <w:t>;</w:t>
      </w:r>
    </w:p>
    <w:p w14:paraId="44EA164D" w14:textId="0FBA199A" w:rsidR="00BE1A19" w:rsidRPr="00C64FA8" w:rsidRDefault="00760E87" w:rsidP="00C64FA8">
      <w:pPr>
        <w:pStyle w:val="ListParagraph"/>
        <w:widowControl/>
        <w:numPr>
          <w:ilvl w:val="0"/>
          <w:numId w:val="2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hanging="720"/>
        <w:rPr>
          <w:rFonts w:ascii="Times New Roman" w:hAnsi="Times New Roman" w:cs="Times New Roman"/>
          <w:b/>
          <w:bCs/>
          <w:color w:val="000000"/>
        </w:rPr>
      </w:pPr>
      <w:r w:rsidRPr="004F3158">
        <w:rPr>
          <w:rFonts w:ascii="Times New Roman" w:hAnsi="Times New Roman" w:cs="Times New Roman"/>
          <w:b/>
          <w:bCs/>
          <w:lang w:val="es-MX"/>
        </w:rPr>
        <w:lastRenderedPageBreak/>
        <w:t>Implicaciones del cambio climático para la seguridad</w:t>
      </w:r>
      <w:r w:rsidRPr="004F3158">
        <w:rPr>
          <w:rFonts w:ascii="Times New Roman" w:hAnsi="Times New Roman" w:cs="Times New Roman"/>
          <w:lang w:val="es-MX"/>
        </w:rPr>
        <w:t xml:space="preserve"> </w:t>
      </w:r>
      <w:r w:rsidRPr="004F3158">
        <w:rPr>
          <w:rFonts w:ascii="Times New Roman" w:hAnsi="Times New Roman" w:cs="Times New Roman"/>
          <w:color w:val="000000"/>
          <w:lang w:val="es-MX"/>
        </w:rPr>
        <w:t xml:space="preserve">(página </w:t>
      </w:r>
      <w:r w:rsidR="003A6E9F" w:rsidRPr="004F3158">
        <w:rPr>
          <w:rFonts w:ascii="Times New Roman" w:hAnsi="Times New Roman" w:cs="Times New Roman"/>
          <w:color w:val="000000"/>
          <w:lang w:val="es-MX"/>
        </w:rPr>
        <w:t>12</w:t>
      </w:r>
      <w:r w:rsidRPr="004F3158">
        <w:rPr>
          <w:rFonts w:ascii="Times New Roman" w:hAnsi="Times New Roman" w:cs="Times New Roman"/>
          <w:color w:val="000000"/>
          <w:lang w:val="es-MX"/>
        </w:rPr>
        <w:t>)</w:t>
      </w:r>
      <w:r w:rsidR="00BE1A19" w:rsidRPr="004F3158">
        <w:rPr>
          <w:rFonts w:ascii="Times New Roman" w:hAnsi="Times New Roman" w:cs="Times New Roman"/>
          <w:color w:val="000000"/>
          <w:lang w:val="es-419"/>
        </w:rPr>
        <w:t>: párrafo 2</w:t>
      </w:r>
      <w:r w:rsidR="00C64FA8">
        <w:rPr>
          <w:rFonts w:ascii="Times New Roman" w:hAnsi="Times New Roman" w:cs="Times New Roman"/>
          <w:color w:val="000000"/>
          <w:lang w:val="es-419"/>
        </w:rPr>
        <w:t xml:space="preserve"> </w:t>
      </w:r>
      <w:r w:rsidR="00C64FA8" w:rsidRPr="00C64FA8">
        <w:rPr>
          <w:rFonts w:ascii="Times New Roman" w:hAnsi="Times New Roman" w:cs="Times New Roman"/>
          <w:color w:val="000000"/>
          <w:lang w:val="es-419"/>
        </w:rPr>
        <w:t>(Párrafo propuesto por la Delegación del Ecuador)</w:t>
      </w:r>
      <w:r w:rsidR="00997847" w:rsidRPr="00C64FA8">
        <w:rPr>
          <w:rFonts w:ascii="Times New Roman" w:hAnsi="Times New Roman" w:cs="Times New Roman"/>
          <w:color w:val="000000"/>
          <w:lang w:val="es-419"/>
        </w:rPr>
        <w:t>.</w:t>
      </w:r>
    </w:p>
    <w:p w14:paraId="63666063" w14:textId="77777777" w:rsidR="00760E87" w:rsidRPr="004F3158" w:rsidRDefault="00760E87" w:rsidP="00D21EDC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color w:val="000000"/>
        </w:rPr>
      </w:pPr>
    </w:p>
    <w:p w14:paraId="698C9CB0" w14:textId="77777777" w:rsidR="00760E87" w:rsidRPr="004F3158" w:rsidRDefault="00760E87" w:rsidP="001C53E3">
      <w:pPr>
        <w:pStyle w:val="ListParagraph"/>
        <w:widowControl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rFonts w:ascii="Times New Roman" w:hAnsi="Times New Roman" w:cs="Times New Roman"/>
          <w:color w:val="000000"/>
          <w:lang w:val="es-MX"/>
        </w:rPr>
      </w:pPr>
      <w:r w:rsidRPr="004F3158">
        <w:rPr>
          <w:rFonts w:ascii="Times New Roman" w:hAnsi="Times New Roman" w:cs="Times New Roman"/>
          <w:color w:val="000000"/>
          <w:u w:val="single"/>
          <w:lang w:val="es-MX"/>
        </w:rPr>
        <w:t>Respuesta a desastres y protección de la infraestructura crítica</w:t>
      </w:r>
    </w:p>
    <w:p w14:paraId="52640D43" w14:textId="73091569" w:rsidR="00760E87" w:rsidRPr="004F3158" w:rsidRDefault="00760E87" w:rsidP="00D21EDC">
      <w:pPr>
        <w:pStyle w:val="ListParagraph"/>
        <w:widowControl/>
        <w:numPr>
          <w:ilvl w:val="0"/>
          <w:numId w:val="2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rPr>
          <w:rFonts w:ascii="Times New Roman" w:hAnsi="Times New Roman" w:cs="Times New Roman"/>
          <w:color w:val="000000"/>
          <w:lang w:val="es-MX"/>
        </w:rPr>
      </w:pPr>
      <w:r w:rsidRPr="004F3158">
        <w:rPr>
          <w:rFonts w:ascii="Times New Roman" w:hAnsi="Times New Roman" w:cs="Times New Roman"/>
          <w:color w:val="000000"/>
          <w:lang w:val="es-MX"/>
        </w:rPr>
        <w:t>Pá</w:t>
      </w:r>
      <w:r w:rsidR="00E503F4" w:rsidRPr="004F3158">
        <w:rPr>
          <w:rFonts w:ascii="Times New Roman" w:hAnsi="Times New Roman" w:cs="Times New Roman"/>
          <w:color w:val="000000"/>
          <w:lang w:val="es-MX"/>
        </w:rPr>
        <w:t>gina</w:t>
      </w:r>
      <w:r w:rsidR="00480227">
        <w:rPr>
          <w:rFonts w:ascii="Times New Roman" w:hAnsi="Times New Roman" w:cs="Times New Roman"/>
          <w:color w:val="000000"/>
          <w:lang w:val="es-MX"/>
        </w:rPr>
        <w:t xml:space="preserve">s 12 y </w:t>
      </w:r>
      <w:r w:rsidR="003A6E9F" w:rsidRPr="004F3158">
        <w:rPr>
          <w:rFonts w:ascii="Times New Roman" w:hAnsi="Times New Roman" w:cs="Times New Roman"/>
          <w:color w:val="000000"/>
          <w:lang w:val="es-MX"/>
        </w:rPr>
        <w:t>13</w:t>
      </w:r>
      <w:r w:rsidR="00E503F4" w:rsidRPr="004F3158">
        <w:rPr>
          <w:rFonts w:ascii="Times New Roman" w:hAnsi="Times New Roman" w:cs="Times New Roman"/>
          <w:color w:val="000000"/>
          <w:lang w:val="es-MX"/>
        </w:rPr>
        <w:t xml:space="preserve">: </w:t>
      </w:r>
      <w:r w:rsidR="00480227" w:rsidRPr="004F3158">
        <w:rPr>
          <w:rFonts w:ascii="Times New Roman" w:hAnsi="Times New Roman" w:cs="Times New Roman"/>
          <w:color w:val="000000"/>
          <w:lang w:val="es-MX"/>
        </w:rPr>
        <w:t>párrafo 1 (</w:t>
      </w:r>
      <w:proofErr w:type="spellStart"/>
      <w:r w:rsidR="00480227" w:rsidRPr="004F3158">
        <w:rPr>
          <w:rFonts w:ascii="Times New Roman" w:hAnsi="Times New Roman" w:cs="Times New Roman"/>
          <w:color w:val="000000"/>
          <w:lang w:val="es-MX"/>
        </w:rPr>
        <w:t>chapeau</w:t>
      </w:r>
      <w:proofErr w:type="spellEnd"/>
      <w:r w:rsidR="00480227" w:rsidRPr="004F3158">
        <w:rPr>
          <w:rFonts w:ascii="Times New Roman" w:hAnsi="Times New Roman" w:cs="Times New Roman"/>
          <w:color w:val="000000"/>
          <w:lang w:val="es-MX"/>
        </w:rPr>
        <w:t xml:space="preserve"> y literales a y b)</w:t>
      </w:r>
      <w:r w:rsidR="00480227">
        <w:rPr>
          <w:rFonts w:ascii="Times New Roman" w:hAnsi="Times New Roman" w:cs="Times New Roman"/>
          <w:color w:val="000000"/>
          <w:lang w:val="es-MX"/>
        </w:rPr>
        <w:t xml:space="preserve"> y </w:t>
      </w:r>
      <w:r w:rsidR="00E503F4" w:rsidRPr="004F3158">
        <w:rPr>
          <w:rFonts w:ascii="Times New Roman" w:hAnsi="Times New Roman" w:cs="Times New Roman"/>
          <w:color w:val="000000"/>
          <w:lang w:val="es-MX"/>
        </w:rPr>
        <w:t>pá</w:t>
      </w:r>
      <w:r w:rsidRPr="004F3158">
        <w:rPr>
          <w:rFonts w:ascii="Times New Roman" w:hAnsi="Times New Roman" w:cs="Times New Roman"/>
          <w:color w:val="000000"/>
          <w:lang w:val="es-MX"/>
        </w:rPr>
        <w:t>rrafo 3</w:t>
      </w:r>
      <w:r w:rsidR="007C26F8">
        <w:rPr>
          <w:rFonts w:ascii="Times New Roman" w:hAnsi="Times New Roman" w:cs="Times New Roman"/>
          <w:color w:val="000000"/>
          <w:lang w:val="es-MX"/>
        </w:rPr>
        <w:t xml:space="preserve">. El </w:t>
      </w:r>
      <w:proofErr w:type="spellStart"/>
      <w:r w:rsidR="007C26F8">
        <w:rPr>
          <w:rFonts w:ascii="Times New Roman" w:hAnsi="Times New Roman" w:cs="Times New Roman"/>
          <w:color w:val="000000"/>
          <w:lang w:val="es-MX"/>
        </w:rPr>
        <w:t>chapeau</w:t>
      </w:r>
      <w:proofErr w:type="spellEnd"/>
      <w:r w:rsidR="007C26F8">
        <w:rPr>
          <w:rFonts w:ascii="Times New Roman" w:hAnsi="Times New Roman" w:cs="Times New Roman"/>
          <w:color w:val="000000"/>
          <w:lang w:val="es-MX"/>
        </w:rPr>
        <w:t xml:space="preserve"> del p</w:t>
      </w:r>
      <w:r w:rsidR="007C26F8" w:rsidRPr="00C10D3D">
        <w:rPr>
          <w:rFonts w:ascii="Times New Roman" w:hAnsi="Times New Roman" w:cs="Times New Roman"/>
          <w:color w:val="000000"/>
          <w:lang w:val="es-MX"/>
        </w:rPr>
        <w:t xml:space="preserve">árrafo </w:t>
      </w:r>
      <w:r w:rsidR="007C26F8">
        <w:rPr>
          <w:rFonts w:ascii="Times New Roman" w:hAnsi="Times New Roman" w:cs="Times New Roman"/>
          <w:color w:val="000000"/>
          <w:lang w:val="es-MX"/>
        </w:rPr>
        <w:t xml:space="preserve">1 se encuentra </w:t>
      </w:r>
      <w:r w:rsidR="007C26F8" w:rsidRPr="00C10D3D">
        <w:rPr>
          <w:rFonts w:ascii="Times New Roman" w:hAnsi="Times New Roman" w:cs="Times New Roman"/>
          <w:color w:val="000000"/>
          <w:lang w:val="es-MX"/>
        </w:rPr>
        <w:t>abierto</w:t>
      </w:r>
      <w:r w:rsidR="007C26F8">
        <w:rPr>
          <w:rFonts w:ascii="Times New Roman" w:hAnsi="Times New Roman" w:cs="Times New Roman"/>
          <w:color w:val="000000"/>
          <w:lang w:val="es-MX"/>
        </w:rPr>
        <w:t xml:space="preserve"> y fue </w:t>
      </w:r>
      <w:r w:rsidR="007C26F8" w:rsidRPr="00C10D3D">
        <w:rPr>
          <w:rFonts w:ascii="Times New Roman" w:hAnsi="Times New Roman" w:cs="Times New Roman"/>
          <w:color w:val="000000"/>
          <w:lang w:val="es-MX"/>
        </w:rPr>
        <w:t>considerado durante las reuniones previas</w:t>
      </w:r>
      <w:r w:rsidR="00997847" w:rsidRPr="004F3158">
        <w:rPr>
          <w:rFonts w:ascii="Times New Roman" w:hAnsi="Times New Roman" w:cs="Times New Roman"/>
          <w:color w:val="000000"/>
          <w:lang w:val="es-MX"/>
        </w:rPr>
        <w:t>.</w:t>
      </w:r>
    </w:p>
    <w:p w14:paraId="635DB0CF" w14:textId="77777777" w:rsidR="00760E87" w:rsidRPr="004F3158" w:rsidRDefault="00760E87" w:rsidP="00D21EDC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color w:val="000000"/>
        </w:rPr>
      </w:pPr>
    </w:p>
    <w:p w14:paraId="1C54DD80" w14:textId="77777777" w:rsidR="00760E87" w:rsidRPr="004F3158" w:rsidRDefault="00760E87" w:rsidP="001C53E3">
      <w:pPr>
        <w:pStyle w:val="ListParagraph"/>
        <w:widowControl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rFonts w:ascii="Times New Roman" w:hAnsi="Times New Roman" w:cs="Times New Roman"/>
          <w:color w:val="000000"/>
          <w:u w:val="single"/>
          <w:lang w:val="es-MX"/>
        </w:rPr>
      </w:pPr>
      <w:r w:rsidRPr="004F3158">
        <w:rPr>
          <w:rFonts w:ascii="Times New Roman" w:hAnsi="Times New Roman" w:cs="Times New Roman"/>
          <w:color w:val="000000"/>
          <w:u w:val="single"/>
          <w:lang w:val="es-MX"/>
        </w:rPr>
        <w:t>Instituciones e instrumentos interamericanos</w:t>
      </w:r>
    </w:p>
    <w:p w14:paraId="7EC24B57" w14:textId="2843E5CC" w:rsidR="00760E87" w:rsidRPr="004F3158" w:rsidRDefault="00760E87" w:rsidP="00D21EDC">
      <w:pPr>
        <w:pStyle w:val="ListParagraph"/>
        <w:widowControl/>
        <w:numPr>
          <w:ilvl w:val="0"/>
          <w:numId w:val="2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rPr>
          <w:rFonts w:ascii="Times New Roman" w:hAnsi="Times New Roman" w:cs="Times New Roman"/>
          <w:color w:val="000000"/>
        </w:rPr>
      </w:pPr>
      <w:r w:rsidRPr="004F3158">
        <w:rPr>
          <w:rFonts w:ascii="Times New Roman" w:hAnsi="Times New Roman" w:cs="Times New Roman"/>
          <w:color w:val="000000"/>
        </w:rPr>
        <w:t>Pá</w:t>
      </w:r>
      <w:r w:rsidR="00E503F4" w:rsidRPr="004F3158">
        <w:rPr>
          <w:rFonts w:ascii="Times New Roman" w:hAnsi="Times New Roman" w:cs="Times New Roman"/>
          <w:color w:val="000000"/>
        </w:rPr>
        <w:t xml:space="preserve">gina </w:t>
      </w:r>
      <w:r w:rsidR="00B42CD7" w:rsidRPr="004F3158">
        <w:rPr>
          <w:rFonts w:ascii="Times New Roman" w:hAnsi="Times New Roman" w:cs="Times New Roman"/>
          <w:color w:val="000000"/>
        </w:rPr>
        <w:t>13</w:t>
      </w:r>
      <w:r w:rsidR="00E503F4" w:rsidRPr="004F3158">
        <w:rPr>
          <w:rFonts w:ascii="Times New Roman" w:hAnsi="Times New Roman" w:cs="Times New Roman"/>
          <w:color w:val="000000"/>
        </w:rPr>
        <w:t>: pá</w:t>
      </w:r>
      <w:r w:rsidRPr="004F3158">
        <w:rPr>
          <w:rFonts w:ascii="Times New Roman" w:hAnsi="Times New Roman" w:cs="Times New Roman"/>
          <w:color w:val="000000"/>
        </w:rPr>
        <w:t>rrafos 1 y 2</w:t>
      </w:r>
      <w:r w:rsidR="00F21483">
        <w:rPr>
          <w:rFonts w:ascii="Times New Roman" w:hAnsi="Times New Roman" w:cs="Times New Roman"/>
          <w:color w:val="000000"/>
        </w:rPr>
        <w:t xml:space="preserve"> </w:t>
      </w:r>
      <w:r w:rsidR="00F21483" w:rsidRPr="00F21483">
        <w:rPr>
          <w:rFonts w:ascii="Times New Roman" w:hAnsi="Times New Roman" w:cs="Times New Roman"/>
          <w:color w:val="000000"/>
        </w:rPr>
        <w:t>(Párrafo</w:t>
      </w:r>
      <w:r w:rsidR="00F21483">
        <w:rPr>
          <w:rFonts w:ascii="Times New Roman" w:hAnsi="Times New Roman" w:cs="Times New Roman"/>
          <w:color w:val="000000"/>
        </w:rPr>
        <w:t>s</w:t>
      </w:r>
      <w:r w:rsidR="00F21483" w:rsidRPr="00F21483">
        <w:rPr>
          <w:rFonts w:ascii="Times New Roman" w:hAnsi="Times New Roman" w:cs="Times New Roman"/>
          <w:color w:val="000000"/>
        </w:rPr>
        <w:t xml:space="preserve"> propuesto</w:t>
      </w:r>
      <w:r w:rsidR="00F21483">
        <w:rPr>
          <w:rFonts w:ascii="Times New Roman" w:hAnsi="Times New Roman" w:cs="Times New Roman"/>
          <w:color w:val="000000"/>
        </w:rPr>
        <w:t>s</w:t>
      </w:r>
      <w:r w:rsidR="00F21483" w:rsidRPr="00F21483">
        <w:rPr>
          <w:rFonts w:ascii="Times New Roman" w:hAnsi="Times New Roman" w:cs="Times New Roman"/>
          <w:color w:val="000000"/>
        </w:rPr>
        <w:t xml:space="preserve"> por la Delegación de Estados Unidos</w:t>
      </w:r>
      <w:r w:rsidR="00F21483">
        <w:rPr>
          <w:rFonts w:ascii="Times New Roman" w:hAnsi="Times New Roman" w:cs="Times New Roman"/>
          <w:color w:val="000000"/>
        </w:rPr>
        <w:t>).</w:t>
      </w:r>
    </w:p>
    <w:p w14:paraId="7ED1529F" w14:textId="77777777" w:rsidR="00760E87" w:rsidRPr="004F3158" w:rsidRDefault="00760E87" w:rsidP="00D21EDC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rFonts w:ascii="Times New Roman" w:hAnsi="Times New Roman" w:cs="Times New Roman"/>
          <w:color w:val="000000"/>
        </w:rPr>
      </w:pPr>
    </w:p>
    <w:p w14:paraId="3F5B8E14" w14:textId="77777777" w:rsidR="00760E87" w:rsidRPr="004F3158" w:rsidRDefault="00760E87" w:rsidP="00D21EDC">
      <w:pPr>
        <w:pStyle w:val="ListParagraph"/>
        <w:widowControl/>
        <w:numPr>
          <w:ilvl w:val="0"/>
          <w:numId w:val="2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hanging="720"/>
        <w:rPr>
          <w:rFonts w:ascii="Times New Roman" w:hAnsi="Times New Roman" w:cs="Times New Roman"/>
          <w:b/>
          <w:bCs/>
          <w:color w:val="000000"/>
          <w:lang w:val="es-MX"/>
        </w:rPr>
      </w:pPr>
      <w:r w:rsidRPr="004F3158">
        <w:rPr>
          <w:rFonts w:ascii="Times New Roman" w:hAnsi="Times New Roman" w:cs="Times New Roman"/>
          <w:b/>
          <w:bCs/>
          <w:color w:val="000000"/>
          <w:lang w:val="es-MX"/>
        </w:rPr>
        <w:t>Instituciones interamericanas, observaciones y recomendaciones a los informes anuales de los órganos, organismos y entidades de la Organización (artículo 91.f de la Carta de la Organización de los Estados Americanos)</w:t>
      </w:r>
    </w:p>
    <w:p w14:paraId="145F1DDC" w14:textId="5AF55723" w:rsidR="0000482C" w:rsidRPr="004F3158" w:rsidRDefault="0000482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color w:val="000000"/>
          <w:u w:val="single"/>
          <w:lang w:val="es-MX"/>
        </w:rPr>
      </w:pPr>
    </w:p>
    <w:p w14:paraId="20094855" w14:textId="77777777" w:rsidR="00760E87" w:rsidRPr="004F3158" w:rsidRDefault="00760E87" w:rsidP="00D21ED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/>
        <w:rPr>
          <w:rFonts w:ascii="Times New Roman" w:hAnsi="Times New Roman" w:cs="Times New Roman"/>
          <w:color w:val="000000"/>
          <w:lang w:val="es-MX"/>
        </w:rPr>
      </w:pPr>
      <w:r w:rsidRPr="004F3158">
        <w:rPr>
          <w:rFonts w:ascii="Times New Roman" w:hAnsi="Times New Roman" w:cs="Times New Roman"/>
          <w:color w:val="000000"/>
          <w:u w:val="single"/>
          <w:lang w:val="es-MX"/>
        </w:rPr>
        <w:t>Junta Interamericana de Defensa (JID)</w:t>
      </w:r>
      <w:r w:rsidRPr="004F3158">
        <w:rPr>
          <w:rFonts w:ascii="Times New Roman" w:hAnsi="Times New Roman" w:cs="Times New Roman"/>
          <w:color w:val="000000"/>
          <w:lang w:val="es-MX"/>
        </w:rPr>
        <w:t xml:space="preserve"> </w:t>
      </w:r>
    </w:p>
    <w:p w14:paraId="1F289C54" w14:textId="77777777" w:rsidR="00760E87" w:rsidRPr="004F3158" w:rsidRDefault="00760E87" w:rsidP="00D21EDC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color w:val="000000"/>
          <w:lang w:val="es-MX"/>
        </w:rPr>
      </w:pPr>
    </w:p>
    <w:p w14:paraId="740205E0" w14:textId="01DCFDBE" w:rsidR="00760E87" w:rsidRPr="004F3158" w:rsidRDefault="00760E87" w:rsidP="00E503F4">
      <w:pPr>
        <w:pStyle w:val="ListParagraph"/>
        <w:widowControl/>
        <w:numPr>
          <w:ilvl w:val="0"/>
          <w:numId w:val="2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rPr>
          <w:rFonts w:ascii="Times New Roman" w:hAnsi="Times New Roman" w:cs="Times New Roman"/>
          <w:color w:val="000000"/>
          <w:lang w:val="es-MX"/>
        </w:rPr>
      </w:pPr>
      <w:r w:rsidRPr="004F3158">
        <w:rPr>
          <w:rFonts w:ascii="Times New Roman" w:hAnsi="Times New Roman" w:cs="Times New Roman"/>
          <w:color w:val="000000"/>
          <w:lang w:val="es-MX"/>
        </w:rPr>
        <w:t xml:space="preserve">Páginas </w:t>
      </w:r>
      <w:r w:rsidR="00B42CD7" w:rsidRPr="004F3158">
        <w:rPr>
          <w:rFonts w:ascii="Times New Roman" w:hAnsi="Times New Roman" w:cs="Times New Roman"/>
          <w:color w:val="000000"/>
          <w:lang w:val="es-MX"/>
        </w:rPr>
        <w:t>14</w:t>
      </w:r>
      <w:r w:rsidRPr="004F3158">
        <w:rPr>
          <w:rFonts w:ascii="Times New Roman" w:hAnsi="Times New Roman" w:cs="Times New Roman"/>
          <w:color w:val="000000"/>
          <w:lang w:val="es-MX"/>
        </w:rPr>
        <w:t xml:space="preserve"> y </w:t>
      </w:r>
      <w:r w:rsidR="00B42CD7" w:rsidRPr="004F3158">
        <w:rPr>
          <w:rFonts w:ascii="Times New Roman" w:hAnsi="Times New Roman" w:cs="Times New Roman"/>
          <w:color w:val="000000"/>
          <w:lang w:val="es-MX"/>
        </w:rPr>
        <w:t>15</w:t>
      </w:r>
      <w:r w:rsidRPr="004F3158">
        <w:rPr>
          <w:rFonts w:ascii="Times New Roman" w:hAnsi="Times New Roman" w:cs="Times New Roman"/>
          <w:color w:val="000000"/>
          <w:lang w:val="es-MX"/>
        </w:rPr>
        <w:t>: párrafos 2, 3, 4 (</w:t>
      </w:r>
      <w:proofErr w:type="spellStart"/>
      <w:r w:rsidRPr="004F3158">
        <w:rPr>
          <w:rFonts w:ascii="Times New Roman" w:hAnsi="Times New Roman" w:cs="Times New Roman"/>
          <w:color w:val="000000"/>
          <w:lang w:val="es-MX"/>
        </w:rPr>
        <w:t>chapeau</w:t>
      </w:r>
      <w:proofErr w:type="spellEnd"/>
      <w:r w:rsidRPr="004F3158">
        <w:rPr>
          <w:rFonts w:ascii="Times New Roman" w:hAnsi="Times New Roman" w:cs="Times New Roman"/>
          <w:color w:val="000000"/>
          <w:lang w:val="es-MX"/>
        </w:rPr>
        <w:t xml:space="preserve"> y literales a, b y c), 5, 6, 7 y 8</w:t>
      </w:r>
      <w:r w:rsidR="00713C30">
        <w:rPr>
          <w:rFonts w:ascii="Times New Roman" w:hAnsi="Times New Roman" w:cs="Times New Roman"/>
          <w:color w:val="000000"/>
          <w:lang w:val="es-MX"/>
        </w:rPr>
        <w:t xml:space="preserve"> </w:t>
      </w:r>
      <w:r w:rsidR="00713C30" w:rsidRPr="00713C30">
        <w:rPr>
          <w:rFonts w:ascii="Times New Roman" w:hAnsi="Times New Roman" w:cs="Times New Roman"/>
          <w:color w:val="000000"/>
          <w:lang w:val="es-MX"/>
        </w:rPr>
        <w:t xml:space="preserve">(Párrafo </w:t>
      </w:r>
      <w:r w:rsidR="00713C30">
        <w:rPr>
          <w:rFonts w:ascii="Times New Roman" w:hAnsi="Times New Roman" w:cs="Times New Roman"/>
          <w:color w:val="000000"/>
          <w:lang w:val="es-MX"/>
        </w:rPr>
        <w:t xml:space="preserve">transmitidos </w:t>
      </w:r>
      <w:r w:rsidR="00713C30" w:rsidRPr="00713C30">
        <w:rPr>
          <w:rFonts w:ascii="Times New Roman" w:hAnsi="Times New Roman" w:cs="Times New Roman"/>
          <w:color w:val="000000"/>
          <w:lang w:val="es-MX"/>
        </w:rPr>
        <w:t>por la JID)</w:t>
      </w:r>
      <w:r w:rsidR="00997847" w:rsidRPr="004F3158">
        <w:rPr>
          <w:rFonts w:ascii="Times New Roman" w:hAnsi="Times New Roman" w:cs="Times New Roman"/>
          <w:color w:val="000000"/>
          <w:lang w:val="es-MX"/>
        </w:rPr>
        <w:t>.</w:t>
      </w:r>
    </w:p>
    <w:p w14:paraId="0CA84788" w14:textId="77777777" w:rsidR="00760E87" w:rsidRPr="004F3158" w:rsidRDefault="00760E87" w:rsidP="00D21EDC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color w:val="000000"/>
          <w:lang w:val="es-MX"/>
        </w:rPr>
      </w:pPr>
    </w:p>
    <w:p w14:paraId="2ECCE846" w14:textId="77777777" w:rsidR="00D40EA4" w:rsidRPr="004F3158" w:rsidRDefault="00D40EA4" w:rsidP="00D21EDC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1260" w:firstLine="180"/>
        <w:rPr>
          <w:rFonts w:ascii="Times New Roman" w:hAnsi="Times New Roman" w:cs="Times New Roman"/>
          <w:color w:val="000000"/>
          <w:lang w:val="pt-BR"/>
        </w:rPr>
      </w:pPr>
      <w:r w:rsidRPr="004F3158">
        <w:rPr>
          <w:rFonts w:ascii="Times New Roman" w:hAnsi="Times New Roman" w:cs="Times New Roman"/>
          <w:color w:val="000000"/>
          <w:u w:val="single"/>
          <w:lang w:val="pt-BR"/>
        </w:rPr>
        <w:t>CICAD:</w:t>
      </w:r>
    </w:p>
    <w:p w14:paraId="05F7A44B" w14:textId="77777777" w:rsidR="00D40EA4" w:rsidRPr="004F3158" w:rsidRDefault="00D40EA4" w:rsidP="00D21ED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/>
        <w:rPr>
          <w:rFonts w:ascii="Times New Roman" w:hAnsi="Times New Roman" w:cs="Times New Roman"/>
          <w:color w:val="000000"/>
          <w:lang w:val="pt-BR"/>
        </w:rPr>
      </w:pPr>
    </w:p>
    <w:p w14:paraId="08668314" w14:textId="74E5ECD0" w:rsidR="00F65CF5" w:rsidRPr="004F3158" w:rsidRDefault="00F65CF5" w:rsidP="00E503F4">
      <w:pPr>
        <w:pStyle w:val="ListParagraph"/>
        <w:widowControl/>
        <w:numPr>
          <w:ilvl w:val="0"/>
          <w:numId w:val="2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rPr>
          <w:rFonts w:ascii="Times New Roman" w:hAnsi="Times New Roman" w:cs="Times New Roman"/>
          <w:color w:val="000000"/>
          <w:lang w:val="es-MX"/>
        </w:rPr>
      </w:pPr>
      <w:r w:rsidRPr="004F3158">
        <w:rPr>
          <w:rFonts w:ascii="Times New Roman" w:hAnsi="Times New Roman" w:cs="Times New Roman"/>
          <w:color w:val="000000"/>
          <w:lang w:val="es-MX"/>
        </w:rPr>
        <w:t xml:space="preserve">Páginas </w:t>
      </w:r>
      <w:r w:rsidR="00CB5708" w:rsidRPr="004F3158">
        <w:rPr>
          <w:rFonts w:ascii="Times New Roman" w:hAnsi="Times New Roman" w:cs="Times New Roman"/>
          <w:color w:val="000000"/>
          <w:lang w:val="es-MX"/>
        </w:rPr>
        <w:t>16</w:t>
      </w:r>
      <w:r w:rsidRPr="004F3158">
        <w:rPr>
          <w:rFonts w:ascii="Times New Roman" w:hAnsi="Times New Roman" w:cs="Times New Roman"/>
          <w:color w:val="000000"/>
          <w:lang w:val="es-MX"/>
        </w:rPr>
        <w:t xml:space="preserve"> y </w:t>
      </w:r>
      <w:r w:rsidR="00B42CD7" w:rsidRPr="004F3158">
        <w:rPr>
          <w:rFonts w:ascii="Times New Roman" w:hAnsi="Times New Roman" w:cs="Times New Roman"/>
          <w:color w:val="000000"/>
          <w:lang w:val="es-MX"/>
        </w:rPr>
        <w:t>17:</w:t>
      </w:r>
      <w:r w:rsidRPr="004F3158">
        <w:rPr>
          <w:rFonts w:ascii="Times New Roman" w:hAnsi="Times New Roman" w:cs="Times New Roman"/>
          <w:color w:val="000000"/>
          <w:lang w:val="es-MX"/>
        </w:rPr>
        <w:t xml:space="preserve"> párrafos del 1 al 8 (incluyendo alternativa </w:t>
      </w:r>
      <w:r w:rsidR="00B42CD7" w:rsidRPr="004F3158">
        <w:rPr>
          <w:rFonts w:ascii="Times New Roman" w:hAnsi="Times New Roman" w:cs="Times New Roman"/>
          <w:color w:val="000000"/>
          <w:lang w:val="es-MX"/>
        </w:rPr>
        <w:t>a</w:t>
      </w:r>
      <w:r w:rsidRPr="004F3158">
        <w:rPr>
          <w:rFonts w:ascii="Times New Roman" w:hAnsi="Times New Roman" w:cs="Times New Roman"/>
          <w:color w:val="000000"/>
          <w:lang w:val="es-MX"/>
        </w:rPr>
        <w:t>l párrafo 5</w:t>
      </w:r>
      <w:r w:rsidR="00B42CD7" w:rsidRPr="004F3158">
        <w:rPr>
          <w:rFonts w:ascii="Times New Roman" w:hAnsi="Times New Roman" w:cs="Times New Roman"/>
          <w:color w:val="000000"/>
          <w:lang w:val="es-MX"/>
        </w:rPr>
        <w:t>)</w:t>
      </w:r>
      <w:r w:rsidR="00713C30">
        <w:rPr>
          <w:rFonts w:ascii="Times New Roman" w:hAnsi="Times New Roman" w:cs="Times New Roman"/>
          <w:color w:val="000000"/>
          <w:lang w:val="es-MX"/>
        </w:rPr>
        <w:t xml:space="preserve"> </w:t>
      </w:r>
      <w:r w:rsidR="00713C30" w:rsidRPr="00713C30">
        <w:rPr>
          <w:rFonts w:ascii="Times New Roman" w:hAnsi="Times New Roman" w:cs="Times New Roman"/>
          <w:color w:val="000000"/>
          <w:lang w:val="es-MX"/>
        </w:rPr>
        <w:t xml:space="preserve">(Párrafo </w:t>
      </w:r>
      <w:r w:rsidR="00713C30">
        <w:rPr>
          <w:rFonts w:ascii="Times New Roman" w:hAnsi="Times New Roman" w:cs="Times New Roman"/>
          <w:color w:val="000000"/>
          <w:lang w:val="es-MX"/>
        </w:rPr>
        <w:t xml:space="preserve">transmitidos </w:t>
      </w:r>
      <w:r w:rsidR="00713C30" w:rsidRPr="00713C30">
        <w:rPr>
          <w:rFonts w:ascii="Times New Roman" w:hAnsi="Times New Roman" w:cs="Times New Roman"/>
          <w:color w:val="000000"/>
          <w:lang w:val="es-MX"/>
        </w:rPr>
        <w:t>por la JID)</w:t>
      </w:r>
      <w:r w:rsidRPr="004F3158">
        <w:rPr>
          <w:rFonts w:ascii="Times New Roman" w:hAnsi="Times New Roman" w:cs="Times New Roman"/>
          <w:color w:val="000000"/>
          <w:lang w:val="es-MX"/>
        </w:rPr>
        <w:t>;</w:t>
      </w:r>
    </w:p>
    <w:p w14:paraId="1E562888" w14:textId="1F063805" w:rsidR="00122BE0" w:rsidRPr="00E02691" w:rsidRDefault="00F65CF5" w:rsidP="00181850">
      <w:pPr>
        <w:pStyle w:val="ListParagraph"/>
        <w:widowControl/>
        <w:numPr>
          <w:ilvl w:val="0"/>
          <w:numId w:val="2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right="72"/>
        <w:rPr>
          <w:rFonts w:ascii="Times New Roman" w:hAnsi="Times New Roman" w:cs="Times New Roman"/>
          <w:u w:val="single"/>
          <w:lang w:val="es-AR"/>
        </w:rPr>
      </w:pPr>
      <w:r w:rsidRPr="00E02691">
        <w:rPr>
          <w:rFonts w:ascii="Times New Roman" w:hAnsi="Times New Roman" w:cs="Times New Roman"/>
          <w:color w:val="000000"/>
          <w:lang w:val="es-MX"/>
        </w:rPr>
        <w:t xml:space="preserve">Página </w:t>
      </w:r>
      <w:r w:rsidR="00B42CD7" w:rsidRPr="00E02691">
        <w:rPr>
          <w:rFonts w:ascii="Times New Roman" w:hAnsi="Times New Roman" w:cs="Times New Roman"/>
          <w:color w:val="000000"/>
          <w:lang w:val="es-MX"/>
        </w:rPr>
        <w:t>17</w:t>
      </w:r>
      <w:r w:rsidRPr="00E02691">
        <w:rPr>
          <w:rFonts w:ascii="Times New Roman" w:hAnsi="Times New Roman" w:cs="Times New Roman"/>
          <w:color w:val="000000"/>
          <w:lang w:val="es-MX"/>
        </w:rPr>
        <w:t xml:space="preserve">: </w:t>
      </w:r>
      <w:r w:rsidR="00AE2D44" w:rsidRPr="00E02691">
        <w:rPr>
          <w:rFonts w:ascii="Times New Roman" w:hAnsi="Times New Roman" w:cs="Times New Roman"/>
          <w:color w:val="000000"/>
          <w:lang w:val="es-MX"/>
        </w:rPr>
        <w:t xml:space="preserve">los dos </w:t>
      </w:r>
      <w:r w:rsidRPr="00E02691">
        <w:rPr>
          <w:rFonts w:ascii="Times New Roman" w:hAnsi="Times New Roman" w:cs="Times New Roman"/>
          <w:color w:val="000000"/>
          <w:lang w:val="es-MX"/>
        </w:rPr>
        <w:t>párrafos adicionales remitidos por la CICAD, para ser incluido en una sección de agradecimiento.</w:t>
      </w:r>
      <w:r w:rsidR="00FA445D">
        <w:rPr>
          <w:rFonts w:ascii="Times New Roman" w:hAnsi="Times New Roman" w:cs="Times New Roman"/>
          <w:noProof/>
          <w:u w:val="single"/>
          <w:lang w:val="es-AR"/>
        </w:rPr>
        <mc:AlternateContent>
          <mc:Choice Requires="wps">
            <w:drawing>
              <wp:anchor distT="0" distB="0" distL="118745" distR="118745" simplePos="0" relativeHeight="251660800" behindDoc="0" locked="1" layoutInCell="1" allowOverlap="1" wp14:anchorId="4C9FE644" wp14:editId="3F2B6AF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240950F" w14:textId="5304FC18" w:rsidR="00FA445D" w:rsidRPr="00FA445D" w:rsidRDefault="00FA445D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CP44867S01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FE644" id="Text Box 1" o:spid="_x0000_s1032" type="#_x0000_t202" style="position:absolute;left:0;text-align:left;margin-left:-7.2pt;margin-top:10in;width:266.4pt;height:18pt;z-index:251660800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" filled="f" stroked="f">
                <v:stroke joinstyle="round"/>
                <v:textbox>
                  <w:txbxContent>
                    <w:p w14:paraId="6240950F" w14:textId="5304FC18" w:rsidR="00FA445D" w:rsidRPr="00FA445D" w:rsidRDefault="00FA445D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CP44867S01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22BE0" w:rsidRPr="00E02691" w:rsidSect="0000482C">
      <w:headerReference w:type="default" r:id="rId9"/>
      <w:endnotePr>
        <w:numFmt w:val="decimal"/>
      </w:endnotePr>
      <w:type w:val="continuous"/>
      <w:pgSz w:w="12240" w:h="15840" w:code="1"/>
      <w:pgMar w:top="2160" w:right="1467" w:bottom="1134" w:left="1699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853BE" w14:textId="77777777" w:rsidR="00F53ED1" w:rsidRDefault="00F53ED1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14:paraId="2DAAD7A6" w14:textId="77777777" w:rsidR="00F53ED1" w:rsidRDefault="00F53ED1">
      <w:pPr>
        <w:rPr>
          <w:rFonts w:cs="Times New Roman"/>
          <w:szCs w:val="24"/>
        </w:rPr>
      </w:pPr>
      <w:r>
        <w:t xml:space="preserve"> </w:t>
      </w:r>
    </w:p>
  </w:endnote>
  <w:endnote w:type="continuationNotice" w:id="1">
    <w:p w14:paraId="753B29E1" w14:textId="77777777" w:rsidR="00F53ED1" w:rsidRDefault="00F53ED1">
      <w:pPr>
        <w:rPr>
          <w:rFonts w:cs="Times New Roman"/>
          <w:szCs w:val="24"/>
        </w:rPr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23B4" w14:textId="77777777" w:rsidR="00F53ED1" w:rsidRDefault="00F53ED1">
      <w:pPr>
        <w:rPr>
          <w:rFonts w:cs="Times New Roman"/>
          <w:szCs w:val="24"/>
        </w:rPr>
      </w:pPr>
      <w:r>
        <w:separator/>
      </w:r>
    </w:p>
  </w:footnote>
  <w:footnote w:type="continuationSeparator" w:id="0">
    <w:p w14:paraId="00C53198" w14:textId="77777777" w:rsidR="00F53ED1" w:rsidRDefault="00F53ED1">
      <w:pPr>
        <w:rPr>
          <w:rFonts w:cs="Times New Roman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3B2D" w14:textId="77777777" w:rsidR="0000482C" w:rsidRDefault="0000482C">
    <w:pPr>
      <w:pStyle w:val="Header"/>
      <w:jc w:val="center"/>
      <w:rPr>
        <w:rFonts w:ascii="Times New Roman" w:hAnsi="Times New Roman"/>
      </w:rPr>
    </w:pPr>
  </w:p>
  <w:p w14:paraId="17F7FC2D" w14:textId="77777777" w:rsidR="0016792B" w:rsidRDefault="0016792B">
    <w:pPr>
      <w:pStyle w:val="Header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/>
      </w:rPr>
      <w:t xml:space="preserve">-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EA3E06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B04"/>
    <w:multiLevelType w:val="hybridMultilevel"/>
    <w:tmpl w:val="8FF88BEA"/>
    <w:lvl w:ilvl="0" w:tplc="40D49894">
      <w:start w:val="4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363"/>
    <w:multiLevelType w:val="hybridMultilevel"/>
    <w:tmpl w:val="951E4DA8"/>
    <w:lvl w:ilvl="0" w:tplc="5F4E9702">
      <w:start w:val="1"/>
      <w:numFmt w:val="upperLetter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9C78451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EA602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4A1C4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C0E04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4AB4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028E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DF60B1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B98A21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E32E56"/>
    <w:multiLevelType w:val="hybridMultilevel"/>
    <w:tmpl w:val="C026FDCA"/>
    <w:lvl w:ilvl="0" w:tplc="6670603A">
      <w:start w:val="3"/>
      <w:numFmt w:val="upperLetter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F3ADA"/>
    <w:multiLevelType w:val="hybridMultilevel"/>
    <w:tmpl w:val="D9D6836A"/>
    <w:lvl w:ilvl="0" w:tplc="E30E2692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C2CBE"/>
    <w:multiLevelType w:val="hybridMultilevel"/>
    <w:tmpl w:val="73C2764E"/>
    <w:lvl w:ilvl="0" w:tplc="E2BCF96A">
      <w:start w:val="3"/>
      <w:numFmt w:val="upperLetter"/>
      <w:lvlText w:val="%1."/>
      <w:lvlJc w:val="left"/>
      <w:pPr>
        <w:ind w:left="108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2EA8"/>
    <w:multiLevelType w:val="hybridMultilevel"/>
    <w:tmpl w:val="54629282"/>
    <w:lvl w:ilvl="0" w:tplc="D924BFAE">
      <w:start w:val="8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9745B"/>
    <w:multiLevelType w:val="hybridMultilevel"/>
    <w:tmpl w:val="951E4DA8"/>
    <w:lvl w:ilvl="0" w:tplc="5F4E9702">
      <w:start w:val="1"/>
      <w:numFmt w:val="upperLetter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9C78451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EA602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4A1C4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C0E04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4AB4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028E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DF60B1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B98A21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C41885"/>
    <w:multiLevelType w:val="hybridMultilevel"/>
    <w:tmpl w:val="CE4E1742"/>
    <w:lvl w:ilvl="0" w:tplc="392CABE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A7A06"/>
    <w:multiLevelType w:val="hybridMultilevel"/>
    <w:tmpl w:val="7CECDD36"/>
    <w:lvl w:ilvl="0" w:tplc="FA72965A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8A4C0FD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245B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C126E4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A3A513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BDC175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947C8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536083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1FA57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6336A5"/>
    <w:multiLevelType w:val="hybridMultilevel"/>
    <w:tmpl w:val="C33ED4C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5F6879"/>
    <w:multiLevelType w:val="hybridMultilevel"/>
    <w:tmpl w:val="60DAF3A6"/>
    <w:lvl w:ilvl="0" w:tplc="BB40180E">
      <w:start w:val="5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22B74"/>
    <w:multiLevelType w:val="hybridMultilevel"/>
    <w:tmpl w:val="821E43E0"/>
    <w:lvl w:ilvl="0" w:tplc="E644836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E9644A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B8023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44E87D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D3C63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B1AEDD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E74EFB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154F4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20EB74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26E61"/>
    <w:multiLevelType w:val="hybridMultilevel"/>
    <w:tmpl w:val="C33ED4C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5720CC"/>
    <w:multiLevelType w:val="hybridMultilevel"/>
    <w:tmpl w:val="C2B64F6E"/>
    <w:lvl w:ilvl="0" w:tplc="D7BE4B0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D7117"/>
    <w:multiLevelType w:val="multilevel"/>
    <w:tmpl w:val="709ED5A4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FBC597A"/>
    <w:multiLevelType w:val="hybridMultilevel"/>
    <w:tmpl w:val="C33ED4C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0C0C24"/>
    <w:multiLevelType w:val="hybridMultilevel"/>
    <w:tmpl w:val="2C5AF3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3961478"/>
    <w:multiLevelType w:val="hybridMultilevel"/>
    <w:tmpl w:val="DD161D22"/>
    <w:lvl w:ilvl="0" w:tplc="BE787A34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22D07"/>
    <w:multiLevelType w:val="hybridMultilevel"/>
    <w:tmpl w:val="CAC80476"/>
    <w:lvl w:ilvl="0" w:tplc="A7C24336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E4A088F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BAED7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562FA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84410B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31095E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682D1E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CA6C3E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27A2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030C22"/>
    <w:multiLevelType w:val="hybridMultilevel"/>
    <w:tmpl w:val="CEF29A82"/>
    <w:lvl w:ilvl="0" w:tplc="8C4CD6FA">
      <w:start w:val="2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B927B0"/>
    <w:multiLevelType w:val="hybridMultilevel"/>
    <w:tmpl w:val="8DCEAE7A"/>
    <w:lvl w:ilvl="0" w:tplc="39C218BE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14BB1"/>
    <w:multiLevelType w:val="hybridMultilevel"/>
    <w:tmpl w:val="8DCEAE7A"/>
    <w:lvl w:ilvl="0" w:tplc="39C218BE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61220"/>
    <w:multiLevelType w:val="hybridMultilevel"/>
    <w:tmpl w:val="0E70538E"/>
    <w:lvl w:ilvl="0" w:tplc="05640C14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7541D"/>
    <w:multiLevelType w:val="hybridMultilevel"/>
    <w:tmpl w:val="706694A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FF438B"/>
    <w:multiLevelType w:val="hybridMultilevel"/>
    <w:tmpl w:val="D3FE4FAA"/>
    <w:lvl w:ilvl="0" w:tplc="114600AA">
      <w:start w:val="3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E05C85"/>
    <w:multiLevelType w:val="hybridMultilevel"/>
    <w:tmpl w:val="5C361DAA"/>
    <w:lvl w:ilvl="0" w:tplc="53903190">
      <w:start w:val="7"/>
      <w:numFmt w:val="upperLetter"/>
      <w:lvlText w:val="%1."/>
      <w:lvlJc w:val="left"/>
      <w:pPr>
        <w:ind w:left="108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82DD5"/>
    <w:multiLevelType w:val="hybridMultilevel"/>
    <w:tmpl w:val="195AEF60"/>
    <w:lvl w:ilvl="0" w:tplc="F0965928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4379B"/>
    <w:multiLevelType w:val="hybridMultilevel"/>
    <w:tmpl w:val="0E4E317E"/>
    <w:lvl w:ilvl="0" w:tplc="0D9EB8AA">
      <w:start w:val="7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85C88"/>
    <w:multiLevelType w:val="hybridMultilevel"/>
    <w:tmpl w:val="39AE59DE"/>
    <w:lvl w:ilvl="0" w:tplc="1D5CB502">
      <w:start w:val="1"/>
      <w:numFmt w:val="upperLetter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AA5E46E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6C83BB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558163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B04BCB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7FCC94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3A79D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4A0A86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938FE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EB67BE"/>
    <w:multiLevelType w:val="hybridMultilevel"/>
    <w:tmpl w:val="CEF29A82"/>
    <w:lvl w:ilvl="0" w:tplc="8C4CD6FA">
      <w:start w:val="2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4D0E35"/>
    <w:multiLevelType w:val="multi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6AA247E"/>
    <w:multiLevelType w:val="hybridMultilevel"/>
    <w:tmpl w:val="A1A6F598"/>
    <w:lvl w:ilvl="0" w:tplc="D2801D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FF5EC7"/>
    <w:multiLevelType w:val="hybridMultilevel"/>
    <w:tmpl w:val="A0008640"/>
    <w:lvl w:ilvl="0" w:tplc="C57822B6">
      <w:start w:val="8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23"/>
  </w:num>
  <w:num w:numId="4">
    <w:abstractNumId w:val="15"/>
  </w:num>
  <w:num w:numId="5">
    <w:abstractNumId w:val="31"/>
  </w:num>
  <w:num w:numId="6">
    <w:abstractNumId w:val="29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4"/>
  </w:num>
  <w:num w:numId="14">
    <w:abstractNumId w:val="25"/>
  </w:num>
  <w:num w:numId="15">
    <w:abstractNumId w:val="7"/>
  </w:num>
  <w:num w:numId="16">
    <w:abstractNumId w:val="5"/>
  </w:num>
  <w:num w:numId="17">
    <w:abstractNumId w:val="24"/>
  </w:num>
  <w:num w:numId="18">
    <w:abstractNumId w:val="19"/>
  </w:num>
  <w:num w:numId="19">
    <w:abstractNumId w:val="6"/>
  </w:num>
  <w:num w:numId="20">
    <w:abstractNumId w:val="1"/>
  </w:num>
  <w:num w:numId="21">
    <w:abstractNumId w:val="22"/>
  </w:num>
  <w:num w:numId="22">
    <w:abstractNumId w:val="3"/>
  </w:num>
  <w:num w:numId="23">
    <w:abstractNumId w:val="9"/>
  </w:num>
  <w:num w:numId="24">
    <w:abstractNumId w:val="2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8"/>
  </w:num>
  <w:num w:numId="28">
    <w:abstractNumId w:val="21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6"/>
  </w:num>
  <w:num w:numId="32">
    <w:abstractNumId w:val="27"/>
  </w:num>
  <w:num w:numId="33">
    <w:abstractNumId w:val="32"/>
  </w:num>
  <w:num w:numId="34">
    <w:abstractNumId w:val="12"/>
  </w:num>
  <w:num w:numId="35">
    <w:abstractNumId w:val="0"/>
  </w:num>
  <w:num w:numId="36">
    <w:abstractNumId w:val="13"/>
  </w:num>
  <w:num w:numId="3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9D"/>
    <w:rsid w:val="0000482C"/>
    <w:rsid w:val="00004991"/>
    <w:rsid w:val="00017350"/>
    <w:rsid w:val="000225DF"/>
    <w:rsid w:val="000245D8"/>
    <w:rsid w:val="00027810"/>
    <w:rsid w:val="00035DC5"/>
    <w:rsid w:val="000550E3"/>
    <w:rsid w:val="00056413"/>
    <w:rsid w:val="00057A26"/>
    <w:rsid w:val="0006732F"/>
    <w:rsid w:val="00067A94"/>
    <w:rsid w:val="000715A8"/>
    <w:rsid w:val="0007410B"/>
    <w:rsid w:val="0007478B"/>
    <w:rsid w:val="00074D72"/>
    <w:rsid w:val="0008046A"/>
    <w:rsid w:val="00084CA5"/>
    <w:rsid w:val="00084E8C"/>
    <w:rsid w:val="0008603A"/>
    <w:rsid w:val="000868FE"/>
    <w:rsid w:val="00090997"/>
    <w:rsid w:val="00097D42"/>
    <w:rsid w:val="000A04E5"/>
    <w:rsid w:val="000B1C1C"/>
    <w:rsid w:val="000B3B50"/>
    <w:rsid w:val="000B4112"/>
    <w:rsid w:val="000B576A"/>
    <w:rsid w:val="000B5D90"/>
    <w:rsid w:val="000B5F37"/>
    <w:rsid w:val="000C1A73"/>
    <w:rsid w:val="000C4A62"/>
    <w:rsid w:val="000C704B"/>
    <w:rsid w:val="000C741B"/>
    <w:rsid w:val="000D2A9E"/>
    <w:rsid w:val="000D4D5D"/>
    <w:rsid w:val="000E40D1"/>
    <w:rsid w:val="000F32AD"/>
    <w:rsid w:val="00102541"/>
    <w:rsid w:val="00105756"/>
    <w:rsid w:val="00110759"/>
    <w:rsid w:val="0012243F"/>
    <w:rsid w:val="00122BE0"/>
    <w:rsid w:val="00123A35"/>
    <w:rsid w:val="0013476D"/>
    <w:rsid w:val="00140B91"/>
    <w:rsid w:val="00143AEF"/>
    <w:rsid w:val="0014417D"/>
    <w:rsid w:val="0014549A"/>
    <w:rsid w:val="001535D8"/>
    <w:rsid w:val="00160B79"/>
    <w:rsid w:val="0016517A"/>
    <w:rsid w:val="0016548F"/>
    <w:rsid w:val="00165720"/>
    <w:rsid w:val="0016792B"/>
    <w:rsid w:val="00170FC2"/>
    <w:rsid w:val="00172184"/>
    <w:rsid w:val="0017292A"/>
    <w:rsid w:val="0018085D"/>
    <w:rsid w:val="001849CB"/>
    <w:rsid w:val="001868A1"/>
    <w:rsid w:val="00186BAC"/>
    <w:rsid w:val="00190EC7"/>
    <w:rsid w:val="00197B4D"/>
    <w:rsid w:val="001A0468"/>
    <w:rsid w:val="001A14E7"/>
    <w:rsid w:val="001A56F6"/>
    <w:rsid w:val="001A7FF5"/>
    <w:rsid w:val="001B2B2E"/>
    <w:rsid w:val="001B358D"/>
    <w:rsid w:val="001B448F"/>
    <w:rsid w:val="001B5124"/>
    <w:rsid w:val="001B5324"/>
    <w:rsid w:val="001C009D"/>
    <w:rsid w:val="001C3D6F"/>
    <w:rsid w:val="001C3DBD"/>
    <w:rsid w:val="001C4476"/>
    <w:rsid w:val="001C53E3"/>
    <w:rsid w:val="001D1C0D"/>
    <w:rsid w:val="001D2AE9"/>
    <w:rsid w:val="001D417E"/>
    <w:rsid w:val="001D503A"/>
    <w:rsid w:val="001D5AC9"/>
    <w:rsid w:val="001D6BFD"/>
    <w:rsid w:val="001F0127"/>
    <w:rsid w:val="001F190A"/>
    <w:rsid w:val="001F35A5"/>
    <w:rsid w:val="001F4A20"/>
    <w:rsid w:val="001F7FB3"/>
    <w:rsid w:val="0020521A"/>
    <w:rsid w:val="002064E5"/>
    <w:rsid w:val="00211E51"/>
    <w:rsid w:val="00213258"/>
    <w:rsid w:val="002152BD"/>
    <w:rsid w:val="002167D7"/>
    <w:rsid w:val="00222EAC"/>
    <w:rsid w:val="0022583A"/>
    <w:rsid w:val="00225CBC"/>
    <w:rsid w:val="002276BF"/>
    <w:rsid w:val="0023089F"/>
    <w:rsid w:val="00232C2E"/>
    <w:rsid w:val="002334C4"/>
    <w:rsid w:val="002446B8"/>
    <w:rsid w:val="00247346"/>
    <w:rsid w:val="00247CEC"/>
    <w:rsid w:val="002520CC"/>
    <w:rsid w:val="002541AD"/>
    <w:rsid w:val="00254D9E"/>
    <w:rsid w:val="002571D6"/>
    <w:rsid w:val="00257D72"/>
    <w:rsid w:val="00266A2F"/>
    <w:rsid w:val="00267DC4"/>
    <w:rsid w:val="002708D8"/>
    <w:rsid w:val="002807E2"/>
    <w:rsid w:val="00285FE2"/>
    <w:rsid w:val="002877C7"/>
    <w:rsid w:val="002A0746"/>
    <w:rsid w:val="002A5B57"/>
    <w:rsid w:val="002A61FE"/>
    <w:rsid w:val="002B1B6F"/>
    <w:rsid w:val="002C29A6"/>
    <w:rsid w:val="002D38D6"/>
    <w:rsid w:val="002D5557"/>
    <w:rsid w:val="002D7E08"/>
    <w:rsid w:val="002E526C"/>
    <w:rsid w:val="002E7988"/>
    <w:rsid w:val="002F2442"/>
    <w:rsid w:val="002F6C0E"/>
    <w:rsid w:val="00301E05"/>
    <w:rsid w:val="003023D4"/>
    <w:rsid w:val="00302C5C"/>
    <w:rsid w:val="003050BD"/>
    <w:rsid w:val="00306195"/>
    <w:rsid w:val="00310F8C"/>
    <w:rsid w:val="00311B29"/>
    <w:rsid w:val="00313174"/>
    <w:rsid w:val="0032271C"/>
    <w:rsid w:val="003325E7"/>
    <w:rsid w:val="00340196"/>
    <w:rsid w:val="003413CD"/>
    <w:rsid w:val="003421EE"/>
    <w:rsid w:val="003422FD"/>
    <w:rsid w:val="003472D8"/>
    <w:rsid w:val="00354443"/>
    <w:rsid w:val="00357299"/>
    <w:rsid w:val="00361322"/>
    <w:rsid w:val="00366815"/>
    <w:rsid w:val="00372416"/>
    <w:rsid w:val="0037791A"/>
    <w:rsid w:val="00380000"/>
    <w:rsid w:val="00380A2F"/>
    <w:rsid w:val="00380F3F"/>
    <w:rsid w:val="0038432F"/>
    <w:rsid w:val="00385762"/>
    <w:rsid w:val="00390E2A"/>
    <w:rsid w:val="00392544"/>
    <w:rsid w:val="00393E79"/>
    <w:rsid w:val="00396158"/>
    <w:rsid w:val="0039656C"/>
    <w:rsid w:val="00397FB7"/>
    <w:rsid w:val="003A06A6"/>
    <w:rsid w:val="003A3043"/>
    <w:rsid w:val="003A6E9F"/>
    <w:rsid w:val="003B288E"/>
    <w:rsid w:val="003B6720"/>
    <w:rsid w:val="003C0048"/>
    <w:rsid w:val="003C1992"/>
    <w:rsid w:val="003C2852"/>
    <w:rsid w:val="003C5207"/>
    <w:rsid w:val="003D0B59"/>
    <w:rsid w:val="003D6CBC"/>
    <w:rsid w:val="003E2318"/>
    <w:rsid w:val="003E3CA9"/>
    <w:rsid w:val="003E3F36"/>
    <w:rsid w:val="003E5047"/>
    <w:rsid w:val="003E5E3D"/>
    <w:rsid w:val="00400C1B"/>
    <w:rsid w:val="00404F19"/>
    <w:rsid w:val="00410BD6"/>
    <w:rsid w:val="0041487A"/>
    <w:rsid w:val="004166D7"/>
    <w:rsid w:val="0041673A"/>
    <w:rsid w:val="00417CB4"/>
    <w:rsid w:val="0042273F"/>
    <w:rsid w:val="00422BB6"/>
    <w:rsid w:val="00427930"/>
    <w:rsid w:val="00431E22"/>
    <w:rsid w:val="00432130"/>
    <w:rsid w:val="00432833"/>
    <w:rsid w:val="00436AA9"/>
    <w:rsid w:val="004403EE"/>
    <w:rsid w:val="004418B0"/>
    <w:rsid w:val="00444E81"/>
    <w:rsid w:val="0045017F"/>
    <w:rsid w:val="004504F9"/>
    <w:rsid w:val="004548B7"/>
    <w:rsid w:val="00455F86"/>
    <w:rsid w:val="004574B9"/>
    <w:rsid w:val="00457C18"/>
    <w:rsid w:val="00462FDF"/>
    <w:rsid w:val="00471A5C"/>
    <w:rsid w:val="004740E4"/>
    <w:rsid w:val="00480227"/>
    <w:rsid w:val="00482AF2"/>
    <w:rsid w:val="00491157"/>
    <w:rsid w:val="004A199A"/>
    <w:rsid w:val="004B256E"/>
    <w:rsid w:val="004B50AE"/>
    <w:rsid w:val="004C63B8"/>
    <w:rsid w:val="004C717F"/>
    <w:rsid w:val="004D30F7"/>
    <w:rsid w:val="004F05FA"/>
    <w:rsid w:val="004F3158"/>
    <w:rsid w:val="004F4EC4"/>
    <w:rsid w:val="004F6ED2"/>
    <w:rsid w:val="00500F9C"/>
    <w:rsid w:val="0050153A"/>
    <w:rsid w:val="00501A5C"/>
    <w:rsid w:val="005103A7"/>
    <w:rsid w:val="005223BD"/>
    <w:rsid w:val="0052444C"/>
    <w:rsid w:val="005266C4"/>
    <w:rsid w:val="00530E94"/>
    <w:rsid w:val="00533C4A"/>
    <w:rsid w:val="005343FF"/>
    <w:rsid w:val="00553FAB"/>
    <w:rsid w:val="005563BF"/>
    <w:rsid w:val="005576B0"/>
    <w:rsid w:val="00560F60"/>
    <w:rsid w:val="00563F29"/>
    <w:rsid w:val="0056590E"/>
    <w:rsid w:val="00565ED0"/>
    <w:rsid w:val="00570097"/>
    <w:rsid w:val="00571CDB"/>
    <w:rsid w:val="00572050"/>
    <w:rsid w:val="00572EF6"/>
    <w:rsid w:val="00576FF6"/>
    <w:rsid w:val="00587EBA"/>
    <w:rsid w:val="00590944"/>
    <w:rsid w:val="00590D30"/>
    <w:rsid w:val="00590F88"/>
    <w:rsid w:val="00593A21"/>
    <w:rsid w:val="0059483E"/>
    <w:rsid w:val="005961D1"/>
    <w:rsid w:val="005963A2"/>
    <w:rsid w:val="005A4E05"/>
    <w:rsid w:val="005A7E8C"/>
    <w:rsid w:val="005B0A6E"/>
    <w:rsid w:val="005B0CC5"/>
    <w:rsid w:val="005B380C"/>
    <w:rsid w:val="005B3D88"/>
    <w:rsid w:val="005B5F35"/>
    <w:rsid w:val="005C1EAD"/>
    <w:rsid w:val="005D08E7"/>
    <w:rsid w:val="005D4A45"/>
    <w:rsid w:val="005E1A6B"/>
    <w:rsid w:val="005F1D8B"/>
    <w:rsid w:val="005F2C40"/>
    <w:rsid w:val="005F71FB"/>
    <w:rsid w:val="0060129E"/>
    <w:rsid w:val="006012DA"/>
    <w:rsid w:val="00601907"/>
    <w:rsid w:val="00603739"/>
    <w:rsid w:val="00606466"/>
    <w:rsid w:val="006113CA"/>
    <w:rsid w:val="006154D6"/>
    <w:rsid w:val="0062122B"/>
    <w:rsid w:val="00634671"/>
    <w:rsid w:val="00635D2D"/>
    <w:rsid w:val="006540C9"/>
    <w:rsid w:val="006552EB"/>
    <w:rsid w:val="006570FC"/>
    <w:rsid w:val="00665AB4"/>
    <w:rsid w:val="00666444"/>
    <w:rsid w:val="0066696B"/>
    <w:rsid w:val="00672B3F"/>
    <w:rsid w:val="006754A3"/>
    <w:rsid w:val="00680D56"/>
    <w:rsid w:val="0068417B"/>
    <w:rsid w:val="006865B8"/>
    <w:rsid w:val="00690125"/>
    <w:rsid w:val="00692800"/>
    <w:rsid w:val="00693ABB"/>
    <w:rsid w:val="0069687E"/>
    <w:rsid w:val="00696CF4"/>
    <w:rsid w:val="006A0207"/>
    <w:rsid w:val="006A1212"/>
    <w:rsid w:val="006A33D9"/>
    <w:rsid w:val="006B43E5"/>
    <w:rsid w:val="006C1606"/>
    <w:rsid w:val="006D12CA"/>
    <w:rsid w:val="006D15F5"/>
    <w:rsid w:val="006D30C5"/>
    <w:rsid w:val="006D3523"/>
    <w:rsid w:val="006D4028"/>
    <w:rsid w:val="006E39DF"/>
    <w:rsid w:val="006E5189"/>
    <w:rsid w:val="006F02F6"/>
    <w:rsid w:val="006F1128"/>
    <w:rsid w:val="006F1687"/>
    <w:rsid w:val="006F5A17"/>
    <w:rsid w:val="00713C30"/>
    <w:rsid w:val="007272AC"/>
    <w:rsid w:val="00735CB9"/>
    <w:rsid w:val="007371B6"/>
    <w:rsid w:val="00740C7A"/>
    <w:rsid w:val="00741DCF"/>
    <w:rsid w:val="007458CE"/>
    <w:rsid w:val="00750297"/>
    <w:rsid w:val="00756DC1"/>
    <w:rsid w:val="00760E87"/>
    <w:rsid w:val="0076443A"/>
    <w:rsid w:val="007668B7"/>
    <w:rsid w:val="00767155"/>
    <w:rsid w:val="00774E07"/>
    <w:rsid w:val="00776B2F"/>
    <w:rsid w:val="00776E5F"/>
    <w:rsid w:val="00777FEA"/>
    <w:rsid w:val="007826D2"/>
    <w:rsid w:val="007933FD"/>
    <w:rsid w:val="0079497C"/>
    <w:rsid w:val="00796804"/>
    <w:rsid w:val="007A054A"/>
    <w:rsid w:val="007A27E1"/>
    <w:rsid w:val="007A34B5"/>
    <w:rsid w:val="007A3D80"/>
    <w:rsid w:val="007A7FED"/>
    <w:rsid w:val="007B1E3F"/>
    <w:rsid w:val="007B44D5"/>
    <w:rsid w:val="007B67ED"/>
    <w:rsid w:val="007B75C5"/>
    <w:rsid w:val="007C26F8"/>
    <w:rsid w:val="007C51FD"/>
    <w:rsid w:val="007C7DD5"/>
    <w:rsid w:val="007D0E5A"/>
    <w:rsid w:val="007D1184"/>
    <w:rsid w:val="007D3335"/>
    <w:rsid w:val="007D4D65"/>
    <w:rsid w:val="007E11C6"/>
    <w:rsid w:val="007E4CC6"/>
    <w:rsid w:val="007E5927"/>
    <w:rsid w:val="007F5BB5"/>
    <w:rsid w:val="007F7DE5"/>
    <w:rsid w:val="007F7EC2"/>
    <w:rsid w:val="00802F32"/>
    <w:rsid w:val="008215B3"/>
    <w:rsid w:val="00821A07"/>
    <w:rsid w:val="00827EBB"/>
    <w:rsid w:val="008303F7"/>
    <w:rsid w:val="008343AD"/>
    <w:rsid w:val="00834F16"/>
    <w:rsid w:val="00840D72"/>
    <w:rsid w:val="00850D29"/>
    <w:rsid w:val="00851540"/>
    <w:rsid w:val="00852E3A"/>
    <w:rsid w:val="00854BF0"/>
    <w:rsid w:val="00855C7B"/>
    <w:rsid w:val="00860A11"/>
    <w:rsid w:val="008647F5"/>
    <w:rsid w:val="00865797"/>
    <w:rsid w:val="008864AB"/>
    <w:rsid w:val="00887DEC"/>
    <w:rsid w:val="00892BF8"/>
    <w:rsid w:val="00894CE4"/>
    <w:rsid w:val="00897CFA"/>
    <w:rsid w:val="008A327F"/>
    <w:rsid w:val="008A5EB2"/>
    <w:rsid w:val="008B4AB7"/>
    <w:rsid w:val="008B74E5"/>
    <w:rsid w:val="008B7B79"/>
    <w:rsid w:val="008C7050"/>
    <w:rsid w:val="008D404B"/>
    <w:rsid w:val="008D42C0"/>
    <w:rsid w:val="008D4BC3"/>
    <w:rsid w:val="008D6B27"/>
    <w:rsid w:val="008E57D5"/>
    <w:rsid w:val="008F50E6"/>
    <w:rsid w:val="00901280"/>
    <w:rsid w:val="00907198"/>
    <w:rsid w:val="00912C07"/>
    <w:rsid w:val="009149E5"/>
    <w:rsid w:val="00914ABE"/>
    <w:rsid w:val="00915FD2"/>
    <w:rsid w:val="00916310"/>
    <w:rsid w:val="00916DD0"/>
    <w:rsid w:val="009210BC"/>
    <w:rsid w:val="00921CB2"/>
    <w:rsid w:val="009224D1"/>
    <w:rsid w:val="009234F0"/>
    <w:rsid w:val="00930F75"/>
    <w:rsid w:val="009322CA"/>
    <w:rsid w:val="0093337A"/>
    <w:rsid w:val="00940D8C"/>
    <w:rsid w:val="009435A7"/>
    <w:rsid w:val="0095201F"/>
    <w:rsid w:val="00962816"/>
    <w:rsid w:val="0096450B"/>
    <w:rsid w:val="009648B2"/>
    <w:rsid w:val="009676ED"/>
    <w:rsid w:val="009725A2"/>
    <w:rsid w:val="0097347E"/>
    <w:rsid w:val="00977A8F"/>
    <w:rsid w:val="0099259A"/>
    <w:rsid w:val="00993F73"/>
    <w:rsid w:val="00997847"/>
    <w:rsid w:val="009B001D"/>
    <w:rsid w:val="009B3408"/>
    <w:rsid w:val="009B3544"/>
    <w:rsid w:val="009B4CCF"/>
    <w:rsid w:val="009B53B2"/>
    <w:rsid w:val="009C2C42"/>
    <w:rsid w:val="009C486E"/>
    <w:rsid w:val="009D4126"/>
    <w:rsid w:val="009E1038"/>
    <w:rsid w:val="009F0424"/>
    <w:rsid w:val="009F04C6"/>
    <w:rsid w:val="009F7374"/>
    <w:rsid w:val="00A01895"/>
    <w:rsid w:val="00A0350C"/>
    <w:rsid w:val="00A03A28"/>
    <w:rsid w:val="00A046C1"/>
    <w:rsid w:val="00A06C6F"/>
    <w:rsid w:val="00A06F66"/>
    <w:rsid w:val="00A079CA"/>
    <w:rsid w:val="00A07D73"/>
    <w:rsid w:val="00A314C2"/>
    <w:rsid w:val="00A334D1"/>
    <w:rsid w:val="00A33AF9"/>
    <w:rsid w:val="00A33DBA"/>
    <w:rsid w:val="00A35161"/>
    <w:rsid w:val="00A436BA"/>
    <w:rsid w:val="00A45282"/>
    <w:rsid w:val="00A47C87"/>
    <w:rsid w:val="00A704BE"/>
    <w:rsid w:val="00A82902"/>
    <w:rsid w:val="00A870C0"/>
    <w:rsid w:val="00A90522"/>
    <w:rsid w:val="00A9568F"/>
    <w:rsid w:val="00AA0A8C"/>
    <w:rsid w:val="00AA105B"/>
    <w:rsid w:val="00AA3CAE"/>
    <w:rsid w:val="00AC0F61"/>
    <w:rsid w:val="00AC4004"/>
    <w:rsid w:val="00AC7D15"/>
    <w:rsid w:val="00AE1FD4"/>
    <w:rsid w:val="00AE2D44"/>
    <w:rsid w:val="00AE3C71"/>
    <w:rsid w:val="00AE6AF3"/>
    <w:rsid w:val="00AF4121"/>
    <w:rsid w:val="00AF58F0"/>
    <w:rsid w:val="00B00FBD"/>
    <w:rsid w:val="00B141C8"/>
    <w:rsid w:val="00B143BC"/>
    <w:rsid w:val="00B15521"/>
    <w:rsid w:val="00B209D9"/>
    <w:rsid w:val="00B222E6"/>
    <w:rsid w:val="00B23194"/>
    <w:rsid w:val="00B2457D"/>
    <w:rsid w:val="00B24610"/>
    <w:rsid w:val="00B25595"/>
    <w:rsid w:val="00B271CD"/>
    <w:rsid w:val="00B326AE"/>
    <w:rsid w:val="00B33C36"/>
    <w:rsid w:val="00B35F50"/>
    <w:rsid w:val="00B37735"/>
    <w:rsid w:val="00B424CB"/>
    <w:rsid w:val="00B42CD7"/>
    <w:rsid w:val="00B43ACB"/>
    <w:rsid w:val="00B61BF7"/>
    <w:rsid w:val="00B61ECE"/>
    <w:rsid w:val="00B63DB7"/>
    <w:rsid w:val="00B6428B"/>
    <w:rsid w:val="00B71452"/>
    <w:rsid w:val="00B759F1"/>
    <w:rsid w:val="00B8134C"/>
    <w:rsid w:val="00B82280"/>
    <w:rsid w:val="00B849F1"/>
    <w:rsid w:val="00B9216B"/>
    <w:rsid w:val="00B956CC"/>
    <w:rsid w:val="00B958DD"/>
    <w:rsid w:val="00BA3F5C"/>
    <w:rsid w:val="00BA6245"/>
    <w:rsid w:val="00BB6ECC"/>
    <w:rsid w:val="00BC066C"/>
    <w:rsid w:val="00BC1B02"/>
    <w:rsid w:val="00BC350C"/>
    <w:rsid w:val="00BD0936"/>
    <w:rsid w:val="00BD1CDF"/>
    <w:rsid w:val="00BD52C8"/>
    <w:rsid w:val="00BD66C2"/>
    <w:rsid w:val="00BE1A19"/>
    <w:rsid w:val="00BE4C1A"/>
    <w:rsid w:val="00BF2499"/>
    <w:rsid w:val="00BF3374"/>
    <w:rsid w:val="00C00105"/>
    <w:rsid w:val="00C037AA"/>
    <w:rsid w:val="00C10D3D"/>
    <w:rsid w:val="00C143B7"/>
    <w:rsid w:val="00C14D82"/>
    <w:rsid w:val="00C15172"/>
    <w:rsid w:val="00C152CB"/>
    <w:rsid w:val="00C160B4"/>
    <w:rsid w:val="00C22A15"/>
    <w:rsid w:val="00C23B95"/>
    <w:rsid w:val="00C23E47"/>
    <w:rsid w:val="00C27A7C"/>
    <w:rsid w:val="00C310FD"/>
    <w:rsid w:val="00C41998"/>
    <w:rsid w:val="00C41F4C"/>
    <w:rsid w:val="00C442E6"/>
    <w:rsid w:val="00C4677B"/>
    <w:rsid w:val="00C50EA4"/>
    <w:rsid w:val="00C51898"/>
    <w:rsid w:val="00C5213C"/>
    <w:rsid w:val="00C53EC4"/>
    <w:rsid w:val="00C579BD"/>
    <w:rsid w:val="00C61C93"/>
    <w:rsid w:val="00C61E64"/>
    <w:rsid w:val="00C620BF"/>
    <w:rsid w:val="00C62E22"/>
    <w:rsid w:val="00C64FA8"/>
    <w:rsid w:val="00C65788"/>
    <w:rsid w:val="00C7414C"/>
    <w:rsid w:val="00C77AC2"/>
    <w:rsid w:val="00C81E9C"/>
    <w:rsid w:val="00C81F66"/>
    <w:rsid w:val="00C918E0"/>
    <w:rsid w:val="00C9485F"/>
    <w:rsid w:val="00CA15AA"/>
    <w:rsid w:val="00CA2D60"/>
    <w:rsid w:val="00CA3059"/>
    <w:rsid w:val="00CB0901"/>
    <w:rsid w:val="00CB182F"/>
    <w:rsid w:val="00CB3284"/>
    <w:rsid w:val="00CB5708"/>
    <w:rsid w:val="00CC0599"/>
    <w:rsid w:val="00CC7C8D"/>
    <w:rsid w:val="00CE305E"/>
    <w:rsid w:val="00CE7CA4"/>
    <w:rsid w:val="00CF1631"/>
    <w:rsid w:val="00CF2047"/>
    <w:rsid w:val="00CF314B"/>
    <w:rsid w:val="00D075F8"/>
    <w:rsid w:val="00D0772D"/>
    <w:rsid w:val="00D110F8"/>
    <w:rsid w:val="00D12728"/>
    <w:rsid w:val="00D14584"/>
    <w:rsid w:val="00D2075E"/>
    <w:rsid w:val="00D21CEC"/>
    <w:rsid w:val="00D21EDC"/>
    <w:rsid w:val="00D31288"/>
    <w:rsid w:val="00D333C7"/>
    <w:rsid w:val="00D33E2D"/>
    <w:rsid w:val="00D3745E"/>
    <w:rsid w:val="00D40D6A"/>
    <w:rsid w:val="00D40EA4"/>
    <w:rsid w:val="00D42A04"/>
    <w:rsid w:val="00D501D2"/>
    <w:rsid w:val="00D530C6"/>
    <w:rsid w:val="00D53F60"/>
    <w:rsid w:val="00D54D20"/>
    <w:rsid w:val="00D56141"/>
    <w:rsid w:val="00D7280B"/>
    <w:rsid w:val="00D7317B"/>
    <w:rsid w:val="00D73DC2"/>
    <w:rsid w:val="00D846F3"/>
    <w:rsid w:val="00D87206"/>
    <w:rsid w:val="00D96090"/>
    <w:rsid w:val="00D96696"/>
    <w:rsid w:val="00DA2091"/>
    <w:rsid w:val="00DA4659"/>
    <w:rsid w:val="00DA7FB0"/>
    <w:rsid w:val="00DB40EA"/>
    <w:rsid w:val="00DB7471"/>
    <w:rsid w:val="00DC217C"/>
    <w:rsid w:val="00DC4574"/>
    <w:rsid w:val="00DC7C82"/>
    <w:rsid w:val="00DD1884"/>
    <w:rsid w:val="00DF39BE"/>
    <w:rsid w:val="00DF4494"/>
    <w:rsid w:val="00DF47D3"/>
    <w:rsid w:val="00DF4BB1"/>
    <w:rsid w:val="00DF7514"/>
    <w:rsid w:val="00E02691"/>
    <w:rsid w:val="00E048F9"/>
    <w:rsid w:val="00E07030"/>
    <w:rsid w:val="00E070B9"/>
    <w:rsid w:val="00E07219"/>
    <w:rsid w:val="00E10330"/>
    <w:rsid w:val="00E1381A"/>
    <w:rsid w:val="00E153D1"/>
    <w:rsid w:val="00E16922"/>
    <w:rsid w:val="00E209E5"/>
    <w:rsid w:val="00E21E2A"/>
    <w:rsid w:val="00E251FE"/>
    <w:rsid w:val="00E25EB3"/>
    <w:rsid w:val="00E26AF5"/>
    <w:rsid w:val="00E35E8D"/>
    <w:rsid w:val="00E36E7B"/>
    <w:rsid w:val="00E503F4"/>
    <w:rsid w:val="00E5147E"/>
    <w:rsid w:val="00E52882"/>
    <w:rsid w:val="00E53DFF"/>
    <w:rsid w:val="00E55C0E"/>
    <w:rsid w:val="00E57256"/>
    <w:rsid w:val="00E6384E"/>
    <w:rsid w:val="00E67A11"/>
    <w:rsid w:val="00E711F0"/>
    <w:rsid w:val="00E74082"/>
    <w:rsid w:val="00E74691"/>
    <w:rsid w:val="00E7470A"/>
    <w:rsid w:val="00E761D2"/>
    <w:rsid w:val="00E774FE"/>
    <w:rsid w:val="00E86A71"/>
    <w:rsid w:val="00E94B2A"/>
    <w:rsid w:val="00E975FF"/>
    <w:rsid w:val="00E97CA2"/>
    <w:rsid w:val="00EA3D9D"/>
    <w:rsid w:val="00EA3E06"/>
    <w:rsid w:val="00EB6D5F"/>
    <w:rsid w:val="00EC0B88"/>
    <w:rsid w:val="00ED6C14"/>
    <w:rsid w:val="00ED76BC"/>
    <w:rsid w:val="00EF0134"/>
    <w:rsid w:val="00EF081C"/>
    <w:rsid w:val="00F030A8"/>
    <w:rsid w:val="00F056D9"/>
    <w:rsid w:val="00F05AF0"/>
    <w:rsid w:val="00F10628"/>
    <w:rsid w:val="00F20AF5"/>
    <w:rsid w:val="00F21483"/>
    <w:rsid w:val="00F27DEB"/>
    <w:rsid w:val="00F33317"/>
    <w:rsid w:val="00F33A51"/>
    <w:rsid w:val="00F34C00"/>
    <w:rsid w:val="00F35522"/>
    <w:rsid w:val="00F422AD"/>
    <w:rsid w:val="00F44D01"/>
    <w:rsid w:val="00F52B35"/>
    <w:rsid w:val="00F52E0B"/>
    <w:rsid w:val="00F5307D"/>
    <w:rsid w:val="00F53ED1"/>
    <w:rsid w:val="00F559EE"/>
    <w:rsid w:val="00F55AC1"/>
    <w:rsid w:val="00F56123"/>
    <w:rsid w:val="00F64D0E"/>
    <w:rsid w:val="00F65CF5"/>
    <w:rsid w:val="00F6623D"/>
    <w:rsid w:val="00F66A2A"/>
    <w:rsid w:val="00F72307"/>
    <w:rsid w:val="00F82A2A"/>
    <w:rsid w:val="00F87769"/>
    <w:rsid w:val="00F9018C"/>
    <w:rsid w:val="00F94F47"/>
    <w:rsid w:val="00F9691C"/>
    <w:rsid w:val="00F97465"/>
    <w:rsid w:val="00FA2939"/>
    <w:rsid w:val="00FA3445"/>
    <w:rsid w:val="00FA445D"/>
    <w:rsid w:val="00FA4572"/>
    <w:rsid w:val="00FA4B47"/>
    <w:rsid w:val="00FB017E"/>
    <w:rsid w:val="00FC0AA9"/>
    <w:rsid w:val="00FC0B29"/>
    <w:rsid w:val="00FC1560"/>
    <w:rsid w:val="00FC49BD"/>
    <w:rsid w:val="00FC4AE3"/>
    <w:rsid w:val="00FC4AFD"/>
    <w:rsid w:val="00FC5E34"/>
    <w:rsid w:val="00FD18CC"/>
    <w:rsid w:val="00FD20DC"/>
    <w:rsid w:val="00FD5208"/>
    <w:rsid w:val="00FD6540"/>
    <w:rsid w:val="00FD76C5"/>
    <w:rsid w:val="00FE103B"/>
    <w:rsid w:val="00FE2B1D"/>
    <w:rsid w:val="00FE2CBC"/>
    <w:rsid w:val="00FE4124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DCDD219"/>
  <w15:chartTrackingRefBased/>
  <w15:docId w15:val="{AD077D1C-0282-4155-88AA-40F2A675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 w:cs="CG Times"/>
      <w:sz w:val="22"/>
      <w:szCs w:val="22"/>
      <w:lang w:val="es-ES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040"/>
        <w:tab w:val="left" w:pos="8640"/>
      </w:tabs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rFonts w:cs="Times New Roman"/>
      <w:vertAlign w:val="superscript"/>
      <w:lang w:val="es-ES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  <w:szCs w:val="18"/>
    </w:rPr>
  </w:style>
  <w:style w:type="character" w:styleId="FootnoteReference">
    <w:name w:val="footnote reference"/>
    <w:semiHidden/>
    <w:rPr>
      <w:rFonts w:cs="Times New Roman"/>
      <w:color w:val="000000"/>
      <w:vertAlign w:val="baseline"/>
      <w:lang w:val="es-E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rPr>
      <w:rFonts w:cs="Times New Roman"/>
      <w:lang w:val="es-ES"/>
    </w:r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 w:cs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customStyle="1" w:styleId="BodyTextIndentNumerated">
    <w:name w:val="Body Text Indent Numerated"/>
    <w:basedOn w:val="BodyTextFirstIndent2"/>
    <w:pPr>
      <w:widowControl/>
      <w:numPr>
        <w:numId w:val="1"/>
      </w:numPr>
      <w:tabs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20"/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">
    <w:name w:val="Body Text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spacing w:line="360" w:lineRule="auto"/>
      <w:ind w:left="720" w:hanging="72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Pr>
      <w:rFonts w:cs="Times New Roman"/>
      <w:b/>
      <w:bCs/>
      <w:lang w:val="es-ES"/>
    </w:rPr>
  </w:style>
  <w:style w:type="paragraph" w:customStyle="1" w:styleId="Textodebalo">
    <w:name w:val="Texto de balão"/>
    <w:basedOn w:val="Normal"/>
    <w:semiHidden/>
    <w:rPr>
      <w:rFonts w:ascii="Times New Roman" w:hAnsi="Times New Roman" w:cs="Times New Roman"/>
      <w:sz w:val="16"/>
      <w:szCs w:val="16"/>
    </w:rPr>
  </w:style>
  <w:style w:type="paragraph" w:customStyle="1" w:styleId="Boxes11">
    <w:name w:val="Boxes11"/>
    <w:basedOn w:val="Normal"/>
    <w:next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 w:cs="Times New Roman"/>
      <w:b/>
      <w:bCs/>
      <w:noProof/>
      <w:sz w:val="72"/>
      <w:szCs w:val="72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 w:cs="Times New Roman"/>
    </w:rPr>
  </w:style>
  <w:style w:type="paragraph" w:customStyle="1" w:styleId="Classif">
    <w:name w:val="Classif"/>
    <w:basedOn w:val="Normal"/>
    <w:pPr>
      <w:tabs>
        <w:tab w:val="clear" w:pos="720"/>
        <w:tab w:val="clear" w:pos="1440"/>
        <w:tab w:val="clear" w:pos="2160"/>
        <w:tab w:val="clear" w:pos="2880"/>
        <w:tab w:val="clear" w:pos="4320"/>
        <w:tab w:val="clear" w:pos="5760"/>
        <w:tab w:val="clear" w:pos="6480"/>
        <w:tab w:val="clear" w:pos="7920"/>
        <w:tab w:val="center" w:pos="3600"/>
      </w:tabs>
      <w:ind w:right="-810"/>
      <w:jc w:val="left"/>
    </w:pPr>
    <w:rPr>
      <w:rFonts w:ascii="Times New Roman" w:hAnsi="Times New Roman" w:cs="Times New Roman"/>
    </w:rPr>
  </w:style>
  <w:style w:type="character" w:styleId="Hyperlink">
    <w:name w:val="Hyperlink"/>
    <w:rPr>
      <w:rFonts w:cs="Times New Roman"/>
      <w:color w:val="0000FF"/>
      <w:u w:val="single"/>
      <w:lang w:val="es-ES"/>
    </w:rPr>
  </w:style>
  <w:style w:type="character" w:styleId="CommentReference">
    <w:name w:val="annotation reference"/>
    <w:semiHidden/>
    <w:rPr>
      <w:rFonts w:cs="Times New Roman"/>
      <w:sz w:val="16"/>
      <w:szCs w:val="16"/>
      <w:lang w:val="es-E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TitleUppercase">
    <w:name w:val="Title Uppercas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ourier New" w:hAnsi="Courier New" w:cs="Courier New"/>
      <w:sz w:val="20"/>
      <w:szCs w:val="20"/>
    </w:rPr>
  </w:style>
  <w:style w:type="paragraph" w:customStyle="1" w:styleId="Indenthangingnumerated">
    <w:name w:val="Indent hanging numerated"/>
    <w:basedOn w:val="Normal"/>
    <w:pPr>
      <w:widowControl/>
      <w:numPr>
        <w:numId w:val="2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line="480" w:lineRule="auto"/>
    </w:pPr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1">
    <w:name w:val="Style1"/>
    <w:basedOn w:val="Heading1"/>
    <w:autoRedefine/>
    <w:pPr>
      <w:keepNext w:val="0"/>
      <w:widowControl/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920"/>
        <w:tab w:val="clear" w:pos="8640"/>
      </w:tabs>
      <w:ind w:right="-29"/>
    </w:pPr>
    <w:rPr>
      <w:b w:val="0"/>
      <w:bCs w:val="0"/>
      <w:caps/>
      <w:kern w:val="32"/>
      <w:sz w:val="22"/>
      <w:szCs w:val="22"/>
    </w:rPr>
  </w:style>
  <w:style w:type="paragraph" w:customStyle="1" w:styleId="Style2">
    <w:name w:val="Style2"/>
    <w:basedOn w:val="Heading2"/>
    <w:autoRedefine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0" w:after="0"/>
      <w:jc w:val="center"/>
    </w:pPr>
    <w:rPr>
      <w:rFonts w:ascii="Times New Roman" w:hAnsi="Times New Roman" w:cs="Times New Roman"/>
      <w:b w:val="0"/>
      <w:bCs w:val="0"/>
      <w:i w:val="0"/>
      <w:iCs w:val="0"/>
      <w:caps/>
      <w:noProof/>
      <w:sz w:val="20"/>
      <w:szCs w:val="20"/>
    </w:rPr>
  </w:style>
  <w:style w:type="paragraph" w:customStyle="1" w:styleId="CPFooter">
    <w:name w:val="CP Footer"/>
    <w:pPr>
      <w:tabs>
        <w:tab w:val="center" w:pos="4320"/>
        <w:tab w:val="right" w:pos="8640"/>
      </w:tabs>
      <w:jc w:val="center"/>
    </w:pPr>
    <w:rPr>
      <w:sz w:val="22"/>
      <w:szCs w:val="22"/>
      <w:lang w:val="es-ES"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imes New Roman" w:hAnsi="Times New Roman" w:cs="Times New Roman"/>
      <w:sz w:val="20"/>
      <w:szCs w:val="20"/>
    </w:rPr>
  </w:style>
  <w:style w:type="character" w:customStyle="1" w:styleId="EmailStyle631">
    <w:name w:val="EmailStyle631"/>
    <w:semiHidden/>
    <w:rPr>
      <w:rFonts w:ascii="Arial" w:hAnsi="Arial" w:cs="Arial"/>
      <w:color w:val="000000"/>
      <w:sz w:val="20"/>
      <w:szCs w:val="20"/>
      <w:lang w:val="es-ES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  <w:lang w:val="es-ES"/>
    </w:rPr>
  </w:style>
  <w:style w:type="character" w:customStyle="1" w:styleId="tw4winError">
    <w:name w:val="tw4winError"/>
    <w:rPr>
      <w:rFonts w:ascii="Courier New" w:hAnsi="Courier New"/>
      <w:color w:val="00FF00"/>
      <w:sz w:val="40"/>
      <w:lang w:val="es-ES"/>
    </w:rPr>
  </w:style>
  <w:style w:type="character" w:customStyle="1" w:styleId="tw4winTerm">
    <w:name w:val="tw4winTerm"/>
    <w:rPr>
      <w:color w:val="0000FF"/>
      <w:lang w:val="es-ES"/>
    </w:rPr>
  </w:style>
  <w:style w:type="character" w:customStyle="1" w:styleId="tw4winPopup">
    <w:name w:val="tw4winPopup"/>
    <w:rPr>
      <w:rFonts w:ascii="Courier New" w:hAnsi="Courier New"/>
      <w:noProof/>
      <w:color w:val="008000"/>
      <w:lang w:val="es-ES"/>
    </w:rPr>
  </w:style>
  <w:style w:type="character" w:customStyle="1" w:styleId="tw4winJump">
    <w:name w:val="tw4winJump"/>
    <w:rPr>
      <w:rFonts w:ascii="Courier New" w:hAnsi="Courier New"/>
      <w:noProof/>
      <w:color w:val="008080"/>
      <w:lang w:val="es-ES"/>
    </w:rPr>
  </w:style>
  <w:style w:type="character" w:customStyle="1" w:styleId="tw4winExternal">
    <w:name w:val="tw4winExternal"/>
    <w:rPr>
      <w:rFonts w:ascii="Courier New" w:hAnsi="Courier New"/>
      <w:noProof/>
      <w:color w:val="808080"/>
      <w:lang w:val="es-ES"/>
    </w:rPr>
  </w:style>
  <w:style w:type="character" w:customStyle="1" w:styleId="tw4winInternal">
    <w:name w:val="tw4winInternal"/>
    <w:rPr>
      <w:rFonts w:ascii="Courier New" w:hAnsi="Courier New"/>
      <w:noProof/>
      <w:color w:val="FF0000"/>
      <w:lang w:val="es-ES"/>
    </w:rPr>
  </w:style>
  <w:style w:type="character" w:customStyle="1" w:styleId="DONOTTRANSLATE">
    <w:name w:val="DO_NOT_TRANSLATE"/>
    <w:rPr>
      <w:rFonts w:ascii="Courier New" w:hAnsi="Courier New"/>
      <w:noProof/>
      <w:color w:val="800000"/>
      <w:lang w:val="es-ES"/>
    </w:rPr>
  </w:style>
  <w:style w:type="character" w:styleId="FollowedHyperlink">
    <w:name w:val="FollowedHyperlink"/>
    <w:rsid w:val="00052CE8"/>
    <w:rPr>
      <w:color w:val="800080"/>
      <w:u w:val="single"/>
      <w:lang w:val="es-ES"/>
    </w:rPr>
  </w:style>
  <w:style w:type="paragraph" w:customStyle="1" w:styleId="ColorfulList-Accent11">
    <w:name w:val="Colorful List - Accent 11"/>
    <w:basedOn w:val="Normal"/>
    <w:uiPriority w:val="34"/>
    <w:qFormat/>
    <w:rsid w:val="001F0127"/>
    <w:pPr>
      <w:ind w:left="720"/>
    </w:pPr>
  </w:style>
  <w:style w:type="paragraph" w:styleId="ListParagraph">
    <w:name w:val="List Paragraph"/>
    <w:basedOn w:val="Normal"/>
    <w:uiPriority w:val="34"/>
    <w:qFormat/>
    <w:rsid w:val="008C7050"/>
    <w:pPr>
      <w:ind w:left="720"/>
    </w:pPr>
  </w:style>
  <w:style w:type="character" w:customStyle="1" w:styleId="PlainTextChar">
    <w:name w:val="Plain Text Char"/>
    <w:link w:val="PlainText"/>
    <w:uiPriority w:val="99"/>
    <w:rsid w:val="00027810"/>
    <w:rPr>
      <w:rFonts w:ascii="Courier New" w:hAnsi="Courier New" w:cs="Courier New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084&amp;lang=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87BA-3B70-4E57-87C5-7862162C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797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5132</CharactersWithSpaces>
  <SharedDoc>false</SharedDoc>
  <HLinks>
    <vt:vector size="12" baseType="variant">
      <vt:variant>
        <vt:i4>6619174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http://scm.oas.org/IDMS/Redirectpage.aspx?class=CP/CSH&amp;classNum=2047&amp;lang=s</vt:lpwstr>
      </vt:variant>
      <vt:variant>
        <vt:lpwstr/>
      </vt:variant>
      <vt:variant>
        <vt:i4>6684714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http://scm.oas.org/IDMS/Redirectpage.aspx?class=CP/CSH&amp;classNum=2084&amp;lang=s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Loredo, Carmen</cp:lastModifiedBy>
  <cp:revision>16</cp:revision>
  <cp:lastPrinted>2015-01-16T01:42:00Z</cp:lastPrinted>
  <dcterms:created xsi:type="dcterms:W3CDTF">2021-09-22T16:36:00Z</dcterms:created>
  <dcterms:modified xsi:type="dcterms:W3CDTF">2021-09-22T18:25:00Z</dcterms:modified>
</cp:coreProperties>
</file>