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398" w14:textId="77777777" w:rsidR="00830F6E" w:rsidRPr="00FB7CE4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5D681A73" w14:textId="07897394" w:rsidR="00830F6E" w:rsidRPr="00FB7CE4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CP/CSH-20</w:t>
      </w:r>
      <w:r w:rsidR="00066684">
        <w:rPr>
          <w:rFonts w:ascii="Times New Roman" w:hAnsi="Times New Roman"/>
        </w:rPr>
        <w:t>99</w:t>
      </w:r>
      <w:r>
        <w:rPr>
          <w:rFonts w:ascii="Times New Roman" w:hAnsi="Times New Roman"/>
        </w:rPr>
        <w:t xml:space="preserve">/21 </w:t>
      </w:r>
    </w:p>
    <w:p w14:paraId="7DCB8DC2" w14:textId="27662A5F" w:rsidR="00830F6E" w:rsidRPr="00FB7CE4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68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octubre 2021</w:t>
      </w:r>
    </w:p>
    <w:p w14:paraId="050A3F78" w14:textId="29B579E3" w:rsidR="00830F6E" w:rsidRPr="00FB7CE4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 xml:space="preserve">Original: </w:t>
      </w:r>
      <w:r w:rsidR="00066684">
        <w:rPr>
          <w:rFonts w:ascii="Times New Roman" w:hAnsi="Times New Roman"/>
        </w:rPr>
        <w:t xml:space="preserve">español </w:t>
      </w:r>
    </w:p>
    <w:p w14:paraId="753198F6" w14:textId="5DF947EC" w:rsidR="00830F6E" w:rsidRPr="00CB2A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3F49026D" w14:textId="77777777" w:rsidR="00826949" w:rsidRPr="00CB2AAF" w:rsidRDefault="00826949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69539518" w14:textId="77777777" w:rsidR="00830F6E" w:rsidRPr="00FB7CE4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3"/>
      </w:r>
      <w:r>
        <w:rPr>
          <w:rFonts w:ascii="Times New Roman" w:hAnsi="Times New Roman"/>
        </w:rPr>
        <w:t>/</w:t>
      </w:r>
    </w:p>
    <w:p w14:paraId="5B2E4582" w14:textId="46FD9F24" w:rsidR="00826949" w:rsidRDefault="00826949" w:rsidP="00830F6E">
      <w:pPr>
        <w:rPr>
          <w:rFonts w:ascii="Times New Roman" w:hAnsi="Times New Roman"/>
          <w:noProof/>
          <w:szCs w:val="22"/>
          <w:shd w:val="clear" w:color="auto" w:fill="FFFFFF"/>
          <w:lang w:val="es-ES_tradnl"/>
        </w:rPr>
      </w:pPr>
    </w:p>
    <w:p w14:paraId="0ACF0DE9" w14:textId="77777777" w:rsidR="00CB2AAF" w:rsidRPr="00CB2AAF" w:rsidRDefault="00CB2AAF" w:rsidP="00830F6E">
      <w:pPr>
        <w:rPr>
          <w:rFonts w:ascii="Times New Roman" w:hAnsi="Times New Roman"/>
          <w:noProof/>
          <w:szCs w:val="22"/>
          <w:shd w:val="clear" w:color="auto" w:fill="FFFFFF"/>
          <w:lang w:val="es-ES_tradnl"/>
        </w:rPr>
      </w:pPr>
    </w:p>
    <w:p w14:paraId="792C071E" w14:textId="23196972" w:rsidR="00830F6E" w:rsidRPr="00FB7CE4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Fecha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Jueves</w:t>
      </w:r>
      <w:proofErr w:type="gramEnd"/>
      <w:r>
        <w:rPr>
          <w:rFonts w:ascii="Times New Roman" w:hAnsi="Times New Roman"/>
        </w:rPr>
        <w:t>, 7 de octubre de 2021</w:t>
      </w:r>
    </w:p>
    <w:p w14:paraId="291A1378" w14:textId="77777777" w:rsidR="00830F6E" w:rsidRPr="00A7193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10:00 a. m.</w:t>
      </w:r>
    </w:p>
    <w:p w14:paraId="6869A8F3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Virtual</w:t>
      </w:r>
    </w:p>
    <w:p w14:paraId="2344E775" w14:textId="192D8025" w:rsidR="00830F6E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0199BED9" w14:textId="77777777" w:rsidR="00826949" w:rsidRPr="00BE05AF" w:rsidRDefault="00826949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5702D0D" w14:textId="77777777" w:rsidR="00830F6E" w:rsidRPr="00FB7CE4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Aprobación del orden del día</w:t>
      </w:r>
    </w:p>
    <w:p w14:paraId="5B7D1261" w14:textId="77777777" w:rsidR="00830F6E" w:rsidRPr="00FB7CE4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4F5DCB24" w14:textId="2B4907F2" w:rsidR="0050046C" w:rsidRDefault="0050046C" w:rsidP="0050046C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Implicaciones del cambio climático para la seguridad </w:t>
      </w:r>
    </w:p>
    <w:p w14:paraId="62ABE9FF" w14:textId="77777777" w:rsidR="0050046C" w:rsidRPr="00D64DCA" w:rsidRDefault="0050046C" w:rsidP="0050046C">
      <w:pPr>
        <w:pStyle w:val="ListParagraph"/>
        <w:rPr>
          <w:rFonts w:ascii="Times New Roman" w:hAnsi="Times New Roman"/>
        </w:rPr>
      </w:pPr>
    </w:p>
    <w:p w14:paraId="78A69FAF" w14:textId="5AABBF17" w:rsidR="0050046C" w:rsidRPr="00FB7CE4" w:rsidRDefault="0050046C" w:rsidP="00CB2AA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13" w:right="81" w:hanging="693"/>
        <w:rPr>
          <w:color w:val="000000"/>
        </w:rPr>
      </w:pPr>
      <w:r>
        <w:t xml:space="preserve">Diálogo sobre la implementación de los mandatos establecidos en los </w:t>
      </w:r>
      <w:r>
        <w:rPr>
          <w:u w:val="single"/>
        </w:rPr>
        <w:t>párrafos del 121 al 123</w:t>
      </w:r>
    </w:p>
    <w:p w14:paraId="34056E15" w14:textId="52D53BA6" w:rsidR="007E2ABF" w:rsidRPr="00FB7CE4" w:rsidRDefault="007E2ABF" w:rsidP="00CB2AAF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47"/>
      </w:pPr>
      <w:r>
        <w:t>Presentación a cargo de la señora Margaret St. George, Especialista en Inteligencia Estratégica (RIFC-IMPACS)</w:t>
      </w:r>
    </w:p>
    <w:p w14:paraId="2845B3B1" w14:textId="73AF42DE" w:rsidR="007E2ABF" w:rsidRDefault="005B40FA" w:rsidP="00CB2AAF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47"/>
      </w:pPr>
      <w:r>
        <w:t xml:space="preserve">Presentación a cargo del señor Jair Urriola, </w:t>
      </w:r>
      <w:proofErr w:type="gramStart"/>
      <w:r>
        <w:t>Secretario Ejecutivo</w:t>
      </w:r>
      <w:proofErr w:type="gramEnd"/>
      <w:r>
        <w:t>, Comisión Centroamericana de Ambiente y Desarrollo (CCAD)</w:t>
      </w:r>
    </w:p>
    <w:p w14:paraId="0AE93413" w14:textId="13D72058" w:rsidR="00485114" w:rsidRPr="00485114" w:rsidRDefault="00485114" w:rsidP="00CB2AAF">
      <w:pPr>
        <w:pStyle w:val="ListParagraph"/>
        <w:widowControl/>
        <w:numPr>
          <w:ilvl w:val="0"/>
          <w:numId w:val="2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2160" w:right="81" w:hanging="747"/>
      </w:pPr>
      <w:r>
        <w:t>Presentación a cargo del señor Joseph Bryan, Asesor Principal, Departamento de Defensa de los Estados Unidos (por confirmar)</w:t>
      </w:r>
    </w:p>
    <w:p w14:paraId="473C256F" w14:textId="77777777" w:rsidR="005B40FA" w:rsidRPr="00CB2AAF" w:rsidRDefault="005B40FA" w:rsidP="005B40F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13" w:right="81"/>
        <w:rPr>
          <w:color w:val="000000"/>
          <w:lang w:val="es-ES_tradnl"/>
        </w:rPr>
      </w:pPr>
    </w:p>
    <w:p w14:paraId="79EEBD30" w14:textId="009AA1C1" w:rsidR="00DB53C7" w:rsidRPr="00FB7CE4" w:rsidRDefault="0050046C" w:rsidP="00CB2AA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1413" w:right="81" w:hanging="693"/>
        <w:rPr>
          <w:color w:val="000000"/>
        </w:rPr>
      </w:pPr>
      <w:r>
        <w:t>Presentación del informe de la SSM sobre las actividades de los Estados Miembros y la Secretaría General de la OEA encaminadas a atender las implicaciones del cambio climático para la seguridad (</w:t>
      </w:r>
      <w:r>
        <w:rPr>
          <w:u w:val="single"/>
        </w:rPr>
        <w:t>párrafo 124</w:t>
      </w:r>
      <w:r>
        <w:t>)</w:t>
      </w:r>
    </w:p>
    <w:p w14:paraId="721A5A6B" w14:textId="77777777" w:rsidR="00DB53C7" w:rsidRPr="00CB2AAF" w:rsidRDefault="00DB53C7" w:rsidP="00BE05A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171"/>
        <w:rPr>
          <w:rFonts w:ascii="Times New Roman" w:eastAsia="Batang" w:hAnsi="Times New Roman"/>
          <w:szCs w:val="22"/>
          <w:lang w:val="es-ES_tradnl"/>
        </w:rPr>
      </w:pPr>
    </w:p>
    <w:p w14:paraId="780BB035" w14:textId="20ED5CF8" w:rsidR="00DB53C7" w:rsidRPr="00FB7CE4" w:rsidRDefault="00DB53C7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Consideración del proyecto de resolución para la Asamblea General (documento </w:t>
      </w:r>
      <w:hyperlink r:id="rId8" w:history="1">
        <w:r>
          <w:rPr>
            <w:rStyle w:val="Hyperlink"/>
            <w:rFonts w:ascii="Times New Roman" w:hAnsi="Times New Roman"/>
          </w:rPr>
          <w:t>CP/CSH-2084/21</w:t>
        </w:r>
      </w:hyperlink>
      <w:r>
        <w:rPr>
          <w:rStyle w:val="Hyperlink"/>
          <w:rFonts w:ascii="Times New Roman" w:hAnsi="Times New Roman"/>
        </w:rPr>
        <w:t xml:space="preserve"> </w:t>
      </w:r>
      <w:proofErr w:type="spellStart"/>
      <w:r>
        <w:rPr>
          <w:rStyle w:val="Hyperlink"/>
          <w:rFonts w:ascii="Times New Roman" w:hAnsi="Times New Roman"/>
        </w:rPr>
        <w:t>rev.</w:t>
      </w:r>
      <w:proofErr w:type="spellEnd"/>
      <w:r>
        <w:rPr>
          <w:rStyle w:val="Hyperlink"/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)</w:t>
      </w:r>
      <w:r>
        <w:rPr>
          <w:rStyle w:val="Hyperlink"/>
          <w:rFonts w:ascii="Times New Roman" w:hAnsi="Times New Roman"/>
        </w:rPr>
        <w:t xml:space="preserve"> </w:t>
      </w:r>
    </w:p>
    <w:p w14:paraId="274F44B4" w14:textId="77777777" w:rsidR="00830F6E" w:rsidRPr="00CB2AAF" w:rsidRDefault="00830F6E" w:rsidP="00BE05AF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270B8249" w14:textId="70DB8965" w:rsidR="00830F6E" w:rsidRPr="00BE05AF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>
        <w:rPr>
          <w:rFonts w:ascii="Times New Roman" w:hAnsi="Times New Roman"/>
          <w:snapToGrid w:val="0"/>
        </w:rPr>
        <w:t>Otros asuntos</w:t>
      </w:r>
      <w:r w:rsidR="00066684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132CD72" wp14:editId="57713697">
                <wp:simplePos x="0" y="0"/>
                <wp:positionH relativeFrom="column">
                  <wp:posOffset>-139065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206AE2" w14:textId="0A4F51C9" w:rsidR="00066684" w:rsidRPr="00066684" w:rsidRDefault="0006668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CP44935S01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CD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5pt;margin-top:738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82iod8A&#10;AAANAQAADwAAAAAAAAAAAAAAAADWBAAAZHJzL2Rvd25yZXYueG1sUEsFBgAAAAAEAAQA8wAAAOIF&#10;AAAAAA==&#10;" filled="f" stroked="f">
                <v:stroke joinstyle="round"/>
                <v:textbox>
                  <w:txbxContent>
                    <w:p w14:paraId="10206AE2" w14:textId="0A4F51C9" w:rsidR="00066684" w:rsidRPr="00066684" w:rsidRDefault="0006668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CP44935S01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30F6E" w:rsidRPr="00BE05AF" w:rsidSect="005A76AC">
      <w:headerReference w:type="default" r:id="rId9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EA2D" w14:textId="77777777" w:rsidR="00543B18" w:rsidRPr="00830F6E" w:rsidRDefault="00543B18" w:rsidP="008C4BE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E2CF81A" w14:textId="77777777" w:rsidR="00543B18" w:rsidRPr="00830F6E" w:rsidRDefault="00543B18" w:rsidP="008C4BEE">
      <w:pPr>
        <w:rPr>
          <w:noProof/>
        </w:rPr>
      </w:pPr>
      <w:r>
        <w:rPr>
          <w:noProof/>
        </w:rPr>
        <w:continuationSeparator/>
      </w:r>
    </w:p>
  </w:endnote>
  <w:endnote w:type="continuationNotice" w:id="1">
    <w:p w14:paraId="56D17581" w14:textId="77777777" w:rsidR="00543B18" w:rsidRDefault="00543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0EC0" w14:textId="77777777" w:rsidR="00543B18" w:rsidRPr="00830F6E" w:rsidRDefault="00543B18" w:rsidP="008C4B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392B40B" w14:textId="77777777" w:rsidR="00543B18" w:rsidRPr="00830F6E" w:rsidRDefault="00543B18" w:rsidP="008C4BEE">
      <w:pPr>
        <w:rPr>
          <w:noProof/>
        </w:rPr>
      </w:pPr>
      <w:r>
        <w:rPr>
          <w:noProof/>
        </w:rPr>
        <w:continuationSeparator/>
      </w:r>
    </w:p>
  </w:footnote>
  <w:footnote w:type="continuationNotice" w:id="1">
    <w:p w14:paraId="41C57EBD" w14:textId="77777777" w:rsidR="00543B18" w:rsidRDefault="00543B18"/>
  </w:footnote>
  <w:footnote w:id="2">
    <w:p w14:paraId="16B5B6D9" w14:textId="77777777" w:rsidR="00830F6E" w:rsidRPr="00FB7CE4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  <w:footnote w:id="3">
    <w:p w14:paraId="54346D9C" w14:textId="77777777" w:rsidR="00830F6E" w:rsidRPr="00FB7CE4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Los números de párrafos mencionados en cada punto se refieren a los párrafos operativos de la resolución AG/RES. 2950 (L-O/20).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1F4" w14:textId="77777777" w:rsidR="00606198" w:rsidRPr="00830F6E" w:rsidRDefault="00606198" w:rsidP="005A76AC">
    <w:pPr>
      <w:pStyle w:val="Head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B7514D6"/>
    <w:multiLevelType w:val="hybridMultilevel"/>
    <w:tmpl w:val="0A5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75B7"/>
    <w:multiLevelType w:val="hybridMultilevel"/>
    <w:tmpl w:val="620A6FC8"/>
    <w:lvl w:ilvl="0" w:tplc="D9EA837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17F29E7"/>
    <w:multiLevelType w:val="hybridMultilevel"/>
    <w:tmpl w:val="150A9F12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53984177"/>
    <w:multiLevelType w:val="hybridMultilevel"/>
    <w:tmpl w:val="33B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4F278B"/>
    <w:multiLevelType w:val="hybridMultilevel"/>
    <w:tmpl w:val="3DC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0A5F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5"/>
  </w:num>
  <w:num w:numId="7">
    <w:abstractNumId w:val="3"/>
  </w:num>
  <w:num w:numId="8">
    <w:abstractNumId w:val="1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1"/>
  </w:num>
  <w:num w:numId="20">
    <w:abstractNumId w:val="1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F62EC3F-6F15-48B1-889B-75F3E3DEF250}"/>
    <w:docVar w:name="dgnword-eventsink" w:val="1943874281728"/>
  </w:docVars>
  <w:rsids>
    <w:rsidRoot w:val="00E8323C"/>
    <w:rsid w:val="000032A3"/>
    <w:rsid w:val="0001485D"/>
    <w:rsid w:val="00026ED6"/>
    <w:rsid w:val="00040657"/>
    <w:rsid w:val="000463C5"/>
    <w:rsid w:val="00047B93"/>
    <w:rsid w:val="00052C5D"/>
    <w:rsid w:val="000615D5"/>
    <w:rsid w:val="00066684"/>
    <w:rsid w:val="00066FFA"/>
    <w:rsid w:val="000722CC"/>
    <w:rsid w:val="00073F30"/>
    <w:rsid w:val="00076D24"/>
    <w:rsid w:val="00092F68"/>
    <w:rsid w:val="000A7C6F"/>
    <w:rsid w:val="000B1582"/>
    <w:rsid w:val="000C03FF"/>
    <w:rsid w:val="000C5C0E"/>
    <w:rsid w:val="000C6684"/>
    <w:rsid w:val="000C7463"/>
    <w:rsid w:val="000D1F2D"/>
    <w:rsid w:val="001024A0"/>
    <w:rsid w:val="001059DC"/>
    <w:rsid w:val="00113664"/>
    <w:rsid w:val="001212BB"/>
    <w:rsid w:val="0013186A"/>
    <w:rsid w:val="0014064C"/>
    <w:rsid w:val="00140BAC"/>
    <w:rsid w:val="00141E6F"/>
    <w:rsid w:val="00163CEF"/>
    <w:rsid w:val="0016421E"/>
    <w:rsid w:val="0017051F"/>
    <w:rsid w:val="00192464"/>
    <w:rsid w:val="001A1C7A"/>
    <w:rsid w:val="001A38E7"/>
    <w:rsid w:val="001A3BF6"/>
    <w:rsid w:val="001A6AF5"/>
    <w:rsid w:val="001C0E1E"/>
    <w:rsid w:val="001C1680"/>
    <w:rsid w:val="001C3E98"/>
    <w:rsid w:val="001C61EA"/>
    <w:rsid w:val="001C6518"/>
    <w:rsid w:val="001D0A32"/>
    <w:rsid w:val="001D5BA9"/>
    <w:rsid w:val="001E2C49"/>
    <w:rsid w:val="001E376A"/>
    <w:rsid w:val="001E45D4"/>
    <w:rsid w:val="001F0421"/>
    <w:rsid w:val="001F248B"/>
    <w:rsid w:val="001F30F4"/>
    <w:rsid w:val="00200FEB"/>
    <w:rsid w:val="00203D80"/>
    <w:rsid w:val="00216118"/>
    <w:rsid w:val="00216C30"/>
    <w:rsid w:val="00224400"/>
    <w:rsid w:val="002246B7"/>
    <w:rsid w:val="002331BE"/>
    <w:rsid w:val="00236762"/>
    <w:rsid w:val="00245216"/>
    <w:rsid w:val="00250844"/>
    <w:rsid w:val="002511AB"/>
    <w:rsid w:val="00257628"/>
    <w:rsid w:val="00261B5C"/>
    <w:rsid w:val="00267173"/>
    <w:rsid w:val="00274619"/>
    <w:rsid w:val="00286D4C"/>
    <w:rsid w:val="00295CBA"/>
    <w:rsid w:val="002A2D28"/>
    <w:rsid w:val="002A6C81"/>
    <w:rsid w:val="002B3786"/>
    <w:rsid w:val="002B71FC"/>
    <w:rsid w:val="002D51B2"/>
    <w:rsid w:val="002E38E6"/>
    <w:rsid w:val="002E6342"/>
    <w:rsid w:val="002F0365"/>
    <w:rsid w:val="002F6A7D"/>
    <w:rsid w:val="003028CD"/>
    <w:rsid w:val="00311DE6"/>
    <w:rsid w:val="003200C7"/>
    <w:rsid w:val="0033448A"/>
    <w:rsid w:val="003371B0"/>
    <w:rsid w:val="0034540E"/>
    <w:rsid w:val="0034673A"/>
    <w:rsid w:val="00352736"/>
    <w:rsid w:val="00365F65"/>
    <w:rsid w:val="00367367"/>
    <w:rsid w:val="00371AAA"/>
    <w:rsid w:val="00372133"/>
    <w:rsid w:val="00382E96"/>
    <w:rsid w:val="00383B0E"/>
    <w:rsid w:val="003851B6"/>
    <w:rsid w:val="00385E41"/>
    <w:rsid w:val="00390C80"/>
    <w:rsid w:val="0039290B"/>
    <w:rsid w:val="00397E93"/>
    <w:rsid w:val="003A4589"/>
    <w:rsid w:val="003A4979"/>
    <w:rsid w:val="003A5835"/>
    <w:rsid w:val="003A6827"/>
    <w:rsid w:val="003B3BF1"/>
    <w:rsid w:val="003D25F4"/>
    <w:rsid w:val="003E018D"/>
    <w:rsid w:val="003F0DF8"/>
    <w:rsid w:val="003F740F"/>
    <w:rsid w:val="00407619"/>
    <w:rsid w:val="0041537F"/>
    <w:rsid w:val="004168DA"/>
    <w:rsid w:val="00422C0E"/>
    <w:rsid w:val="004323F2"/>
    <w:rsid w:val="00453444"/>
    <w:rsid w:val="00475178"/>
    <w:rsid w:val="00476960"/>
    <w:rsid w:val="00482072"/>
    <w:rsid w:val="00485114"/>
    <w:rsid w:val="0049310C"/>
    <w:rsid w:val="00494A57"/>
    <w:rsid w:val="00495C6F"/>
    <w:rsid w:val="00496428"/>
    <w:rsid w:val="004A0CD6"/>
    <w:rsid w:val="004A54A5"/>
    <w:rsid w:val="004C14C8"/>
    <w:rsid w:val="004C5EE7"/>
    <w:rsid w:val="004D0C91"/>
    <w:rsid w:val="004D3CBB"/>
    <w:rsid w:val="004E1843"/>
    <w:rsid w:val="004E6DB7"/>
    <w:rsid w:val="0050046C"/>
    <w:rsid w:val="00501878"/>
    <w:rsid w:val="00541928"/>
    <w:rsid w:val="00543B18"/>
    <w:rsid w:val="00545804"/>
    <w:rsid w:val="00546A21"/>
    <w:rsid w:val="00554A8A"/>
    <w:rsid w:val="00555578"/>
    <w:rsid w:val="00556A0E"/>
    <w:rsid w:val="00563C0D"/>
    <w:rsid w:val="00565BA9"/>
    <w:rsid w:val="0056680C"/>
    <w:rsid w:val="00570FB7"/>
    <w:rsid w:val="005720D5"/>
    <w:rsid w:val="0058322C"/>
    <w:rsid w:val="00584D8F"/>
    <w:rsid w:val="00587B2E"/>
    <w:rsid w:val="00597C26"/>
    <w:rsid w:val="005A05CD"/>
    <w:rsid w:val="005A0F0E"/>
    <w:rsid w:val="005A76AC"/>
    <w:rsid w:val="005B04D8"/>
    <w:rsid w:val="005B1BEE"/>
    <w:rsid w:val="005B40FA"/>
    <w:rsid w:val="005C0A81"/>
    <w:rsid w:val="005D3148"/>
    <w:rsid w:val="005D4780"/>
    <w:rsid w:val="005F5611"/>
    <w:rsid w:val="006023ED"/>
    <w:rsid w:val="00606198"/>
    <w:rsid w:val="006179FA"/>
    <w:rsid w:val="0062269F"/>
    <w:rsid w:val="00624F80"/>
    <w:rsid w:val="00630142"/>
    <w:rsid w:val="00631205"/>
    <w:rsid w:val="00637446"/>
    <w:rsid w:val="00642A97"/>
    <w:rsid w:val="00653FAC"/>
    <w:rsid w:val="00661BAF"/>
    <w:rsid w:val="0066529E"/>
    <w:rsid w:val="00673C9F"/>
    <w:rsid w:val="00680B57"/>
    <w:rsid w:val="00685113"/>
    <w:rsid w:val="006905C2"/>
    <w:rsid w:val="0069399E"/>
    <w:rsid w:val="00697AF0"/>
    <w:rsid w:val="006A3AAB"/>
    <w:rsid w:val="006C6D54"/>
    <w:rsid w:val="006F2070"/>
    <w:rsid w:val="006F44D7"/>
    <w:rsid w:val="00706BC1"/>
    <w:rsid w:val="00713161"/>
    <w:rsid w:val="0071382B"/>
    <w:rsid w:val="0072242B"/>
    <w:rsid w:val="00722798"/>
    <w:rsid w:val="00724AE0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B68E1"/>
    <w:rsid w:val="007C05A3"/>
    <w:rsid w:val="007C09BF"/>
    <w:rsid w:val="007C5169"/>
    <w:rsid w:val="007E1BEF"/>
    <w:rsid w:val="007E2ABF"/>
    <w:rsid w:val="007E6B31"/>
    <w:rsid w:val="008217A5"/>
    <w:rsid w:val="00826949"/>
    <w:rsid w:val="00830F6E"/>
    <w:rsid w:val="00842E5E"/>
    <w:rsid w:val="008554A4"/>
    <w:rsid w:val="00861236"/>
    <w:rsid w:val="008704B1"/>
    <w:rsid w:val="008741D0"/>
    <w:rsid w:val="00884633"/>
    <w:rsid w:val="00884B1F"/>
    <w:rsid w:val="008919E9"/>
    <w:rsid w:val="008A599E"/>
    <w:rsid w:val="008B012D"/>
    <w:rsid w:val="008B0D47"/>
    <w:rsid w:val="008B14DE"/>
    <w:rsid w:val="008C17BD"/>
    <w:rsid w:val="008C3F24"/>
    <w:rsid w:val="008C4BEE"/>
    <w:rsid w:val="008D5AAC"/>
    <w:rsid w:val="008F0092"/>
    <w:rsid w:val="008F75A0"/>
    <w:rsid w:val="0090755E"/>
    <w:rsid w:val="00912B35"/>
    <w:rsid w:val="009159A0"/>
    <w:rsid w:val="00922248"/>
    <w:rsid w:val="00942492"/>
    <w:rsid w:val="00950FA3"/>
    <w:rsid w:val="00962F8A"/>
    <w:rsid w:val="0096656A"/>
    <w:rsid w:val="0096721F"/>
    <w:rsid w:val="009862C3"/>
    <w:rsid w:val="00994215"/>
    <w:rsid w:val="009B3859"/>
    <w:rsid w:val="009B5B92"/>
    <w:rsid w:val="009B6C70"/>
    <w:rsid w:val="009C007C"/>
    <w:rsid w:val="009D4AA9"/>
    <w:rsid w:val="009D5A86"/>
    <w:rsid w:val="009F446E"/>
    <w:rsid w:val="00A01F66"/>
    <w:rsid w:val="00A36B37"/>
    <w:rsid w:val="00A40DFF"/>
    <w:rsid w:val="00A50737"/>
    <w:rsid w:val="00A53E4D"/>
    <w:rsid w:val="00A554CE"/>
    <w:rsid w:val="00A631BD"/>
    <w:rsid w:val="00A7193B"/>
    <w:rsid w:val="00A72602"/>
    <w:rsid w:val="00A750E0"/>
    <w:rsid w:val="00A7601D"/>
    <w:rsid w:val="00A7751F"/>
    <w:rsid w:val="00AC7CB1"/>
    <w:rsid w:val="00AE21CB"/>
    <w:rsid w:val="00AF2D55"/>
    <w:rsid w:val="00B013B0"/>
    <w:rsid w:val="00B01A8D"/>
    <w:rsid w:val="00B04353"/>
    <w:rsid w:val="00B07854"/>
    <w:rsid w:val="00B16F67"/>
    <w:rsid w:val="00B2718C"/>
    <w:rsid w:val="00B337C3"/>
    <w:rsid w:val="00B33E6C"/>
    <w:rsid w:val="00B50F0D"/>
    <w:rsid w:val="00B54708"/>
    <w:rsid w:val="00B61288"/>
    <w:rsid w:val="00B77D9C"/>
    <w:rsid w:val="00B816EE"/>
    <w:rsid w:val="00B83AFF"/>
    <w:rsid w:val="00B83CD6"/>
    <w:rsid w:val="00B91B44"/>
    <w:rsid w:val="00B944BD"/>
    <w:rsid w:val="00BB0D4C"/>
    <w:rsid w:val="00BB1FF6"/>
    <w:rsid w:val="00BB2BA1"/>
    <w:rsid w:val="00BB656F"/>
    <w:rsid w:val="00BD3AF6"/>
    <w:rsid w:val="00BD681A"/>
    <w:rsid w:val="00BE05AF"/>
    <w:rsid w:val="00BE3612"/>
    <w:rsid w:val="00BF0E9B"/>
    <w:rsid w:val="00BF3C7F"/>
    <w:rsid w:val="00BF5032"/>
    <w:rsid w:val="00BF5036"/>
    <w:rsid w:val="00BF62C5"/>
    <w:rsid w:val="00C035A0"/>
    <w:rsid w:val="00C07025"/>
    <w:rsid w:val="00C1373A"/>
    <w:rsid w:val="00C1408E"/>
    <w:rsid w:val="00C3069B"/>
    <w:rsid w:val="00C42A2E"/>
    <w:rsid w:val="00C70FB2"/>
    <w:rsid w:val="00C7336C"/>
    <w:rsid w:val="00C76C6E"/>
    <w:rsid w:val="00C77E8E"/>
    <w:rsid w:val="00C93417"/>
    <w:rsid w:val="00CA225A"/>
    <w:rsid w:val="00CA2813"/>
    <w:rsid w:val="00CB2AAF"/>
    <w:rsid w:val="00CB2BFA"/>
    <w:rsid w:val="00CB5C08"/>
    <w:rsid w:val="00CC0575"/>
    <w:rsid w:val="00CC1CA6"/>
    <w:rsid w:val="00CD33FB"/>
    <w:rsid w:val="00CD58D7"/>
    <w:rsid w:val="00CD6CA1"/>
    <w:rsid w:val="00CE4538"/>
    <w:rsid w:val="00CF767D"/>
    <w:rsid w:val="00D07A76"/>
    <w:rsid w:val="00D13C27"/>
    <w:rsid w:val="00D22B21"/>
    <w:rsid w:val="00D24359"/>
    <w:rsid w:val="00D2523F"/>
    <w:rsid w:val="00D27041"/>
    <w:rsid w:val="00D334FF"/>
    <w:rsid w:val="00D34AA3"/>
    <w:rsid w:val="00D50F9D"/>
    <w:rsid w:val="00D518E5"/>
    <w:rsid w:val="00D534D0"/>
    <w:rsid w:val="00D53DB7"/>
    <w:rsid w:val="00D54EEA"/>
    <w:rsid w:val="00D64DCA"/>
    <w:rsid w:val="00D70EE7"/>
    <w:rsid w:val="00D77C85"/>
    <w:rsid w:val="00D85686"/>
    <w:rsid w:val="00D87F17"/>
    <w:rsid w:val="00D90CD3"/>
    <w:rsid w:val="00D96F45"/>
    <w:rsid w:val="00DA2BE5"/>
    <w:rsid w:val="00DA4C6D"/>
    <w:rsid w:val="00DA52D5"/>
    <w:rsid w:val="00DB53C7"/>
    <w:rsid w:val="00DC5923"/>
    <w:rsid w:val="00DE3387"/>
    <w:rsid w:val="00DF261B"/>
    <w:rsid w:val="00DF6725"/>
    <w:rsid w:val="00E05F9E"/>
    <w:rsid w:val="00E07CF6"/>
    <w:rsid w:val="00E1568A"/>
    <w:rsid w:val="00E17266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2F71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D0418"/>
    <w:rsid w:val="00ED5E55"/>
    <w:rsid w:val="00EE56E4"/>
    <w:rsid w:val="00EE7F13"/>
    <w:rsid w:val="00EF6351"/>
    <w:rsid w:val="00EF69E8"/>
    <w:rsid w:val="00F03EF6"/>
    <w:rsid w:val="00F20162"/>
    <w:rsid w:val="00F30954"/>
    <w:rsid w:val="00F40598"/>
    <w:rsid w:val="00F4538D"/>
    <w:rsid w:val="00F51D23"/>
    <w:rsid w:val="00F5501E"/>
    <w:rsid w:val="00F621A4"/>
    <w:rsid w:val="00F630E2"/>
    <w:rsid w:val="00F66111"/>
    <w:rsid w:val="00F67855"/>
    <w:rsid w:val="00F81A76"/>
    <w:rsid w:val="00F87F76"/>
    <w:rsid w:val="00F921AA"/>
    <w:rsid w:val="00F95ADB"/>
    <w:rsid w:val="00FA34E1"/>
    <w:rsid w:val="00FB3FE1"/>
    <w:rsid w:val="00FB4892"/>
    <w:rsid w:val="00FB58CB"/>
    <w:rsid w:val="00FB7CE4"/>
    <w:rsid w:val="00FC666E"/>
    <w:rsid w:val="00FE3856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967FE4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, Car1"/>
    <w:basedOn w:val="Normal"/>
    <w:link w:val="FootnoteTextChar"/>
    <w:uiPriority w:val="99"/>
    <w:unhideWhenUsed/>
    <w:qFormat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table" w:styleId="TableGrid">
    <w:name w:val="Table Grid"/>
    <w:basedOn w:val="TableNormal"/>
    <w:uiPriority w:val="99"/>
    <w:rsid w:val="0050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8017-1FC3-4C8F-B4F4-4249E596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Loredo, Carmen</cp:lastModifiedBy>
  <cp:revision>3</cp:revision>
  <cp:lastPrinted>2019-04-24T13:55:00Z</cp:lastPrinted>
  <dcterms:created xsi:type="dcterms:W3CDTF">2021-09-30T15:29:00Z</dcterms:created>
  <dcterms:modified xsi:type="dcterms:W3CDTF">2021-10-01T21:50:00Z</dcterms:modified>
</cp:coreProperties>
</file>