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7E2D" w14:textId="77777777" w:rsidR="00650E0B" w:rsidRDefault="003B7570" w:rsidP="00650E0B">
      <w:pPr>
        <w:tabs>
          <w:tab w:val="left" w:pos="914"/>
          <w:tab w:val="left" w:pos="1568"/>
          <w:tab w:val="left" w:pos="2222"/>
          <w:tab w:val="left" w:pos="2876"/>
          <w:tab w:val="left" w:pos="7585"/>
          <w:tab w:val="left" w:pos="10070"/>
        </w:tabs>
        <w:suppressAutoHyphens/>
        <w:rPr>
          <w:sz w:val="21"/>
          <w:lang w:val="fr-FR"/>
        </w:rPr>
      </w:pPr>
      <w:r>
        <w:object w:dxaOrig="1440" w:dyaOrig="1440" w14:anchorId="5F86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8.1pt;margin-top:-42.45pt;width:320.05pt;height:28.05pt;z-index:251657728;mso-wrap-edited:f" wrapcoords="3572 1580 2041 2634 170 7376 170 11590 2381 19493 5272 20020 11055 20020 17008 20020 21260 12117 21600 4215 18709 2107 9524 1580 3572 1580" o:allowincell="f" fillcolor="window">
            <v:imagedata r:id="rId12" o:title=""/>
          </v:shape>
          <o:OLEObject Type="Embed" ProgID="Word.Picture.8" ShapeID="_x0000_s2050" DrawAspect="Content" ObjectID="_1716962449" r:id="rId13"/>
        </w:object>
      </w:r>
    </w:p>
    <w:p w14:paraId="628A6FCB" w14:textId="77777777" w:rsidR="00650E0B" w:rsidRPr="00290511" w:rsidRDefault="00650E0B" w:rsidP="00650E0B">
      <w:pPr>
        <w:pStyle w:val="TopofCPcaratulacorr"/>
        <w:widowControl/>
        <w:ind w:right="-360"/>
        <w:rPr>
          <w:szCs w:val="22"/>
          <w:lang w:val="es-US"/>
        </w:rPr>
      </w:pPr>
      <w:r>
        <w:rPr>
          <w:sz w:val="21"/>
          <w:lang w:val="pt-BR"/>
        </w:rPr>
        <w:tab/>
      </w:r>
      <w:r>
        <w:rPr>
          <w:sz w:val="21"/>
          <w:lang w:val="pt-BR"/>
        </w:rPr>
        <w:tab/>
      </w:r>
      <w:r w:rsidRPr="00290511">
        <w:rPr>
          <w:szCs w:val="22"/>
          <w:lang w:val="es-US"/>
        </w:rPr>
        <w:t>OEA/Ser.G</w:t>
      </w:r>
    </w:p>
    <w:p w14:paraId="73EFAADD" w14:textId="359B2CC0" w:rsidR="00650E0B" w:rsidRPr="00290511" w:rsidRDefault="00650E0B" w:rsidP="00650E0B">
      <w:pPr>
        <w:pStyle w:val="TopofCPcaratulacorr"/>
        <w:widowControl/>
        <w:ind w:right="-360"/>
        <w:rPr>
          <w:szCs w:val="22"/>
          <w:lang w:val="es-US"/>
        </w:rPr>
      </w:pPr>
      <w:r w:rsidRPr="00290511">
        <w:rPr>
          <w:szCs w:val="22"/>
          <w:lang w:val="es-US"/>
        </w:rPr>
        <w:tab/>
      </w:r>
      <w:r w:rsidRPr="00290511">
        <w:rPr>
          <w:szCs w:val="22"/>
          <w:lang w:val="es-US"/>
        </w:rPr>
        <w:tab/>
        <w:t>CP/ACTA</w:t>
      </w:r>
      <w:r w:rsidR="004A224A">
        <w:rPr>
          <w:szCs w:val="22"/>
          <w:lang w:val="es-US"/>
        </w:rPr>
        <w:t>.</w:t>
      </w:r>
      <w:r w:rsidRPr="00290511">
        <w:rPr>
          <w:szCs w:val="22"/>
          <w:lang w:val="es-US"/>
        </w:rPr>
        <w:t xml:space="preserve"> 234</w:t>
      </w:r>
      <w:r w:rsidR="00E53666">
        <w:rPr>
          <w:szCs w:val="22"/>
          <w:lang w:val="es-US"/>
        </w:rPr>
        <w:t>6</w:t>
      </w:r>
      <w:r w:rsidRPr="00290511">
        <w:rPr>
          <w:szCs w:val="22"/>
          <w:lang w:val="es-US"/>
        </w:rPr>
        <w:t>/21</w:t>
      </w:r>
    </w:p>
    <w:p w14:paraId="4C7AE49C" w14:textId="3345D976" w:rsidR="00650E0B" w:rsidRPr="00290511" w:rsidRDefault="00650E0B" w:rsidP="00650E0B">
      <w:pPr>
        <w:pStyle w:val="TopofCPcaratulacorr"/>
        <w:widowControl/>
        <w:spacing w:after="4200"/>
        <w:ind w:right="-360"/>
        <w:rPr>
          <w:szCs w:val="22"/>
          <w:lang w:val="es-US"/>
        </w:rPr>
      </w:pPr>
      <w:r w:rsidRPr="00290511">
        <w:rPr>
          <w:szCs w:val="22"/>
          <w:lang w:val="es-US"/>
        </w:rPr>
        <w:tab/>
      </w:r>
      <w:r w:rsidRPr="00290511">
        <w:rPr>
          <w:szCs w:val="22"/>
          <w:lang w:val="es-US"/>
        </w:rPr>
        <w:tab/>
      </w:r>
      <w:r w:rsidR="00E53666">
        <w:rPr>
          <w:szCs w:val="22"/>
          <w:lang w:val="es-US"/>
        </w:rPr>
        <w:t>20</w:t>
      </w:r>
      <w:r w:rsidRPr="00290511">
        <w:rPr>
          <w:szCs w:val="22"/>
          <w:lang w:val="es-US"/>
        </w:rPr>
        <w:t xml:space="preserve"> </w:t>
      </w:r>
      <w:r>
        <w:rPr>
          <w:szCs w:val="22"/>
          <w:lang w:val="es-US"/>
        </w:rPr>
        <w:t>octubre</w:t>
      </w:r>
      <w:r w:rsidRPr="00290511">
        <w:rPr>
          <w:lang w:val="es-US"/>
        </w:rPr>
        <w:t xml:space="preserve"> 2021</w:t>
      </w:r>
    </w:p>
    <w:p w14:paraId="5D5B18B4" w14:textId="77777777" w:rsidR="0088774E" w:rsidRPr="0088774E" w:rsidRDefault="00650E0B" w:rsidP="0088774E">
      <w:pPr>
        <w:pStyle w:val="CPcaratulatitle"/>
        <w:ind w:left="2552"/>
        <w:jc w:val="left"/>
        <w:rPr>
          <w:rFonts w:ascii="Times New Roman" w:hAnsi="Times New Roman"/>
          <w:szCs w:val="22"/>
        </w:rPr>
      </w:pPr>
      <w:r w:rsidRPr="0088774E">
        <w:rPr>
          <w:rFonts w:ascii="Times New Roman" w:hAnsi="Times New Roman"/>
          <w:szCs w:val="22"/>
        </w:rPr>
        <w:t xml:space="preserve">ACTA </w:t>
      </w:r>
    </w:p>
    <w:p w14:paraId="56738FBC" w14:textId="77777777" w:rsidR="0088774E" w:rsidRPr="0088774E" w:rsidRDefault="0088774E" w:rsidP="0088774E">
      <w:pPr>
        <w:pStyle w:val="CPcaratulatitle"/>
        <w:ind w:left="2552"/>
        <w:jc w:val="left"/>
        <w:rPr>
          <w:rFonts w:ascii="Times New Roman" w:hAnsi="Times New Roman"/>
          <w:szCs w:val="22"/>
        </w:rPr>
      </w:pPr>
    </w:p>
    <w:p w14:paraId="21A1061F" w14:textId="0ACF86D0" w:rsidR="00650E0B" w:rsidRPr="0088774E" w:rsidRDefault="00650E0B" w:rsidP="0088774E">
      <w:pPr>
        <w:pStyle w:val="CPcaratulatitle"/>
        <w:ind w:left="2552"/>
        <w:jc w:val="left"/>
        <w:rPr>
          <w:rFonts w:ascii="Times New Roman" w:hAnsi="Times New Roman"/>
          <w:szCs w:val="22"/>
        </w:rPr>
      </w:pPr>
      <w:r w:rsidRPr="0088774E">
        <w:rPr>
          <w:rFonts w:ascii="Times New Roman" w:hAnsi="Times New Roman"/>
          <w:szCs w:val="22"/>
        </w:rPr>
        <w:t>DE LA SESIÓN ORDINARIA</w:t>
      </w:r>
    </w:p>
    <w:p w14:paraId="47310557" w14:textId="77777777" w:rsidR="00E53666" w:rsidRPr="0088774E" w:rsidRDefault="00E53666" w:rsidP="0088774E">
      <w:pPr>
        <w:pStyle w:val="CPcaratulatitle"/>
        <w:ind w:left="2552"/>
        <w:jc w:val="left"/>
        <w:rPr>
          <w:rFonts w:ascii="Times New Roman" w:hAnsi="Times New Roman"/>
          <w:szCs w:val="22"/>
        </w:rPr>
      </w:pPr>
    </w:p>
    <w:p w14:paraId="740B8FC9" w14:textId="77777777" w:rsidR="0088774E" w:rsidRPr="0088774E" w:rsidRDefault="00650E0B" w:rsidP="0088774E">
      <w:pPr>
        <w:pStyle w:val="CPcaratulatitle"/>
        <w:ind w:left="2552"/>
        <w:jc w:val="left"/>
        <w:rPr>
          <w:rFonts w:ascii="Times New Roman" w:hAnsi="Times New Roman"/>
          <w:szCs w:val="22"/>
        </w:rPr>
      </w:pPr>
      <w:r w:rsidRPr="0088774E">
        <w:rPr>
          <w:rFonts w:ascii="Times New Roman" w:hAnsi="Times New Roman"/>
          <w:szCs w:val="22"/>
        </w:rPr>
        <w:t xml:space="preserve">CELEBRADA </w:t>
      </w:r>
    </w:p>
    <w:p w14:paraId="3747C326" w14:textId="77777777" w:rsidR="0088774E" w:rsidRPr="0088774E" w:rsidRDefault="0088774E" w:rsidP="0088774E">
      <w:pPr>
        <w:pStyle w:val="CPcaratulatitle"/>
        <w:ind w:left="2552"/>
        <w:jc w:val="left"/>
        <w:rPr>
          <w:rFonts w:ascii="Times New Roman" w:hAnsi="Times New Roman"/>
          <w:szCs w:val="22"/>
        </w:rPr>
      </w:pPr>
    </w:p>
    <w:p w14:paraId="7A3EC572" w14:textId="7A981417" w:rsidR="00650E0B" w:rsidRPr="0088774E" w:rsidRDefault="00650E0B" w:rsidP="0088774E">
      <w:pPr>
        <w:pStyle w:val="CPcaratulatitle"/>
        <w:ind w:left="2552"/>
        <w:jc w:val="left"/>
        <w:rPr>
          <w:rFonts w:ascii="Times New Roman" w:hAnsi="Times New Roman"/>
          <w:szCs w:val="22"/>
        </w:rPr>
      </w:pPr>
      <w:r w:rsidRPr="0088774E">
        <w:rPr>
          <w:rFonts w:ascii="Times New Roman" w:hAnsi="Times New Roman"/>
          <w:szCs w:val="22"/>
        </w:rPr>
        <w:t xml:space="preserve">EL </w:t>
      </w:r>
      <w:r w:rsidR="004777AD" w:rsidRPr="0088774E">
        <w:rPr>
          <w:rFonts w:ascii="Times New Roman" w:hAnsi="Times New Roman"/>
          <w:szCs w:val="22"/>
        </w:rPr>
        <w:t>20</w:t>
      </w:r>
      <w:r w:rsidRPr="0088774E">
        <w:rPr>
          <w:rFonts w:ascii="Times New Roman" w:hAnsi="Times New Roman"/>
          <w:szCs w:val="22"/>
        </w:rPr>
        <w:t xml:space="preserve"> DE OCTUBRE DE 2021</w:t>
      </w:r>
    </w:p>
    <w:p w14:paraId="6B540554" w14:textId="115D6134" w:rsidR="00363EDC" w:rsidRPr="0088774E" w:rsidRDefault="00363EDC" w:rsidP="0088774E">
      <w:pPr>
        <w:ind w:left="2552"/>
        <w:rPr>
          <w:sz w:val="22"/>
          <w:szCs w:val="22"/>
          <w:lang w:val="es-ES_tradnl"/>
        </w:rPr>
      </w:pPr>
    </w:p>
    <w:p w14:paraId="3C5C938B" w14:textId="77777777" w:rsidR="0088774E" w:rsidRPr="0088774E" w:rsidRDefault="0088774E" w:rsidP="0088774E">
      <w:pPr>
        <w:ind w:left="2552"/>
        <w:rPr>
          <w:sz w:val="22"/>
          <w:szCs w:val="22"/>
          <w:lang w:val="es-PE"/>
        </w:rPr>
      </w:pPr>
    </w:p>
    <w:p w14:paraId="1DBE291A" w14:textId="77777777" w:rsidR="004A224A" w:rsidRDefault="00363EDC" w:rsidP="0088774E">
      <w:pPr>
        <w:ind w:left="2552"/>
        <w:rPr>
          <w:sz w:val="22"/>
          <w:szCs w:val="22"/>
          <w:lang w:val="es-PE"/>
        </w:rPr>
        <w:sectPr w:rsidR="004A224A" w:rsidSect="004A224A">
          <w:headerReference w:type="default" r:id="rId14"/>
          <w:footerReference w:type="even" r:id="rId15"/>
          <w:footerReference w:type="default" r:id="rId16"/>
          <w:pgSz w:w="12240" w:h="15840" w:code="1"/>
          <w:pgMar w:top="2160" w:right="1571" w:bottom="1298" w:left="1701" w:header="720" w:footer="720" w:gutter="0"/>
          <w:pgNumType w:fmt="lowerRoman" w:start="1"/>
          <w:cols w:space="720"/>
          <w:titlePg/>
          <w:docGrid w:linePitch="326"/>
        </w:sectPr>
      </w:pPr>
      <w:r w:rsidRPr="0088774E">
        <w:rPr>
          <w:sz w:val="22"/>
          <w:szCs w:val="22"/>
          <w:lang w:val="es-PE"/>
        </w:rPr>
        <w:t>Aprobada en la sesión del 15 de junio de 2022</w:t>
      </w:r>
    </w:p>
    <w:p w14:paraId="7C89AB39" w14:textId="77777777" w:rsidR="00010FEA" w:rsidRPr="00C40DAD" w:rsidRDefault="00010FEA">
      <w:pPr>
        <w:pStyle w:val="CPcaratulatitle"/>
        <w:rPr>
          <w:lang w:val="es-ES"/>
        </w:rPr>
      </w:pPr>
      <w:r w:rsidRPr="00C40DAD">
        <w:rPr>
          <w:lang w:val="es-ES"/>
        </w:rPr>
        <w:lastRenderedPageBreak/>
        <w:t>ÍNDICE</w:t>
      </w:r>
    </w:p>
    <w:p w14:paraId="487AA770" w14:textId="77777777" w:rsidR="00010FEA" w:rsidRPr="00173BC4" w:rsidRDefault="00010FEA" w:rsidP="0006262C">
      <w:pPr>
        <w:contextualSpacing/>
        <w:jc w:val="both"/>
        <w:rPr>
          <w:spacing w:val="-2"/>
          <w:sz w:val="22"/>
          <w:szCs w:val="22"/>
          <w:lang w:val="es-ES"/>
        </w:rPr>
      </w:pPr>
    </w:p>
    <w:p w14:paraId="247645BC" w14:textId="77777777" w:rsidR="00010FEA" w:rsidRPr="00173BC4" w:rsidRDefault="00010FEA" w:rsidP="0006262C">
      <w:pPr>
        <w:tabs>
          <w:tab w:val="right" w:pos="9360"/>
        </w:tabs>
        <w:contextualSpacing/>
        <w:jc w:val="both"/>
        <w:rPr>
          <w:spacing w:val="-2"/>
          <w:sz w:val="22"/>
          <w:szCs w:val="22"/>
          <w:lang w:val="es-ES"/>
        </w:rPr>
      </w:pPr>
      <w:r w:rsidRPr="00173BC4">
        <w:rPr>
          <w:spacing w:val="-2"/>
          <w:sz w:val="22"/>
          <w:szCs w:val="22"/>
          <w:lang w:val="es-ES"/>
        </w:rPr>
        <w:tab/>
      </w:r>
      <w:r w:rsidRPr="00173BC4">
        <w:rPr>
          <w:spacing w:val="-2"/>
          <w:sz w:val="22"/>
          <w:szCs w:val="22"/>
          <w:u w:val="single"/>
          <w:lang w:val="es-ES"/>
        </w:rPr>
        <w:t>Página</w:t>
      </w:r>
    </w:p>
    <w:p w14:paraId="685E132A" w14:textId="77777777" w:rsidR="00010FEA" w:rsidRPr="00173BC4" w:rsidRDefault="00010FEA" w:rsidP="0006262C">
      <w:pPr>
        <w:tabs>
          <w:tab w:val="left" w:pos="288"/>
          <w:tab w:val="left" w:pos="576"/>
          <w:tab w:val="right" w:leader="dot" w:pos="9360"/>
        </w:tabs>
        <w:contextualSpacing/>
        <w:jc w:val="both"/>
        <w:rPr>
          <w:spacing w:val="-2"/>
          <w:sz w:val="22"/>
          <w:szCs w:val="22"/>
          <w:lang w:val="es-ES"/>
        </w:rPr>
      </w:pPr>
    </w:p>
    <w:sdt>
      <w:sdtPr>
        <w:rPr>
          <w:spacing w:val="0"/>
          <w:sz w:val="24"/>
          <w:szCs w:val="22"/>
          <w:lang w:val="es-ES"/>
        </w:rPr>
        <w:id w:val="994757583"/>
        <w:docPartObj>
          <w:docPartGallery w:val="Table of Contents"/>
          <w:docPartUnique/>
        </w:docPartObj>
      </w:sdtPr>
      <w:sdtEndPr>
        <w:rPr>
          <w:b/>
          <w:bCs/>
        </w:rPr>
      </w:sdtEndPr>
      <w:sdtContent>
        <w:p w14:paraId="7C12123D" w14:textId="77777777" w:rsidR="00010FEA" w:rsidRPr="00173BC4" w:rsidRDefault="00010FEA" w:rsidP="0006262C">
          <w:pPr>
            <w:pStyle w:val="CPindicepage"/>
            <w:tabs>
              <w:tab w:val="clear" w:pos="450"/>
            </w:tabs>
            <w:ind w:right="-270"/>
            <w:contextualSpacing/>
            <w:jc w:val="both"/>
            <w:rPr>
              <w:szCs w:val="22"/>
              <w:lang w:val="es-ES"/>
            </w:rPr>
          </w:pPr>
        </w:p>
        <w:p w14:paraId="2F097F02" w14:textId="4AFE1626" w:rsidR="00972351" w:rsidRDefault="00010FEA" w:rsidP="001459B2">
          <w:pPr>
            <w:pStyle w:val="TOC2"/>
            <w:spacing w:line="360" w:lineRule="auto"/>
            <w:rPr>
              <w:rFonts w:asciiTheme="minorHAnsi" w:eastAsiaTheme="minorEastAsia" w:hAnsiTheme="minorHAnsi" w:cstheme="minorBidi"/>
              <w:noProof/>
            </w:rPr>
          </w:pPr>
          <w:r w:rsidRPr="00173BC4">
            <w:rPr>
              <w:sz w:val="22"/>
              <w:szCs w:val="22"/>
              <w:lang w:val="es-ES"/>
            </w:rPr>
            <w:fldChar w:fldCharType="begin"/>
          </w:r>
          <w:r w:rsidRPr="00173BC4">
            <w:rPr>
              <w:sz w:val="22"/>
              <w:szCs w:val="22"/>
              <w:lang w:val="es-ES"/>
            </w:rPr>
            <w:instrText xml:space="preserve"> TOC \o "1-3" \h \z \u </w:instrText>
          </w:r>
          <w:r w:rsidRPr="00173BC4">
            <w:rPr>
              <w:sz w:val="22"/>
              <w:szCs w:val="22"/>
              <w:lang w:val="es-ES"/>
            </w:rPr>
            <w:fldChar w:fldCharType="separate"/>
          </w:r>
          <w:hyperlink w:anchor="_Toc103696503"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Nómina de los miembros que asistieron a la sesión</w:t>
            </w:r>
            <w:r w:rsidR="00972351">
              <w:rPr>
                <w:noProof/>
                <w:webHidden/>
              </w:rPr>
              <w:tab/>
            </w:r>
            <w:r w:rsidR="00972351">
              <w:rPr>
                <w:noProof/>
                <w:webHidden/>
              </w:rPr>
              <w:fldChar w:fldCharType="begin"/>
            </w:r>
            <w:r w:rsidR="00972351">
              <w:rPr>
                <w:noProof/>
                <w:webHidden/>
              </w:rPr>
              <w:instrText xml:space="preserve"> PAGEREF _Toc103696503 \h </w:instrText>
            </w:r>
            <w:r w:rsidR="00972351">
              <w:rPr>
                <w:noProof/>
                <w:webHidden/>
              </w:rPr>
            </w:r>
            <w:r w:rsidR="00972351">
              <w:rPr>
                <w:noProof/>
                <w:webHidden/>
              </w:rPr>
              <w:fldChar w:fldCharType="separate"/>
            </w:r>
            <w:r w:rsidR="005113E6">
              <w:rPr>
                <w:noProof/>
                <w:webHidden/>
              </w:rPr>
              <w:t>1</w:t>
            </w:r>
            <w:r w:rsidR="00972351">
              <w:rPr>
                <w:noProof/>
                <w:webHidden/>
              </w:rPr>
              <w:fldChar w:fldCharType="end"/>
            </w:r>
          </w:hyperlink>
        </w:p>
        <w:p w14:paraId="1A5A4AD8" w14:textId="13864D83" w:rsidR="00972351" w:rsidRDefault="003B7570" w:rsidP="001459B2">
          <w:pPr>
            <w:pStyle w:val="TOC1"/>
            <w:spacing w:line="360" w:lineRule="auto"/>
            <w:rPr>
              <w:rFonts w:asciiTheme="minorHAnsi" w:eastAsiaTheme="minorEastAsia" w:hAnsiTheme="minorHAnsi" w:cstheme="minorBidi"/>
              <w:noProof/>
            </w:rPr>
          </w:pPr>
          <w:hyperlink w:anchor="_Toc103696504" w:history="1">
            <w:r w:rsidR="00972351" w:rsidRPr="006E52F6">
              <w:rPr>
                <w:rStyle w:val="Hyperlink"/>
                <w:noProof/>
              </w:rPr>
              <w:t>1.</w:t>
            </w:r>
            <w:r w:rsidR="00972351">
              <w:rPr>
                <w:rFonts w:asciiTheme="minorHAnsi" w:eastAsiaTheme="minorEastAsia" w:hAnsiTheme="minorHAnsi" w:cstheme="minorBidi"/>
                <w:noProof/>
              </w:rPr>
              <w:tab/>
            </w:r>
            <w:r w:rsidR="00972351" w:rsidRPr="006E52F6">
              <w:rPr>
                <w:rStyle w:val="Hyperlink"/>
                <w:noProof/>
              </w:rPr>
              <w:t>Aprobación del orden del día</w:t>
            </w:r>
            <w:r w:rsidR="00972351">
              <w:rPr>
                <w:noProof/>
                <w:webHidden/>
              </w:rPr>
              <w:tab/>
            </w:r>
            <w:r w:rsidR="00972351">
              <w:rPr>
                <w:noProof/>
                <w:webHidden/>
              </w:rPr>
              <w:fldChar w:fldCharType="begin"/>
            </w:r>
            <w:r w:rsidR="00972351">
              <w:rPr>
                <w:noProof/>
                <w:webHidden/>
              </w:rPr>
              <w:instrText xml:space="preserve"> PAGEREF _Toc103696504 \h </w:instrText>
            </w:r>
            <w:r w:rsidR="00972351">
              <w:rPr>
                <w:noProof/>
                <w:webHidden/>
              </w:rPr>
            </w:r>
            <w:r w:rsidR="00972351">
              <w:rPr>
                <w:noProof/>
                <w:webHidden/>
              </w:rPr>
              <w:fldChar w:fldCharType="separate"/>
            </w:r>
            <w:r w:rsidR="005113E6">
              <w:rPr>
                <w:noProof/>
                <w:webHidden/>
              </w:rPr>
              <w:t>3</w:t>
            </w:r>
            <w:r w:rsidR="00972351">
              <w:rPr>
                <w:noProof/>
                <w:webHidden/>
              </w:rPr>
              <w:fldChar w:fldCharType="end"/>
            </w:r>
          </w:hyperlink>
        </w:p>
        <w:p w14:paraId="14F5EF27" w14:textId="331358B1" w:rsidR="00972351" w:rsidRDefault="003B7570" w:rsidP="001459B2">
          <w:pPr>
            <w:pStyle w:val="TOC1"/>
            <w:spacing w:line="360" w:lineRule="auto"/>
            <w:rPr>
              <w:rFonts w:asciiTheme="minorHAnsi" w:eastAsiaTheme="minorEastAsia" w:hAnsiTheme="minorHAnsi" w:cstheme="minorBidi"/>
              <w:noProof/>
            </w:rPr>
          </w:pPr>
          <w:hyperlink w:anchor="_Toc103696505" w:history="1">
            <w:r w:rsidR="00972351" w:rsidRPr="006E52F6">
              <w:rPr>
                <w:rStyle w:val="Hyperlink"/>
                <w:noProof/>
              </w:rPr>
              <w:t>2.</w:t>
            </w:r>
            <w:r w:rsidR="00972351">
              <w:rPr>
                <w:rFonts w:asciiTheme="minorHAnsi" w:eastAsiaTheme="minorEastAsia" w:hAnsiTheme="minorHAnsi" w:cstheme="minorBidi"/>
                <w:noProof/>
              </w:rPr>
              <w:tab/>
            </w:r>
            <w:r w:rsidR="00972351" w:rsidRPr="006E52F6">
              <w:rPr>
                <w:rStyle w:val="Hyperlink"/>
                <w:noProof/>
              </w:rPr>
              <w:t>La Situación en Nicaragua</w:t>
            </w:r>
            <w:r w:rsidR="00972351">
              <w:rPr>
                <w:noProof/>
                <w:webHidden/>
              </w:rPr>
              <w:tab/>
            </w:r>
            <w:r w:rsidR="00972351">
              <w:rPr>
                <w:noProof/>
                <w:webHidden/>
              </w:rPr>
              <w:fldChar w:fldCharType="begin"/>
            </w:r>
            <w:r w:rsidR="00972351">
              <w:rPr>
                <w:noProof/>
                <w:webHidden/>
              </w:rPr>
              <w:instrText xml:space="preserve"> PAGEREF _Toc103696505 \h </w:instrText>
            </w:r>
            <w:r w:rsidR="00972351">
              <w:rPr>
                <w:noProof/>
                <w:webHidden/>
              </w:rPr>
            </w:r>
            <w:r w:rsidR="00972351">
              <w:rPr>
                <w:noProof/>
                <w:webHidden/>
              </w:rPr>
              <w:fldChar w:fldCharType="separate"/>
            </w:r>
            <w:r w:rsidR="005113E6">
              <w:rPr>
                <w:noProof/>
                <w:webHidden/>
              </w:rPr>
              <w:t>6</w:t>
            </w:r>
            <w:r w:rsidR="00972351">
              <w:rPr>
                <w:noProof/>
                <w:webHidden/>
              </w:rPr>
              <w:fldChar w:fldCharType="end"/>
            </w:r>
          </w:hyperlink>
        </w:p>
        <w:p w14:paraId="39E464DD" w14:textId="5780D483" w:rsidR="00972351" w:rsidRDefault="003B7570" w:rsidP="001459B2">
          <w:pPr>
            <w:pStyle w:val="TOC2"/>
            <w:spacing w:line="360" w:lineRule="auto"/>
            <w:rPr>
              <w:rFonts w:asciiTheme="minorHAnsi" w:eastAsiaTheme="minorEastAsia" w:hAnsiTheme="minorHAnsi" w:cstheme="minorBidi"/>
              <w:noProof/>
            </w:rPr>
          </w:pPr>
          <w:hyperlink w:anchor="_Toc103696506"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Consideración del proyecto de resolución “La Situación en Nicaragua”</w:t>
            </w:r>
            <w:r w:rsidR="00972351">
              <w:rPr>
                <w:noProof/>
                <w:webHidden/>
              </w:rPr>
              <w:tab/>
            </w:r>
            <w:r w:rsidR="00972351">
              <w:rPr>
                <w:noProof/>
                <w:webHidden/>
              </w:rPr>
              <w:fldChar w:fldCharType="begin"/>
            </w:r>
            <w:r w:rsidR="00972351">
              <w:rPr>
                <w:noProof/>
                <w:webHidden/>
              </w:rPr>
              <w:instrText xml:space="preserve"> PAGEREF _Toc103696506 \h </w:instrText>
            </w:r>
            <w:r w:rsidR="00972351">
              <w:rPr>
                <w:noProof/>
                <w:webHidden/>
              </w:rPr>
            </w:r>
            <w:r w:rsidR="00972351">
              <w:rPr>
                <w:noProof/>
                <w:webHidden/>
              </w:rPr>
              <w:fldChar w:fldCharType="separate"/>
            </w:r>
            <w:r w:rsidR="005113E6">
              <w:rPr>
                <w:noProof/>
                <w:webHidden/>
              </w:rPr>
              <w:t>6</w:t>
            </w:r>
            <w:r w:rsidR="00972351">
              <w:rPr>
                <w:noProof/>
                <w:webHidden/>
              </w:rPr>
              <w:fldChar w:fldCharType="end"/>
            </w:r>
          </w:hyperlink>
        </w:p>
        <w:p w14:paraId="09FE46E2" w14:textId="46E19918" w:rsidR="00972351" w:rsidRDefault="003B7570" w:rsidP="001459B2">
          <w:pPr>
            <w:pStyle w:val="TOC1"/>
            <w:spacing w:line="360" w:lineRule="auto"/>
            <w:ind w:left="720" w:hanging="720"/>
            <w:rPr>
              <w:rFonts w:asciiTheme="minorHAnsi" w:eastAsiaTheme="minorEastAsia" w:hAnsiTheme="minorHAnsi" w:cstheme="minorBidi"/>
              <w:noProof/>
            </w:rPr>
          </w:pPr>
          <w:hyperlink w:anchor="_Toc103696507" w:history="1">
            <w:r w:rsidR="00972351" w:rsidRPr="006E52F6">
              <w:rPr>
                <w:rStyle w:val="Hyperlink"/>
                <w:noProof/>
              </w:rPr>
              <w:t>3.</w:t>
            </w:r>
            <w:r w:rsidR="00972351">
              <w:rPr>
                <w:rFonts w:asciiTheme="minorHAnsi" w:eastAsiaTheme="minorEastAsia" w:hAnsiTheme="minorHAnsi" w:cstheme="minorBidi"/>
                <w:noProof/>
              </w:rPr>
              <w:tab/>
            </w:r>
            <w:r w:rsidR="00972351" w:rsidRPr="006E52F6">
              <w:rPr>
                <w:rStyle w:val="Hyperlink"/>
                <w:noProof/>
              </w:rPr>
              <w:t>Promoción del desarrollo sostenible e integral mediante un compromiso renovado con la reducción del riesgo de desastres, la seguridad alimentaria y nutricional y la erradicación de la pobreza</w:t>
            </w:r>
            <w:r w:rsidR="00972351">
              <w:rPr>
                <w:noProof/>
                <w:webHidden/>
              </w:rPr>
              <w:tab/>
            </w:r>
            <w:r w:rsidR="00972351">
              <w:rPr>
                <w:noProof/>
                <w:webHidden/>
              </w:rPr>
              <w:fldChar w:fldCharType="begin"/>
            </w:r>
            <w:r w:rsidR="00972351">
              <w:rPr>
                <w:noProof/>
                <w:webHidden/>
              </w:rPr>
              <w:instrText xml:space="preserve"> PAGEREF _Toc103696507 \h </w:instrText>
            </w:r>
            <w:r w:rsidR="00972351">
              <w:rPr>
                <w:noProof/>
                <w:webHidden/>
              </w:rPr>
            </w:r>
            <w:r w:rsidR="00972351">
              <w:rPr>
                <w:noProof/>
                <w:webHidden/>
              </w:rPr>
              <w:fldChar w:fldCharType="separate"/>
            </w:r>
            <w:r w:rsidR="005113E6">
              <w:rPr>
                <w:noProof/>
                <w:webHidden/>
              </w:rPr>
              <w:t>30</w:t>
            </w:r>
            <w:r w:rsidR="00972351">
              <w:rPr>
                <w:noProof/>
                <w:webHidden/>
              </w:rPr>
              <w:fldChar w:fldCharType="end"/>
            </w:r>
          </w:hyperlink>
        </w:p>
        <w:p w14:paraId="7AF20259" w14:textId="3FA1ADA7" w:rsidR="00972351" w:rsidRDefault="003B7570" w:rsidP="001459B2">
          <w:pPr>
            <w:pStyle w:val="TOC2"/>
            <w:spacing w:line="360" w:lineRule="auto"/>
            <w:rPr>
              <w:rFonts w:asciiTheme="minorHAnsi" w:eastAsiaTheme="minorEastAsia" w:hAnsiTheme="minorHAnsi" w:cstheme="minorBidi"/>
              <w:noProof/>
            </w:rPr>
          </w:pPr>
          <w:hyperlink w:anchor="_Toc103696508"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Presentaciones a cargo de:</w:t>
            </w:r>
            <w:r w:rsidR="00972351">
              <w:rPr>
                <w:noProof/>
                <w:webHidden/>
              </w:rPr>
              <w:tab/>
            </w:r>
            <w:r w:rsidR="00972351">
              <w:rPr>
                <w:noProof/>
                <w:webHidden/>
              </w:rPr>
              <w:fldChar w:fldCharType="begin"/>
            </w:r>
            <w:r w:rsidR="00972351">
              <w:rPr>
                <w:noProof/>
                <w:webHidden/>
              </w:rPr>
              <w:instrText xml:space="preserve"> PAGEREF _Toc103696508 \h </w:instrText>
            </w:r>
            <w:r w:rsidR="00972351">
              <w:rPr>
                <w:noProof/>
                <w:webHidden/>
              </w:rPr>
            </w:r>
            <w:r w:rsidR="00972351">
              <w:rPr>
                <w:noProof/>
                <w:webHidden/>
              </w:rPr>
              <w:fldChar w:fldCharType="separate"/>
            </w:r>
            <w:r w:rsidR="005113E6">
              <w:rPr>
                <w:noProof/>
                <w:webHidden/>
              </w:rPr>
              <w:t>30</w:t>
            </w:r>
            <w:r w:rsidR="00972351">
              <w:rPr>
                <w:noProof/>
                <w:webHidden/>
              </w:rPr>
              <w:fldChar w:fldCharType="end"/>
            </w:r>
          </w:hyperlink>
        </w:p>
        <w:p w14:paraId="3150FDA7" w14:textId="7C5F46CF" w:rsidR="00972351" w:rsidRDefault="003B7570" w:rsidP="001459B2">
          <w:pPr>
            <w:pStyle w:val="TOC3"/>
            <w:tabs>
              <w:tab w:val="left" w:pos="1440"/>
            </w:tabs>
            <w:rPr>
              <w:rFonts w:asciiTheme="minorHAnsi" w:eastAsiaTheme="minorEastAsia" w:hAnsiTheme="minorHAnsi" w:cstheme="minorBidi"/>
              <w:noProof/>
            </w:rPr>
          </w:pPr>
          <w:hyperlink w:anchor="_Toc103696509" w:history="1">
            <w:r w:rsidR="00972351" w:rsidRPr="006E52F6">
              <w:rPr>
                <w:rStyle w:val="Hyperlink"/>
                <w:rFonts w:ascii="Wingdings" w:hAnsi="Wingdings"/>
                <w:noProof/>
              </w:rPr>
              <w:t></w:t>
            </w:r>
            <w:r w:rsidR="00972351">
              <w:rPr>
                <w:rFonts w:asciiTheme="minorHAnsi" w:eastAsiaTheme="minorEastAsia" w:hAnsiTheme="minorHAnsi" w:cstheme="minorBidi"/>
                <w:noProof/>
              </w:rPr>
              <w:tab/>
            </w:r>
            <w:r w:rsidR="00972351" w:rsidRPr="006E52F6">
              <w:rPr>
                <w:rStyle w:val="Hyperlink"/>
                <w:noProof/>
              </w:rPr>
              <w:t>Señora Dayra Carrizo Castillero, Viceministra de Relaciones Exteriores de la República de Panamá</w:t>
            </w:r>
            <w:r w:rsidR="00972351">
              <w:rPr>
                <w:noProof/>
                <w:webHidden/>
              </w:rPr>
              <w:tab/>
            </w:r>
            <w:r w:rsidR="00972351">
              <w:rPr>
                <w:noProof/>
                <w:webHidden/>
              </w:rPr>
              <w:fldChar w:fldCharType="begin"/>
            </w:r>
            <w:r w:rsidR="00972351">
              <w:rPr>
                <w:noProof/>
                <w:webHidden/>
              </w:rPr>
              <w:instrText xml:space="preserve"> PAGEREF _Toc103696509 \h </w:instrText>
            </w:r>
            <w:r w:rsidR="00972351">
              <w:rPr>
                <w:noProof/>
                <w:webHidden/>
              </w:rPr>
            </w:r>
            <w:r w:rsidR="00972351">
              <w:rPr>
                <w:noProof/>
                <w:webHidden/>
              </w:rPr>
              <w:fldChar w:fldCharType="separate"/>
            </w:r>
            <w:r w:rsidR="005113E6">
              <w:rPr>
                <w:noProof/>
                <w:webHidden/>
              </w:rPr>
              <w:t>30</w:t>
            </w:r>
            <w:r w:rsidR="00972351">
              <w:rPr>
                <w:noProof/>
                <w:webHidden/>
              </w:rPr>
              <w:fldChar w:fldCharType="end"/>
            </w:r>
          </w:hyperlink>
        </w:p>
        <w:p w14:paraId="0B1FCA1C" w14:textId="3ABB8382" w:rsidR="00972351" w:rsidRDefault="003B7570" w:rsidP="001459B2">
          <w:pPr>
            <w:pStyle w:val="TOC3"/>
            <w:tabs>
              <w:tab w:val="left" w:pos="1440"/>
            </w:tabs>
            <w:rPr>
              <w:rFonts w:asciiTheme="minorHAnsi" w:eastAsiaTheme="minorEastAsia" w:hAnsiTheme="minorHAnsi" w:cstheme="minorBidi"/>
              <w:noProof/>
            </w:rPr>
          </w:pPr>
          <w:hyperlink w:anchor="_Toc103696510" w:history="1">
            <w:r w:rsidR="00972351" w:rsidRPr="006E52F6">
              <w:rPr>
                <w:rStyle w:val="Hyperlink"/>
                <w:rFonts w:ascii="Wingdings" w:hAnsi="Wingdings"/>
                <w:noProof/>
              </w:rPr>
              <w:t></w:t>
            </w:r>
            <w:r w:rsidR="00972351">
              <w:rPr>
                <w:rFonts w:asciiTheme="minorHAnsi" w:eastAsiaTheme="minorEastAsia" w:hAnsiTheme="minorHAnsi" w:cstheme="minorBidi"/>
                <w:noProof/>
              </w:rPr>
              <w:tab/>
            </w:r>
            <w:r w:rsidR="00972351" w:rsidRPr="006E52F6">
              <w:rPr>
                <w:rStyle w:val="Hyperlink"/>
                <w:noProof/>
              </w:rPr>
              <w:t>Señor Luis Almagro, Secretario General de la Organización de los Estados Americanos</w:t>
            </w:r>
            <w:r w:rsidR="00972351">
              <w:rPr>
                <w:noProof/>
                <w:webHidden/>
              </w:rPr>
              <w:tab/>
            </w:r>
            <w:r w:rsidR="00972351">
              <w:rPr>
                <w:noProof/>
                <w:webHidden/>
              </w:rPr>
              <w:fldChar w:fldCharType="begin"/>
            </w:r>
            <w:r w:rsidR="00972351">
              <w:rPr>
                <w:noProof/>
                <w:webHidden/>
              </w:rPr>
              <w:instrText xml:space="preserve"> PAGEREF _Toc103696510 \h </w:instrText>
            </w:r>
            <w:r w:rsidR="00972351">
              <w:rPr>
                <w:noProof/>
                <w:webHidden/>
              </w:rPr>
            </w:r>
            <w:r w:rsidR="00972351">
              <w:rPr>
                <w:noProof/>
                <w:webHidden/>
              </w:rPr>
              <w:fldChar w:fldCharType="separate"/>
            </w:r>
            <w:r w:rsidR="005113E6">
              <w:rPr>
                <w:noProof/>
                <w:webHidden/>
              </w:rPr>
              <w:t>32</w:t>
            </w:r>
            <w:r w:rsidR="00972351">
              <w:rPr>
                <w:noProof/>
                <w:webHidden/>
              </w:rPr>
              <w:fldChar w:fldCharType="end"/>
            </w:r>
          </w:hyperlink>
        </w:p>
        <w:p w14:paraId="5D9950DD" w14:textId="0E1D85AD" w:rsidR="00972351" w:rsidRDefault="003B7570" w:rsidP="001459B2">
          <w:pPr>
            <w:pStyle w:val="TOC3"/>
            <w:tabs>
              <w:tab w:val="left" w:pos="1440"/>
            </w:tabs>
            <w:rPr>
              <w:rFonts w:asciiTheme="minorHAnsi" w:eastAsiaTheme="minorEastAsia" w:hAnsiTheme="minorHAnsi" w:cstheme="minorBidi"/>
              <w:noProof/>
            </w:rPr>
          </w:pPr>
          <w:hyperlink w:anchor="_Toc103696511" w:history="1">
            <w:r w:rsidR="00972351" w:rsidRPr="006E52F6">
              <w:rPr>
                <w:rStyle w:val="Hyperlink"/>
                <w:rFonts w:ascii="Wingdings" w:hAnsi="Wingdings"/>
                <w:noProof/>
              </w:rPr>
              <w:t></w:t>
            </w:r>
            <w:r w:rsidR="00972351">
              <w:rPr>
                <w:rFonts w:asciiTheme="minorHAnsi" w:eastAsiaTheme="minorEastAsia" w:hAnsiTheme="minorHAnsi" w:cstheme="minorBidi"/>
                <w:noProof/>
              </w:rPr>
              <w:tab/>
            </w:r>
            <w:r w:rsidR="00972351" w:rsidRPr="006E52F6">
              <w:rPr>
                <w:rStyle w:val="Hyperlink"/>
                <w:noProof/>
              </w:rPr>
              <w:t>Señora Soledad García Muñoz, Relatora Especial sobre Derechos Económicos, Sociales, Culturales y Ambientales de la Comisión Interamericana de Derechos Humanos</w:t>
            </w:r>
            <w:r w:rsidR="00972351">
              <w:rPr>
                <w:noProof/>
                <w:webHidden/>
              </w:rPr>
              <w:tab/>
            </w:r>
            <w:r w:rsidR="00972351">
              <w:rPr>
                <w:noProof/>
                <w:webHidden/>
              </w:rPr>
              <w:fldChar w:fldCharType="begin"/>
            </w:r>
            <w:r w:rsidR="00972351">
              <w:rPr>
                <w:noProof/>
                <w:webHidden/>
              </w:rPr>
              <w:instrText xml:space="preserve"> PAGEREF _Toc103696511 \h </w:instrText>
            </w:r>
            <w:r w:rsidR="00972351">
              <w:rPr>
                <w:noProof/>
                <w:webHidden/>
              </w:rPr>
            </w:r>
            <w:r w:rsidR="00972351">
              <w:rPr>
                <w:noProof/>
                <w:webHidden/>
              </w:rPr>
              <w:fldChar w:fldCharType="separate"/>
            </w:r>
            <w:r w:rsidR="005113E6">
              <w:rPr>
                <w:noProof/>
                <w:webHidden/>
              </w:rPr>
              <w:t>34</w:t>
            </w:r>
            <w:r w:rsidR="00972351">
              <w:rPr>
                <w:noProof/>
                <w:webHidden/>
              </w:rPr>
              <w:fldChar w:fldCharType="end"/>
            </w:r>
          </w:hyperlink>
        </w:p>
        <w:p w14:paraId="5DC00D11" w14:textId="5092FF90" w:rsidR="00972351" w:rsidRDefault="003B7570" w:rsidP="001459B2">
          <w:pPr>
            <w:pStyle w:val="TOC3"/>
            <w:tabs>
              <w:tab w:val="left" w:pos="1440"/>
            </w:tabs>
            <w:rPr>
              <w:rFonts w:asciiTheme="minorHAnsi" w:eastAsiaTheme="minorEastAsia" w:hAnsiTheme="minorHAnsi" w:cstheme="minorBidi"/>
              <w:noProof/>
            </w:rPr>
          </w:pPr>
          <w:hyperlink w:anchor="_Toc103696512" w:history="1">
            <w:r w:rsidR="00972351" w:rsidRPr="006E52F6">
              <w:rPr>
                <w:rStyle w:val="Hyperlink"/>
                <w:rFonts w:ascii="Wingdings" w:hAnsi="Wingdings"/>
                <w:noProof/>
              </w:rPr>
              <w:t></w:t>
            </w:r>
            <w:r w:rsidR="00972351">
              <w:rPr>
                <w:rFonts w:asciiTheme="minorHAnsi" w:eastAsiaTheme="minorEastAsia" w:hAnsiTheme="minorHAnsi" w:cstheme="minorBidi"/>
                <w:noProof/>
              </w:rPr>
              <w:tab/>
            </w:r>
            <w:r w:rsidR="00972351" w:rsidRPr="006E52F6">
              <w:rPr>
                <w:rStyle w:val="Hyperlink"/>
                <w:noProof/>
              </w:rPr>
              <w:t>Coronel Raúl Devoto Uribe, Jefe de la División de Gestión del Riesgo de Desastres de la Junta Interamericana de Defensa</w:t>
            </w:r>
            <w:r w:rsidR="00972351">
              <w:rPr>
                <w:noProof/>
                <w:webHidden/>
              </w:rPr>
              <w:tab/>
            </w:r>
            <w:r w:rsidR="00972351">
              <w:rPr>
                <w:noProof/>
                <w:webHidden/>
              </w:rPr>
              <w:fldChar w:fldCharType="begin"/>
            </w:r>
            <w:r w:rsidR="00972351">
              <w:rPr>
                <w:noProof/>
                <w:webHidden/>
              </w:rPr>
              <w:instrText xml:space="preserve"> PAGEREF _Toc103696512 \h </w:instrText>
            </w:r>
            <w:r w:rsidR="00972351">
              <w:rPr>
                <w:noProof/>
                <w:webHidden/>
              </w:rPr>
            </w:r>
            <w:r w:rsidR="00972351">
              <w:rPr>
                <w:noProof/>
                <w:webHidden/>
              </w:rPr>
              <w:fldChar w:fldCharType="separate"/>
            </w:r>
            <w:r w:rsidR="005113E6">
              <w:rPr>
                <w:noProof/>
                <w:webHidden/>
              </w:rPr>
              <w:t>37</w:t>
            </w:r>
            <w:r w:rsidR="00972351">
              <w:rPr>
                <w:noProof/>
                <w:webHidden/>
              </w:rPr>
              <w:fldChar w:fldCharType="end"/>
            </w:r>
          </w:hyperlink>
        </w:p>
        <w:p w14:paraId="2BC23CC3" w14:textId="1F61C226" w:rsidR="00972351" w:rsidRDefault="003B7570" w:rsidP="001459B2">
          <w:pPr>
            <w:pStyle w:val="TOC1"/>
            <w:spacing w:line="360" w:lineRule="auto"/>
            <w:ind w:left="720" w:hanging="720"/>
            <w:rPr>
              <w:rFonts w:asciiTheme="minorHAnsi" w:eastAsiaTheme="minorEastAsia" w:hAnsiTheme="minorHAnsi" w:cstheme="minorBidi"/>
              <w:noProof/>
            </w:rPr>
          </w:pPr>
          <w:hyperlink w:anchor="_Toc103696513" w:history="1">
            <w:r w:rsidR="00972351" w:rsidRPr="006E52F6">
              <w:rPr>
                <w:rStyle w:val="Hyperlink"/>
                <w:noProof/>
              </w:rPr>
              <w:t>4.</w:t>
            </w:r>
            <w:r w:rsidR="00972351">
              <w:rPr>
                <w:rFonts w:asciiTheme="minorHAnsi" w:eastAsiaTheme="minorEastAsia" w:hAnsiTheme="minorHAnsi" w:cstheme="minorBidi"/>
                <w:noProof/>
              </w:rPr>
              <w:tab/>
            </w:r>
            <w:r w:rsidR="00972351" w:rsidRPr="006E52F6">
              <w:rPr>
                <w:rStyle w:val="Hyperlink"/>
                <w:noProof/>
              </w:rPr>
              <w:t>Consideración de la “Recomendación de la Comisión sobre Gestión de Cumbres Interamericanas y Participación de la Sociedad Civil en las Actividades de la OEA respecto de las solicitudes de siete organizaciones de la sociedad civil para participar en las actividades de la Organización”</w:t>
            </w:r>
            <w:r w:rsidR="00972351">
              <w:rPr>
                <w:noProof/>
                <w:webHidden/>
              </w:rPr>
              <w:tab/>
            </w:r>
            <w:r w:rsidR="00972351">
              <w:rPr>
                <w:noProof/>
                <w:webHidden/>
              </w:rPr>
              <w:fldChar w:fldCharType="begin"/>
            </w:r>
            <w:r w:rsidR="00972351">
              <w:rPr>
                <w:noProof/>
                <w:webHidden/>
              </w:rPr>
              <w:instrText xml:space="preserve"> PAGEREF _Toc103696513 \h </w:instrText>
            </w:r>
            <w:r w:rsidR="00972351">
              <w:rPr>
                <w:noProof/>
                <w:webHidden/>
              </w:rPr>
            </w:r>
            <w:r w:rsidR="00972351">
              <w:rPr>
                <w:noProof/>
                <w:webHidden/>
              </w:rPr>
              <w:fldChar w:fldCharType="separate"/>
            </w:r>
            <w:r w:rsidR="005113E6">
              <w:rPr>
                <w:noProof/>
                <w:webHidden/>
              </w:rPr>
              <w:t>60</w:t>
            </w:r>
            <w:r w:rsidR="00972351">
              <w:rPr>
                <w:noProof/>
                <w:webHidden/>
              </w:rPr>
              <w:fldChar w:fldCharType="end"/>
            </w:r>
          </w:hyperlink>
        </w:p>
        <w:p w14:paraId="55A1DAC8" w14:textId="3E5A29CE" w:rsidR="00972351" w:rsidRDefault="003B7570" w:rsidP="001459B2">
          <w:pPr>
            <w:pStyle w:val="TOC1"/>
            <w:spacing w:line="360" w:lineRule="auto"/>
            <w:ind w:left="720" w:hanging="720"/>
            <w:rPr>
              <w:rFonts w:asciiTheme="minorHAnsi" w:eastAsiaTheme="minorEastAsia" w:hAnsiTheme="minorHAnsi" w:cstheme="minorBidi"/>
              <w:noProof/>
            </w:rPr>
          </w:pPr>
          <w:hyperlink w:anchor="_Toc103696514" w:history="1">
            <w:r w:rsidR="00972351" w:rsidRPr="006E52F6">
              <w:rPr>
                <w:rStyle w:val="Hyperlink"/>
                <w:noProof/>
              </w:rPr>
              <w:t>5.</w:t>
            </w:r>
            <w:r w:rsidR="00972351">
              <w:rPr>
                <w:rFonts w:asciiTheme="minorHAnsi" w:eastAsiaTheme="minorEastAsia" w:hAnsiTheme="minorHAnsi" w:cstheme="minorBidi"/>
                <w:noProof/>
              </w:rPr>
              <w:tab/>
            </w:r>
            <w:r w:rsidR="00972351" w:rsidRPr="006E52F6">
              <w:rPr>
                <w:rStyle w:val="Hyperlink"/>
                <w:noProof/>
              </w:rPr>
              <w:t>Proyectos de resolución a ser considerados en el quincuagésimo primer período ordinario de sesiones de la Asamblea General</w:t>
            </w:r>
            <w:r w:rsidR="00972351">
              <w:rPr>
                <w:noProof/>
                <w:webHidden/>
              </w:rPr>
              <w:tab/>
            </w:r>
            <w:r w:rsidR="00972351">
              <w:rPr>
                <w:noProof/>
                <w:webHidden/>
              </w:rPr>
              <w:fldChar w:fldCharType="begin"/>
            </w:r>
            <w:r w:rsidR="00972351">
              <w:rPr>
                <w:noProof/>
                <w:webHidden/>
              </w:rPr>
              <w:instrText xml:space="preserve"> PAGEREF _Toc103696514 \h </w:instrText>
            </w:r>
            <w:r w:rsidR="00972351">
              <w:rPr>
                <w:noProof/>
                <w:webHidden/>
              </w:rPr>
            </w:r>
            <w:r w:rsidR="00972351">
              <w:rPr>
                <w:noProof/>
                <w:webHidden/>
              </w:rPr>
              <w:fldChar w:fldCharType="separate"/>
            </w:r>
            <w:r w:rsidR="005113E6">
              <w:rPr>
                <w:noProof/>
                <w:webHidden/>
              </w:rPr>
              <w:t>60</w:t>
            </w:r>
            <w:r w:rsidR="00972351">
              <w:rPr>
                <w:noProof/>
                <w:webHidden/>
              </w:rPr>
              <w:fldChar w:fldCharType="end"/>
            </w:r>
          </w:hyperlink>
        </w:p>
        <w:p w14:paraId="3D53119C" w14:textId="13174B25" w:rsidR="00972351" w:rsidRDefault="003B7570" w:rsidP="001459B2">
          <w:pPr>
            <w:pStyle w:val="TOC2"/>
            <w:spacing w:line="360" w:lineRule="auto"/>
            <w:ind w:left="1080" w:hanging="360"/>
            <w:rPr>
              <w:rFonts w:asciiTheme="minorHAnsi" w:eastAsiaTheme="minorEastAsia" w:hAnsiTheme="minorHAnsi" w:cstheme="minorBidi"/>
              <w:noProof/>
            </w:rPr>
          </w:pPr>
          <w:hyperlink w:anchor="_Toc103696515"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Papel prioritario de la Organización de los Estados Americanos en el desarrollo de las telecomunicaciones/tecnologías de la información y la comunicación a través de la Comisión Interamericana de Telecomunicaciones (CITEL)</w:t>
            </w:r>
            <w:r w:rsidR="00972351">
              <w:rPr>
                <w:noProof/>
                <w:webHidden/>
              </w:rPr>
              <w:tab/>
            </w:r>
            <w:r w:rsidR="00972351">
              <w:rPr>
                <w:noProof/>
                <w:webHidden/>
              </w:rPr>
              <w:fldChar w:fldCharType="begin"/>
            </w:r>
            <w:r w:rsidR="00972351">
              <w:rPr>
                <w:noProof/>
                <w:webHidden/>
              </w:rPr>
              <w:instrText xml:space="preserve"> PAGEREF _Toc103696515 \h </w:instrText>
            </w:r>
            <w:r w:rsidR="00972351">
              <w:rPr>
                <w:noProof/>
                <w:webHidden/>
              </w:rPr>
            </w:r>
            <w:r w:rsidR="00972351">
              <w:rPr>
                <w:noProof/>
                <w:webHidden/>
              </w:rPr>
              <w:fldChar w:fldCharType="separate"/>
            </w:r>
            <w:r w:rsidR="005113E6">
              <w:rPr>
                <w:noProof/>
                <w:webHidden/>
              </w:rPr>
              <w:t>60</w:t>
            </w:r>
            <w:r w:rsidR="00972351">
              <w:rPr>
                <w:noProof/>
                <w:webHidden/>
              </w:rPr>
              <w:fldChar w:fldCharType="end"/>
            </w:r>
          </w:hyperlink>
        </w:p>
        <w:p w14:paraId="36D7572D" w14:textId="4AA7B24D" w:rsidR="00972351" w:rsidRDefault="003B7570" w:rsidP="001459B2">
          <w:pPr>
            <w:pStyle w:val="TOC2"/>
            <w:spacing w:line="360" w:lineRule="auto"/>
            <w:ind w:left="1080" w:hanging="360"/>
            <w:rPr>
              <w:rFonts w:asciiTheme="minorHAnsi" w:eastAsiaTheme="minorEastAsia" w:hAnsiTheme="minorHAnsi" w:cstheme="minorBidi"/>
              <w:noProof/>
            </w:rPr>
          </w:pPr>
          <w:hyperlink w:anchor="_Toc103696516"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“Iniciativas para la expansión de las telecomunicaciones/TIC en áreas rurales y en áreas desatendidas o insuficientemente atendidas”</w:t>
            </w:r>
            <w:r w:rsidR="00972351">
              <w:rPr>
                <w:noProof/>
                <w:webHidden/>
              </w:rPr>
              <w:tab/>
            </w:r>
            <w:r w:rsidR="00972351">
              <w:rPr>
                <w:noProof/>
                <w:webHidden/>
              </w:rPr>
              <w:fldChar w:fldCharType="begin"/>
            </w:r>
            <w:r w:rsidR="00972351">
              <w:rPr>
                <w:noProof/>
                <w:webHidden/>
              </w:rPr>
              <w:instrText xml:space="preserve"> PAGEREF _Toc103696516 \h </w:instrText>
            </w:r>
            <w:r w:rsidR="00972351">
              <w:rPr>
                <w:noProof/>
                <w:webHidden/>
              </w:rPr>
            </w:r>
            <w:r w:rsidR="00972351">
              <w:rPr>
                <w:noProof/>
                <w:webHidden/>
              </w:rPr>
              <w:fldChar w:fldCharType="separate"/>
            </w:r>
            <w:r w:rsidR="005113E6">
              <w:rPr>
                <w:noProof/>
                <w:webHidden/>
              </w:rPr>
              <w:t>62</w:t>
            </w:r>
            <w:r w:rsidR="00972351">
              <w:rPr>
                <w:noProof/>
                <w:webHidden/>
              </w:rPr>
              <w:fldChar w:fldCharType="end"/>
            </w:r>
          </w:hyperlink>
        </w:p>
        <w:p w14:paraId="7E383A74" w14:textId="4CF9A8C9" w:rsidR="00972351" w:rsidRDefault="003B7570" w:rsidP="001459B2">
          <w:pPr>
            <w:pStyle w:val="TOC1"/>
            <w:spacing w:line="360" w:lineRule="auto"/>
            <w:ind w:left="720" w:hanging="720"/>
            <w:rPr>
              <w:rFonts w:asciiTheme="minorHAnsi" w:eastAsiaTheme="minorEastAsia" w:hAnsiTheme="minorHAnsi" w:cstheme="minorBidi"/>
              <w:noProof/>
            </w:rPr>
          </w:pPr>
          <w:hyperlink w:anchor="_Toc103696517" w:history="1">
            <w:r w:rsidR="00972351" w:rsidRPr="006E52F6">
              <w:rPr>
                <w:rStyle w:val="Hyperlink"/>
                <w:noProof/>
              </w:rPr>
              <w:t>6.</w:t>
            </w:r>
            <w:r w:rsidR="00972351">
              <w:rPr>
                <w:rFonts w:asciiTheme="minorHAnsi" w:eastAsiaTheme="minorEastAsia" w:hAnsiTheme="minorHAnsi" w:cstheme="minorBidi"/>
                <w:noProof/>
              </w:rPr>
              <w:tab/>
            </w:r>
            <w:r w:rsidR="00972351" w:rsidRPr="006E52F6">
              <w:rPr>
                <w:rStyle w:val="Hyperlink"/>
                <w:noProof/>
              </w:rPr>
              <w:t xml:space="preserve">Invitaciones a las organizaciones de la sociedad civil, los trabajadores, el sector privado y otros actores sociales al quincuagésimo primer período ordinario de sesiones de la Asamblea General que requieren autorización del </w:t>
            </w:r>
            <w:r w:rsidR="00972351">
              <w:rPr>
                <w:rStyle w:val="Hyperlink"/>
                <w:noProof/>
              </w:rPr>
              <w:br/>
            </w:r>
            <w:r w:rsidR="00972351" w:rsidRPr="006E52F6">
              <w:rPr>
                <w:rStyle w:val="Hyperlink"/>
                <w:noProof/>
              </w:rPr>
              <w:t>Consejo Permanente</w:t>
            </w:r>
            <w:r w:rsidR="00972351">
              <w:rPr>
                <w:noProof/>
                <w:webHidden/>
              </w:rPr>
              <w:tab/>
            </w:r>
            <w:r w:rsidR="00972351">
              <w:rPr>
                <w:noProof/>
                <w:webHidden/>
              </w:rPr>
              <w:fldChar w:fldCharType="begin"/>
            </w:r>
            <w:r w:rsidR="00972351">
              <w:rPr>
                <w:noProof/>
                <w:webHidden/>
              </w:rPr>
              <w:instrText xml:space="preserve"> PAGEREF _Toc103696517 \h </w:instrText>
            </w:r>
            <w:r w:rsidR="00972351">
              <w:rPr>
                <w:noProof/>
                <w:webHidden/>
              </w:rPr>
            </w:r>
            <w:r w:rsidR="00972351">
              <w:rPr>
                <w:noProof/>
                <w:webHidden/>
              </w:rPr>
              <w:fldChar w:fldCharType="separate"/>
            </w:r>
            <w:r w:rsidR="005113E6">
              <w:rPr>
                <w:noProof/>
                <w:webHidden/>
              </w:rPr>
              <w:t>63</w:t>
            </w:r>
            <w:r w:rsidR="00972351">
              <w:rPr>
                <w:noProof/>
                <w:webHidden/>
              </w:rPr>
              <w:fldChar w:fldCharType="end"/>
            </w:r>
          </w:hyperlink>
        </w:p>
        <w:p w14:paraId="4E275D90" w14:textId="729895BF" w:rsidR="00972351" w:rsidRDefault="003B7570" w:rsidP="001459B2">
          <w:pPr>
            <w:pStyle w:val="TOC1"/>
            <w:spacing w:line="360" w:lineRule="auto"/>
            <w:rPr>
              <w:rStyle w:val="Hyperlink"/>
              <w:noProof/>
            </w:rPr>
          </w:pPr>
          <w:hyperlink w:anchor="_Toc103696518" w:history="1">
            <w:r w:rsidR="00972351" w:rsidRPr="006E52F6">
              <w:rPr>
                <w:rStyle w:val="Hyperlink"/>
                <w:noProof/>
              </w:rPr>
              <w:t>7.</w:t>
            </w:r>
            <w:r w:rsidR="00972351">
              <w:rPr>
                <w:rFonts w:asciiTheme="minorHAnsi" w:eastAsiaTheme="minorEastAsia" w:hAnsiTheme="minorHAnsi" w:cstheme="minorBidi"/>
                <w:noProof/>
              </w:rPr>
              <w:tab/>
            </w:r>
            <w:r w:rsidR="00972351" w:rsidRPr="006E52F6">
              <w:rPr>
                <w:rStyle w:val="Hyperlink"/>
                <w:noProof/>
              </w:rPr>
              <w:t>Otros asuntos</w:t>
            </w:r>
            <w:r w:rsidR="00972351">
              <w:rPr>
                <w:noProof/>
                <w:webHidden/>
              </w:rPr>
              <w:tab/>
            </w:r>
            <w:r w:rsidR="00972351">
              <w:rPr>
                <w:noProof/>
                <w:webHidden/>
              </w:rPr>
              <w:fldChar w:fldCharType="begin"/>
            </w:r>
            <w:r w:rsidR="00972351">
              <w:rPr>
                <w:noProof/>
                <w:webHidden/>
              </w:rPr>
              <w:instrText xml:space="preserve"> PAGEREF _Toc103696518 \h </w:instrText>
            </w:r>
            <w:r w:rsidR="00972351">
              <w:rPr>
                <w:noProof/>
                <w:webHidden/>
              </w:rPr>
            </w:r>
            <w:r w:rsidR="00972351">
              <w:rPr>
                <w:noProof/>
                <w:webHidden/>
              </w:rPr>
              <w:fldChar w:fldCharType="separate"/>
            </w:r>
            <w:r w:rsidR="005113E6">
              <w:rPr>
                <w:noProof/>
                <w:webHidden/>
              </w:rPr>
              <w:t>63</w:t>
            </w:r>
            <w:r w:rsidR="00972351">
              <w:rPr>
                <w:noProof/>
                <w:webHidden/>
              </w:rPr>
              <w:fldChar w:fldCharType="end"/>
            </w:r>
          </w:hyperlink>
        </w:p>
        <w:p w14:paraId="32261348" w14:textId="77777777" w:rsidR="00972351" w:rsidRPr="00972351" w:rsidRDefault="00972351" w:rsidP="001459B2">
          <w:pPr>
            <w:spacing w:line="360" w:lineRule="auto"/>
            <w:rPr>
              <w:rFonts w:eastAsiaTheme="minorEastAsia"/>
              <w:noProof/>
              <w:lang w:val="es-ES" w:eastAsia="es-ES"/>
            </w:rPr>
          </w:pPr>
        </w:p>
        <w:p w14:paraId="573D4D08" w14:textId="7228ACE9" w:rsidR="00972351" w:rsidRDefault="003B7570" w:rsidP="001459B2">
          <w:pPr>
            <w:pStyle w:val="TOC3"/>
            <w:tabs>
              <w:tab w:val="left" w:pos="1440"/>
            </w:tabs>
            <w:rPr>
              <w:rFonts w:asciiTheme="minorHAnsi" w:eastAsiaTheme="minorEastAsia" w:hAnsiTheme="minorHAnsi" w:cstheme="minorBidi"/>
              <w:noProof/>
            </w:rPr>
          </w:pPr>
          <w:hyperlink w:anchor="_Toc103696519" w:history="1">
            <w:r w:rsidR="00972351" w:rsidRPr="006E52F6">
              <w:rPr>
                <w:rStyle w:val="Hyperlink"/>
                <w:rFonts w:ascii="Wingdings" w:hAnsi="Wingdings"/>
                <w:noProof/>
                <w:lang w:eastAsia="es-ES_tradnl"/>
              </w:rPr>
              <w:t></w:t>
            </w:r>
            <w:r w:rsidR="00972351">
              <w:rPr>
                <w:rFonts w:asciiTheme="minorHAnsi" w:eastAsiaTheme="minorEastAsia" w:hAnsiTheme="minorHAnsi" w:cstheme="minorBidi"/>
                <w:noProof/>
              </w:rPr>
              <w:tab/>
            </w:r>
            <w:r w:rsidR="00972351" w:rsidRPr="006E52F6">
              <w:rPr>
                <w:rStyle w:val="Hyperlink"/>
                <w:noProof/>
                <w:lang w:eastAsia="es-ES_tradnl"/>
              </w:rPr>
              <w:t>ANEXOS</w:t>
            </w:r>
            <w:r w:rsidR="00972351">
              <w:rPr>
                <w:noProof/>
                <w:webHidden/>
              </w:rPr>
              <w:tab/>
            </w:r>
            <w:r w:rsidR="00972351">
              <w:rPr>
                <w:noProof/>
                <w:webHidden/>
              </w:rPr>
              <w:fldChar w:fldCharType="begin"/>
            </w:r>
            <w:r w:rsidR="00972351">
              <w:rPr>
                <w:noProof/>
                <w:webHidden/>
              </w:rPr>
              <w:instrText xml:space="preserve"> PAGEREF _Toc103696519 \h </w:instrText>
            </w:r>
            <w:r w:rsidR="00972351">
              <w:rPr>
                <w:noProof/>
                <w:webHidden/>
              </w:rPr>
            </w:r>
            <w:r w:rsidR="00972351">
              <w:rPr>
                <w:noProof/>
                <w:webHidden/>
              </w:rPr>
              <w:fldChar w:fldCharType="separate"/>
            </w:r>
            <w:r w:rsidR="005113E6">
              <w:rPr>
                <w:noProof/>
                <w:webHidden/>
              </w:rPr>
              <w:t>66</w:t>
            </w:r>
            <w:r w:rsidR="00972351">
              <w:rPr>
                <w:noProof/>
                <w:webHidden/>
              </w:rPr>
              <w:fldChar w:fldCharType="end"/>
            </w:r>
          </w:hyperlink>
        </w:p>
        <w:p w14:paraId="65C0FF13" w14:textId="12092984" w:rsidR="00972351" w:rsidRDefault="003B7570" w:rsidP="001459B2">
          <w:pPr>
            <w:pStyle w:val="TOC2"/>
            <w:spacing w:line="360" w:lineRule="auto"/>
            <w:rPr>
              <w:rFonts w:asciiTheme="minorHAnsi" w:eastAsiaTheme="minorEastAsia" w:hAnsiTheme="minorHAnsi" w:cstheme="minorBidi"/>
              <w:noProof/>
            </w:rPr>
          </w:pPr>
          <w:hyperlink w:anchor="_Toc103696520" w:history="1">
            <w:r w:rsidR="00972351" w:rsidRPr="006E52F6">
              <w:rPr>
                <w:rStyle w:val="Hyperlink"/>
                <w:rFonts w:ascii="Symbol" w:hAnsi="Symbol"/>
                <w:noProof/>
                <w:lang w:eastAsia="es-ES_tradnl"/>
              </w:rPr>
              <w:t></w:t>
            </w:r>
            <w:r w:rsidR="00972351">
              <w:rPr>
                <w:rFonts w:asciiTheme="minorHAnsi" w:eastAsiaTheme="minorEastAsia" w:hAnsiTheme="minorHAnsi" w:cstheme="minorBidi"/>
                <w:noProof/>
              </w:rPr>
              <w:tab/>
            </w:r>
            <w:r w:rsidR="00972351" w:rsidRPr="006E52F6">
              <w:rPr>
                <w:rStyle w:val="Hyperlink"/>
                <w:noProof/>
                <w:lang w:eastAsia="es-ES_tradnl"/>
              </w:rPr>
              <w:t>Resolución aprobada</w:t>
            </w:r>
            <w:r w:rsidR="00972351">
              <w:rPr>
                <w:noProof/>
                <w:webHidden/>
              </w:rPr>
              <w:tab/>
            </w:r>
            <w:r w:rsidR="00972351">
              <w:rPr>
                <w:noProof/>
                <w:webHidden/>
              </w:rPr>
              <w:fldChar w:fldCharType="begin"/>
            </w:r>
            <w:r w:rsidR="00972351">
              <w:rPr>
                <w:noProof/>
                <w:webHidden/>
              </w:rPr>
              <w:instrText xml:space="preserve"> PAGEREF _Toc103696520 \h </w:instrText>
            </w:r>
            <w:r w:rsidR="00972351">
              <w:rPr>
                <w:noProof/>
                <w:webHidden/>
              </w:rPr>
            </w:r>
            <w:r w:rsidR="00972351">
              <w:rPr>
                <w:noProof/>
                <w:webHidden/>
              </w:rPr>
              <w:fldChar w:fldCharType="separate"/>
            </w:r>
            <w:r w:rsidR="005113E6">
              <w:rPr>
                <w:noProof/>
                <w:webHidden/>
              </w:rPr>
              <w:t>66</w:t>
            </w:r>
            <w:r w:rsidR="00972351">
              <w:rPr>
                <w:noProof/>
                <w:webHidden/>
              </w:rPr>
              <w:fldChar w:fldCharType="end"/>
            </w:r>
          </w:hyperlink>
        </w:p>
        <w:p w14:paraId="38066D92" w14:textId="4B714FD5" w:rsidR="00972351" w:rsidRDefault="003B7570" w:rsidP="001459B2">
          <w:pPr>
            <w:pStyle w:val="TOC2"/>
            <w:spacing w:line="360" w:lineRule="auto"/>
            <w:rPr>
              <w:rFonts w:asciiTheme="minorHAnsi" w:eastAsiaTheme="minorEastAsia" w:hAnsiTheme="minorHAnsi" w:cstheme="minorBidi"/>
              <w:noProof/>
            </w:rPr>
          </w:pPr>
          <w:hyperlink w:anchor="_Toc103696521" w:history="1">
            <w:r w:rsidR="00972351" w:rsidRPr="006E52F6">
              <w:rPr>
                <w:rStyle w:val="Hyperlink"/>
                <w:rFonts w:ascii="Symbol" w:hAnsi="Symbol"/>
                <w:noProof/>
                <w:lang w:eastAsia="es-ES_tradnl"/>
              </w:rPr>
              <w:t></w:t>
            </w:r>
            <w:r w:rsidR="00972351">
              <w:rPr>
                <w:rFonts w:asciiTheme="minorHAnsi" w:eastAsiaTheme="minorEastAsia" w:hAnsiTheme="minorHAnsi" w:cstheme="minorBidi"/>
                <w:noProof/>
              </w:rPr>
              <w:tab/>
            </w:r>
            <w:r w:rsidR="00972351" w:rsidRPr="006E52F6">
              <w:rPr>
                <w:rStyle w:val="Hyperlink"/>
                <w:noProof/>
                <w:lang w:eastAsia="es-ES_tradnl"/>
              </w:rPr>
              <w:t>CP/RES. 1182 (2346/21): “La Situación en Nicaragua”</w:t>
            </w:r>
            <w:r w:rsidR="00972351">
              <w:rPr>
                <w:noProof/>
                <w:webHidden/>
              </w:rPr>
              <w:tab/>
            </w:r>
            <w:r w:rsidR="00972351">
              <w:rPr>
                <w:noProof/>
                <w:webHidden/>
              </w:rPr>
              <w:fldChar w:fldCharType="begin"/>
            </w:r>
            <w:r w:rsidR="00972351">
              <w:rPr>
                <w:noProof/>
                <w:webHidden/>
              </w:rPr>
              <w:instrText xml:space="preserve"> PAGEREF _Toc103696521 \h </w:instrText>
            </w:r>
            <w:r w:rsidR="00972351">
              <w:rPr>
                <w:noProof/>
                <w:webHidden/>
              </w:rPr>
            </w:r>
            <w:r w:rsidR="00972351">
              <w:rPr>
                <w:noProof/>
                <w:webHidden/>
              </w:rPr>
              <w:fldChar w:fldCharType="separate"/>
            </w:r>
            <w:r w:rsidR="005113E6">
              <w:rPr>
                <w:noProof/>
                <w:webHidden/>
              </w:rPr>
              <w:t>66</w:t>
            </w:r>
            <w:r w:rsidR="00972351">
              <w:rPr>
                <w:noProof/>
                <w:webHidden/>
              </w:rPr>
              <w:fldChar w:fldCharType="end"/>
            </w:r>
          </w:hyperlink>
        </w:p>
        <w:p w14:paraId="69A64291" w14:textId="72CFBA4C" w:rsidR="00972351" w:rsidRDefault="003B7570" w:rsidP="001459B2">
          <w:pPr>
            <w:pStyle w:val="TOC2"/>
            <w:spacing w:line="360" w:lineRule="auto"/>
            <w:rPr>
              <w:rFonts w:asciiTheme="minorHAnsi" w:eastAsiaTheme="minorEastAsia" w:hAnsiTheme="minorHAnsi" w:cstheme="minorBidi"/>
              <w:noProof/>
            </w:rPr>
          </w:pPr>
          <w:hyperlink w:anchor="_Toc103696522"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Resolución aprobada</w:t>
            </w:r>
            <w:r w:rsidR="00972351">
              <w:rPr>
                <w:noProof/>
                <w:webHidden/>
              </w:rPr>
              <w:tab/>
            </w:r>
            <w:r w:rsidR="00972351">
              <w:rPr>
                <w:noProof/>
                <w:webHidden/>
              </w:rPr>
              <w:fldChar w:fldCharType="begin"/>
            </w:r>
            <w:r w:rsidR="00972351">
              <w:rPr>
                <w:noProof/>
                <w:webHidden/>
              </w:rPr>
              <w:instrText xml:space="preserve"> PAGEREF _Toc103696522 \h </w:instrText>
            </w:r>
            <w:r w:rsidR="00972351">
              <w:rPr>
                <w:noProof/>
                <w:webHidden/>
              </w:rPr>
            </w:r>
            <w:r w:rsidR="00972351">
              <w:rPr>
                <w:noProof/>
                <w:webHidden/>
              </w:rPr>
              <w:fldChar w:fldCharType="separate"/>
            </w:r>
            <w:r w:rsidR="005113E6">
              <w:rPr>
                <w:noProof/>
                <w:webHidden/>
              </w:rPr>
              <w:t>68</w:t>
            </w:r>
            <w:r w:rsidR="00972351">
              <w:rPr>
                <w:noProof/>
                <w:webHidden/>
              </w:rPr>
              <w:fldChar w:fldCharType="end"/>
            </w:r>
          </w:hyperlink>
        </w:p>
        <w:p w14:paraId="2A54AE49" w14:textId="5A419194" w:rsidR="00972351" w:rsidRDefault="003B7570" w:rsidP="001459B2">
          <w:pPr>
            <w:pStyle w:val="TOC2"/>
            <w:spacing w:line="360" w:lineRule="auto"/>
            <w:ind w:left="1080" w:hanging="360"/>
            <w:rPr>
              <w:rFonts w:asciiTheme="minorHAnsi" w:eastAsiaTheme="minorEastAsia" w:hAnsiTheme="minorHAnsi" w:cstheme="minorBidi"/>
              <w:noProof/>
            </w:rPr>
          </w:pPr>
          <w:hyperlink w:anchor="_Toc103696523" w:history="1">
            <w:r w:rsidR="00972351" w:rsidRPr="006E52F6">
              <w:rPr>
                <w:rStyle w:val="Hyperlink"/>
                <w:rFonts w:ascii="Symbol" w:hAnsi="Symbol"/>
                <w:noProof/>
              </w:rPr>
              <w:t></w:t>
            </w:r>
            <w:r w:rsidR="00972351">
              <w:rPr>
                <w:rFonts w:asciiTheme="minorHAnsi" w:eastAsiaTheme="minorEastAsia" w:hAnsiTheme="minorHAnsi" w:cstheme="minorBidi"/>
                <w:noProof/>
              </w:rPr>
              <w:tab/>
            </w:r>
            <w:r w:rsidR="00972351" w:rsidRPr="006E52F6">
              <w:rPr>
                <w:rStyle w:val="Hyperlink"/>
                <w:noProof/>
              </w:rPr>
              <w:t>CP/RES. 1183 (2346/21): “Invitaciones a las organizaciones de la sociedad civil, los trabajadores, el sector privado y otros actores sociales al quincuagésimo primer período ordinario de sesiones de la Asamblea General que requieren autorización del Consejo Permanente”</w:t>
            </w:r>
            <w:r w:rsidR="00972351">
              <w:rPr>
                <w:noProof/>
                <w:webHidden/>
              </w:rPr>
              <w:tab/>
            </w:r>
            <w:r w:rsidR="00972351">
              <w:rPr>
                <w:noProof/>
                <w:webHidden/>
              </w:rPr>
              <w:fldChar w:fldCharType="begin"/>
            </w:r>
            <w:r w:rsidR="00972351">
              <w:rPr>
                <w:noProof/>
                <w:webHidden/>
              </w:rPr>
              <w:instrText xml:space="preserve"> PAGEREF _Toc103696523 \h </w:instrText>
            </w:r>
            <w:r w:rsidR="00972351">
              <w:rPr>
                <w:noProof/>
                <w:webHidden/>
              </w:rPr>
            </w:r>
            <w:r w:rsidR="00972351">
              <w:rPr>
                <w:noProof/>
                <w:webHidden/>
              </w:rPr>
              <w:fldChar w:fldCharType="separate"/>
            </w:r>
            <w:r w:rsidR="005113E6">
              <w:rPr>
                <w:noProof/>
                <w:webHidden/>
              </w:rPr>
              <w:t>68</w:t>
            </w:r>
            <w:r w:rsidR="00972351">
              <w:rPr>
                <w:noProof/>
                <w:webHidden/>
              </w:rPr>
              <w:fldChar w:fldCharType="end"/>
            </w:r>
          </w:hyperlink>
        </w:p>
        <w:p w14:paraId="66296C20" w14:textId="429978F7" w:rsidR="00010FEA" w:rsidRPr="00007B9B" w:rsidRDefault="00010FEA" w:rsidP="001459B2">
          <w:pPr>
            <w:tabs>
              <w:tab w:val="left" w:pos="288"/>
              <w:tab w:val="left" w:pos="576"/>
              <w:tab w:val="right" w:leader="dot" w:pos="9360"/>
            </w:tabs>
            <w:spacing w:line="360" w:lineRule="auto"/>
            <w:contextualSpacing/>
            <w:jc w:val="both"/>
            <w:rPr>
              <w:spacing w:val="-2"/>
              <w:sz w:val="22"/>
              <w:szCs w:val="22"/>
              <w:lang w:val="es-ES"/>
            </w:rPr>
          </w:pPr>
          <w:r w:rsidRPr="00173BC4">
            <w:rPr>
              <w:b/>
              <w:bCs/>
              <w:sz w:val="22"/>
              <w:szCs w:val="22"/>
              <w:lang w:val="es-ES"/>
            </w:rPr>
            <w:fldChar w:fldCharType="end"/>
          </w:r>
        </w:p>
      </w:sdtContent>
    </w:sdt>
    <w:p w14:paraId="5E2602BB" w14:textId="77777777" w:rsidR="00010FEA" w:rsidRPr="00173BC4" w:rsidRDefault="00010FEA" w:rsidP="0006262C">
      <w:pPr>
        <w:contextualSpacing/>
        <w:jc w:val="both"/>
        <w:rPr>
          <w:sz w:val="22"/>
          <w:szCs w:val="22"/>
          <w:lang w:val="es-ES"/>
        </w:rPr>
        <w:sectPr w:rsidR="00010FEA" w:rsidRPr="00173BC4" w:rsidSect="004A224A">
          <w:footerReference w:type="default" r:id="rId17"/>
          <w:type w:val="oddPage"/>
          <w:pgSz w:w="12240" w:h="15840" w:code="1"/>
          <w:pgMar w:top="2160" w:right="1571" w:bottom="1298" w:left="1701" w:header="720" w:footer="720" w:gutter="0"/>
          <w:pgNumType w:fmt="lowerRoman"/>
          <w:cols w:space="720"/>
          <w:docGrid w:linePitch="326"/>
        </w:sectPr>
      </w:pPr>
    </w:p>
    <w:p w14:paraId="7343AA7B" w14:textId="77777777" w:rsidR="00010FEA" w:rsidRPr="00C40DAD" w:rsidRDefault="00010FEA" w:rsidP="00A577A0">
      <w:pPr>
        <w:pStyle w:val="CPcaratulatitle"/>
        <w:rPr>
          <w:lang w:val="es-ES"/>
        </w:rPr>
      </w:pPr>
      <w:r w:rsidRPr="00C40DAD">
        <w:rPr>
          <w:lang w:val="es-ES"/>
        </w:rPr>
        <w:lastRenderedPageBreak/>
        <w:t>DOCUMENTOS CONSIDERADOS EN LA SESIÓN</w:t>
      </w:r>
    </w:p>
    <w:p w14:paraId="05F015C4" w14:textId="77777777" w:rsidR="00010FEA" w:rsidRPr="00173BC4" w:rsidRDefault="00010FEA" w:rsidP="0006262C">
      <w:pPr>
        <w:contextualSpacing/>
        <w:jc w:val="center"/>
        <w:rPr>
          <w:spacing w:val="-2"/>
          <w:sz w:val="22"/>
          <w:szCs w:val="22"/>
          <w:lang w:val="es-ES"/>
        </w:rPr>
      </w:pPr>
      <w:r w:rsidRPr="00173BC4">
        <w:rPr>
          <w:spacing w:val="-2"/>
          <w:sz w:val="22"/>
          <w:szCs w:val="22"/>
          <w:lang w:val="es-ES"/>
        </w:rPr>
        <w:t>(SE PUBLICAN POR SEPARADO)</w:t>
      </w:r>
    </w:p>
    <w:p w14:paraId="667FB507" w14:textId="77777777" w:rsidR="00010FEA" w:rsidRPr="00173BC4" w:rsidRDefault="00010FEA" w:rsidP="0006262C">
      <w:pPr>
        <w:contextualSpacing/>
        <w:jc w:val="both"/>
        <w:rPr>
          <w:sz w:val="22"/>
          <w:szCs w:val="22"/>
          <w:lang w:val="es-ES"/>
        </w:rPr>
      </w:pPr>
    </w:p>
    <w:p w14:paraId="56B8CD96" w14:textId="77777777" w:rsidR="00C01343" w:rsidRPr="00173BC4" w:rsidRDefault="00C01343" w:rsidP="00C40DAD">
      <w:pPr>
        <w:ind w:left="360" w:hanging="360"/>
        <w:jc w:val="both"/>
        <w:rPr>
          <w:sz w:val="22"/>
          <w:szCs w:val="22"/>
          <w:lang w:val="es-ES"/>
        </w:rPr>
      </w:pPr>
    </w:p>
    <w:p w14:paraId="41A95B24" w14:textId="1BD67C39" w:rsidR="00955457" w:rsidRPr="00173BC4" w:rsidRDefault="003B7570" w:rsidP="00C40DAD">
      <w:pPr>
        <w:ind w:left="360" w:hanging="360"/>
        <w:jc w:val="both"/>
        <w:rPr>
          <w:sz w:val="22"/>
          <w:szCs w:val="22"/>
          <w:lang w:val="es-ES"/>
        </w:rPr>
      </w:pPr>
      <w:hyperlink r:id="rId18" w:history="1">
        <w:r w:rsidR="00955457" w:rsidRPr="00173BC4">
          <w:rPr>
            <w:rStyle w:val="Hyperlink"/>
            <w:sz w:val="22"/>
            <w:szCs w:val="22"/>
          </w:rPr>
          <w:t>CP/doc. 5724/21</w:t>
        </w:r>
      </w:hyperlink>
      <w:r w:rsidR="00007B9B">
        <w:rPr>
          <w:rStyle w:val="Hyperlink"/>
          <w:color w:val="auto"/>
          <w:sz w:val="22"/>
          <w:szCs w:val="22"/>
          <w:u w:val="none"/>
        </w:rPr>
        <w:t>, N</w:t>
      </w:r>
      <w:r w:rsidR="00A10854" w:rsidRPr="00007B9B">
        <w:rPr>
          <w:rStyle w:val="Hyperlink"/>
          <w:color w:val="auto"/>
          <w:sz w:val="22"/>
          <w:szCs w:val="22"/>
          <w:u w:val="none"/>
        </w:rPr>
        <w:t xml:space="preserve">ota de las Misión Permanente de </w:t>
      </w:r>
      <w:r w:rsidR="002B1D43">
        <w:rPr>
          <w:rStyle w:val="Hyperlink"/>
          <w:color w:val="auto"/>
          <w:sz w:val="22"/>
          <w:szCs w:val="22"/>
          <w:u w:val="none"/>
        </w:rPr>
        <w:t xml:space="preserve">la </w:t>
      </w:r>
      <w:r w:rsidR="00A10854" w:rsidRPr="00007B9B">
        <w:rPr>
          <w:rStyle w:val="Hyperlink"/>
          <w:color w:val="auto"/>
          <w:sz w:val="22"/>
          <w:szCs w:val="22"/>
          <w:u w:val="none"/>
        </w:rPr>
        <w:t xml:space="preserve">Argentina que, en nombre propio y de las Misiones Permanentes de Colombia y </w:t>
      </w:r>
      <w:r w:rsidR="002B1D43">
        <w:rPr>
          <w:rStyle w:val="Hyperlink"/>
          <w:color w:val="auto"/>
          <w:sz w:val="22"/>
          <w:szCs w:val="22"/>
          <w:u w:val="none"/>
        </w:rPr>
        <w:t xml:space="preserve">el </w:t>
      </w:r>
      <w:r w:rsidR="00A10854" w:rsidRPr="00007B9B">
        <w:rPr>
          <w:rStyle w:val="Hyperlink"/>
          <w:color w:val="auto"/>
          <w:sz w:val="22"/>
          <w:szCs w:val="22"/>
          <w:u w:val="none"/>
        </w:rPr>
        <w:t>Perú, remite el proyecto de resolución -Papel prioritario de la Organización de los Estados Americanos en el desarrollo de las telecomunicaciones/tecnologías de la información y la comunicación a través de la Comisión Interamericana de Telecomunicaciones (CITEL)- a ser considerado en el quincuagésimo primer período ordinario de sesiones de la Asamblea General</w:t>
      </w:r>
    </w:p>
    <w:p w14:paraId="2C167776" w14:textId="77777777" w:rsidR="00C01343" w:rsidRPr="00173BC4" w:rsidRDefault="00C01343" w:rsidP="00C40DAD">
      <w:pPr>
        <w:ind w:left="360" w:hanging="360"/>
        <w:jc w:val="both"/>
        <w:rPr>
          <w:sz w:val="22"/>
          <w:szCs w:val="22"/>
          <w:lang w:val="es-ES"/>
        </w:rPr>
      </w:pPr>
    </w:p>
    <w:p w14:paraId="191A45C1" w14:textId="6456B705" w:rsidR="00955457" w:rsidRPr="00173BC4" w:rsidRDefault="003B7570" w:rsidP="00C40DAD">
      <w:pPr>
        <w:ind w:left="360" w:hanging="360"/>
        <w:jc w:val="both"/>
        <w:rPr>
          <w:sz w:val="22"/>
          <w:szCs w:val="22"/>
          <w:lang w:val="es-ES"/>
        </w:rPr>
      </w:pPr>
      <w:hyperlink r:id="rId19" w:history="1">
        <w:r w:rsidR="00955457" w:rsidRPr="00173BC4">
          <w:rPr>
            <w:rStyle w:val="Hyperlink"/>
            <w:sz w:val="22"/>
            <w:szCs w:val="22"/>
          </w:rPr>
          <w:t>CP/doc. 5725/21</w:t>
        </w:r>
      </w:hyperlink>
      <w:r w:rsidR="004F526A" w:rsidRPr="00173BC4">
        <w:rPr>
          <w:sz w:val="22"/>
          <w:szCs w:val="22"/>
          <w:lang w:val="es-ES"/>
        </w:rPr>
        <w:t xml:space="preserve">, Nota de las Misión Permanente de </w:t>
      </w:r>
      <w:r w:rsidR="002B1D43">
        <w:rPr>
          <w:sz w:val="22"/>
          <w:szCs w:val="22"/>
          <w:lang w:val="es-ES"/>
        </w:rPr>
        <w:t xml:space="preserve">la </w:t>
      </w:r>
      <w:r w:rsidR="004F526A" w:rsidRPr="00173BC4">
        <w:rPr>
          <w:sz w:val="22"/>
          <w:szCs w:val="22"/>
          <w:lang w:val="es-ES"/>
        </w:rPr>
        <w:t xml:space="preserve">Argentina que, en nombre propio y de las Misiones Permanentes de Colombia y </w:t>
      </w:r>
      <w:r w:rsidR="002B1D43">
        <w:rPr>
          <w:sz w:val="22"/>
          <w:szCs w:val="22"/>
          <w:lang w:val="es-ES"/>
        </w:rPr>
        <w:t xml:space="preserve">el </w:t>
      </w:r>
      <w:r w:rsidR="004F526A" w:rsidRPr="00173BC4">
        <w:rPr>
          <w:sz w:val="22"/>
          <w:szCs w:val="22"/>
          <w:lang w:val="es-ES"/>
        </w:rPr>
        <w:t>Perú, remite el proyecto de resolución -</w:t>
      </w:r>
      <w:r w:rsidR="001A626D" w:rsidRPr="00173BC4">
        <w:rPr>
          <w:sz w:val="22"/>
          <w:szCs w:val="22"/>
          <w:lang w:val="es-ES"/>
        </w:rPr>
        <w:t xml:space="preserve"> </w:t>
      </w:r>
      <w:r w:rsidR="004F526A" w:rsidRPr="00173BC4">
        <w:rPr>
          <w:sz w:val="22"/>
          <w:szCs w:val="22"/>
          <w:lang w:val="es-ES"/>
        </w:rPr>
        <w:t>Iniciativas para la expansión de las telecomunicaciones/</w:t>
      </w:r>
      <w:r w:rsidR="001A626D" w:rsidRPr="00173BC4">
        <w:rPr>
          <w:sz w:val="22"/>
          <w:szCs w:val="22"/>
          <w:lang w:val="es-ES"/>
        </w:rPr>
        <w:t>TIC</w:t>
      </w:r>
      <w:r w:rsidR="004F526A" w:rsidRPr="00173BC4">
        <w:rPr>
          <w:sz w:val="22"/>
          <w:szCs w:val="22"/>
          <w:lang w:val="es-ES"/>
        </w:rPr>
        <w:t xml:space="preserve"> en áreas rurales y en áreas desatendidas o insuficientemente atendidas- a ser considerado en el quincuagésimo primer período ordinario de sesiones de la Asamblea General</w:t>
      </w:r>
    </w:p>
    <w:p w14:paraId="1A117E0B" w14:textId="77777777" w:rsidR="00C01343" w:rsidRPr="00173BC4" w:rsidRDefault="00C01343" w:rsidP="00C40DAD">
      <w:pPr>
        <w:ind w:left="360" w:hanging="360"/>
        <w:jc w:val="both"/>
        <w:rPr>
          <w:sz w:val="22"/>
          <w:szCs w:val="22"/>
          <w:lang w:val="es-ES"/>
        </w:rPr>
      </w:pPr>
    </w:p>
    <w:p w14:paraId="1FF2B024" w14:textId="38721959" w:rsidR="00955457" w:rsidRPr="00173BC4" w:rsidRDefault="003B7570" w:rsidP="00C40DAD">
      <w:pPr>
        <w:ind w:left="360" w:hanging="360"/>
        <w:jc w:val="both"/>
        <w:rPr>
          <w:sz w:val="22"/>
          <w:szCs w:val="22"/>
          <w:lang w:val="es-ES"/>
        </w:rPr>
      </w:pPr>
      <w:hyperlink r:id="rId20" w:history="1">
        <w:r w:rsidR="00955457" w:rsidRPr="00173BC4">
          <w:rPr>
            <w:rStyle w:val="Hyperlink"/>
            <w:sz w:val="22"/>
            <w:szCs w:val="22"/>
          </w:rPr>
          <w:t>CP/doc. 5727/21</w:t>
        </w:r>
      </w:hyperlink>
      <w:r w:rsidR="004F526A" w:rsidRPr="00173BC4">
        <w:rPr>
          <w:sz w:val="22"/>
          <w:szCs w:val="22"/>
          <w:lang w:val="es-ES"/>
        </w:rPr>
        <w:t>, Invitaciones a las organizaciones de la sociedad civil, los trabajadores, el sector privado y otros actores sociales al quincuagésimo primer período ordinario de sesiones de la Asamblea General que requieren autorización del Consejo Permanente</w:t>
      </w:r>
    </w:p>
    <w:p w14:paraId="4C50A98E" w14:textId="77777777" w:rsidR="00010FEA" w:rsidRPr="00173BC4" w:rsidRDefault="00010FEA" w:rsidP="0006262C">
      <w:pPr>
        <w:contextualSpacing/>
        <w:jc w:val="both"/>
        <w:rPr>
          <w:sz w:val="22"/>
          <w:szCs w:val="22"/>
          <w:lang w:val="es-ES"/>
        </w:rPr>
      </w:pPr>
    </w:p>
    <w:p w14:paraId="0DF4CFA1" w14:textId="09796FC2" w:rsidR="00D21AD0" w:rsidRPr="00173BC4" w:rsidRDefault="003B7570" w:rsidP="00D21AD0">
      <w:pPr>
        <w:ind w:left="360" w:hanging="360"/>
        <w:jc w:val="both"/>
        <w:rPr>
          <w:sz w:val="22"/>
          <w:szCs w:val="22"/>
          <w:lang w:val="es-ES"/>
        </w:rPr>
      </w:pPr>
      <w:hyperlink r:id="rId21" w:history="1">
        <w:r w:rsidR="00D21AD0" w:rsidRPr="00173BC4">
          <w:rPr>
            <w:rStyle w:val="Hyperlink"/>
            <w:sz w:val="22"/>
            <w:szCs w:val="22"/>
          </w:rPr>
          <w:t>CP/doc. 5728/21</w:t>
        </w:r>
      </w:hyperlink>
      <w:r w:rsidR="00D21AD0" w:rsidRPr="00173BC4">
        <w:rPr>
          <w:sz w:val="22"/>
          <w:szCs w:val="22"/>
          <w:lang w:val="es-ES"/>
        </w:rPr>
        <w:t>, Nota de la Misión Permanente de</w:t>
      </w:r>
      <w:r w:rsidR="002B1D43">
        <w:rPr>
          <w:sz w:val="22"/>
          <w:szCs w:val="22"/>
          <w:lang w:val="es-ES"/>
        </w:rPr>
        <w:t>l</w:t>
      </w:r>
      <w:r w:rsidR="00D21AD0" w:rsidRPr="00173BC4">
        <w:rPr>
          <w:sz w:val="22"/>
          <w:szCs w:val="22"/>
          <w:lang w:val="es-ES"/>
        </w:rPr>
        <w:t xml:space="preserve"> Canadá, en nombre propio y en nombre de las Misiones Permanentes de Antigua y Barbuda, Chile, Costa Rica, Ecuador, Estados Unidos, Paraguay y </w:t>
      </w:r>
      <w:r w:rsidR="002B1D43">
        <w:rPr>
          <w:sz w:val="22"/>
          <w:szCs w:val="22"/>
          <w:lang w:val="es-ES"/>
        </w:rPr>
        <w:t xml:space="preserve">el </w:t>
      </w:r>
      <w:r w:rsidR="00D21AD0" w:rsidRPr="00173BC4">
        <w:rPr>
          <w:sz w:val="22"/>
          <w:szCs w:val="22"/>
          <w:lang w:val="es-ES"/>
        </w:rPr>
        <w:t xml:space="preserve">Uruguay, con la que presenta un proyecto de resolución sobre “La </w:t>
      </w:r>
      <w:r w:rsidR="002B1D43">
        <w:rPr>
          <w:sz w:val="22"/>
          <w:szCs w:val="22"/>
          <w:lang w:val="es-ES"/>
        </w:rPr>
        <w:t>S</w:t>
      </w:r>
      <w:r w:rsidR="00D21AD0" w:rsidRPr="00173BC4">
        <w:rPr>
          <w:sz w:val="22"/>
          <w:szCs w:val="22"/>
          <w:lang w:val="es-ES"/>
        </w:rPr>
        <w:t>ituación de Nicaragua”, para la consideración del Consejo Permanente en su sesión ordinaria virtual prevista para el 20 de octubre de 2021</w:t>
      </w:r>
    </w:p>
    <w:p w14:paraId="6EFDC967" w14:textId="1FEF266D" w:rsidR="00010FEA" w:rsidRPr="00173BC4" w:rsidRDefault="00010FEA" w:rsidP="0006262C">
      <w:pPr>
        <w:suppressAutoHyphens/>
        <w:autoSpaceDE w:val="0"/>
        <w:autoSpaceDN w:val="0"/>
        <w:adjustRightInd w:val="0"/>
        <w:snapToGrid w:val="0"/>
        <w:contextualSpacing/>
        <w:jc w:val="both"/>
        <w:rPr>
          <w:sz w:val="22"/>
          <w:szCs w:val="22"/>
          <w:lang w:val="es-ES"/>
        </w:rPr>
      </w:pPr>
    </w:p>
    <w:p w14:paraId="51041112" w14:textId="77777777" w:rsidR="00D21AD0" w:rsidRPr="00173BC4" w:rsidRDefault="003B7570" w:rsidP="00D21AD0">
      <w:pPr>
        <w:ind w:left="360" w:hanging="360"/>
        <w:jc w:val="both"/>
        <w:rPr>
          <w:sz w:val="22"/>
          <w:szCs w:val="22"/>
          <w:lang w:val="es-ES"/>
        </w:rPr>
      </w:pPr>
      <w:hyperlink r:id="rId22" w:history="1">
        <w:r w:rsidR="00D21AD0" w:rsidRPr="00173BC4">
          <w:rPr>
            <w:rStyle w:val="Hyperlink"/>
            <w:sz w:val="22"/>
            <w:szCs w:val="22"/>
          </w:rPr>
          <w:t>CP/CISC-1033/21</w:t>
        </w:r>
      </w:hyperlink>
      <w:r w:rsidR="00D21AD0" w:rsidRPr="00173BC4">
        <w:rPr>
          <w:sz w:val="22"/>
          <w:szCs w:val="22"/>
          <w:lang w:val="es-ES"/>
        </w:rPr>
        <w:t xml:space="preserve">, Recomendación de la CISC al Consejo Permanente con respecto a las solicitudes de siete organizaciones de la sociedad civil para participar en las actividades de la Organización </w:t>
      </w:r>
    </w:p>
    <w:p w14:paraId="331C4D9B" w14:textId="77777777" w:rsidR="00D21AD0" w:rsidRPr="00173BC4" w:rsidRDefault="00D21AD0" w:rsidP="0006262C">
      <w:pPr>
        <w:suppressAutoHyphens/>
        <w:autoSpaceDE w:val="0"/>
        <w:autoSpaceDN w:val="0"/>
        <w:adjustRightInd w:val="0"/>
        <w:snapToGrid w:val="0"/>
        <w:contextualSpacing/>
        <w:jc w:val="both"/>
        <w:rPr>
          <w:sz w:val="22"/>
          <w:szCs w:val="22"/>
          <w:lang w:val="es-ES"/>
        </w:rPr>
      </w:pPr>
    </w:p>
    <w:p w14:paraId="7C8E98C2" w14:textId="77777777" w:rsidR="00D21AD0" w:rsidRPr="00173BC4" w:rsidRDefault="003B7570" w:rsidP="00D21AD0">
      <w:pPr>
        <w:ind w:left="360" w:hanging="360"/>
        <w:jc w:val="both"/>
        <w:rPr>
          <w:sz w:val="22"/>
          <w:szCs w:val="22"/>
          <w:lang w:val="es-ES"/>
        </w:rPr>
      </w:pPr>
      <w:hyperlink r:id="rId23" w:history="1">
        <w:r w:rsidR="00D21AD0" w:rsidRPr="00173BC4">
          <w:rPr>
            <w:rStyle w:val="Hyperlink"/>
            <w:sz w:val="22"/>
            <w:szCs w:val="22"/>
          </w:rPr>
          <w:t>CP/INF. 9144/21</w:t>
        </w:r>
      </w:hyperlink>
      <w:r w:rsidR="00D21AD0" w:rsidRPr="00173BC4">
        <w:rPr>
          <w:sz w:val="22"/>
          <w:szCs w:val="22"/>
          <w:lang w:val="es-ES"/>
        </w:rPr>
        <w:t>, Nota de la Misión Permanente de Panamá que, en nombre propio y de las Misiones Permanentes de Antigua y Barbuda, Costa Rica, Guatemala y Honduras, solicita la inclusión de la conmemoración del -Día Internacional para la Reducción del Riesgo de Desastres- en el orden del día de la sesión ordinaria del Consejo Permanente más cercana al 13 de octubre de 2021, y anexa una nota conceptual</w:t>
      </w:r>
    </w:p>
    <w:p w14:paraId="26F6C55F" w14:textId="77777777" w:rsidR="00010FEA" w:rsidRPr="00173BC4" w:rsidRDefault="00010FEA" w:rsidP="0006262C">
      <w:pPr>
        <w:suppressAutoHyphens/>
        <w:autoSpaceDE w:val="0"/>
        <w:autoSpaceDN w:val="0"/>
        <w:adjustRightInd w:val="0"/>
        <w:snapToGrid w:val="0"/>
        <w:contextualSpacing/>
        <w:jc w:val="both"/>
        <w:rPr>
          <w:sz w:val="22"/>
          <w:szCs w:val="22"/>
          <w:lang w:val="es-ES"/>
        </w:rPr>
        <w:sectPr w:rsidR="00010FEA" w:rsidRPr="00173BC4" w:rsidSect="004A224A">
          <w:pgSz w:w="12240" w:h="15840" w:code="1"/>
          <w:pgMar w:top="2160" w:right="1571" w:bottom="1298" w:left="1701" w:header="720" w:footer="720" w:gutter="0"/>
          <w:pgNumType w:fmt="lowerRoman"/>
          <w:cols w:space="720"/>
        </w:sectPr>
      </w:pPr>
    </w:p>
    <w:p w14:paraId="63FE9D15" w14:textId="77777777" w:rsidR="00010FEA" w:rsidRPr="00173BC4" w:rsidRDefault="00010FEA" w:rsidP="0006262C">
      <w:pPr>
        <w:widowControl w:val="0"/>
        <w:suppressAutoHyphens/>
        <w:autoSpaceDE w:val="0"/>
        <w:autoSpaceDN w:val="0"/>
        <w:adjustRightInd w:val="0"/>
        <w:contextualSpacing/>
        <w:jc w:val="center"/>
        <w:rPr>
          <w:sz w:val="22"/>
          <w:szCs w:val="22"/>
          <w:lang w:val="es-ES"/>
        </w:rPr>
      </w:pPr>
      <w:r w:rsidRPr="00173BC4">
        <w:rPr>
          <w:sz w:val="22"/>
          <w:szCs w:val="22"/>
          <w:lang w:val="es-ES"/>
        </w:rPr>
        <w:lastRenderedPageBreak/>
        <w:t>CONSEJO PERMANENTE DE LA ORGANIZACIÓN DE LOS ESTADOS AMERICANOS</w:t>
      </w:r>
    </w:p>
    <w:p w14:paraId="39DD2B16" w14:textId="77777777" w:rsidR="00010FEA" w:rsidRPr="00173BC4" w:rsidRDefault="00010FEA" w:rsidP="0006262C">
      <w:pPr>
        <w:pStyle w:val="Enlaciudad"/>
        <w:contextualSpacing/>
        <w:jc w:val="center"/>
        <w:rPr>
          <w:szCs w:val="22"/>
          <w:lang w:val="es-ES"/>
        </w:rPr>
      </w:pPr>
    </w:p>
    <w:p w14:paraId="74CAB984" w14:textId="77777777" w:rsidR="00010FEA" w:rsidRPr="00173BC4" w:rsidRDefault="00010FEA" w:rsidP="0006262C">
      <w:pPr>
        <w:pStyle w:val="Enlaciudad"/>
        <w:contextualSpacing/>
        <w:jc w:val="center"/>
        <w:rPr>
          <w:szCs w:val="22"/>
          <w:lang w:val="es-ES"/>
        </w:rPr>
      </w:pPr>
      <w:r w:rsidRPr="00173BC4">
        <w:rPr>
          <w:szCs w:val="22"/>
          <w:lang w:val="es-ES"/>
        </w:rPr>
        <w:t>ACTA DE LA SESIÓN ORDINARIA CELEBRADA EL</w:t>
      </w:r>
    </w:p>
    <w:p w14:paraId="203BE495" w14:textId="300265F4" w:rsidR="00010FEA" w:rsidRPr="00173BC4" w:rsidRDefault="00A534E1" w:rsidP="0006262C">
      <w:pPr>
        <w:pStyle w:val="Enlaciudad"/>
        <w:contextualSpacing/>
        <w:jc w:val="center"/>
        <w:rPr>
          <w:szCs w:val="22"/>
          <w:lang w:val="es-ES"/>
        </w:rPr>
      </w:pPr>
      <w:r w:rsidRPr="00173BC4">
        <w:rPr>
          <w:szCs w:val="22"/>
          <w:lang w:val="es-ES"/>
        </w:rPr>
        <w:t>20</w:t>
      </w:r>
      <w:r w:rsidR="00010FEA" w:rsidRPr="00173BC4">
        <w:rPr>
          <w:szCs w:val="22"/>
          <w:lang w:val="es-ES"/>
        </w:rPr>
        <w:t xml:space="preserve"> DE </w:t>
      </w:r>
      <w:r w:rsidRPr="00173BC4">
        <w:rPr>
          <w:szCs w:val="22"/>
          <w:lang w:val="es-ES"/>
        </w:rPr>
        <w:t>OCTUBRE</w:t>
      </w:r>
      <w:r w:rsidR="00010FEA" w:rsidRPr="00173BC4">
        <w:rPr>
          <w:szCs w:val="22"/>
          <w:lang w:val="es-ES"/>
        </w:rPr>
        <w:t xml:space="preserve"> DE 2021</w:t>
      </w:r>
    </w:p>
    <w:p w14:paraId="34BCE3B3" w14:textId="77777777" w:rsidR="00010FEA" w:rsidRPr="00173BC4" w:rsidRDefault="00010FEA" w:rsidP="0006262C">
      <w:pPr>
        <w:pStyle w:val="Enlaciudad"/>
        <w:contextualSpacing/>
        <w:rPr>
          <w:szCs w:val="22"/>
          <w:lang w:val="es-ES"/>
        </w:rPr>
      </w:pPr>
    </w:p>
    <w:p w14:paraId="4D780D03" w14:textId="6FF9FE83" w:rsidR="00010FEA" w:rsidRPr="00173BC4" w:rsidRDefault="00010FEA" w:rsidP="0006262C">
      <w:pPr>
        <w:pStyle w:val="Heading2"/>
        <w:contextualSpacing/>
        <w:rPr>
          <w:rFonts w:cs="Times New Roman"/>
          <w:szCs w:val="22"/>
          <w:lang w:val="es-ES"/>
        </w:rPr>
      </w:pPr>
      <w:bookmarkStart w:id="0" w:name="_Toc42635336"/>
      <w:bookmarkStart w:id="1" w:name="_Toc43295175"/>
      <w:bookmarkStart w:id="2" w:name="_Toc43801200"/>
      <w:bookmarkStart w:id="3" w:name="_Toc44527873"/>
      <w:bookmarkStart w:id="4" w:name="_Toc45185952"/>
      <w:bookmarkStart w:id="5" w:name="_Toc45661119"/>
      <w:bookmarkStart w:id="6" w:name="_Toc45792929"/>
      <w:bookmarkStart w:id="7" w:name="_Toc46335291"/>
      <w:bookmarkStart w:id="8" w:name="_Toc46502204"/>
      <w:bookmarkStart w:id="9" w:name="_Toc46756102"/>
      <w:bookmarkStart w:id="10" w:name="_Toc47033787"/>
      <w:bookmarkStart w:id="11" w:name="_Toc47432548"/>
      <w:bookmarkStart w:id="12" w:name="_Toc47632659"/>
      <w:bookmarkStart w:id="13" w:name="_Toc47710785"/>
      <w:bookmarkStart w:id="14" w:name="_Toc48137980"/>
      <w:bookmarkStart w:id="15" w:name="_Toc48151073"/>
      <w:bookmarkStart w:id="16" w:name="_Toc48588718"/>
      <w:bookmarkStart w:id="17" w:name="_Toc48825218"/>
      <w:bookmarkStart w:id="18" w:name="_Toc48825345"/>
      <w:bookmarkStart w:id="19" w:name="_Toc48825490"/>
      <w:bookmarkStart w:id="20" w:name="_Toc49170513"/>
      <w:bookmarkStart w:id="21" w:name="_Toc49360042"/>
      <w:bookmarkStart w:id="22" w:name="_Toc51063936"/>
      <w:bookmarkStart w:id="23" w:name="_Toc51176354"/>
      <w:bookmarkStart w:id="24" w:name="_Toc59103742"/>
      <w:bookmarkStart w:id="25" w:name="_Toc103696503"/>
      <w:r w:rsidRPr="00173BC4">
        <w:rPr>
          <w:rFonts w:cs="Times New Roman"/>
          <w:szCs w:val="22"/>
          <w:lang w:val="es-ES"/>
        </w:rPr>
        <w:t>Nómina de los miembros que asistieron a la sesión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19814C5" w14:textId="77777777" w:rsidR="00010FEA" w:rsidRPr="00173BC4" w:rsidRDefault="00010FEA" w:rsidP="0006262C">
      <w:pPr>
        <w:pStyle w:val="Enlaciudad"/>
        <w:contextualSpacing/>
        <w:rPr>
          <w:szCs w:val="22"/>
          <w:lang w:val="es-ES"/>
        </w:rPr>
      </w:pPr>
      <w:bookmarkStart w:id="26" w:name="_Toc51176355"/>
    </w:p>
    <w:p w14:paraId="54D9870D" w14:textId="6492479F" w:rsidR="00A534E1" w:rsidRPr="00173BC4" w:rsidRDefault="00A534E1" w:rsidP="0006262C">
      <w:pPr>
        <w:pStyle w:val="Enlaciudad"/>
        <w:rPr>
          <w:szCs w:val="22"/>
          <w:lang w:val="es-ES"/>
        </w:rPr>
      </w:pPr>
      <w:r w:rsidRPr="00173BC4">
        <w:rPr>
          <w:szCs w:val="22"/>
          <w:lang w:val="es-ES"/>
        </w:rPr>
        <w:t xml:space="preserve">En la ciudad de Washington, D. C., a las diez y tres minutos de la mañana del miércoles 20 de octubre de 2021, celebró sesión ordinaria el Consejo Permanente de la Organización de los Estados Americanos con el objeto de </w:t>
      </w:r>
      <w:r w:rsidRPr="00173BC4">
        <w:rPr>
          <w:kern w:val="2"/>
          <w:szCs w:val="22"/>
          <w:lang w:val="es-ES"/>
        </w:rPr>
        <w:t xml:space="preserve">considerar </w:t>
      </w:r>
      <w:r w:rsidRPr="00173BC4">
        <w:rPr>
          <w:szCs w:val="22"/>
          <w:lang w:val="es-ES"/>
        </w:rPr>
        <w:t xml:space="preserve">los puntos incluidos en el orden del día. Presidió la sesión el Embajador Josué </w:t>
      </w:r>
      <w:r w:rsidR="002B1D43">
        <w:rPr>
          <w:szCs w:val="22"/>
          <w:lang w:val="es-ES"/>
        </w:rPr>
        <w:t xml:space="preserve">Antinoe </w:t>
      </w:r>
      <w:r w:rsidRPr="00173BC4">
        <w:rPr>
          <w:szCs w:val="22"/>
          <w:lang w:val="es-ES"/>
        </w:rPr>
        <w:t xml:space="preserve">Fiallo, Representante Permanente de la República Dominicana y </w:t>
      </w:r>
      <w:proofErr w:type="gramStart"/>
      <w:r w:rsidRPr="00173BC4">
        <w:rPr>
          <w:szCs w:val="22"/>
          <w:lang w:val="es-ES"/>
        </w:rPr>
        <w:t>Presidente</w:t>
      </w:r>
      <w:proofErr w:type="gramEnd"/>
      <w:r w:rsidRPr="00173BC4">
        <w:rPr>
          <w:szCs w:val="22"/>
          <w:lang w:val="es-ES"/>
        </w:rPr>
        <w:t xml:space="preserve"> </w:t>
      </w:r>
      <w:r w:rsidR="00D22056" w:rsidRPr="00173BC4">
        <w:rPr>
          <w:szCs w:val="22"/>
          <w:lang w:val="es-ES"/>
        </w:rPr>
        <w:t>d</w:t>
      </w:r>
      <w:r w:rsidRPr="00173BC4">
        <w:rPr>
          <w:szCs w:val="22"/>
          <w:lang w:val="es-ES"/>
        </w:rPr>
        <w:t>el Consejo Permanente. Asistieron los siguientes miembros:</w:t>
      </w:r>
    </w:p>
    <w:p w14:paraId="381EDCF5" w14:textId="77777777" w:rsidR="00A534E1" w:rsidRPr="00173BC4" w:rsidRDefault="00A534E1" w:rsidP="0006262C">
      <w:pPr>
        <w:pStyle w:val="BodyTextIndent3"/>
        <w:spacing w:after="0"/>
        <w:ind w:left="0" w:firstLine="720"/>
        <w:contextualSpacing/>
        <w:jc w:val="both"/>
        <w:rPr>
          <w:sz w:val="22"/>
          <w:szCs w:val="22"/>
          <w:lang w:val="es-ES"/>
        </w:rPr>
      </w:pPr>
    </w:p>
    <w:p w14:paraId="130F77AD" w14:textId="1A0604E9" w:rsidR="00A534E1" w:rsidRPr="00173BC4" w:rsidRDefault="00A534E1" w:rsidP="0006262C">
      <w:pPr>
        <w:pStyle w:val="BodyTextIndent3"/>
        <w:spacing w:after="0"/>
        <w:ind w:left="1080" w:hanging="360"/>
        <w:contextualSpacing/>
        <w:jc w:val="both"/>
        <w:rPr>
          <w:sz w:val="22"/>
          <w:szCs w:val="22"/>
          <w:lang w:val="es-ES"/>
        </w:rPr>
      </w:pPr>
      <w:r w:rsidRPr="00173BC4">
        <w:rPr>
          <w:sz w:val="22"/>
          <w:szCs w:val="22"/>
          <w:lang w:val="es-ES"/>
        </w:rPr>
        <w:t xml:space="preserve">Embajador Anthony Phillips-Spencer, Representante Permanente de Trinidad y Tobago y </w:t>
      </w:r>
      <w:proofErr w:type="gramStart"/>
      <w:r w:rsidRPr="00173BC4">
        <w:rPr>
          <w:sz w:val="22"/>
          <w:szCs w:val="22"/>
          <w:lang w:val="es-ES"/>
        </w:rPr>
        <w:t>Vicepresidente</w:t>
      </w:r>
      <w:proofErr w:type="gramEnd"/>
      <w:r w:rsidRPr="00173BC4">
        <w:rPr>
          <w:sz w:val="22"/>
          <w:szCs w:val="22"/>
          <w:lang w:val="es-ES"/>
        </w:rPr>
        <w:t xml:space="preserve"> del Consejo Permanente</w:t>
      </w:r>
    </w:p>
    <w:p w14:paraId="536EE510" w14:textId="77777777" w:rsidR="00A534E1" w:rsidRPr="00173BC4" w:rsidRDefault="00A534E1" w:rsidP="0006262C">
      <w:pPr>
        <w:pStyle w:val="BodyTextIndent3"/>
        <w:spacing w:after="0"/>
        <w:ind w:left="1080" w:hanging="360"/>
        <w:contextualSpacing/>
        <w:jc w:val="both"/>
        <w:rPr>
          <w:sz w:val="22"/>
          <w:szCs w:val="22"/>
          <w:lang w:val="es-ES"/>
        </w:rPr>
      </w:pPr>
      <w:r w:rsidRPr="00173BC4">
        <w:rPr>
          <w:sz w:val="22"/>
          <w:szCs w:val="22"/>
          <w:lang w:val="es-ES"/>
        </w:rPr>
        <w:t>Embajador Ronald Sanders, Representante Permanente de Antigua y Barbuda</w:t>
      </w:r>
    </w:p>
    <w:p w14:paraId="60568003" w14:textId="77777777" w:rsidR="00A534E1" w:rsidRPr="00173BC4" w:rsidRDefault="00A534E1" w:rsidP="0006262C">
      <w:pPr>
        <w:pStyle w:val="BodyTextIndent3"/>
        <w:spacing w:after="0"/>
        <w:ind w:left="1080" w:hanging="360"/>
        <w:contextualSpacing/>
        <w:jc w:val="both"/>
        <w:rPr>
          <w:sz w:val="22"/>
          <w:szCs w:val="22"/>
          <w:lang w:val="es-ES"/>
        </w:rPr>
      </w:pPr>
      <w:r w:rsidRPr="00173BC4">
        <w:rPr>
          <w:sz w:val="22"/>
          <w:szCs w:val="22"/>
          <w:lang w:val="es-ES"/>
        </w:rPr>
        <w:t>Embajador Everson Hull, Representante Permanente de Saint Kitts y Nevis</w:t>
      </w:r>
    </w:p>
    <w:p w14:paraId="7179CDD3" w14:textId="77777777" w:rsidR="00A534E1" w:rsidRPr="00173BC4" w:rsidRDefault="00A534E1" w:rsidP="0006262C">
      <w:pPr>
        <w:pStyle w:val="BodyTextIndent3"/>
        <w:spacing w:after="0"/>
        <w:ind w:left="1080" w:hanging="360"/>
        <w:contextualSpacing/>
        <w:jc w:val="both"/>
        <w:rPr>
          <w:sz w:val="22"/>
          <w:szCs w:val="22"/>
          <w:lang w:val="es-ES"/>
        </w:rPr>
      </w:pPr>
      <w:r w:rsidRPr="00173BC4">
        <w:rPr>
          <w:sz w:val="22"/>
          <w:szCs w:val="22"/>
          <w:lang w:val="es-ES"/>
        </w:rPr>
        <w:t>Embajadora Audrey Marks, Representante Permanente de Jamaica</w:t>
      </w:r>
    </w:p>
    <w:p w14:paraId="68DA1694" w14:textId="77777777" w:rsidR="00A534E1" w:rsidRPr="00173BC4" w:rsidRDefault="00A534E1" w:rsidP="0006262C">
      <w:pPr>
        <w:pStyle w:val="BodyTextIndent3"/>
        <w:spacing w:after="0"/>
        <w:ind w:left="1080" w:hanging="360"/>
        <w:contextualSpacing/>
        <w:jc w:val="both"/>
        <w:rPr>
          <w:sz w:val="22"/>
          <w:szCs w:val="22"/>
          <w:lang w:val="es-ES"/>
        </w:rPr>
      </w:pPr>
      <w:r w:rsidRPr="00173BC4">
        <w:rPr>
          <w:sz w:val="22"/>
          <w:szCs w:val="22"/>
          <w:lang w:val="es-ES"/>
        </w:rPr>
        <w:t xml:space="preserve">Embajadora Lou-Anne Gilchrist, Representante Permanente de San Vicente y las </w:t>
      </w:r>
      <w:proofErr w:type="gramStart"/>
      <w:r w:rsidRPr="00173BC4">
        <w:rPr>
          <w:sz w:val="22"/>
          <w:szCs w:val="22"/>
          <w:lang w:val="es-ES"/>
        </w:rPr>
        <w:t>Granadinas</w:t>
      </w:r>
      <w:proofErr w:type="gramEnd"/>
    </w:p>
    <w:p w14:paraId="11A12095" w14:textId="77777777" w:rsidR="00A534E1" w:rsidRPr="00173BC4" w:rsidRDefault="00A534E1" w:rsidP="0006262C">
      <w:pPr>
        <w:pStyle w:val="Enlaciudad"/>
        <w:rPr>
          <w:szCs w:val="22"/>
          <w:lang w:val="es-ES"/>
        </w:rPr>
      </w:pPr>
      <w:r w:rsidRPr="00173BC4">
        <w:rPr>
          <w:szCs w:val="22"/>
          <w:lang w:val="es-ES"/>
        </w:rPr>
        <w:t>Embajadora Rita Claverie Díaz de Sciolli, Representante Permanente de Guatemala</w:t>
      </w:r>
    </w:p>
    <w:p w14:paraId="6D6BAE6C" w14:textId="77777777" w:rsidR="00A534E1" w:rsidRPr="00173BC4" w:rsidRDefault="00A534E1" w:rsidP="0006262C">
      <w:pPr>
        <w:pStyle w:val="Enlaciudad"/>
        <w:rPr>
          <w:szCs w:val="22"/>
          <w:lang w:val="es-ES"/>
        </w:rPr>
      </w:pPr>
      <w:r w:rsidRPr="00173BC4">
        <w:rPr>
          <w:szCs w:val="22"/>
          <w:lang w:val="es-ES"/>
        </w:rPr>
        <w:t xml:space="preserve">Embajador Alejandro Ordóñez Maldonado, Representante Permanente de Colombia </w:t>
      </w:r>
    </w:p>
    <w:p w14:paraId="570F4B36" w14:textId="77777777" w:rsidR="00A534E1" w:rsidRPr="00173BC4" w:rsidRDefault="00A534E1" w:rsidP="0006262C">
      <w:pPr>
        <w:pStyle w:val="Enlaciudad"/>
        <w:rPr>
          <w:szCs w:val="22"/>
          <w:lang w:val="es-ES"/>
        </w:rPr>
      </w:pPr>
      <w:r w:rsidRPr="00173BC4">
        <w:rPr>
          <w:szCs w:val="22"/>
          <w:lang w:val="es-ES"/>
        </w:rPr>
        <w:t>Embajador Carlos Alberto Játiva Naranjo, Representante Permanente del Ecuador</w:t>
      </w:r>
    </w:p>
    <w:p w14:paraId="00C538B4" w14:textId="77777777" w:rsidR="00A534E1" w:rsidRPr="00173BC4" w:rsidRDefault="00A534E1" w:rsidP="0006262C">
      <w:pPr>
        <w:pStyle w:val="Enlaciudad"/>
        <w:rPr>
          <w:szCs w:val="22"/>
          <w:lang w:val="es-ES"/>
        </w:rPr>
      </w:pPr>
      <w:r w:rsidRPr="00173BC4">
        <w:rPr>
          <w:szCs w:val="22"/>
          <w:lang w:val="es-ES"/>
        </w:rPr>
        <w:t>Embajador Noel Anderson Lynch, Representante Permanente de Barbados</w:t>
      </w:r>
    </w:p>
    <w:p w14:paraId="291CFBF4" w14:textId="77777777" w:rsidR="00A534E1" w:rsidRPr="00173BC4" w:rsidRDefault="00A534E1" w:rsidP="0006262C">
      <w:pPr>
        <w:pStyle w:val="Enlaciudad"/>
        <w:rPr>
          <w:szCs w:val="22"/>
          <w:lang w:val="es-ES"/>
        </w:rPr>
      </w:pPr>
      <w:r w:rsidRPr="00173BC4">
        <w:rPr>
          <w:szCs w:val="22"/>
          <w:lang w:val="es-ES"/>
        </w:rPr>
        <w:t>Embajadora Yolande Yvonne Smith, Representante Permanente de Grenada</w:t>
      </w:r>
    </w:p>
    <w:p w14:paraId="57FA79B6" w14:textId="73F72A52" w:rsidR="00A534E1" w:rsidRPr="00173BC4" w:rsidRDefault="00A534E1" w:rsidP="0006262C">
      <w:pPr>
        <w:pStyle w:val="Enlaciudad"/>
        <w:rPr>
          <w:szCs w:val="22"/>
          <w:lang w:val="es-ES"/>
        </w:rPr>
      </w:pPr>
      <w:r w:rsidRPr="00173BC4">
        <w:rPr>
          <w:szCs w:val="22"/>
          <w:lang w:val="es-ES"/>
        </w:rPr>
        <w:t>Embajador Gustavo Tarre, Representante Permanente de Venezuela</w:t>
      </w:r>
    </w:p>
    <w:p w14:paraId="3F1C17B1" w14:textId="77777777" w:rsidR="00A534E1" w:rsidRPr="00173BC4" w:rsidRDefault="00A534E1" w:rsidP="0006262C">
      <w:pPr>
        <w:pStyle w:val="Enlaciudad"/>
        <w:rPr>
          <w:szCs w:val="22"/>
          <w:lang w:val="es-ES"/>
        </w:rPr>
      </w:pPr>
      <w:r w:rsidRPr="00173BC4">
        <w:rPr>
          <w:szCs w:val="22"/>
          <w:lang w:val="es-ES"/>
        </w:rPr>
        <w:t>Embajadora Luz Elena Baños Rivas, Representante Permanente de México</w:t>
      </w:r>
    </w:p>
    <w:p w14:paraId="33C5B7EB" w14:textId="6C1F7729" w:rsidR="00A534E1" w:rsidRPr="00173BC4" w:rsidRDefault="00A534E1" w:rsidP="0006262C">
      <w:pPr>
        <w:pStyle w:val="Enlaciudad"/>
        <w:rPr>
          <w:szCs w:val="22"/>
          <w:lang w:val="es-ES"/>
        </w:rPr>
      </w:pPr>
      <w:r w:rsidRPr="00173BC4">
        <w:rPr>
          <w:szCs w:val="22"/>
          <w:lang w:val="es-ES"/>
        </w:rPr>
        <w:t>Embajador Hugh Adsett, Representante Permanente del Canadá</w:t>
      </w:r>
    </w:p>
    <w:p w14:paraId="432D8B50" w14:textId="0E2B44FA" w:rsidR="00A534E1" w:rsidRPr="00173BC4" w:rsidRDefault="00A534E1" w:rsidP="0006262C">
      <w:pPr>
        <w:pStyle w:val="Enlaciudad"/>
        <w:rPr>
          <w:szCs w:val="22"/>
          <w:lang w:val="es-ES"/>
        </w:rPr>
      </w:pPr>
      <w:r w:rsidRPr="00173BC4">
        <w:rPr>
          <w:szCs w:val="22"/>
          <w:lang w:val="es-ES"/>
        </w:rPr>
        <w:t>Embajadora María del Carmen Roquebert León, Representante Permanente de Panamá</w:t>
      </w:r>
    </w:p>
    <w:p w14:paraId="454646D7" w14:textId="77777777" w:rsidR="00A534E1" w:rsidRPr="00173BC4" w:rsidRDefault="00A534E1" w:rsidP="0006262C">
      <w:pPr>
        <w:pStyle w:val="Enlaciudad"/>
        <w:rPr>
          <w:szCs w:val="22"/>
          <w:lang w:val="es-ES"/>
        </w:rPr>
      </w:pPr>
      <w:r w:rsidRPr="00173BC4">
        <w:rPr>
          <w:szCs w:val="22"/>
          <w:lang w:val="es-ES"/>
        </w:rPr>
        <w:t>Embajador Fernando Cordero Montoya, Representante Permanente de Honduras</w:t>
      </w:r>
    </w:p>
    <w:p w14:paraId="34188A96" w14:textId="77777777" w:rsidR="00A534E1" w:rsidRPr="00173BC4" w:rsidRDefault="00A534E1" w:rsidP="0006262C">
      <w:pPr>
        <w:pStyle w:val="Enlaciudad"/>
        <w:rPr>
          <w:szCs w:val="22"/>
          <w:lang w:val="es-ES"/>
        </w:rPr>
      </w:pPr>
      <w:r w:rsidRPr="00173BC4">
        <w:rPr>
          <w:szCs w:val="22"/>
          <w:lang w:val="es-ES"/>
        </w:rPr>
        <w:t>Embajador Carlos Alberto Raimundi, Representante Permanente de la Argentina</w:t>
      </w:r>
    </w:p>
    <w:p w14:paraId="2C896639" w14:textId="77777777" w:rsidR="00A534E1" w:rsidRPr="00173BC4" w:rsidRDefault="00A534E1" w:rsidP="0006262C">
      <w:pPr>
        <w:pStyle w:val="Enlaciudad"/>
        <w:rPr>
          <w:szCs w:val="22"/>
          <w:lang w:val="es-ES"/>
        </w:rPr>
      </w:pPr>
      <w:r w:rsidRPr="00173BC4">
        <w:rPr>
          <w:szCs w:val="22"/>
          <w:lang w:val="es-ES"/>
        </w:rPr>
        <w:t>Embajador Washington Abdala, Representante Permanente del Uruguay</w:t>
      </w:r>
    </w:p>
    <w:p w14:paraId="2E23685B" w14:textId="2D01DFA5" w:rsidR="00A534E1" w:rsidRPr="00173BC4" w:rsidRDefault="00A534E1" w:rsidP="0006262C">
      <w:pPr>
        <w:pStyle w:val="Enlaciudad"/>
        <w:rPr>
          <w:szCs w:val="22"/>
          <w:lang w:val="es-ES"/>
        </w:rPr>
      </w:pPr>
      <w:r w:rsidRPr="00173BC4">
        <w:rPr>
          <w:szCs w:val="22"/>
          <w:lang w:val="es-ES"/>
        </w:rPr>
        <w:t>Embajadora Alejandra Solano, Representante Permanente de Costa Rica</w:t>
      </w:r>
    </w:p>
    <w:p w14:paraId="1F67481F" w14:textId="3BED98F4" w:rsidR="00A534E1" w:rsidRPr="00173BC4" w:rsidRDefault="00A534E1" w:rsidP="0006262C">
      <w:pPr>
        <w:pStyle w:val="Enlaciudad"/>
        <w:rPr>
          <w:szCs w:val="22"/>
          <w:lang w:val="es-ES"/>
        </w:rPr>
      </w:pPr>
      <w:r w:rsidRPr="00173BC4">
        <w:rPr>
          <w:szCs w:val="22"/>
          <w:lang w:val="es-ES"/>
        </w:rPr>
        <w:t>Embajador Issa Kort Garriga, Representante Permanente de Chile</w:t>
      </w:r>
    </w:p>
    <w:p w14:paraId="584697AA" w14:textId="2511A494" w:rsidR="00A534E1" w:rsidRPr="00173BC4" w:rsidRDefault="00A534E1" w:rsidP="0006262C">
      <w:pPr>
        <w:pStyle w:val="Enlaciudad"/>
        <w:rPr>
          <w:szCs w:val="22"/>
          <w:lang w:val="es-ES"/>
        </w:rPr>
      </w:pPr>
      <w:r w:rsidRPr="00173BC4">
        <w:rPr>
          <w:szCs w:val="22"/>
          <w:lang w:val="es-ES"/>
        </w:rPr>
        <w:t>Embajador Héctor Arce Zaconeta, Representante Permanente de Bolivia</w:t>
      </w:r>
    </w:p>
    <w:p w14:paraId="27353CC3" w14:textId="30E396BC" w:rsidR="00A534E1" w:rsidRPr="00173BC4" w:rsidRDefault="00A534E1" w:rsidP="0006262C">
      <w:pPr>
        <w:pStyle w:val="Enlaciudad"/>
        <w:rPr>
          <w:szCs w:val="22"/>
          <w:lang w:val="es-ES"/>
        </w:rPr>
      </w:pPr>
      <w:r w:rsidRPr="00173BC4">
        <w:rPr>
          <w:szCs w:val="22"/>
          <w:lang w:val="es-ES"/>
        </w:rPr>
        <w:t>Embajador Samuel Hinds, Representante Permanente de Guyana</w:t>
      </w:r>
    </w:p>
    <w:p w14:paraId="4068BCD0" w14:textId="261A8363" w:rsidR="00A534E1" w:rsidRPr="00173BC4" w:rsidRDefault="00A534E1" w:rsidP="0006262C">
      <w:pPr>
        <w:pStyle w:val="Enlaciudad"/>
        <w:rPr>
          <w:szCs w:val="22"/>
          <w:lang w:val="es-ES"/>
        </w:rPr>
      </w:pPr>
      <w:r w:rsidRPr="00173BC4">
        <w:rPr>
          <w:szCs w:val="22"/>
          <w:lang w:val="es-ES"/>
        </w:rPr>
        <w:t>Embajador Lynn Raymond Young, Representante Permanente de Belize</w:t>
      </w:r>
    </w:p>
    <w:p w14:paraId="0D204557" w14:textId="77777777" w:rsidR="00A534E1" w:rsidRPr="00173BC4" w:rsidRDefault="00A534E1" w:rsidP="0006262C">
      <w:pPr>
        <w:pStyle w:val="Enlaciudad"/>
        <w:rPr>
          <w:szCs w:val="22"/>
          <w:lang w:val="es-ES"/>
        </w:rPr>
      </w:pPr>
      <w:r w:rsidRPr="00173BC4">
        <w:rPr>
          <w:szCs w:val="22"/>
          <w:lang w:val="es-ES"/>
        </w:rPr>
        <w:t>Embajador Harold Forsyth, Representante Permanente del Perú</w:t>
      </w:r>
    </w:p>
    <w:p w14:paraId="2A10E2EA" w14:textId="622F45AE" w:rsidR="00A534E1" w:rsidRPr="00173BC4" w:rsidRDefault="00A534E1" w:rsidP="0006262C">
      <w:pPr>
        <w:pStyle w:val="Enlaciudad"/>
        <w:rPr>
          <w:szCs w:val="22"/>
          <w:lang w:val="es-ES"/>
        </w:rPr>
      </w:pPr>
      <w:r w:rsidRPr="00173BC4">
        <w:rPr>
          <w:szCs w:val="22"/>
          <w:lang w:val="es-ES"/>
        </w:rPr>
        <w:t>Embajador Luis Alvarado, Representante Interino de Nicaragua</w:t>
      </w:r>
    </w:p>
    <w:p w14:paraId="304DD9F8" w14:textId="4A910073" w:rsidR="00A534E1" w:rsidRPr="00173BC4" w:rsidRDefault="00A534E1" w:rsidP="0006262C">
      <w:pPr>
        <w:pStyle w:val="Enlaciudad"/>
        <w:rPr>
          <w:szCs w:val="22"/>
          <w:lang w:val="es-ES"/>
        </w:rPr>
      </w:pPr>
      <w:r w:rsidRPr="00173BC4">
        <w:rPr>
          <w:szCs w:val="22"/>
          <w:lang w:val="es-ES"/>
        </w:rPr>
        <w:t>Señor Raúl Mariano Martínez, Representante Interino del Paraguay</w:t>
      </w:r>
    </w:p>
    <w:p w14:paraId="35AFC261" w14:textId="37CB0642" w:rsidR="00A534E1" w:rsidRPr="00173BC4" w:rsidRDefault="00A534E1" w:rsidP="0006262C">
      <w:pPr>
        <w:pStyle w:val="Enlaciudad"/>
        <w:rPr>
          <w:szCs w:val="22"/>
          <w:lang w:val="es-ES"/>
        </w:rPr>
      </w:pPr>
      <w:r w:rsidRPr="00173BC4">
        <w:rPr>
          <w:szCs w:val="22"/>
          <w:lang w:val="es-ES"/>
        </w:rPr>
        <w:t>Señor Aurimar Jacobino de Barros Nunes, Representante Interino del Brasil</w:t>
      </w:r>
    </w:p>
    <w:p w14:paraId="32C0E16D" w14:textId="77777777" w:rsidR="00A534E1" w:rsidRPr="00173BC4" w:rsidRDefault="00A534E1" w:rsidP="0006262C">
      <w:pPr>
        <w:pStyle w:val="Enlaciudad"/>
        <w:rPr>
          <w:szCs w:val="22"/>
          <w:lang w:val="es-ES"/>
        </w:rPr>
      </w:pPr>
      <w:r w:rsidRPr="00173BC4">
        <w:rPr>
          <w:szCs w:val="22"/>
          <w:lang w:val="es-ES"/>
        </w:rPr>
        <w:t xml:space="preserve">Segunda </w:t>
      </w:r>
      <w:proofErr w:type="gramStart"/>
      <w:r w:rsidRPr="00173BC4">
        <w:rPr>
          <w:szCs w:val="22"/>
          <w:lang w:val="es-ES"/>
        </w:rPr>
        <w:t>Secretaria</w:t>
      </w:r>
      <w:proofErr w:type="gramEnd"/>
      <w:r w:rsidRPr="00173BC4">
        <w:rPr>
          <w:szCs w:val="22"/>
          <w:lang w:val="es-ES"/>
        </w:rPr>
        <w:t xml:space="preserve"> Juanita Cleopatra S. Lont, Representante Interina de Suriname</w:t>
      </w:r>
    </w:p>
    <w:p w14:paraId="2C94D270" w14:textId="77777777" w:rsidR="00A534E1" w:rsidRPr="00173BC4" w:rsidRDefault="00A534E1" w:rsidP="0006262C">
      <w:pPr>
        <w:pStyle w:val="Enlaciudad"/>
        <w:rPr>
          <w:szCs w:val="22"/>
          <w:lang w:val="es-ES"/>
        </w:rPr>
      </w:pPr>
      <w:r w:rsidRPr="00173BC4">
        <w:rPr>
          <w:szCs w:val="22"/>
          <w:lang w:val="es-ES"/>
        </w:rPr>
        <w:t>Embajador Bocchit Edmond, Representante Interino de Haití</w:t>
      </w:r>
    </w:p>
    <w:p w14:paraId="6459E33C" w14:textId="02BBDA96" w:rsidR="00A534E1" w:rsidRPr="00173BC4" w:rsidRDefault="00A534E1" w:rsidP="0006262C">
      <w:pPr>
        <w:pStyle w:val="Enlaciudad"/>
        <w:rPr>
          <w:szCs w:val="22"/>
          <w:lang w:val="es-ES"/>
        </w:rPr>
      </w:pPr>
      <w:r w:rsidRPr="00173BC4">
        <w:rPr>
          <w:szCs w:val="22"/>
          <w:lang w:val="es-ES"/>
        </w:rPr>
        <w:t xml:space="preserve">Señor Bradley A. </w:t>
      </w:r>
      <w:r w:rsidR="00182F91" w:rsidRPr="00173BC4">
        <w:rPr>
          <w:bCs/>
          <w:szCs w:val="22"/>
          <w:lang w:val="es-ES"/>
        </w:rPr>
        <w:t xml:space="preserve">Freden, </w:t>
      </w:r>
      <w:r w:rsidRPr="00173BC4">
        <w:rPr>
          <w:szCs w:val="22"/>
          <w:lang w:val="es-ES"/>
        </w:rPr>
        <w:t>Representante Interino de los Estados Unidos</w:t>
      </w:r>
    </w:p>
    <w:p w14:paraId="676F58C0" w14:textId="0B17F7B0" w:rsidR="00A534E1" w:rsidRPr="00173BC4" w:rsidRDefault="00A534E1" w:rsidP="0006262C">
      <w:pPr>
        <w:pStyle w:val="Enlaciudad"/>
        <w:rPr>
          <w:szCs w:val="22"/>
          <w:lang w:val="es-ES"/>
        </w:rPr>
      </w:pPr>
      <w:r w:rsidRPr="00173BC4">
        <w:rPr>
          <w:szCs w:val="22"/>
          <w:lang w:val="es-ES"/>
        </w:rPr>
        <w:t>Señora Judith-Anne Rolle, Representante Alterna de</w:t>
      </w:r>
      <w:r w:rsidR="00A50DC6" w:rsidRPr="00173BC4">
        <w:rPr>
          <w:szCs w:val="22"/>
          <w:lang w:val="es-ES"/>
        </w:rPr>
        <w:t xml:space="preserve">l </w:t>
      </w:r>
      <w:r w:rsidR="00A50DC6" w:rsidRPr="00C40DAD">
        <w:rPr>
          <w:i/>
          <w:iCs/>
          <w:szCs w:val="22"/>
          <w:lang w:val="es-ES"/>
        </w:rPr>
        <w:t>Commonwealth</w:t>
      </w:r>
      <w:r w:rsidR="00A50DC6" w:rsidRPr="00173BC4">
        <w:rPr>
          <w:szCs w:val="22"/>
          <w:lang w:val="es-ES"/>
        </w:rPr>
        <w:t xml:space="preserve"> de</w:t>
      </w:r>
      <w:r w:rsidRPr="00173BC4">
        <w:rPr>
          <w:szCs w:val="22"/>
          <w:lang w:val="es-ES"/>
        </w:rPr>
        <w:t xml:space="preserve"> Dominica</w:t>
      </w:r>
    </w:p>
    <w:p w14:paraId="0518B2A1" w14:textId="77777777" w:rsidR="00200DA9" w:rsidRPr="00173BC4" w:rsidRDefault="00200DA9" w:rsidP="00200DA9">
      <w:pPr>
        <w:pStyle w:val="Enlaciudad"/>
        <w:rPr>
          <w:szCs w:val="22"/>
          <w:lang w:val="es-ES"/>
        </w:rPr>
      </w:pPr>
      <w:r w:rsidRPr="00173BC4">
        <w:rPr>
          <w:szCs w:val="22"/>
          <w:lang w:val="es-ES"/>
        </w:rPr>
        <w:t xml:space="preserve">Embajadora Wendy Acevedo, Representante </w:t>
      </w:r>
      <w:r>
        <w:rPr>
          <w:szCs w:val="22"/>
          <w:lang w:val="es-ES"/>
        </w:rPr>
        <w:t>Alterna</w:t>
      </w:r>
      <w:r w:rsidRPr="00173BC4">
        <w:rPr>
          <w:szCs w:val="22"/>
          <w:lang w:val="es-ES"/>
        </w:rPr>
        <w:t xml:space="preserve"> de El Salvador</w:t>
      </w:r>
    </w:p>
    <w:p w14:paraId="3B067918" w14:textId="2B25DE1F" w:rsidR="00A534E1" w:rsidRPr="00173BC4" w:rsidRDefault="00A534E1" w:rsidP="0006262C">
      <w:pPr>
        <w:pStyle w:val="Enlaciudad"/>
        <w:rPr>
          <w:szCs w:val="22"/>
          <w:lang w:val="es-ES"/>
        </w:rPr>
      </w:pPr>
      <w:r w:rsidRPr="00173BC4">
        <w:rPr>
          <w:szCs w:val="22"/>
          <w:lang w:val="es-ES"/>
        </w:rPr>
        <w:t xml:space="preserve">Tercera </w:t>
      </w:r>
      <w:proofErr w:type="gramStart"/>
      <w:r w:rsidRPr="00173BC4">
        <w:rPr>
          <w:szCs w:val="22"/>
          <w:lang w:val="es-ES"/>
        </w:rPr>
        <w:t>Secretaria</w:t>
      </w:r>
      <w:proofErr w:type="gramEnd"/>
      <w:r w:rsidRPr="00173BC4">
        <w:rPr>
          <w:szCs w:val="22"/>
          <w:lang w:val="es-ES"/>
        </w:rPr>
        <w:t xml:space="preserve"> Jade Williams, Representante Alterna del C</w:t>
      </w:r>
      <w:r w:rsidRPr="00173BC4">
        <w:rPr>
          <w:i/>
          <w:iCs/>
          <w:szCs w:val="22"/>
          <w:lang w:val="es-ES"/>
        </w:rPr>
        <w:t xml:space="preserve">ommonwealth </w:t>
      </w:r>
      <w:r w:rsidRPr="00173BC4">
        <w:rPr>
          <w:szCs w:val="22"/>
          <w:lang w:val="es-ES"/>
        </w:rPr>
        <w:t>de las Bahamas</w:t>
      </w:r>
    </w:p>
    <w:p w14:paraId="02606829" w14:textId="66C7270C" w:rsidR="00A534E1" w:rsidRPr="00173BC4" w:rsidRDefault="00A534E1" w:rsidP="0006262C">
      <w:pPr>
        <w:pStyle w:val="Enlaciudad"/>
        <w:rPr>
          <w:szCs w:val="22"/>
          <w:lang w:val="es-ES"/>
        </w:rPr>
      </w:pPr>
      <w:r w:rsidRPr="00173BC4">
        <w:rPr>
          <w:szCs w:val="22"/>
          <w:lang w:val="es-ES"/>
        </w:rPr>
        <w:t xml:space="preserve">Ministra </w:t>
      </w:r>
      <w:proofErr w:type="gramStart"/>
      <w:r w:rsidRPr="00173BC4">
        <w:rPr>
          <w:szCs w:val="22"/>
          <w:lang w:val="es-ES"/>
        </w:rPr>
        <w:t>Consejera</w:t>
      </w:r>
      <w:proofErr w:type="gramEnd"/>
      <w:r w:rsidRPr="00173BC4">
        <w:rPr>
          <w:szCs w:val="22"/>
          <w:lang w:val="es-ES"/>
        </w:rPr>
        <w:t xml:space="preserve"> Juliet Mallet Phillip, Representante Alterna de Santa Lucía</w:t>
      </w:r>
    </w:p>
    <w:p w14:paraId="4788A996" w14:textId="77777777" w:rsidR="00A534E1" w:rsidRPr="00173BC4" w:rsidRDefault="00A534E1" w:rsidP="0006262C">
      <w:pPr>
        <w:pStyle w:val="Enlaciudad"/>
        <w:ind w:left="1080" w:hanging="360"/>
        <w:rPr>
          <w:szCs w:val="22"/>
          <w:lang w:val="es-ES"/>
        </w:rPr>
      </w:pPr>
      <w:r w:rsidRPr="00173BC4">
        <w:rPr>
          <w:szCs w:val="22"/>
          <w:lang w:val="es-ES"/>
        </w:rPr>
        <w:t xml:space="preserve">Embajadora Anabel Bueno Santana, Representante Alterna de la República Dominicana </w:t>
      </w:r>
    </w:p>
    <w:p w14:paraId="5C369204" w14:textId="77777777" w:rsidR="00A534E1" w:rsidRPr="00173BC4" w:rsidRDefault="00A534E1" w:rsidP="0006262C">
      <w:pPr>
        <w:pStyle w:val="Enlaciudad"/>
        <w:rPr>
          <w:szCs w:val="22"/>
          <w:lang w:val="es-ES"/>
        </w:rPr>
      </w:pPr>
      <w:r w:rsidRPr="00173BC4">
        <w:rPr>
          <w:szCs w:val="22"/>
          <w:lang w:val="es-ES"/>
        </w:rPr>
        <w:lastRenderedPageBreak/>
        <w:t xml:space="preserve">Estuvieron también presentes el </w:t>
      </w:r>
      <w:proofErr w:type="gramStart"/>
      <w:r w:rsidRPr="00173BC4">
        <w:rPr>
          <w:szCs w:val="22"/>
          <w:lang w:val="es-ES"/>
        </w:rPr>
        <w:t>Secretario General</w:t>
      </w:r>
      <w:proofErr w:type="gramEnd"/>
      <w:r w:rsidRPr="00173BC4">
        <w:rPr>
          <w:szCs w:val="22"/>
          <w:lang w:val="es-ES"/>
        </w:rPr>
        <w:t>, señor Luis Almagro Lemes, y el Secretario General Adjunto, Embajador Nestor Mendez, Secretario del Consejo Permanente.</w:t>
      </w:r>
    </w:p>
    <w:p w14:paraId="0F719E78" w14:textId="77777777" w:rsidR="00010FEA" w:rsidRPr="00173BC4" w:rsidRDefault="00010FEA" w:rsidP="0006262C">
      <w:pPr>
        <w:contextualSpacing/>
        <w:rPr>
          <w:spacing w:val="-2"/>
          <w:sz w:val="22"/>
          <w:szCs w:val="22"/>
          <w:lang w:val="es-ES"/>
        </w:rPr>
      </w:pPr>
      <w:r w:rsidRPr="00173BC4">
        <w:rPr>
          <w:sz w:val="22"/>
          <w:szCs w:val="22"/>
          <w:lang w:val="es-ES"/>
        </w:rPr>
        <w:br w:type="page"/>
      </w:r>
    </w:p>
    <w:p w14:paraId="14D91B37" w14:textId="77777777" w:rsidR="00010FEA" w:rsidRPr="00173BC4" w:rsidRDefault="00010FEA" w:rsidP="00955457">
      <w:pPr>
        <w:pStyle w:val="Heading1"/>
        <w:rPr>
          <w:lang w:val="es-ES"/>
        </w:rPr>
      </w:pPr>
      <w:bookmarkStart w:id="27" w:name="_Toc59103743"/>
      <w:bookmarkStart w:id="28" w:name="_Toc103696504"/>
      <w:r w:rsidRPr="00173BC4">
        <w:rPr>
          <w:lang w:val="es-ES"/>
        </w:rPr>
        <w:lastRenderedPageBreak/>
        <w:t>Aprobación del orden del día</w:t>
      </w:r>
      <w:bookmarkEnd w:id="26"/>
      <w:bookmarkEnd w:id="27"/>
      <w:bookmarkEnd w:id="28"/>
    </w:p>
    <w:p w14:paraId="67F5DA9B" w14:textId="77777777" w:rsidR="00010FEA" w:rsidRPr="00173BC4" w:rsidRDefault="00010FEA" w:rsidP="0006262C">
      <w:pPr>
        <w:contextualSpacing/>
        <w:jc w:val="both"/>
        <w:rPr>
          <w:color w:val="000000"/>
          <w:sz w:val="22"/>
          <w:szCs w:val="22"/>
          <w:lang w:val="es-ES" w:eastAsia="pt-BR"/>
        </w:rPr>
      </w:pPr>
    </w:p>
    <w:p w14:paraId="30E1A075" w14:textId="690D8225" w:rsidR="002657D4" w:rsidRPr="00173BC4" w:rsidRDefault="002657D4" w:rsidP="00E43F48">
      <w:pPr>
        <w:ind w:firstLine="720"/>
        <w:jc w:val="both"/>
        <w:rPr>
          <w:bCs/>
          <w:sz w:val="22"/>
          <w:szCs w:val="22"/>
          <w:lang w:val="es-ES"/>
        </w:rPr>
      </w:pPr>
      <w:r w:rsidRPr="00173BC4">
        <w:rPr>
          <w:bCs/>
          <w:sz w:val="22"/>
          <w:szCs w:val="22"/>
          <w:lang w:val="es-ES"/>
        </w:rPr>
        <w:t xml:space="preserve">El PRESIDENTE: </w:t>
      </w:r>
      <w:r w:rsidRPr="00173BC4">
        <w:rPr>
          <w:sz w:val="22"/>
          <w:szCs w:val="22"/>
          <w:lang w:val="es-ES"/>
        </w:rPr>
        <w:t xml:space="preserve">Buenos días, representantes permanentes y alternos; observadores permanentes; señor </w:t>
      </w:r>
      <w:proofErr w:type="gramStart"/>
      <w:r w:rsidRPr="00173BC4">
        <w:rPr>
          <w:sz w:val="22"/>
          <w:szCs w:val="22"/>
          <w:lang w:val="es-ES"/>
        </w:rPr>
        <w:t>Secretario General</w:t>
      </w:r>
      <w:proofErr w:type="gramEnd"/>
      <w:r w:rsidRPr="00173BC4">
        <w:rPr>
          <w:sz w:val="22"/>
          <w:szCs w:val="22"/>
          <w:lang w:val="es-ES"/>
        </w:rPr>
        <w:t>; señor Secretario General Adjunto; funcionarios de la Secretaría General.</w:t>
      </w:r>
      <w:r w:rsidRPr="00173BC4">
        <w:rPr>
          <w:bCs/>
          <w:sz w:val="22"/>
          <w:szCs w:val="22"/>
          <w:lang w:val="es-ES"/>
        </w:rPr>
        <w:t xml:space="preserve"> </w:t>
      </w:r>
      <w:r w:rsidRPr="00173BC4">
        <w:rPr>
          <w:sz w:val="22"/>
          <w:szCs w:val="22"/>
          <w:lang w:val="es-ES"/>
        </w:rPr>
        <w:t>Verificado el quórum por la Secretaría</w:t>
      </w:r>
      <w:r w:rsidR="008768D0" w:rsidRPr="00173BC4">
        <w:rPr>
          <w:sz w:val="22"/>
          <w:szCs w:val="22"/>
          <w:lang w:val="es-ES"/>
        </w:rPr>
        <w:t>,</w:t>
      </w:r>
      <w:r w:rsidRPr="00173BC4">
        <w:rPr>
          <w:sz w:val="22"/>
          <w:szCs w:val="22"/>
          <w:lang w:val="es-ES"/>
        </w:rPr>
        <w:t xml:space="preserve"> tengo el honor de declarar abierta la presente sesión ordinaria del Consejo Permanente.</w:t>
      </w:r>
    </w:p>
    <w:p w14:paraId="5AD57BBF" w14:textId="77777777" w:rsidR="002657D4" w:rsidRPr="00173BC4" w:rsidRDefault="002657D4" w:rsidP="0006262C">
      <w:pPr>
        <w:ind w:firstLine="720"/>
        <w:jc w:val="both"/>
        <w:rPr>
          <w:sz w:val="22"/>
          <w:szCs w:val="22"/>
          <w:lang w:val="es-ES"/>
        </w:rPr>
      </w:pPr>
    </w:p>
    <w:p w14:paraId="4AF94705" w14:textId="0F3ECD96" w:rsidR="002657D4" w:rsidRPr="00173BC4" w:rsidRDefault="002657D4" w:rsidP="0006262C">
      <w:pPr>
        <w:ind w:firstLine="720"/>
        <w:jc w:val="both"/>
        <w:rPr>
          <w:sz w:val="22"/>
          <w:szCs w:val="22"/>
          <w:lang w:val="es-ES"/>
        </w:rPr>
      </w:pPr>
      <w:r w:rsidRPr="00173BC4">
        <w:rPr>
          <w:sz w:val="22"/>
          <w:szCs w:val="22"/>
          <w:lang w:val="es-ES"/>
        </w:rPr>
        <w:t xml:space="preserve">Antes de proceder, en nombre del Consejo Permanente y de mi Delegación, deseo manifestar nuestras sentidas condolencias a la Delegación de los Estados Unidos por el sensible fallecimiento, el pasado lunes 18 de octubre, del exsecretario de Estado Colin Powell, primer </w:t>
      </w:r>
      <w:proofErr w:type="gramStart"/>
      <w:r w:rsidRPr="00173BC4">
        <w:rPr>
          <w:sz w:val="22"/>
          <w:szCs w:val="22"/>
          <w:lang w:val="es-ES"/>
        </w:rPr>
        <w:t>Secretario</w:t>
      </w:r>
      <w:proofErr w:type="gramEnd"/>
      <w:r w:rsidRPr="00173BC4">
        <w:rPr>
          <w:sz w:val="22"/>
          <w:szCs w:val="22"/>
          <w:lang w:val="es-ES"/>
        </w:rPr>
        <w:t xml:space="preserve"> de Estado afro-estadounidense de este país y actor importante en la adopción de nuestra Carta Democrática Interamericana.</w:t>
      </w:r>
    </w:p>
    <w:p w14:paraId="65FCD89A" w14:textId="77777777" w:rsidR="00955457" w:rsidRPr="00173BC4" w:rsidRDefault="00955457" w:rsidP="0006262C">
      <w:pPr>
        <w:ind w:firstLine="720"/>
        <w:jc w:val="both"/>
        <w:rPr>
          <w:sz w:val="22"/>
          <w:szCs w:val="22"/>
          <w:lang w:val="es-ES"/>
        </w:rPr>
      </w:pPr>
    </w:p>
    <w:p w14:paraId="58267597" w14:textId="77777777" w:rsidR="002657D4" w:rsidRPr="00173BC4" w:rsidRDefault="002657D4" w:rsidP="0006262C">
      <w:pPr>
        <w:ind w:firstLine="720"/>
        <w:jc w:val="both"/>
        <w:rPr>
          <w:sz w:val="22"/>
          <w:szCs w:val="22"/>
          <w:lang w:val="es-ES"/>
        </w:rPr>
      </w:pPr>
      <w:r w:rsidRPr="00173BC4">
        <w:rPr>
          <w:sz w:val="22"/>
          <w:szCs w:val="22"/>
          <w:lang w:val="es-ES"/>
        </w:rPr>
        <w:t>En otro orden de ideas, deseo saludar al Gobierno y pueblo del Paraguay tras la realización de los comicios municipales del pasado domingo 10 de octubre.</w:t>
      </w:r>
    </w:p>
    <w:p w14:paraId="5679F579" w14:textId="77777777" w:rsidR="002657D4" w:rsidRPr="00173BC4" w:rsidRDefault="002657D4" w:rsidP="0006262C">
      <w:pPr>
        <w:ind w:firstLine="720"/>
        <w:jc w:val="both"/>
        <w:rPr>
          <w:sz w:val="22"/>
          <w:szCs w:val="22"/>
          <w:lang w:val="es-ES"/>
        </w:rPr>
      </w:pPr>
    </w:p>
    <w:p w14:paraId="1FCB1812" w14:textId="77777777" w:rsidR="002657D4" w:rsidRPr="00173BC4" w:rsidRDefault="002657D4" w:rsidP="0006262C">
      <w:pPr>
        <w:ind w:firstLine="720"/>
        <w:jc w:val="both"/>
        <w:rPr>
          <w:sz w:val="22"/>
          <w:szCs w:val="22"/>
          <w:lang w:val="es-ES"/>
        </w:rPr>
      </w:pPr>
      <w:r w:rsidRPr="00173BC4">
        <w:rPr>
          <w:sz w:val="22"/>
          <w:szCs w:val="22"/>
          <w:lang w:val="es-ES"/>
        </w:rPr>
        <w:t>Pasaremos entonces al primer punto de nuestra agenda. Estimados colegas, de conformidad con lo dispuesto en el artículo 43 del Reglamento del Consejo Permanente, someto a consideración el proyecto de orden del día contenido en el documento CP/OD-2346/21.</w:t>
      </w:r>
    </w:p>
    <w:p w14:paraId="066B8B32" w14:textId="77777777" w:rsidR="002657D4" w:rsidRPr="00173BC4" w:rsidRDefault="002657D4" w:rsidP="0006262C">
      <w:pPr>
        <w:ind w:firstLine="720"/>
        <w:jc w:val="both"/>
        <w:rPr>
          <w:sz w:val="22"/>
          <w:szCs w:val="22"/>
          <w:lang w:val="es-ES"/>
        </w:rPr>
      </w:pPr>
    </w:p>
    <w:p w14:paraId="66C7B476" w14:textId="1B0A0E36" w:rsidR="002657D4" w:rsidRPr="00173BC4" w:rsidRDefault="002657D4" w:rsidP="0006262C">
      <w:pPr>
        <w:ind w:firstLine="720"/>
        <w:jc w:val="both"/>
        <w:rPr>
          <w:sz w:val="22"/>
          <w:szCs w:val="22"/>
          <w:lang w:val="es-ES"/>
        </w:rPr>
      </w:pPr>
      <w:r w:rsidRPr="00173BC4">
        <w:rPr>
          <w:sz w:val="22"/>
          <w:szCs w:val="22"/>
          <w:lang w:val="es-ES"/>
        </w:rPr>
        <w:t>Hay una solicitud de palabra de la Delegación de Nicaragua.</w:t>
      </w:r>
    </w:p>
    <w:p w14:paraId="6BCFEBE1" w14:textId="77777777" w:rsidR="00955457" w:rsidRPr="00173BC4" w:rsidRDefault="00955457" w:rsidP="0006262C">
      <w:pPr>
        <w:ind w:firstLine="720"/>
        <w:jc w:val="both"/>
        <w:rPr>
          <w:sz w:val="22"/>
          <w:szCs w:val="22"/>
          <w:lang w:val="es-ES"/>
        </w:rPr>
      </w:pPr>
    </w:p>
    <w:p w14:paraId="1662EEA8" w14:textId="2FBD1E91" w:rsidR="002657D4" w:rsidRPr="00173BC4" w:rsidRDefault="002657D4" w:rsidP="0006262C">
      <w:pPr>
        <w:ind w:firstLine="720"/>
        <w:jc w:val="both"/>
        <w:rPr>
          <w:sz w:val="22"/>
          <w:szCs w:val="22"/>
          <w:lang w:val="es-ES"/>
        </w:rPr>
      </w:pPr>
      <w:r w:rsidRPr="00173BC4">
        <w:rPr>
          <w:sz w:val="22"/>
          <w:szCs w:val="22"/>
          <w:lang w:val="es-ES"/>
        </w:rPr>
        <w:t>Tiene la palabra la Delegación Nicaragua</w:t>
      </w:r>
      <w:r w:rsidR="00522DAE" w:rsidRPr="00173BC4">
        <w:rPr>
          <w:sz w:val="22"/>
          <w:szCs w:val="22"/>
          <w:lang w:val="es-ES"/>
        </w:rPr>
        <w:t>.</w:t>
      </w:r>
    </w:p>
    <w:p w14:paraId="65BE911F" w14:textId="77777777" w:rsidR="00955457" w:rsidRPr="00173BC4" w:rsidRDefault="00955457" w:rsidP="0006262C">
      <w:pPr>
        <w:ind w:firstLine="720"/>
        <w:jc w:val="both"/>
        <w:rPr>
          <w:sz w:val="22"/>
          <w:szCs w:val="22"/>
          <w:lang w:val="es-ES"/>
        </w:rPr>
      </w:pPr>
    </w:p>
    <w:p w14:paraId="6C6A6A10" w14:textId="77B6F09E" w:rsidR="002657D4" w:rsidRPr="00173BC4" w:rsidRDefault="002657D4" w:rsidP="0006262C">
      <w:pPr>
        <w:ind w:firstLine="720"/>
        <w:jc w:val="both"/>
        <w:rPr>
          <w:bCs/>
          <w:sz w:val="22"/>
          <w:szCs w:val="22"/>
          <w:lang w:val="es-ES"/>
        </w:rPr>
      </w:pPr>
      <w:r w:rsidRPr="00173BC4">
        <w:rPr>
          <w:bCs/>
          <w:sz w:val="22"/>
          <w:szCs w:val="22"/>
          <w:lang w:val="es-ES"/>
        </w:rPr>
        <w:t xml:space="preserve">El REPRESENTANTE </w:t>
      </w:r>
      <w:r w:rsidR="001521B6" w:rsidRPr="00173BC4">
        <w:rPr>
          <w:bCs/>
          <w:sz w:val="22"/>
          <w:szCs w:val="22"/>
          <w:lang w:val="es-ES"/>
        </w:rPr>
        <w:t xml:space="preserve">ALTERNO </w:t>
      </w:r>
      <w:r w:rsidRPr="00173BC4">
        <w:rPr>
          <w:bCs/>
          <w:sz w:val="22"/>
          <w:szCs w:val="22"/>
          <w:lang w:val="es-ES"/>
        </w:rPr>
        <w:t xml:space="preserve">DE NICARAGUA: Honorable </w:t>
      </w:r>
      <w:proofErr w:type="gramStart"/>
      <w:r w:rsidRPr="00173BC4">
        <w:rPr>
          <w:bCs/>
          <w:sz w:val="22"/>
          <w:szCs w:val="22"/>
          <w:lang w:val="es-ES"/>
        </w:rPr>
        <w:t>Presidente</w:t>
      </w:r>
      <w:proofErr w:type="gramEnd"/>
      <w:r w:rsidRPr="00173BC4">
        <w:rPr>
          <w:bCs/>
          <w:sz w:val="22"/>
          <w:szCs w:val="22"/>
          <w:lang w:val="es-ES"/>
        </w:rPr>
        <w:t xml:space="preserve"> del Consejo Permanente de la Organización de los Estados Americanos (OEA), honorables delegados de estados y gobiernos de nuestra América</w:t>
      </w:r>
      <w:r w:rsidR="004E6978" w:rsidRPr="00173BC4">
        <w:rPr>
          <w:bCs/>
          <w:sz w:val="22"/>
          <w:szCs w:val="22"/>
          <w:lang w:val="es-ES"/>
        </w:rPr>
        <w:t>,</w:t>
      </w:r>
      <w:r w:rsidRPr="00173BC4">
        <w:rPr>
          <w:bCs/>
          <w:sz w:val="22"/>
          <w:szCs w:val="22"/>
          <w:lang w:val="es-ES"/>
        </w:rPr>
        <w:t xml:space="preserve"> Nicaragua rechaza rotundamente la inclusión de este punto en la agenda, puesto que nuestro respeto por los derechos de los demás pueblos de nuestra América empieza por hacer valer los derechos fundamentales de Nicaragua y de todos y todas las nicaragüenses.</w:t>
      </w:r>
    </w:p>
    <w:p w14:paraId="4EA1B435" w14:textId="77777777" w:rsidR="00955457" w:rsidRPr="00173BC4" w:rsidRDefault="00955457" w:rsidP="0006262C">
      <w:pPr>
        <w:ind w:firstLine="720"/>
        <w:jc w:val="both"/>
        <w:rPr>
          <w:bCs/>
          <w:sz w:val="22"/>
          <w:szCs w:val="22"/>
          <w:lang w:val="es-ES"/>
        </w:rPr>
      </w:pPr>
    </w:p>
    <w:p w14:paraId="7B58FBA3" w14:textId="0B381A60" w:rsidR="00B579D2" w:rsidRPr="00173BC4" w:rsidRDefault="00F45F10" w:rsidP="002B1D43">
      <w:pPr>
        <w:ind w:left="720"/>
        <w:jc w:val="both"/>
        <w:rPr>
          <w:bCs/>
          <w:sz w:val="22"/>
          <w:szCs w:val="22"/>
          <w:lang w:val="es-ES"/>
        </w:rPr>
      </w:pPr>
      <w:r w:rsidRPr="00173BC4">
        <w:rPr>
          <w:bCs/>
          <w:sz w:val="22"/>
          <w:szCs w:val="22"/>
          <w:lang w:val="es-ES"/>
        </w:rPr>
        <w:t>“</w:t>
      </w:r>
      <w:r w:rsidR="00915D54" w:rsidRPr="00173BC4">
        <w:rPr>
          <w:bCs/>
          <w:sz w:val="22"/>
          <w:szCs w:val="22"/>
          <w:lang w:val="es-ES"/>
        </w:rPr>
        <w:t>La independencia, la soberanía y la autodeterminación nacional, son derechos irrenunciables del pueblo y … la nación nicaragüense. Toda injerencia extranjera en los asuntos internos de Nicaragua o cualquier intento de menoscabar esos derechos, atenta contra la vida del pueblo. Es deber de todos los nicaragüenses preservar y defender estos derechos</w:t>
      </w:r>
      <w:r w:rsidRPr="00173BC4">
        <w:rPr>
          <w:bCs/>
          <w:sz w:val="22"/>
          <w:szCs w:val="22"/>
          <w:lang w:val="es-ES"/>
        </w:rPr>
        <w:t>”</w:t>
      </w:r>
      <w:r w:rsidR="00B579D2" w:rsidRPr="00C40DAD">
        <w:rPr>
          <w:bCs/>
          <w:sz w:val="22"/>
          <w:szCs w:val="22"/>
          <w:lang w:val="es-ES"/>
        </w:rPr>
        <w:t>.</w:t>
      </w:r>
    </w:p>
    <w:p w14:paraId="79F8687B" w14:textId="77777777" w:rsidR="002657D4" w:rsidRPr="00173BC4" w:rsidRDefault="002657D4" w:rsidP="0006262C">
      <w:pPr>
        <w:ind w:firstLine="720"/>
        <w:jc w:val="both"/>
        <w:rPr>
          <w:bCs/>
          <w:sz w:val="22"/>
          <w:szCs w:val="22"/>
          <w:lang w:val="es-ES"/>
        </w:rPr>
      </w:pPr>
    </w:p>
    <w:p w14:paraId="7545C9E1" w14:textId="021A9AEB" w:rsidR="002657D4" w:rsidRPr="00173BC4" w:rsidRDefault="002657D4" w:rsidP="002B1D43">
      <w:pPr>
        <w:ind w:firstLine="720"/>
        <w:jc w:val="both"/>
        <w:rPr>
          <w:bCs/>
          <w:sz w:val="22"/>
          <w:szCs w:val="22"/>
          <w:lang w:val="es-ES"/>
        </w:rPr>
      </w:pPr>
      <w:r w:rsidRPr="00173BC4">
        <w:rPr>
          <w:bCs/>
          <w:sz w:val="22"/>
          <w:szCs w:val="22"/>
          <w:lang w:val="es-ES"/>
        </w:rPr>
        <w:t xml:space="preserve">Estimados delegados, lo anterior no es un recurso discursivo ni producción literaria abierta e imaginaria. No señores, es el texto íntegro de la norma constitucional que en su artículo </w:t>
      </w:r>
      <w:r w:rsidR="00007B9B" w:rsidRPr="00173BC4">
        <w:rPr>
          <w:bCs/>
          <w:sz w:val="22"/>
          <w:szCs w:val="22"/>
          <w:lang w:val="es-ES"/>
        </w:rPr>
        <w:t>1º</w:t>
      </w:r>
      <w:r w:rsidR="00007B9B" w:rsidRPr="00173BC4" w:rsidDel="005E1645">
        <w:rPr>
          <w:bCs/>
          <w:sz w:val="22"/>
          <w:szCs w:val="22"/>
          <w:lang w:val="es-ES"/>
        </w:rPr>
        <w:t xml:space="preserve"> </w:t>
      </w:r>
      <w:r w:rsidR="00007B9B" w:rsidRPr="00173BC4">
        <w:rPr>
          <w:bCs/>
          <w:sz w:val="22"/>
          <w:szCs w:val="22"/>
          <w:lang w:val="es-ES"/>
        </w:rPr>
        <w:t>rige</w:t>
      </w:r>
      <w:r w:rsidRPr="00173BC4">
        <w:rPr>
          <w:bCs/>
          <w:sz w:val="22"/>
          <w:szCs w:val="22"/>
          <w:lang w:val="es-ES"/>
        </w:rPr>
        <w:t>, cobija y conduce las cabezas y corazones de todos y cada uno de los nicaragüenses. Ese es el marco jurídico</w:t>
      </w:r>
      <w:r w:rsidR="005E1645" w:rsidRPr="00173BC4">
        <w:rPr>
          <w:bCs/>
          <w:sz w:val="22"/>
          <w:szCs w:val="22"/>
          <w:lang w:val="es-ES"/>
        </w:rPr>
        <w:t>-</w:t>
      </w:r>
      <w:r w:rsidRPr="00173BC4">
        <w:rPr>
          <w:bCs/>
          <w:sz w:val="22"/>
          <w:szCs w:val="22"/>
          <w:lang w:val="es-ES"/>
        </w:rPr>
        <w:t>político que determina los alcances de nuestra participación en este Foro o Consejo Permanente de la OEA</w:t>
      </w:r>
      <w:r w:rsidR="002B1D43">
        <w:rPr>
          <w:bCs/>
          <w:sz w:val="22"/>
          <w:szCs w:val="22"/>
          <w:lang w:val="es-ES"/>
        </w:rPr>
        <w:t>, p</w:t>
      </w:r>
      <w:r w:rsidRPr="00173BC4">
        <w:rPr>
          <w:bCs/>
          <w:sz w:val="22"/>
          <w:szCs w:val="22"/>
          <w:lang w:val="es-ES"/>
        </w:rPr>
        <w:t xml:space="preserve">ero para entenderlo, si fuera el caso de no ser comprendido lo anterior, tomar en debida nota que </w:t>
      </w:r>
      <w:r w:rsidR="00F45F10" w:rsidRPr="00173BC4">
        <w:rPr>
          <w:bCs/>
          <w:sz w:val="22"/>
          <w:szCs w:val="22"/>
          <w:lang w:val="es-ES"/>
        </w:rPr>
        <w:t>“</w:t>
      </w:r>
      <w:r w:rsidR="00915D54" w:rsidRPr="00173BC4">
        <w:rPr>
          <w:bCs/>
          <w:sz w:val="22"/>
          <w:szCs w:val="22"/>
          <w:lang w:val="es-ES"/>
        </w:rPr>
        <w:t>la soberanía nacional reside en el pueblo y la ejerce a través de instrumentos democráticos decidiendo y participando libremente en la construcción y perfeccionamiento del sistema económico, político, cultural y social de la nación. El poder soberano lo ejerce el pueblo por medio de sus representantes libremente elegidos por sufragio universal, igual, directo y secreto, sin que ninguna otra persona o reunión de personas pueda arrogarse esta representación</w:t>
      </w:r>
      <w:r w:rsidR="00F45F10" w:rsidRPr="00173BC4">
        <w:rPr>
          <w:bCs/>
          <w:sz w:val="22"/>
          <w:szCs w:val="22"/>
          <w:lang w:val="es-ES"/>
        </w:rPr>
        <w:t>”</w:t>
      </w:r>
      <w:r w:rsidRPr="00173BC4">
        <w:rPr>
          <w:bCs/>
          <w:sz w:val="22"/>
          <w:szCs w:val="22"/>
          <w:lang w:val="es-ES"/>
        </w:rPr>
        <w:t>. Tampoco es palabra hueca, floritura verbal o texto muerto, inválido y olvidado.</w:t>
      </w:r>
    </w:p>
    <w:p w14:paraId="4917204F" w14:textId="77777777" w:rsidR="002B1D43" w:rsidRDefault="002B1D43" w:rsidP="00007B9B">
      <w:pPr>
        <w:ind w:firstLine="720"/>
        <w:jc w:val="both"/>
        <w:rPr>
          <w:bCs/>
          <w:sz w:val="22"/>
          <w:szCs w:val="22"/>
          <w:lang w:val="es-ES"/>
        </w:rPr>
      </w:pPr>
    </w:p>
    <w:p w14:paraId="062A742F" w14:textId="51B5DE1F" w:rsidR="002657D4" w:rsidRPr="00173BC4" w:rsidRDefault="002657D4" w:rsidP="00007B9B">
      <w:pPr>
        <w:ind w:firstLine="720"/>
        <w:jc w:val="both"/>
        <w:rPr>
          <w:bCs/>
          <w:sz w:val="22"/>
          <w:szCs w:val="22"/>
          <w:lang w:val="es-ES"/>
        </w:rPr>
      </w:pPr>
      <w:r w:rsidRPr="00173BC4">
        <w:rPr>
          <w:bCs/>
          <w:sz w:val="22"/>
          <w:szCs w:val="22"/>
          <w:lang w:val="es-ES"/>
        </w:rPr>
        <w:lastRenderedPageBreak/>
        <w:t xml:space="preserve">Señores, esa es la parte inicial del artículo </w:t>
      </w:r>
      <w:r w:rsidR="00A431FE" w:rsidRPr="00173BC4">
        <w:rPr>
          <w:bCs/>
          <w:sz w:val="22"/>
          <w:szCs w:val="22"/>
          <w:lang w:val="es-ES"/>
        </w:rPr>
        <w:t>2º</w:t>
      </w:r>
      <w:r w:rsidR="00A431FE" w:rsidRPr="00173BC4" w:rsidDel="00A431FE">
        <w:rPr>
          <w:bCs/>
          <w:sz w:val="22"/>
          <w:szCs w:val="22"/>
          <w:lang w:val="es-ES"/>
        </w:rPr>
        <w:t xml:space="preserve"> </w:t>
      </w:r>
      <w:r w:rsidRPr="00173BC4">
        <w:rPr>
          <w:bCs/>
          <w:sz w:val="22"/>
          <w:szCs w:val="22"/>
          <w:lang w:val="es-ES"/>
        </w:rPr>
        <w:t>de la misma Constitución Política; eso es ley en mi país y eso lo sabe todo ciudadano honrado, libre, valiente y sobre todo patriótico a carta cabal.</w:t>
      </w:r>
      <w:r w:rsidR="00007B9B">
        <w:rPr>
          <w:bCs/>
          <w:sz w:val="22"/>
          <w:szCs w:val="22"/>
          <w:lang w:val="es-ES"/>
        </w:rPr>
        <w:t xml:space="preserve"> </w:t>
      </w:r>
      <w:r w:rsidRPr="00173BC4">
        <w:rPr>
          <w:bCs/>
          <w:sz w:val="22"/>
          <w:szCs w:val="22"/>
          <w:lang w:val="es-ES"/>
        </w:rPr>
        <w:t>Hoy se convoca a los distinguidos delegados de la mayoría de los estados de nuestra América para conocer y debatir sobre un conjunto de conjeturas, propuestas, planes y mecanismos que agreden directamente la soberanía nacional de Nicaragua. Nuestro país jamás ha aceptado, no acepta ni aceptará actos que degraden su libertad que como Estado independiente ostentamos desde nuestra independencia nacional desde ya más de doscientos años.</w:t>
      </w:r>
    </w:p>
    <w:p w14:paraId="25B7D6DD" w14:textId="77777777" w:rsidR="002657D4" w:rsidRPr="00173BC4" w:rsidRDefault="002657D4" w:rsidP="0006262C">
      <w:pPr>
        <w:ind w:firstLine="720"/>
        <w:jc w:val="both"/>
        <w:rPr>
          <w:bCs/>
          <w:sz w:val="22"/>
          <w:szCs w:val="22"/>
          <w:lang w:val="es-ES"/>
        </w:rPr>
      </w:pPr>
    </w:p>
    <w:p w14:paraId="0F78F0BA" w14:textId="5AEB9AC9" w:rsidR="002657D4" w:rsidRPr="00173BC4" w:rsidRDefault="002657D4" w:rsidP="00750D8C">
      <w:pPr>
        <w:ind w:firstLine="720"/>
        <w:jc w:val="both"/>
        <w:rPr>
          <w:bCs/>
          <w:sz w:val="22"/>
          <w:szCs w:val="22"/>
          <w:lang w:val="es-ES"/>
        </w:rPr>
      </w:pPr>
      <w:r w:rsidRPr="00173BC4">
        <w:rPr>
          <w:bCs/>
          <w:sz w:val="22"/>
          <w:szCs w:val="22"/>
          <w:lang w:val="es-ES"/>
        </w:rPr>
        <w:t xml:space="preserve">Esta fija y constante posición de honor patrio lo hemos hecho en reiteradas ocasiones ante múltiples sesiones de la OEA, la Organización de las Naciones Unidas (ONU), el Movimiento de Países no Alineados (MNOAL), la Comisión Económica para América Latina y el Caribe (CELAC), entre otros, por cuanto los alcances de nuestra democracia no permiten que Estado alguno, menos organismos como esta OEA, intervengan de forma grosera, inamistosa, ilegal y anticonstitucional en nuestros asuntos internos. Hemos sido claros y contestes en los diferentes momentos y mantenemos invariables esos conceptos. Por ello, nadie debe intervenir por el derrotero de nuestra vida institucional. </w:t>
      </w:r>
      <w:r w:rsidR="00750D8C">
        <w:rPr>
          <w:bCs/>
          <w:sz w:val="22"/>
          <w:szCs w:val="22"/>
          <w:lang w:val="es-ES"/>
        </w:rPr>
        <w:t xml:space="preserve"> </w:t>
      </w:r>
      <w:r w:rsidRPr="00173BC4">
        <w:rPr>
          <w:bCs/>
          <w:sz w:val="22"/>
          <w:szCs w:val="22"/>
          <w:lang w:val="es-ES"/>
        </w:rPr>
        <w:t>Nuestro Estado de derecho es sólido y ejerce soberanía plena en su defensa institucional mediante leyes debidamente aprobadas por los organismos legislativos competentes y procedimientos judiciales muy claros que atienden las bases de la observancia de los derechos procesales de todo indiciado.</w:t>
      </w:r>
    </w:p>
    <w:p w14:paraId="2DB7C140" w14:textId="77777777" w:rsidR="002657D4" w:rsidRPr="00173BC4" w:rsidRDefault="002657D4" w:rsidP="0006262C">
      <w:pPr>
        <w:ind w:firstLine="720"/>
        <w:jc w:val="both"/>
        <w:rPr>
          <w:bCs/>
          <w:sz w:val="22"/>
          <w:szCs w:val="22"/>
          <w:lang w:val="es-ES"/>
        </w:rPr>
      </w:pPr>
    </w:p>
    <w:p w14:paraId="7D7D7822" w14:textId="77777777" w:rsidR="002657D4" w:rsidRPr="00173BC4" w:rsidRDefault="002657D4" w:rsidP="0006262C">
      <w:pPr>
        <w:ind w:firstLine="720"/>
        <w:jc w:val="both"/>
        <w:rPr>
          <w:bCs/>
          <w:sz w:val="22"/>
          <w:szCs w:val="22"/>
          <w:lang w:val="es-ES"/>
        </w:rPr>
      </w:pPr>
      <w:r w:rsidRPr="00173BC4">
        <w:rPr>
          <w:bCs/>
          <w:sz w:val="22"/>
          <w:szCs w:val="22"/>
          <w:lang w:val="es-ES"/>
        </w:rPr>
        <w:t>Estimados delegados, en nuestro país no hay un solo candidato detenido, ni uno; no hay un solo inocente procesado, ni uno. Los que están siendo objeto de procesos legales son agentes extranjeros identificados plenamente en nóminas de gobiernos extranjeros que, usando las estructuras de instituciones privadas, internaron millones de dólares para destruir, matar, quebrar la economía y subvertir el orden constitucional. Eso en Nicaragua desde 1979 es delito de lesa humanidad y se castiga con determinación, pues es la vida del ciudadano común el principal agredido y atacado y víctima.</w:t>
      </w:r>
    </w:p>
    <w:p w14:paraId="51769FEB" w14:textId="77777777" w:rsidR="002657D4" w:rsidRPr="00173BC4" w:rsidRDefault="002657D4" w:rsidP="0006262C">
      <w:pPr>
        <w:ind w:firstLine="720"/>
        <w:jc w:val="both"/>
        <w:rPr>
          <w:bCs/>
          <w:sz w:val="22"/>
          <w:szCs w:val="22"/>
          <w:lang w:val="es-ES"/>
        </w:rPr>
      </w:pPr>
    </w:p>
    <w:p w14:paraId="4EE1E60B" w14:textId="2890B409" w:rsidR="002657D4" w:rsidRPr="00173BC4" w:rsidRDefault="002657D4" w:rsidP="0006262C">
      <w:pPr>
        <w:ind w:firstLine="720"/>
        <w:jc w:val="both"/>
        <w:rPr>
          <w:bCs/>
          <w:sz w:val="22"/>
          <w:szCs w:val="22"/>
          <w:lang w:val="es-ES"/>
        </w:rPr>
      </w:pPr>
      <w:r w:rsidRPr="00173BC4">
        <w:rPr>
          <w:bCs/>
          <w:sz w:val="22"/>
          <w:szCs w:val="22"/>
          <w:lang w:val="es-ES"/>
        </w:rPr>
        <w:t>No son palomas de basílicas las que hoy enfrentan el peso de las leyes. Son instigadores, asesinos y destructores. Por menos que eso, en much</w:t>
      </w:r>
      <w:r w:rsidR="00412514" w:rsidRPr="00173BC4">
        <w:rPr>
          <w:bCs/>
          <w:sz w:val="22"/>
          <w:szCs w:val="22"/>
          <w:lang w:val="es-ES"/>
        </w:rPr>
        <w:t>o</w:t>
      </w:r>
      <w:r w:rsidRPr="00173BC4">
        <w:rPr>
          <w:bCs/>
          <w:sz w:val="22"/>
          <w:szCs w:val="22"/>
          <w:lang w:val="es-ES"/>
        </w:rPr>
        <w:t>s de sus propios estados, sin mayor presunción o ley que no sean las llamadas leyes patrióticas, se les castiga. Las acciones violatorias a los principios de no injerencia en los asuntos internos de otros estados y el respeto a la autodeterminación y soberanía de cada pueblo y, sobre todo, el respeto a la vida de esos pueblos, no nos permiten licencias para calificar el proceso interno institucional de nadie y mucho menos llevarlo mediante burdas manipulaciones mediáticas y presiones a eventos que derivaron o derivan en muertes y golpes de Estado.</w:t>
      </w:r>
    </w:p>
    <w:p w14:paraId="4B430E82" w14:textId="77777777" w:rsidR="002657D4" w:rsidRPr="00173BC4" w:rsidRDefault="002657D4" w:rsidP="0006262C">
      <w:pPr>
        <w:ind w:firstLine="720"/>
        <w:jc w:val="both"/>
        <w:rPr>
          <w:bCs/>
          <w:sz w:val="22"/>
          <w:szCs w:val="22"/>
          <w:lang w:val="es-ES"/>
        </w:rPr>
      </w:pPr>
    </w:p>
    <w:p w14:paraId="66907B40" w14:textId="77777777" w:rsidR="002657D4" w:rsidRPr="00173BC4" w:rsidRDefault="002657D4" w:rsidP="0006262C">
      <w:pPr>
        <w:ind w:firstLine="720"/>
        <w:jc w:val="both"/>
        <w:rPr>
          <w:bCs/>
          <w:sz w:val="22"/>
          <w:szCs w:val="22"/>
          <w:lang w:val="es-ES"/>
        </w:rPr>
      </w:pPr>
      <w:r w:rsidRPr="00173BC4">
        <w:rPr>
          <w:bCs/>
          <w:sz w:val="22"/>
          <w:szCs w:val="22"/>
          <w:lang w:val="es-ES"/>
        </w:rPr>
        <w:t>Creemos los nicaragüenses que una somera revisión del pasado inmediato de las máximas autoridades de este mismo organismo, OEA, los pone muy mal frente a la historia y sobre todo frente a las víctimas de los abusos y violaciones a la soberanía de esos pueblos. En Nicaragua participan más de doce partidos políticos en las elecciones; todos participaron en la formulación de las reformas electorales discutidas abiertamente en las etapas del proceso de formación de ley.</w:t>
      </w:r>
    </w:p>
    <w:p w14:paraId="4FD520EA" w14:textId="77777777" w:rsidR="002657D4" w:rsidRPr="00173BC4" w:rsidRDefault="002657D4" w:rsidP="0006262C">
      <w:pPr>
        <w:ind w:firstLine="720"/>
        <w:jc w:val="both"/>
        <w:rPr>
          <w:bCs/>
          <w:sz w:val="22"/>
          <w:szCs w:val="22"/>
          <w:lang w:val="es-ES"/>
        </w:rPr>
      </w:pPr>
    </w:p>
    <w:p w14:paraId="3E5C829B" w14:textId="77777777" w:rsidR="002657D4" w:rsidRPr="00173BC4" w:rsidRDefault="002657D4" w:rsidP="0006262C">
      <w:pPr>
        <w:ind w:firstLine="720"/>
        <w:jc w:val="both"/>
        <w:rPr>
          <w:bCs/>
          <w:sz w:val="22"/>
          <w:szCs w:val="22"/>
          <w:lang w:val="es-ES"/>
        </w:rPr>
      </w:pPr>
      <w:r w:rsidRPr="00173BC4">
        <w:rPr>
          <w:bCs/>
          <w:sz w:val="22"/>
          <w:szCs w:val="22"/>
          <w:lang w:val="es-ES"/>
        </w:rPr>
        <w:t>Los partidos que se auto excluyeron lo hicieron a voluntad propia. Uno dijo que no presentaría candidatos; eso es causa de disolución de oficio. Otro hizo alianza, de hecho, con estructuras no autorizadas por sus propias instancias y, a solicitud de sus propios dirigentes, se canceló dicha alianza. Y, en otra, su máxima autoridad ostentaba ciudadanía extranjera, razón por la cual la propia Constitución nicaragüense, desde 1987, señala que los extranjeros no tienen derechos políticos partidarios institucionales. Sus actos se declaran nulos porque de la nulidad no nace derecho.</w:t>
      </w:r>
    </w:p>
    <w:p w14:paraId="7E0B46BA" w14:textId="77777777" w:rsidR="002657D4" w:rsidRPr="00173BC4" w:rsidRDefault="002657D4" w:rsidP="0006262C">
      <w:pPr>
        <w:ind w:firstLine="720"/>
        <w:jc w:val="both"/>
        <w:rPr>
          <w:bCs/>
          <w:sz w:val="22"/>
          <w:szCs w:val="22"/>
          <w:lang w:val="es-ES"/>
        </w:rPr>
      </w:pPr>
    </w:p>
    <w:p w14:paraId="0C454E25" w14:textId="139B535B" w:rsidR="002657D4" w:rsidRPr="00173BC4" w:rsidRDefault="002657D4" w:rsidP="00750D8C">
      <w:pPr>
        <w:ind w:firstLine="720"/>
        <w:jc w:val="both"/>
        <w:rPr>
          <w:bCs/>
          <w:sz w:val="22"/>
          <w:szCs w:val="22"/>
          <w:lang w:val="es-ES"/>
        </w:rPr>
      </w:pPr>
      <w:r w:rsidRPr="00173BC4">
        <w:rPr>
          <w:bCs/>
          <w:sz w:val="22"/>
          <w:szCs w:val="22"/>
          <w:lang w:val="es-ES"/>
        </w:rPr>
        <w:lastRenderedPageBreak/>
        <w:t>Actualmente se avanza en las etapas previas al día 7 de noviembre</w:t>
      </w:r>
      <w:r w:rsidR="003151D8" w:rsidRPr="00173BC4">
        <w:rPr>
          <w:bCs/>
          <w:sz w:val="22"/>
          <w:szCs w:val="22"/>
          <w:lang w:val="es-ES"/>
        </w:rPr>
        <w:t>. V</w:t>
      </w:r>
      <w:r w:rsidRPr="00173BC4">
        <w:rPr>
          <w:bCs/>
          <w:sz w:val="22"/>
          <w:szCs w:val="22"/>
          <w:lang w:val="es-ES"/>
        </w:rPr>
        <w:t>erificada la ciudadanía en sus centros de votos, empadronados el 100% de los ciudadanos aptos para votar, determinadas las casi catorce mil Juntas Receptoras de Voto y en una campaña con muchos cuidados por la pandemia</w:t>
      </w:r>
      <w:r w:rsidR="003151D8" w:rsidRPr="00173BC4">
        <w:rPr>
          <w:bCs/>
          <w:sz w:val="22"/>
          <w:szCs w:val="22"/>
          <w:lang w:val="es-ES"/>
        </w:rPr>
        <w:t>,</w:t>
      </w:r>
      <w:r w:rsidRPr="00173BC4">
        <w:rPr>
          <w:bCs/>
          <w:sz w:val="22"/>
          <w:szCs w:val="22"/>
          <w:lang w:val="es-ES"/>
        </w:rPr>
        <w:t xml:space="preserve"> el proceso avanza y no se detendrá.</w:t>
      </w:r>
      <w:r w:rsidR="00750D8C">
        <w:rPr>
          <w:bCs/>
          <w:sz w:val="22"/>
          <w:szCs w:val="22"/>
          <w:lang w:val="es-ES"/>
        </w:rPr>
        <w:t xml:space="preserve"> </w:t>
      </w:r>
      <w:r w:rsidRPr="00173BC4">
        <w:rPr>
          <w:bCs/>
          <w:sz w:val="22"/>
          <w:szCs w:val="22"/>
          <w:lang w:val="es-ES"/>
        </w:rPr>
        <w:t xml:space="preserve">Los partidos y alianzas ya presentaron sus </w:t>
      </w:r>
      <w:proofErr w:type="gramStart"/>
      <w:r w:rsidRPr="00173BC4">
        <w:rPr>
          <w:bCs/>
          <w:sz w:val="22"/>
          <w:szCs w:val="22"/>
          <w:lang w:val="es-ES"/>
        </w:rPr>
        <w:t>candidatos y candidatas</w:t>
      </w:r>
      <w:proofErr w:type="gramEnd"/>
      <w:r w:rsidRPr="00173BC4">
        <w:rPr>
          <w:bCs/>
          <w:sz w:val="22"/>
          <w:szCs w:val="22"/>
          <w:lang w:val="es-ES"/>
        </w:rPr>
        <w:t>, sus propuestas para la integración de las Juntas Receptoras de Voto, así como la integración de sus fiscales. El país camina a paso firme, seguro, en unidad y siempre victorioso.</w:t>
      </w:r>
    </w:p>
    <w:p w14:paraId="59D38615" w14:textId="77777777" w:rsidR="002657D4" w:rsidRPr="00173BC4" w:rsidRDefault="002657D4" w:rsidP="0006262C">
      <w:pPr>
        <w:ind w:firstLine="720"/>
        <w:jc w:val="both"/>
        <w:rPr>
          <w:bCs/>
          <w:sz w:val="22"/>
          <w:szCs w:val="22"/>
          <w:lang w:val="es-ES"/>
        </w:rPr>
      </w:pPr>
    </w:p>
    <w:p w14:paraId="22CBA6A7" w14:textId="77777777" w:rsidR="002657D4" w:rsidRPr="00173BC4" w:rsidRDefault="002657D4" w:rsidP="0006262C">
      <w:pPr>
        <w:ind w:firstLine="720"/>
        <w:jc w:val="both"/>
        <w:rPr>
          <w:bCs/>
          <w:sz w:val="22"/>
          <w:szCs w:val="22"/>
          <w:lang w:val="es-ES"/>
        </w:rPr>
      </w:pPr>
      <w:r w:rsidRPr="00173BC4">
        <w:rPr>
          <w:bCs/>
          <w:sz w:val="22"/>
          <w:szCs w:val="22"/>
          <w:lang w:val="es-ES"/>
        </w:rPr>
        <w:t>No hay razón para que ningún Estado de nuestra América dude del patriotismo y espíritu democrático de nuestro pueblo. Nicaragua reclama con respeto, pero sentados en la autoridad de que trabajamos en nuestro modelo de vida propio, el espíritu democrático que debe regir la vida de nuestros pueblos. Declaramos firmemente que nuestra soberanía no se discute. No se escribe ni con tinta. Se escribe con sangre a lo largo de nuestra historia.</w:t>
      </w:r>
    </w:p>
    <w:p w14:paraId="79C51208" w14:textId="77777777" w:rsidR="002657D4" w:rsidRPr="00173BC4" w:rsidRDefault="002657D4" w:rsidP="0006262C">
      <w:pPr>
        <w:ind w:firstLine="720"/>
        <w:jc w:val="both"/>
        <w:rPr>
          <w:bCs/>
          <w:sz w:val="22"/>
          <w:szCs w:val="22"/>
          <w:lang w:val="es-ES"/>
        </w:rPr>
      </w:pPr>
    </w:p>
    <w:p w14:paraId="4B4166D4" w14:textId="1BB7D8D5" w:rsidR="002657D4" w:rsidRPr="00173BC4" w:rsidRDefault="002657D4" w:rsidP="00750D8C">
      <w:pPr>
        <w:ind w:firstLine="720"/>
        <w:jc w:val="both"/>
        <w:rPr>
          <w:bCs/>
          <w:sz w:val="22"/>
          <w:szCs w:val="22"/>
          <w:lang w:val="es-ES"/>
        </w:rPr>
      </w:pPr>
      <w:r w:rsidRPr="00173BC4">
        <w:rPr>
          <w:bCs/>
          <w:sz w:val="22"/>
          <w:szCs w:val="22"/>
          <w:lang w:val="es-ES"/>
        </w:rPr>
        <w:t xml:space="preserve">En este octubre victorioso, mes de nuestro gran Benjamín Zeledón, ilustre Padre de la Patria, quien en su muerte iluminó al más grande héroe de </w:t>
      </w:r>
      <w:r w:rsidR="00A468C3" w:rsidRPr="00173BC4">
        <w:rPr>
          <w:bCs/>
          <w:sz w:val="22"/>
          <w:szCs w:val="22"/>
          <w:lang w:val="es-ES"/>
        </w:rPr>
        <w:t>L</w:t>
      </w:r>
      <w:r w:rsidRPr="00173BC4">
        <w:rPr>
          <w:bCs/>
          <w:sz w:val="22"/>
          <w:szCs w:val="22"/>
          <w:lang w:val="es-ES"/>
        </w:rPr>
        <w:t>a</w:t>
      </w:r>
      <w:r w:rsidR="00A468C3" w:rsidRPr="00173BC4">
        <w:rPr>
          <w:bCs/>
          <w:sz w:val="22"/>
          <w:szCs w:val="22"/>
          <w:lang w:val="es-ES"/>
        </w:rPr>
        <w:t>s</w:t>
      </w:r>
      <w:r w:rsidRPr="00173BC4">
        <w:rPr>
          <w:bCs/>
          <w:sz w:val="22"/>
          <w:szCs w:val="22"/>
          <w:lang w:val="es-ES"/>
        </w:rPr>
        <w:t xml:space="preserve"> Segovia</w:t>
      </w:r>
      <w:r w:rsidR="00A468C3" w:rsidRPr="00173BC4">
        <w:rPr>
          <w:bCs/>
          <w:sz w:val="22"/>
          <w:szCs w:val="22"/>
          <w:lang w:val="es-ES"/>
        </w:rPr>
        <w:t>s</w:t>
      </w:r>
      <w:r w:rsidRPr="00173BC4">
        <w:rPr>
          <w:bCs/>
          <w:sz w:val="22"/>
          <w:szCs w:val="22"/>
          <w:lang w:val="es-ES"/>
        </w:rPr>
        <w:t>, Augusto Calderón Sandino, expresamos sencillamente que somos un pueblo libre, soberano, honesto, digno, amante de la paz, del respeto a la autodeterminación de los pueblos y, esencialmente, luchadores por la vida.</w:t>
      </w:r>
      <w:r w:rsidR="00750D8C">
        <w:rPr>
          <w:bCs/>
          <w:sz w:val="22"/>
          <w:szCs w:val="22"/>
          <w:lang w:val="es-ES"/>
        </w:rPr>
        <w:t xml:space="preserve"> </w:t>
      </w:r>
      <w:r w:rsidRPr="00173BC4">
        <w:rPr>
          <w:bCs/>
          <w:sz w:val="22"/>
          <w:szCs w:val="22"/>
          <w:lang w:val="es-ES"/>
        </w:rPr>
        <w:t xml:space="preserve">En este marco, y dado nuestras consideraciones de respeto por aquellos delegados </w:t>
      </w:r>
      <w:r w:rsidR="001F55FA" w:rsidRPr="00173BC4">
        <w:rPr>
          <w:bCs/>
          <w:sz w:val="22"/>
          <w:szCs w:val="22"/>
          <w:lang w:val="es-ES"/>
        </w:rPr>
        <w:t>que,</w:t>
      </w:r>
      <w:r w:rsidRPr="00173BC4">
        <w:rPr>
          <w:bCs/>
          <w:sz w:val="22"/>
          <w:szCs w:val="22"/>
          <w:lang w:val="es-ES"/>
        </w:rPr>
        <w:t xml:space="preserve"> si entienden que los pueblos de nuestra América merecen ser tratados con integridad y respeto, no participamos de esta sesión ordinaria del Consejo Permanente, pues una sola expresión de agravio a nuestra </w:t>
      </w:r>
      <w:r w:rsidR="00955457" w:rsidRPr="00173BC4">
        <w:rPr>
          <w:bCs/>
          <w:sz w:val="22"/>
          <w:szCs w:val="22"/>
          <w:lang w:val="es-ES"/>
        </w:rPr>
        <w:t>soberanía</w:t>
      </w:r>
      <w:r w:rsidRPr="00173BC4">
        <w:rPr>
          <w:bCs/>
          <w:sz w:val="22"/>
          <w:szCs w:val="22"/>
          <w:lang w:val="es-ES"/>
        </w:rPr>
        <w:t xml:space="preserve"> no merece ser oída.</w:t>
      </w:r>
    </w:p>
    <w:p w14:paraId="2712B865" w14:textId="77777777" w:rsidR="002657D4" w:rsidRPr="00173BC4" w:rsidRDefault="002657D4" w:rsidP="0006262C">
      <w:pPr>
        <w:ind w:firstLine="720"/>
        <w:jc w:val="both"/>
        <w:rPr>
          <w:bCs/>
          <w:sz w:val="22"/>
          <w:szCs w:val="22"/>
          <w:lang w:val="es-ES"/>
        </w:rPr>
      </w:pPr>
    </w:p>
    <w:p w14:paraId="1438CB51" w14:textId="77777777" w:rsidR="002657D4" w:rsidRPr="00173BC4" w:rsidRDefault="002657D4" w:rsidP="0006262C">
      <w:pPr>
        <w:ind w:firstLine="720"/>
        <w:jc w:val="both"/>
        <w:rPr>
          <w:bCs/>
          <w:sz w:val="22"/>
          <w:szCs w:val="22"/>
          <w:lang w:val="es-ES"/>
        </w:rPr>
      </w:pPr>
      <w:r w:rsidRPr="00173BC4">
        <w:rPr>
          <w:bCs/>
          <w:sz w:val="22"/>
          <w:szCs w:val="22"/>
          <w:lang w:val="es-ES"/>
        </w:rPr>
        <w:t xml:space="preserve">Muchas gracias, </w:t>
      </w:r>
      <w:proofErr w:type="gramStart"/>
      <w:r w:rsidRPr="00173BC4">
        <w:rPr>
          <w:bCs/>
          <w:sz w:val="22"/>
          <w:szCs w:val="22"/>
          <w:lang w:val="es-ES"/>
        </w:rPr>
        <w:t>Presidente</w:t>
      </w:r>
      <w:proofErr w:type="gramEnd"/>
      <w:r w:rsidRPr="00173BC4">
        <w:rPr>
          <w:bCs/>
          <w:sz w:val="22"/>
          <w:szCs w:val="22"/>
          <w:lang w:val="es-ES"/>
        </w:rPr>
        <w:t>.</w:t>
      </w:r>
    </w:p>
    <w:p w14:paraId="61DCA6FC" w14:textId="77777777" w:rsidR="002657D4" w:rsidRPr="00173BC4" w:rsidRDefault="002657D4" w:rsidP="0006262C">
      <w:pPr>
        <w:ind w:firstLine="720"/>
        <w:jc w:val="both"/>
        <w:rPr>
          <w:bCs/>
          <w:sz w:val="22"/>
          <w:szCs w:val="22"/>
          <w:lang w:val="es-ES"/>
        </w:rPr>
      </w:pPr>
    </w:p>
    <w:p w14:paraId="68FEF31A"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a la Delegación de Nicaragua. Tomamos nota de la posición de la Delegación de Nicaragua.</w:t>
      </w:r>
    </w:p>
    <w:p w14:paraId="4FF91617" w14:textId="77777777" w:rsidR="00955457" w:rsidRPr="00173BC4" w:rsidRDefault="00955457" w:rsidP="0006262C">
      <w:pPr>
        <w:ind w:firstLine="720"/>
        <w:jc w:val="both"/>
        <w:rPr>
          <w:bCs/>
          <w:sz w:val="22"/>
          <w:szCs w:val="22"/>
          <w:lang w:val="es-ES"/>
        </w:rPr>
      </w:pPr>
    </w:p>
    <w:p w14:paraId="17C11952" w14:textId="58159B71" w:rsidR="002657D4" w:rsidRPr="00173BC4" w:rsidRDefault="002657D4" w:rsidP="0006262C">
      <w:pPr>
        <w:ind w:firstLine="720"/>
        <w:jc w:val="both"/>
        <w:rPr>
          <w:bCs/>
          <w:sz w:val="22"/>
          <w:szCs w:val="22"/>
          <w:lang w:val="es-ES"/>
        </w:rPr>
      </w:pPr>
      <w:r w:rsidRPr="00173BC4">
        <w:rPr>
          <w:bCs/>
          <w:sz w:val="22"/>
          <w:szCs w:val="22"/>
          <w:lang w:val="es-ES"/>
        </w:rPr>
        <w:t xml:space="preserve">Si no hay más objeciones u observaciones, se dará por aprobado el orden del día. </w:t>
      </w:r>
    </w:p>
    <w:p w14:paraId="778DB583" w14:textId="77777777" w:rsidR="00955457" w:rsidRPr="00173BC4" w:rsidRDefault="00955457" w:rsidP="0006262C">
      <w:pPr>
        <w:ind w:firstLine="720"/>
        <w:jc w:val="both"/>
        <w:rPr>
          <w:bCs/>
          <w:sz w:val="22"/>
          <w:szCs w:val="22"/>
          <w:lang w:val="es-ES"/>
        </w:rPr>
      </w:pPr>
    </w:p>
    <w:p w14:paraId="67A53642" w14:textId="77777777" w:rsidR="00955457" w:rsidRPr="00173BC4" w:rsidRDefault="00955457" w:rsidP="00955457">
      <w:pPr>
        <w:ind w:firstLine="720"/>
        <w:jc w:val="both"/>
        <w:rPr>
          <w:sz w:val="22"/>
          <w:szCs w:val="22"/>
          <w:lang w:val="es-ES"/>
        </w:rPr>
      </w:pPr>
      <w:r w:rsidRPr="00173BC4">
        <w:rPr>
          <w:sz w:val="22"/>
          <w:szCs w:val="22"/>
          <w:lang w:val="es-ES"/>
        </w:rPr>
        <w:t>[El proyecto de orden del día contiene los siguientes puntos:</w:t>
      </w:r>
    </w:p>
    <w:p w14:paraId="481F712C" w14:textId="77777777" w:rsidR="00955457" w:rsidRPr="00173BC4" w:rsidRDefault="00955457" w:rsidP="00955457">
      <w:pPr>
        <w:autoSpaceDE w:val="0"/>
        <w:autoSpaceDN w:val="0"/>
        <w:adjustRightInd w:val="0"/>
        <w:contextualSpacing/>
        <w:jc w:val="both"/>
        <w:rPr>
          <w:sz w:val="22"/>
          <w:szCs w:val="22"/>
          <w:lang w:val="es-ES"/>
        </w:rPr>
      </w:pPr>
    </w:p>
    <w:p w14:paraId="79456DBD" w14:textId="118D162C" w:rsidR="00955457" w:rsidRPr="00173BC4" w:rsidRDefault="00955457" w:rsidP="00955457">
      <w:pPr>
        <w:numPr>
          <w:ilvl w:val="0"/>
          <w:numId w:val="17"/>
        </w:numPr>
        <w:tabs>
          <w:tab w:val="clear" w:pos="720"/>
        </w:tabs>
        <w:autoSpaceDE w:val="0"/>
        <w:autoSpaceDN w:val="0"/>
        <w:adjustRightInd w:val="0"/>
        <w:ind w:left="1440"/>
        <w:jc w:val="both"/>
        <w:rPr>
          <w:sz w:val="22"/>
          <w:szCs w:val="22"/>
          <w:lang w:val="es-ES"/>
        </w:rPr>
      </w:pPr>
      <w:r w:rsidRPr="00173BC4">
        <w:rPr>
          <w:sz w:val="22"/>
          <w:szCs w:val="22"/>
          <w:lang w:val="es-ES"/>
        </w:rPr>
        <w:t>Aprobación del orden del día (CP/OD-2346/21)</w:t>
      </w:r>
    </w:p>
    <w:p w14:paraId="778FD3CF" w14:textId="77777777" w:rsidR="00955457" w:rsidRPr="00173BC4" w:rsidRDefault="00955457" w:rsidP="00955457">
      <w:pPr>
        <w:autoSpaceDE w:val="0"/>
        <w:autoSpaceDN w:val="0"/>
        <w:adjustRightInd w:val="0"/>
        <w:ind w:left="1440"/>
        <w:jc w:val="both"/>
        <w:rPr>
          <w:sz w:val="22"/>
          <w:szCs w:val="22"/>
          <w:lang w:val="es-ES"/>
        </w:rPr>
      </w:pPr>
    </w:p>
    <w:p w14:paraId="63BD989E" w14:textId="54CFBCED" w:rsidR="00955457" w:rsidRPr="00173BC4" w:rsidRDefault="00955457" w:rsidP="00955457">
      <w:pPr>
        <w:pStyle w:val="ListParagraph"/>
        <w:numPr>
          <w:ilvl w:val="0"/>
          <w:numId w:val="17"/>
        </w:numPr>
        <w:tabs>
          <w:tab w:val="clear" w:pos="720"/>
          <w:tab w:val="num" w:pos="1440"/>
        </w:tabs>
        <w:autoSpaceDE w:val="0"/>
        <w:autoSpaceDN w:val="0"/>
        <w:adjustRightInd w:val="0"/>
        <w:ind w:left="1440"/>
        <w:jc w:val="both"/>
        <w:rPr>
          <w:sz w:val="22"/>
          <w:szCs w:val="22"/>
          <w:lang w:val="es-ES"/>
        </w:rPr>
      </w:pPr>
      <w:r w:rsidRPr="00173BC4">
        <w:rPr>
          <w:sz w:val="22"/>
          <w:szCs w:val="22"/>
          <w:lang w:val="es-ES"/>
        </w:rPr>
        <w:t>La Situación en Nicaragua (</w:t>
      </w:r>
      <w:hyperlink r:id="rId24" w:history="1">
        <w:r w:rsidRPr="00173BC4">
          <w:rPr>
            <w:rStyle w:val="Hyperlink"/>
            <w:sz w:val="22"/>
            <w:szCs w:val="22"/>
          </w:rPr>
          <w:t>CP/INF. 9150/21)</w:t>
        </w:r>
      </w:hyperlink>
    </w:p>
    <w:p w14:paraId="7B94DF4E" w14:textId="77777777" w:rsidR="00955457" w:rsidRPr="00173BC4" w:rsidRDefault="00955457" w:rsidP="00955457">
      <w:pPr>
        <w:tabs>
          <w:tab w:val="left" w:pos="708"/>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2160" w:right="24"/>
        <w:jc w:val="both"/>
        <w:rPr>
          <w:sz w:val="22"/>
          <w:szCs w:val="22"/>
          <w:lang w:val="es-ES"/>
        </w:rPr>
      </w:pPr>
    </w:p>
    <w:p w14:paraId="1947A17C" w14:textId="408FAC1C" w:rsidR="00955457" w:rsidRPr="00173BC4" w:rsidRDefault="00955457" w:rsidP="00955457">
      <w:pPr>
        <w:numPr>
          <w:ilvl w:val="0"/>
          <w:numId w:val="18"/>
        </w:numPr>
        <w:tabs>
          <w:tab w:val="clear" w:pos="1080"/>
        </w:tabs>
        <w:autoSpaceDE w:val="0"/>
        <w:autoSpaceDN w:val="0"/>
        <w:adjustRightInd w:val="0"/>
        <w:ind w:left="1800" w:right="24"/>
        <w:jc w:val="both"/>
        <w:rPr>
          <w:sz w:val="22"/>
          <w:szCs w:val="22"/>
          <w:lang w:val="es-ES"/>
        </w:rPr>
      </w:pPr>
      <w:r w:rsidRPr="00173BC4">
        <w:rPr>
          <w:sz w:val="22"/>
          <w:szCs w:val="22"/>
          <w:lang w:val="es-ES"/>
        </w:rPr>
        <w:t>Consideración del proyecto de resolución “La Situación en Nicaragua” (</w:t>
      </w:r>
      <w:hyperlink r:id="rId25" w:history="1">
        <w:r w:rsidRPr="00173BC4">
          <w:rPr>
            <w:rStyle w:val="Hyperlink"/>
            <w:sz w:val="22"/>
            <w:szCs w:val="22"/>
          </w:rPr>
          <w:t>CP/doc. 5728/21</w:t>
        </w:r>
      </w:hyperlink>
      <w:r w:rsidRPr="00173BC4">
        <w:rPr>
          <w:sz w:val="22"/>
          <w:szCs w:val="22"/>
          <w:lang w:val="es-ES"/>
        </w:rPr>
        <w:t>)</w:t>
      </w:r>
    </w:p>
    <w:p w14:paraId="73BF7AB5" w14:textId="77777777" w:rsidR="00DD19FC" w:rsidRPr="00173BC4" w:rsidRDefault="00DD19FC" w:rsidP="00C40DAD">
      <w:pPr>
        <w:autoSpaceDE w:val="0"/>
        <w:autoSpaceDN w:val="0"/>
        <w:adjustRightInd w:val="0"/>
        <w:ind w:left="1800" w:right="24"/>
        <w:jc w:val="both"/>
        <w:rPr>
          <w:sz w:val="22"/>
          <w:szCs w:val="22"/>
          <w:lang w:val="es-ES"/>
        </w:rPr>
      </w:pPr>
    </w:p>
    <w:p w14:paraId="6C0AC61F" w14:textId="77777777" w:rsidR="00955457" w:rsidRPr="00173BC4" w:rsidRDefault="00955457" w:rsidP="00955457">
      <w:pPr>
        <w:pStyle w:val="ListParagraph"/>
        <w:numPr>
          <w:ilvl w:val="0"/>
          <w:numId w:val="17"/>
        </w:numPr>
        <w:tabs>
          <w:tab w:val="clear" w:pos="720"/>
          <w:tab w:val="num" w:pos="1440"/>
        </w:tabs>
        <w:autoSpaceDE w:val="0"/>
        <w:autoSpaceDN w:val="0"/>
        <w:adjustRightInd w:val="0"/>
        <w:ind w:left="1440"/>
        <w:jc w:val="both"/>
        <w:rPr>
          <w:sz w:val="22"/>
          <w:szCs w:val="22"/>
          <w:lang w:val="es-ES"/>
        </w:rPr>
      </w:pPr>
      <w:r w:rsidRPr="00173BC4">
        <w:rPr>
          <w:sz w:val="22"/>
          <w:szCs w:val="22"/>
          <w:lang w:val="es-ES"/>
        </w:rPr>
        <w:t>Promoción del desarrollo sostenible e integral mediante un compromiso renovado con la reducción del riesgo de desastres, la seguridad alimentaria y nutricional y la erradicación de la pobreza (</w:t>
      </w:r>
      <w:hyperlink r:id="rId26" w:history="1">
        <w:r w:rsidRPr="00173BC4">
          <w:rPr>
            <w:rStyle w:val="Hyperlink"/>
            <w:sz w:val="22"/>
            <w:szCs w:val="22"/>
          </w:rPr>
          <w:t>CP/INF. 9144/21</w:t>
        </w:r>
      </w:hyperlink>
      <w:r w:rsidRPr="00173BC4">
        <w:rPr>
          <w:sz w:val="22"/>
          <w:szCs w:val="22"/>
          <w:lang w:val="es-ES"/>
        </w:rPr>
        <w:t>) (</w:t>
      </w:r>
      <w:hyperlink r:id="rId27" w:history="1">
        <w:r w:rsidRPr="00173BC4">
          <w:rPr>
            <w:rStyle w:val="Hyperlink"/>
            <w:sz w:val="22"/>
            <w:szCs w:val="22"/>
          </w:rPr>
          <w:t>CP/INF. 9149/21</w:t>
        </w:r>
      </w:hyperlink>
      <w:r w:rsidRPr="00173BC4">
        <w:rPr>
          <w:sz w:val="22"/>
          <w:szCs w:val="22"/>
          <w:lang w:val="es-ES"/>
        </w:rPr>
        <w:t>)</w:t>
      </w:r>
    </w:p>
    <w:p w14:paraId="745F7650" w14:textId="77777777" w:rsidR="00955457" w:rsidRPr="00173BC4" w:rsidRDefault="00955457" w:rsidP="00955457">
      <w:pPr>
        <w:tabs>
          <w:tab w:val="left" w:pos="708"/>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2160" w:right="24"/>
        <w:jc w:val="both"/>
        <w:rPr>
          <w:sz w:val="22"/>
          <w:szCs w:val="22"/>
          <w:lang w:val="es-ES"/>
        </w:rPr>
      </w:pPr>
    </w:p>
    <w:p w14:paraId="0D4AE05D" w14:textId="77777777" w:rsidR="00955457" w:rsidRPr="00173BC4" w:rsidRDefault="00955457" w:rsidP="00955457">
      <w:pPr>
        <w:numPr>
          <w:ilvl w:val="0"/>
          <w:numId w:val="18"/>
        </w:numPr>
        <w:tabs>
          <w:tab w:val="clear" w:pos="1080"/>
        </w:tabs>
        <w:autoSpaceDE w:val="0"/>
        <w:autoSpaceDN w:val="0"/>
        <w:adjustRightInd w:val="0"/>
        <w:ind w:left="1800" w:right="24"/>
        <w:jc w:val="both"/>
        <w:rPr>
          <w:sz w:val="22"/>
          <w:szCs w:val="22"/>
          <w:lang w:val="es-ES"/>
        </w:rPr>
      </w:pPr>
      <w:r w:rsidRPr="00173BC4">
        <w:rPr>
          <w:sz w:val="22"/>
          <w:szCs w:val="22"/>
          <w:lang w:val="es-ES"/>
        </w:rPr>
        <w:t>Presentaciones a cargo de:</w:t>
      </w:r>
    </w:p>
    <w:p w14:paraId="3D249B6E" w14:textId="77777777" w:rsidR="00024ACD" w:rsidRPr="00173BC4" w:rsidRDefault="00024ACD" w:rsidP="00C40DAD">
      <w:pPr>
        <w:autoSpaceDE w:val="0"/>
        <w:autoSpaceDN w:val="0"/>
        <w:adjustRightInd w:val="0"/>
        <w:ind w:left="2520" w:right="24"/>
        <w:jc w:val="both"/>
        <w:rPr>
          <w:sz w:val="22"/>
          <w:szCs w:val="22"/>
          <w:lang w:val="es-ES"/>
        </w:rPr>
      </w:pPr>
    </w:p>
    <w:p w14:paraId="3FEEE9B3" w14:textId="3AC5463E" w:rsidR="00955457" w:rsidRPr="00173BC4" w:rsidRDefault="00955457" w:rsidP="00750D8C">
      <w:pPr>
        <w:numPr>
          <w:ilvl w:val="1"/>
          <w:numId w:val="18"/>
        </w:numPr>
        <w:tabs>
          <w:tab w:val="clear" w:pos="1800"/>
        </w:tabs>
        <w:autoSpaceDE w:val="0"/>
        <w:autoSpaceDN w:val="0"/>
        <w:adjustRightInd w:val="0"/>
        <w:ind w:left="2160" w:right="24"/>
        <w:jc w:val="both"/>
        <w:rPr>
          <w:sz w:val="22"/>
          <w:szCs w:val="22"/>
          <w:lang w:val="es-ES"/>
        </w:rPr>
      </w:pPr>
      <w:r w:rsidRPr="00173BC4">
        <w:rPr>
          <w:sz w:val="22"/>
          <w:szCs w:val="22"/>
          <w:lang w:val="es-ES"/>
        </w:rPr>
        <w:t xml:space="preserve">Señora Dayra Carrizo Castillero, </w:t>
      </w:r>
      <w:proofErr w:type="gramStart"/>
      <w:r w:rsidRPr="00173BC4">
        <w:rPr>
          <w:sz w:val="22"/>
          <w:szCs w:val="22"/>
          <w:lang w:val="es-ES"/>
        </w:rPr>
        <w:t>Viceministra</w:t>
      </w:r>
      <w:proofErr w:type="gramEnd"/>
      <w:r w:rsidRPr="00173BC4">
        <w:rPr>
          <w:sz w:val="22"/>
          <w:szCs w:val="22"/>
          <w:lang w:val="es-ES"/>
        </w:rPr>
        <w:t xml:space="preserve"> de Relaciones Exteriores de la República de Panamá </w:t>
      </w:r>
    </w:p>
    <w:p w14:paraId="4B885B9B" w14:textId="77777777" w:rsidR="00955457" w:rsidRPr="00173BC4" w:rsidRDefault="00955457" w:rsidP="00750D8C">
      <w:pPr>
        <w:autoSpaceDE w:val="0"/>
        <w:autoSpaceDN w:val="0"/>
        <w:adjustRightInd w:val="0"/>
        <w:ind w:left="2160" w:right="24" w:hanging="360"/>
        <w:jc w:val="both"/>
        <w:rPr>
          <w:sz w:val="22"/>
          <w:szCs w:val="22"/>
          <w:lang w:val="es-ES"/>
        </w:rPr>
      </w:pPr>
    </w:p>
    <w:p w14:paraId="492F3282" w14:textId="77777777" w:rsidR="00955457" w:rsidRPr="00173BC4" w:rsidRDefault="00955457" w:rsidP="00750D8C">
      <w:pPr>
        <w:numPr>
          <w:ilvl w:val="1"/>
          <w:numId w:val="18"/>
        </w:numPr>
        <w:tabs>
          <w:tab w:val="clear" w:pos="1800"/>
        </w:tabs>
        <w:autoSpaceDE w:val="0"/>
        <w:autoSpaceDN w:val="0"/>
        <w:adjustRightInd w:val="0"/>
        <w:ind w:left="2160" w:right="24"/>
        <w:jc w:val="both"/>
        <w:rPr>
          <w:sz w:val="22"/>
          <w:szCs w:val="22"/>
          <w:lang w:val="es-ES"/>
        </w:rPr>
      </w:pPr>
      <w:r w:rsidRPr="00173BC4">
        <w:rPr>
          <w:sz w:val="22"/>
          <w:szCs w:val="22"/>
          <w:lang w:val="es-ES"/>
        </w:rPr>
        <w:lastRenderedPageBreak/>
        <w:t xml:space="preserve">Señor Luis Almagro, </w:t>
      </w:r>
      <w:proofErr w:type="gramStart"/>
      <w:r w:rsidRPr="00173BC4">
        <w:rPr>
          <w:sz w:val="22"/>
          <w:szCs w:val="22"/>
          <w:lang w:val="es-ES"/>
        </w:rPr>
        <w:t>Secretario General</w:t>
      </w:r>
      <w:proofErr w:type="gramEnd"/>
      <w:r w:rsidRPr="00173BC4">
        <w:rPr>
          <w:sz w:val="22"/>
          <w:szCs w:val="22"/>
          <w:lang w:val="es-ES"/>
        </w:rPr>
        <w:t xml:space="preserve"> de la Organización de los Estados Americanos</w:t>
      </w:r>
    </w:p>
    <w:p w14:paraId="5E86FF4B" w14:textId="77777777" w:rsidR="00955457" w:rsidRPr="00173BC4" w:rsidRDefault="00955457" w:rsidP="00750D8C">
      <w:pPr>
        <w:numPr>
          <w:ilvl w:val="1"/>
          <w:numId w:val="18"/>
        </w:numPr>
        <w:tabs>
          <w:tab w:val="clear" w:pos="1800"/>
        </w:tabs>
        <w:autoSpaceDE w:val="0"/>
        <w:autoSpaceDN w:val="0"/>
        <w:adjustRightInd w:val="0"/>
        <w:ind w:left="2160" w:right="24"/>
        <w:jc w:val="both"/>
        <w:rPr>
          <w:sz w:val="22"/>
          <w:szCs w:val="22"/>
          <w:lang w:val="es-ES"/>
        </w:rPr>
      </w:pPr>
      <w:r w:rsidRPr="00173BC4">
        <w:rPr>
          <w:sz w:val="22"/>
          <w:szCs w:val="22"/>
          <w:lang w:val="es-ES"/>
        </w:rPr>
        <w:t xml:space="preserve">Señora Soledad García Muñoz, Relatora Especial sobre Derechos Económicos, Sociales, Culturales y Ambientales de la Comisión Interamericana de Derechos Humanos </w:t>
      </w:r>
    </w:p>
    <w:p w14:paraId="1885809E" w14:textId="77777777" w:rsidR="00955457" w:rsidRPr="00173BC4" w:rsidRDefault="00955457" w:rsidP="00750D8C">
      <w:pPr>
        <w:autoSpaceDE w:val="0"/>
        <w:autoSpaceDN w:val="0"/>
        <w:adjustRightInd w:val="0"/>
        <w:ind w:left="2160" w:right="24" w:hanging="360"/>
        <w:jc w:val="both"/>
        <w:rPr>
          <w:sz w:val="22"/>
          <w:szCs w:val="22"/>
          <w:lang w:val="es-ES"/>
        </w:rPr>
      </w:pPr>
    </w:p>
    <w:p w14:paraId="7BFCD4E8" w14:textId="1A250034" w:rsidR="00955457" w:rsidRPr="00173BC4" w:rsidRDefault="00955457" w:rsidP="00750D8C">
      <w:pPr>
        <w:numPr>
          <w:ilvl w:val="1"/>
          <w:numId w:val="18"/>
        </w:numPr>
        <w:tabs>
          <w:tab w:val="clear" w:pos="1800"/>
        </w:tabs>
        <w:autoSpaceDE w:val="0"/>
        <w:autoSpaceDN w:val="0"/>
        <w:adjustRightInd w:val="0"/>
        <w:ind w:left="2160" w:right="24"/>
        <w:jc w:val="both"/>
        <w:rPr>
          <w:sz w:val="22"/>
          <w:szCs w:val="22"/>
          <w:lang w:val="es-ES"/>
        </w:rPr>
      </w:pPr>
      <w:r w:rsidRPr="00173BC4">
        <w:rPr>
          <w:sz w:val="22"/>
          <w:szCs w:val="22"/>
          <w:lang w:val="es-ES"/>
        </w:rPr>
        <w:t xml:space="preserve">Coronel Raúl Devoto Uribe, </w:t>
      </w:r>
      <w:proofErr w:type="gramStart"/>
      <w:r w:rsidRPr="00173BC4">
        <w:rPr>
          <w:sz w:val="22"/>
          <w:szCs w:val="22"/>
          <w:lang w:val="es-ES"/>
        </w:rPr>
        <w:t>Jefe</w:t>
      </w:r>
      <w:proofErr w:type="gramEnd"/>
      <w:r w:rsidRPr="00173BC4">
        <w:rPr>
          <w:sz w:val="22"/>
          <w:szCs w:val="22"/>
          <w:lang w:val="es-ES"/>
        </w:rPr>
        <w:t xml:space="preserve"> de la División de Gestión del Riesgo de Desastres de la Junta Interamericana de Defensa</w:t>
      </w:r>
    </w:p>
    <w:p w14:paraId="2D80C15E" w14:textId="77777777" w:rsidR="00955457" w:rsidRPr="00173BC4" w:rsidRDefault="00955457" w:rsidP="00955457">
      <w:pPr>
        <w:pStyle w:val="ListParagraph"/>
        <w:ind w:left="1428"/>
        <w:rPr>
          <w:sz w:val="22"/>
          <w:szCs w:val="22"/>
          <w:lang w:val="es-ES"/>
        </w:rPr>
      </w:pPr>
    </w:p>
    <w:p w14:paraId="3F86FB01" w14:textId="62CA8A1B" w:rsidR="00955457" w:rsidRPr="00173BC4" w:rsidRDefault="00955457" w:rsidP="00955457">
      <w:pPr>
        <w:pStyle w:val="ListParagraph"/>
        <w:numPr>
          <w:ilvl w:val="0"/>
          <w:numId w:val="17"/>
        </w:numPr>
        <w:tabs>
          <w:tab w:val="clear" w:pos="720"/>
          <w:tab w:val="num" w:pos="1440"/>
        </w:tabs>
        <w:ind w:left="1440"/>
        <w:jc w:val="both"/>
        <w:rPr>
          <w:sz w:val="22"/>
          <w:szCs w:val="22"/>
          <w:lang w:val="es-ES"/>
        </w:rPr>
      </w:pPr>
      <w:r w:rsidRPr="00173BC4">
        <w:rPr>
          <w:sz w:val="22"/>
          <w:szCs w:val="22"/>
          <w:lang w:val="es-ES"/>
        </w:rPr>
        <w:t>Consideración de la “Recomendación de la Comisión sobre Gestión de Cumbres Interamericanas y Participación de la Sociedad Civil en las Actividades de la OEA respecto de las solicitudes de siete organizaciones de la sociedad civil para participar en las actividades de la Organización” (</w:t>
      </w:r>
      <w:hyperlink r:id="rId28" w:history="1">
        <w:r w:rsidRPr="00173BC4">
          <w:rPr>
            <w:rStyle w:val="Hyperlink"/>
            <w:sz w:val="22"/>
            <w:szCs w:val="22"/>
          </w:rPr>
          <w:t>CP/CISC-1033/21</w:t>
        </w:r>
      </w:hyperlink>
      <w:r w:rsidRPr="00173BC4">
        <w:rPr>
          <w:sz w:val="22"/>
          <w:szCs w:val="22"/>
          <w:lang w:val="es-ES"/>
        </w:rPr>
        <w:t>) (</w:t>
      </w:r>
      <w:hyperlink r:id="rId29" w:history="1">
        <w:r w:rsidRPr="00173BC4">
          <w:rPr>
            <w:rStyle w:val="Hyperlink"/>
            <w:sz w:val="22"/>
            <w:szCs w:val="22"/>
          </w:rPr>
          <w:t>CP/INF. 9148/21</w:t>
        </w:r>
      </w:hyperlink>
      <w:r w:rsidRPr="00173BC4">
        <w:rPr>
          <w:sz w:val="22"/>
          <w:szCs w:val="22"/>
          <w:lang w:val="es-ES"/>
        </w:rPr>
        <w:t>)</w:t>
      </w:r>
    </w:p>
    <w:p w14:paraId="3858369F" w14:textId="77777777" w:rsidR="00955457" w:rsidRPr="00173BC4" w:rsidRDefault="00955457" w:rsidP="00955457">
      <w:pPr>
        <w:autoSpaceDE w:val="0"/>
        <w:autoSpaceDN w:val="0"/>
        <w:adjustRightInd w:val="0"/>
        <w:ind w:left="1440"/>
        <w:jc w:val="both"/>
        <w:rPr>
          <w:sz w:val="22"/>
          <w:szCs w:val="22"/>
          <w:lang w:val="es-ES"/>
        </w:rPr>
      </w:pPr>
    </w:p>
    <w:p w14:paraId="2B3442C3" w14:textId="77777777" w:rsidR="00955457" w:rsidRPr="00173BC4" w:rsidRDefault="00955457" w:rsidP="00955457">
      <w:pPr>
        <w:numPr>
          <w:ilvl w:val="0"/>
          <w:numId w:val="17"/>
        </w:numPr>
        <w:tabs>
          <w:tab w:val="clear" w:pos="720"/>
        </w:tabs>
        <w:autoSpaceDE w:val="0"/>
        <w:autoSpaceDN w:val="0"/>
        <w:adjustRightInd w:val="0"/>
        <w:ind w:left="1440"/>
        <w:jc w:val="both"/>
        <w:rPr>
          <w:sz w:val="22"/>
          <w:szCs w:val="22"/>
          <w:lang w:val="es-ES"/>
        </w:rPr>
      </w:pPr>
      <w:r w:rsidRPr="00173BC4">
        <w:rPr>
          <w:sz w:val="22"/>
          <w:szCs w:val="22"/>
          <w:lang w:val="es-ES"/>
        </w:rPr>
        <w:t>Proyectos de resolución a ser considerados en el quincuagésimo primer período ordinario de sesiones de la Asamblea General:</w:t>
      </w:r>
    </w:p>
    <w:p w14:paraId="0EF1F3E2" w14:textId="77777777" w:rsidR="00955457" w:rsidRPr="00173BC4" w:rsidRDefault="00955457" w:rsidP="00955457">
      <w:pPr>
        <w:tabs>
          <w:tab w:val="left" w:pos="708"/>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2160" w:right="24"/>
        <w:jc w:val="both"/>
        <w:rPr>
          <w:sz w:val="22"/>
          <w:szCs w:val="22"/>
          <w:lang w:val="es-ES"/>
        </w:rPr>
      </w:pPr>
    </w:p>
    <w:p w14:paraId="7325CBB0" w14:textId="77777777" w:rsidR="00955457" w:rsidRPr="00173BC4" w:rsidRDefault="00955457" w:rsidP="00955457">
      <w:pPr>
        <w:numPr>
          <w:ilvl w:val="0"/>
          <w:numId w:val="18"/>
        </w:numPr>
        <w:tabs>
          <w:tab w:val="clear" w:pos="1080"/>
        </w:tabs>
        <w:autoSpaceDE w:val="0"/>
        <w:autoSpaceDN w:val="0"/>
        <w:adjustRightInd w:val="0"/>
        <w:ind w:left="1800" w:right="24"/>
        <w:jc w:val="both"/>
        <w:rPr>
          <w:sz w:val="22"/>
          <w:szCs w:val="22"/>
          <w:lang w:val="es-ES"/>
        </w:rPr>
      </w:pPr>
      <w:r w:rsidRPr="00173BC4">
        <w:rPr>
          <w:sz w:val="22"/>
          <w:szCs w:val="22"/>
          <w:lang w:val="es-ES"/>
        </w:rPr>
        <w:t>Papel prioritario de la Organización de los Estados Americanos en el desarrollo de las telecomunicaciones/tecnologías de la información y la comunicación a través de la Comisión Interamericana de Telecomunicaciones (CITEL) (</w:t>
      </w:r>
      <w:hyperlink r:id="rId30" w:history="1">
        <w:r w:rsidRPr="00173BC4">
          <w:rPr>
            <w:rStyle w:val="Hyperlink"/>
            <w:sz w:val="22"/>
            <w:szCs w:val="22"/>
          </w:rPr>
          <w:t>CP/doc. 5724/21</w:t>
        </w:r>
      </w:hyperlink>
      <w:r w:rsidRPr="00173BC4">
        <w:rPr>
          <w:sz w:val="22"/>
          <w:szCs w:val="22"/>
          <w:lang w:val="es-ES"/>
        </w:rPr>
        <w:t>)</w:t>
      </w:r>
    </w:p>
    <w:p w14:paraId="0C040DAF" w14:textId="77777777" w:rsidR="00955457" w:rsidRPr="00173BC4" w:rsidRDefault="00955457" w:rsidP="00955457">
      <w:pPr>
        <w:autoSpaceDE w:val="0"/>
        <w:autoSpaceDN w:val="0"/>
        <w:adjustRightInd w:val="0"/>
        <w:ind w:left="1800" w:right="24" w:hanging="360"/>
        <w:jc w:val="both"/>
        <w:rPr>
          <w:sz w:val="22"/>
          <w:szCs w:val="22"/>
          <w:lang w:val="es-ES"/>
        </w:rPr>
      </w:pPr>
    </w:p>
    <w:p w14:paraId="128DB809" w14:textId="77777777" w:rsidR="00955457" w:rsidRPr="00173BC4" w:rsidRDefault="00955457" w:rsidP="00955457">
      <w:pPr>
        <w:numPr>
          <w:ilvl w:val="0"/>
          <w:numId w:val="18"/>
        </w:numPr>
        <w:tabs>
          <w:tab w:val="clear" w:pos="1080"/>
        </w:tabs>
        <w:autoSpaceDE w:val="0"/>
        <w:autoSpaceDN w:val="0"/>
        <w:adjustRightInd w:val="0"/>
        <w:ind w:left="1800" w:right="24"/>
        <w:jc w:val="both"/>
        <w:rPr>
          <w:sz w:val="22"/>
          <w:szCs w:val="22"/>
          <w:lang w:val="es-ES"/>
        </w:rPr>
      </w:pPr>
      <w:r w:rsidRPr="00173BC4">
        <w:rPr>
          <w:sz w:val="22"/>
          <w:szCs w:val="22"/>
          <w:lang w:val="es-ES"/>
        </w:rPr>
        <w:t>Iniciativas para la expansión de las telecomunicaciones/TIC en áreas rurales y en áreas desatendidas o insuficientemente atendidas (</w:t>
      </w:r>
      <w:hyperlink r:id="rId31" w:history="1">
        <w:r w:rsidRPr="00173BC4">
          <w:rPr>
            <w:rStyle w:val="Hyperlink"/>
            <w:sz w:val="22"/>
            <w:szCs w:val="22"/>
          </w:rPr>
          <w:t>CP/doc. 5725/21</w:t>
        </w:r>
      </w:hyperlink>
      <w:r w:rsidRPr="00173BC4">
        <w:rPr>
          <w:sz w:val="22"/>
          <w:szCs w:val="22"/>
          <w:lang w:val="es-ES"/>
        </w:rPr>
        <w:t>)</w:t>
      </w:r>
    </w:p>
    <w:p w14:paraId="61D9F35B" w14:textId="77777777" w:rsidR="00955457" w:rsidRPr="00173BC4" w:rsidRDefault="00955457" w:rsidP="00955457">
      <w:pPr>
        <w:pStyle w:val="ListParagraph"/>
        <w:ind w:left="1440"/>
        <w:jc w:val="both"/>
        <w:rPr>
          <w:sz w:val="22"/>
          <w:szCs w:val="22"/>
          <w:lang w:val="es-ES"/>
        </w:rPr>
      </w:pPr>
    </w:p>
    <w:p w14:paraId="0159CBD8" w14:textId="77777777" w:rsidR="00955457" w:rsidRPr="00173BC4" w:rsidRDefault="00955457" w:rsidP="00955457">
      <w:pPr>
        <w:pStyle w:val="ListParagraph"/>
        <w:numPr>
          <w:ilvl w:val="0"/>
          <w:numId w:val="17"/>
        </w:numPr>
        <w:tabs>
          <w:tab w:val="clear" w:pos="720"/>
          <w:tab w:val="num" w:pos="1440"/>
        </w:tabs>
        <w:ind w:left="1440"/>
        <w:jc w:val="both"/>
        <w:rPr>
          <w:sz w:val="22"/>
          <w:szCs w:val="22"/>
          <w:lang w:val="es-ES"/>
        </w:rPr>
      </w:pPr>
      <w:r w:rsidRPr="00173BC4">
        <w:rPr>
          <w:sz w:val="22"/>
          <w:szCs w:val="22"/>
          <w:lang w:val="es-ES"/>
        </w:rPr>
        <w:t>Invitaciones a las organizaciones de la sociedad civil, los trabajadores, el sector privado y otros actores sociales al quincuagésimo primer período ordinario de sesiones de la Asamblea General que requieren autorización del Consejo Permanente (</w:t>
      </w:r>
      <w:hyperlink r:id="rId32" w:history="1">
        <w:r w:rsidRPr="00173BC4">
          <w:rPr>
            <w:rStyle w:val="Hyperlink"/>
            <w:sz w:val="22"/>
            <w:szCs w:val="22"/>
          </w:rPr>
          <w:t>CP/doc. 5727/21</w:t>
        </w:r>
      </w:hyperlink>
      <w:r w:rsidRPr="00173BC4">
        <w:rPr>
          <w:sz w:val="22"/>
          <w:szCs w:val="22"/>
          <w:lang w:val="es-ES"/>
        </w:rPr>
        <w:t>)</w:t>
      </w:r>
    </w:p>
    <w:p w14:paraId="6CEDD284" w14:textId="77777777" w:rsidR="00955457" w:rsidRPr="00173BC4" w:rsidRDefault="00955457" w:rsidP="00955457">
      <w:pPr>
        <w:pStyle w:val="ListParagraph"/>
        <w:ind w:left="1440"/>
        <w:rPr>
          <w:sz w:val="22"/>
          <w:szCs w:val="22"/>
          <w:lang w:val="es-ES"/>
        </w:rPr>
      </w:pPr>
    </w:p>
    <w:p w14:paraId="7AB202DE" w14:textId="77777777" w:rsidR="00955457" w:rsidRPr="00173BC4" w:rsidRDefault="00955457" w:rsidP="00955457">
      <w:pPr>
        <w:pStyle w:val="ListParagraph"/>
        <w:numPr>
          <w:ilvl w:val="0"/>
          <w:numId w:val="17"/>
        </w:numPr>
        <w:tabs>
          <w:tab w:val="clear" w:pos="720"/>
          <w:tab w:val="num" w:pos="1440"/>
        </w:tabs>
        <w:ind w:left="1440"/>
        <w:jc w:val="both"/>
        <w:rPr>
          <w:sz w:val="22"/>
          <w:szCs w:val="22"/>
          <w:lang w:val="es-ES"/>
        </w:rPr>
      </w:pPr>
      <w:r w:rsidRPr="00173BC4">
        <w:rPr>
          <w:sz w:val="22"/>
          <w:szCs w:val="22"/>
          <w:lang w:val="es-ES"/>
        </w:rPr>
        <w:t>Otros asuntos]</w:t>
      </w:r>
    </w:p>
    <w:p w14:paraId="65115559" w14:textId="77777777" w:rsidR="002657D4" w:rsidRPr="00173BC4" w:rsidRDefault="002657D4" w:rsidP="0006262C">
      <w:pPr>
        <w:ind w:firstLine="720"/>
        <w:jc w:val="both"/>
        <w:rPr>
          <w:bCs/>
          <w:sz w:val="22"/>
          <w:szCs w:val="22"/>
          <w:lang w:val="es-ES"/>
        </w:rPr>
      </w:pPr>
    </w:p>
    <w:p w14:paraId="650418D0" w14:textId="77777777" w:rsidR="002657D4" w:rsidRPr="00173BC4" w:rsidRDefault="002657D4" w:rsidP="0006262C">
      <w:pPr>
        <w:ind w:firstLine="720"/>
        <w:jc w:val="both"/>
        <w:rPr>
          <w:bCs/>
          <w:sz w:val="22"/>
          <w:szCs w:val="22"/>
          <w:lang w:val="es-ES"/>
        </w:rPr>
      </w:pPr>
      <w:r w:rsidRPr="00173BC4">
        <w:rPr>
          <w:bCs/>
          <w:sz w:val="22"/>
          <w:szCs w:val="22"/>
          <w:lang w:val="es-ES"/>
        </w:rPr>
        <w:t>Aprobado.</w:t>
      </w:r>
    </w:p>
    <w:p w14:paraId="3112D44C" w14:textId="470B4CB6" w:rsidR="00007B9B" w:rsidRDefault="00007B9B" w:rsidP="0006262C">
      <w:pPr>
        <w:ind w:firstLine="720"/>
        <w:jc w:val="both"/>
        <w:rPr>
          <w:bCs/>
          <w:sz w:val="22"/>
          <w:szCs w:val="22"/>
          <w:lang w:val="es-ES"/>
        </w:rPr>
      </w:pPr>
    </w:p>
    <w:p w14:paraId="178ABCDC" w14:textId="77777777" w:rsidR="00007B9B" w:rsidRPr="00173BC4" w:rsidRDefault="00007B9B" w:rsidP="0006262C">
      <w:pPr>
        <w:ind w:firstLine="720"/>
        <w:jc w:val="both"/>
        <w:rPr>
          <w:bCs/>
          <w:sz w:val="22"/>
          <w:szCs w:val="22"/>
          <w:lang w:val="es-ES"/>
        </w:rPr>
      </w:pPr>
    </w:p>
    <w:p w14:paraId="77FC07FA" w14:textId="47DE1C7B" w:rsidR="0075715B" w:rsidRPr="00173BC4" w:rsidRDefault="0075715B" w:rsidP="0075715B">
      <w:pPr>
        <w:pStyle w:val="Heading1"/>
        <w:rPr>
          <w:szCs w:val="22"/>
          <w:lang w:val="es-ES"/>
        </w:rPr>
      </w:pPr>
      <w:bookmarkStart w:id="29" w:name="_Toc103696505"/>
      <w:r w:rsidRPr="00173BC4">
        <w:rPr>
          <w:szCs w:val="22"/>
          <w:lang w:val="es-ES"/>
        </w:rPr>
        <w:t xml:space="preserve">La </w:t>
      </w:r>
      <w:r w:rsidR="00B82332" w:rsidRPr="00173BC4">
        <w:rPr>
          <w:szCs w:val="22"/>
          <w:lang w:val="es-ES"/>
        </w:rPr>
        <w:t>S</w:t>
      </w:r>
      <w:r w:rsidRPr="00173BC4">
        <w:rPr>
          <w:szCs w:val="22"/>
          <w:lang w:val="es-ES"/>
        </w:rPr>
        <w:t>ituación en Nicaragua</w:t>
      </w:r>
      <w:bookmarkEnd w:id="29"/>
    </w:p>
    <w:p w14:paraId="0A6FA43A" w14:textId="77777777" w:rsidR="0075715B" w:rsidRPr="00173BC4" w:rsidRDefault="0075715B" w:rsidP="0006262C">
      <w:pPr>
        <w:ind w:firstLine="720"/>
        <w:jc w:val="both"/>
        <w:rPr>
          <w:bCs/>
          <w:sz w:val="22"/>
          <w:szCs w:val="22"/>
          <w:lang w:val="es-ES"/>
        </w:rPr>
      </w:pPr>
    </w:p>
    <w:p w14:paraId="4295B545" w14:textId="1D2FE374" w:rsidR="002657D4" w:rsidRPr="00173BC4" w:rsidRDefault="002657D4" w:rsidP="0075715B">
      <w:pPr>
        <w:pStyle w:val="Heading2"/>
        <w:rPr>
          <w:lang w:val="es-ES"/>
        </w:rPr>
      </w:pPr>
      <w:bookmarkStart w:id="30" w:name="_Toc103696506"/>
      <w:r w:rsidRPr="00173BC4">
        <w:rPr>
          <w:lang w:val="es-ES"/>
        </w:rPr>
        <w:t xml:space="preserve">Consideración del proyecto de resolución “La </w:t>
      </w:r>
      <w:r w:rsidR="00B82332" w:rsidRPr="00173BC4">
        <w:rPr>
          <w:lang w:val="es-ES"/>
        </w:rPr>
        <w:t>S</w:t>
      </w:r>
      <w:r w:rsidRPr="00173BC4">
        <w:rPr>
          <w:lang w:val="es-ES"/>
        </w:rPr>
        <w:t>ituación en Nicaragua”</w:t>
      </w:r>
      <w:bookmarkEnd w:id="30"/>
    </w:p>
    <w:p w14:paraId="0457E625" w14:textId="77777777" w:rsidR="002657D4" w:rsidRPr="00173BC4" w:rsidRDefault="002657D4" w:rsidP="0006262C">
      <w:pPr>
        <w:ind w:firstLine="720"/>
        <w:jc w:val="both"/>
        <w:rPr>
          <w:bCs/>
          <w:sz w:val="22"/>
          <w:szCs w:val="22"/>
          <w:lang w:val="es-ES"/>
        </w:rPr>
      </w:pPr>
    </w:p>
    <w:p w14:paraId="3B24D742" w14:textId="1663EAE3" w:rsidR="002657D4" w:rsidRPr="00173BC4" w:rsidRDefault="002657D4" w:rsidP="0006262C">
      <w:pPr>
        <w:ind w:firstLine="720"/>
        <w:jc w:val="both"/>
        <w:rPr>
          <w:bCs/>
          <w:sz w:val="22"/>
          <w:szCs w:val="22"/>
          <w:lang w:val="es-ES"/>
        </w:rPr>
      </w:pPr>
      <w:r w:rsidRPr="00173BC4">
        <w:rPr>
          <w:bCs/>
          <w:sz w:val="22"/>
          <w:szCs w:val="22"/>
          <w:lang w:val="es-ES"/>
        </w:rPr>
        <w:t xml:space="preserve">El PRESIDENTE: A continuación, procederemos a considerar el proyecto de resolución “La </w:t>
      </w:r>
      <w:r w:rsidR="00B82332" w:rsidRPr="00173BC4">
        <w:rPr>
          <w:bCs/>
          <w:sz w:val="22"/>
          <w:szCs w:val="22"/>
          <w:lang w:val="es-ES"/>
        </w:rPr>
        <w:t>S</w:t>
      </w:r>
      <w:r w:rsidRPr="00173BC4">
        <w:rPr>
          <w:bCs/>
          <w:sz w:val="22"/>
          <w:szCs w:val="22"/>
          <w:lang w:val="es-ES"/>
        </w:rPr>
        <w:t>ituación en Nicaragua”, contenido en el documento CP/doc. 5728/21, el cual ha sido presentado por la Misión Permanente del Canadá, junto con las Delegaciones de Antigua y Barbuda, Chile, Costa Rica, Ecuador, Estados Unidos, Paraguay y el Uruguay.</w:t>
      </w:r>
    </w:p>
    <w:p w14:paraId="0F62D333" w14:textId="77777777" w:rsidR="002657D4" w:rsidRPr="00173BC4" w:rsidRDefault="002657D4" w:rsidP="0006262C">
      <w:pPr>
        <w:ind w:firstLine="720"/>
        <w:jc w:val="both"/>
        <w:rPr>
          <w:bCs/>
          <w:sz w:val="22"/>
          <w:szCs w:val="22"/>
          <w:lang w:val="es-ES"/>
        </w:rPr>
      </w:pPr>
    </w:p>
    <w:p w14:paraId="5D4D054C" w14:textId="77777777" w:rsidR="002657D4" w:rsidRPr="00173BC4" w:rsidRDefault="002657D4" w:rsidP="0006262C">
      <w:pPr>
        <w:pStyle w:val="s11"/>
        <w:spacing w:before="0" w:beforeAutospacing="0" w:after="0" w:afterAutospacing="0"/>
        <w:ind w:firstLine="720"/>
        <w:jc w:val="both"/>
        <w:rPr>
          <w:rStyle w:val="hps"/>
          <w:sz w:val="22"/>
          <w:szCs w:val="22"/>
          <w:lang w:val="es-ES"/>
        </w:rPr>
      </w:pPr>
      <w:r w:rsidRPr="00173BC4">
        <w:rPr>
          <w:rStyle w:val="hps"/>
          <w:sz w:val="22"/>
          <w:szCs w:val="22"/>
          <w:lang w:val="es-ES"/>
        </w:rPr>
        <w:t>Ofrezco la palabra a las delegaciones proponentes para una breve presentación del proyecto de resolución en consideración.</w:t>
      </w:r>
    </w:p>
    <w:p w14:paraId="6ED1102B" w14:textId="77777777" w:rsidR="002657D4" w:rsidRPr="00173BC4" w:rsidRDefault="002657D4" w:rsidP="0006262C">
      <w:pPr>
        <w:pStyle w:val="s11"/>
        <w:spacing w:before="0" w:beforeAutospacing="0" w:after="0" w:afterAutospacing="0"/>
        <w:ind w:firstLine="720"/>
        <w:jc w:val="both"/>
        <w:rPr>
          <w:rStyle w:val="hps"/>
          <w:sz w:val="22"/>
          <w:szCs w:val="22"/>
          <w:lang w:val="es-ES"/>
        </w:rPr>
      </w:pPr>
    </w:p>
    <w:p w14:paraId="65664079" w14:textId="77777777" w:rsidR="002657D4" w:rsidRPr="00173BC4" w:rsidRDefault="002657D4" w:rsidP="0006262C">
      <w:pPr>
        <w:pStyle w:val="s11"/>
        <w:spacing w:before="0" w:beforeAutospacing="0" w:after="0" w:afterAutospacing="0"/>
        <w:ind w:firstLine="720"/>
        <w:jc w:val="both"/>
        <w:rPr>
          <w:rStyle w:val="hps"/>
          <w:sz w:val="22"/>
          <w:szCs w:val="22"/>
          <w:lang w:val="es-ES"/>
        </w:rPr>
      </w:pPr>
      <w:r w:rsidRPr="00173BC4">
        <w:rPr>
          <w:rStyle w:val="hps"/>
          <w:sz w:val="22"/>
          <w:szCs w:val="22"/>
          <w:lang w:val="es-ES"/>
        </w:rPr>
        <w:t>Tiene la palabra la Delegación de Chile, el Embajador Issa Kort.</w:t>
      </w:r>
    </w:p>
    <w:p w14:paraId="1EC44FBB" w14:textId="77777777" w:rsidR="002657D4" w:rsidRPr="00173BC4" w:rsidRDefault="002657D4" w:rsidP="0006262C">
      <w:pPr>
        <w:pStyle w:val="s11"/>
        <w:spacing w:before="0" w:beforeAutospacing="0" w:after="0" w:afterAutospacing="0"/>
        <w:ind w:firstLine="720"/>
        <w:jc w:val="both"/>
        <w:rPr>
          <w:rStyle w:val="hps"/>
          <w:sz w:val="22"/>
          <w:szCs w:val="22"/>
          <w:lang w:val="es-ES"/>
        </w:rPr>
      </w:pPr>
    </w:p>
    <w:p w14:paraId="6C337061" w14:textId="6C98444A"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 CHILE: Muchas gracias, señor </w:t>
      </w:r>
      <w:proofErr w:type="gramStart"/>
      <w:r w:rsidRPr="00173BC4">
        <w:rPr>
          <w:bCs/>
          <w:sz w:val="22"/>
          <w:szCs w:val="22"/>
          <w:lang w:val="es-ES"/>
        </w:rPr>
        <w:t>Presidente</w:t>
      </w:r>
      <w:proofErr w:type="gramEnd"/>
      <w:r w:rsidRPr="00173BC4">
        <w:rPr>
          <w:bCs/>
          <w:sz w:val="22"/>
          <w:szCs w:val="22"/>
          <w:lang w:val="es-ES"/>
        </w:rPr>
        <w:t>.</w:t>
      </w:r>
    </w:p>
    <w:p w14:paraId="05291C99" w14:textId="58A7C2CD" w:rsidR="002657D4" w:rsidRPr="00173BC4" w:rsidRDefault="002657D4" w:rsidP="0006262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xml:space="preserve">, agradecemos </w:t>
      </w:r>
      <w:r w:rsidR="007B2324" w:rsidRPr="00173BC4">
        <w:rPr>
          <w:bCs/>
          <w:sz w:val="22"/>
          <w:szCs w:val="22"/>
          <w:lang w:val="es-ES"/>
        </w:rPr>
        <w:t xml:space="preserve">en primer lugar </w:t>
      </w:r>
      <w:r w:rsidRPr="00173BC4">
        <w:rPr>
          <w:bCs/>
          <w:sz w:val="22"/>
          <w:szCs w:val="22"/>
          <w:lang w:val="es-ES"/>
        </w:rPr>
        <w:t xml:space="preserve">que se haya incluido en el orden del día de esta sesión ordinaria del Consejo Permanente el punto sobre “La </w:t>
      </w:r>
      <w:r w:rsidR="00B82332" w:rsidRPr="00173BC4">
        <w:rPr>
          <w:bCs/>
          <w:sz w:val="22"/>
          <w:szCs w:val="22"/>
          <w:lang w:val="es-ES"/>
        </w:rPr>
        <w:t>S</w:t>
      </w:r>
      <w:r w:rsidRPr="00173BC4">
        <w:rPr>
          <w:bCs/>
          <w:sz w:val="22"/>
          <w:szCs w:val="22"/>
          <w:lang w:val="es-ES"/>
        </w:rPr>
        <w:t>ituación en Nicaragua”. Junto a las Misiones Permanentes de Antigua y Barbuda, Canadá, Costa Rica, Ecuador, Estados Unidos, Paraguay y el Uruguay hemos realizado esta solicitud, a fin de que el principal órgano político de nuestra Organización pueda tener un momento de reflexión y pronunciamiento.</w:t>
      </w:r>
    </w:p>
    <w:p w14:paraId="153ADC45" w14:textId="77777777" w:rsidR="002657D4" w:rsidRPr="00173BC4" w:rsidRDefault="002657D4" w:rsidP="0006262C">
      <w:pPr>
        <w:ind w:firstLine="720"/>
        <w:jc w:val="both"/>
        <w:rPr>
          <w:bCs/>
          <w:sz w:val="22"/>
          <w:szCs w:val="22"/>
          <w:lang w:val="es-ES"/>
        </w:rPr>
      </w:pPr>
    </w:p>
    <w:p w14:paraId="0E210FDF" w14:textId="77777777" w:rsidR="002657D4" w:rsidRPr="00173BC4" w:rsidRDefault="002657D4" w:rsidP="0006262C">
      <w:pPr>
        <w:ind w:firstLine="720"/>
        <w:jc w:val="both"/>
        <w:rPr>
          <w:bCs/>
          <w:sz w:val="22"/>
          <w:szCs w:val="22"/>
          <w:lang w:val="es-ES"/>
        </w:rPr>
      </w:pPr>
      <w:r w:rsidRPr="00173BC4">
        <w:rPr>
          <w:bCs/>
          <w:sz w:val="22"/>
          <w:szCs w:val="22"/>
          <w:lang w:val="es-ES"/>
        </w:rPr>
        <w:t>Creemos oportuno dejar muy en claro que este Consejo Permanente es un espacio de discusión política y en ningún caso es un foro judicial. No hemos pedido la inclusión de este punto para juzgar o condenar a nadie, ya que estaríamos faltando a un debido proceso, tal como no lo han tenido centenares de líderes y ciudadanos de Nicaragua que hoy están tras las rejas por el sólo hecho de pensar distinto.</w:t>
      </w:r>
    </w:p>
    <w:p w14:paraId="256A9875" w14:textId="77777777" w:rsidR="002657D4" w:rsidRPr="00173BC4" w:rsidRDefault="002657D4" w:rsidP="0006262C">
      <w:pPr>
        <w:ind w:firstLine="720"/>
        <w:jc w:val="both"/>
        <w:rPr>
          <w:bCs/>
          <w:sz w:val="22"/>
          <w:szCs w:val="22"/>
          <w:lang w:val="es-ES"/>
        </w:rPr>
      </w:pPr>
    </w:p>
    <w:p w14:paraId="4BABDDE6" w14:textId="6BB1CE24" w:rsidR="002657D4" w:rsidRPr="00173BC4" w:rsidRDefault="002657D4" w:rsidP="00750D8C">
      <w:pPr>
        <w:ind w:firstLine="720"/>
        <w:jc w:val="both"/>
        <w:rPr>
          <w:bCs/>
          <w:sz w:val="22"/>
          <w:szCs w:val="22"/>
          <w:lang w:val="es-ES"/>
        </w:rPr>
      </w:pPr>
      <w:r w:rsidRPr="00173BC4">
        <w:rPr>
          <w:bCs/>
          <w:sz w:val="22"/>
          <w:szCs w:val="22"/>
          <w:lang w:val="es-ES"/>
        </w:rPr>
        <w:t xml:space="preserve">Hemos solicitado este espacio para poder pronunciarnos a través de una votación libre y transparente sobre una propuesta de resolución que surge a partir de la preocupación transversal y genuina de distintos estados de nuestro </w:t>
      </w:r>
      <w:proofErr w:type="gramStart"/>
      <w:r w:rsidRPr="00173BC4">
        <w:rPr>
          <w:bCs/>
          <w:sz w:val="22"/>
          <w:szCs w:val="22"/>
          <w:lang w:val="es-ES"/>
        </w:rPr>
        <w:t>Hemisferio</w:t>
      </w:r>
      <w:proofErr w:type="gramEnd"/>
      <w:r w:rsidRPr="00173BC4">
        <w:rPr>
          <w:bCs/>
          <w:sz w:val="22"/>
          <w:szCs w:val="22"/>
          <w:lang w:val="es-ES"/>
        </w:rPr>
        <w:t xml:space="preserve"> sobre el desafiante escenario político y humano que viven nuestros hermanos nicaragüenses.</w:t>
      </w:r>
      <w:r w:rsidR="00750D8C">
        <w:rPr>
          <w:bCs/>
          <w:sz w:val="22"/>
          <w:szCs w:val="22"/>
          <w:lang w:val="es-ES"/>
        </w:rPr>
        <w:t xml:space="preserve"> </w:t>
      </w:r>
      <w:r w:rsidRPr="00173BC4">
        <w:rPr>
          <w:bCs/>
          <w:sz w:val="22"/>
          <w:szCs w:val="22"/>
          <w:lang w:val="es-ES"/>
        </w:rPr>
        <w:t>Creemos que es justo, necesario y urgente decir y hacer algo. Nuestro silencio es incomprendido por miles de familias nicaragüenses que demandan y esperan que nuestro foro político más importante del Continente reflexione y se pronuncie.</w:t>
      </w:r>
    </w:p>
    <w:p w14:paraId="1B6C9E25" w14:textId="77777777" w:rsidR="002657D4" w:rsidRPr="00173BC4" w:rsidRDefault="002657D4" w:rsidP="0006262C">
      <w:pPr>
        <w:ind w:firstLine="720"/>
        <w:jc w:val="both"/>
        <w:rPr>
          <w:bCs/>
          <w:sz w:val="22"/>
          <w:szCs w:val="22"/>
          <w:lang w:val="es-ES"/>
        </w:rPr>
      </w:pPr>
    </w:p>
    <w:p w14:paraId="30FB9FE6"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viernes pasado celebramos una reunión abierta a todos los estados, del Grupo de Trabajo que preside el Canadá y que Chile copreside. En dicha instancia, pudimos oír las vehementes expresiones de la excelentísima señora Laura Chinchilla, expresidenta de Costa Rica, de Manuel Orozco, de Carlos Fernando Chamorro y de la actual </w:t>
      </w:r>
      <w:proofErr w:type="gramStart"/>
      <w:r w:rsidRPr="00173BC4">
        <w:rPr>
          <w:bCs/>
          <w:sz w:val="22"/>
          <w:szCs w:val="22"/>
          <w:lang w:val="es-ES"/>
        </w:rPr>
        <w:t>Presidenta</w:t>
      </w:r>
      <w:proofErr w:type="gramEnd"/>
      <w:r w:rsidRPr="00173BC4">
        <w:rPr>
          <w:bCs/>
          <w:sz w:val="22"/>
          <w:szCs w:val="22"/>
          <w:lang w:val="es-ES"/>
        </w:rPr>
        <w:t xml:space="preserve"> de la Comisión Interamericana de Derechos Humanos (CIDH) y Relatora para Nicaragua, Comisionada Antonia Urrejola Noguera.</w:t>
      </w:r>
    </w:p>
    <w:p w14:paraId="403205B5" w14:textId="77777777" w:rsidR="002657D4" w:rsidRPr="00173BC4" w:rsidRDefault="002657D4" w:rsidP="0006262C">
      <w:pPr>
        <w:ind w:firstLine="720"/>
        <w:jc w:val="both"/>
        <w:rPr>
          <w:bCs/>
          <w:sz w:val="22"/>
          <w:szCs w:val="22"/>
          <w:lang w:val="es-ES"/>
        </w:rPr>
      </w:pPr>
    </w:p>
    <w:p w14:paraId="3BE821D5" w14:textId="2CE31F77" w:rsidR="002657D4" w:rsidRPr="00173BC4" w:rsidRDefault="002657D4" w:rsidP="00750D8C">
      <w:pPr>
        <w:ind w:firstLine="720"/>
        <w:jc w:val="both"/>
        <w:rPr>
          <w:bCs/>
          <w:sz w:val="22"/>
          <w:szCs w:val="22"/>
          <w:lang w:val="es-ES"/>
        </w:rPr>
      </w:pPr>
      <w:r w:rsidRPr="00173BC4">
        <w:rPr>
          <w:bCs/>
          <w:sz w:val="22"/>
          <w:szCs w:val="22"/>
          <w:lang w:val="es-ES"/>
        </w:rPr>
        <w:t xml:space="preserve">Me permito hacer especial mención </w:t>
      </w:r>
      <w:r w:rsidR="00B82332" w:rsidRPr="00173BC4">
        <w:rPr>
          <w:bCs/>
          <w:sz w:val="22"/>
          <w:szCs w:val="22"/>
          <w:lang w:val="es-ES"/>
        </w:rPr>
        <w:t xml:space="preserve">a </w:t>
      </w:r>
      <w:r w:rsidRPr="00173BC4">
        <w:rPr>
          <w:bCs/>
          <w:sz w:val="22"/>
          <w:szCs w:val="22"/>
          <w:lang w:val="es-ES"/>
        </w:rPr>
        <w:t>la labor que ha tenido la CIDH, ya que reconocemos valentía y consecuencia en su actuar a pesar de las amenazas personales de las que han sido víctimas sus autoridades y funcionarios.</w:t>
      </w:r>
      <w:r w:rsidR="00750D8C">
        <w:rPr>
          <w:bCs/>
          <w:sz w:val="22"/>
          <w:szCs w:val="22"/>
          <w:lang w:val="es-ES"/>
        </w:rPr>
        <w:t xml:space="preserve"> </w:t>
      </w:r>
      <w:r w:rsidRPr="00173BC4">
        <w:rPr>
          <w:bCs/>
          <w:sz w:val="22"/>
          <w:szCs w:val="22"/>
          <w:lang w:val="es-ES"/>
        </w:rPr>
        <w:t xml:space="preserve">En los últimos días hemos visto cómo altas personalidades políticas y diplomáticas han expresado su preocupación sobre Nicaragua. Me permito compartir </w:t>
      </w:r>
      <w:r w:rsidR="00B82332" w:rsidRPr="00173BC4">
        <w:rPr>
          <w:bCs/>
          <w:sz w:val="22"/>
          <w:szCs w:val="22"/>
          <w:lang w:val="es-ES"/>
        </w:rPr>
        <w:t xml:space="preserve">un par de </w:t>
      </w:r>
      <w:r w:rsidRPr="00173BC4">
        <w:rPr>
          <w:bCs/>
          <w:sz w:val="22"/>
          <w:szCs w:val="22"/>
          <w:lang w:val="es-ES"/>
        </w:rPr>
        <w:t xml:space="preserve">algunas de </w:t>
      </w:r>
      <w:r w:rsidR="00173BC4" w:rsidRPr="00173BC4">
        <w:rPr>
          <w:bCs/>
          <w:sz w:val="22"/>
          <w:szCs w:val="22"/>
          <w:lang w:val="es-ES"/>
        </w:rPr>
        <w:t xml:space="preserve">estas </w:t>
      </w:r>
      <w:r w:rsidRPr="00173BC4">
        <w:rPr>
          <w:bCs/>
          <w:sz w:val="22"/>
          <w:szCs w:val="22"/>
          <w:lang w:val="es-ES"/>
        </w:rPr>
        <w:t>con ustedes:</w:t>
      </w:r>
    </w:p>
    <w:p w14:paraId="5366B3D5" w14:textId="77777777" w:rsidR="002657D4" w:rsidRPr="00173BC4" w:rsidRDefault="002657D4" w:rsidP="0006262C">
      <w:pPr>
        <w:ind w:firstLine="720"/>
        <w:jc w:val="both"/>
        <w:rPr>
          <w:bCs/>
          <w:sz w:val="22"/>
          <w:szCs w:val="22"/>
          <w:lang w:val="es-ES"/>
        </w:rPr>
      </w:pPr>
    </w:p>
    <w:p w14:paraId="260DC8D9" w14:textId="77777777" w:rsidR="002657D4" w:rsidRPr="00173BC4" w:rsidRDefault="002657D4" w:rsidP="0006262C">
      <w:pPr>
        <w:ind w:firstLine="720"/>
        <w:jc w:val="both"/>
        <w:rPr>
          <w:bCs/>
          <w:sz w:val="22"/>
          <w:szCs w:val="22"/>
          <w:lang w:val="es-ES"/>
        </w:rPr>
      </w:pPr>
      <w:r w:rsidRPr="00173BC4">
        <w:rPr>
          <w:bCs/>
          <w:sz w:val="22"/>
          <w:szCs w:val="22"/>
          <w:lang w:val="es-ES"/>
        </w:rPr>
        <w:t xml:space="preserve">“No se dan las garantías mínimas para que la Unión Europea considere creíbles las elecciones del próximo 7 de noviembre en las que los principales opositores al </w:t>
      </w:r>
      <w:proofErr w:type="gramStart"/>
      <w:r w:rsidRPr="00173BC4">
        <w:rPr>
          <w:bCs/>
          <w:sz w:val="22"/>
          <w:szCs w:val="22"/>
          <w:lang w:val="es-ES"/>
        </w:rPr>
        <w:t>Presidente</w:t>
      </w:r>
      <w:proofErr w:type="gramEnd"/>
      <w:r w:rsidRPr="00173BC4">
        <w:rPr>
          <w:bCs/>
          <w:sz w:val="22"/>
          <w:szCs w:val="22"/>
          <w:lang w:val="es-ES"/>
        </w:rPr>
        <w:t xml:space="preserve"> Daniel Ortega están encarcelados”. José Manuel Albares, </w:t>
      </w:r>
      <w:proofErr w:type="gramStart"/>
      <w:r w:rsidRPr="00173BC4">
        <w:rPr>
          <w:bCs/>
          <w:sz w:val="22"/>
          <w:szCs w:val="22"/>
          <w:lang w:val="es-ES"/>
        </w:rPr>
        <w:t>Ministro</w:t>
      </w:r>
      <w:proofErr w:type="gramEnd"/>
      <w:r w:rsidRPr="00173BC4">
        <w:rPr>
          <w:bCs/>
          <w:sz w:val="22"/>
          <w:szCs w:val="22"/>
          <w:lang w:val="es-ES"/>
        </w:rPr>
        <w:t xml:space="preserve"> de Asuntos Exteriores de España, el lunes 18 de octubre.</w:t>
      </w:r>
    </w:p>
    <w:p w14:paraId="79DEF7D5" w14:textId="77777777" w:rsidR="002657D4" w:rsidRPr="00173BC4" w:rsidRDefault="002657D4" w:rsidP="0006262C">
      <w:pPr>
        <w:ind w:firstLine="720"/>
        <w:jc w:val="both"/>
        <w:rPr>
          <w:bCs/>
          <w:sz w:val="22"/>
          <w:szCs w:val="22"/>
          <w:lang w:val="es-ES"/>
        </w:rPr>
      </w:pPr>
    </w:p>
    <w:p w14:paraId="79D69FC2" w14:textId="19C5F517" w:rsidR="002657D4" w:rsidRPr="00173BC4" w:rsidRDefault="002657D4" w:rsidP="0006262C">
      <w:pPr>
        <w:ind w:firstLine="720"/>
        <w:jc w:val="both"/>
        <w:rPr>
          <w:bCs/>
          <w:sz w:val="22"/>
          <w:szCs w:val="22"/>
          <w:lang w:val="es-ES"/>
        </w:rPr>
      </w:pPr>
      <w:r w:rsidRPr="00173BC4">
        <w:rPr>
          <w:bCs/>
          <w:sz w:val="22"/>
          <w:szCs w:val="22"/>
          <w:lang w:val="es-ES"/>
        </w:rPr>
        <w:t>“El régimen de Ortega es una de las peores dictaduras del mundo y se advierte que las elecciones del 7 de noviembre son falsas”. Josep Borrell, Alto Representante de la Unión Europea (EU) para la Política Exterior.</w:t>
      </w:r>
    </w:p>
    <w:p w14:paraId="39BBDF92" w14:textId="77777777" w:rsidR="002657D4" w:rsidRPr="00173BC4" w:rsidRDefault="002657D4" w:rsidP="0006262C">
      <w:pPr>
        <w:ind w:firstLine="720"/>
        <w:jc w:val="both"/>
        <w:rPr>
          <w:bCs/>
          <w:sz w:val="22"/>
          <w:szCs w:val="22"/>
          <w:lang w:val="es-ES"/>
        </w:rPr>
      </w:pPr>
    </w:p>
    <w:p w14:paraId="777CB4E2" w14:textId="77777777" w:rsidR="002657D4" w:rsidRPr="00173BC4" w:rsidRDefault="002657D4" w:rsidP="0006262C">
      <w:pPr>
        <w:ind w:firstLine="720"/>
        <w:jc w:val="both"/>
        <w:rPr>
          <w:bCs/>
          <w:sz w:val="22"/>
          <w:szCs w:val="22"/>
          <w:lang w:val="es-ES"/>
        </w:rPr>
      </w:pPr>
      <w:r w:rsidRPr="00173BC4">
        <w:rPr>
          <w:bCs/>
          <w:sz w:val="22"/>
          <w:szCs w:val="22"/>
          <w:lang w:val="es-ES"/>
        </w:rPr>
        <w:t>Nos parece legítimo y urgente preguntarnos: ¿qué ha dicho la Organización de los Estados Americanos (OEA)? Esperamos responder esta pregunta el día de hoy.</w:t>
      </w:r>
    </w:p>
    <w:p w14:paraId="063441EF" w14:textId="77777777" w:rsidR="002657D4" w:rsidRPr="00173BC4" w:rsidRDefault="002657D4" w:rsidP="0006262C">
      <w:pPr>
        <w:ind w:firstLine="720"/>
        <w:jc w:val="both"/>
        <w:rPr>
          <w:bCs/>
          <w:sz w:val="22"/>
          <w:szCs w:val="22"/>
          <w:lang w:val="es-ES"/>
        </w:rPr>
      </w:pPr>
    </w:p>
    <w:p w14:paraId="198F804E" w14:textId="6F1FECC4" w:rsidR="00B71149" w:rsidRPr="00173BC4" w:rsidRDefault="002657D4" w:rsidP="0006262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excelentísimas embajadoras y embajadores, el texto que hoy presentamos y que es de conocimiento de todas las misiones permanentes, en sus párrafos preambulares</w:t>
      </w:r>
      <w:r w:rsidR="00B71149" w:rsidRPr="00173BC4">
        <w:rPr>
          <w:bCs/>
          <w:sz w:val="22"/>
          <w:szCs w:val="22"/>
          <w:lang w:val="es-ES"/>
        </w:rPr>
        <w:t>,</w:t>
      </w:r>
      <w:r w:rsidRPr="00173BC4">
        <w:rPr>
          <w:bCs/>
          <w:sz w:val="22"/>
          <w:szCs w:val="22"/>
          <w:lang w:val="es-ES"/>
        </w:rPr>
        <w:t xml:space="preserve"> alude a las acciones previas emprendidas por la OEA en relación con la situación en Nicaragua</w:t>
      </w:r>
      <w:r w:rsidR="00330DE3" w:rsidRPr="00173BC4">
        <w:rPr>
          <w:bCs/>
          <w:sz w:val="22"/>
          <w:szCs w:val="22"/>
          <w:lang w:val="es-ES"/>
        </w:rPr>
        <w:t>,</w:t>
      </w:r>
      <w:r w:rsidRPr="00173BC4">
        <w:rPr>
          <w:bCs/>
          <w:sz w:val="22"/>
          <w:szCs w:val="22"/>
          <w:lang w:val="es-ES"/>
        </w:rPr>
        <w:t xml:space="preserve"> en especial, a la resolución de 15 de junio del presente año.</w:t>
      </w:r>
    </w:p>
    <w:p w14:paraId="5AF3E691" w14:textId="77777777" w:rsidR="00B71149" w:rsidRPr="00173BC4" w:rsidRDefault="00B71149" w:rsidP="0006262C">
      <w:pPr>
        <w:ind w:firstLine="720"/>
        <w:jc w:val="both"/>
        <w:rPr>
          <w:bCs/>
          <w:sz w:val="22"/>
          <w:szCs w:val="22"/>
          <w:lang w:val="es-ES"/>
        </w:rPr>
      </w:pPr>
    </w:p>
    <w:p w14:paraId="7B273243" w14:textId="12ABA48C" w:rsidR="00173BC4" w:rsidRPr="00173BC4" w:rsidRDefault="002657D4" w:rsidP="00CD77DE">
      <w:pPr>
        <w:ind w:firstLine="720"/>
        <w:jc w:val="both"/>
        <w:rPr>
          <w:bCs/>
          <w:sz w:val="22"/>
          <w:szCs w:val="22"/>
          <w:lang w:val="es-ES"/>
        </w:rPr>
      </w:pPr>
      <w:r w:rsidRPr="00173BC4">
        <w:rPr>
          <w:bCs/>
          <w:sz w:val="22"/>
          <w:szCs w:val="22"/>
          <w:lang w:val="es-ES"/>
        </w:rPr>
        <w:lastRenderedPageBreak/>
        <w:t>Luego, recoge las conclusiones sobre la situación de derechos humanos en ese país haciendo referencia directa al Informe Verbal sobre la Situación de los Derechos Humanos en Nicaragua presentado el 13 de septiembre de 2021 por la Alta Comisionada de las Naciones Unidas para los Derechos Humanos, Michelle Bachelet.</w:t>
      </w:r>
    </w:p>
    <w:p w14:paraId="6AE16D25" w14:textId="77777777" w:rsidR="00007B9B" w:rsidRDefault="00007B9B" w:rsidP="00CD77DE">
      <w:pPr>
        <w:ind w:firstLine="720"/>
        <w:jc w:val="both"/>
        <w:rPr>
          <w:bCs/>
          <w:sz w:val="22"/>
          <w:szCs w:val="22"/>
          <w:lang w:val="es-ES"/>
        </w:rPr>
      </w:pPr>
    </w:p>
    <w:p w14:paraId="208ACFA6" w14:textId="0EB9217C" w:rsidR="002657D4" w:rsidRPr="00173BC4" w:rsidRDefault="002657D4" w:rsidP="00750D8C">
      <w:pPr>
        <w:ind w:firstLine="720"/>
        <w:jc w:val="both"/>
        <w:rPr>
          <w:bCs/>
          <w:sz w:val="22"/>
          <w:szCs w:val="22"/>
          <w:lang w:val="es-ES"/>
        </w:rPr>
      </w:pPr>
      <w:r w:rsidRPr="00173BC4">
        <w:rPr>
          <w:bCs/>
          <w:sz w:val="22"/>
          <w:szCs w:val="22"/>
          <w:lang w:val="es-ES"/>
        </w:rPr>
        <w:t>Finalmente, recuerda los compromisos de Nicaragua con los valores democráticos y de cómo las acciones de su Gobierno apuntan en un sentido diferente. En su parte resolutiva, el proyecto hace un llamado a la liberación de los presos políticos, al mismo tiempo que constata el deterioro de la situación de los derechos humanos en Nicaragua.</w:t>
      </w:r>
      <w:r w:rsidR="00CD77DE" w:rsidRPr="00173BC4">
        <w:rPr>
          <w:bCs/>
          <w:sz w:val="22"/>
          <w:szCs w:val="22"/>
          <w:lang w:val="es-ES"/>
        </w:rPr>
        <w:t xml:space="preserve"> </w:t>
      </w:r>
      <w:r w:rsidRPr="00173BC4">
        <w:rPr>
          <w:bCs/>
          <w:sz w:val="22"/>
          <w:szCs w:val="22"/>
          <w:lang w:val="es-ES"/>
        </w:rPr>
        <w:t>Urge, asimismo, al gobierno de ese país a adoptar medidas tendientes a la celebración de elecciones libres, justas y transparentes tan pronto como sea posible bajo observación internacional, de acuerdo con los principios de la Carta Democrática Interamericana.</w:t>
      </w:r>
      <w:r w:rsidR="00750D8C">
        <w:rPr>
          <w:bCs/>
          <w:sz w:val="22"/>
          <w:szCs w:val="22"/>
          <w:lang w:val="es-ES"/>
        </w:rPr>
        <w:t xml:space="preserve"> </w:t>
      </w:r>
      <w:r w:rsidRPr="00173BC4">
        <w:rPr>
          <w:bCs/>
          <w:sz w:val="22"/>
          <w:szCs w:val="22"/>
          <w:lang w:val="es-ES"/>
        </w:rPr>
        <w:t>Concluye la resolución dejando abierta la posibilidad de que la OEA adopte otras medidas y se remit</w:t>
      </w:r>
      <w:r w:rsidR="004D6FB2" w:rsidRPr="00173BC4">
        <w:rPr>
          <w:bCs/>
          <w:sz w:val="22"/>
          <w:szCs w:val="22"/>
          <w:lang w:val="es-ES"/>
        </w:rPr>
        <w:t>a</w:t>
      </w:r>
      <w:r w:rsidRPr="00173BC4">
        <w:rPr>
          <w:bCs/>
          <w:sz w:val="22"/>
          <w:szCs w:val="22"/>
          <w:lang w:val="es-ES"/>
        </w:rPr>
        <w:t xml:space="preserve"> el tema al próximo período ordinario de sesiones de la Asamblea General que celebraremos en menos de un mes.</w:t>
      </w:r>
    </w:p>
    <w:p w14:paraId="084CE415" w14:textId="77777777" w:rsidR="002657D4" w:rsidRPr="00173BC4" w:rsidRDefault="002657D4" w:rsidP="0006262C">
      <w:pPr>
        <w:ind w:firstLine="720"/>
        <w:jc w:val="both"/>
        <w:rPr>
          <w:bCs/>
          <w:sz w:val="22"/>
          <w:szCs w:val="22"/>
          <w:lang w:val="es-ES"/>
        </w:rPr>
      </w:pPr>
    </w:p>
    <w:p w14:paraId="5A985B01" w14:textId="75DD57BD" w:rsidR="002657D4" w:rsidRPr="00173BC4" w:rsidRDefault="002657D4" w:rsidP="00750D8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esperamos que el proyecto cuente con el más amplio respaldo posible de este Consejo Permanente y así contribuir a que sea el propio pueblo nicaragüense el que encuentre su camino a la democracia y al goce de los derechos fundamentales.</w:t>
      </w:r>
      <w:r w:rsidR="00750D8C">
        <w:rPr>
          <w:bCs/>
          <w:sz w:val="22"/>
          <w:szCs w:val="22"/>
          <w:lang w:val="es-ES"/>
        </w:rPr>
        <w:t xml:space="preserve"> </w:t>
      </w:r>
      <w:r w:rsidRPr="00173BC4">
        <w:rPr>
          <w:bCs/>
          <w:sz w:val="22"/>
          <w:szCs w:val="22"/>
          <w:lang w:val="es-ES"/>
        </w:rPr>
        <w:t xml:space="preserve">Creemos y luchamos por una pronta solución pacífica e institucional; creemos y practicamos el diálogo; queremos ser parte de la solución </w:t>
      </w:r>
      <w:r w:rsidR="00C44EBA" w:rsidRPr="00173BC4">
        <w:rPr>
          <w:bCs/>
          <w:sz w:val="22"/>
          <w:szCs w:val="22"/>
          <w:lang w:val="es-ES"/>
        </w:rPr>
        <w:t>de</w:t>
      </w:r>
      <w:r w:rsidRPr="00173BC4">
        <w:rPr>
          <w:bCs/>
          <w:sz w:val="22"/>
          <w:szCs w:val="22"/>
          <w:lang w:val="es-ES"/>
        </w:rPr>
        <w:t xml:space="preserve"> este problema; tenemos conciencia del terror, pánico, persecución y dolor que están viviendo nuestros hermanos de Nicaragua y, por eso, buscamos el apoyo a esta resolución.</w:t>
      </w:r>
    </w:p>
    <w:p w14:paraId="21E81862" w14:textId="77777777" w:rsidR="002657D4" w:rsidRPr="00173BC4" w:rsidRDefault="002657D4" w:rsidP="0006262C">
      <w:pPr>
        <w:ind w:firstLine="720"/>
        <w:jc w:val="both"/>
        <w:rPr>
          <w:bCs/>
          <w:sz w:val="22"/>
          <w:szCs w:val="22"/>
          <w:lang w:val="es-ES"/>
        </w:rPr>
      </w:pPr>
    </w:p>
    <w:p w14:paraId="5FFC2FAE" w14:textId="77777777" w:rsidR="002657D4" w:rsidRPr="00173BC4" w:rsidRDefault="002657D4" w:rsidP="0006262C">
      <w:pPr>
        <w:ind w:firstLine="720"/>
        <w:jc w:val="both"/>
        <w:rPr>
          <w:bCs/>
          <w:sz w:val="22"/>
          <w:szCs w:val="22"/>
          <w:lang w:val="es-ES"/>
        </w:rPr>
      </w:pPr>
      <w:r w:rsidRPr="00173BC4">
        <w:rPr>
          <w:bCs/>
          <w:sz w:val="22"/>
          <w:szCs w:val="22"/>
          <w:lang w:val="es-ES"/>
        </w:rPr>
        <w:t>Termino estas palabras agradeciendo el trabajo y compromiso de distintos y diversos embajadores y sus equipos para la presentación de este proyecto de resolución. No es fácil ni simple llegar a acuerdos tan amplios; creemos que este ánimo de búsqueda de soluciones debe orientar nuestro trabajo cotidiano.</w:t>
      </w:r>
    </w:p>
    <w:p w14:paraId="68BE1C5F" w14:textId="77777777" w:rsidR="002657D4" w:rsidRPr="00173BC4" w:rsidRDefault="002657D4" w:rsidP="0006262C">
      <w:pPr>
        <w:ind w:firstLine="720"/>
        <w:jc w:val="both"/>
        <w:rPr>
          <w:bCs/>
          <w:sz w:val="22"/>
          <w:szCs w:val="22"/>
          <w:lang w:val="es-ES"/>
        </w:rPr>
      </w:pPr>
    </w:p>
    <w:p w14:paraId="60535382" w14:textId="77777777" w:rsidR="002657D4" w:rsidRPr="00173BC4" w:rsidRDefault="002657D4" w:rsidP="0006262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ruego a usted poner en votación el proyecto de resolución presentado ante nuestro Consejo Permanente.</w:t>
      </w:r>
    </w:p>
    <w:p w14:paraId="77B78AC0" w14:textId="77777777" w:rsidR="002657D4" w:rsidRPr="00173BC4" w:rsidRDefault="002657D4" w:rsidP="0006262C">
      <w:pPr>
        <w:ind w:firstLine="720"/>
        <w:jc w:val="both"/>
        <w:rPr>
          <w:bCs/>
          <w:sz w:val="22"/>
          <w:szCs w:val="22"/>
          <w:lang w:val="es-ES"/>
        </w:rPr>
      </w:pPr>
    </w:p>
    <w:p w14:paraId="5752D080"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1F1595F2" w14:textId="77777777" w:rsidR="002657D4" w:rsidRPr="00173BC4" w:rsidRDefault="002657D4" w:rsidP="0006262C">
      <w:pPr>
        <w:ind w:firstLine="720"/>
        <w:jc w:val="both"/>
        <w:rPr>
          <w:bCs/>
          <w:sz w:val="22"/>
          <w:szCs w:val="22"/>
          <w:lang w:val="es-ES"/>
        </w:rPr>
      </w:pPr>
    </w:p>
    <w:p w14:paraId="1A26176B" w14:textId="77777777" w:rsidR="002657D4" w:rsidRPr="00173BC4" w:rsidRDefault="002657D4" w:rsidP="0006262C">
      <w:pPr>
        <w:ind w:firstLine="720"/>
        <w:jc w:val="both"/>
        <w:rPr>
          <w:bCs/>
          <w:sz w:val="22"/>
          <w:szCs w:val="22"/>
          <w:lang w:val="es-ES"/>
        </w:rPr>
      </w:pPr>
      <w:r w:rsidRPr="00173BC4">
        <w:rPr>
          <w:bCs/>
          <w:sz w:val="22"/>
          <w:szCs w:val="22"/>
          <w:lang w:val="es-ES"/>
        </w:rPr>
        <w:t>El PRESIDENTE: Le agradezco al Embajador de Chile por su intervención.</w:t>
      </w:r>
    </w:p>
    <w:p w14:paraId="22B59AC5" w14:textId="77777777" w:rsidR="007E1598" w:rsidRPr="00173BC4" w:rsidRDefault="007E1598" w:rsidP="0006262C">
      <w:pPr>
        <w:ind w:firstLine="720"/>
        <w:jc w:val="both"/>
        <w:rPr>
          <w:bCs/>
          <w:sz w:val="22"/>
          <w:szCs w:val="22"/>
          <w:lang w:val="es-ES"/>
        </w:rPr>
      </w:pPr>
    </w:p>
    <w:p w14:paraId="425D27AE" w14:textId="5E056A0E" w:rsidR="002657D4" w:rsidRPr="00173BC4" w:rsidRDefault="002657D4" w:rsidP="0006262C">
      <w:pPr>
        <w:ind w:firstLine="720"/>
        <w:jc w:val="both"/>
        <w:rPr>
          <w:bCs/>
          <w:sz w:val="22"/>
          <w:szCs w:val="22"/>
          <w:lang w:val="es-ES"/>
        </w:rPr>
      </w:pPr>
      <w:r w:rsidRPr="00173BC4">
        <w:rPr>
          <w:bCs/>
          <w:sz w:val="22"/>
          <w:szCs w:val="22"/>
          <w:lang w:val="es-ES"/>
        </w:rPr>
        <w:t>Antes de proceder con el proceso de votación</w:t>
      </w:r>
      <w:r w:rsidR="007959F5" w:rsidRPr="00173BC4">
        <w:rPr>
          <w:bCs/>
          <w:sz w:val="22"/>
          <w:szCs w:val="22"/>
          <w:lang w:val="es-ES"/>
        </w:rPr>
        <w:t>, l</w:t>
      </w:r>
      <w:r w:rsidRPr="00173BC4">
        <w:rPr>
          <w:bCs/>
          <w:sz w:val="22"/>
          <w:szCs w:val="22"/>
          <w:lang w:val="es-ES"/>
        </w:rPr>
        <w:t>e ofrezco la palabra a las delegaciones que deseen referirse a este proyecto de resolución.</w:t>
      </w:r>
    </w:p>
    <w:p w14:paraId="0AC826D0" w14:textId="77777777" w:rsidR="002657D4" w:rsidRPr="00173BC4" w:rsidRDefault="002657D4" w:rsidP="0006262C">
      <w:pPr>
        <w:ind w:firstLine="720"/>
        <w:jc w:val="both"/>
        <w:rPr>
          <w:bCs/>
          <w:sz w:val="22"/>
          <w:szCs w:val="22"/>
          <w:lang w:val="es-ES"/>
        </w:rPr>
      </w:pPr>
    </w:p>
    <w:p w14:paraId="3B85C2EB" w14:textId="2407E3E9" w:rsidR="002657D4" w:rsidRPr="00173BC4" w:rsidRDefault="002657D4" w:rsidP="0006262C">
      <w:pPr>
        <w:ind w:firstLine="720"/>
        <w:jc w:val="both"/>
        <w:rPr>
          <w:bCs/>
          <w:sz w:val="22"/>
          <w:szCs w:val="22"/>
          <w:lang w:val="es-ES"/>
        </w:rPr>
      </w:pPr>
      <w:r w:rsidRPr="00173BC4">
        <w:rPr>
          <w:bCs/>
          <w:sz w:val="22"/>
          <w:szCs w:val="22"/>
          <w:lang w:val="es-ES"/>
        </w:rPr>
        <w:t>Muy bien, pues de acuerdo con la solicitud de la Delegación de Chile, se procederá a la votación.</w:t>
      </w:r>
    </w:p>
    <w:p w14:paraId="1593848B" w14:textId="77777777" w:rsidR="002657D4" w:rsidRPr="00173BC4" w:rsidRDefault="002657D4" w:rsidP="0006262C">
      <w:pPr>
        <w:ind w:firstLine="720"/>
        <w:jc w:val="both"/>
        <w:rPr>
          <w:bCs/>
          <w:sz w:val="22"/>
          <w:szCs w:val="22"/>
          <w:lang w:val="es-ES"/>
        </w:rPr>
      </w:pPr>
    </w:p>
    <w:p w14:paraId="575093CC" w14:textId="77777777" w:rsidR="002657D4" w:rsidRPr="00173BC4" w:rsidRDefault="002657D4" w:rsidP="0006262C">
      <w:pPr>
        <w:ind w:firstLine="720"/>
        <w:jc w:val="both"/>
        <w:rPr>
          <w:bCs/>
          <w:sz w:val="22"/>
          <w:szCs w:val="22"/>
          <w:lang w:val="es-ES"/>
        </w:rPr>
      </w:pPr>
      <w:r w:rsidRPr="00173BC4">
        <w:rPr>
          <w:bCs/>
          <w:sz w:val="22"/>
          <w:szCs w:val="22"/>
          <w:lang w:val="es-ES"/>
        </w:rPr>
        <w:t xml:space="preserve">Hay una solicitud de palabra de Belize. </w:t>
      </w:r>
    </w:p>
    <w:p w14:paraId="4942E801" w14:textId="77777777" w:rsidR="002657D4" w:rsidRPr="00173BC4" w:rsidRDefault="002657D4" w:rsidP="0006262C">
      <w:pPr>
        <w:ind w:firstLine="720"/>
        <w:jc w:val="both"/>
        <w:rPr>
          <w:bCs/>
          <w:sz w:val="22"/>
          <w:szCs w:val="22"/>
          <w:lang w:val="es-ES"/>
        </w:rPr>
      </w:pPr>
    </w:p>
    <w:p w14:paraId="26CB419C" w14:textId="189E3E5C" w:rsidR="002657D4" w:rsidRPr="00173BC4" w:rsidRDefault="002657D4" w:rsidP="0006262C">
      <w:pPr>
        <w:ind w:firstLine="720"/>
        <w:jc w:val="both"/>
        <w:rPr>
          <w:bCs/>
          <w:sz w:val="22"/>
          <w:szCs w:val="22"/>
          <w:lang w:val="es-ES"/>
        </w:rPr>
      </w:pPr>
      <w:r w:rsidRPr="00173BC4">
        <w:rPr>
          <w:bCs/>
          <w:sz w:val="22"/>
          <w:szCs w:val="22"/>
          <w:lang w:val="es-ES"/>
        </w:rPr>
        <w:t xml:space="preserve">Tiene la palabra </w:t>
      </w:r>
      <w:r w:rsidR="00730A20" w:rsidRPr="00173BC4">
        <w:rPr>
          <w:bCs/>
          <w:sz w:val="22"/>
          <w:szCs w:val="22"/>
          <w:lang w:val="es-ES"/>
        </w:rPr>
        <w:t xml:space="preserve">el </w:t>
      </w:r>
      <w:r w:rsidRPr="00173BC4">
        <w:rPr>
          <w:bCs/>
          <w:sz w:val="22"/>
          <w:szCs w:val="22"/>
          <w:lang w:val="es-ES"/>
        </w:rPr>
        <w:t>Embajador Lynn Raymond Young.</w:t>
      </w:r>
    </w:p>
    <w:p w14:paraId="5EA0CFF1" w14:textId="77777777" w:rsidR="002657D4" w:rsidRPr="00173BC4" w:rsidRDefault="002657D4" w:rsidP="0006262C">
      <w:pPr>
        <w:ind w:firstLine="720"/>
        <w:jc w:val="both"/>
        <w:rPr>
          <w:bCs/>
          <w:sz w:val="22"/>
          <w:szCs w:val="22"/>
          <w:lang w:val="es-ES"/>
        </w:rPr>
      </w:pPr>
    </w:p>
    <w:p w14:paraId="5A563B53" w14:textId="13D222CF" w:rsidR="002657D4" w:rsidRPr="00C40DAD" w:rsidRDefault="002657D4" w:rsidP="0006262C">
      <w:pPr>
        <w:ind w:firstLine="720"/>
        <w:jc w:val="both"/>
        <w:rPr>
          <w:sz w:val="22"/>
          <w:szCs w:val="22"/>
        </w:rPr>
      </w:pPr>
      <w:r w:rsidRPr="003E63FC">
        <w:rPr>
          <w:bCs/>
          <w:sz w:val="22"/>
          <w:szCs w:val="22"/>
        </w:rPr>
        <w:t>El REPRESENTANTE PERMANENTE DE BELIZE:</w:t>
      </w:r>
      <w:r w:rsidRPr="00C40DAD">
        <w:rPr>
          <w:bCs/>
          <w:sz w:val="22"/>
          <w:szCs w:val="22"/>
        </w:rPr>
        <w:t xml:space="preserve"> </w:t>
      </w:r>
      <w:r w:rsidRPr="00173BC4">
        <w:rPr>
          <w:bCs/>
          <w:sz w:val="22"/>
          <w:szCs w:val="22"/>
        </w:rPr>
        <w:t xml:space="preserve">Excellency Josué Fiallo, Chair of the Permanent Council of the Organization of American States (OAS); excellency Luis Almagro, Secretary General of the OAS; excellency Ambassador Nestor Mendez, Assistant Secretary General of the OAS; </w:t>
      </w:r>
      <w:r w:rsidRPr="00173BC4">
        <w:rPr>
          <w:bCs/>
          <w:sz w:val="22"/>
          <w:szCs w:val="22"/>
        </w:rPr>
        <w:lastRenderedPageBreak/>
        <w:t>fellow permanent representatives of member states and permanent observers, as well as</w:t>
      </w:r>
      <w:r w:rsidR="00B1337D" w:rsidRPr="00173BC4">
        <w:rPr>
          <w:bCs/>
          <w:sz w:val="22"/>
          <w:szCs w:val="22"/>
        </w:rPr>
        <w:t xml:space="preserve"> </w:t>
      </w:r>
      <w:r w:rsidRPr="00C40DAD">
        <w:rPr>
          <w:bCs/>
          <w:sz w:val="22"/>
          <w:szCs w:val="22"/>
        </w:rPr>
        <w:t xml:space="preserve">alternates. I </w:t>
      </w:r>
      <w:r w:rsidRPr="00C40DAD">
        <w:rPr>
          <w:sz w:val="22"/>
          <w:szCs w:val="22"/>
        </w:rPr>
        <w:t>thank you for the opportunity to speak on this important matter.</w:t>
      </w:r>
    </w:p>
    <w:p w14:paraId="392EB2C6" w14:textId="77777777" w:rsidR="002657D4" w:rsidRPr="00C40DAD" w:rsidRDefault="002657D4" w:rsidP="0006262C">
      <w:pPr>
        <w:ind w:firstLine="720"/>
        <w:jc w:val="both"/>
        <w:rPr>
          <w:bCs/>
          <w:sz w:val="22"/>
          <w:szCs w:val="22"/>
        </w:rPr>
      </w:pPr>
    </w:p>
    <w:p w14:paraId="4F8D24AE" w14:textId="5946AB15" w:rsidR="002657D4" w:rsidRPr="00C40DAD" w:rsidRDefault="002657D4" w:rsidP="0006262C">
      <w:pPr>
        <w:shd w:val="clear" w:color="auto" w:fill="FFFFFF"/>
        <w:ind w:firstLine="720"/>
        <w:jc w:val="both"/>
        <w:rPr>
          <w:sz w:val="22"/>
          <w:szCs w:val="22"/>
        </w:rPr>
      </w:pPr>
      <w:r w:rsidRPr="00C40DAD">
        <w:rPr>
          <w:sz w:val="22"/>
          <w:szCs w:val="22"/>
        </w:rPr>
        <w:t xml:space="preserve">The resolution that </w:t>
      </w:r>
      <w:r w:rsidR="00C41504" w:rsidRPr="00173BC4">
        <w:rPr>
          <w:sz w:val="22"/>
          <w:szCs w:val="22"/>
        </w:rPr>
        <w:t>is being</w:t>
      </w:r>
      <w:r w:rsidRPr="00173BC4">
        <w:rPr>
          <w:sz w:val="22"/>
          <w:szCs w:val="22"/>
        </w:rPr>
        <w:t xml:space="preserve"> tabled for consideration today is substantially the same as the one passed by the Permanent Council in June 2021 by a wide margin and Belize was one of five countries that abstained. Four months have elapsed, and we note with regret that the Government of Nicaragua has not complied with all the calls </w:t>
      </w:r>
      <w:r w:rsidR="004F411C" w:rsidRPr="00173BC4">
        <w:rPr>
          <w:sz w:val="22"/>
          <w:szCs w:val="22"/>
        </w:rPr>
        <w:t>i</w:t>
      </w:r>
      <w:r w:rsidRPr="00C40DAD">
        <w:rPr>
          <w:sz w:val="22"/>
          <w:szCs w:val="22"/>
        </w:rPr>
        <w:t>n that resolution.</w:t>
      </w:r>
    </w:p>
    <w:p w14:paraId="74C4FD60" w14:textId="77777777" w:rsidR="002657D4" w:rsidRPr="00C40DAD" w:rsidRDefault="002657D4" w:rsidP="0006262C">
      <w:pPr>
        <w:shd w:val="clear" w:color="auto" w:fill="FFFFFF"/>
        <w:ind w:firstLine="720"/>
        <w:jc w:val="both"/>
        <w:rPr>
          <w:sz w:val="22"/>
          <w:szCs w:val="22"/>
        </w:rPr>
      </w:pPr>
    </w:p>
    <w:p w14:paraId="443947BB" w14:textId="77777777" w:rsidR="002657D4" w:rsidRPr="00C40DAD" w:rsidRDefault="002657D4" w:rsidP="0006262C">
      <w:pPr>
        <w:shd w:val="clear" w:color="auto" w:fill="FFFFFF"/>
        <w:ind w:firstLine="720"/>
        <w:jc w:val="both"/>
        <w:rPr>
          <w:sz w:val="22"/>
          <w:szCs w:val="22"/>
        </w:rPr>
      </w:pPr>
      <w:r w:rsidRPr="00C40DAD">
        <w:rPr>
          <w:sz w:val="22"/>
          <w:szCs w:val="22"/>
        </w:rPr>
        <w:t>On the contrary, further actions taken by the Government of Nicaragua have diminished the prospects for democracy and drawn condemnation of the international community, including regional states. We note with concern, however, that the Nicaraguan Government contends that foreign influence, especially in the form of financial inputs, were being channeled to certain opposition figures and civil society leaders.</w:t>
      </w:r>
    </w:p>
    <w:p w14:paraId="6481B483" w14:textId="77777777" w:rsidR="002657D4" w:rsidRPr="00C40DAD" w:rsidRDefault="002657D4" w:rsidP="0006262C">
      <w:pPr>
        <w:shd w:val="clear" w:color="auto" w:fill="FFFFFF"/>
        <w:ind w:firstLine="720"/>
        <w:jc w:val="both"/>
        <w:rPr>
          <w:sz w:val="22"/>
          <w:szCs w:val="22"/>
        </w:rPr>
      </w:pPr>
    </w:p>
    <w:p w14:paraId="5EF6EECA" w14:textId="071E3387" w:rsidR="002657D4" w:rsidRPr="00173BC4" w:rsidRDefault="002657D4" w:rsidP="0006262C">
      <w:pPr>
        <w:shd w:val="clear" w:color="auto" w:fill="FFFFFF"/>
        <w:ind w:firstLine="720"/>
        <w:jc w:val="both"/>
        <w:rPr>
          <w:sz w:val="22"/>
          <w:szCs w:val="22"/>
        </w:rPr>
      </w:pPr>
      <w:r w:rsidRPr="00C40DAD">
        <w:rPr>
          <w:sz w:val="22"/>
          <w:szCs w:val="22"/>
        </w:rPr>
        <w:t xml:space="preserve">This is a violation of the principle </w:t>
      </w:r>
      <w:r w:rsidR="00666AAA" w:rsidRPr="00173BC4">
        <w:rPr>
          <w:sz w:val="22"/>
          <w:szCs w:val="22"/>
        </w:rPr>
        <w:t>o</w:t>
      </w:r>
      <w:r w:rsidR="00A75EC2" w:rsidRPr="00173BC4">
        <w:rPr>
          <w:sz w:val="22"/>
          <w:szCs w:val="22"/>
        </w:rPr>
        <w:t>n</w:t>
      </w:r>
      <w:r w:rsidR="00666AAA" w:rsidRPr="00173BC4">
        <w:rPr>
          <w:sz w:val="22"/>
          <w:szCs w:val="22"/>
        </w:rPr>
        <w:t xml:space="preserve"> </w:t>
      </w:r>
      <w:r w:rsidRPr="00173BC4">
        <w:rPr>
          <w:sz w:val="22"/>
          <w:szCs w:val="22"/>
        </w:rPr>
        <w:t xml:space="preserve">non-interference in internal affairs of sovereign countries and the Charter </w:t>
      </w:r>
      <w:r w:rsidR="002B796E" w:rsidRPr="00173BC4">
        <w:rPr>
          <w:sz w:val="22"/>
          <w:szCs w:val="22"/>
        </w:rPr>
        <w:t xml:space="preserve">of the </w:t>
      </w:r>
      <w:r w:rsidRPr="00173BC4">
        <w:rPr>
          <w:sz w:val="22"/>
          <w:szCs w:val="22"/>
        </w:rPr>
        <w:t>Organization of American States. The continued detention of leading political figures in Nicaragua, however, is unacceptable to Belize; the exclusion from the political process cannot be countenanced, and so we repeat our call for the immediate release.</w:t>
      </w:r>
    </w:p>
    <w:p w14:paraId="4233961F" w14:textId="77777777" w:rsidR="002657D4" w:rsidRPr="00173BC4" w:rsidRDefault="002657D4" w:rsidP="0006262C">
      <w:pPr>
        <w:shd w:val="clear" w:color="auto" w:fill="FFFFFF"/>
        <w:ind w:firstLine="720"/>
        <w:jc w:val="both"/>
        <w:rPr>
          <w:sz w:val="22"/>
          <w:szCs w:val="22"/>
        </w:rPr>
      </w:pPr>
    </w:p>
    <w:p w14:paraId="5012FBD4" w14:textId="2CAB6EED" w:rsidR="002657D4" w:rsidRPr="00173BC4" w:rsidRDefault="002657D4" w:rsidP="0006262C">
      <w:pPr>
        <w:shd w:val="clear" w:color="auto" w:fill="FFFFFF"/>
        <w:ind w:firstLine="720"/>
        <w:jc w:val="both"/>
        <w:rPr>
          <w:sz w:val="22"/>
          <w:szCs w:val="22"/>
        </w:rPr>
      </w:pPr>
      <w:r w:rsidRPr="00173BC4">
        <w:rPr>
          <w:sz w:val="22"/>
          <w:szCs w:val="22"/>
        </w:rPr>
        <w:t xml:space="preserve">Belize takes great pride in our long-standing commitment to democratic governance, and we have repeatedly expressed directly to the Government of Nicaragua our commitment to democratic principles and </w:t>
      </w:r>
      <w:r w:rsidR="007547A9" w:rsidRPr="00173BC4">
        <w:rPr>
          <w:sz w:val="22"/>
          <w:szCs w:val="22"/>
        </w:rPr>
        <w:t>our concern</w:t>
      </w:r>
      <w:r w:rsidRPr="00C40DAD">
        <w:rPr>
          <w:sz w:val="22"/>
          <w:szCs w:val="22"/>
        </w:rPr>
        <w:t xml:space="preserve"> about the measures they have adopted in the run up to the November 7 elections. However, we are not satisfied that there will be and can be no change between now and November 7 that will convince Belize that </w:t>
      </w:r>
      <w:r w:rsidR="00FD7489" w:rsidRPr="00173BC4">
        <w:rPr>
          <w:sz w:val="22"/>
          <w:szCs w:val="22"/>
        </w:rPr>
        <w:t xml:space="preserve">the </w:t>
      </w:r>
      <w:r w:rsidRPr="00173BC4">
        <w:rPr>
          <w:sz w:val="22"/>
          <w:szCs w:val="22"/>
        </w:rPr>
        <w:t>election</w:t>
      </w:r>
      <w:r w:rsidR="00FD7489" w:rsidRPr="00173BC4">
        <w:rPr>
          <w:sz w:val="22"/>
          <w:szCs w:val="22"/>
        </w:rPr>
        <w:t>s</w:t>
      </w:r>
      <w:r w:rsidRPr="00173BC4">
        <w:rPr>
          <w:sz w:val="22"/>
          <w:szCs w:val="22"/>
        </w:rPr>
        <w:t xml:space="preserve"> will meet standards that we regard as fundamental and sacred for the conduct of free and fair elections.</w:t>
      </w:r>
    </w:p>
    <w:p w14:paraId="746D368D" w14:textId="77777777" w:rsidR="00750D8C" w:rsidRDefault="00750D8C" w:rsidP="0006262C">
      <w:pPr>
        <w:shd w:val="clear" w:color="auto" w:fill="FFFFFF"/>
        <w:ind w:firstLine="720"/>
        <w:jc w:val="both"/>
        <w:rPr>
          <w:sz w:val="22"/>
          <w:szCs w:val="22"/>
        </w:rPr>
      </w:pPr>
    </w:p>
    <w:p w14:paraId="3F527026" w14:textId="477BD37D" w:rsidR="002657D4" w:rsidRPr="00173BC4" w:rsidRDefault="002657D4" w:rsidP="0006262C">
      <w:pPr>
        <w:shd w:val="clear" w:color="auto" w:fill="FFFFFF"/>
        <w:ind w:firstLine="720"/>
        <w:jc w:val="both"/>
        <w:rPr>
          <w:sz w:val="22"/>
          <w:szCs w:val="22"/>
        </w:rPr>
      </w:pPr>
      <w:r w:rsidRPr="00173BC4">
        <w:rPr>
          <w:sz w:val="22"/>
          <w:szCs w:val="22"/>
        </w:rPr>
        <w:t>We have, therefore</w:t>
      </w:r>
      <w:r w:rsidR="00FD7489" w:rsidRPr="00173BC4">
        <w:rPr>
          <w:sz w:val="22"/>
          <w:szCs w:val="22"/>
        </w:rPr>
        <w:t>,</w:t>
      </w:r>
      <w:r w:rsidRPr="00173BC4">
        <w:rPr>
          <w:sz w:val="22"/>
          <w:szCs w:val="22"/>
        </w:rPr>
        <w:t xml:space="preserve"> with reluctance, decided that we will support this resolution. We continue to feel strongly that diplomacy and dialogue are the most effective means to promote positive change in Nicaragua and we sincerely hope that the Government of Nicaragua, a valued member of the family of nations in the Americas, will adopt a new and more enlighten </w:t>
      </w:r>
      <w:r w:rsidR="00015A1D" w:rsidRPr="00173BC4">
        <w:rPr>
          <w:sz w:val="22"/>
          <w:szCs w:val="22"/>
        </w:rPr>
        <w:t>posture</w:t>
      </w:r>
      <w:r w:rsidRPr="00173BC4">
        <w:rPr>
          <w:sz w:val="22"/>
          <w:szCs w:val="22"/>
        </w:rPr>
        <w:t>.</w:t>
      </w:r>
    </w:p>
    <w:p w14:paraId="58A529A9" w14:textId="77777777" w:rsidR="002657D4" w:rsidRPr="00173BC4" w:rsidRDefault="002657D4" w:rsidP="0006262C">
      <w:pPr>
        <w:shd w:val="clear" w:color="auto" w:fill="FFFFFF"/>
        <w:ind w:firstLine="720"/>
        <w:jc w:val="both"/>
        <w:rPr>
          <w:sz w:val="22"/>
          <w:szCs w:val="22"/>
        </w:rPr>
      </w:pPr>
    </w:p>
    <w:p w14:paraId="533C30A7" w14:textId="77777777" w:rsidR="002657D4" w:rsidRPr="003E63FC" w:rsidRDefault="002657D4" w:rsidP="0006262C">
      <w:pPr>
        <w:shd w:val="clear" w:color="auto" w:fill="FFFFFF"/>
        <w:ind w:firstLine="720"/>
        <w:jc w:val="both"/>
        <w:rPr>
          <w:sz w:val="22"/>
          <w:szCs w:val="22"/>
          <w:lang w:val="es-US"/>
        </w:rPr>
      </w:pPr>
      <w:r w:rsidRPr="003E63FC">
        <w:rPr>
          <w:sz w:val="22"/>
          <w:szCs w:val="22"/>
          <w:lang w:val="es-US"/>
        </w:rPr>
        <w:t>Thank you, Chair.</w:t>
      </w:r>
    </w:p>
    <w:p w14:paraId="472364F6" w14:textId="77777777" w:rsidR="002657D4" w:rsidRPr="00173BC4" w:rsidRDefault="002657D4" w:rsidP="0006262C">
      <w:pPr>
        <w:shd w:val="clear" w:color="auto" w:fill="FFFFFF"/>
        <w:ind w:firstLine="720"/>
        <w:jc w:val="both"/>
        <w:rPr>
          <w:sz w:val="22"/>
          <w:szCs w:val="22"/>
          <w:lang w:val="es-ES"/>
        </w:rPr>
      </w:pPr>
    </w:p>
    <w:p w14:paraId="33E51998"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 Lynn Raymond Young.</w:t>
      </w:r>
    </w:p>
    <w:p w14:paraId="7713A918" w14:textId="77777777" w:rsidR="002657D4" w:rsidRPr="00173BC4" w:rsidRDefault="002657D4" w:rsidP="0006262C">
      <w:pPr>
        <w:ind w:firstLine="720"/>
        <w:jc w:val="both"/>
        <w:rPr>
          <w:bCs/>
          <w:sz w:val="22"/>
          <w:szCs w:val="22"/>
          <w:lang w:val="es-ES"/>
        </w:rPr>
      </w:pPr>
    </w:p>
    <w:p w14:paraId="484AE57F"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Ronald Sanders, Representante Permanente de Antigua and Barbuda.</w:t>
      </w:r>
    </w:p>
    <w:p w14:paraId="7C5302A3" w14:textId="77777777" w:rsidR="002657D4" w:rsidRPr="00173BC4" w:rsidRDefault="002657D4" w:rsidP="0006262C">
      <w:pPr>
        <w:ind w:firstLine="720"/>
        <w:jc w:val="both"/>
        <w:rPr>
          <w:bCs/>
          <w:sz w:val="22"/>
          <w:szCs w:val="22"/>
          <w:lang w:val="es-ES"/>
        </w:rPr>
      </w:pPr>
    </w:p>
    <w:p w14:paraId="17992EB0" w14:textId="77777777" w:rsidR="002657D4" w:rsidRPr="008846C1" w:rsidRDefault="002657D4" w:rsidP="0006262C">
      <w:pPr>
        <w:ind w:firstLine="720"/>
        <w:jc w:val="both"/>
        <w:rPr>
          <w:bCs/>
          <w:sz w:val="22"/>
          <w:szCs w:val="22"/>
        </w:rPr>
      </w:pPr>
      <w:r w:rsidRPr="00C40DAD">
        <w:rPr>
          <w:bCs/>
          <w:sz w:val="22"/>
          <w:szCs w:val="22"/>
        </w:rPr>
        <w:t xml:space="preserve">El REPRESENTANTE PERMANENTE DE ANTIGUA Y BARBUDA: </w:t>
      </w:r>
      <w:r w:rsidRPr="008846C1">
        <w:rPr>
          <w:bCs/>
          <w:sz w:val="22"/>
          <w:szCs w:val="22"/>
        </w:rPr>
        <w:t>Thank you very much, Mr. Chairman.</w:t>
      </w:r>
    </w:p>
    <w:p w14:paraId="6AA0D8FF" w14:textId="77777777" w:rsidR="002657D4" w:rsidRPr="008846C1" w:rsidRDefault="002657D4" w:rsidP="0006262C">
      <w:pPr>
        <w:ind w:firstLine="720"/>
        <w:jc w:val="both"/>
        <w:rPr>
          <w:bCs/>
          <w:sz w:val="22"/>
          <w:szCs w:val="22"/>
        </w:rPr>
      </w:pPr>
    </w:p>
    <w:p w14:paraId="37B19E48" w14:textId="77777777" w:rsidR="002657D4" w:rsidRPr="008846C1" w:rsidRDefault="002657D4" w:rsidP="0006262C">
      <w:pPr>
        <w:ind w:firstLine="720"/>
        <w:jc w:val="both"/>
        <w:rPr>
          <w:bCs/>
          <w:sz w:val="22"/>
          <w:szCs w:val="22"/>
        </w:rPr>
      </w:pPr>
      <w:r w:rsidRPr="008846C1">
        <w:rPr>
          <w:bCs/>
          <w:sz w:val="22"/>
          <w:szCs w:val="22"/>
        </w:rPr>
        <w:t xml:space="preserve">Mr. Chairman, I will </w:t>
      </w:r>
      <w:r w:rsidRPr="008846C1">
        <w:rPr>
          <w:sz w:val="22"/>
          <w:szCs w:val="22"/>
          <w:shd w:val="clear" w:color="auto" w:fill="FFFFFF"/>
        </w:rPr>
        <w:t xml:space="preserve">try to be brief in my remarks on this resolution. Let me start by saying that Antigua and Barbuda </w:t>
      </w:r>
      <w:proofErr w:type="gramStart"/>
      <w:r w:rsidRPr="008846C1">
        <w:rPr>
          <w:sz w:val="22"/>
          <w:szCs w:val="22"/>
          <w:shd w:val="clear" w:color="auto" w:fill="FFFFFF"/>
        </w:rPr>
        <w:t>was</w:t>
      </w:r>
      <w:proofErr w:type="gramEnd"/>
      <w:r w:rsidRPr="008846C1">
        <w:rPr>
          <w:sz w:val="22"/>
          <w:szCs w:val="22"/>
          <w:shd w:val="clear" w:color="auto" w:fill="FFFFFF"/>
        </w:rPr>
        <w:t xml:space="preserve"> one of the architects of this resolution that is before us, and we did not come to that position easily. In fact, it was a position over which we agonized for some time. And even as this Permanent Council is convened to discuss this very difficult subject, we are filled with a sense of trouble that we have been brought to this point.</w:t>
      </w:r>
    </w:p>
    <w:p w14:paraId="3411FC5C" w14:textId="77777777" w:rsidR="002657D4" w:rsidRPr="008846C1" w:rsidRDefault="002657D4" w:rsidP="0006262C">
      <w:pPr>
        <w:ind w:firstLine="720"/>
        <w:jc w:val="both"/>
        <w:rPr>
          <w:sz w:val="22"/>
          <w:szCs w:val="22"/>
          <w:shd w:val="clear" w:color="auto" w:fill="FFFFFF"/>
        </w:rPr>
      </w:pPr>
    </w:p>
    <w:p w14:paraId="2E73BA74" w14:textId="54940E52" w:rsidR="002657D4" w:rsidRPr="008846C1" w:rsidRDefault="002657D4" w:rsidP="008846C1">
      <w:pPr>
        <w:ind w:firstLine="720"/>
        <w:jc w:val="both"/>
        <w:rPr>
          <w:sz w:val="22"/>
          <w:szCs w:val="22"/>
          <w:shd w:val="clear" w:color="auto" w:fill="FFFFFF"/>
        </w:rPr>
      </w:pPr>
      <w:r w:rsidRPr="008846C1">
        <w:rPr>
          <w:sz w:val="22"/>
          <w:szCs w:val="22"/>
          <w:shd w:val="clear" w:color="auto" w:fill="FFFFFF"/>
        </w:rPr>
        <w:lastRenderedPageBreak/>
        <w:t xml:space="preserve">We have been brought to this point, Mr. Chairman, not because of any actions of any other member state of this Organization than Nicaragua itself and that I think is important for us to understand. Anybody who reviews the history of Antigua and Barbuda’s participation in the debates on Nicaragua in this Permanent Council and on our </w:t>
      </w:r>
      <w:r w:rsidR="00007B9B" w:rsidRPr="008846C1">
        <w:rPr>
          <w:sz w:val="22"/>
          <w:szCs w:val="22"/>
          <w:shd w:val="clear" w:color="auto" w:fill="FFFFFF"/>
        </w:rPr>
        <w:t>voting,</w:t>
      </w:r>
      <w:r w:rsidRPr="008846C1">
        <w:rPr>
          <w:sz w:val="22"/>
          <w:szCs w:val="22"/>
          <w:shd w:val="clear" w:color="auto" w:fill="FFFFFF"/>
        </w:rPr>
        <w:t xml:space="preserve"> record would see that we started off in a position of giving Nicaragua</w:t>
      </w:r>
      <w:r w:rsidR="00B16431" w:rsidRPr="008846C1">
        <w:rPr>
          <w:sz w:val="22"/>
          <w:szCs w:val="22"/>
          <w:shd w:val="clear" w:color="auto" w:fill="FFFFFF"/>
        </w:rPr>
        <w:t xml:space="preserve"> the benefit of the doubt </w:t>
      </w:r>
      <w:r w:rsidRPr="008846C1">
        <w:rPr>
          <w:sz w:val="22"/>
          <w:szCs w:val="22"/>
          <w:shd w:val="clear" w:color="auto" w:fill="FFFFFF"/>
        </w:rPr>
        <w:t>and</w:t>
      </w:r>
      <w:r w:rsidR="00487408" w:rsidRPr="008846C1">
        <w:rPr>
          <w:sz w:val="22"/>
          <w:szCs w:val="22"/>
          <w:shd w:val="clear" w:color="auto" w:fill="FFFFFF"/>
        </w:rPr>
        <w:t>,</w:t>
      </w:r>
      <w:r w:rsidRPr="008846C1">
        <w:rPr>
          <w:sz w:val="22"/>
          <w:szCs w:val="22"/>
          <w:shd w:val="clear" w:color="auto" w:fill="FFFFFF"/>
        </w:rPr>
        <w:t xml:space="preserve"> on every occasion when Nicaragua was condemned by other countries for things that were happening there, we continue</w:t>
      </w:r>
      <w:r w:rsidR="00B34B50" w:rsidRPr="008846C1">
        <w:rPr>
          <w:sz w:val="22"/>
          <w:szCs w:val="22"/>
          <w:shd w:val="clear" w:color="auto" w:fill="FFFFFF"/>
        </w:rPr>
        <w:t>d</w:t>
      </w:r>
      <w:r w:rsidRPr="008846C1">
        <w:rPr>
          <w:sz w:val="22"/>
          <w:szCs w:val="22"/>
          <w:shd w:val="clear" w:color="auto" w:fill="FFFFFF"/>
        </w:rPr>
        <w:t xml:space="preserve"> to give them the benefit of the doubt and supported their position. We did not support that position blindly, Mr. Chairman; we supported that position by urging the representatives of the Government of Nicaragua to remedy the situation that we saw politically developing in that country that was troubling.</w:t>
      </w:r>
    </w:p>
    <w:p w14:paraId="28C4D267" w14:textId="77777777" w:rsidR="002657D4" w:rsidRPr="008846C1" w:rsidRDefault="002657D4" w:rsidP="0006262C">
      <w:pPr>
        <w:ind w:firstLine="720"/>
        <w:jc w:val="both"/>
        <w:rPr>
          <w:sz w:val="22"/>
          <w:szCs w:val="22"/>
          <w:shd w:val="clear" w:color="auto" w:fill="FFFFFF"/>
        </w:rPr>
      </w:pPr>
    </w:p>
    <w:p w14:paraId="23EBFD80" w14:textId="769CC846" w:rsidR="002657D4" w:rsidRPr="008846C1" w:rsidRDefault="002657D4" w:rsidP="00B16431">
      <w:pPr>
        <w:ind w:firstLine="720"/>
        <w:jc w:val="both"/>
        <w:rPr>
          <w:sz w:val="22"/>
          <w:szCs w:val="22"/>
          <w:shd w:val="clear" w:color="auto" w:fill="FFFFFF"/>
        </w:rPr>
      </w:pPr>
      <w:r w:rsidRPr="008846C1">
        <w:rPr>
          <w:sz w:val="22"/>
          <w:szCs w:val="22"/>
          <w:shd w:val="clear" w:color="auto" w:fill="FFFFFF"/>
        </w:rPr>
        <w:t>We saw a standard being established for the conduct of elections</w:t>
      </w:r>
      <w:r w:rsidR="00B16431" w:rsidRPr="008846C1">
        <w:rPr>
          <w:sz w:val="22"/>
          <w:szCs w:val="22"/>
          <w:shd w:val="clear" w:color="auto" w:fill="FFFFFF"/>
        </w:rPr>
        <w:t>,</w:t>
      </w:r>
      <w:r w:rsidRPr="008846C1">
        <w:rPr>
          <w:sz w:val="22"/>
          <w:szCs w:val="22"/>
          <w:shd w:val="clear" w:color="auto" w:fill="FFFFFF"/>
        </w:rPr>
        <w:t xml:space="preserve"> for the attitude toward political opponents and the attitude toward the media that we do not subscribe to in our own country. We have a free media. We have political discourse that is unfettered.</w:t>
      </w:r>
      <w:r w:rsidR="00B16431" w:rsidRPr="008846C1">
        <w:rPr>
          <w:sz w:val="22"/>
          <w:szCs w:val="22"/>
          <w:shd w:val="clear" w:color="auto" w:fill="FFFFFF"/>
        </w:rPr>
        <w:t xml:space="preserve"> </w:t>
      </w:r>
      <w:r w:rsidRPr="008846C1">
        <w:rPr>
          <w:sz w:val="22"/>
          <w:szCs w:val="22"/>
          <w:shd w:val="clear" w:color="auto" w:fill="FFFFFF"/>
        </w:rPr>
        <w:t xml:space="preserve">We do not imprison </w:t>
      </w:r>
      <w:r w:rsidR="001F55FA" w:rsidRPr="008846C1">
        <w:rPr>
          <w:sz w:val="22"/>
          <w:szCs w:val="22"/>
          <w:shd w:val="clear" w:color="auto" w:fill="FFFFFF"/>
        </w:rPr>
        <w:t>people,</w:t>
      </w:r>
      <w:r w:rsidRPr="008846C1">
        <w:rPr>
          <w:sz w:val="22"/>
          <w:szCs w:val="22"/>
          <w:shd w:val="clear" w:color="auto" w:fill="FFFFFF"/>
        </w:rPr>
        <w:t xml:space="preserve"> not for the</w:t>
      </w:r>
      <w:r w:rsidR="00D05201" w:rsidRPr="008846C1">
        <w:rPr>
          <w:sz w:val="22"/>
          <w:szCs w:val="22"/>
          <w:shd w:val="clear" w:color="auto" w:fill="FFFFFF"/>
        </w:rPr>
        <w:t>ir</w:t>
      </w:r>
      <w:r w:rsidRPr="008846C1">
        <w:rPr>
          <w:sz w:val="22"/>
          <w:szCs w:val="22"/>
          <w:shd w:val="clear" w:color="auto" w:fill="FFFFFF"/>
        </w:rPr>
        <w:t xml:space="preserve"> political attitudes or beliefs. We have a democracy in which expression and freedom of expression </w:t>
      </w:r>
      <w:r w:rsidR="00B34B50" w:rsidRPr="008846C1">
        <w:rPr>
          <w:sz w:val="22"/>
          <w:szCs w:val="22"/>
          <w:shd w:val="clear" w:color="auto" w:fill="FFFFFF"/>
        </w:rPr>
        <w:t>are</w:t>
      </w:r>
      <w:r w:rsidRPr="008846C1">
        <w:rPr>
          <w:sz w:val="22"/>
          <w:szCs w:val="22"/>
          <w:shd w:val="clear" w:color="auto" w:fill="FFFFFF"/>
        </w:rPr>
        <w:t xml:space="preserve"> encouraged. Never the day; never shall we experience the day in which freedom of expression is stifled in our countries</w:t>
      </w:r>
      <w:r w:rsidR="004563FE" w:rsidRPr="008846C1">
        <w:rPr>
          <w:sz w:val="22"/>
          <w:szCs w:val="22"/>
          <w:shd w:val="clear" w:color="auto" w:fill="FFFFFF"/>
        </w:rPr>
        <w:t>. B</w:t>
      </w:r>
      <w:r w:rsidRPr="008846C1">
        <w:rPr>
          <w:sz w:val="22"/>
          <w:szCs w:val="22"/>
          <w:shd w:val="clear" w:color="auto" w:fill="FFFFFF"/>
        </w:rPr>
        <w:t>ecause we so strongly uphold that principle for ourselves</w:t>
      </w:r>
      <w:r w:rsidR="004563FE" w:rsidRPr="008846C1">
        <w:rPr>
          <w:sz w:val="22"/>
          <w:szCs w:val="22"/>
          <w:shd w:val="clear" w:color="auto" w:fill="FFFFFF"/>
        </w:rPr>
        <w:t>, w</w:t>
      </w:r>
      <w:r w:rsidRPr="008846C1">
        <w:rPr>
          <w:sz w:val="22"/>
          <w:szCs w:val="22"/>
          <w:shd w:val="clear" w:color="auto" w:fill="FFFFFF"/>
        </w:rPr>
        <w:t xml:space="preserve">e would be hypocritical if we did not uphold it for </w:t>
      </w:r>
      <w:r w:rsidR="004563FE" w:rsidRPr="008846C1">
        <w:rPr>
          <w:sz w:val="22"/>
          <w:szCs w:val="22"/>
          <w:shd w:val="clear" w:color="auto" w:fill="FFFFFF"/>
        </w:rPr>
        <w:t>others.</w:t>
      </w:r>
    </w:p>
    <w:p w14:paraId="2F68D578" w14:textId="77777777" w:rsidR="002657D4" w:rsidRPr="008846C1" w:rsidRDefault="002657D4" w:rsidP="0006262C">
      <w:pPr>
        <w:ind w:firstLine="720"/>
        <w:jc w:val="both"/>
        <w:rPr>
          <w:sz w:val="22"/>
          <w:szCs w:val="22"/>
          <w:shd w:val="clear" w:color="auto" w:fill="FFFFFF"/>
        </w:rPr>
      </w:pPr>
    </w:p>
    <w:p w14:paraId="73965EDE" w14:textId="37E54BFF" w:rsidR="002657D4" w:rsidRPr="008846C1" w:rsidRDefault="002657D4" w:rsidP="00007B9B">
      <w:pPr>
        <w:ind w:firstLine="720"/>
        <w:jc w:val="both"/>
        <w:rPr>
          <w:sz w:val="22"/>
          <w:szCs w:val="22"/>
          <w:shd w:val="clear" w:color="auto" w:fill="FFFFFF"/>
        </w:rPr>
      </w:pPr>
      <w:r w:rsidRPr="008846C1">
        <w:rPr>
          <w:sz w:val="22"/>
          <w:szCs w:val="22"/>
          <w:shd w:val="clear" w:color="auto" w:fill="FFFFFF"/>
        </w:rPr>
        <w:t>In any event, our comrades from Nicaragua have said that what we are doing with this resolution is interference in the internal affairs of Nicaragua. Nothing is further from the truth, Mr. Chairman. We are not attempting to interfere in the internal affairs of Nicaragua. Nicaragua joined the Organization of American States</w:t>
      </w:r>
      <w:r w:rsidR="004563FE" w:rsidRPr="008846C1">
        <w:rPr>
          <w:sz w:val="22"/>
          <w:szCs w:val="22"/>
          <w:shd w:val="clear" w:color="auto" w:fill="FFFFFF"/>
        </w:rPr>
        <w:t xml:space="preserve"> (OAS)</w:t>
      </w:r>
      <w:r w:rsidRPr="008846C1">
        <w:rPr>
          <w:sz w:val="22"/>
          <w:szCs w:val="22"/>
          <w:shd w:val="clear" w:color="auto" w:fill="FFFFFF"/>
        </w:rPr>
        <w:t xml:space="preserve"> and </w:t>
      </w:r>
      <w:r w:rsidR="004563FE" w:rsidRPr="008846C1">
        <w:rPr>
          <w:sz w:val="22"/>
          <w:szCs w:val="22"/>
          <w:shd w:val="clear" w:color="auto" w:fill="FFFFFF"/>
        </w:rPr>
        <w:t>it</w:t>
      </w:r>
      <w:r w:rsidRPr="008846C1">
        <w:rPr>
          <w:sz w:val="22"/>
          <w:szCs w:val="22"/>
          <w:shd w:val="clear" w:color="auto" w:fill="FFFFFF"/>
        </w:rPr>
        <w:t xml:space="preserve"> subscribe</w:t>
      </w:r>
      <w:r w:rsidR="004563FE" w:rsidRPr="008846C1">
        <w:rPr>
          <w:sz w:val="22"/>
          <w:szCs w:val="22"/>
          <w:shd w:val="clear" w:color="auto" w:fill="FFFFFF"/>
        </w:rPr>
        <w:t>d</w:t>
      </w:r>
      <w:r w:rsidRPr="008846C1">
        <w:rPr>
          <w:sz w:val="22"/>
          <w:szCs w:val="22"/>
          <w:shd w:val="clear" w:color="auto" w:fill="FFFFFF"/>
        </w:rPr>
        <w:t xml:space="preserve"> to the rules of the Organization of American States. Those rules are set out in two seminal documents, the Charter of the </w:t>
      </w:r>
      <w:proofErr w:type="gramStart"/>
      <w:r w:rsidRPr="008846C1">
        <w:rPr>
          <w:sz w:val="22"/>
          <w:szCs w:val="22"/>
          <w:shd w:val="clear" w:color="auto" w:fill="FFFFFF"/>
        </w:rPr>
        <w:t>Organization</w:t>
      </w:r>
      <w:proofErr w:type="gramEnd"/>
      <w:r w:rsidRPr="008846C1">
        <w:rPr>
          <w:sz w:val="22"/>
          <w:szCs w:val="22"/>
          <w:shd w:val="clear" w:color="auto" w:fill="FFFFFF"/>
        </w:rPr>
        <w:t xml:space="preserve"> and the Inter-American Democratic Charter.</w:t>
      </w:r>
      <w:r w:rsidR="008846C1">
        <w:rPr>
          <w:sz w:val="22"/>
          <w:szCs w:val="22"/>
          <w:shd w:val="clear" w:color="auto" w:fill="FFFFFF"/>
        </w:rPr>
        <w:t xml:space="preserve"> </w:t>
      </w:r>
      <w:r w:rsidRPr="008846C1">
        <w:rPr>
          <w:sz w:val="22"/>
          <w:szCs w:val="22"/>
          <w:shd w:val="clear" w:color="auto" w:fill="FFFFFF"/>
        </w:rPr>
        <w:t>If we all say we subscribe to those charters, then we must subscribe to what they ask us to do and that is to uphold democracy, uphold the rule of law, have free</w:t>
      </w:r>
      <w:r w:rsidR="005157AD" w:rsidRPr="008846C1">
        <w:rPr>
          <w:sz w:val="22"/>
          <w:szCs w:val="22"/>
          <w:shd w:val="clear" w:color="auto" w:fill="FFFFFF"/>
        </w:rPr>
        <w:t xml:space="preserve"> and</w:t>
      </w:r>
      <w:r w:rsidRPr="008846C1">
        <w:rPr>
          <w:sz w:val="22"/>
          <w:szCs w:val="22"/>
          <w:shd w:val="clear" w:color="auto" w:fill="FFFFFF"/>
        </w:rPr>
        <w:t xml:space="preserve"> fair elections, and respect the right of expression of all.</w:t>
      </w:r>
    </w:p>
    <w:p w14:paraId="6AC26275" w14:textId="77777777" w:rsidR="002657D4" w:rsidRPr="008846C1" w:rsidRDefault="002657D4" w:rsidP="0006262C">
      <w:pPr>
        <w:ind w:firstLine="720"/>
        <w:jc w:val="both"/>
        <w:rPr>
          <w:sz w:val="22"/>
          <w:szCs w:val="22"/>
          <w:shd w:val="clear" w:color="auto" w:fill="FFFFFF"/>
        </w:rPr>
      </w:pPr>
    </w:p>
    <w:p w14:paraId="3E480D6D" w14:textId="715E838D" w:rsidR="002657D4" w:rsidRPr="008846C1" w:rsidRDefault="002657D4" w:rsidP="0006262C">
      <w:pPr>
        <w:ind w:firstLine="720"/>
        <w:jc w:val="both"/>
        <w:rPr>
          <w:sz w:val="22"/>
          <w:szCs w:val="22"/>
          <w:shd w:val="clear" w:color="auto" w:fill="FFFFFF"/>
        </w:rPr>
      </w:pPr>
      <w:r w:rsidRPr="008846C1">
        <w:rPr>
          <w:sz w:val="22"/>
          <w:szCs w:val="22"/>
          <w:shd w:val="clear" w:color="auto" w:fill="FFFFFF"/>
        </w:rPr>
        <w:t>So, if</w:t>
      </w:r>
      <w:r w:rsidR="00836794" w:rsidRPr="008846C1">
        <w:rPr>
          <w:sz w:val="22"/>
          <w:szCs w:val="22"/>
          <w:shd w:val="clear" w:color="auto" w:fill="FFFFFF"/>
        </w:rPr>
        <w:t>,</w:t>
      </w:r>
      <w:r w:rsidRPr="008846C1">
        <w:rPr>
          <w:sz w:val="22"/>
          <w:szCs w:val="22"/>
          <w:shd w:val="clear" w:color="auto" w:fill="FFFFFF"/>
        </w:rPr>
        <w:t xml:space="preserve"> in the course of what is happening in Nicaragua, those rules of this Organization have been breached</w:t>
      </w:r>
      <w:r w:rsidR="00584E53" w:rsidRPr="008846C1">
        <w:rPr>
          <w:sz w:val="22"/>
          <w:szCs w:val="22"/>
          <w:shd w:val="clear" w:color="auto" w:fill="FFFFFF"/>
        </w:rPr>
        <w:t>, t</w:t>
      </w:r>
      <w:r w:rsidRPr="008846C1">
        <w:rPr>
          <w:sz w:val="22"/>
          <w:szCs w:val="22"/>
          <w:shd w:val="clear" w:color="auto" w:fill="FFFFFF"/>
        </w:rPr>
        <w:t>hen surely the other members of the Organization have a right to say</w:t>
      </w:r>
      <w:r w:rsidR="00035891" w:rsidRPr="008846C1">
        <w:rPr>
          <w:sz w:val="22"/>
          <w:szCs w:val="22"/>
          <w:shd w:val="clear" w:color="auto" w:fill="FFFFFF"/>
        </w:rPr>
        <w:t>:</w:t>
      </w:r>
      <w:r w:rsidRPr="008846C1">
        <w:rPr>
          <w:sz w:val="22"/>
          <w:szCs w:val="22"/>
          <w:shd w:val="clear" w:color="auto" w:fill="FFFFFF"/>
        </w:rPr>
        <w:t xml:space="preserve"> </w:t>
      </w:r>
      <w:r w:rsidR="008846C1">
        <w:rPr>
          <w:sz w:val="22"/>
          <w:szCs w:val="22"/>
          <w:shd w:val="clear" w:color="auto" w:fill="FFFFFF"/>
        </w:rPr>
        <w:t>Y</w:t>
      </w:r>
      <w:r w:rsidRPr="008846C1">
        <w:rPr>
          <w:sz w:val="22"/>
          <w:szCs w:val="22"/>
          <w:shd w:val="clear" w:color="auto" w:fill="FFFFFF"/>
        </w:rPr>
        <w:t>ou have breached our rules and</w:t>
      </w:r>
      <w:r w:rsidR="005157AD" w:rsidRPr="008846C1">
        <w:rPr>
          <w:sz w:val="22"/>
          <w:szCs w:val="22"/>
          <w:shd w:val="clear" w:color="auto" w:fill="FFFFFF"/>
        </w:rPr>
        <w:t>,</w:t>
      </w:r>
      <w:r w:rsidRPr="008846C1">
        <w:rPr>
          <w:sz w:val="22"/>
          <w:szCs w:val="22"/>
          <w:shd w:val="clear" w:color="auto" w:fill="FFFFFF"/>
        </w:rPr>
        <w:t xml:space="preserve"> in breaching our rules</w:t>
      </w:r>
      <w:r w:rsidR="005157AD" w:rsidRPr="008846C1">
        <w:rPr>
          <w:sz w:val="22"/>
          <w:szCs w:val="22"/>
          <w:shd w:val="clear" w:color="auto" w:fill="FFFFFF"/>
        </w:rPr>
        <w:t>, y</w:t>
      </w:r>
      <w:r w:rsidRPr="008846C1">
        <w:rPr>
          <w:sz w:val="22"/>
          <w:szCs w:val="22"/>
          <w:shd w:val="clear" w:color="auto" w:fill="FFFFFF"/>
        </w:rPr>
        <w:t>ou have put yourself beyond the pale and we must ask you</w:t>
      </w:r>
      <w:r w:rsidR="005157AD" w:rsidRPr="008846C1">
        <w:rPr>
          <w:sz w:val="22"/>
          <w:szCs w:val="22"/>
          <w:shd w:val="clear" w:color="auto" w:fill="FFFFFF"/>
        </w:rPr>
        <w:t>,</w:t>
      </w:r>
      <w:r w:rsidRPr="008846C1">
        <w:rPr>
          <w:sz w:val="22"/>
          <w:szCs w:val="22"/>
          <w:shd w:val="clear" w:color="auto" w:fill="FFFFFF"/>
        </w:rPr>
        <w:t xml:space="preserve"> therefore</w:t>
      </w:r>
      <w:r w:rsidR="005157AD" w:rsidRPr="008846C1">
        <w:rPr>
          <w:sz w:val="22"/>
          <w:szCs w:val="22"/>
          <w:shd w:val="clear" w:color="auto" w:fill="FFFFFF"/>
        </w:rPr>
        <w:t>,</w:t>
      </w:r>
      <w:r w:rsidRPr="008846C1">
        <w:rPr>
          <w:sz w:val="22"/>
          <w:szCs w:val="22"/>
          <w:shd w:val="clear" w:color="auto" w:fill="FFFFFF"/>
        </w:rPr>
        <w:t xml:space="preserve"> to remedy the situation, to correct it, to bring Nicaragua back in on track in terms of how the rest of the member states subscribe to democracy, the rule of law, free and fair elections.</w:t>
      </w:r>
    </w:p>
    <w:p w14:paraId="6D37F027" w14:textId="77777777" w:rsidR="002657D4" w:rsidRPr="008846C1" w:rsidRDefault="002657D4" w:rsidP="0006262C">
      <w:pPr>
        <w:ind w:firstLine="720"/>
        <w:jc w:val="both"/>
        <w:rPr>
          <w:sz w:val="22"/>
          <w:szCs w:val="22"/>
          <w:shd w:val="clear" w:color="auto" w:fill="FFFFFF"/>
        </w:rPr>
      </w:pPr>
    </w:p>
    <w:p w14:paraId="4DE36A8B" w14:textId="611D2037" w:rsidR="002657D4" w:rsidRPr="008846C1" w:rsidRDefault="002657D4" w:rsidP="00A23E68">
      <w:pPr>
        <w:ind w:firstLine="720"/>
        <w:jc w:val="both"/>
        <w:rPr>
          <w:sz w:val="22"/>
          <w:szCs w:val="22"/>
          <w:shd w:val="clear" w:color="auto" w:fill="FFFFFF"/>
        </w:rPr>
      </w:pPr>
      <w:r w:rsidRPr="008846C1">
        <w:rPr>
          <w:sz w:val="22"/>
          <w:szCs w:val="22"/>
          <w:shd w:val="clear" w:color="auto" w:fill="FFFFFF"/>
        </w:rPr>
        <w:t>Mr. Chairman, last year, you will recall that my voice was raised loudly in relation to Guyana, where there was every possibility that an election could have been stolen despite the will of the people. I could not have stood up for right in Guyana and not stand up for right in Nicaragua in the same context, nor could my country.</w:t>
      </w:r>
      <w:r w:rsidR="00A23E68">
        <w:rPr>
          <w:sz w:val="22"/>
          <w:szCs w:val="22"/>
          <w:shd w:val="clear" w:color="auto" w:fill="FFFFFF"/>
        </w:rPr>
        <w:t xml:space="preserve"> </w:t>
      </w:r>
      <w:r w:rsidRPr="008846C1">
        <w:rPr>
          <w:sz w:val="22"/>
          <w:szCs w:val="22"/>
          <w:shd w:val="clear" w:color="auto" w:fill="FFFFFF"/>
        </w:rPr>
        <w:t>Now, this resolution does not condemn Nicaragua. It points no finger at any government personality. It is not condemnatory in any way. What it says is</w:t>
      </w:r>
      <w:r w:rsidR="00D25445" w:rsidRPr="008846C1">
        <w:rPr>
          <w:sz w:val="22"/>
          <w:szCs w:val="22"/>
          <w:shd w:val="clear" w:color="auto" w:fill="FFFFFF"/>
        </w:rPr>
        <w:t xml:space="preserve">: </w:t>
      </w:r>
      <w:r w:rsidR="006A3A33">
        <w:rPr>
          <w:sz w:val="22"/>
          <w:szCs w:val="22"/>
          <w:shd w:val="clear" w:color="auto" w:fill="FFFFFF"/>
        </w:rPr>
        <w:t>W</w:t>
      </w:r>
      <w:r w:rsidRPr="008846C1">
        <w:rPr>
          <w:sz w:val="22"/>
          <w:szCs w:val="22"/>
          <w:shd w:val="clear" w:color="auto" w:fill="FFFFFF"/>
        </w:rPr>
        <w:t>e asked you to fix</w:t>
      </w:r>
      <w:r w:rsidR="00836794" w:rsidRPr="008846C1">
        <w:rPr>
          <w:sz w:val="22"/>
          <w:szCs w:val="22"/>
          <w:shd w:val="clear" w:color="auto" w:fill="FFFFFF"/>
        </w:rPr>
        <w:t xml:space="preserve">, to </w:t>
      </w:r>
      <w:r w:rsidRPr="008846C1">
        <w:rPr>
          <w:sz w:val="22"/>
          <w:szCs w:val="22"/>
          <w:shd w:val="clear" w:color="auto" w:fill="FFFFFF"/>
        </w:rPr>
        <w:t>remedy the situation which we saw was getting</w:t>
      </w:r>
      <w:r w:rsidR="00D25445" w:rsidRPr="008846C1">
        <w:rPr>
          <w:sz w:val="22"/>
          <w:szCs w:val="22"/>
          <w:shd w:val="clear" w:color="auto" w:fill="FFFFFF"/>
        </w:rPr>
        <w:t xml:space="preserve"> bad</w:t>
      </w:r>
      <w:r w:rsidRPr="008846C1">
        <w:rPr>
          <w:sz w:val="22"/>
          <w:szCs w:val="22"/>
          <w:shd w:val="clear" w:color="auto" w:fill="FFFFFF"/>
        </w:rPr>
        <w:t>; we exhorted you, we urge</w:t>
      </w:r>
      <w:r w:rsidR="00280887" w:rsidRPr="008846C1">
        <w:rPr>
          <w:sz w:val="22"/>
          <w:szCs w:val="22"/>
          <w:shd w:val="clear" w:color="auto" w:fill="FFFFFF"/>
        </w:rPr>
        <w:t>d</w:t>
      </w:r>
      <w:r w:rsidRPr="008846C1">
        <w:rPr>
          <w:sz w:val="22"/>
          <w:szCs w:val="22"/>
          <w:shd w:val="clear" w:color="auto" w:fill="FFFFFF"/>
        </w:rPr>
        <w:t xml:space="preserve"> you. Despite everything we did, the situation continued to deteriorate.</w:t>
      </w:r>
    </w:p>
    <w:p w14:paraId="287B3309" w14:textId="77777777" w:rsidR="002657D4" w:rsidRPr="008846C1" w:rsidRDefault="002657D4" w:rsidP="0006262C">
      <w:pPr>
        <w:ind w:firstLine="720"/>
        <w:jc w:val="both"/>
        <w:rPr>
          <w:sz w:val="22"/>
          <w:szCs w:val="22"/>
          <w:shd w:val="clear" w:color="auto" w:fill="FFFFFF"/>
        </w:rPr>
      </w:pPr>
    </w:p>
    <w:p w14:paraId="1961A043" w14:textId="2B333198" w:rsidR="002657D4" w:rsidRPr="008846C1" w:rsidRDefault="002657D4" w:rsidP="0006262C">
      <w:pPr>
        <w:ind w:firstLine="720"/>
        <w:jc w:val="both"/>
        <w:rPr>
          <w:sz w:val="22"/>
          <w:szCs w:val="22"/>
          <w:shd w:val="clear" w:color="auto" w:fill="FFFFFF"/>
        </w:rPr>
      </w:pPr>
      <w:r w:rsidRPr="008846C1">
        <w:rPr>
          <w:sz w:val="22"/>
          <w:szCs w:val="22"/>
          <w:shd w:val="clear" w:color="auto" w:fill="FFFFFF"/>
        </w:rPr>
        <w:t>We could not sit back and allow that deterioration to occur. It would not be fair to the people of Nicaragua, nor would it be fair to our own countries. We, therefore, say</w:t>
      </w:r>
      <w:r w:rsidR="00280887" w:rsidRPr="008846C1">
        <w:rPr>
          <w:sz w:val="22"/>
          <w:szCs w:val="22"/>
          <w:shd w:val="clear" w:color="auto" w:fill="FFFFFF"/>
        </w:rPr>
        <w:t>:</w:t>
      </w:r>
      <w:r w:rsidRPr="008846C1">
        <w:rPr>
          <w:sz w:val="22"/>
          <w:szCs w:val="22"/>
          <w:shd w:val="clear" w:color="auto" w:fill="FFFFFF"/>
        </w:rPr>
        <w:t xml:space="preserve"> </w:t>
      </w:r>
      <w:r w:rsidR="006A3A33">
        <w:rPr>
          <w:sz w:val="22"/>
          <w:szCs w:val="22"/>
          <w:shd w:val="clear" w:color="auto" w:fill="FFFFFF"/>
        </w:rPr>
        <w:t>Y</w:t>
      </w:r>
      <w:r w:rsidRPr="008846C1">
        <w:rPr>
          <w:sz w:val="22"/>
          <w:szCs w:val="22"/>
          <w:shd w:val="clear" w:color="auto" w:fill="FFFFFF"/>
        </w:rPr>
        <w:t>ou still</w:t>
      </w:r>
      <w:r w:rsidR="0019262A" w:rsidRPr="008846C1">
        <w:rPr>
          <w:sz w:val="22"/>
          <w:szCs w:val="22"/>
          <w:shd w:val="clear" w:color="auto" w:fill="FFFFFF"/>
        </w:rPr>
        <w:t>,</w:t>
      </w:r>
      <w:r w:rsidRPr="008846C1">
        <w:rPr>
          <w:sz w:val="22"/>
          <w:szCs w:val="22"/>
          <w:shd w:val="clear" w:color="auto" w:fill="FFFFFF"/>
        </w:rPr>
        <w:t xml:space="preserve"> even at this late stage, have an opportunity to demonstrate that you could remedy the situation in some way.</w:t>
      </w:r>
    </w:p>
    <w:p w14:paraId="514DE276" w14:textId="77777777" w:rsidR="002657D4" w:rsidRPr="008846C1" w:rsidRDefault="002657D4" w:rsidP="0006262C">
      <w:pPr>
        <w:ind w:firstLine="720"/>
        <w:jc w:val="both"/>
        <w:rPr>
          <w:sz w:val="22"/>
          <w:szCs w:val="22"/>
          <w:shd w:val="clear" w:color="auto" w:fill="FFFFFF"/>
        </w:rPr>
      </w:pPr>
    </w:p>
    <w:p w14:paraId="2DBC4541" w14:textId="34955B43" w:rsidR="002657D4" w:rsidRPr="008846C1" w:rsidRDefault="002657D4" w:rsidP="00A23E68">
      <w:pPr>
        <w:ind w:firstLine="720"/>
        <w:jc w:val="both"/>
        <w:rPr>
          <w:sz w:val="22"/>
          <w:szCs w:val="22"/>
          <w:shd w:val="clear" w:color="auto" w:fill="FFFFFF"/>
        </w:rPr>
      </w:pPr>
      <w:r w:rsidRPr="008846C1">
        <w:rPr>
          <w:sz w:val="22"/>
          <w:szCs w:val="22"/>
          <w:shd w:val="clear" w:color="auto" w:fill="FFFFFF"/>
        </w:rPr>
        <w:t>We express</w:t>
      </w:r>
      <w:r w:rsidR="003F041F" w:rsidRPr="008846C1">
        <w:rPr>
          <w:sz w:val="22"/>
          <w:szCs w:val="22"/>
          <w:shd w:val="clear" w:color="auto" w:fill="FFFFFF"/>
        </w:rPr>
        <w:t>ed</w:t>
      </w:r>
      <w:r w:rsidRPr="008846C1">
        <w:rPr>
          <w:sz w:val="22"/>
          <w:szCs w:val="22"/>
          <w:shd w:val="clear" w:color="auto" w:fill="FFFFFF"/>
        </w:rPr>
        <w:t xml:space="preserve"> our concern about people being imprisoned. That is right. And we said that we were concerned that even </w:t>
      </w:r>
      <w:r w:rsidR="00C57962" w:rsidRPr="008846C1">
        <w:rPr>
          <w:sz w:val="22"/>
          <w:szCs w:val="22"/>
          <w:shd w:val="clear" w:color="auto" w:fill="FFFFFF"/>
        </w:rPr>
        <w:t xml:space="preserve">now </w:t>
      </w:r>
      <w:r w:rsidRPr="008846C1">
        <w:rPr>
          <w:sz w:val="22"/>
          <w:szCs w:val="22"/>
          <w:shd w:val="clear" w:color="auto" w:fill="FFFFFF"/>
        </w:rPr>
        <w:t xml:space="preserve">the holding of free and fair elections may not be possible. But we did not make a judgment; we said we will undertake, as necessary, further action in accordance with our </w:t>
      </w:r>
      <w:r w:rsidRPr="008846C1">
        <w:rPr>
          <w:sz w:val="22"/>
          <w:szCs w:val="22"/>
          <w:shd w:val="clear" w:color="auto" w:fill="FFFFFF"/>
        </w:rPr>
        <w:lastRenderedPageBreak/>
        <w:t>two charters</w:t>
      </w:r>
      <w:r w:rsidR="009633EC" w:rsidRPr="008846C1">
        <w:rPr>
          <w:sz w:val="22"/>
          <w:szCs w:val="22"/>
          <w:shd w:val="clear" w:color="auto" w:fill="FFFFFF"/>
        </w:rPr>
        <w:t>—</w:t>
      </w:r>
      <w:r w:rsidRPr="008846C1">
        <w:rPr>
          <w:sz w:val="22"/>
          <w:szCs w:val="22"/>
          <w:shd w:val="clear" w:color="auto" w:fill="FFFFFF"/>
        </w:rPr>
        <w:t>not one, but two</w:t>
      </w:r>
      <w:r w:rsidR="009633EC" w:rsidRPr="008846C1">
        <w:rPr>
          <w:sz w:val="22"/>
          <w:szCs w:val="22"/>
          <w:shd w:val="clear" w:color="auto" w:fill="FFFFFF"/>
        </w:rPr>
        <w:t>—</w:t>
      </w:r>
      <w:r w:rsidRPr="008846C1">
        <w:rPr>
          <w:sz w:val="22"/>
          <w:szCs w:val="22"/>
          <w:shd w:val="clear" w:color="auto" w:fill="FFFFFF"/>
        </w:rPr>
        <w:t>in assessing what happens in the November 7 elections and what action the Permanent Council might collectively take at that point.</w:t>
      </w:r>
      <w:r w:rsidR="00A23E68">
        <w:rPr>
          <w:sz w:val="22"/>
          <w:szCs w:val="22"/>
          <w:shd w:val="clear" w:color="auto" w:fill="FFFFFF"/>
        </w:rPr>
        <w:t xml:space="preserve"> </w:t>
      </w:r>
      <w:r w:rsidRPr="008846C1">
        <w:rPr>
          <w:sz w:val="22"/>
          <w:szCs w:val="22"/>
          <w:shd w:val="clear" w:color="auto" w:fill="FFFFFF"/>
        </w:rPr>
        <w:t>Now, some people say that means a direct route to Article 21 of the Inter-American Democratic Charter and suspension. Well, I say no. It does not mean that; what it means is precisely what the resolution says</w:t>
      </w:r>
      <w:r w:rsidR="00392A8B" w:rsidRPr="008846C1">
        <w:rPr>
          <w:sz w:val="22"/>
          <w:szCs w:val="22"/>
          <w:shd w:val="clear" w:color="auto" w:fill="FFFFFF"/>
        </w:rPr>
        <w:t>: w</w:t>
      </w:r>
      <w:r w:rsidRPr="008846C1">
        <w:rPr>
          <w:sz w:val="22"/>
          <w:szCs w:val="22"/>
          <w:shd w:val="clear" w:color="auto" w:fill="FFFFFF"/>
        </w:rPr>
        <w:t>e will collectively assess what has happened and we will make decisions in accordance with the Charter.</w:t>
      </w:r>
    </w:p>
    <w:p w14:paraId="2AB9A65B" w14:textId="77777777" w:rsidR="002657D4" w:rsidRPr="008846C1" w:rsidRDefault="002657D4" w:rsidP="0006262C">
      <w:pPr>
        <w:ind w:firstLine="720"/>
        <w:jc w:val="both"/>
        <w:rPr>
          <w:sz w:val="22"/>
          <w:szCs w:val="22"/>
          <w:shd w:val="clear" w:color="auto" w:fill="FFFFFF"/>
        </w:rPr>
      </w:pPr>
    </w:p>
    <w:p w14:paraId="2F2FBF6F" w14:textId="60DAF08E" w:rsidR="002657D4" w:rsidRPr="008846C1" w:rsidRDefault="002657D4" w:rsidP="0006262C">
      <w:pPr>
        <w:ind w:firstLine="720"/>
        <w:jc w:val="both"/>
        <w:rPr>
          <w:sz w:val="22"/>
          <w:szCs w:val="22"/>
          <w:shd w:val="clear" w:color="auto" w:fill="FFFFFF"/>
        </w:rPr>
      </w:pPr>
      <w:r w:rsidRPr="008846C1">
        <w:rPr>
          <w:sz w:val="22"/>
          <w:szCs w:val="22"/>
          <w:shd w:val="clear" w:color="auto" w:fill="FFFFFF"/>
        </w:rPr>
        <w:t xml:space="preserve">I remind everybody that before we get to Article 21, there are Articles 18, 19 and 20 that </w:t>
      </w:r>
      <w:proofErr w:type="gramStart"/>
      <w:r w:rsidRPr="008846C1">
        <w:rPr>
          <w:sz w:val="22"/>
          <w:szCs w:val="22"/>
          <w:shd w:val="clear" w:color="auto" w:fill="FFFFFF"/>
        </w:rPr>
        <w:t>have to</w:t>
      </w:r>
      <w:proofErr w:type="gramEnd"/>
      <w:r w:rsidRPr="008846C1">
        <w:rPr>
          <w:sz w:val="22"/>
          <w:szCs w:val="22"/>
          <w:shd w:val="clear" w:color="auto" w:fill="FFFFFF"/>
        </w:rPr>
        <w:t xml:space="preserve"> be satisfied. So let us not continue this idea that somehow</w:t>
      </w:r>
      <w:r w:rsidR="00D11463" w:rsidRPr="008846C1">
        <w:rPr>
          <w:sz w:val="22"/>
          <w:szCs w:val="22"/>
          <w:shd w:val="clear" w:color="auto" w:fill="FFFFFF"/>
        </w:rPr>
        <w:t>,</w:t>
      </w:r>
      <w:r w:rsidRPr="008846C1">
        <w:rPr>
          <w:sz w:val="22"/>
          <w:szCs w:val="22"/>
          <w:shd w:val="clear" w:color="auto" w:fill="FFFFFF"/>
        </w:rPr>
        <w:t xml:space="preserve"> at the Fifty-first regular session of the General Assembly, Article 21 can be invoked and</w:t>
      </w:r>
      <w:r w:rsidR="00D11463" w:rsidRPr="008846C1">
        <w:rPr>
          <w:sz w:val="22"/>
          <w:szCs w:val="22"/>
          <w:shd w:val="clear" w:color="auto" w:fill="FFFFFF"/>
        </w:rPr>
        <w:t>,</w:t>
      </w:r>
      <w:r w:rsidRPr="008846C1">
        <w:rPr>
          <w:sz w:val="22"/>
          <w:szCs w:val="22"/>
          <w:shd w:val="clear" w:color="auto" w:fill="FFFFFF"/>
        </w:rPr>
        <w:t xml:space="preserve"> more than that, passed. That cannot happen unless we follow Articles 18, 19 </w:t>
      </w:r>
      <w:r w:rsidR="00D11463" w:rsidRPr="008846C1">
        <w:rPr>
          <w:sz w:val="22"/>
          <w:szCs w:val="22"/>
          <w:shd w:val="clear" w:color="auto" w:fill="FFFFFF"/>
        </w:rPr>
        <w:t>and</w:t>
      </w:r>
      <w:r w:rsidRPr="008846C1">
        <w:rPr>
          <w:sz w:val="22"/>
          <w:szCs w:val="22"/>
          <w:shd w:val="clear" w:color="auto" w:fill="FFFFFF"/>
        </w:rPr>
        <w:t xml:space="preserve"> 20 first. My delegation will certainly insist upon that. But I know this</w:t>
      </w:r>
      <w:r w:rsidR="00D11463" w:rsidRPr="008846C1">
        <w:rPr>
          <w:sz w:val="22"/>
          <w:szCs w:val="22"/>
          <w:shd w:val="clear" w:color="auto" w:fill="FFFFFF"/>
        </w:rPr>
        <w:t>,</w:t>
      </w:r>
      <w:r w:rsidRPr="008846C1">
        <w:rPr>
          <w:sz w:val="22"/>
          <w:szCs w:val="22"/>
          <w:shd w:val="clear" w:color="auto" w:fill="FFFFFF"/>
        </w:rPr>
        <w:t xml:space="preserve"> that we </w:t>
      </w:r>
      <w:proofErr w:type="gramStart"/>
      <w:r w:rsidRPr="008846C1">
        <w:rPr>
          <w:sz w:val="22"/>
          <w:szCs w:val="22"/>
          <w:shd w:val="clear" w:color="auto" w:fill="FFFFFF"/>
        </w:rPr>
        <w:t>have to</w:t>
      </w:r>
      <w:proofErr w:type="gramEnd"/>
      <w:r w:rsidRPr="008846C1">
        <w:rPr>
          <w:sz w:val="22"/>
          <w:szCs w:val="22"/>
          <w:shd w:val="clear" w:color="auto" w:fill="FFFFFF"/>
        </w:rPr>
        <w:t xml:space="preserve"> send a strong signal to the Government in Nicaragua. This resolution that we have before us we believe does just that.</w:t>
      </w:r>
    </w:p>
    <w:p w14:paraId="55CFDF03" w14:textId="77777777" w:rsidR="002657D4" w:rsidRPr="008846C1" w:rsidRDefault="002657D4" w:rsidP="0006262C">
      <w:pPr>
        <w:ind w:firstLine="720"/>
        <w:jc w:val="both"/>
        <w:rPr>
          <w:sz w:val="22"/>
          <w:szCs w:val="22"/>
          <w:shd w:val="clear" w:color="auto" w:fill="FFFFFF"/>
        </w:rPr>
      </w:pPr>
    </w:p>
    <w:p w14:paraId="22AB6031" w14:textId="0EF52224" w:rsidR="002657D4" w:rsidRPr="008846C1" w:rsidRDefault="002657D4" w:rsidP="0006262C">
      <w:pPr>
        <w:ind w:firstLine="720"/>
        <w:jc w:val="both"/>
        <w:rPr>
          <w:sz w:val="22"/>
          <w:szCs w:val="22"/>
          <w:shd w:val="clear" w:color="auto" w:fill="FFFFFF"/>
        </w:rPr>
      </w:pPr>
      <w:r w:rsidRPr="008846C1">
        <w:rPr>
          <w:sz w:val="22"/>
          <w:szCs w:val="22"/>
          <w:shd w:val="clear" w:color="auto" w:fill="FFFFFF"/>
        </w:rPr>
        <w:t>We are not condemning anyone. We are asking people to do the right thing</w:t>
      </w:r>
      <w:r w:rsidR="00D11463" w:rsidRPr="008846C1">
        <w:rPr>
          <w:sz w:val="22"/>
          <w:szCs w:val="22"/>
          <w:shd w:val="clear" w:color="auto" w:fill="FFFFFF"/>
        </w:rPr>
        <w:t xml:space="preserve">, </w:t>
      </w:r>
      <w:r w:rsidRPr="008846C1">
        <w:rPr>
          <w:sz w:val="22"/>
          <w:szCs w:val="22"/>
          <w:shd w:val="clear" w:color="auto" w:fill="FFFFFF"/>
        </w:rPr>
        <w:t>Mr. Chairman</w:t>
      </w:r>
      <w:r w:rsidR="00D11463" w:rsidRPr="008846C1">
        <w:rPr>
          <w:sz w:val="22"/>
          <w:szCs w:val="22"/>
          <w:shd w:val="clear" w:color="auto" w:fill="FFFFFF"/>
        </w:rPr>
        <w:t>. N</w:t>
      </w:r>
      <w:r w:rsidRPr="008846C1">
        <w:rPr>
          <w:sz w:val="22"/>
          <w:szCs w:val="22"/>
          <w:shd w:val="clear" w:color="auto" w:fill="FFFFFF"/>
        </w:rPr>
        <w:t>othing more; nothing less.</w:t>
      </w:r>
    </w:p>
    <w:p w14:paraId="2395F312" w14:textId="77777777" w:rsidR="002657D4" w:rsidRPr="008846C1" w:rsidRDefault="002657D4" w:rsidP="0006262C">
      <w:pPr>
        <w:ind w:firstLine="720"/>
        <w:jc w:val="both"/>
        <w:rPr>
          <w:sz w:val="22"/>
          <w:szCs w:val="22"/>
          <w:shd w:val="clear" w:color="auto" w:fill="FFFFFF"/>
        </w:rPr>
      </w:pPr>
    </w:p>
    <w:p w14:paraId="4A9AC704" w14:textId="6D2B8030" w:rsidR="002657D4" w:rsidRPr="008846C1" w:rsidRDefault="002657D4" w:rsidP="0006262C">
      <w:pPr>
        <w:ind w:firstLine="720"/>
        <w:jc w:val="both"/>
        <w:rPr>
          <w:sz w:val="22"/>
          <w:szCs w:val="22"/>
          <w:shd w:val="clear" w:color="auto" w:fill="FFFFFF"/>
        </w:rPr>
      </w:pPr>
      <w:r w:rsidRPr="008846C1">
        <w:rPr>
          <w:sz w:val="22"/>
          <w:szCs w:val="22"/>
          <w:shd w:val="clear" w:color="auto" w:fill="FFFFFF"/>
        </w:rPr>
        <w:t>Thank you very much.</w:t>
      </w:r>
    </w:p>
    <w:p w14:paraId="2ED1B740" w14:textId="77777777" w:rsidR="002657D4" w:rsidRPr="003E63FC" w:rsidRDefault="002657D4" w:rsidP="0006262C">
      <w:pPr>
        <w:ind w:firstLine="720"/>
        <w:jc w:val="both"/>
        <w:rPr>
          <w:sz w:val="22"/>
          <w:szCs w:val="22"/>
          <w:shd w:val="clear" w:color="auto" w:fill="FFFFFF"/>
        </w:rPr>
      </w:pPr>
    </w:p>
    <w:p w14:paraId="3E6FE113" w14:textId="77777777" w:rsidR="002657D4" w:rsidRPr="003E63FC" w:rsidRDefault="002657D4" w:rsidP="0006262C">
      <w:pPr>
        <w:ind w:firstLine="720"/>
        <w:jc w:val="both"/>
        <w:rPr>
          <w:sz w:val="22"/>
          <w:szCs w:val="22"/>
        </w:rPr>
      </w:pPr>
      <w:r w:rsidRPr="003E63FC">
        <w:rPr>
          <w:sz w:val="22"/>
          <w:szCs w:val="22"/>
        </w:rPr>
        <w:t>El PRESIDENTE: Muchas gracias, Embajador Ronald Sanders.</w:t>
      </w:r>
    </w:p>
    <w:p w14:paraId="7C8118D9" w14:textId="77777777" w:rsidR="007E1598" w:rsidRPr="003E63FC" w:rsidRDefault="007E1598" w:rsidP="0006262C">
      <w:pPr>
        <w:ind w:firstLine="720"/>
        <w:jc w:val="both"/>
        <w:rPr>
          <w:sz w:val="22"/>
          <w:szCs w:val="22"/>
        </w:rPr>
      </w:pPr>
    </w:p>
    <w:p w14:paraId="651A7309" w14:textId="2BFF4EDC" w:rsidR="002657D4" w:rsidRPr="00173BC4" w:rsidRDefault="002657D4" w:rsidP="00392A8B">
      <w:pPr>
        <w:ind w:firstLine="720"/>
        <w:jc w:val="both"/>
        <w:rPr>
          <w:sz w:val="22"/>
          <w:szCs w:val="22"/>
          <w:lang w:val="es-ES"/>
        </w:rPr>
      </w:pPr>
      <w:r w:rsidRPr="00173BC4">
        <w:rPr>
          <w:sz w:val="22"/>
          <w:szCs w:val="22"/>
          <w:lang w:val="es-ES"/>
        </w:rPr>
        <w:t>Entonces, de acuerdo con la solicitud de la Delegación de Chile, se procederá a la votación para ver si el Consejo Permanente aprueba o no el proyecto de resolución.</w:t>
      </w:r>
    </w:p>
    <w:p w14:paraId="42BC1801" w14:textId="77777777" w:rsidR="002657D4" w:rsidRPr="00173BC4" w:rsidRDefault="002657D4" w:rsidP="00392A8B">
      <w:pPr>
        <w:ind w:firstLine="720"/>
        <w:jc w:val="both"/>
        <w:rPr>
          <w:sz w:val="22"/>
          <w:szCs w:val="22"/>
          <w:lang w:val="es-ES"/>
        </w:rPr>
      </w:pPr>
    </w:p>
    <w:p w14:paraId="1843FF0E" w14:textId="5AEABB82" w:rsidR="002657D4" w:rsidRPr="00173BC4" w:rsidRDefault="002657D4" w:rsidP="00A23E68">
      <w:pPr>
        <w:pStyle w:val="s11"/>
        <w:spacing w:before="0" w:beforeAutospacing="0" w:after="0" w:afterAutospacing="0"/>
        <w:ind w:firstLine="720"/>
        <w:jc w:val="both"/>
        <w:rPr>
          <w:sz w:val="22"/>
          <w:szCs w:val="22"/>
          <w:lang w:val="es-ES"/>
        </w:rPr>
      </w:pPr>
      <w:r w:rsidRPr="00173BC4">
        <w:rPr>
          <w:sz w:val="22"/>
          <w:szCs w:val="22"/>
          <w:lang w:val="es-ES"/>
        </w:rPr>
        <w:t>La votación será nominal con base en lo dispuesto en el inciso a) del artículo 58 del Reglamento del Consejo Permanente.</w:t>
      </w:r>
      <w:r w:rsidR="006A3A33">
        <w:rPr>
          <w:sz w:val="22"/>
          <w:szCs w:val="22"/>
          <w:lang w:val="es-ES"/>
        </w:rPr>
        <w:t xml:space="preserve"> </w:t>
      </w:r>
      <w:r w:rsidRPr="00173BC4">
        <w:rPr>
          <w:sz w:val="22"/>
          <w:szCs w:val="22"/>
          <w:lang w:val="es-ES"/>
        </w:rPr>
        <w:t>Asimismo, les recuerdo que</w:t>
      </w:r>
      <w:r w:rsidR="00AD0D3F" w:rsidRPr="00173BC4">
        <w:rPr>
          <w:sz w:val="22"/>
          <w:szCs w:val="22"/>
          <w:lang w:val="es-ES"/>
        </w:rPr>
        <w:t>,</w:t>
      </w:r>
      <w:r w:rsidRPr="00173BC4">
        <w:rPr>
          <w:sz w:val="22"/>
          <w:szCs w:val="22"/>
          <w:lang w:val="es-ES"/>
        </w:rPr>
        <w:t xml:space="preserve"> de conformidad con los dispuesto en los artículos 57 y 60 del Reglamento del Consejo Permanente</w:t>
      </w:r>
      <w:r w:rsidR="00AD0D3F" w:rsidRPr="00173BC4">
        <w:rPr>
          <w:sz w:val="22"/>
          <w:szCs w:val="22"/>
          <w:lang w:val="es-ES"/>
        </w:rPr>
        <w:t>,</w:t>
      </w:r>
      <w:r w:rsidRPr="00173BC4">
        <w:rPr>
          <w:sz w:val="22"/>
          <w:szCs w:val="22"/>
          <w:lang w:val="es-ES"/>
        </w:rPr>
        <w:t xml:space="preserve"> las decisiones de este Consejo se adoptan por mayoría absoluta de los votos de sus miembros y ningún representante podrá interrumpir la votación, salvo para una cuestión de orden relativa a la forma </w:t>
      </w:r>
      <w:r w:rsidR="006A3A33" w:rsidRPr="00173BC4">
        <w:rPr>
          <w:sz w:val="22"/>
          <w:szCs w:val="22"/>
          <w:lang w:val="es-ES"/>
        </w:rPr>
        <w:t>en que se esté efectuando</w:t>
      </w:r>
      <w:r w:rsidR="006A3A33">
        <w:rPr>
          <w:sz w:val="22"/>
          <w:szCs w:val="22"/>
          <w:lang w:val="es-ES"/>
        </w:rPr>
        <w:t xml:space="preserve"> la</w:t>
      </w:r>
      <w:r w:rsidR="006A3A33" w:rsidRPr="00173BC4">
        <w:rPr>
          <w:sz w:val="22"/>
          <w:szCs w:val="22"/>
          <w:lang w:val="es-ES"/>
        </w:rPr>
        <w:t xml:space="preserve"> </w:t>
      </w:r>
      <w:r w:rsidR="001F55FA" w:rsidRPr="00173BC4">
        <w:rPr>
          <w:sz w:val="22"/>
          <w:szCs w:val="22"/>
          <w:lang w:val="es-ES"/>
        </w:rPr>
        <w:t>misma.</w:t>
      </w:r>
    </w:p>
    <w:p w14:paraId="039C6FCA" w14:textId="77777777" w:rsidR="002657D4" w:rsidRPr="00173BC4" w:rsidRDefault="002657D4" w:rsidP="00C40DAD">
      <w:pPr>
        <w:pStyle w:val="s11"/>
        <w:spacing w:before="0" w:beforeAutospacing="0" w:after="0" w:afterAutospacing="0"/>
        <w:ind w:firstLine="720"/>
        <w:jc w:val="both"/>
        <w:rPr>
          <w:sz w:val="22"/>
          <w:szCs w:val="22"/>
          <w:lang w:val="es-ES"/>
        </w:rPr>
      </w:pPr>
    </w:p>
    <w:p w14:paraId="23795899" w14:textId="77777777" w:rsidR="002657D4" w:rsidRPr="00173BC4" w:rsidRDefault="002657D4" w:rsidP="00C40DAD">
      <w:pPr>
        <w:pStyle w:val="s11"/>
        <w:spacing w:before="0" w:beforeAutospacing="0" w:after="0" w:afterAutospacing="0"/>
        <w:ind w:firstLine="720"/>
        <w:jc w:val="both"/>
        <w:rPr>
          <w:sz w:val="22"/>
          <w:szCs w:val="22"/>
          <w:lang w:val="es-ES"/>
        </w:rPr>
      </w:pPr>
      <w:r w:rsidRPr="00173BC4">
        <w:rPr>
          <w:sz w:val="22"/>
          <w:szCs w:val="22"/>
          <w:lang w:val="es-ES"/>
        </w:rPr>
        <w:t>Para determinar el orden de la votación, procederé a sacar el nombre de un país y daremos inicio.</w:t>
      </w:r>
    </w:p>
    <w:p w14:paraId="0148B29D" w14:textId="77777777" w:rsidR="002657D4" w:rsidRPr="00173BC4" w:rsidRDefault="002657D4" w:rsidP="00C40DAD">
      <w:pPr>
        <w:pStyle w:val="s11"/>
        <w:spacing w:before="0" w:beforeAutospacing="0" w:after="0" w:afterAutospacing="0"/>
        <w:ind w:firstLine="720"/>
        <w:jc w:val="both"/>
        <w:rPr>
          <w:sz w:val="22"/>
          <w:szCs w:val="22"/>
          <w:lang w:val="es-ES"/>
        </w:rPr>
      </w:pPr>
    </w:p>
    <w:p w14:paraId="5CF8DA05" w14:textId="5AFD13C9" w:rsidR="002657D4" w:rsidRPr="00173BC4" w:rsidRDefault="002657D4" w:rsidP="00C40DAD">
      <w:pPr>
        <w:pStyle w:val="s11"/>
        <w:spacing w:before="0" w:beforeAutospacing="0" w:after="0" w:afterAutospacing="0"/>
        <w:ind w:firstLine="720"/>
        <w:jc w:val="both"/>
        <w:rPr>
          <w:sz w:val="22"/>
          <w:szCs w:val="22"/>
          <w:lang w:val="es-ES"/>
        </w:rPr>
      </w:pPr>
      <w:r w:rsidRPr="00173BC4">
        <w:rPr>
          <w:sz w:val="22"/>
          <w:szCs w:val="22"/>
          <w:lang w:val="es-ES"/>
        </w:rPr>
        <w:t xml:space="preserve">La votación se debe iniciar </w:t>
      </w:r>
      <w:r w:rsidR="001A12A2" w:rsidRPr="00173BC4">
        <w:rPr>
          <w:sz w:val="22"/>
          <w:szCs w:val="22"/>
          <w:lang w:val="es-ES"/>
        </w:rPr>
        <w:t>por</w:t>
      </w:r>
      <w:r w:rsidRPr="00173BC4">
        <w:rPr>
          <w:sz w:val="22"/>
          <w:szCs w:val="22"/>
          <w:lang w:val="es-ES"/>
        </w:rPr>
        <w:t xml:space="preserve"> Barbados. Le pido al </w:t>
      </w:r>
      <w:proofErr w:type="gramStart"/>
      <w:r w:rsidRPr="00173BC4">
        <w:rPr>
          <w:sz w:val="22"/>
          <w:szCs w:val="22"/>
          <w:lang w:val="es-ES"/>
        </w:rPr>
        <w:t>Secretario General</w:t>
      </w:r>
      <w:proofErr w:type="gramEnd"/>
      <w:r w:rsidRPr="00173BC4">
        <w:rPr>
          <w:sz w:val="22"/>
          <w:szCs w:val="22"/>
          <w:lang w:val="es-ES"/>
        </w:rPr>
        <w:t xml:space="preserve"> Adjunto, Embajador Nestor Mendez, que haga el llamado a cada país para que se exprese “si”</w:t>
      </w:r>
      <w:r w:rsidR="00392A8B" w:rsidRPr="00173BC4">
        <w:rPr>
          <w:sz w:val="22"/>
          <w:szCs w:val="22"/>
          <w:lang w:val="es-ES"/>
        </w:rPr>
        <w:t>,</w:t>
      </w:r>
      <w:r w:rsidRPr="00173BC4">
        <w:rPr>
          <w:sz w:val="22"/>
          <w:szCs w:val="22"/>
          <w:lang w:val="es-ES"/>
        </w:rPr>
        <w:t xml:space="preserve"> “no” o “abstención”.</w:t>
      </w:r>
    </w:p>
    <w:p w14:paraId="51D0D95E" w14:textId="77777777" w:rsidR="002657D4" w:rsidRPr="00173BC4" w:rsidRDefault="002657D4" w:rsidP="00C40DAD">
      <w:pPr>
        <w:pStyle w:val="s11"/>
        <w:spacing w:before="0" w:beforeAutospacing="0" w:after="0" w:afterAutospacing="0"/>
        <w:ind w:firstLine="720"/>
        <w:jc w:val="both"/>
        <w:rPr>
          <w:sz w:val="22"/>
          <w:szCs w:val="22"/>
          <w:lang w:val="es-ES"/>
        </w:rPr>
      </w:pPr>
    </w:p>
    <w:p w14:paraId="542FD180" w14:textId="77777777" w:rsidR="002657D4" w:rsidRPr="00173BC4" w:rsidRDefault="002657D4" w:rsidP="00C40DAD">
      <w:pPr>
        <w:pStyle w:val="s11"/>
        <w:spacing w:before="0" w:beforeAutospacing="0" w:after="0" w:afterAutospacing="0"/>
        <w:ind w:firstLine="720"/>
        <w:jc w:val="both"/>
        <w:rPr>
          <w:sz w:val="22"/>
          <w:szCs w:val="22"/>
          <w:lang w:val="es-ES"/>
        </w:rPr>
      </w:pPr>
      <w:r w:rsidRPr="00173BC4">
        <w:rPr>
          <w:sz w:val="22"/>
          <w:szCs w:val="22"/>
          <w:lang w:val="es-ES"/>
        </w:rPr>
        <w:t>Adelante, Embajador Nestor Mendez.</w:t>
      </w:r>
    </w:p>
    <w:p w14:paraId="4984F9FC" w14:textId="77777777" w:rsidR="002657D4" w:rsidRPr="00173BC4" w:rsidRDefault="002657D4" w:rsidP="0006262C">
      <w:pPr>
        <w:pStyle w:val="s11"/>
        <w:spacing w:before="0" w:beforeAutospacing="0" w:after="0" w:afterAutospacing="0"/>
        <w:ind w:right="547" w:firstLine="720"/>
        <w:jc w:val="both"/>
        <w:rPr>
          <w:sz w:val="22"/>
          <w:szCs w:val="22"/>
          <w:lang w:val="es-ES"/>
        </w:rPr>
      </w:pPr>
    </w:p>
    <w:p w14:paraId="0D771443" w14:textId="77777777" w:rsidR="002657D4" w:rsidRPr="00173BC4" w:rsidRDefault="002657D4" w:rsidP="0006262C">
      <w:pPr>
        <w:ind w:firstLine="720"/>
        <w:jc w:val="both"/>
        <w:rPr>
          <w:sz w:val="22"/>
          <w:szCs w:val="22"/>
          <w:lang w:val="es-ES"/>
        </w:rPr>
      </w:pPr>
      <w:r w:rsidRPr="00173BC4">
        <w:rPr>
          <w:sz w:val="22"/>
          <w:szCs w:val="22"/>
          <w:lang w:val="es-ES"/>
        </w:rPr>
        <w:t xml:space="preserve">El SECRETARIO GENERAL ADJUNTO: Muchas gracias, señor </w:t>
      </w:r>
      <w:proofErr w:type="gramStart"/>
      <w:r w:rsidRPr="00173BC4">
        <w:rPr>
          <w:sz w:val="22"/>
          <w:szCs w:val="22"/>
          <w:lang w:val="es-ES"/>
        </w:rPr>
        <w:t>Presidente</w:t>
      </w:r>
      <w:proofErr w:type="gramEnd"/>
      <w:r w:rsidRPr="00173BC4">
        <w:rPr>
          <w:sz w:val="22"/>
          <w:szCs w:val="22"/>
          <w:lang w:val="es-ES"/>
        </w:rPr>
        <w:t>. Iniciamos la votación.</w:t>
      </w:r>
    </w:p>
    <w:p w14:paraId="2C510E68" w14:textId="77777777" w:rsidR="002657D4" w:rsidRPr="00173BC4" w:rsidRDefault="002657D4" w:rsidP="0006262C">
      <w:pPr>
        <w:ind w:firstLine="720"/>
        <w:jc w:val="both"/>
        <w:rPr>
          <w:sz w:val="22"/>
          <w:szCs w:val="22"/>
          <w:lang w:val="es-ES"/>
        </w:rPr>
      </w:pPr>
    </w:p>
    <w:p w14:paraId="3CA26ADF" w14:textId="77777777" w:rsidR="002657D4" w:rsidRPr="003E63FC" w:rsidRDefault="002657D4" w:rsidP="0006262C">
      <w:pPr>
        <w:ind w:firstLine="720"/>
        <w:jc w:val="both"/>
        <w:rPr>
          <w:b/>
          <w:bCs/>
          <w:sz w:val="22"/>
          <w:szCs w:val="22"/>
          <w:lang w:val="es-US"/>
        </w:rPr>
      </w:pPr>
      <w:proofErr w:type="gramStart"/>
      <w:r w:rsidRPr="003E63FC">
        <w:rPr>
          <w:sz w:val="22"/>
          <w:szCs w:val="22"/>
          <w:lang w:val="es-US"/>
        </w:rPr>
        <w:t>Barbados, how do you vote?</w:t>
      </w:r>
      <w:proofErr w:type="gramEnd"/>
    </w:p>
    <w:p w14:paraId="32586BD0" w14:textId="77777777" w:rsidR="007E1598" w:rsidRPr="003E63FC" w:rsidRDefault="007E1598" w:rsidP="0006262C">
      <w:pPr>
        <w:ind w:firstLine="720"/>
        <w:jc w:val="both"/>
        <w:rPr>
          <w:sz w:val="22"/>
          <w:szCs w:val="22"/>
          <w:lang w:val="es-US"/>
        </w:rPr>
      </w:pPr>
    </w:p>
    <w:p w14:paraId="3DEAC49A" w14:textId="7FA32F3E" w:rsidR="002657D4" w:rsidRPr="003E63FC" w:rsidRDefault="002657D4" w:rsidP="0006262C">
      <w:pPr>
        <w:ind w:firstLine="720"/>
        <w:jc w:val="both"/>
        <w:rPr>
          <w:b/>
          <w:bCs/>
          <w:sz w:val="22"/>
          <w:szCs w:val="22"/>
          <w:lang w:val="es-US"/>
        </w:rPr>
      </w:pPr>
      <w:r w:rsidRPr="003E63FC">
        <w:rPr>
          <w:sz w:val="22"/>
          <w:szCs w:val="22"/>
          <w:lang w:val="es-US"/>
        </w:rPr>
        <w:t>El REPRESENTANTE PERMANENTE DE BARBADOS: Good morning. Barbados abstains.</w:t>
      </w:r>
    </w:p>
    <w:p w14:paraId="72852EBF" w14:textId="77777777" w:rsidR="002657D4" w:rsidRPr="003E63FC" w:rsidRDefault="002657D4" w:rsidP="0006262C">
      <w:pPr>
        <w:ind w:firstLine="720"/>
        <w:jc w:val="both"/>
        <w:rPr>
          <w:b/>
          <w:bCs/>
          <w:sz w:val="22"/>
          <w:szCs w:val="22"/>
          <w:lang w:val="es-US"/>
        </w:rPr>
      </w:pPr>
    </w:p>
    <w:p w14:paraId="7A5F3751" w14:textId="77777777" w:rsidR="002657D4" w:rsidRPr="003E63FC" w:rsidRDefault="002657D4" w:rsidP="0006262C">
      <w:pPr>
        <w:ind w:firstLine="720"/>
        <w:jc w:val="both"/>
        <w:rPr>
          <w:sz w:val="22"/>
          <w:szCs w:val="22"/>
          <w:lang w:val="es-US"/>
        </w:rPr>
      </w:pPr>
      <w:r w:rsidRPr="003E63FC">
        <w:rPr>
          <w:sz w:val="22"/>
          <w:szCs w:val="22"/>
          <w:lang w:val="es-US"/>
        </w:rPr>
        <w:t>El SECRETARIO GENERAL ADJUNTO: Thank you, Ambassador Noel Lynch.</w:t>
      </w:r>
    </w:p>
    <w:p w14:paraId="31DA07DA" w14:textId="77777777" w:rsidR="002657D4" w:rsidRPr="003E63FC" w:rsidRDefault="002657D4" w:rsidP="0006262C">
      <w:pPr>
        <w:ind w:firstLine="720"/>
        <w:jc w:val="both"/>
        <w:rPr>
          <w:sz w:val="22"/>
          <w:szCs w:val="22"/>
          <w:lang w:val="es-US"/>
        </w:rPr>
      </w:pPr>
    </w:p>
    <w:p w14:paraId="146BFF8E" w14:textId="735862F1" w:rsidR="002657D4" w:rsidRPr="003E63FC" w:rsidRDefault="006A3A33" w:rsidP="0006262C">
      <w:pPr>
        <w:ind w:firstLine="720"/>
        <w:jc w:val="both"/>
        <w:rPr>
          <w:b/>
          <w:bCs/>
          <w:sz w:val="22"/>
          <w:szCs w:val="22"/>
          <w:lang w:val="es-US"/>
        </w:rPr>
      </w:pPr>
      <w:r w:rsidRPr="003E63FC">
        <w:rPr>
          <w:sz w:val="22"/>
          <w:szCs w:val="22"/>
          <w:lang w:val="es-US"/>
        </w:rPr>
        <w:t xml:space="preserve">El SECRETARIO GENERAL ADJUNTO: </w:t>
      </w:r>
      <w:proofErr w:type="gramStart"/>
      <w:r w:rsidR="002657D4" w:rsidRPr="003E63FC">
        <w:rPr>
          <w:sz w:val="22"/>
          <w:szCs w:val="22"/>
          <w:lang w:val="es-US"/>
        </w:rPr>
        <w:t>Belize, how do you vote?</w:t>
      </w:r>
      <w:proofErr w:type="gramEnd"/>
    </w:p>
    <w:p w14:paraId="54AA5AF4" w14:textId="77777777" w:rsidR="0051206B" w:rsidRPr="003E63FC" w:rsidRDefault="0051206B" w:rsidP="0006262C">
      <w:pPr>
        <w:ind w:firstLine="720"/>
        <w:jc w:val="both"/>
        <w:rPr>
          <w:sz w:val="22"/>
          <w:szCs w:val="22"/>
          <w:lang w:val="es-US"/>
        </w:rPr>
      </w:pPr>
    </w:p>
    <w:p w14:paraId="05B7C900" w14:textId="61CB7091" w:rsidR="002657D4" w:rsidRPr="00C40DAD" w:rsidRDefault="002657D4" w:rsidP="0006262C">
      <w:pPr>
        <w:ind w:firstLine="720"/>
        <w:jc w:val="both"/>
        <w:rPr>
          <w:b/>
          <w:bCs/>
          <w:sz w:val="22"/>
          <w:szCs w:val="22"/>
        </w:rPr>
      </w:pPr>
      <w:r w:rsidRPr="00C40DAD">
        <w:rPr>
          <w:sz w:val="22"/>
          <w:szCs w:val="22"/>
        </w:rPr>
        <w:t xml:space="preserve">El REPRESENTANTE PERMANENTE DE BELIZE: </w:t>
      </w:r>
      <w:r w:rsidRPr="006A3A33">
        <w:rPr>
          <w:sz w:val="22"/>
          <w:szCs w:val="22"/>
        </w:rPr>
        <w:t>Good morning. Belize votes in favor of the resolution. Thank you.</w:t>
      </w:r>
    </w:p>
    <w:p w14:paraId="7267EFDD" w14:textId="77777777" w:rsidR="002657D4" w:rsidRPr="006A3A33" w:rsidRDefault="002657D4" w:rsidP="0006262C">
      <w:pPr>
        <w:ind w:firstLine="720"/>
        <w:jc w:val="both"/>
        <w:rPr>
          <w:sz w:val="22"/>
          <w:szCs w:val="22"/>
        </w:rPr>
      </w:pPr>
      <w:r w:rsidRPr="00C40DAD">
        <w:rPr>
          <w:sz w:val="22"/>
          <w:szCs w:val="22"/>
        </w:rPr>
        <w:t xml:space="preserve">El SECRETARIO GENERAL ADJUNTO: </w:t>
      </w:r>
      <w:r w:rsidRPr="006A3A33">
        <w:rPr>
          <w:sz w:val="22"/>
          <w:szCs w:val="22"/>
        </w:rPr>
        <w:t>Thank you, Ambassador Lynn Raymond Young.</w:t>
      </w:r>
    </w:p>
    <w:p w14:paraId="1869E9FF" w14:textId="77777777" w:rsidR="002657D4" w:rsidRPr="003E63FC" w:rsidRDefault="002657D4" w:rsidP="0006262C">
      <w:pPr>
        <w:ind w:firstLine="720"/>
        <w:jc w:val="both"/>
        <w:rPr>
          <w:b/>
          <w:bCs/>
          <w:sz w:val="22"/>
          <w:szCs w:val="22"/>
        </w:rPr>
      </w:pPr>
    </w:p>
    <w:p w14:paraId="3242A717" w14:textId="1FBC4070" w:rsidR="002657D4" w:rsidRPr="00173BC4" w:rsidRDefault="006A3A33"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Bolivia, ¿cuál es su voto?</w:t>
      </w:r>
    </w:p>
    <w:p w14:paraId="25E7193B" w14:textId="77777777" w:rsidR="007E1598" w:rsidRPr="00173BC4" w:rsidRDefault="007E1598" w:rsidP="0006262C">
      <w:pPr>
        <w:ind w:firstLine="720"/>
        <w:jc w:val="both"/>
        <w:rPr>
          <w:sz w:val="22"/>
          <w:szCs w:val="22"/>
          <w:lang w:val="es-ES"/>
        </w:rPr>
      </w:pPr>
    </w:p>
    <w:p w14:paraId="4210F3D3" w14:textId="052CE202" w:rsidR="002657D4" w:rsidRPr="00173BC4" w:rsidRDefault="002657D4" w:rsidP="0006262C">
      <w:pPr>
        <w:ind w:firstLine="720"/>
        <w:jc w:val="both"/>
        <w:rPr>
          <w:b/>
          <w:sz w:val="22"/>
          <w:szCs w:val="22"/>
          <w:lang w:val="es-ES"/>
        </w:rPr>
      </w:pPr>
      <w:r w:rsidRPr="00173BC4">
        <w:rPr>
          <w:sz w:val="22"/>
          <w:szCs w:val="22"/>
          <w:lang w:val="es-ES"/>
        </w:rPr>
        <w:t xml:space="preserve">El REPRESENTANTE PERMANENTE DE BOLIVIA: Muchas gracias, señor </w:t>
      </w:r>
      <w:proofErr w:type="gramStart"/>
      <w:r w:rsidRPr="00173BC4">
        <w:rPr>
          <w:sz w:val="22"/>
          <w:szCs w:val="22"/>
          <w:lang w:val="es-ES"/>
        </w:rPr>
        <w:t>Presidente</w:t>
      </w:r>
      <w:proofErr w:type="gramEnd"/>
      <w:r w:rsidRPr="00173BC4">
        <w:rPr>
          <w:sz w:val="22"/>
          <w:szCs w:val="22"/>
          <w:lang w:val="es-ES"/>
        </w:rPr>
        <w:t>. Bolivia vota por abstención y se reserva el derecho de justificarlo de acuerdo con el Reglamento del Consejo Permanente.</w:t>
      </w:r>
    </w:p>
    <w:p w14:paraId="1F66B0A8" w14:textId="77777777" w:rsidR="002657D4" w:rsidRPr="00173BC4" w:rsidRDefault="002657D4" w:rsidP="0006262C">
      <w:pPr>
        <w:ind w:firstLine="720"/>
        <w:jc w:val="both"/>
        <w:rPr>
          <w:b/>
          <w:sz w:val="22"/>
          <w:szCs w:val="22"/>
          <w:lang w:val="es-ES"/>
        </w:rPr>
      </w:pPr>
    </w:p>
    <w:p w14:paraId="4193F00D" w14:textId="47AAA4E5" w:rsidR="002657D4" w:rsidRPr="00173BC4" w:rsidRDefault="002657D4" w:rsidP="0006262C">
      <w:pPr>
        <w:ind w:firstLine="720"/>
        <w:jc w:val="both"/>
        <w:rPr>
          <w:sz w:val="22"/>
          <w:szCs w:val="22"/>
          <w:lang w:val="es-ES"/>
        </w:rPr>
      </w:pPr>
      <w:r w:rsidRPr="00173BC4">
        <w:rPr>
          <w:sz w:val="22"/>
          <w:szCs w:val="22"/>
          <w:lang w:val="es-ES"/>
        </w:rPr>
        <w:t>El SECRETARIO GENERAL ADJUNTO: Gracias, Embajador Héctor Arce</w:t>
      </w:r>
      <w:r w:rsidR="00A23E68">
        <w:rPr>
          <w:sz w:val="22"/>
          <w:szCs w:val="22"/>
          <w:lang w:val="es-ES"/>
        </w:rPr>
        <w:t xml:space="preserve"> Zaconeta</w:t>
      </w:r>
      <w:r w:rsidRPr="00173BC4">
        <w:rPr>
          <w:sz w:val="22"/>
          <w:szCs w:val="22"/>
          <w:lang w:val="es-ES"/>
        </w:rPr>
        <w:t>.</w:t>
      </w:r>
    </w:p>
    <w:p w14:paraId="2DD92320" w14:textId="77777777" w:rsidR="007E1598" w:rsidRPr="00173BC4" w:rsidRDefault="007E1598" w:rsidP="0006262C">
      <w:pPr>
        <w:ind w:firstLine="720"/>
        <w:jc w:val="both"/>
        <w:rPr>
          <w:sz w:val="22"/>
          <w:szCs w:val="22"/>
          <w:lang w:val="es-ES"/>
        </w:rPr>
      </w:pPr>
    </w:p>
    <w:p w14:paraId="636D0673" w14:textId="39ECDB70" w:rsidR="002657D4" w:rsidRPr="00173BC4" w:rsidRDefault="006A3A33"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Bra</w:t>
      </w:r>
      <w:r w:rsidR="006A1C6A" w:rsidRPr="00173BC4">
        <w:rPr>
          <w:sz w:val="22"/>
          <w:szCs w:val="22"/>
          <w:lang w:val="es-ES"/>
        </w:rPr>
        <w:t>s</w:t>
      </w:r>
      <w:r w:rsidR="002657D4" w:rsidRPr="00173BC4">
        <w:rPr>
          <w:sz w:val="22"/>
          <w:szCs w:val="22"/>
          <w:lang w:val="es-ES"/>
        </w:rPr>
        <w:t>il, ¿cuál es su voto?</w:t>
      </w:r>
    </w:p>
    <w:p w14:paraId="689D60E9" w14:textId="77777777" w:rsidR="002657D4" w:rsidRPr="00173BC4" w:rsidRDefault="002657D4" w:rsidP="0006262C">
      <w:pPr>
        <w:ind w:firstLine="720"/>
        <w:jc w:val="both"/>
        <w:rPr>
          <w:b/>
          <w:bCs/>
          <w:sz w:val="22"/>
          <w:szCs w:val="22"/>
          <w:lang w:val="es-ES"/>
        </w:rPr>
      </w:pPr>
    </w:p>
    <w:p w14:paraId="789BC380" w14:textId="3B36F289" w:rsidR="002657D4" w:rsidRPr="003E63FC" w:rsidRDefault="002657D4" w:rsidP="0006262C">
      <w:pPr>
        <w:ind w:firstLine="720"/>
        <w:jc w:val="both"/>
        <w:rPr>
          <w:b/>
          <w:sz w:val="22"/>
          <w:szCs w:val="22"/>
          <w:lang w:val="pt-BR"/>
        </w:rPr>
      </w:pPr>
      <w:r w:rsidRPr="003E63FC">
        <w:rPr>
          <w:sz w:val="22"/>
          <w:szCs w:val="22"/>
          <w:lang w:val="pt-BR"/>
        </w:rPr>
        <w:t xml:space="preserve">El REPRESENTANTE INTERINO DEL BRASIL: </w:t>
      </w:r>
      <w:r w:rsidRPr="006A3A33">
        <w:rPr>
          <w:sz w:val="22"/>
          <w:szCs w:val="22"/>
          <w:lang w:val="pt-BR"/>
        </w:rPr>
        <w:t>Muito obrigado</w:t>
      </w:r>
      <w:r w:rsidR="001A12A2" w:rsidRPr="006A3A33">
        <w:rPr>
          <w:sz w:val="22"/>
          <w:szCs w:val="22"/>
          <w:lang w:val="pt-BR"/>
        </w:rPr>
        <w:t>,</w:t>
      </w:r>
      <w:r w:rsidRPr="006A3A33">
        <w:rPr>
          <w:sz w:val="22"/>
          <w:szCs w:val="22"/>
          <w:lang w:val="pt-BR"/>
        </w:rPr>
        <w:t xml:space="preserve"> </w:t>
      </w:r>
      <w:r w:rsidR="001A12A2" w:rsidRPr="006A3A33">
        <w:rPr>
          <w:sz w:val="22"/>
          <w:szCs w:val="22"/>
          <w:lang w:val="pt-BR"/>
        </w:rPr>
        <w:t>S</w:t>
      </w:r>
      <w:r w:rsidRPr="006A3A33">
        <w:rPr>
          <w:sz w:val="22"/>
          <w:szCs w:val="22"/>
          <w:lang w:val="pt-BR"/>
        </w:rPr>
        <w:t xml:space="preserve">enhor Secretário-Geral Adjunto, </w:t>
      </w:r>
      <w:r w:rsidR="001A12A2" w:rsidRPr="006A3A33">
        <w:rPr>
          <w:sz w:val="22"/>
          <w:szCs w:val="22"/>
          <w:lang w:val="pt-BR"/>
        </w:rPr>
        <w:t>S</w:t>
      </w:r>
      <w:r w:rsidRPr="006A3A33">
        <w:rPr>
          <w:sz w:val="22"/>
          <w:szCs w:val="22"/>
          <w:lang w:val="pt-BR"/>
        </w:rPr>
        <w:t xml:space="preserve">enhor Presidente, </w:t>
      </w:r>
      <w:r w:rsidR="001A12A2" w:rsidRPr="006A3A33">
        <w:rPr>
          <w:sz w:val="22"/>
          <w:szCs w:val="22"/>
          <w:lang w:val="pt-BR"/>
        </w:rPr>
        <w:t>S</w:t>
      </w:r>
      <w:r w:rsidRPr="006A3A33">
        <w:rPr>
          <w:sz w:val="22"/>
          <w:szCs w:val="22"/>
          <w:lang w:val="pt-BR"/>
        </w:rPr>
        <w:t xml:space="preserve">enhor Secretário-Geral. </w:t>
      </w:r>
      <w:r w:rsidR="001A12A2" w:rsidRPr="006A3A33">
        <w:rPr>
          <w:sz w:val="22"/>
          <w:szCs w:val="22"/>
          <w:lang w:val="pt-BR"/>
        </w:rPr>
        <w:t>O Brasil</w:t>
      </w:r>
      <w:r w:rsidRPr="006A3A33">
        <w:rPr>
          <w:sz w:val="22"/>
          <w:szCs w:val="22"/>
          <w:lang w:val="pt-BR"/>
        </w:rPr>
        <w:t xml:space="preserve"> vota a favor da resolução.</w:t>
      </w:r>
    </w:p>
    <w:p w14:paraId="0AA8052E" w14:textId="77777777" w:rsidR="002657D4" w:rsidRPr="003E63FC" w:rsidRDefault="002657D4" w:rsidP="0006262C">
      <w:pPr>
        <w:ind w:firstLine="720"/>
        <w:jc w:val="both"/>
        <w:rPr>
          <w:b/>
          <w:sz w:val="22"/>
          <w:szCs w:val="22"/>
          <w:lang w:val="pt-BR"/>
        </w:rPr>
      </w:pPr>
    </w:p>
    <w:p w14:paraId="6ADB7CF7" w14:textId="77777777" w:rsidR="002657D4" w:rsidRPr="003E63FC" w:rsidRDefault="002657D4" w:rsidP="0006262C">
      <w:pPr>
        <w:ind w:firstLine="720"/>
        <w:jc w:val="both"/>
        <w:rPr>
          <w:b/>
          <w:bCs/>
          <w:sz w:val="22"/>
          <w:szCs w:val="22"/>
          <w:lang w:val="pt-BR"/>
        </w:rPr>
      </w:pPr>
      <w:r w:rsidRPr="003E63FC">
        <w:rPr>
          <w:sz w:val="22"/>
          <w:szCs w:val="22"/>
          <w:lang w:val="pt-BR"/>
        </w:rPr>
        <w:t>El SECRETARIO GENERAL ADJUNTO: Gracias a la Delegación del Brasil.</w:t>
      </w:r>
    </w:p>
    <w:p w14:paraId="015605F9" w14:textId="77777777" w:rsidR="002657D4" w:rsidRPr="003E63FC" w:rsidRDefault="002657D4" w:rsidP="0006262C">
      <w:pPr>
        <w:ind w:firstLine="720"/>
        <w:jc w:val="both"/>
        <w:rPr>
          <w:sz w:val="22"/>
          <w:szCs w:val="22"/>
          <w:lang w:val="pt-BR"/>
        </w:rPr>
      </w:pPr>
    </w:p>
    <w:p w14:paraId="5C2FC6D8" w14:textId="0E73F93D" w:rsidR="002657D4" w:rsidRPr="003E63FC" w:rsidRDefault="00301364" w:rsidP="0006262C">
      <w:pPr>
        <w:ind w:firstLine="720"/>
        <w:jc w:val="both"/>
        <w:rPr>
          <w:b/>
          <w:bCs/>
          <w:sz w:val="22"/>
          <w:szCs w:val="22"/>
          <w:lang w:val="pt-BR"/>
        </w:rPr>
      </w:pPr>
      <w:r w:rsidRPr="003E63FC">
        <w:rPr>
          <w:sz w:val="22"/>
          <w:szCs w:val="22"/>
          <w:lang w:val="pt-BR"/>
        </w:rPr>
        <w:t xml:space="preserve">El SECRETARIO GENERAL ADJUNTO: </w:t>
      </w:r>
      <w:r w:rsidR="002657D4" w:rsidRPr="003E63FC">
        <w:rPr>
          <w:sz w:val="22"/>
          <w:szCs w:val="22"/>
          <w:lang w:val="pt-BR"/>
        </w:rPr>
        <w:t>Canada, how do you vote?</w:t>
      </w:r>
    </w:p>
    <w:p w14:paraId="2FEC3ED0" w14:textId="77777777" w:rsidR="002657D4" w:rsidRPr="003E63FC" w:rsidRDefault="002657D4" w:rsidP="0006262C">
      <w:pPr>
        <w:ind w:firstLine="720"/>
        <w:jc w:val="both"/>
        <w:rPr>
          <w:b/>
          <w:bCs/>
          <w:sz w:val="22"/>
          <w:szCs w:val="22"/>
          <w:lang w:val="pt-BR"/>
        </w:rPr>
      </w:pPr>
    </w:p>
    <w:p w14:paraId="1532778C" w14:textId="77777777" w:rsidR="002657D4" w:rsidRPr="00C40DAD" w:rsidRDefault="002657D4" w:rsidP="0006262C">
      <w:pPr>
        <w:ind w:firstLine="720"/>
        <w:jc w:val="both"/>
        <w:rPr>
          <w:b/>
          <w:bCs/>
          <w:sz w:val="22"/>
          <w:szCs w:val="22"/>
        </w:rPr>
      </w:pPr>
      <w:r w:rsidRPr="00C40DAD">
        <w:rPr>
          <w:sz w:val="22"/>
          <w:szCs w:val="22"/>
        </w:rPr>
        <w:t xml:space="preserve">El REPRESENTANTE PERMANENTE DEL CANADÁ: </w:t>
      </w:r>
      <w:r w:rsidRPr="00301364">
        <w:rPr>
          <w:sz w:val="22"/>
          <w:szCs w:val="22"/>
        </w:rPr>
        <w:t>Good morning, Mr. Chair, Secretary General, Assistant Secretary General. Canada votes in favor.</w:t>
      </w:r>
    </w:p>
    <w:p w14:paraId="4C21025C" w14:textId="77777777" w:rsidR="002657D4" w:rsidRPr="00C40DAD" w:rsidRDefault="002657D4" w:rsidP="0006262C">
      <w:pPr>
        <w:ind w:firstLine="720"/>
        <w:jc w:val="both"/>
        <w:rPr>
          <w:b/>
          <w:bCs/>
          <w:sz w:val="22"/>
          <w:szCs w:val="22"/>
        </w:rPr>
      </w:pPr>
    </w:p>
    <w:p w14:paraId="29646EB9" w14:textId="46035832" w:rsidR="002657D4" w:rsidRPr="00C40DAD" w:rsidRDefault="002657D4" w:rsidP="0006262C">
      <w:pPr>
        <w:ind w:firstLine="720"/>
        <w:jc w:val="both"/>
        <w:rPr>
          <w:sz w:val="22"/>
          <w:szCs w:val="22"/>
        </w:rPr>
      </w:pPr>
      <w:r w:rsidRPr="00C40DAD">
        <w:rPr>
          <w:sz w:val="22"/>
          <w:szCs w:val="22"/>
        </w:rPr>
        <w:t xml:space="preserve">El SECRETARIO GENERAL ADJUNTO: </w:t>
      </w:r>
      <w:r w:rsidRPr="00301364">
        <w:rPr>
          <w:sz w:val="22"/>
          <w:szCs w:val="22"/>
        </w:rPr>
        <w:t xml:space="preserve">Thank you, Ambassador Hugh </w:t>
      </w:r>
      <w:r w:rsidR="004A5798" w:rsidRPr="00301364">
        <w:rPr>
          <w:sz w:val="22"/>
          <w:szCs w:val="22"/>
        </w:rPr>
        <w:t>Adsett</w:t>
      </w:r>
      <w:r w:rsidRPr="00301364">
        <w:rPr>
          <w:sz w:val="22"/>
          <w:szCs w:val="22"/>
        </w:rPr>
        <w:t>.</w:t>
      </w:r>
    </w:p>
    <w:p w14:paraId="0CF866E2" w14:textId="77777777" w:rsidR="002657D4" w:rsidRPr="003E63FC" w:rsidRDefault="002657D4" w:rsidP="0006262C">
      <w:pPr>
        <w:ind w:firstLine="720"/>
        <w:jc w:val="both"/>
        <w:rPr>
          <w:sz w:val="22"/>
          <w:szCs w:val="22"/>
        </w:rPr>
      </w:pPr>
    </w:p>
    <w:p w14:paraId="308F9E01" w14:textId="743B39D7" w:rsidR="002657D4" w:rsidRPr="00173BC4" w:rsidRDefault="00301364" w:rsidP="0006262C">
      <w:pPr>
        <w:ind w:firstLine="720"/>
        <w:jc w:val="both"/>
        <w:rPr>
          <w:sz w:val="22"/>
          <w:szCs w:val="22"/>
          <w:lang w:val="es-ES"/>
        </w:rPr>
      </w:pPr>
      <w:r w:rsidRPr="003E63FC">
        <w:rPr>
          <w:sz w:val="22"/>
          <w:szCs w:val="22"/>
          <w:lang w:val="es-US"/>
        </w:rPr>
        <w:t xml:space="preserve">El SECRETARIO GENERAL ADJUNTO: </w:t>
      </w:r>
      <w:r w:rsidR="002657D4" w:rsidRPr="00173BC4">
        <w:rPr>
          <w:sz w:val="22"/>
          <w:szCs w:val="22"/>
          <w:lang w:val="es-ES"/>
        </w:rPr>
        <w:t>La Delegación de Chile, ¿cuál es su voto?</w:t>
      </w:r>
    </w:p>
    <w:p w14:paraId="10AD6528" w14:textId="77777777" w:rsidR="002657D4" w:rsidRPr="00173BC4" w:rsidRDefault="002657D4" w:rsidP="0006262C">
      <w:pPr>
        <w:ind w:firstLine="720"/>
        <w:jc w:val="both"/>
        <w:rPr>
          <w:b/>
          <w:bCs/>
          <w:sz w:val="22"/>
          <w:szCs w:val="22"/>
          <w:lang w:val="es-ES"/>
        </w:rPr>
      </w:pPr>
    </w:p>
    <w:p w14:paraId="670E6C5F" w14:textId="77777777" w:rsidR="002657D4" w:rsidRPr="00173BC4" w:rsidRDefault="002657D4" w:rsidP="0006262C">
      <w:pPr>
        <w:ind w:firstLine="720"/>
        <w:jc w:val="both"/>
        <w:rPr>
          <w:b/>
          <w:sz w:val="22"/>
          <w:szCs w:val="22"/>
          <w:lang w:val="es-ES"/>
        </w:rPr>
      </w:pPr>
      <w:r w:rsidRPr="00173BC4">
        <w:rPr>
          <w:sz w:val="22"/>
          <w:szCs w:val="22"/>
          <w:lang w:val="es-ES"/>
        </w:rPr>
        <w:t xml:space="preserve">El REPRESENTANTE PERMANENTE DE CHILE: A favor, señor </w:t>
      </w:r>
      <w:proofErr w:type="gramStart"/>
      <w:r w:rsidRPr="00173BC4">
        <w:rPr>
          <w:sz w:val="22"/>
          <w:szCs w:val="22"/>
          <w:lang w:val="es-ES"/>
        </w:rPr>
        <w:t>Secretario General</w:t>
      </w:r>
      <w:proofErr w:type="gramEnd"/>
      <w:r w:rsidRPr="00173BC4">
        <w:rPr>
          <w:sz w:val="22"/>
          <w:szCs w:val="22"/>
          <w:lang w:val="es-ES"/>
        </w:rPr>
        <w:t xml:space="preserve"> Adjunto.</w:t>
      </w:r>
    </w:p>
    <w:p w14:paraId="2F60653C" w14:textId="77777777" w:rsidR="002657D4" w:rsidRPr="00173BC4" w:rsidRDefault="002657D4" w:rsidP="0006262C">
      <w:pPr>
        <w:ind w:firstLine="720"/>
        <w:jc w:val="both"/>
        <w:rPr>
          <w:b/>
          <w:sz w:val="22"/>
          <w:szCs w:val="22"/>
          <w:lang w:val="es-ES"/>
        </w:rPr>
      </w:pPr>
    </w:p>
    <w:p w14:paraId="201877C8" w14:textId="77777777" w:rsidR="002657D4" w:rsidRPr="00173BC4" w:rsidRDefault="002657D4" w:rsidP="0006262C">
      <w:pPr>
        <w:ind w:firstLine="720"/>
        <w:jc w:val="both"/>
        <w:rPr>
          <w:b/>
          <w:bCs/>
          <w:sz w:val="22"/>
          <w:szCs w:val="22"/>
          <w:lang w:val="es-ES"/>
        </w:rPr>
      </w:pPr>
      <w:r w:rsidRPr="00173BC4">
        <w:rPr>
          <w:sz w:val="22"/>
          <w:szCs w:val="22"/>
          <w:lang w:val="es-ES"/>
        </w:rPr>
        <w:t>El SECRETARIO GENERAL ADJUNTO: Gracias, señor Embajador Issa Kort.</w:t>
      </w:r>
    </w:p>
    <w:p w14:paraId="65B7E3FC" w14:textId="77777777" w:rsidR="002657D4" w:rsidRPr="00173BC4" w:rsidRDefault="002657D4" w:rsidP="0006262C">
      <w:pPr>
        <w:ind w:firstLine="720"/>
        <w:jc w:val="both"/>
        <w:rPr>
          <w:b/>
          <w:bCs/>
          <w:sz w:val="22"/>
          <w:szCs w:val="22"/>
          <w:lang w:val="es-ES"/>
        </w:rPr>
      </w:pPr>
    </w:p>
    <w:p w14:paraId="5AB21A74" w14:textId="1EF00322" w:rsidR="002657D4" w:rsidRPr="00173BC4" w:rsidRDefault="00301364" w:rsidP="0006262C">
      <w:pPr>
        <w:ind w:firstLine="720"/>
        <w:jc w:val="both"/>
        <w:rPr>
          <w:sz w:val="22"/>
          <w:szCs w:val="22"/>
          <w:lang w:val="es-ES"/>
        </w:rPr>
      </w:pPr>
      <w:r w:rsidRPr="003E63FC">
        <w:rPr>
          <w:sz w:val="22"/>
          <w:szCs w:val="22"/>
          <w:lang w:val="es-US"/>
        </w:rPr>
        <w:t xml:space="preserve">El SECRETARIO GENERAL ADJUNTO: </w:t>
      </w:r>
      <w:r w:rsidR="002657D4" w:rsidRPr="00173BC4">
        <w:rPr>
          <w:sz w:val="22"/>
          <w:szCs w:val="22"/>
          <w:lang w:val="es-ES"/>
        </w:rPr>
        <w:t>La Delegación de Colombia, ¿cuál es su voto?</w:t>
      </w:r>
    </w:p>
    <w:p w14:paraId="7DADC128" w14:textId="77777777" w:rsidR="002657D4" w:rsidRPr="00173BC4" w:rsidRDefault="002657D4" w:rsidP="0006262C">
      <w:pPr>
        <w:ind w:firstLine="720"/>
        <w:jc w:val="both"/>
        <w:rPr>
          <w:b/>
          <w:bCs/>
          <w:sz w:val="22"/>
          <w:szCs w:val="22"/>
          <w:lang w:val="es-ES"/>
        </w:rPr>
      </w:pPr>
    </w:p>
    <w:p w14:paraId="0DD826C0" w14:textId="77777777" w:rsidR="002657D4" w:rsidRPr="00173BC4" w:rsidRDefault="002657D4" w:rsidP="0006262C">
      <w:pPr>
        <w:ind w:firstLine="720"/>
        <w:jc w:val="both"/>
        <w:rPr>
          <w:b/>
          <w:sz w:val="22"/>
          <w:szCs w:val="22"/>
          <w:lang w:val="es-ES"/>
        </w:rPr>
      </w:pPr>
      <w:r w:rsidRPr="00173BC4">
        <w:rPr>
          <w:sz w:val="22"/>
          <w:szCs w:val="22"/>
          <w:lang w:val="es-ES"/>
        </w:rPr>
        <w:t xml:space="preserve">El REPRESENTANTE PERMANENTE DE COLOMBIA: Gracias, señor </w:t>
      </w:r>
      <w:proofErr w:type="gramStart"/>
      <w:r w:rsidRPr="00173BC4">
        <w:rPr>
          <w:sz w:val="22"/>
          <w:szCs w:val="22"/>
          <w:lang w:val="es-ES"/>
        </w:rPr>
        <w:t>Secretario General</w:t>
      </w:r>
      <w:proofErr w:type="gramEnd"/>
      <w:r w:rsidRPr="00173BC4">
        <w:rPr>
          <w:sz w:val="22"/>
          <w:szCs w:val="22"/>
          <w:lang w:val="es-ES"/>
        </w:rPr>
        <w:t xml:space="preserve"> Adjunto. A favor de la resolución. Gracias.</w:t>
      </w:r>
    </w:p>
    <w:p w14:paraId="77E0AF5A" w14:textId="77777777" w:rsidR="007E1598" w:rsidRPr="00173BC4" w:rsidRDefault="007E1598" w:rsidP="0006262C">
      <w:pPr>
        <w:ind w:firstLine="720"/>
        <w:jc w:val="both"/>
        <w:rPr>
          <w:sz w:val="22"/>
          <w:szCs w:val="22"/>
          <w:lang w:val="es-ES"/>
        </w:rPr>
      </w:pPr>
    </w:p>
    <w:p w14:paraId="38535A1C" w14:textId="7E254BFA" w:rsidR="002657D4" w:rsidRPr="00173BC4" w:rsidRDefault="002657D4" w:rsidP="0006262C">
      <w:pPr>
        <w:ind w:firstLine="720"/>
        <w:jc w:val="both"/>
        <w:rPr>
          <w:sz w:val="22"/>
          <w:szCs w:val="22"/>
          <w:lang w:val="es-ES"/>
        </w:rPr>
      </w:pPr>
      <w:r w:rsidRPr="00173BC4">
        <w:rPr>
          <w:sz w:val="22"/>
          <w:szCs w:val="22"/>
          <w:lang w:val="es-ES"/>
        </w:rPr>
        <w:t>El SECRETARIO GENERAL ADJUNTO: Gracias, señor Embajador Alejandro Ordoñez Maldonado.</w:t>
      </w:r>
    </w:p>
    <w:p w14:paraId="70B4AD26" w14:textId="77777777" w:rsidR="002657D4" w:rsidRPr="00173BC4" w:rsidRDefault="002657D4" w:rsidP="0006262C">
      <w:pPr>
        <w:ind w:firstLine="720"/>
        <w:jc w:val="both"/>
        <w:rPr>
          <w:sz w:val="22"/>
          <w:szCs w:val="22"/>
          <w:lang w:val="es-ES"/>
        </w:rPr>
      </w:pPr>
    </w:p>
    <w:p w14:paraId="5E6387DC" w14:textId="08358C0F" w:rsidR="002657D4" w:rsidRPr="00173BC4" w:rsidRDefault="00301364" w:rsidP="0006262C">
      <w:pPr>
        <w:ind w:firstLine="720"/>
        <w:jc w:val="both"/>
        <w:rPr>
          <w:sz w:val="22"/>
          <w:szCs w:val="22"/>
          <w:lang w:val="es-ES"/>
        </w:rPr>
      </w:pPr>
      <w:r w:rsidRPr="003E63FC">
        <w:rPr>
          <w:sz w:val="22"/>
          <w:szCs w:val="22"/>
          <w:lang w:val="es-US"/>
        </w:rPr>
        <w:t xml:space="preserve">El SECRETARIO GENERAL ADJUNTO: </w:t>
      </w:r>
      <w:r w:rsidR="002657D4" w:rsidRPr="00173BC4">
        <w:rPr>
          <w:sz w:val="22"/>
          <w:szCs w:val="22"/>
          <w:lang w:val="es-ES"/>
        </w:rPr>
        <w:t>Costa Rica. La Delegación de Costa Rica, ¿cuál es su voto?</w:t>
      </w:r>
    </w:p>
    <w:p w14:paraId="2B5FE2E8" w14:textId="77777777" w:rsidR="002657D4" w:rsidRPr="00173BC4" w:rsidRDefault="002657D4" w:rsidP="0006262C">
      <w:pPr>
        <w:ind w:firstLine="720"/>
        <w:jc w:val="both"/>
        <w:rPr>
          <w:b/>
          <w:bCs/>
          <w:sz w:val="22"/>
          <w:szCs w:val="22"/>
          <w:lang w:val="es-ES"/>
        </w:rPr>
      </w:pPr>
    </w:p>
    <w:p w14:paraId="1890ABE9" w14:textId="095B5B9F" w:rsidR="002657D4" w:rsidRPr="00173BC4" w:rsidRDefault="002657D4" w:rsidP="0006262C">
      <w:pPr>
        <w:ind w:firstLine="720"/>
        <w:jc w:val="both"/>
        <w:rPr>
          <w:sz w:val="22"/>
          <w:szCs w:val="22"/>
          <w:lang w:val="es-ES"/>
        </w:rPr>
      </w:pPr>
      <w:r w:rsidRPr="00173BC4">
        <w:rPr>
          <w:sz w:val="22"/>
          <w:szCs w:val="22"/>
          <w:lang w:val="es-ES"/>
        </w:rPr>
        <w:t xml:space="preserve">La REPRESENTANTE PERMANENTE DE COSTA RICA: </w:t>
      </w:r>
      <w:r w:rsidR="006F5CB9" w:rsidRPr="00173BC4">
        <w:rPr>
          <w:sz w:val="22"/>
          <w:szCs w:val="22"/>
          <w:lang w:val="es-ES"/>
        </w:rPr>
        <w:t>Muchas g</w:t>
      </w:r>
      <w:r w:rsidRPr="00173BC4">
        <w:rPr>
          <w:sz w:val="22"/>
          <w:szCs w:val="22"/>
          <w:lang w:val="es-ES"/>
        </w:rPr>
        <w:t xml:space="preserve">racias, señor </w:t>
      </w:r>
      <w:proofErr w:type="gramStart"/>
      <w:r w:rsidRPr="00173BC4">
        <w:rPr>
          <w:sz w:val="22"/>
          <w:szCs w:val="22"/>
          <w:lang w:val="es-ES"/>
        </w:rPr>
        <w:t>Presidente</w:t>
      </w:r>
      <w:proofErr w:type="gramEnd"/>
      <w:r w:rsidRPr="00173BC4">
        <w:rPr>
          <w:sz w:val="22"/>
          <w:szCs w:val="22"/>
          <w:lang w:val="es-ES"/>
        </w:rPr>
        <w:t>. Costa Rica vota a favor de la resolución.</w:t>
      </w:r>
    </w:p>
    <w:p w14:paraId="011FC405" w14:textId="77777777" w:rsidR="002657D4" w:rsidRPr="00173BC4" w:rsidRDefault="002657D4" w:rsidP="0006262C">
      <w:pPr>
        <w:ind w:firstLine="720"/>
        <w:jc w:val="both"/>
        <w:rPr>
          <w:b/>
          <w:sz w:val="22"/>
          <w:szCs w:val="22"/>
          <w:lang w:val="es-ES"/>
        </w:rPr>
      </w:pPr>
    </w:p>
    <w:p w14:paraId="3AAF9409" w14:textId="77777777" w:rsidR="002657D4" w:rsidRPr="00173BC4" w:rsidRDefault="002657D4" w:rsidP="0006262C">
      <w:pPr>
        <w:ind w:firstLine="720"/>
        <w:jc w:val="both"/>
        <w:rPr>
          <w:sz w:val="22"/>
          <w:szCs w:val="22"/>
          <w:lang w:val="es-ES"/>
        </w:rPr>
      </w:pPr>
      <w:r w:rsidRPr="00173BC4">
        <w:rPr>
          <w:sz w:val="22"/>
          <w:szCs w:val="22"/>
          <w:lang w:val="es-ES"/>
        </w:rPr>
        <w:lastRenderedPageBreak/>
        <w:t>El SECRETARIO GENERAL ADJUNTO: Gracias, señora Embajadora Alejandra Solano Cabalceta.</w:t>
      </w:r>
    </w:p>
    <w:p w14:paraId="7CCEFB27" w14:textId="77777777" w:rsidR="002657D4" w:rsidRPr="00173BC4" w:rsidRDefault="002657D4" w:rsidP="0006262C">
      <w:pPr>
        <w:ind w:firstLine="720"/>
        <w:jc w:val="both"/>
        <w:rPr>
          <w:sz w:val="22"/>
          <w:szCs w:val="22"/>
          <w:lang w:val="es-ES"/>
        </w:rPr>
      </w:pPr>
    </w:p>
    <w:p w14:paraId="2B860353" w14:textId="69EBD7A5" w:rsidR="002657D4" w:rsidRPr="00301364" w:rsidRDefault="00301364" w:rsidP="0006262C">
      <w:pPr>
        <w:ind w:firstLine="720"/>
        <w:jc w:val="both"/>
        <w:rPr>
          <w:sz w:val="22"/>
          <w:szCs w:val="22"/>
        </w:rPr>
      </w:pPr>
      <w:r w:rsidRPr="00C83975">
        <w:rPr>
          <w:sz w:val="22"/>
          <w:szCs w:val="22"/>
        </w:rPr>
        <w:t xml:space="preserve">El SECRETARIO GENERAL ADJUNTO: </w:t>
      </w:r>
      <w:r w:rsidR="002657D4" w:rsidRPr="003E63FC">
        <w:rPr>
          <w:sz w:val="22"/>
          <w:szCs w:val="22"/>
        </w:rPr>
        <w:t xml:space="preserve">Dominica. </w:t>
      </w:r>
      <w:r w:rsidR="002657D4" w:rsidRPr="00301364">
        <w:rPr>
          <w:sz w:val="22"/>
          <w:szCs w:val="22"/>
        </w:rPr>
        <w:t>The delegation of Dominica, how do you vote?</w:t>
      </w:r>
    </w:p>
    <w:p w14:paraId="4F3A603E" w14:textId="77777777" w:rsidR="002657D4" w:rsidRPr="00C40DAD" w:rsidRDefault="002657D4" w:rsidP="0006262C">
      <w:pPr>
        <w:ind w:firstLine="720"/>
        <w:jc w:val="both"/>
        <w:rPr>
          <w:sz w:val="22"/>
          <w:szCs w:val="22"/>
        </w:rPr>
      </w:pPr>
    </w:p>
    <w:p w14:paraId="0D8B033E" w14:textId="6D0166E1" w:rsidR="002657D4" w:rsidRPr="003E63FC" w:rsidRDefault="002657D4" w:rsidP="0006262C">
      <w:pPr>
        <w:ind w:firstLine="720"/>
        <w:jc w:val="both"/>
        <w:rPr>
          <w:b/>
          <w:bCs/>
          <w:sz w:val="22"/>
          <w:szCs w:val="22"/>
          <w:lang w:val="es-US"/>
        </w:rPr>
      </w:pPr>
      <w:r w:rsidRPr="003E63FC">
        <w:rPr>
          <w:sz w:val="22"/>
          <w:szCs w:val="22"/>
          <w:lang w:val="es-US"/>
        </w:rPr>
        <w:t>La REPRESENTANTE ALTERNA DE</w:t>
      </w:r>
      <w:r w:rsidR="00301364" w:rsidRPr="003E63FC">
        <w:rPr>
          <w:sz w:val="22"/>
          <w:szCs w:val="22"/>
          <w:lang w:val="es-US"/>
        </w:rPr>
        <w:t xml:space="preserve">L </w:t>
      </w:r>
      <w:r w:rsidR="00301364" w:rsidRPr="003E63FC">
        <w:rPr>
          <w:i/>
          <w:iCs/>
          <w:sz w:val="22"/>
          <w:szCs w:val="22"/>
          <w:lang w:val="es-US"/>
        </w:rPr>
        <w:t>COMMONWEALTH</w:t>
      </w:r>
      <w:r w:rsidR="00301364" w:rsidRPr="003E63FC">
        <w:rPr>
          <w:sz w:val="22"/>
          <w:szCs w:val="22"/>
          <w:lang w:val="es-US"/>
        </w:rPr>
        <w:t xml:space="preserve"> DE</w:t>
      </w:r>
      <w:r w:rsidRPr="003E63FC">
        <w:rPr>
          <w:sz w:val="22"/>
          <w:szCs w:val="22"/>
          <w:lang w:val="es-US"/>
        </w:rPr>
        <w:t xml:space="preserve"> DOMINICA: Dominica votes in favor.</w:t>
      </w:r>
    </w:p>
    <w:p w14:paraId="71AAD521" w14:textId="77777777" w:rsidR="007E1598" w:rsidRPr="003E63FC" w:rsidRDefault="007E1598" w:rsidP="0006262C">
      <w:pPr>
        <w:ind w:firstLine="720"/>
        <w:jc w:val="both"/>
        <w:rPr>
          <w:sz w:val="22"/>
          <w:szCs w:val="22"/>
          <w:lang w:val="es-US"/>
        </w:rPr>
      </w:pPr>
    </w:p>
    <w:p w14:paraId="29081766" w14:textId="10D693FE" w:rsidR="002657D4" w:rsidRPr="003E63FC" w:rsidRDefault="002657D4" w:rsidP="0006262C">
      <w:pPr>
        <w:ind w:firstLine="720"/>
        <w:jc w:val="both"/>
        <w:rPr>
          <w:b/>
          <w:bCs/>
          <w:sz w:val="22"/>
          <w:szCs w:val="22"/>
          <w:lang w:val="es-US"/>
        </w:rPr>
      </w:pPr>
      <w:r w:rsidRPr="003E63FC">
        <w:rPr>
          <w:sz w:val="22"/>
          <w:szCs w:val="22"/>
          <w:lang w:val="es-US"/>
        </w:rPr>
        <w:t>El SECRETARIO GENERAL ADJUNTO: Thank you.</w:t>
      </w:r>
    </w:p>
    <w:p w14:paraId="36766E89" w14:textId="77777777" w:rsidR="002657D4" w:rsidRPr="003E63FC" w:rsidRDefault="002657D4" w:rsidP="0006262C">
      <w:pPr>
        <w:ind w:firstLine="720"/>
        <w:jc w:val="both"/>
        <w:rPr>
          <w:b/>
          <w:bCs/>
          <w:sz w:val="22"/>
          <w:szCs w:val="22"/>
          <w:lang w:val="es-US"/>
        </w:rPr>
      </w:pPr>
    </w:p>
    <w:p w14:paraId="787B465F" w14:textId="109DC31A"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del Ecuador, ¿cuál es su voto?</w:t>
      </w:r>
    </w:p>
    <w:p w14:paraId="2C47AB17" w14:textId="77777777" w:rsidR="002657D4" w:rsidRPr="00173BC4" w:rsidRDefault="002657D4" w:rsidP="0006262C">
      <w:pPr>
        <w:ind w:firstLine="720"/>
        <w:jc w:val="both"/>
        <w:rPr>
          <w:b/>
          <w:bCs/>
          <w:sz w:val="22"/>
          <w:szCs w:val="22"/>
          <w:lang w:val="es-ES"/>
        </w:rPr>
      </w:pPr>
    </w:p>
    <w:p w14:paraId="547B5F81" w14:textId="77777777" w:rsidR="002657D4" w:rsidRPr="00173BC4" w:rsidRDefault="002657D4" w:rsidP="0006262C">
      <w:pPr>
        <w:ind w:firstLine="720"/>
        <w:jc w:val="both"/>
        <w:rPr>
          <w:b/>
          <w:sz w:val="22"/>
          <w:szCs w:val="22"/>
          <w:lang w:val="es-ES"/>
        </w:rPr>
      </w:pPr>
      <w:r w:rsidRPr="00173BC4">
        <w:rPr>
          <w:sz w:val="22"/>
          <w:szCs w:val="22"/>
          <w:lang w:val="es-ES"/>
        </w:rPr>
        <w:t xml:space="preserve">El REPRESENTANTE PERMANENTE DEL ECUADOR: El Ecuador vota a favor, señor </w:t>
      </w:r>
      <w:proofErr w:type="gramStart"/>
      <w:r w:rsidRPr="00173BC4">
        <w:rPr>
          <w:sz w:val="22"/>
          <w:szCs w:val="22"/>
          <w:lang w:val="es-ES"/>
        </w:rPr>
        <w:t>Secretario General</w:t>
      </w:r>
      <w:proofErr w:type="gramEnd"/>
      <w:r w:rsidRPr="00173BC4">
        <w:rPr>
          <w:sz w:val="22"/>
          <w:szCs w:val="22"/>
          <w:lang w:val="es-ES"/>
        </w:rPr>
        <w:t xml:space="preserve"> Adjunto.</w:t>
      </w:r>
    </w:p>
    <w:p w14:paraId="1C0BC303" w14:textId="77777777" w:rsidR="002657D4" w:rsidRPr="00173BC4" w:rsidRDefault="002657D4" w:rsidP="0006262C">
      <w:pPr>
        <w:ind w:firstLine="720"/>
        <w:jc w:val="both"/>
        <w:rPr>
          <w:b/>
          <w:sz w:val="22"/>
          <w:szCs w:val="22"/>
          <w:lang w:val="es-ES"/>
        </w:rPr>
      </w:pPr>
    </w:p>
    <w:p w14:paraId="0A451A31"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Gracias, señor Embajador Carlos Alberto Játiva Naranjo.</w:t>
      </w:r>
    </w:p>
    <w:p w14:paraId="180A83F3" w14:textId="77777777" w:rsidR="002657D4" w:rsidRPr="00173BC4" w:rsidRDefault="002657D4" w:rsidP="0006262C">
      <w:pPr>
        <w:ind w:firstLine="720"/>
        <w:jc w:val="both"/>
        <w:rPr>
          <w:b/>
          <w:bCs/>
          <w:sz w:val="22"/>
          <w:szCs w:val="22"/>
          <w:lang w:val="es-ES"/>
        </w:rPr>
      </w:pPr>
    </w:p>
    <w:p w14:paraId="6674B2F4" w14:textId="67C6E6F1"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El Salvador, ¿cuál es su voto?</w:t>
      </w:r>
    </w:p>
    <w:p w14:paraId="260224E4" w14:textId="77777777" w:rsidR="002657D4" w:rsidRPr="00173BC4" w:rsidRDefault="002657D4" w:rsidP="0006262C">
      <w:pPr>
        <w:ind w:firstLine="720"/>
        <w:jc w:val="both"/>
        <w:rPr>
          <w:b/>
          <w:bCs/>
          <w:sz w:val="22"/>
          <w:szCs w:val="22"/>
          <w:lang w:val="es-ES"/>
        </w:rPr>
      </w:pPr>
    </w:p>
    <w:p w14:paraId="3B4E0809" w14:textId="77777777" w:rsidR="002657D4" w:rsidRPr="00173BC4" w:rsidRDefault="002657D4" w:rsidP="0006262C">
      <w:pPr>
        <w:ind w:firstLine="720"/>
        <w:jc w:val="both"/>
        <w:rPr>
          <w:b/>
          <w:sz w:val="22"/>
          <w:szCs w:val="22"/>
          <w:lang w:val="es-ES"/>
        </w:rPr>
      </w:pPr>
      <w:r w:rsidRPr="00173BC4">
        <w:rPr>
          <w:sz w:val="22"/>
          <w:szCs w:val="22"/>
          <w:lang w:val="es-ES"/>
        </w:rPr>
        <w:t xml:space="preserve">La REPRESENTANTE INTERINA DE EL SALVADOR: A favor, </w:t>
      </w:r>
      <w:proofErr w:type="gramStart"/>
      <w:r w:rsidRPr="00173BC4">
        <w:rPr>
          <w:sz w:val="22"/>
          <w:szCs w:val="22"/>
          <w:lang w:val="es-ES"/>
        </w:rPr>
        <w:t>Secretario General</w:t>
      </w:r>
      <w:proofErr w:type="gramEnd"/>
      <w:r w:rsidRPr="00173BC4">
        <w:rPr>
          <w:sz w:val="22"/>
          <w:szCs w:val="22"/>
          <w:lang w:val="es-ES"/>
        </w:rPr>
        <w:t xml:space="preserve"> Adjunto.</w:t>
      </w:r>
    </w:p>
    <w:p w14:paraId="3B970681" w14:textId="77777777" w:rsidR="002657D4" w:rsidRPr="00173BC4" w:rsidRDefault="002657D4" w:rsidP="0006262C">
      <w:pPr>
        <w:ind w:firstLine="720"/>
        <w:jc w:val="both"/>
        <w:rPr>
          <w:b/>
          <w:sz w:val="22"/>
          <w:szCs w:val="22"/>
          <w:lang w:val="es-ES"/>
        </w:rPr>
      </w:pPr>
    </w:p>
    <w:p w14:paraId="2BE15669"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Gracias, Embajadora.</w:t>
      </w:r>
    </w:p>
    <w:p w14:paraId="7EBCC1EC" w14:textId="77777777" w:rsidR="002657D4" w:rsidRPr="00173BC4" w:rsidRDefault="002657D4" w:rsidP="0006262C">
      <w:pPr>
        <w:ind w:firstLine="720"/>
        <w:jc w:val="both"/>
        <w:rPr>
          <w:sz w:val="22"/>
          <w:szCs w:val="22"/>
          <w:lang w:val="es-ES"/>
        </w:rPr>
      </w:pPr>
    </w:p>
    <w:p w14:paraId="2A687B63" w14:textId="1DA2C567" w:rsidR="002657D4" w:rsidRPr="00301364" w:rsidRDefault="00301364" w:rsidP="0006262C">
      <w:pPr>
        <w:ind w:firstLine="720"/>
        <w:jc w:val="both"/>
        <w:rPr>
          <w:b/>
          <w:bCs/>
          <w:sz w:val="22"/>
          <w:szCs w:val="22"/>
        </w:rPr>
      </w:pPr>
      <w:r w:rsidRPr="00C83975">
        <w:rPr>
          <w:sz w:val="22"/>
          <w:szCs w:val="22"/>
        </w:rPr>
        <w:t xml:space="preserve">El SECRETARIO GENERAL ADJUNTO: </w:t>
      </w:r>
      <w:r w:rsidR="002657D4" w:rsidRPr="00301364">
        <w:rPr>
          <w:sz w:val="22"/>
          <w:szCs w:val="22"/>
        </w:rPr>
        <w:t>The delegation of the United States, how do you vote?</w:t>
      </w:r>
    </w:p>
    <w:p w14:paraId="05525A2A" w14:textId="77777777" w:rsidR="002657D4" w:rsidRPr="00C40DAD" w:rsidRDefault="002657D4" w:rsidP="0006262C">
      <w:pPr>
        <w:ind w:firstLine="720"/>
        <w:jc w:val="both"/>
        <w:rPr>
          <w:b/>
          <w:bCs/>
          <w:sz w:val="22"/>
          <w:szCs w:val="22"/>
        </w:rPr>
      </w:pPr>
    </w:p>
    <w:p w14:paraId="43599E87" w14:textId="77777777" w:rsidR="002657D4" w:rsidRPr="00301364" w:rsidRDefault="002657D4" w:rsidP="0006262C">
      <w:pPr>
        <w:ind w:firstLine="720"/>
        <w:jc w:val="both"/>
        <w:rPr>
          <w:b/>
          <w:bCs/>
          <w:sz w:val="22"/>
          <w:szCs w:val="22"/>
        </w:rPr>
      </w:pPr>
      <w:r w:rsidRPr="003E63FC">
        <w:rPr>
          <w:sz w:val="22"/>
          <w:szCs w:val="22"/>
          <w:lang w:val="es-US"/>
        </w:rPr>
        <w:t xml:space="preserve">El REPRESENTANTE INTERINO DE LOS ESTADOS UNIDOS: Good morning, Chair. </w:t>
      </w:r>
      <w:r w:rsidRPr="00301364">
        <w:rPr>
          <w:sz w:val="22"/>
          <w:szCs w:val="22"/>
        </w:rPr>
        <w:t>The United States votes in favor.</w:t>
      </w:r>
    </w:p>
    <w:p w14:paraId="60236D65" w14:textId="77777777" w:rsidR="002657D4" w:rsidRPr="00C40DAD" w:rsidRDefault="002657D4" w:rsidP="0006262C">
      <w:pPr>
        <w:ind w:firstLine="720"/>
        <w:jc w:val="both"/>
        <w:rPr>
          <w:sz w:val="22"/>
          <w:szCs w:val="22"/>
        </w:rPr>
      </w:pPr>
    </w:p>
    <w:p w14:paraId="4A28990D" w14:textId="77777777" w:rsidR="002657D4" w:rsidRPr="00C40DAD" w:rsidRDefault="002657D4" w:rsidP="0006262C">
      <w:pPr>
        <w:ind w:firstLine="720"/>
        <w:jc w:val="both"/>
        <w:rPr>
          <w:b/>
          <w:bCs/>
          <w:sz w:val="22"/>
          <w:szCs w:val="22"/>
        </w:rPr>
      </w:pPr>
      <w:r w:rsidRPr="00C40DAD">
        <w:rPr>
          <w:sz w:val="22"/>
          <w:szCs w:val="22"/>
        </w:rPr>
        <w:t xml:space="preserve">El SECRETARIO GENERAL ADJUNTO: </w:t>
      </w:r>
      <w:r w:rsidRPr="00301364">
        <w:rPr>
          <w:sz w:val="22"/>
          <w:szCs w:val="22"/>
        </w:rPr>
        <w:t>Thank you, Sir.</w:t>
      </w:r>
    </w:p>
    <w:p w14:paraId="12846E01" w14:textId="77777777" w:rsidR="002657D4" w:rsidRPr="00C40DAD" w:rsidRDefault="002657D4" w:rsidP="0006262C">
      <w:pPr>
        <w:ind w:firstLine="720"/>
        <w:jc w:val="both"/>
        <w:rPr>
          <w:b/>
          <w:bCs/>
          <w:sz w:val="22"/>
          <w:szCs w:val="22"/>
        </w:rPr>
      </w:pPr>
    </w:p>
    <w:p w14:paraId="7D7CCD83" w14:textId="05ACB87B" w:rsidR="002657D4" w:rsidRPr="00301364" w:rsidRDefault="00301364" w:rsidP="0006262C">
      <w:pPr>
        <w:ind w:firstLine="720"/>
        <w:jc w:val="both"/>
        <w:rPr>
          <w:b/>
          <w:bCs/>
          <w:sz w:val="22"/>
          <w:szCs w:val="22"/>
        </w:rPr>
      </w:pPr>
      <w:r w:rsidRPr="00C83975">
        <w:rPr>
          <w:sz w:val="22"/>
          <w:szCs w:val="22"/>
        </w:rPr>
        <w:t xml:space="preserve">El SECRETARIO GENERAL ADJUNTO: </w:t>
      </w:r>
      <w:r w:rsidR="002657D4" w:rsidRPr="00301364">
        <w:rPr>
          <w:sz w:val="22"/>
          <w:szCs w:val="22"/>
        </w:rPr>
        <w:t>The delegation of Grenada, how do you vote?</w:t>
      </w:r>
    </w:p>
    <w:p w14:paraId="37E520CA" w14:textId="77777777" w:rsidR="002657D4" w:rsidRPr="00C40DAD" w:rsidRDefault="002657D4" w:rsidP="0006262C">
      <w:pPr>
        <w:ind w:firstLine="720"/>
        <w:jc w:val="both"/>
        <w:rPr>
          <w:b/>
          <w:bCs/>
          <w:sz w:val="22"/>
          <w:szCs w:val="22"/>
        </w:rPr>
      </w:pPr>
    </w:p>
    <w:p w14:paraId="6C27A525" w14:textId="77777777" w:rsidR="002657D4" w:rsidRPr="00C40DAD" w:rsidRDefault="002657D4" w:rsidP="0006262C">
      <w:pPr>
        <w:ind w:firstLine="720"/>
        <w:jc w:val="both"/>
        <w:rPr>
          <w:b/>
          <w:bCs/>
          <w:sz w:val="22"/>
          <w:szCs w:val="22"/>
        </w:rPr>
      </w:pPr>
      <w:r w:rsidRPr="00C40DAD">
        <w:rPr>
          <w:sz w:val="22"/>
          <w:szCs w:val="22"/>
        </w:rPr>
        <w:t xml:space="preserve">La REPRESENTANTE PERMANENTE DE GRENADA: </w:t>
      </w:r>
      <w:r w:rsidRPr="00301364">
        <w:rPr>
          <w:sz w:val="22"/>
          <w:szCs w:val="22"/>
        </w:rPr>
        <w:t>Grenada votes in favor.</w:t>
      </w:r>
    </w:p>
    <w:p w14:paraId="47F76C62" w14:textId="77777777" w:rsidR="002657D4" w:rsidRPr="00C40DAD" w:rsidRDefault="002657D4" w:rsidP="0006262C">
      <w:pPr>
        <w:ind w:firstLine="720"/>
        <w:jc w:val="both"/>
        <w:rPr>
          <w:sz w:val="22"/>
          <w:szCs w:val="22"/>
        </w:rPr>
      </w:pPr>
    </w:p>
    <w:p w14:paraId="7A05D3D3" w14:textId="77777777" w:rsidR="002657D4" w:rsidRPr="00C40DAD" w:rsidRDefault="002657D4" w:rsidP="0006262C">
      <w:pPr>
        <w:ind w:firstLine="720"/>
        <w:jc w:val="both"/>
        <w:rPr>
          <w:b/>
          <w:bCs/>
          <w:sz w:val="22"/>
          <w:szCs w:val="22"/>
        </w:rPr>
      </w:pPr>
      <w:r w:rsidRPr="00C40DAD">
        <w:rPr>
          <w:sz w:val="22"/>
          <w:szCs w:val="22"/>
        </w:rPr>
        <w:t xml:space="preserve">El SECRETARIO GENERAL ADJUNTO: </w:t>
      </w:r>
      <w:r w:rsidRPr="00301364">
        <w:rPr>
          <w:sz w:val="22"/>
          <w:szCs w:val="22"/>
        </w:rPr>
        <w:t>Thank you very much, Ambassador Yolande Yvonne Smith.</w:t>
      </w:r>
    </w:p>
    <w:p w14:paraId="4C9C38E4" w14:textId="77777777" w:rsidR="002657D4" w:rsidRPr="003E63FC" w:rsidRDefault="002657D4" w:rsidP="0006262C">
      <w:pPr>
        <w:ind w:firstLine="720"/>
        <w:jc w:val="both"/>
        <w:rPr>
          <w:sz w:val="22"/>
          <w:szCs w:val="22"/>
        </w:rPr>
      </w:pPr>
    </w:p>
    <w:p w14:paraId="203F6AC2" w14:textId="2EA4ADAF"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Guatemala, ¿cuál es su voto?</w:t>
      </w:r>
    </w:p>
    <w:p w14:paraId="3BEF457B" w14:textId="77777777" w:rsidR="002657D4" w:rsidRPr="00173BC4" w:rsidRDefault="002657D4" w:rsidP="0006262C">
      <w:pPr>
        <w:ind w:firstLine="720"/>
        <w:jc w:val="both"/>
        <w:rPr>
          <w:sz w:val="22"/>
          <w:szCs w:val="22"/>
          <w:lang w:val="es-ES"/>
        </w:rPr>
      </w:pPr>
    </w:p>
    <w:p w14:paraId="65495194" w14:textId="77777777" w:rsidR="002657D4" w:rsidRPr="00173BC4" w:rsidRDefault="002657D4" w:rsidP="0006262C">
      <w:pPr>
        <w:ind w:firstLine="720"/>
        <w:jc w:val="both"/>
        <w:rPr>
          <w:b/>
          <w:sz w:val="22"/>
          <w:szCs w:val="22"/>
          <w:lang w:val="es-ES"/>
        </w:rPr>
      </w:pPr>
      <w:r w:rsidRPr="00173BC4">
        <w:rPr>
          <w:sz w:val="22"/>
          <w:szCs w:val="22"/>
          <w:lang w:val="es-ES"/>
        </w:rPr>
        <w:t>La REPRESENTANTE PERMANENTE DE GUATEMALA: Abstención.</w:t>
      </w:r>
    </w:p>
    <w:p w14:paraId="48CB890F" w14:textId="77777777" w:rsidR="002657D4" w:rsidRPr="00173BC4" w:rsidRDefault="002657D4" w:rsidP="0006262C">
      <w:pPr>
        <w:ind w:firstLine="720"/>
        <w:jc w:val="both"/>
        <w:rPr>
          <w:sz w:val="22"/>
          <w:szCs w:val="22"/>
          <w:lang w:val="es-ES"/>
        </w:rPr>
      </w:pPr>
    </w:p>
    <w:p w14:paraId="4355ECAD" w14:textId="77777777" w:rsidR="002657D4" w:rsidRPr="00173BC4" w:rsidRDefault="002657D4" w:rsidP="0006262C">
      <w:pPr>
        <w:ind w:firstLine="720"/>
        <w:jc w:val="both"/>
        <w:rPr>
          <w:b/>
          <w:bCs/>
          <w:sz w:val="22"/>
          <w:szCs w:val="22"/>
          <w:lang w:val="es-ES"/>
        </w:rPr>
      </w:pPr>
      <w:r w:rsidRPr="00173BC4">
        <w:rPr>
          <w:sz w:val="22"/>
          <w:szCs w:val="22"/>
          <w:lang w:val="es-ES"/>
        </w:rPr>
        <w:t>El SECRETARIO GENERAL ADJUNTO: Gracias, Embajadora Rita Claverie Díaz de Sciolli.</w:t>
      </w:r>
    </w:p>
    <w:p w14:paraId="526575B9" w14:textId="77777777" w:rsidR="002657D4" w:rsidRPr="00173BC4" w:rsidRDefault="002657D4" w:rsidP="0006262C">
      <w:pPr>
        <w:ind w:firstLine="720"/>
        <w:jc w:val="both"/>
        <w:rPr>
          <w:sz w:val="22"/>
          <w:szCs w:val="22"/>
          <w:lang w:val="es-ES"/>
        </w:rPr>
      </w:pPr>
    </w:p>
    <w:p w14:paraId="64BE89FA" w14:textId="61494804" w:rsidR="002657D4" w:rsidRPr="00A23E68" w:rsidRDefault="00301364" w:rsidP="00A23E68">
      <w:pPr>
        <w:ind w:firstLine="720"/>
        <w:jc w:val="both"/>
        <w:rPr>
          <w:b/>
          <w:bCs/>
          <w:sz w:val="22"/>
          <w:szCs w:val="22"/>
        </w:rPr>
      </w:pPr>
      <w:r w:rsidRPr="00301364">
        <w:rPr>
          <w:sz w:val="22"/>
          <w:szCs w:val="22"/>
        </w:rPr>
        <w:t xml:space="preserve">El SECRETARIO GENERAL ADJUNTO: </w:t>
      </w:r>
      <w:r w:rsidR="002657D4" w:rsidRPr="00301364">
        <w:rPr>
          <w:sz w:val="22"/>
          <w:szCs w:val="22"/>
        </w:rPr>
        <w:t>The delegation of Guyana, how do you vote?</w:t>
      </w:r>
    </w:p>
    <w:p w14:paraId="39F81EB4" w14:textId="77777777" w:rsidR="0051206B" w:rsidRDefault="0051206B" w:rsidP="0006262C">
      <w:pPr>
        <w:ind w:firstLine="720"/>
        <w:jc w:val="both"/>
        <w:rPr>
          <w:sz w:val="22"/>
          <w:szCs w:val="22"/>
        </w:rPr>
      </w:pPr>
    </w:p>
    <w:p w14:paraId="7CC015F5" w14:textId="267036EE" w:rsidR="002657D4" w:rsidRPr="00C40DAD" w:rsidRDefault="002657D4" w:rsidP="0006262C">
      <w:pPr>
        <w:ind w:firstLine="720"/>
        <w:jc w:val="both"/>
        <w:rPr>
          <w:b/>
          <w:bCs/>
          <w:sz w:val="22"/>
          <w:szCs w:val="22"/>
        </w:rPr>
      </w:pPr>
      <w:r w:rsidRPr="00C40DAD">
        <w:rPr>
          <w:sz w:val="22"/>
          <w:szCs w:val="22"/>
        </w:rPr>
        <w:t xml:space="preserve">El REPRESENTANTE PERMANENTE DE GUYANA: </w:t>
      </w:r>
      <w:r w:rsidRPr="00301364">
        <w:rPr>
          <w:sz w:val="22"/>
          <w:szCs w:val="22"/>
        </w:rPr>
        <w:t>Good morning, Chair. Guyana votes in favor.</w:t>
      </w:r>
    </w:p>
    <w:p w14:paraId="7017458C" w14:textId="41BF4B53" w:rsidR="002657D4" w:rsidRPr="00301364" w:rsidRDefault="002657D4" w:rsidP="0006262C">
      <w:pPr>
        <w:ind w:firstLine="720"/>
        <w:jc w:val="both"/>
        <w:rPr>
          <w:b/>
          <w:bCs/>
          <w:sz w:val="22"/>
          <w:szCs w:val="22"/>
        </w:rPr>
      </w:pPr>
      <w:r w:rsidRPr="00C40DAD">
        <w:rPr>
          <w:sz w:val="22"/>
          <w:szCs w:val="22"/>
        </w:rPr>
        <w:t xml:space="preserve">El SECRETARIO GENERAL ADJUNTO: </w:t>
      </w:r>
      <w:r w:rsidRPr="00301364">
        <w:rPr>
          <w:sz w:val="22"/>
          <w:szCs w:val="22"/>
        </w:rPr>
        <w:t>Thank you very much, Ambassador.</w:t>
      </w:r>
    </w:p>
    <w:p w14:paraId="47D3FB47" w14:textId="77777777" w:rsidR="002657D4" w:rsidRPr="00301364" w:rsidRDefault="002657D4" w:rsidP="0006262C">
      <w:pPr>
        <w:ind w:firstLine="720"/>
        <w:jc w:val="both"/>
        <w:rPr>
          <w:sz w:val="22"/>
          <w:szCs w:val="22"/>
        </w:rPr>
      </w:pPr>
    </w:p>
    <w:p w14:paraId="2A5BB088" w14:textId="1518715A" w:rsidR="002657D4" w:rsidRPr="00301364" w:rsidRDefault="00301364" w:rsidP="0006262C">
      <w:pPr>
        <w:ind w:firstLine="720"/>
        <w:jc w:val="both"/>
        <w:rPr>
          <w:b/>
          <w:bCs/>
          <w:sz w:val="22"/>
          <w:szCs w:val="22"/>
        </w:rPr>
      </w:pPr>
      <w:r w:rsidRPr="00C83975">
        <w:rPr>
          <w:sz w:val="22"/>
          <w:szCs w:val="22"/>
        </w:rPr>
        <w:t xml:space="preserve">El SECRETARIO GENERAL ADJUNTO: </w:t>
      </w:r>
      <w:r w:rsidR="002657D4" w:rsidRPr="00301364">
        <w:rPr>
          <w:sz w:val="22"/>
          <w:szCs w:val="22"/>
        </w:rPr>
        <w:t>The delegation of Haiti, how do you vote?</w:t>
      </w:r>
    </w:p>
    <w:p w14:paraId="1A900DCD" w14:textId="77777777" w:rsidR="002657D4" w:rsidRPr="00C40DAD" w:rsidRDefault="002657D4" w:rsidP="0006262C">
      <w:pPr>
        <w:ind w:firstLine="720"/>
        <w:jc w:val="both"/>
        <w:rPr>
          <w:sz w:val="22"/>
          <w:szCs w:val="22"/>
        </w:rPr>
      </w:pPr>
    </w:p>
    <w:p w14:paraId="236E3463" w14:textId="77777777" w:rsidR="002657D4" w:rsidRPr="003E63FC" w:rsidRDefault="002657D4" w:rsidP="0006262C">
      <w:pPr>
        <w:ind w:firstLine="720"/>
        <w:jc w:val="both"/>
        <w:rPr>
          <w:b/>
          <w:sz w:val="22"/>
          <w:szCs w:val="22"/>
          <w:lang w:val="es-US"/>
        </w:rPr>
      </w:pPr>
      <w:r w:rsidRPr="003E63FC">
        <w:rPr>
          <w:sz w:val="22"/>
          <w:szCs w:val="22"/>
          <w:lang w:val="es-US"/>
        </w:rPr>
        <w:t>El REPRESENTANTE INTERINO DE HAITÍ: À faveur.</w:t>
      </w:r>
    </w:p>
    <w:p w14:paraId="55DC754F" w14:textId="77777777" w:rsidR="002657D4" w:rsidRPr="003E63FC" w:rsidRDefault="002657D4" w:rsidP="0006262C">
      <w:pPr>
        <w:ind w:firstLine="720"/>
        <w:jc w:val="both"/>
        <w:rPr>
          <w:sz w:val="22"/>
          <w:szCs w:val="22"/>
          <w:lang w:val="es-US"/>
        </w:rPr>
      </w:pPr>
    </w:p>
    <w:p w14:paraId="058D2C26" w14:textId="77777777" w:rsidR="002657D4" w:rsidRPr="003E63FC" w:rsidRDefault="002657D4" w:rsidP="0006262C">
      <w:pPr>
        <w:ind w:firstLine="720"/>
        <w:jc w:val="both"/>
        <w:rPr>
          <w:sz w:val="22"/>
          <w:szCs w:val="22"/>
          <w:lang w:val="es-US"/>
        </w:rPr>
      </w:pPr>
      <w:r w:rsidRPr="003E63FC">
        <w:rPr>
          <w:sz w:val="22"/>
          <w:szCs w:val="22"/>
          <w:lang w:val="es-US"/>
        </w:rPr>
        <w:t>El SECRETARIO GENERAL ADJUNTO: Thank you, Ambassador Bocchit Edmond.</w:t>
      </w:r>
    </w:p>
    <w:p w14:paraId="13E3561E" w14:textId="77777777" w:rsidR="002657D4" w:rsidRPr="00173BC4" w:rsidRDefault="002657D4" w:rsidP="0006262C">
      <w:pPr>
        <w:ind w:firstLine="720"/>
        <w:jc w:val="both"/>
        <w:rPr>
          <w:sz w:val="22"/>
          <w:szCs w:val="22"/>
          <w:lang w:val="es-ES"/>
        </w:rPr>
      </w:pPr>
    </w:p>
    <w:p w14:paraId="136B8C1A" w14:textId="563895D3"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Honduras, ¿cuál es su voto?</w:t>
      </w:r>
    </w:p>
    <w:p w14:paraId="1FEA74B3" w14:textId="77777777" w:rsidR="002657D4" w:rsidRPr="00173BC4" w:rsidRDefault="002657D4" w:rsidP="0006262C">
      <w:pPr>
        <w:ind w:firstLine="720"/>
        <w:jc w:val="both"/>
        <w:rPr>
          <w:sz w:val="22"/>
          <w:szCs w:val="22"/>
          <w:lang w:val="es-ES"/>
        </w:rPr>
      </w:pPr>
    </w:p>
    <w:p w14:paraId="008BB3CC" w14:textId="0D3E446F" w:rsidR="002657D4" w:rsidRPr="00173BC4" w:rsidRDefault="00F817EC" w:rsidP="0006262C">
      <w:pPr>
        <w:ind w:firstLine="720"/>
        <w:jc w:val="both"/>
        <w:rPr>
          <w:b/>
          <w:sz w:val="22"/>
          <w:szCs w:val="22"/>
          <w:lang w:val="es-ES"/>
        </w:rPr>
      </w:pPr>
      <w:r w:rsidRPr="00173BC4">
        <w:rPr>
          <w:sz w:val="22"/>
          <w:szCs w:val="22"/>
          <w:lang w:val="es-ES"/>
        </w:rPr>
        <w:t>El</w:t>
      </w:r>
      <w:r w:rsidR="002657D4" w:rsidRPr="00173BC4">
        <w:rPr>
          <w:sz w:val="22"/>
          <w:szCs w:val="22"/>
          <w:lang w:val="es-ES"/>
        </w:rPr>
        <w:t xml:space="preserve"> REPRESENTANTE PERMANENTE DE HONDURAS</w:t>
      </w:r>
      <w:r w:rsidR="002657D4" w:rsidRPr="00C40DAD">
        <w:rPr>
          <w:sz w:val="22"/>
          <w:szCs w:val="22"/>
          <w:lang w:val="es-ES"/>
        </w:rPr>
        <w:t xml:space="preserve">: </w:t>
      </w:r>
      <w:r w:rsidR="00E32C1D" w:rsidRPr="00173BC4">
        <w:rPr>
          <w:sz w:val="22"/>
          <w:szCs w:val="22"/>
          <w:lang w:val="es-ES"/>
        </w:rPr>
        <w:t>Abstención.</w:t>
      </w:r>
    </w:p>
    <w:p w14:paraId="0A7D5881" w14:textId="77777777" w:rsidR="002657D4" w:rsidRPr="00173BC4" w:rsidRDefault="002657D4" w:rsidP="0006262C">
      <w:pPr>
        <w:ind w:firstLine="720"/>
        <w:jc w:val="both"/>
        <w:rPr>
          <w:sz w:val="22"/>
          <w:szCs w:val="22"/>
          <w:lang w:val="es-ES"/>
        </w:rPr>
      </w:pPr>
    </w:p>
    <w:p w14:paraId="05B8F39B"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Gracias, Embajador.</w:t>
      </w:r>
    </w:p>
    <w:p w14:paraId="23663CC4" w14:textId="77777777" w:rsidR="002657D4" w:rsidRPr="00173BC4" w:rsidRDefault="002657D4" w:rsidP="0006262C">
      <w:pPr>
        <w:ind w:firstLine="720"/>
        <w:jc w:val="both"/>
        <w:rPr>
          <w:sz w:val="22"/>
          <w:szCs w:val="22"/>
          <w:lang w:val="es-ES"/>
        </w:rPr>
      </w:pPr>
    </w:p>
    <w:p w14:paraId="2435F6EC" w14:textId="787E3122" w:rsidR="002657D4" w:rsidRPr="00301364" w:rsidRDefault="00301364" w:rsidP="0006262C">
      <w:pPr>
        <w:ind w:firstLine="720"/>
        <w:jc w:val="both"/>
        <w:rPr>
          <w:b/>
          <w:bCs/>
          <w:sz w:val="22"/>
          <w:szCs w:val="22"/>
        </w:rPr>
      </w:pPr>
      <w:r w:rsidRPr="00C83975">
        <w:rPr>
          <w:sz w:val="22"/>
          <w:szCs w:val="22"/>
        </w:rPr>
        <w:t xml:space="preserve">El SECRETARIO GENERAL ADJUNTO: </w:t>
      </w:r>
      <w:r w:rsidR="002657D4" w:rsidRPr="00301364">
        <w:rPr>
          <w:sz w:val="22"/>
          <w:szCs w:val="22"/>
        </w:rPr>
        <w:t>The delegation of Jamaica, how do you vote?</w:t>
      </w:r>
    </w:p>
    <w:p w14:paraId="454E710C" w14:textId="77777777" w:rsidR="002657D4" w:rsidRPr="00C40DAD" w:rsidRDefault="002657D4" w:rsidP="0006262C">
      <w:pPr>
        <w:ind w:firstLine="720"/>
        <w:jc w:val="both"/>
        <w:rPr>
          <w:sz w:val="22"/>
          <w:szCs w:val="22"/>
        </w:rPr>
      </w:pPr>
    </w:p>
    <w:p w14:paraId="6D53A91E" w14:textId="681BBF91" w:rsidR="002657D4" w:rsidRPr="00C40DAD" w:rsidRDefault="00786C86" w:rsidP="0006262C">
      <w:pPr>
        <w:ind w:firstLine="720"/>
        <w:jc w:val="both"/>
        <w:rPr>
          <w:b/>
          <w:bCs/>
          <w:sz w:val="22"/>
          <w:szCs w:val="22"/>
        </w:rPr>
      </w:pPr>
      <w:r w:rsidRPr="00C40DAD">
        <w:rPr>
          <w:sz w:val="22"/>
          <w:szCs w:val="22"/>
        </w:rPr>
        <w:t>El</w:t>
      </w:r>
      <w:r w:rsidR="002657D4" w:rsidRPr="00C40DAD">
        <w:rPr>
          <w:sz w:val="22"/>
          <w:szCs w:val="22"/>
        </w:rPr>
        <w:t xml:space="preserve"> REPRESENTANTE </w:t>
      </w:r>
      <w:r w:rsidRPr="00C40DAD">
        <w:rPr>
          <w:sz w:val="22"/>
          <w:szCs w:val="22"/>
        </w:rPr>
        <w:t xml:space="preserve">ALTERNO </w:t>
      </w:r>
      <w:r w:rsidR="002657D4" w:rsidRPr="00C40DAD">
        <w:rPr>
          <w:sz w:val="22"/>
          <w:szCs w:val="22"/>
        </w:rPr>
        <w:t xml:space="preserve">DE JAMAICA: </w:t>
      </w:r>
      <w:r w:rsidR="002657D4" w:rsidRPr="00301364">
        <w:rPr>
          <w:sz w:val="22"/>
          <w:szCs w:val="22"/>
        </w:rPr>
        <w:t>Good morning, Mr. Chairman. Jamaica votes in favor. Thank you.</w:t>
      </w:r>
    </w:p>
    <w:p w14:paraId="3D8BDEA2" w14:textId="77777777" w:rsidR="002657D4" w:rsidRPr="00C40DAD" w:rsidRDefault="002657D4" w:rsidP="0006262C">
      <w:pPr>
        <w:ind w:firstLine="720"/>
        <w:jc w:val="both"/>
        <w:rPr>
          <w:sz w:val="22"/>
          <w:szCs w:val="22"/>
        </w:rPr>
      </w:pPr>
    </w:p>
    <w:p w14:paraId="39E8B4B5" w14:textId="77777777" w:rsidR="002657D4" w:rsidRPr="00301364" w:rsidRDefault="002657D4" w:rsidP="0006262C">
      <w:pPr>
        <w:ind w:firstLine="720"/>
        <w:jc w:val="both"/>
        <w:rPr>
          <w:sz w:val="22"/>
          <w:szCs w:val="22"/>
        </w:rPr>
      </w:pPr>
      <w:r w:rsidRPr="00C40DAD">
        <w:rPr>
          <w:sz w:val="22"/>
          <w:szCs w:val="22"/>
        </w:rPr>
        <w:t xml:space="preserve">El SECRETARIO GENERAL ADJUNTO: </w:t>
      </w:r>
      <w:r w:rsidRPr="00301364">
        <w:rPr>
          <w:sz w:val="22"/>
          <w:szCs w:val="22"/>
        </w:rPr>
        <w:t>Thank you very much, Sir.</w:t>
      </w:r>
    </w:p>
    <w:p w14:paraId="2F696503" w14:textId="77777777" w:rsidR="002657D4" w:rsidRPr="003E63FC" w:rsidRDefault="002657D4" w:rsidP="0006262C">
      <w:pPr>
        <w:ind w:firstLine="720"/>
        <w:jc w:val="both"/>
        <w:rPr>
          <w:sz w:val="22"/>
          <w:szCs w:val="22"/>
        </w:rPr>
      </w:pPr>
    </w:p>
    <w:p w14:paraId="7954F516" w14:textId="529AF44E"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México, ¿cuál es su voto?</w:t>
      </w:r>
    </w:p>
    <w:p w14:paraId="4B4B3465" w14:textId="77777777" w:rsidR="002657D4" w:rsidRPr="00173BC4" w:rsidRDefault="002657D4" w:rsidP="0006262C">
      <w:pPr>
        <w:ind w:firstLine="720"/>
        <w:jc w:val="both"/>
        <w:rPr>
          <w:sz w:val="22"/>
          <w:szCs w:val="22"/>
          <w:lang w:val="es-ES"/>
        </w:rPr>
      </w:pPr>
    </w:p>
    <w:p w14:paraId="1F25D3A5" w14:textId="21C36699" w:rsidR="002657D4" w:rsidRPr="00173BC4" w:rsidRDefault="002657D4" w:rsidP="0006262C">
      <w:pPr>
        <w:ind w:firstLine="720"/>
        <w:jc w:val="both"/>
        <w:rPr>
          <w:b/>
          <w:sz w:val="22"/>
          <w:szCs w:val="22"/>
          <w:lang w:val="es-ES"/>
        </w:rPr>
      </w:pPr>
      <w:r w:rsidRPr="00173BC4">
        <w:rPr>
          <w:sz w:val="22"/>
          <w:szCs w:val="22"/>
          <w:lang w:val="es-ES"/>
        </w:rPr>
        <w:t>La REPRESENTANTE PERMANENTE DE MÉXICO: México</w:t>
      </w:r>
      <w:r w:rsidR="00356FAB" w:rsidRPr="00173BC4">
        <w:rPr>
          <w:sz w:val="22"/>
          <w:szCs w:val="22"/>
          <w:lang w:val="es-ES"/>
        </w:rPr>
        <w:t>,</w:t>
      </w:r>
      <w:r w:rsidRPr="00173BC4">
        <w:rPr>
          <w:sz w:val="22"/>
          <w:szCs w:val="22"/>
          <w:lang w:val="es-ES"/>
        </w:rPr>
        <w:t xml:space="preserve"> abstención.</w:t>
      </w:r>
    </w:p>
    <w:p w14:paraId="09352953" w14:textId="77777777" w:rsidR="002657D4" w:rsidRPr="00173BC4" w:rsidRDefault="002657D4" w:rsidP="0006262C">
      <w:pPr>
        <w:ind w:firstLine="720"/>
        <w:jc w:val="both"/>
        <w:rPr>
          <w:sz w:val="22"/>
          <w:szCs w:val="22"/>
          <w:lang w:val="es-ES"/>
        </w:rPr>
      </w:pPr>
    </w:p>
    <w:p w14:paraId="577F1A76"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Gracias, señora Embajadora.</w:t>
      </w:r>
    </w:p>
    <w:p w14:paraId="4226FB61" w14:textId="77777777" w:rsidR="002657D4" w:rsidRPr="00173BC4" w:rsidRDefault="002657D4" w:rsidP="0006262C">
      <w:pPr>
        <w:ind w:firstLine="720"/>
        <w:jc w:val="both"/>
        <w:rPr>
          <w:sz w:val="22"/>
          <w:szCs w:val="22"/>
          <w:lang w:val="es-ES"/>
        </w:rPr>
      </w:pPr>
    </w:p>
    <w:p w14:paraId="6C86A242" w14:textId="191E0248"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Nicaragua, ¿cuál es su voto?</w:t>
      </w:r>
    </w:p>
    <w:p w14:paraId="040BBF02" w14:textId="77777777" w:rsidR="002657D4" w:rsidRPr="00173BC4" w:rsidRDefault="002657D4" w:rsidP="0006262C">
      <w:pPr>
        <w:ind w:firstLine="720"/>
        <w:jc w:val="both"/>
        <w:rPr>
          <w:b/>
          <w:bCs/>
          <w:sz w:val="22"/>
          <w:szCs w:val="22"/>
          <w:lang w:val="es-ES"/>
        </w:rPr>
      </w:pPr>
    </w:p>
    <w:p w14:paraId="51AB5B1C" w14:textId="77777777" w:rsidR="002657D4" w:rsidRPr="00173BC4" w:rsidRDefault="002657D4" w:rsidP="0006262C">
      <w:pPr>
        <w:ind w:firstLine="720"/>
        <w:jc w:val="both"/>
        <w:rPr>
          <w:sz w:val="22"/>
          <w:szCs w:val="22"/>
          <w:lang w:val="es-ES"/>
        </w:rPr>
      </w:pPr>
      <w:r w:rsidRPr="00173BC4">
        <w:rPr>
          <w:sz w:val="22"/>
          <w:szCs w:val="22"/>
          <w:lang w:val="es-ES"/>
        </w:rPr>
        <w:t>El PRESIDENTE: Me informa la Secretaría que Nicaragua no está presente en la sesión.</w:t>
      </w:r>
    </w:p>
    <w:p w14:paraId="35D32188" w14:textId="77777777" w:rsidR="002657D4" w:rsidRPr="00173BC4" w:rsidRDefault="002657D4" w:rsidP="0006262C">
      <w:pPr>
        <w:ind w:firstLine="720"/>
        <w:jc w:val="both"/>
        <w:rPr>
          <w:sz w:val="22"/>
          <w:szCs w:val="22"/>
          <w:lang w:val="es-ES"/>
        </w:rPr>
      </w:pPr>
    </w:p>
    <w:p w14:paraId="7FBA2882" w14:textId="753A3796" w:rsidR="002657D4" w:rsidRPr="00173BC4" w:rsidRDefault="002657D4" w:rsidP="0006262C">
      <w:pPr>
        <w:ind w:firstLine="720"/>
        <w:jc w:val="both"/>
        <w:rPr>
          <w:sz w:val="22"/>
          <w:szCs w:val="22"/>
          <w:lang w:val="es-ES"/>
        </w:rPr>
      </w:pPr>
      <w:r w:rsidRPr="00173BC4">
        <w:rPr>
          <w:sz w:val="22"/>
          <w:szCs w:val="22"/>
          <w:lang w:val="es-ES"/>
        </w:rPr>
        <w:t>El SECRETARIO GENERAL ADJUNTO: Nicaragua ausente.</w:t>
      </w:r>
    </w:p>
    <w:p w14:paraId="23B0F5B8" w14:textId="77777777" w:rsidR="002657D4" w:rsidRPr="00173BC4" w:rsidRDefault="002657D4" w:rsidP="0006262C">
      <w:pPr>
        <w:ind w:firstLine="720"/>
        <w:jc w:val="both"/>
        <w:rPr>
          <w:sz w:val="22"/>
          <w:szCs w:val="22"/>
          <w:lang w:val="es-ES"/>
        </w:rPr>
      </w:pPr>
    </w:p>
    <w:p w14:paraId="56CF5C4C" w14:textId="23E7E7C7"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Panamá, ¿cuál es su voto?</w:t>
      </w:r>
    </w:p>
    <w:p w14:paraId="6C14C23F" w14:textId="77777777" w:rsidR="002657D4" w:rsidRPr="00173BC4" w:rsidRDefault="002657D4" w:rsidP="0006262C">
      <w:pPr>
        <w:ind w:firstLine="720"/>
        <w:jc w:val="both"/>
        <w:rPr>
          <w:sz w:val="22"/>
          <w:szCs w:val="22"/>
          <w:lang w:val="es-ES"/>
        </w:rPr>
      </w:pPr>
    </w:p>
    <w:p w14:paraId="736CE7A4" w14:textId="77777777" w:rsidR="002657D4" w:rsidRPr="00173BC4" w:rsidRDefault="002657D4" w:rsidP="0006262C">
      <w:pPr>
        <w:ind w:firstLine="720"/>
        <w:jc w:val="both"/>
        <w:rPr>
          <w:b/>
          <w:sz w:val="22"/>
          <w:szCs w:val="22"/>
          <w:lang w:val="es-ES"/>
        </w:rPr>
      </w:pPr>
      <w:r w:rsidRPr="00173BC4">
        <w:rPr>
          <w:sz w:val="22"/>
          <w:szCs w:val="22"/>
          <w:lang w:val="es-ES"/>
        </w:rPr>
        <w:t>La REPRESENTANTE PERMANENTE DE PANAMÁ: Panamá vota a favor.</w:t>
      </w:r>
    </w:p>
    <w:p w14:paraId="33FF690D" w14:textId="77777777" w:rsidR="002657D4" w:rsidRPr="00173BC4" w:rsidRDefault="002657D4" w:rsidP="0006262C">
      <w:pPr>
        <w:ind w:firstLine="720"/>
        <w:jc w:val="both"/>
        <w:rPr>
          <w:sz w:val="22"/>
          <w:szCs w:val="22"/>
          <w:lang w:val="es-ES"/>
        </w:rPr>
      </w:pPr>
    </w:p>
    <w:p w14:paraId="686DF5E8"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Gracias, señora Embajadora.</w:t>
      </w:r>
    </w:p>
    <w:p w14:paraId="5D7FAB7B" w14:textId="77777777" w:rsidR="002657D4" w:rsidRPr="00173BC4" w:rsidRDefault="002657D4" w:rsidP="0006262C">
      <w:pPr>
        <w:ind w:firstLine="720"/>
        <w:jc w:val="both"/>
        <w:rPr>
          <w:sz w:val="22"/>
          <w:szCs w:val="22"/>
          <w:lang w:val="es-ES"/>
        </w:rPr>
      </w:pPr>
    </w:p>
    <w:p w14:paraId="05E28499" w14:textId="2ABC0D87"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del Paraguay, ¿cuál es su voto?</w:t>
      </w:r>
    </w:p>
    <w:p w14:paraId="5E059F2C" w14:textId="77777777" w:rsidR="002657D4" w:rsidRPr="00173BC4" w:rsidRDefault="002657D4" w:rsidP="0006262C">
      <w:pPr>
        <w:ind w:firstLine="720"/>
        <w:jc w:val="both"/>
        <w:rPr>
          <w:b/>
          <w:bCs/>
          <w:sz w:val="22"/>
          <w:szCs w:val="22"/>
          <w:lang w:val="es-ES"/>
        </w:rPr>
      </w:pPr>
    </w:p>
    <w:p w14:paraId="18B840AA" w14:textId="77777777" w:rsidR="002657D4" w:rsidRPr="00173BC4" w:rsidRDefault="002657D4" w:rsidP="0006262C">
      <w:pPr>
        <w:ind w:firstLine="720"/>
        <w:jc w:val="both"/>
        <w:rPr>
          <w:b/>
          <w:sz w:val="22"/>
          <w:szCs w:val="22"/>
          <w:lang w:val="es-ES"/>
        </w:rPr>
      </w:pPr>
      <w:r w:rsidRPr="00173BC4">
        <w:rPr>
          <w:sz w:val="22"/>
          <w:szCs w:val="22"/>
          <w:lang w:val="es-ES"/>
        </w:rPr>
        <w:t>La REPRESENTANTE ALTERNA DEL PARAGUAY: Paraguay a favor.</w:t>
      </w:r>
    </w:p>
    <w:p w14:paraId="6F957FE3" w14:textId="77777777" w:rsidR="002657D4" w:rsidRPr="00173BC4" w:rsidRDefault="002657D4" w:rsidP="0006262C">
      <w:pPr>
        <w:ind w:firstLine="720"/>
        <w:jc w:val="both"/>
        <w:rPr>
          <w:sz w:val="22"/>
          <w:szCs w:val="22"/>
          <w:lang w:val="es-ES"/>
        </w:rPr>
      </w:pPr>
    </w:p>
    <w:p w14:paraId="55582844" w14:textId="77777777" w:rsidR="002657D4" w:rsidRPr="00173BC4" w:rsidRDefault="002657D4" w:rsidP="0006262C">
      <w:pPr>
        <w:ind w:firstLine="720"/>
        <w:jc w:val="both"/>
        <w:rPr>
          <w:sz w:val="22"/>
          <w:szCs w:val="22"/>
          <w:lang w:val="es-ES"/>
        </w:rPr>
      </w:pPr>
      <w:r w:rsidRPr="00173BC4">
        <w:rPr>
          <w:sz w:val="22"/>
          <w:szCs w:val="22"/>
          <w:lang w:val="es-ES"/>
        </w:rPr>
        <w:t>El SECRETARIO GENERAL ADJUNTO: Muchas gracias.</w:t>
      </w:r>
    </w:p>
    <w:p w14:paraId="320D9BD6" w14:textId="77777777" w:rsidR="002657D4" w:rsidRPr="00173BC4" w:rsidRDefault="002657D4" w:rsidP="0006262C">
      <w:pPr>
        <w:ind w:firstLine="720"/>
        <w:jc w:val="both"/>
        <w:rPr>
          <w:sz w:val="22"/>
          <w:szCs w:val="22"/>
          <w:lang w:val="es-ES"/>
        </w:rPr>
      </w:pPr>
    </w:p>
    <w:p w14:paraId="4F202022" w14:textId="3577F333" w:rsidR="002657D4" w:rsidRPr="00173BC4" w:rsidRDefault="00301364" w:rsidP="0006262C">
      <w:pPr>
        <w:ind w:firstLine="720"/>
        <w:jc w:val="both"/>
        <w:rPr>
          <w:b/>
          <w:bCs/>
          <w:sz w:val="22"/>
          <w:szCs w:val="22"/>
          <w:lang w:val="es-ES"/>
        </w:rPr>
      </w:pPr>
      <w:r w:rsidRPr="003E63FC">
        <w:rPr>
          <w:sz w:val="22"/>
          <w:szCs w:val="22"/>
          <w:lang w:val="es-US"/>
        </w:rPr>
        <w:lastRenderedPageBreak/>
        <w:t xml:space="preserve">El SECRETARIO GENERAL ADJUNTO: </w:t>
      </w:r>
      <w:r w:rsidR="002657D4" w:rsidRPr="00173BC4">
        <w:rPr>
          <w:sz w:val="22"/>
          <w:szCs w:val="22"/>
          <w:lang w:val="es-ES"/>
        </w:rPr>
        <w:t>La Delegación del Perú, ¿cuál es su voto?</w:t>
      </w:r>
    </w:p>
    <w:p w14:paraId="1E7D8575" w14:textId="77777777" w:rsidR="002657D4" w:rsidRPr="00173BC4" w:rsidRDefault="002657D4" w:rsidP="0006262C">
      <w:pPr>
        <w:ind w:firstLine="720"/>
        <w:jc w:val="both"/>
        <w:rPr>
          <w:sz w:val="22"/>
          <w:szCs w:val="22"/>
          <w:lang w:val="es-ES"/>
        </w:rPr>
      </w:pPr>
    </w:p>
    <w:p w14:paraId="50758975" w14:textId="0B910FB8" w:rsidR="002657D4" w:rsidRPr="00173BC4" w:rsidRDefault="00506C0C" w:rsidP="0006262C">
      <w:pPr>
        <w:ind w:firstLine="720"/>
        <w:jc w:val="both"/>
        <w:rPr>
          <w:b/>
          <w:sz w:val="22"/>
          <w:szCs w:val="22"/>
          <w:lang w:val="es-ES"/>
        </w:rPr>
      </w:pPr>
      <w:r w:rsidRPr="00173BC4">
        <w:rPr>
          <w:sz w:val="22"/>
          <w:szCs w:val="22"/>
          <w:lang w:val="es-ES"/>
        </w:rPr>
        <w:t>El</w:t>
      </w:r>
      <w:r w:rsidR="002657D4" w:rsidRPr="00173BC4">
        <w:rPr>
          <w:sz w:val="22"/>
          <w:szCs w:val="22"/>
          <w:lang w:val="es-ES"/>
        </w:rPr>
        <w:t xml:space="preserve"> REPRESENTANTE PERMANENTE DEL PERÚ: </w:t>
      </w:r>
      <w:r w:rsidRPr="00173BC4">
        <w:rPr>
          <w:sz w:val="22"/>
          <w:szCs w:val="22"/>
          <w:lang w:val="es-ES"/>
        </w:rPr>
        <w:t xml:space="preserve">El </w:t>
      </w:r>
      <w:r w:rsidR="002657D4" w:rsidRPr="00173BC4">
        <w:rPr>
          <w:sz w:val="22"/>
          <w:szCs w:val="22"/>
          <w:lang w:val="es-ES"/>
        </w:rPr>
        <w:t>Perú vota a favor.</w:t>
      </w:r>
    </w:p>
    <w:p w14:paraId="228D1C17" w14:textId="53B6F233" w:rsidR="002657D4" w:rsidRPr="00173BC4" w:rsidRDefault="002657D4" w:rsidP="0006262C">
      <w:pPr>
        <w:ind w:firstLine="720"/>
        <w:jc w:val="both"/>
        <w:rPr>
          <w:sz w:val="22"/>
          <w:szCs w:val="22"/>
          <w:lang w:val="es-ES"/>
        </w:rPr>
      </w:pPr>
      <w:r w:rsidRPr="00173BC4">
        <w:rPr>
          <w:sz w:val="22"/>
          <w:szCs w:val="22"/>
          <w:lang w:val="es-ES"/>
        </w:rPr>
        <w:t xml:space="preserve">El SECRETARIO GENERAL ADJUNTO: </w:t>
      </w:r>
      <w:r w:rsidR="00506C0C" w:rsidRPr="00173BC4">
        <w:rPr>
          <w:sz w:val="22"/>
          <w:szCs w:val="22"/>
          <w:lang w:val="es-ES"/>
        </w:rPr>
        <w:t>G</w:t>
      </w:r>
      <w:r w:rsidRPr="00173BC4">
        <w:rPr>
          <w:sz w:val="22"/>
          <w:szCs w:val="22"/>
          <w:lang w:val="es-ES"/>
        </w:rPr>
        <w:t xml:space="preserve">racias, señor Embajador </w:t>
      </w:r>
      <w:r w:rsidR="00506C0C" w:rsidRPr="00173BC4">
        <w:rPr>
          <w:sz w:val="22"/>
          <w:szCs w:val="22"/>
          <w:lang w:val="es-ES"/>
        </w:rPr>
        <w:t>Harold Forsyth</w:t>
      </w:r>
      <w:r w:rsidRPr="00173BC4">
        <w:rPr>
          <w:sz w:val="22"/>
          <w:szCs w:val="22"/>
          <w:lang w:val="es-ES"/>
        </w:rPr>
        <w:t>.</w:t>
      </w:r>
    </w:p>
    <w:p w14:paraId="1A7B5AFA" w14:textId="77777777" w:rsidR="002657D4" w:rsidRPr="00173BC4" w:rsidRDefault="002657D4" w:rsidP="0006262C">
      <w:pPr>
        <w:ind w:firstLine="720"/>
        <w:jc w:val="both"/>
        <w:rPr>
          <w:sz w:val="22"/>
          <w:szCs w:val="22"/>
          <w:lang w:val="es-ES"/>
        </w:rPr>
      </w:pPr>
    </w:p>
    <w:p w14:paraId="095DDA47" w14:textId="5B2037D4" w:rsidR="002657D4" w:rsidRPr="00173BC4" w:rsidRDefault="00301364" w:rsidP="0006262C">
      <w:pPr>
        <w:ind w:firstLine="720"/>
        <w:jc w:val="both"/>
        <w:rPr>
          <w:b/>
          <w:bCs/>
          <w:sz w:val="22"/>
          <w:szCs w:val="22"/>
          <w:lang w:val="es-ES"/>
        </w:rPr>
      </w:pPr>
      <w:r w:rsidRPr="003E63FC">
        <w:rPr>
          <w:sz w:val="22"/>
          <w:szCs w:val="22"/>
          <w:lang w:val="es-US"/>
        </w:rPr>
        <w:t xml:space="preserve">El SECRETARIO GENERAL ADJUNTO: </w:t>
      </w:r>
      <w:r w:rsidR="002657D4" w:rsidRPr="00173BC4">
        <w:rPr>
          <w:sz w:val="22"/>
          <w:szCs w:val="22"/>
          <w:lang w:val="es-ES"/>
        </w:rPr>
        <w:t>La Delegación de la República Dominicana, ¿cuál es su voto?</w:t>
      </w:r>
    </w:p>
    <w:p w14:paraId="708B84C5" w14:textId="77777777" w:rsidR="002657D4" w:rsidRPr="00173BC4" w:rsidRDefault="002657D4" w:rsidP="0006262C">
      <w:pPr>
        <w:ind w:firstLine="720"/>
        <w:jc w:val="both"/>
        <w:rPr>
          <w:sz w:val="22"/>
          <w:szCs w:val="22"/>
          <w:lang w:val="es-ES"/>
        </w:rPr>
      </w:pPr>
    </w:p>
    <w:p w14:paraId="33717580" w14:textId="77777777" w:rsidR="002657D4" w:rsidRPr="00173BC4" w:rsidRDefault="002657D4" w:rsidP="0006262C">
      <w:pPr>
        <w:ind w:firstLine="720"/>
        <w:jc w:val="both"/>
        <w:rPr>
          <w:sz w:val="22"/>
          <w:szCs w:val="22"/>
          <w:lang w:val="es-ES"/>
        </w:rPr>
      </w:pPr>
      <w:r w:rsidRPr="00173BC4">
        <w:rPr>
          <w:sz w:val="22"/>
          <w:szCs w:val="22"/>
          <w:lang w:val="es-ES"/>
        </w:rPr>
        <w:t xml:space="preserve">La REPRESENTANTE ALTERNA DE LA REPÚBLICA DOMINICANA: A favor, señor </w:t>
      </w:r>
      <w:proofErr w:type="gramStart"/>
      <w:r w:rsidRPr="00173BC4">
        <w:rPr>
          <w:sz w:val="22"/>
          <w:szCs w:val="22"/>
          <w:lang w:val="es-ES"/>
        </w:rPr>
        <w:t>Secretario General</w:t>
      </w:r>
      <w:proofErr w:type="gramEnd"/>
      <w:r w:rsidRPr="00173BC4">
        <w:rPr>
          <w:sz w:val="22"/>
          <w:szCs w:val="22"/>
          <w:lang w:val="es-ES"/>
        </w:rPr>
        <w:t xml:space="preserve"> Adjunto.</w:t>
      </w:r>
    </w:p>
    <w:p w14:paraId="22B573C3" w14:textId="77777777" w:rsidR="002657D4" w:rsidRPr="00173BC4" w:rsidRDefault="002657D4" w:rsidP="0006262C">
      <w:pPr>
        <w:ind w:firstLine="720"/>
        <w:jc w:val="both"/>
        <w:rPr>
          <w:sz w:val="22"/>
          <w:szCs w:val="22"/>
          <w:lang w:val="es-ES"/>
        </w:rPr>
      </w:pPr>
    </w:p>
    <w:p w14:paraId="2626C586" w14:textId="77777777" w:rsidR="002657D4" w:rsidRPr="00173BC4" w:rsidRDefault="002657D4" w:rsidP="0006262C">
      <w:pPr>
        <w:ind w:firstLine="720"/>
        <w:jc w:val="both"/>
        <w:rPr>
          <w:b/>
          <w:bCs/>
          <w:sz w:val="22"/>
          <w:szCs w:val="22"/>
          <w:lang w:val="es-ES"/>
        </w:rPr>
      </w:pPr>
      <w:r w:rsidRPr="00173BC4">
        <w:rPr>
          <w:sz w:val="22"/>
          <w:szCs w:val="22"/>
          <w:lang w:val="es-ES"/>
        </w:rPr>
        <w:t>El SECRETARIO GENERAL ADJUNTO: Muchísimas gracias.</w:t>
      </w:r>
    </w:p>
    <w:p w14:paraId="38747CAC" w14:textId="77777777" w:rsidR="002657D4" w:rsidRPr="00173BC4" w:rsidRDefault="002657D4" w:rsidP="0006262C">
      <w:pPr>
        <w:ind w:firstLine="720"/>
        <w:jc w:val="both"/>
        <w:rPr>
          <w:sz w:val="22"/>
          <w:szCs w:val="22"/>
          <w:lang w:val="es-ES"/>
        </w:rPr>
      </w:pPr>
    </w:p>
    <w:p w14:paraId="67DFA7E7" w14:textId="13A12EF8" w:rsidR="002657D4" w:rsidRPr="00301364" w:rsidRDefault="00301364" w:rsidP="0006262C">
      <w:pPr>
        <w:ind w:firstLine="720"/>
        <w:jc w:val="both"/>
        <w:rPr>
          <w:sz w:val="22"/>
          <w:szCs w:val="22"/>
        </w:rPr>
      </w:pPr>
      <w:r w:rsidRPr="00301364">
        <w:rPr>
          <w:sz w:val="22"/>
          <w:szCs w:val="22"/>
        </w:rPr>
        <w:t xml:space="preserve">El SECRETARIO GENERAL ADJUNTO: </w:t>
      </w:r>
      <w:r w:rsidR="002657D4" w:rsidRPr="00301364">
        <w:rPr>
          <w:sz w:val="22"/>
          <w:szCs w:val="22"/>
        </w:rPr>
        <w:t>The delegation of Saint Kitts and Nevis, how do you vote?</w:t>
      </w:r>
    </w:p>
    <w:p w14:paraId="0A392575" w14:textId="77777777" w:rsidR="002657D4" w:rsidRPr="00C40DAD" w:rsidRDefault="002657D4" w:rsidP="0006262C">
      <w:pPr>
        <w:ind w:firstLine="720"/>
        <w:jc w:val="both"/>
        <w:rPr>
          <w:sz w:val="22"/>
          <w:szCs w:val="22"/>
        </w:rPr>
      </w:pPr>
    </w:p>
    <w:p w14:paraId="4D5EB97E" w14:textId="77777777" w:rsidR="002657D4" w:rsidRPr="00C40DAD" w:rsidRDefault="002657D4" w:rsidP="0006262C">
      <w:pPr>
        <w:ind w:firstLine="720"/>
        <w:jc w:val="both"/>
        <w:rPr>
          <w:b/>
          <w:bCs/>
          <w:sz w:val="22"/>
          <w:szCs w:val="22"/>
        </w:rPr>
      </w:pPr>
      <w:r w:rsidRPr="00C40DAD">
        <w:rPr>
          <w:sz w:val="22"/>
          <w:szCs w:val="22"/>
        </w:rPr>
        <w:t xml:space="preserve">El REPRESENTANTE PERMANENTE DE SAINT KITTS Y NEVIS: </w:t>
      </w:r>
      <w:r w:rsidRPr="00301364">
        <w:rPr>
          <w:sz w:val="22"/>
          <w:szCs w:val="22"/>
        </w:rPr>
        <w:t>Saint Kitts and Nevis votes in favor.</w:t>
      </w:r>
    </w:p>
    <w:p w14:paraId="234E1774" w14:textId="77777777" w:rsidR="00A23E68" w:rsidRDefault="00A23E68" w:rsidP="0006262C">
      <w:pPr>
        <w:ind w:firstLine="720"/>
        <w:jc w:val="both"/>
        <w:rPr>
          <w:sz w:val="22"/>
          <w:szCs w:val="22"/>
        </w:rPr>
      </w:pPr>
    </w:p>
    <w:p w14:paraId="6113C0B0" w14:textId="535C9F0A" w:rsidR="002657D4" w:rsidRPr="00301364" w:rsidRDefault="002657D4" w:rsidP="0006262C">
      <w:pPr>
        <w:ind w:firstLine="720"/>
        <w:jc w:val="both"/>
        <w:rPr>
          <w:b/>
          <w:bCs/>
          <w:sz w:val="22"/>
          <w:szCs w:val="22"/>
        </w:rPr>
      </w:pPr>
      <w:r w:rsidRPr="00C40DAD">
        <w:rPr>
          <w:sz w:val="22"/>
          <w:szCs w:val="22"/>
        </w:rPr>
        <w:t xml:space="preserve">El SECRETARIO GENERAL ADJUNTO: </w:t>
      </w:r>
      <w:r w:rsidRPr="00301364">
        <w:rPr>
          <w:sz w:val="22"/>
          <w:szCs w:val="22"/>
        </w:rPr>
        <w:t>Thank you very much, Ambassador Everson Hull.</w:t>
      </w:r>
    </w:p>
    <w:p w14:paraId="4DD4065D" w14:textId="77777777" w:rsidR="002657D4" w:rsidRPr="00301364" w:rsidRDefault="002657D4" w:rsidP="0006262C">
      <w:pPr>
        <w:ind w:firstLine="720"/>
        <w:jc w:val="both"/>
        <w:rPr>
          <w:sz w:val="22"/>
          <w:szCs w:val="22"/>
          <w:highlight w:val="yellow"/>
        </w:rPr>
      </w:pPr>
    </w:p>
    <w:p w14:paraId="5A05033D" w14:textId="15B721BC" w:rsidR="002657D4" w:rsidRPr="00301364" w:rsidRDefault="00A26852" w:rsidP="0006262C">
      <w:pPr>
        <w:ind w:firstLine="720"/>
        <w:jc w:val="both"/>
        <w:rPr>
          <w:sz w:val="22"/>
          <w:szCs w:val="22"/>
        </w:rPr>
      </w:pPr>
      <w:r w:rsidRPr="00C83975">
        <w:rPr>
          <w:sz w:val="22"/>
          <w:szCs w:val="22"/>
        </w:rPr>
        <w:t xml:space="preserve">El SECRETARIO GENERAL ADJUNTO: </w:t>
      </w:r>
      <w:r w:rsidR="002657D4" w:rsidRPr="00301364">
        <w:rPr>
          <w:sz w:val="22"/>
          <w:szCs w:val="22"/>
        </w:rPr>
        <w:t>The delegation of Saint Lucia, how do you vote?</w:t>
      </w:r>
    </w:p>
    <w:p w14:paraId="0D5A12C1" w14:textId="77777777" w:rsidR="002657D4" w:rsidRPr="00C40DAD" w:rsidRDefault="002657D4" w:rsidP="0006262C">
      <w:pPr>
        <w:ind w:firstLine="720"/>
        <w:jc w:val="both"/>
        <w:rPr>
          <w:sz w:val="22"/>
          <w:szCs w:val="22"/>
          <w:highlight w:val="yellow"/>
        </w:rPr>
      </w:pPr>
    </w:p>
    <w:p w14:paraId="538E368D" w14:textId="2C7662AC" w:rsidR="002657D4" w:rsidRPr="00C40DAD" w:rsidRDefault="002657D4" w:rsidP="0006262C">
      <w:pPr>
        <w:ind w:firstLine="720"/>
        <w:jc w:val="both"/>
        <w:rPr>
          <w:b/>
          <w:bCs/>
          <w:sz w:val="22"/>
          <w:szCs w:val="22"/>
        </w:rPr>
      </w:pPr>
      <w:r w:rsidRPr="00C40DAD">
        <w:rPr>
          <w:sz w:val="22"/>
          <w:szCs w:val="22"/>
        </w:rPr>
        <w:t xml:space="preserve">La REPRESENTANTE </w:t>
      </w:r>
      <w:r w:rsidR="00162C4F" w:rsidRPr="00C40DAD">
        <w:rPr>
          <w:sz w:val="22"/>
          <w:szCs w:val="22"/>
        </w:rPr>
        <w:t xml:space="preserve">ALTERNA </w:t>
      </w:r>
      <w:r w:rsidRPr="00C40DAD">
        <w:rPr>
          <w:sz w:val="22"/>
          <w:szCs w:val="22"/>
        </w:rPr>
        <w:t xml:space="preserve">DE SANTA LUCÍA: </w:t>
      </w:r>
      <w:r w:rsidRPr="00301364">
        <w:rPr>
          <w:sz w:val="22"/>
          <w:szCs w:val="22"/>
        </w:rPr>
        <w:t>Good morning, Mr. Chairman, Secretary General, Assistant Secretary General, permanent representatives, colleagues. Saint Lucia votes in favor.</w:t>
      </w:r>
    </w:p>
    <w:p w14:paraId="11CFA128" w14:textId="77777777" w:rsidR="002657D4" w:rsidRPr="003E63FC" w:rsidRDefault="002657D4" w:rsidP="0006262C">
      <w:pPr>
        <w:ind w:firstLine="720"/>
        <w:jc w:val="both"/>
        <w:rPr>
          <w:sz w:val="22"/>
          <w:szCs w:val="22"/>
        </w:rPr>
      </w:pPr>
    </w:p>
    <w:p w14:paraId="65663E84" w14:textId="77777777" w:rsidR="002657D4" w:rsidRPr="00A26852" w:rsidRDefault="002657D4" w:rsidP="0006262C">
      <w:pPr>
        <w:ind w:firstLine="720"/>
        <w:jc w:val="both"/>
        <w:rPr>
          <w:b/>
          <w:bCs/>
          <w:sz w:val="22"/>
          <w:szCs w:val="22"/>
        </w:rPr>
      </w:pPr>
      <w:r w:rsidRPr="00C40DAD">
        <w:rPr>
          <w:sz w:val="22"/>
          <w:szCs w:val="22"/>
        </w:rPr>
        <w:t xml:space="preserve">El SECRETARIO GENERAL ADJUNTO: </w:t>
      </w:r>
      <w:r w:rsidRPr="00A26852">
        <w:rPr>
          <w:sz w:val="22"/>
          <w:szCs w:val="22"/>
        </w:rPr>
        <w:t>Thank you very much.</w:t>
      </w:r>
    </w:p>
    <w:p w14:paraId="1E7936A1" w14:textId="77777777" w:rsidR="002657D4" w:rsidRPr="00A26852" w:rsidRDefault="002657D4" w:rsidP="0006262C">
      <w:pPr>
        <w:ind w:firstLine="720"/>
        <w:jc w:val="both"/>
        <w:rPr>
          <w:sz w:val="22"/>
          <w:szCs w:val="22"/>
        </w:rPr>
      </w:pPr>
    </w:p>
    <w:p w14:paraId="2B318ED0" w14:textId="01E6F58C" w:rsidR="002657D4" w:rsidRPr="00A26852" w:rsidRDefault="00A26852" w:rsidP="0006262C">
      <w:pPr>
        <w:ind w:firstLine="720"/>
        <w:jc w:val="both"/>
        <w:rPr>
          <w:sz w:val="22"/>
          <w:szCs w:val="22"/>
        </w:rPr>
      </w:pPr>
      <w:r w:rsidRPr="00C83975">
        <w:rPr>
          <w:sz w:val="22"/>
          <w:szCs w:val="22"/>
        </w:rPr>
        <w:t xml:space="preserve">El SECRETARIO GENERAL ADJUNTO: </w:t>
      </w:r>
      <w:r w:rsidR="002657D4" w:rsidRPr="00A26852">
        <w:rPr>
          <w:sz w:val="22"/>
          <w:szCs w:val="22"/>
        </w:rPr>
        <w:t>The delegation of Saint Vincent and the Grenadines, how do you vote?</w:t>
      </w:r>
    </w:p>
    <w:p w14:paraId="2740909D" w14:textId="77777777" w:rsidR="002657D4" w:rsidRPr="00C40DAD" w:rsidRDefault="002657D4" w:rsidP="0006262C">
      <w:pPr>
        <w:ind w:firstLine="720"/>
        <w:jc w:val="both"/>
        <w:rPr>
          <w:sz w:val="22"/>
          <w:szCs w:val="22"/>
        </w:rPr>
      </w:pPr>
    </w:p>
    <w:p w14:paraId="72F8A2B6" w14:textId="77777777" w:rsidR="002657D4" w:rsidRPr="00C40DAD" w:rsidRDefault="002657D4" w:rsidP="0006262C">
      <w:pPr>
        <w:ind w:firstLine="720"/>
        <w:jc w:val="both"/>
        <w:rPr>
          <w:b/>
          <w:bCs/>
          <w:sz w:val="22"/>
          <w:szCs w:val="22"/>
        </w:rPr>
      </w:pPr>
      <w:r w:rsidRPr="003E63FC">
        <w:rPr>
          <w:sz w:val="22"/>
          <w:szCs w:val="22"/>
          <w:lang w:val="es-US"/>
        </w:rPr>
        <w:t xml:space="preserve">La REPRESENTANTE PERMANENTE DE SAN VICENTE Y LAS GRANADINAS: Good morning, Chair. </w:t>
      </w:r>
      <w:r w:rsidRPr="00A26852">
        <w:rPr>
          <w:sz w:val="22"/>
          <w:szCs w:val="22"/>
        </w:rPr>
        <w:t>The delegation of Saint Vincent and the Grenadines abstains. Thank you.</w:t>
      </w:r>
    </w:p>
    <w:p w14:paraId="47870B7D" w14:textId="77777777" w:rsidR="002657D4" w:rsidRPr="00C40DAD" w:rsidRDefault="002657D4" w:rsidP="0006262C">
      <w:pPr>
        <w:ind w:firstLine="720"/>
        <w:jc w:val="both"/>
        <w:rPr>
          <w:sz w:val="22"/>
          <w:szCs w:val="22"/>
        </w:rPr>
      </w:pPr>
    </w:p>
    <w:p w14:paraId="22D09F7E" w14:textId="77777777" w:rsidR="002657D4" w:rsidRPr="00A26852" w:rsidRDefault="002657D4" w:rsidP="0006262C">
      <w:pPr>
        <w:ind w:firstLine="720"/>
        <w:jc w:val="both"/>
        <w:rPr>
          <w:sz w:val="22"/>
          <w:szCs w:val="22"/>
        </w:rPr>
      </w:pPr>
      <w:r w:rsidRPr="00C40DAD">
        <w:rPr>
          <w:sz w:val="22"/>
          <w:szCs w:val="22"/>
        </w:rPr>
        <w:t>El SECRETARIO GENERAL ADJUNTO:</w:t>
      </w:r>
      <w:r w:rsidRPr="00C40DAD">
        <w:rPr>
          <w:b/>
          <w:bCs/>
          <w:sz w:val="22"/>
          <w:szCs w:val="22"/>
        </w:rPr>
        <w:t xml:space="preserve"> </w:t>
      </w:r>
      <w:r w:rsidRPr="00A26852">
        <w:rPr>
          <w:sz w:val="22"/>
          <w:szCs w:val="22"/>
        </w:rPr>
        <w:t>Thank you very much, Ambassador.</w:t>
      </w:r>
    </w:p>
    <w:p w14:paraId="38835986" w14:textId="77777777" w:rsidR="002657D4" w:rsidRPr="00A26852" w:rsidRDefault="002657D4" w:rsidP="0006262C">
      <w:pPr>
        <w:ind w:firstLine="720"/>
        <w:jc w:val="both"/>
        <w:rPr>
          <w:sz w:val="22"/>
          <w:szCs w:val="22"/>
        </w:rPr>
      </w:pPr>
    </w:p>
    <w:p w14:paraId="220E3EBA" w14:textId="45AD6934" w:rsidR="002657D4" w:rsidRPr="00A26852" w:rsidRDefault="00A26852" w:rsidP="0006262C">
      <w:pPr>
        <w:ind w:firstLine="720"/>
        <w:jc w:val="both"/>
        <w:rPr>
          <w:sz w:val="22"/>
          <w:szCs w:val="22"/>
        </w:rPr>
      </w:pPr>
      <w:r w:rsidRPr="00C83975">
        <w:rPr>
          <w:sz w:val="22"/>
          <w:szCs w:val="22"/>
        </w:rPr>
        <w:t xml:space="preserve">El SECRETARIO GENERAL ADJUNTO: </w:t>
      </w:r>
      <w:r w:rsidR="002657D4" w:rsidRPr="00A26852">
        <w:rPr>
          <w:sz w:val="22"/>
          <w:szCs w:val="22"/>
        </w:rPr>
        <w:t>The delegation of Suriname, how do you vote?</w:t>
      </w:r>
    </w:p>
    <w:p w14:paraId="17891F45" w14:textId="77777777" w:rsidR="002657D4" w:rsidRPr="00C40DAD" w:rsidRDefault="002657D4" w:rsidP="0006262C">
      <w:pPr>
        <w:ind w:firstLine="720"/>
        <w:jc w:val="both"/>
        <w:rPr>
          <w:sz w:val="22"/>
          <w:szCs w:val="22"/>
        </w:rPr>
      </w:pPr>
    </w:p>
    <w:p w14:paraId="2D4E8162" w14:textId="3E140313" w:rsidR="002657D4" w:rsidRPr="00C40DAD" w:rsidRDefault="002657D4" w:rsidP="0006262C">
      <w:pPr>
        <w:ind w:firstLine="720"/>
        <w:jc w:val="both"/>
        <w:rPr>
          <w:bCs/>
          <w:sz w:val="22"/>
          <w:szCs w:val="22"/>
        </w:rPr>
      </w:pPr>
      <w:r w:rsidRPr="00C40DAD">
        <w:rPr>
          <w:bCs/>
          <w:sz w:val="22"/>
          <w:szCs w:val="22"/>
        </w:rPr>
        <w:t xml:space="preserve">La REPRESENTANTE INTERINA DE SURINAME: </w:t>
      </w:r>
      <w:r w:rsidRPr="00A26852">
        <w:rPr>
          <w:bCs/>
          <w:sz w:val="22"/>
          <w:szCs w:val="22"/>
        </w:rPr>
        <w:t>Good morning</w:t>
      </w:r>
      <w:r w:rsidR="003F758C" w:rsidRPr="00A26852">
        <w:rPr>
          <w:bCs/>
          <w:sz w:val="22"/>
          <w:szCs w:val="22"/>
        </w:rPr>
        <w:t>,</w:t>
      </w:r>
      <w:r w:rsidRPr="00A26852">
        <w:rPr>
          <w:bCs/>
          <w:sz w:val="22"/>
          <w:szCs w:val="22"/>
        </w:rPr>
        <w:t xml:space="preserve"> excellencies. The delegation of Suriname votes in favor.</w:t>
      </w:r>
    </w:p>
    <w:p w14:paraId="37C64C11" w14:textId="77777777" w:rsidR="002657D4" w:rsidRPr="00C40DAD" w:rsidRDefault="002657D4" w:rsidP="0006262C">
      <w:pPr>
        <w:ind w:firstLine="720"/>
        <w:jc w:val="both"/>
        <w:rPr>
          <w:bCs/>
          <w:sz w:val="22"/>
          <w:szCs w:val="22"/>
        </w:rPr>
      </w:pPr>
    </w:p>
    <w:p w14:paraId="4D60FC3F" w14:textId="77777777" w:rsidR="002657D4" w:rsidRPr="00A26852" w:rsidRDefault="002657D4" w:rsidP="0006262C">
      <w:pPr>
        <w:ind w:firstLine="720"/>
        <w:jc w:val="both"/>
        <w:rPr>
          <w:bCs/>
          <w:sz w:val="22"/>
          <w:szCs w:val="22"/>
        </w:rPr>
      </w:pPr>
      <w:r w:rsidRPr="00C40DAD">
        <w:rPr>
          <w:bCs/>
          <w:sz w:val="22"/>
          <w:szCs w:val="22"/>
        </w:rPr>
        <w:t xml:space="preserve">El SECRETARIO GENERAL ADJUNTO: </w:t>
      </w:r>
      <w:r w:rsidRPr="00A26852">
        <w:rPr>
          <w:bCs/>
          <w:sz w:val="22"/>
          <w:szCs w:val="22"/>
        </w:rPr>
        <w:t>Thank you very much.</w:t>
      </w:r>
    </w:p>
    <w:p w14:paraId="1CB9CF16" w14:textId="77777777" w:rsidR="002657D4" w:rsidRPr="00A26852" w:rsidRDefault="002657D4" w:rsidP="0006262C">
      <w:pPr>
        <w:ind w:firstLine="720"/>
        <w:jc w:val="both"/>
        <w:rPr>
          <w:bCs/>
          <w:sz w:val="22"/>
          <w:szCs w:val="22"/>
        </w:rPr>
      </w:pPr>
    </w:p>
    <w:p w14:paraId="1F4A3C70" w14:textId="77777777" w:rsidR="002657D4" w:rsidRPr="00A26852" w:rsidRDefault="002657D4" w:rsidP="0006262C">
      <w:pPr>
        <w:ind w:firstLine="720"/>
        <w:jc w:val="both"/>
        <w:rPr>
          <w:bCs/>
          <w:sz w:val="22"/>
          <w:szCs w:val="22"/>
        </w:rPr>
      </w:pPr>
      <w:r w:rsidRPr="00A26852">
        <w:rPr>
          <w:bCs/>
          <w:sz w:val="22"/>
          <w:szCs w:val="22"/>
        </w:rPr>
        <w:t>The delegation of Trinidad and Tobago, how do you vote?</w:t>
      </w:r>
    </w:p>
    <w:p w14:paraId="7DFD4610" w14:textId="77777777" w:rsidR="002657D4" w:rsidRPr="00C40DAD" w:rsidRDefault="002657D4" w:rsidP="0006262C">
      <w:pPr>
        <w:ind w:firstLine="720"/>
        <w:jc w:val="both"/>
        <w:rPr>
          <w:bCs/>
          <w:sz w:val="22"/>
          <w:szCs w:val="22"/>
        </w:rPr>
      </w:pPr>
    </w:p>
    <w:p w14:paraId="7875C88C" w14:textId="77777777" w:rsidR="002657D4" w:rsidRPr="00C40DAD" w:rsidRDefault="002657D4" w:rsidP="0006262C">
      <w:pPr>
        <w:ind w:firstLine="720"/>
        <w:jc w:val="both"/>
        <w:rPr>
          <w:bCs/>
          <w:sz w:val="22"/>
          <w:szCs w:val="22"/>
        </w:rPr>
      </w:pPr>
      <w:r w:rsidRPr="00C40DAD">
        <w:rPr>
          <w:bCs/>
          <w:sz w:val="22"/>
          <w:szCs w:val="22"/>
        </w:rPr>
        <w:t xml:space="preserve">El REPRESENTANTE PERMANENTE DE TRINIDAD Y TOBAGO: </w:t>
      </w:r>
      <w:r w:rsidRPr="00A26852">
        <w:rPr>
          <w:bCs/>
          <w:sz w:val="22"/>
          <w:szCs w:val="22"/>
        </w:rPr>
        <w:t>The delegation of Trinidad and Tobago votes in favor.</w:t>
      </w:r>
    </w:p>
    <w:p w14:paraId="599BA30F" w14:textId="77777777" w:rsidR="002657D4" w:rsidRPr="00C40DAD" w:rsidRDefault="002657D4" w:rsidP="0006262C">
      <w:pPr>
        <w:ind w:firstLine="720"/>
        <w:jc w:val="both"/>
        <w:rPr>
          <w:bCs/>
          <w:sz w:val="22"/>
          <w:szCs w:val="22"/>
        </w:rPr>
      </w:pPr>
    </w:p>
    <w:p w14:paraId="42CB6E8F" w14:textId="77777777" w:rsidR="002657D4" w:rsidRPr="00C40DAD" w:rsidRDefault="002657D4" w:rsidP="0006262C">
      <w:pPr>
        <w:ind w:firstLine="720"/>
        <w:jc w:val="both"/>
        <w:rPr>
          <w:bCs/>
          <w:sz w:val="22"/>
          <w:szCs w:val="22"/>
        </w:rPr>
      </w:pPr>
      <w:r w:rsidRPr="00C40DAD">
        <w:rPr>
          <w:bCs/>
          <w:sz w:val="22"/>
          <w:szCs w:val="22"/>
        </w:rPr>
        <w:t xml:space="preserve">El SECRETARIO GENERAL ADJUNTO: </w:t>
      </w:r>
      <w:r w:rsidRPr="00A26852">
        <w:rPr>
          <w:bCs/>
          <w:sz w:val="22"/>
          <w:szCs w:val="22"/>
        </w:rPr>
        <w:t>Thank you very much, Ambassador.</w:t>
      </w:r>
    </w:p>
    <w:p w14:paraId="115D444F" w14:textId="77777777" w:rsidR="002657D4" w:rsidRPr="003E63FC" w:rsidRDefault="002657D4" w:rsidP="0006262C">
      <w:pPr>
        <w:ind w:firstLine="720"/>
        <w:jc w:val="both"/>
        <w:rPr>
          <w:bCs/>
          <w:sz w:val="22"/>
          <w:szCs w:val="22"/>
        </w:rPr>
      </w:pPr>
    </w:p>
    <w:p w14:paraId="421254CE" w14:textId="77777777" w:rsidR="002657D4" w:rsidRPr="00173BC4" w:rsidRDefault="002657D4" w:rsidP="0006262C">
      <w:pPr>
        <w:ind w:firstLine="720"/>
        <w:jc w:val="both"/>
        <w:rPr>
          <w:bCs/>
          <w:sz w:val="22"/>
          <w:szCs w:val="22"/>
          <w:lang w:val="es-ES"/>
        </w:rPr>
      </w:pPr>
      <w:r w:rsidRPr="00173BC4">
        <w:rPr>
          <w:bCs/>
          <w:sz w:val="22"/>
          <w:szCs w:val="22"/>
          <w:lang w:val="es-ES"/>
        </w:rPr>
        <w:t>La Delegación del Uruguay, ¿cuál es su voto?</w:t>
      </w:r>
    </w:p>
    <w:p w14:paraId="544C2EF6" w14:textId="77777777" w:rsidR="002657D4" w:rsidRPr="00173BC4" w:rsidRDefault="002657D4" w:rsidP="0006262C">
      <w:pPr>
        <w:ind w:firstLine="720"/>
        <w:jc w:val="both"/>
        <w:rPr>
          <w:bCs/>
          <w:sz w:val="22"/>
          <w:szCs w:val="22"/>
          <w:lang w:val="es-ES"/>
        </w:rPr>
      </w:pPr>
    </w:p>
    <w:p w14:paraId="09B28231"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DEL URUGUAY: A favor.</w:t>
      </w:r>
    </w:p>
    <w:p w14:paraId="203937B7" w14:textId="77777777" w:rsidR="002657D4" w:rsidRPr="00173BC4" w:rsidRDefault="002657D4" w:rsidP="0006262C">
      <w:pPr>
        <w:ind w:firstLine="720"/>
        <w:jc w:val="both"/>
        <w:rPr>
          <w:bCs/>
          <w:sz w:val="22"/>
          <w:szCs w:val="22"/>
          <w:lang w:val="es-ES"/>
        </w:rPr>
      </w:pPr>
    </w:p>
    <w:p w14:paraId="4E1B3DDF" w14:textId="77777777" w:rsidR="002657D4" w:rsidRPr="00173BC4" w:rsidRDefault="002657D4" w:rsidP="0006262C">
      <w:pPr>
        <w:ind w:firstLine="720"/>
        <w:jc w:val="both"/>
        <w:rPr>
          <w:bCs/>
          <w:sz w:val="22"/>
          <w:szCs w:val="22"/>
          <w:lang w:val="es-ES"/>
        </w:rPr>
      </w:pPr>
      <w:r w:rsidRPr="00173BC4">
        <w:rPr>
          <w:bCs/>
          <w:sz w:val="22"/>
          <w:szCs w:val="22"/>
          <w:lang w:val="es-ES"/>
        </w:rPr>
        <w:t>El SECRETARIO GENERAL ADJUNTO: Gracias, señor Embajador Washington Abdala.</w:t>
      </w:r>
    </w:p>
    <w:p w14:paraId="06217E6A" w14:textId="77777777" w:rsidR="002657D4" w:rsidRPr="00173BC4" w:rsidRDefault="002657D4" w:rsidP="0006262C">
      <w:pPr>
        <w:ind w:firstLine="720"/>
        <w:jc w:val="both"/>
        <w:rPr>
          <w:bCs/>
          <w:sz w:val="22"/>
          <w:szCs w:val="22"/>
          <w:lang w:val="es-ES"/>
        </w:rPr>
      </w:pPr>
    </w:p>
    <w:p w14:paraId="4DFB5949" w14:textId="77777777" w:rsidR="002657D4" w:rsidRPr="00173BC4" w:rsidRDefault="002657D4" w:rsidP="0006262C">
      <w:pPr>
        <w:ind w:firstLine="720"/>
        <w:jc w:val="both"/>
        <w:rPr>
          <w:bCs/>
          <w:sz w:val="22"/>
          <w:szCs w:val="22"/>
          <w:lang w:val="es-ES"/>
        </w:rPr>
      </w:pPr>
      <w:r w:rsidRPr="00173BC4">
        <w:rPr>
          <w:bCs/>
          <w:sz w:val="22"/>
          <w:szCs w:val="22"/>
          <w:lang w:val="es-ES"/>
        </w:rPr>
        <w:t>La Delegación de Venezuela, ¿cuál es su voto?</w:t>
      </w:r>
    </w:p>
    <w:p w14:paraId="3E9D28E0" w14:textId="77777777" w:rsidR="002657D4" w:rsidRPr="00173BC4" w:rsidRDefault="002657D4" w:rsidP="0006262C">
      <w:pPr>
        <w:ind w:firstLine="720"/>
        <w:jc w:val="both"/>
        <w:rPr>
          <w:bCs/>
          <w:sz w:val="22"/>
          <w:szCs w:val="22"/>
          <w:lang w:val="es-ES"/>
        </w:rPr>
      </w:pPr>
    </w:p>
    <w:p w14:paraId="2E35EDAC"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 VENEZUELA: Venezuela vota a favor.</w:t>
      </w:r>
    </w:p>
    <w:p w14:paraId="65EBA038" w14:textId="77777777" w:rsidR="002657D4" w:rsidRPr="00173BC4" w:rsidRDefault="002657D4" w:rsidP="0006262C">
      <w:pPr>
        <w:ind w:firstLine="720"/>
        <w:jc w:val="both"/>
        <w:rPr>
          <w:bCs/>
          <w:sz w:val="22"/>
          <w:szCs w:val="22"/>
          <w:lang w:val="es-ES"/>
        </w:rPr>
      </w:pPr>
    </w:p>
    <w:p w14:paraId="1B6E8227" w14:textId="77777777" w:rsidR="002657D4" w:rsidRPr="00173BC4" w:rsidRDefault="002657D4" w:rsidP="0006262C">
      <w:pPr>
        <w:ind w:firstLine="720"/>
        <w:jc w:val="both"/>
        <w:rPr>
          <w:bCs/>
          <w:sz w:val="22"/>
          <w:szCs w:val="22"/>
          <w:lang w:val="es-ES"/>
        </w:rPr>
      </w:pPr>
      <w:r w:rsidRPr="00173BC4">
        <w:rPr>
          <w:bCs/>
          <w:sz w:val="22"/>
          <w:szCs w:val="22"/>
          <w:lang w:val="es-ES"/>
        </w:rPr>
        <w:t>El SECRETARIO GENERAL ADJUNTO: Muchísimas gracias, Embajador Gustavo Tarre.</w:t>
      </w:r>
    </w:p>
    <w:p w14:paraId="7983C4AB" w14:textId="77777777" w:rsidR="002657D4" w:rsidRPr="00173BC4" w:rsidRDefault="002657D4" w:rsidP="0006262C">
      <w:pPr>
        <w:ind w:firstLine="720"/>
        <w:jc w:val="both"/>
        <w:rPr>
          <w:bCs/>
          <w:sz w:val="22"/>
          <w:szCs w:val="22"/>
          <w:lang w:val="es-ES"/>
        </w:rPr>
      </w:pPr>
    </w:p>
    <w:p w14:paraId="4F1CBE4B" w14:textId="77777777" w:rsidR="002657D4" w:rsidRPr="00A26852" w:rsidRDefault="002657D4" w:rsidP="0006262C">
      <w:pPr>
        <w:ind w:firstLine="720"/>
        <w:jc w:val="both"/>
        <w:rPr>
          <w:bCs/>
          <w:sz w:val="22"/>
          <w:szCs w:val="22"/>
        </w:rPr>
      </w:pPr>
      <w:r w:rsidRPr="00A26852">
        <w:rPr>
          <w:bCs/>
          <w:sz w:val="22"/>
          <w:szCs w:val="22"/>
        </w:rPr>
        <w:t>The delegation of Antigua and Barbuda, how do you vote?</w:t>
      </w:r>
    </w:p>
    <w:p w14:paraId="1CBD2BEC" w14:textId="77777777" w:rsidR="002657D4" w:rsidRPr="00C40DAD" w:rsidRDefault="002657D4" w:rsidP="0006262C">
      <w:pPr>
        <w:ind w:firstLine="720"/>
        <w:jc w:val="both"/>
        <w:rPr>
          <w:bCs/>
          <w:sz w:val="22"/>
          <w:szCs w:val="22"/>
        </w:rPr>
      </w:pPr>
    </w:p>
    <w:p w14:paraId="204ACD0F" w14:textId="211474FE" w:rsidR="002657D4" w:rsidRPr="00C40DAD" w:rsidRDefault="002657D4" w:rsidP="0006262C">
      <w:pPr>
        <w:ind w:firstLine="720"/>
        <w:jc w:val="both"/>
        <w:rPr>
          <w:bCs/>
          <w:sz w:val="22"/>
          <w:szCs w:val="22"/>
        </w:rPr>
      </w:pPr>
      <w:r w:rsidRPr="00C40DAD">
        <w:rPr>
          <w:bCs/>
          <w:sz w:val="22"/>
          <w:szCs w:val="22"/>
        </w:rPr>
        <w:t xml:space="preserve">El REPRESENTANTE PERMANENTE DE ANTIGUA Y BARBUDA: </w:t>
      </w:r>
      <w:r w:rsidRPr="00A26852">
        <w:rPr>
          <w:bCs/>
          <w:sz w:val="22"/>
          <w:szCs w:val="22"/>
        </w:rPr>
        <w:t>Assistant Secretary General, I only heard “how do you vote?”</w:t>
      </w:r>
      <w:r w:rsidR="00851F4E" w:rsidRPr="00A26852">
        <w:rPr>
          <w:bCs/>
          <w:sz w:val="22"/>
          <w:szCs w:val="22"/>
        </w:rPr>
        <w:t>,</w:t>
      </w:r>
      <w:r w:rsidRPr="00A26852">
        <w:rPr>
          <w:bCs/>
          <w:sz w:val="22"/>
          <w:szCs w:val="22"/>
        </w:rPr>
        <w:t xml:space="preserve"> but I assume you were asking for Antigua and Barbuda. Antigua and Barbuda votes in favor.</w:t>
      </w:r>
      <w:r w:rsidR="00851F4E" w:rsidRPr="00A26852">
        <w:rPr>
          <w:bCs/>
          <w:sz w:val="22"/>
          <w:szCs w:val="22"/>
        </w:rPr>
        <w:t xml:space="preserve"> Thank you.</w:t>
      </w:r>
    </w:p>
    <w:p w14:paraId="70A9877F" w14:textId="77777777" w:rsidR="002657D4" w:rsidRPr="00C40DAD" w:rsidRDefault="002657D4" w:rsidP="0006262C">
      <w:pPr>
        <w:ind w:firstLine="720"/>
        <w:jc w:val="both"/>
        <w:rPr>
          <w:bCs/>
          <w:sz w:val="22"/>
          <w:szCs w:val="22"/>
        </w:rPr>
      </w:pPr>
    </w:p>
    <w:p w14:paraId="32C0052E" w14:textId="77777777" w:rsidR="002657D4" w:rsidRPr="00C40DAD" w:rsidRDefault="002657D4" w:rsidP="0006262C">
      <w:pPr>
        <w:ind w:firstLine="720"/>
        <w:jc w:val="both"/>
        <w:rPr>
          <w:bCs/>
          <w:sz w:val="22"/>
          <w:szCs w:val="22"/>
        </w:rPr>
      </w:pPr>
      <w:r w:rsidRPr="00C40DAD">
        <w:rPr>
          <w:bCs/>
          <w:sz w:val="22"/>
          <w:szCs w:val="22"/>
        </w:rPr>
        <w:t xml:space="preserve">El SECRETARIO GENERAL ADJUNTO: </w:t>
      </w:r>
      <w:r w:rsidRPr="00A26852">
        <w:rPr>
          <w:bCs/>
          <w:sz w:val="22"/>
          <w:szCs w:val="22"/>
        </w:rPr>
        <w:t>Thank you very much, Ambassador Ronald Sanders.</w:t>
      </w:r>
    </w:p>
    <w:p w14:paraId="0B937AE0" w14:textId="77777777" w:rsidR="002657D4" w:rsidRPr="003E63FC" w:rsidRDefault="002657D4" w:rsidP="0006262C">
      <w:pPr>
        <w:ind w:firstLine="720"/>
        <w:jc w:val="both"/>
        <w:rPr>
          <w:bCs/>
          <w:sz w:val="22"/>
          <w:szCs w:val="22"/>
        </w:rPr>
      </w:pPr>
    </w:p>
    <w:p w14:paraId="33DD8997" w14:textId="77777777" w:rsidR="002657D4" w:rsidRPr="00173BC4" w:rsidRDefault="002657D4" w:rsidP="0006262C">
      <w:pPr>
        <w:ind w:firstLine="720"/>
        <w:jc w:val="both"/>
        <w:rPr>
          <w:bCs/>
          <w:sz w:val="22"/>
          <w:szCs w:val="22"/>
          <w:lang w:val="es-ES"/>
        </w:rPr>
      </w:pPr>
      <w:r w:rsidRPr="00173BC4">
        <w:rPr>
          <w:bCs/>
          <w:sz w:val="22"/>
          <w:szCs w:val="22"/>
          <w:lang w:val="es-ES"/>
        </w:rPr>
        <w:t>La Delegación de la Argentina, ¿cuál es su voto?</w:t>
      </w:r>
    </w:p>
    <w:p w14:paraId="54F431C2" w14:textId="77777777" w:rsidR="002657D4" w:rsidRPr="00173BC4" w:rsidRDefault="002657D4" w:rsidP="0006262C">
      <w:pPr>
        <w:ind w:firstLine="720"/>
        <w:jc w:val="both"/>
        <w:rPr>
          <w:bCs/>
          <w:sz w:val="22"/>
          <w:szCs w:val="22"/>
          <w:lang w:val="es-ES"/>
        </w:rPr>
      </w:pPr>
    </w:p>
    <w:p w14:paraId="3725B964" w14:textId="23FD6566"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 LA ARGENTINA: </w:t>
      </w:r>
      <w:r w:rsidR="00F47F5D" w:rsidRPr="00173BC4">
        <w:rPr>
          <w:sz w:val="22"/>
          <w:szCs w:val="22"/>
          <w:lang w:val="es-ES"/>
        </w:rPr>
        <w:t>Abstención.</w:t>
      </w:r>
    </w:p>
    <w:p w14:paraId="3D4609F8" w14:textId="77777777" w:rsidR="002657D4" w:rsidRPr="00173BC4" w:rsidRDefault="002657D4" w:rsidP="0006262C">
      <w:pPr>
        <w:ind w:firstLine="720"/>
        <w:jc w:val="both"/>
        <w:rPr>
          <w:bCs/>
          <w:sz w:val="22"/>
          <w:szCs w:val="22"/>
          <w:lang w:val="es-ES"/>
        </w:rPr>
      </w:pPr>
    </w:p>
    <w:p w14:paraId="42F9445D" w14:textId="77777777" w:rsidR="002657D4" w:rsidRPr="00173BC4" w:rsidRDefault="002657D4" w:rsidP="0006262C">
      <w:pPr>
        <w:ind w:firstLine="720"/>
        <w:jc w:val="both"/>
        <w:rPr>
          <w:bCs/>
          <w:sz w:val="22"/>
          <w:szCs w:val="22"/>
          <w:lang w:val="es-ES"/>
        </w:rPr>
      </w:pPr>
      <w:r w:rsidRPr="00173BC4">
        <w:rPr>
          <w:bCs/>
          <w:sz w:val="22"/>
          <w:szCs w:val="22"/>
          <w:lang w:val="es-ES"/>
        </w:rPr>
        <w:t>El SECRETARIO GENERAL ADJUNTO: Muchísimas gracias, Embajador.</w:t>
      </w:r>
    </w:p>
    <w:p w14:paraId="6FC07262" w14:textId="77777777" w:rsidR="002657D4" w:rsidRPr="003E63FC" w:rsidRDefault="002657D4" w:rsidP="0006262C">
      <w:pPr>
        <w:ind w:firstLine="720"/>
        <w:jc w:val="both"/>
        <w:rPr>
          <w:bCs/>
          <w:sz w:val="22"/>
          <w:szCs w:val="22"/>
          <w:lang w:val="es-US"/>
        </w:rPr>
      </w:pPr>
    </w:p>
    <w:p w14:paraId="44F10832" w14:textId="4B27BF23" w:rsidR="002657D4" w:rsidRPr="00A26852" w:rsidRDefault="002657D4" w:rsidP="0006262C">
      <w:pPr>
        <w:ind w:firstLine="720"/>
        <w:jc w:val="both"/>
        <w:rPr>
          <w:bCs/>
          <w:sz w:val="22"/>
          <w:szCs w:val="22"/>
        </w:rPr>
      </w:pPr>
      <w:r w:rsidRPr="00A26852">
        <w:rPr>
          <w:bCs/>
          <w:sz w:val="22"/>
          <w:szCs w:val="22"/>
        </w:rPr>
        <w:t xml:space="preserve">Finally, the delegation of </w:t>
      </w:r>
      <w:r w:rsidR="006C1F21" w:rsidRPr="00A26852">
        <w:rPr>
          <w:bCs/>
          <w:sz w:val="22"/>
          <w:szCs w:val="22"/>
        </w:rPr>
        <w:t>T</w:t>
      </w:r>
      <w:r w:rsidRPr="00A26852">
        <w:rPr>
          <w:bCs/>
          <w:sz w:val="22"/>
          <w:szCs w:val="22"/>
        </w:rPr>
        <w:t>he Bahamas. How do you vote?</w:t>
      </w:r>
    </w:p>
    <w:p w14:paraId="6DD443E6" w14:textId="77777777" w:rsidR="002657D4" w:rsidRPr="00C40DAD" w:rsidRDefault="002657D4" w:rsidP="0006262C">
      <w:pPr>
        <w:ind w:firstLine="720"/>
        <w:jc w:val="both"/>
        <w:rPr>
          <w:bCs/>
          <w:sz w:val="22"/>
          <w:szCs w:val="22"/>
        </w:rPr>
      </w:pPr>
    </w:p>
    <w:p w14:paraId="033DB150" w14:textId="396E6EB2" w:rsidR="002657D4" w:rsidRPr="00C40DAD" w:rsidRDefault="005E285E" w:rsidP="0006262C">
      <w:pPr>
        <w:ind w:firstLine="720"/>
        <w:jc w:val="both"/>
        <w:rPr>
          <w:bCs/>
          <w:sz w:val="22"/>
          <w:szCs w:val="22"/>
        </w:rPr>
      </w:pPr>
      <w:r w:rsidRPr="00C40DAD">
        <w:rPr>
          <w:bCs/>
          <w:sz w:val="22"/>
          <w:szCs w:val="22"/>
        </w:rPr>
        <w:t>La REPRESENTANTE ALTERNA DE</w:t>
      </w:r>
      <w:r w:rsidR="00A26852">
        <w:rPr>
          <w:bCs/>
          <w:sz w:val="22"/>
          <w:szCs w:val="22"/>
        </w:rPr>
        <w:t xml:space="preserve">L </w:t>
      </w:r>
      <w:r w:rsidR="00A26852" w:rsidRPr="00C40DAD">
        <w:rPr>
          <w:bCs/>
          <w:i/>
          <w:iCs/>
          <w:sz w:val="22"/>
          <w:szCs w:val="22"/>
        </w:rPr>
        <w:t>COMMONWEALTH</w:t>
      </w:r>
      <w:r w:rsidR="00A26852">
        <w:rPr>
          <w:bCs/>
          <w:sz w:val="22"/>
          <w:szCs w:val="22"/>
        </w:rPr>
        <w:t xml:space="preserve"> DE</w:t>
      </w:r>
      <w:r w:rsidRPr="00C40DAD">
        <w:rPr>
          <w:bCs/>
          <w:sz w:val="22"/>
          <w:szCs w:val="22"/>
        </w:rPr>
        <w:t xml:space="preserve"> LAS BAHAMAS</w:t>
      </w:r>
      <w:r w:rsidR="002657D4" w:rsidRPr="00C40DAD">
        <w:rPr>
          <w:bCs/>
          <w:sz w:val="22"/>
          <w:szCs w:val="22"/>
        </w:rPr>
        <w:t>: The Bahamas votes in favor.</w:t>
      </w:r>
    </w:p>
    <w:p w14:paraId="70C80D1F" w14:textId="77777777" w:rsidR="002657D4" w:rsidRPr="00C40DAD" w:rsidRDefault="002657D4" w:rsidP="0006262C">
      <w:pPr>
        <w:ind w:firstLine="720"/>
        <w:jc w:val="both"/>
        <w:rPr>
          <w:bCs/>
          <w:sz w:val="22"/>
          <w:szCs w:val="22"/>
        </w:rPr>
      </w:pPr>
    </w:p>
    <w:p w14:paraId="45AC4DE8" w14:textId="77777777" w:rsidR="002657D4" w:rsidRPr="00A26852" w:rsidRDefault="002657D4" w:rsidP="0006262C">
      <w:pPr>
        <w:ind w:firstLine="720"/>
        <w:jc w:val="both"/>
        <w:rPr>
          <w:bCs/>
          <w:sz w:val="22"/>
          <w:szCs w:val="22"/>
        </w:rPr>
      </w:pPr>
      <w:r w:rsidRPr="00C40DAD">
        <w:rPr>
          <w:bCs/>
          <w:sz w:val="22"/>
          <w:szCs w:val="22"/>
        </w:rPr>
        <w:t xml:space="preserve">El SECRETARIO GENERAL ADJUNTO: </w:t>
      </w:r>
      <w:r w:rsidRPr="00A26852">
        <w:rPr>
          <w:bCs/>
          <w:sz w:val="22"/>
          <w:szCs w:val="22"/>
        </w:rPr>
        <w:t>Thank you very much.</w:t>
      </w:r>
    </w:p>
    <w:p w14:paraId="7E35A08F" w14:textId="77777777" w:rsidR="002657D4" w:rsidRPr="00A26852" w:rsidRDefault="002657D4" w:rsidP="0006262C">
      <w:pPr>
        <w:ind w:firstLine="720"/>
        <w:jc w:val="both"/>
        <w:rPr>
          <w:bCs/>
          <w:sz w:val="22"/>
          <w:szCs w:val="22"/>
        </w:rPr>
      </w:pPr>
    </w:p>
    <w:p w14:paraId="6A5D81A3" w14:textId="3643927D" w:rsidR="002657D4" w:rsidRPr="00A26852" w:rsidRDefault="002657D4" w:rsidP="0006262C">
      <w:pPr>
        <w:ind w:firstLine="720"/>
        <w:jc w:val="both"/>
        <w:rPr>
          <w:bCs/>
          <w:sz w:val="22"/>
          <w:szCs w:val="22"/>
        </w:rPr>
      </w:pPr>
      <w:r w:rsidRPr="00A26852">
        <w:rPr>
          <w:bCs/>
          <w:sz w:val="22"/>
          <w:szCs w:val="22"/>
        </w:rPr>
        <w:t xml:space="preserve">Mr. Chairman, </w:t>
      </w:r>
      <w:r w:rsidR="00A26852">
        <w:rPr>
          <w:bCs/>
          <w:sz w:val="22"/>
          <w:szCs w:val="22"/>
        </w:rPr>
        <w:t>if</w:t>
      </w:r>
      <w:r w:rsidR="00A26852" w:rsidRPr="00A26852">
        <w:rPr>
          <w:bCs/>
          <w:sz w:val="22"/>
          <w:szCs w:val="22"/>
        </w:rPr>
        <w:t xml:space="preserve"> </w:t>
      </w:r>
      <w:r w:rsidRPr="00A26852">
        <w:rPr>
          <w:bCs/>
          <w:sz w:val="22"/>
          <w:szCs w:val="22"/>
        </w:rPr>
        <w:t xml:space="preserve">you </w:t>
      </w:r>
      <w:r w:rsidR="00A26852">
        <w:rPr>
          <w:bCs/>
          <w:sz w:val="22"/>
          <w:szCs w:val="22"/>
        </w:rPr>
        <w:t xml:space="preserve">just </w:t>
      </w:r>
      <w:r w:rsidRPr="00A26852">
        <w:rPr>
          <w:bCs/>
          <w:sz w:val="22"/>
          <w:szCs w:val="22"/>
        </w:rPr>
        <w:t>give us a little while</w:t>
      </w:r>
      <w:r w:rsidR="009744FB" w:rsidRPr="00A26852">
        <w:rPr>
          <w:bCs/>
          <w:sz w:val="22"/>
          <w:szCs w:val="22"/>
        </w:rPr>
        <w:t xml:space="preserve"> for us to</w:t>
      </w:r>
      <w:r w:rsidRPr="00A26852">
        <w:rPr>
          <w:bCs/>
          <w:sz w:val="22"/>
          <w:szCs w:val="22"/>
        </w:rPr>
        <w:t xml:space="preserve"> count the votes</w:t>
      </w:r>
      <w:r w:rsidR="00A26852">
        <w:rPr>
          <w:bCs/>
          <w:sz w:val="22"/>
          <w:szCs w:val="22"/>
        </w:rPr>
        <w:t>.</w:t>
      </w:r>
    </w:p>
    <w:p w14:paraId="20433571" w14:textId="77777777" w:rsidR="002657D4" w:rsidRPr="00C40DAD" w:rsidRDefault="002657D4" w:rsidP="0006262C">
      <w:pPr>
        <w:ind w:firstLine="720"/>
        <w:jc w:val="both"/>
        <w:rPr>
          <w:bCs/>
          <w:sz w:val="22"/>
          <w:szCs w:val="22"/>
        </w:rPr>
      </w:pPr>
    </w:p>
    <w:p w14:paraId="485A8EEA" w14:textId="7BE5D2FB" w:rsidR="002657D4" w:rsidRPr="00173BC4" w:rsidRDefault="002657D4" w:rsidP="0006262C">
      <w:pPr>
        <w:ind w:firstLine="720"/>
        <w:jc w:val="both"/>
        <w:rPr>
          <w:bCs/>
          <w:sz w:val="22"/>
          <w:szCs w:val="22"/>
          <w:lang w:val="es-ES"/>
        </w:rPr>
      </w:pPr>
      <w:r w:rsidRPr="00173BC4">
        <w:rPr>
          <w:bCs/>
          <w:sz w:val="22"/>
          <w:szCs w:val="22"/>
          <w:lang w:val="es-ES"/>
        </w:rPr>
        <w:t xml:space="preserve">El SECRETARIO GENERAL ADJUNTO: Con su permiso, señor </w:t>
      </w:r>
      <w:proofErr w:type="gramStart"/>
      <w:r w:rsidRPr="00173BC4">
        <w:rPr>
          <w:bCs/>
          <w:sz w:val="22"/>
          <w:szCs w:val="22"/>
          <w:lang w:val="es-ES"/>
        </w:rPr>
        <w:t>Presidente</w:t>
      </w:r>
      <w:proofErr w:type="gramEnd"/>
      <w:r w:rsidR="00D67747" w:rsidRPr="00173BC4">
        <w:rPr>
          <w:bCs/>
          <w:sz w:val="22"/>
          <w:szCs w:val="22"/>
          <w:lang w:val="es-ES"/>
        </w:rPr>
        <w:t>, v</w:t>
      </w:r>
      <w:r w:rsidRPr="00173BC4">
        <w:rPr>
          <w:bCs/>
          <w:sz w:val="22"/>
          <w:szCs w:val="22"/>
          <w:lang w:val="es-ES"/>
        </w:rPr>
        <w:t>oy a pasar a pronunciar los resultados de la votación.</w:t>
      </w:r>
    </w:p>
    <w:p w14:paraId="55298DBC" w14:textId="77777777" w:rsidR="002657D4" w:rsidRPr="00173BC4" w:rsidRDefault="002657D4" w:rsidP="0006262C">
      <w:pPr>
        <w:ind w:firstLine="720"/>
        <w:jc w:val="both"/>
        <w:rPr>
          <w:bCs/>
          <w:sz w:val="22"/>
          <w:szCs w:val="22"/>
          <w:lang w:val="es-ES"/>
        </w:rPr>
      </w:pPr>
    </w:p>
    <w:p w14:paraId="2763253E" w14:textId="55D3E8AF" w:rsidR="00A26852" w:rsidRDefault="002657D4" w:rsidP="00007B9B">
      <w:pPr>
        <w:pStyle w:val="ListParagraph"/>
        <w:numPr>
          <w:ilvl w:val="0"/>
          <w:numId w:val="27"/>
        </w:numPr>
        <w:ind w:left="1080"/>
        <w:jc w:val="both"/>
        <w:rPr>
          <w:bCs/>
          <w:sz w:val="22"/>
          <w:szCs w:val="22"/>
          <w:lang w:val="es-ES"/>
        </w:rPr>
      </w:pPr>
      <w:r w:rsidRPr="00C40DAD">
        <w:rPr>
          <w:bCs/>
          <w:sz w:val="22"/>
          <w:szCs w:val="22"/>
          <w:lang w:val="es-ES"/>
        </w:rPr>
        <w:t>Votando en favor de la resolución</w:t>
      </w:r>
      <w:r w:rsidR="0012044B">
        <w:rPr>
          <w:bCs/>
          <w:sz w:val="22"/>
          <w:szCs w:val="22"/>
          <w:lang w:val="es-ES"/>
        </w:rPr>
        <w:t>,</w:t>
      </w:r>
      <w:r w:rsidRPr="00C40DAD">
        <w:rPr>
          <w:bCs/>
          <w:sz w:val="22"/>
          <w:szCs w:val="22"/>
          <w:lang w:val="es-ES"/>
        </w:rPr>
        <w:t xml:space="preserve"> 26 votos;</w:t>
      </w:r>
    </w:p>
    <w:p w14:paraId="1BBC2148" w14:textId="77777777" w:rsidR="00A26852" w:rsidRDefault="00A26852" w:rsidP="00007B9B">
      <w:pPr>
        <w:pStyle w:val="ListParagraph"/>
        <w:ind w:left="1080"/>
        <w:jc w:val="both"/>
        <w:rPr>
          <w:bCs/>
          <w:sz w:val="22"/>
          <w:szCs w:val="22"/>
          <w:lang w:val="es-ES"/>
        </w:rPr>
      </w:pPr>
    </w:p>
    <w:p w14:paraId="7188BEEB" w14:textId="3D927770" w:rsidR="00A26852" w:rsidRDefault="00A26852" w:rsidP="00007B9B">
      <w:pPr>
        <w:pStyle w:val="ListParagraph"/>
        <w:numPr>
          <w:ilvl w:val="0"/>
          <w:numId w:val="27"/>
        </w:numPr>
        <w:ind w:left="1080"/>
        <w:jc w:val="both"/>
        <w:rPr>
          <w:bCs/>
          <w:sz w:val="22"/>
          <w:szCs w:val="22"/>
          <w:lang w:val="es-ES"/>
        </w:rPr>
      </w:pPr>
      <w:r>
        <w:rPr>
          <w:bCs/>
          <w:sz w:val="22"/>
          <w:szCs w:val="22"/>
          <w:lang w:val="es-ES"/>
        </w:rPr>
        <w:t>E</w:t>
      </w:r>
      <w:r w:rsidR="002657D4" w:rsidRPr="00C40DAD">
        <w:rPr>
          <w:bCs/>
          <w:sz w:val="22"/>
          <w:szCs w:val="22"/>
          <w:lang w:val="es-ES"/>
        </w:rPr>
        <w:t>n contra de la resolución</w:t>
      </w:r>
      <w:r w:rsidR="0012044B">
        <w:rPr>
          <w:bCs/>
          <w:sz w:val="22"/>
          <w:szCs w:val="22"/>
          <w:lang w:val="es-ES"/>
        </w:rPr>
        <w:t>,</w:t>
      </w:r>
      <w:r w:rsidR="002657D4" w:rsidRPr="00C40DAD">
        <w:rPr>
          <w:bCs/>
          <w:sz w:val="22"/>
          <w:szCs w:val="22"/>
          <w:lang w:val="es-ES"/>
        </w:rPr>
        <w:t xml:space="preserve"> 0 votos;</w:t>
      </w:r>
    </w:p>
    <w:p w14:paraId="04378169" w14:textId="77777777" w:rsidR="00A26852" w:rsidRDefault="00A26852" w:rsidP="00007B9B">
      <w:pPr>
        <w:pStyle w:val="ListParagraph"/>
        <w:ind w:left="1080"/>
        <w:jc w:val="both"/>
        <w:rPr>
          <w:bCs/>
          <w:sz w:val="22"/>
          <w:szCs w:val="22"/>
          <w:lang w:val="es-ES"/>
        </w:rPr>
      </w:pPr>
    </w:p>
    <w:p w14:paraId="3AB90977" w14:textId="491671A9" w:rsidR="00A26852" w:rsidRDefault="00A26852" w:rsidP="00007B9B">
      <w:pPr>
        <w:pStyle w:val="ListParagraph"/>
        <w:numPr>
          <w:ilvl w:val="0"/>
          <w:numId w:val="27"/>
        </w:numPr>
        <w:ind w:left="1080"/>
        <w:jc w:val="both"/>
        <w:rPr>
          <w:bCs/>
          <w:sz w:val="22"/>
          <w:szCs w:val="22"/>
          <w:lang w:val="es-ES"/>
        </w:rPr>
      </w:pPr>
      <w:r>
        <w:rPr>
          <w:bCs/>
          <w:sz w:val="22"/>
          <w:szCs w:val="22"/>
          <w:lang w:val="es-ES"/>
        </w:rPr>
        <w:t>T</w:t>
      </w:r>
      <w:r w:rsidR="002657D4" w:rsidRPr="00C40DAD">
        <w:rPr>
          <w:bCs/>
          <w:sz w:val="22"/>
          <w:szCs w:val="22"/>
          <w:lang w:val="es-ES"/>
        </w:rPr>
        <w:t>enemos 7 abstenciones; y</w:t>
      </w:r>
    </w:p>
    <w:p w14:paraId="313793E4" w14:textId="77777777" w:rsidR="00A26852" w:rsidRDefault="00A26852" w:rsidP="00007B9B">
      <w:pPr>
        <w:pStyle w:val="ListParagraph"/>
        <w:ind w:left="1080"/>
        <w:jc w:val="both"/>
        <w:rPr>
          <w:bCs/>
          <w:sz w:val="22"/>
          <w:szCs w:val="22"/>
          <w:lang w:val="es-ES"/>
        </w:rPr>
      </w:pPr>
    </w:p>
    <w:p w14:paraId="362F4043" w14:textId="7D133163" w:rsidR="002657D4" w:rsidRPr="00C40DAD" w:rsidRDefault="002657D4" w:rsidP="00007B9B">
      <w:pPr>
        <w:pStyle w:val="ListParagraph"/>
        <w:numPr>
          <w:ilvl w:val="0"/>
          <w:numId w:val="27"/>
        </w:numPr>
        <w:ind w:left="1080"/>
        <w:jc w:val="both"/>
        <w:rPr>
          <w:bCs/>
          <w:sz w:val="22"/>
          <w:szCs w:val="22"/>
          <w:lang w:val="es-ES"/>
        </w:rPr>
      </w:pPr>
      <w:r w:rsidRPr="00C40DAD">
        <w:rPr>
          <w:bCs/>
          <w:sz w:val="22"/>
          <w:szCs w:val="22"/>
          <w:lang w:val="es-ES"/>
        </w:rPr>
        <w:lastRenderedPageBreak/>
        <w:t>1 delegación ausente.</w:t>
      </w:r>
    </w:p>
    <w:p w14:paraId="4DC11172" w14:textId="77777777" w:rsidR="002657D4" w:rsidRPr="00173BC4" w:rsidRDefault="002657D4" w:rsidP="0006262C">
      <w:pPr>
        <w:ind w:firstLine="720"/>
        <w:jc w:val="both"/>
        <w:rPr>
          <w:bCs/>
          <w:sz w:val="22"/>
          <w:szCs w:val="22"/>
          <w:lang w:val="es-ES"/>
        </w:rPr>
      </w:pPr>
    </w:p>
    <w:p w14:paraId="02C72AB8" w14:textId="77777777" w:rsidR="002657D4" w:rsidRPr="00173BC4" w:rsidRDefault="002657D4" w:rsidP="0006262C">
      <w:pPr>
        <w:ind w:firstLine="720"/>
        <w:jc w:val="both"/>
        <w:rPr>
          <w:bCs/>
          <w:sz w:val="22"/>
          <w:szCs w:val="22"/>
          <w:lang w:val="es-ES"/>
        </w:rPr>
      </w:pPr>
      <w:r w:rsidRPr="00173BC4">
        <w:rPr>
          <w:bCs/>
          <w:sz w:val="22"/>
          <w:szCs w:val="22"/>
          <w:lang w:val="es-ES"/>
        </w:rPr>
        <w:t xml:space="preserve">Gracias, señor </w:t>
      </w:r>
      <w:proofErr w:type="gramStart"/>
      <w:r w:rsidRPr="00173BC4">
        <w:rPr>
          <w:bCs/>
          <w:sz w:val="22"/>
          <w:szCs w:val="22"/>
          <w:lang w:val="es-ES"/>
        </w:rPr>
        <w:t>Presidente</w:t>
      </w:r>
      <w:proofErr w:type="gramEnd"/>
      <w:r w:rsidRPr="00173BC4">
        <w:rPr>
          <w:bCs/>
          <w:sz w:val="22"/>
          <w:szCs w:val="22"/>
          <w:lang w:val="es-ES"/>
        </w:rPr>
        <w:t>.</w:t>
      </w:r>
    </w:p>
    <w:p w14:paraId="009A8DD0" w14:textId="77777777" w:rsidR="002657D4" w:rsidRPr="00173BC4" w:rsidRDefault="002657D4" w:rsidP="0006262C">
      <w:pPr>
        <w:tabs>
          <w:tab w:val="left" w:pos="3675"/>
        </w:tabs>
        <w:ind w:firstLine="720"/>
        <w:jc w:val="both"/>
        <w:rPr>
          <w:bCs/>
          <w:sz w:val="22"/>
          <w:szCs w:val="22"/>
          <w:lang w:val="es-ES"/>
        </w:rPr>
      </w:pPr>
      <w:r w:rsidRPr="00173BC4">
        <w:rPr>
          <w:bCs/>
          <w:sz w:val="22"/>
          <w:szCs w:val="22"/>
          <w:lang w:val="es-ES"/>
        </w:rPr>
        <w:t>El PRESIDENTE: Muchas gracias, Embajador Nestor Mendez.</w:t>
      </w:r>
    </w:p>
    <w:p w14:paraId="443F1F02" w14:textId="77777777" w:rsidR="002657D4" w:rsidRPr="00173BC4" w:rsidRDefault="002657D4" w:rsidP="0006262C">
      <w:pPr>
        <w:tabs>
          <w:tab w:val="left" w:pos="3675"/>
        </w:tabs>
        <w:ind w:firstLine="720"/>
        <w:jc w:val="both"/>
        <w:rPr>
          <w:bCs/>
          <w:sz w:val="22"/>
          <w:szCs w:val="22"/>
          <w:lang w:val="es-ES"/>
        </w:rPr>
      </w:pPr>
    </w:p>
    <w:p w14:paraId="44955D47" w14:textId="063AC2E4" w:rsidR="002657D4" w:rsidRPr="00173BC4" w:rsidRDefault="002657D4" w:rsidP="0006262C">
      <w:pPr>
        <w:tabs>
          <w:tab w:val="left" w:pos="3675"/>
        </w:tabs>
        <w:ind w:firstLine="720"/>
        <w:jc w:val="both"/>
        <w:rPr>
          <w:bCs/>
          <w:sz w:val="22"/>
          <w:szCs w:val="22"/>
          <w:lang w:val="es-ES"/>
        </w:rPr>
      </w:pPr>
      <w:r w:rsidRPr="00173BC4">
        <w:rPr>
          <w:bCs/>
          <w:sz w:val="22"/>
          <w:szCs w:val="22"/>
          <w:lang w:val="es-ES"/>
        </w:rPr>
        <w:t>Bueno, pues</w:t>
      </w:r>
      <w:r w:rsidR="00D67747" w:rsidRPr="00173BC4">
        <w:rPr>
          <w:bCs/>
          <w:sz w:val="22"/>
          <w:szCs w:val="22"/>
          <w:lang w:val="es-ES"/>
        </w:rPr>
        <w:t>,</w:t>
      </w:r>
      <w:r w:rsidRPr="00173BC4">
        <w:rPr>
          <w:bCs/>
          <w:sz w:val="22"/>
          <w:szCs w:val="22"/>
          <w:lang w:val="es-ES"/>
        </w:rPr>
        <w:t xml:space="preserve"> con 26 votos a favor, ninguno en contra y 7 abstenciones, el proyecto de resolución “La </w:t>
      </w:r>
      <w:r w:rsidR="00A26852">
        <w:rPr>
          <w:bCs/>
          <w:sz w:val="22"/>
          <w:szCs w:val="22"/>
          <w:lang w:val="es-ES"/>
        </w:rPr>
        <w:t>S</w:t>
      </w:r>
      <w:r w:rsidRPr="00173BC4">
        <w:rPr>
          <w:bCs/>
          <w:sz w:val="22"/>
          <w:szCs w:val="22"/>
          <w:lang w:val="es-ES"/>
        </w:rPr>
        <w:t>ituación en Nicaragua”, contenido en el documento CP/doc. 5728/21, queda aprobado.</w:t>
      </w:r>
    </w:p>
    <w:p w14:paraId="2C78BEEB" w14:textId="77777777" w:rsidR="00D67747" w:rsidRPr="00173BC4" w:rsidRDefault="00D67747" w:rsidP="0006262C">
      <w:pPr>
        <w:tabs>
          <w:tab w:val="left" w:pos="3675"/>
        </w:tabs>
        <w:ind w:firstLine="720"/>
        <w:jc w:val="both"/>
        <w:rPr>
          <w:bCs/>
          <w:sz w:val="22"/>
          <w:szCs w:val="22"/>
          <w:lang w:val="es-ES"/>
        </w:rPr>
      </w:pPr>
    </w:p>
    <w:p w14:paraId="31285206" w14:textId="77777777" w:rsidR="002657D4" w:rsidRPr="00173BC4" w:rsidRDefault="002657D4" w:rsidP="0006262C">
      <w:pPr>
        <w:tabs>
          <w:tab w:val="left" w:pos="3675"/>
        </w:tabs>
        <w:ind w:firstLine="720"/>
        <w:jc w:val="both"/>
        <w:rPr>
          <w:bCs/>
          <w:sz w:val="22"/>
          <w:szCs w:val="22"/>
          <w:lang w:val="es-ES"/>
        </w:rPr>
      </w:pPr>
      <w:r w:rsidRPr="00173BC4">
        <w:rPr>
          <w:bCs/>
          <w:sz w:val="22"/>
          <w:szCs w:val="22"/>
          <w:lang w:val="es-ES"/>
        </w:rPr>
        <w:t>Muy bien, le ofrezco ahora la palabra a las delegaciones que decidan dar una explicación de su voto.</w:t>
      </w:r>
    </w:p>
    <w:p w14:paraId="72DF72DD" w14:textId="77777777" w:rsidR="002657D4" w:rsidRPr="00173BC4" w:rsidRDefault="002657D4" w:rsidP="0006262C">
      <w:pPr>
        <w:tabs>
          <w:tab w:val="left" w:pos="3675"/>
        </w:tabs>
        <w:ind w:firstLine="720"/>
        <w:jc w:val="both"/>
        <w:rPr>
          <w:bCs/>
          <w:sz w:val="22"/>
          <w:szCs w:val="22"/>
          <w:lang w:val="es-ES"/>
        </w:rPr>
      </w:pPr>
    </w:p>
    <w:p w14:paraId="01467B74" w14:textId="175346D9" w:rsidR="002657D4" w:rsidRPr="00173BC4" w:rsidRDefault="002657D4" w:rsidP="0006262C">
      <w:pPr>
        <w:tabs>
          <w:tab w:val="left" w:pos="3675"/>
        </w:tabs>
        <w:ind w:firstLine="720"/>
        <w:jc w:val="both"/>
        <w:rPr>
          <w:bCs/>
          <w:sz w:val="22"/>
          <w:szCs w:val="22"/>
          <w:lang w:val="es-ES"/>
        </w:rPr>
      </w:pPr>
      <w:r w:rsidRPr="00173BC4">
        <w:rPr>
          <w:bCs/>
          <w:sz w:val="22"/>
          <w:szCs w:val="22"/>
          <w:lang w:val="es-ES"/>
        </w:rPr>
        <w:t xml:space="preserve">Tiene la palabra la Embajadora de México, </w:t>
      </w:r>
      <w:r w:rsidR="00A26852">
        <w:rPr>
          <w:bCs/>
          <w:sz w:val="22"/>
          <w:szCs w:val="22"/>
          <w:lang w:val="es-ES"/>
        </w:rPr>
        <w:t>Embajadora</w:t>
      </w:r>
      <w:r w:rsidR="00D67747" w:rsidRPr="00173BC4">
        <w:rPr>
          <w:bCs/>
          <w:sz w:val="22"/>
          <w:szCs w:val="22"/>
          <w:lang w:val="es-ES"/>
        </w:rPr>
        <w:t xml:space="preserve"> </w:t>
      </w:r>
      <w:r w:rsidRPr="00173BC4">
        <w:rPr>
          <w:bCs/>
          <w:sz w:val="22"/>
          <w:szCs w:val="22"/>
          <w:lang w:val="es-ES"/>
        </w:rPr>
        <w:t>Luz Elena Baños Rivas.</w:t>
      </w:r>
    </w:p>
    <w:p w14:paraId="07FACBAA" w14:textId="77777777" w:rsidR="002657D4" w:rsidRPr="00173BC4" w:rsidRDefault="002657D4" w:rsidP="0006262C">
      <w:pPr>
        <w:ind w:firstLine="720"/>
        <w:jc w:val="both"/>
        <w:rPr>
          <w:bCs/>
          <w:sz w:val="22"/>
          <w:szCs w:val="22"/>
          <w:lang w:val="es-ES"/>
        </w:rPr>
      </w:pPr>
    </w:p>
    <w:p w14:paraId="3B63E6EA" w14:textId="70D1B823" w:rsidR="002657D4" w:rsidRPr="00173BC4" w:rsidRDefault="002657D4" w:rsidP="0006262C">
      <w:pPr>
        <w:ind w:firstLine="720"/>
        <w:jc w:val="both"/>
        <w:rPr>
          <w:bCs/>
          <w:sz w:val="22"/>
          <w:szCs w:val="22"/>
          <w:lang w:val="es-ES"/>
        </w:rPr>
      </w:pPr>
      <w:r w:rsidRPr="00173BC4">
        <w:rPr>
          <w:bCs/>
          <w:sz w:val="22"/>
          <w:szCs w:val="22"/>
          <w:lang w:val="es-ES"/>
        </w:rPr>
        <w:t xml:space="preserve">La REPRESENTANTE PERMANENTE DE MÉXICO: Gracias, señor </w:t>
      </w:r>
      <w:proofErr w:type="gramStart"/>
      <w:r w:rsidR="00712E9F" w:rsidRPr="00173BC4">
        <w:rPr>
          <w:bCs/>
          <w:sz w:val="22"/>
          <w:szCs w:val="22"/>
          <w:lang w:val="es-ES"/>
        </w:rPr>
        <w:t>P</w:t>
      </w:r>
      <w:r w:rsidRPr="00173BC4">
        <w:rPr>
          <w:bCs/>
          <w:sz w:val="22"/>
          <w:szCs w:val="22"/>
          <w:lang w:val="es-ES"/>
        </w:rPr>
        <w:t>residente</w:t>
      </w:r>
      <w:proofErr w:type="gramEnd"/>
      <w:r w:rsidRPr="00173BC4">
        <w:rPr>
          <w:bCs/>
          <w:sz w:val="22"/>
          <w:szCs w:val="22"/>
          <w:lang w:val="es-ES"/>
        </w:rPr>
        <w:t xml:space="preserve">. México ve con preocupación la compleja situación que persiste en la Organización de los Estados Americanos (OEA) </w:t>
      </w:r>
      <w:r w:rsidR="001414E2" w:rsidRPr="00173BC4">
        <w:rPr>
          <w:bCs/>
          <w:sz w:val="22"/>
          <w:szCs w:val="22"/>
          <w:lang w:val="es-ES"/>
        </w:rPr>
        <w:t xml:space="preserve">que </w:t>
      </w:r>
      <w:r w:rsidRPr="00173BC4">
        <w:rPr>
          <w:bCs/>
          <w:sz w:val="22"/>
          <w:szCs w:val="22"/>
          <w:lang w:val="es-ES"/>
        </w:rPr>
        <w:t>está profundizando el aislamiento internacional de un Estado Miembro. Es claro que aislar a las naciones dentro de los foros multilaterales es síntoma del fracaso de las organizaciones.</w:t>
      </w:r>
    </w:p>
    <w:p w14:paraId="029E8028" w14:textId="77777777" w:rsidR="002657D4" w:rsidRPr="00173BC4" w:rsidRDefault="002657D4" w:rsidP="0006262C">
      <w:pPr>
        <w:ind w:firstLine="720"/>
        <w:jc w:val="both"/>
        <w:rPr>
          <w:bCs/>
          <w:sz w:val="22"/>
          <w:szCs w:val="22"/>
          <w:lang w:val="es-ES"/>
        </w:rPr>
      </w:pPr>
    </w:p>
    <w:p w14:paraId="15A731EF" w14:textId="77777777" w:rsidR="002657D4" w:rsidRPr="00173BC4" w:rsidRDefault="002657D4" w:rsidP="0006262C">
      <w:pPr>
        <w:ind w:firstLine="720"/>
        <w:jc w:val="both"/>
        <w:rPr>
          <w:bCs/>
          <w:sz w:val="22"/>
          <w:szCs w:val="22"/>
          <w:lang w:val="es-ES"/>
        </w:rPr>
      </w:pPr>
      <w:r w:rsidRPr="00173BC4">
        <w:rPr>
          <w:bCs/>
          <w:sz w:val="22"/>
          <w:szCs w:val="22"/>
          <w:lang w:val="es-ES"/>
        </w:rPr>
        <w:t>La historia nos ha mostrado que, a pesar de las adversidades en la vida de nuestras naciones, el camino más eficaz para avanzar hacia sociedades más justas e igualitarias siempre ha sido a través del diálogo y apegándonos al derecho internacional reflejado en el caso de mi país en nuestros principios constitucionales de política exterior.</w:t>
      </w:r>
    </w:p>
    <w:p w14:paraId="4A336888" w14:textId="77777777" w:rsidR="002657D4" w:rsidRPr="00173BC4" w:rsidRDefault="002657D4" w:rsidP="0006262C">
      <w:pPr>
        <w:ind w:firstLine="720"/>
        <w:jc w:val="both"/>
        <w:rPr>
          <w:bCs/>
          <w:sz w:val="22"/>
          <w:szCs w:val="22"/>
          <w:lang w:val="es-ES"/>
        </w:rPr>
      </w:pPr>
    </w:p>
    <w:p w14:paraId="313DF78F" w14:textId="77777777" w:rsidR="002657D4" w:rsidRPr="00173BC4" w:rsidRDefault="002657D4" w:rsidP="0006262C">
      <w:pPr>
        <w:ind w:firstLine="720"/>
        <w:jc w:val="both"/>
        <w:rPr>
          <w:bCs/>
          <w:sz w:val="22"/>
          <w:szCs w:val="22"/>
          <w:lang w:val="es-ES"/>
        </w:rPr>
      </w:pPr>
      <w:r w:rsidRPr="00A52F5A">
        <w:rPr>
          <w:bCs/>
          <w:sz w:val="22"/>
          <w:szCs w:val="22"/>
          <w:lang w:val="es-ES"/>
        </w:rPr>
        <w:t xml:space="preserve">Ante los desafíos presentes, tenemos que fortalecer nuestros procesos soberanos sin intromisión externa y al mismo tiempo robusteciendo plenamente los derechos de nuestra ciudadanía. El Gobierno de México reitera su firme compromiso con los derechos humanos y con la democracia plena, pilares fundamentales de la OEA. Sin embargo, su Secretaría General no está en condiciones de encontrar una </w:t>
      </w:r>
      <w:r w:rsidRPr="00C40DAD">
        <w:rPr>
          <w:bCs/>
          <w:sz w:val="22"/>
          <w:szCs w:val="22"/>
          <w:lang w:val="es-ES"/>
        </w:rPr>
        <w:t>solución</w:t>
      </w:r>
      <w:r w:rsidRPr="00A52F5A">
        <w:rPr>
          <w:bCs/>
          <w:sz w:val="22"/>
          <w:szCs w:val="22"/>
          <w:lang w:val="es-ES"/>
        </w:rPr>
        <w:t xml:space="preserve"> sostenible a la situación de países, en particular por carecer de la imparcialidad que se requiere para dicho fin. Por ello, México hace un llamado a los Estados Miembros de la OEA para encontrar en el diálogo la vía idónea para fortalecer la democracia y el pleno respeto a los derechos humanos en el </w:t>
      </w:r>
      <w:proofErr w:type="gramStart"/>
      <w:r w:rsidRPr="00A52F5A">
        <w:rPr>
          <w:bCs/>
          <w:sz w:val="22"/>
          <w:szCs w:val="22"/>
          <w:lang w:val="es-ES"/>
        </w:rPr>
        <w:t>Hemisferio</w:t>
      </w:r>
      <w:proofErr w:type="gramEnd"/>
      <w:r w:rsidRPr="00A52F5A">
        <w:rPr>
          <w:bCs/>
          <w:sz w:val="22"/>
          <w:szCs w:val="22"/>
          <w:lang w:val="es-ES"/>
        </w:rPr>
        <w:t>.</w:t>
      </w:r>
    </w:p>
    <w:p w14:paraId="314EEDBC" w14:textId="77777777" w:rsidR="002657D4" w:rsidRPr="00173BC4" w:rsidRDefault="002657D4" w:rsidP="0006262C">
      <w:pPr>
        <w:ind w:firstLine="720"/>
        <w:jc w:val="both"/>
        <w:rPr>
          <w:bCs/>
          <w:sz w:val="22"/>
          <w:szCs w:val="22"/>
          <w:lang w:val="es-ES"/>
        </w:rPr>
      </w:pPr>
    </w:p>
    <w:p w14:paraId="3C031565" w14:textId="77777777" w:rsidR="002657D4" w:rsidRPr="00173BC4" w:rsidRDefault="002657D4" w:rsidP="0006262C">
      <w:pPr>
        <w:ind w:firstLine="720"/>
        <w:jc w:val="both"/>
        <w:rPr>
          <w:bCs/>
          <w:sz w:val="22"/>
          <w:szCs w:val="22"/>
          <w:lang w:val="es-ES"/>
        </w:rPr>
      </w:pPr>
      <w:r w:rsidRPr="00173BC4">
        <w:rPr>
          <w:bCs/>
          <w:sz w:val="22"/>
          <w:szCs w:val="22"/>
          <w:lang w:val="es-ES"/>
        </w:rPr>
        <w:t>Buscar imponer soluciones externas a problemas nacionales no sólo transgrede los principios de la Carta fundacional de la Organización, sino también resulta ineficiente para sus objetivos. México reafirma su voluntad para entablar un diálogo constructivo dentro del respeto a la soberanía, la solución pacífica de las controversias y el respeto pleno a todos los derechos de todas las personas en aras de facilitar soluciones sostenibles.</w:t>
      </w:r>
    </w:p>
    <w:p w14:paraId="5D58A433" w14:textId="77777777" w:rsidR="002657D4" w:rsidRPr="00173BC4" w:rsidRDefault="002657D4" w:rsidP="0006262C">
      <w:pPr>
        <w:ind w:firstLine="720"/>
        <w:jc w:val="both"/>
        <w:rPr>
          <w:bCs/>
          <w:sz w:val="22"/>
          <w:szCs w:val="22"/>
          <w:lang w:val="es-ES"/>
        </w:rPr>
      </w:pPr>
    </w:p>
    <w:p w14:paraId="2CA01092" w14:textId="77777777" w:rsidR="002657D4" w:rsidRPr="00173BC4" w:rsidRDefault="002657D4" w:rsidP="0006262C">
      <w:pPr>
        <w:ind w:firstLine="720"/>
        <w:jc w:val="both"/>
        <w:rPr>
          <w:bCs/>
          <w:sz w:val="22"/>
          <w:szCs w:val="22"/>
          <w:lang w:val="es-ES"/>
        </w:rPr>
      </w:pPr>
      <w:r w:rsidRPr="00173BC4">
        <w:rPr>
          <w:bCs/>
          <w:sz w:val="22"/>
          <w:szCs w:val="22"/>
          <w:lang w:val="es-ES"/>
        </w:rPr>
        <w:t xml:space="preserve">Gracias, señor </w:t>
      </w:r>
      <w:proofErr w:type="gramStart"/>
      <w:r w:rsidRPr="00173BC4">
        <w:rPr>
          <w:bCs/>
          <w:sz w:val="22"/>
          <w:szCs w:val="22"/>
          <w:lang w:val="es-ES"/>
        </w:rPr>
        <w:t>Presidente</w:t>
      </w:r>
      <w:proofErr w:type="gramEnd"/>
      <w:r w:rsidRPr="00173BC4">
        <w:rPr>
          <w:bCs/>
          <w:sz w:val="22"/>
          <w:szCs w:val="22"/>
          <w:lang w:val="es-ES"/>
        </w:rPr>
        <w:t>.</w:t>
      </w:r>
    </w:p>
    <w:p w14:paraId="13A874ED" w14:textId="77777777" w:rsidR="002657D4" w:rsidRPr="00173BC4" w:rsidRDefault="002657D4" w:rsidP="0006262C">
      <w:pPr>
        <w:ind w:firstLine="720"/>
        <w:jc w:val="both"/>
        <w:rPr>
          <w:bCs/>
          <w:sz w:val="22"/>
          <w:szCs w:val="22"/>
          <w:lang w:val="es-ES"/>
        </w:rPr>
      </w:pPr>
    </w:p>
    <w:p w14:paraId="409A714E"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Luz Elena Baños Rivas.</w:t>
      </w:r>
    </w:p>
    <w:p w14:paraId="7FF98291" w14:textId="77777777" w:rsidR="002657D4" w:rsidRPr="00173BC4" w:rsidRDefault="002657D4" w:rsidP="0006262C">
      <w:pPr>
        <w:ind w:firstLine="720"/>
        <w:jc w:val="both"/>
        <w:rPr>
          <w:bCs/>
          <w:sz w:val="22"/>
          <w:szCs w:val="22"/>
          <w:lang w:val="es-ES"/>
        </w:rPr>
      </w:pPr>
    </w:p>
    <w:p w14:paraId="2212EE96" w14:textId="4F6170BF"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w:t>
      </w:r>
      <w:r w:rsidR="00203992" w:rsidRPr="00173BC4">
        <w:rPr>
          <w:bCs/>
          <w:sz w:val="22"/>
          <w:szCs w:val="22"/>
          <w:lang w:val="es-ES"/>
        </w:rPr>
        <w:t xml:space="preserve">el </w:t>
      </w:r>
      <w:r w:rsidRPr="00173BC4">
        <w:rPr>
          <w:bCs/>
          <w:sz w:val="22"/>
          <w:szCs w:val="22"/>
          <w:lang w:val="es-ES"/>
        </w:rPr>
        <w:t xml:space="preserve">Embajador del Ecuador, </w:t>
      </w:r>
      <w:r w:rsidR="00203992" w:rsidRPr="00173BC4">
        <w:rPr>
          <w:bCs/>
          <w:sz w:val="22"/>
          <w:szCs w:val="22"/>
          <w:lang w:val="es-ES"/>
        </w:rPr>
        <w:t xml:space="preserve">señor </w:t>
      </w:r>
      <w:r w:rsidRPr="00173BC4">
        <w:rPr>
          <w:bCs/>
          <w:sz w:val="22"/>
          <w:szCs w:val="22"/>
          <w:lang w:val="es-ES"/>
        </w:rPr>
        <w:t>Carlos Alberto Játiva Naranjo.</w:t>
      </w:r>
    </w:p>
    <w:p w14:paraId="4B57B859" w14:textId="77777777" w:rsidR="002657D4" w:rsidRPr="00173BC4" w:rsidRDefault="002657D4" w:rsidP="0006262C">
      <w:pPr>
        <w:ind w:firstLine="720"/>
        <w:jc w:val="both"/>
        <w:rPr>
          <w:bCs/>
          <w:sz w:val="22"/>
          <w:szCs w:val="22"/>
          <w:lang w:val="es-ES"/>
        </w:rPr>
      </w:pPr>
    </w:p>
    <w:p w14:paraId="7F480F96"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DEL ECUADOR: Muchas gracias, señor </w:t>
      </w:r>
      <w:proofErr w:type="gramStart"/>
      <w:r w:rsidRPr="00173BC4">
        <w:rPr>
          <w:bCs/>
          <w:sz w:val="22"/>
          <w:szCs w:val="22"/>
          <w:lang w:val="es-ES"/>
        </w:rPr>
        <w:t>Presidente</w:t>
      </w:r>
      <w:proofErr w:type="gramEnd"/>
      <w:r w:rsidRPr="00173BC4">
        <w:rPr>
          <w:bCs/>
          <w:sz w:val="22"/>
          <w:szCs w:val="22"/>
          <w:lang w:val="es-ES"/>
        </w:rPr>
        <w:t>.</w:t>
      </w:r>
    </w:p>
    <w:p w14:paraId="76397993" w14:textId="77777777" w:rsidR="0051206B" w:rsidRDefault="0051206B" w:rsidP="0006262C">
      <w:pPr>
        <w:ind w:firstLine="720"/>
        <w:jc w:val="both"/>
        <w:rPr>
          <w:bCs/>
          <w:sz w:val="22"/>
          <w:szCs w:val="22"/>
          <w:lang w:val="es-ES"/>
        </w:rPr>
      </w:pPr>
    </w:p>
    <w:p w14:paraId="0D7A66AD" w14:textId="7EBEBBD9" w:rsidR="002657D4" w:rsidRPr="00173BC4" w:rsidRDefault="002657D4" w:rsidP="0006262C">
      <w:pPr>
        <w:ind w:firstLine="720"/>
        <w:jc w:val="both"/>
        <w:rPr>
          <w:bCs/>
          <w:sz w:val="22"/>
          <w:szCs w:val="22"/>
          <w:lang w:val="es-ES"/>
        </w:rPr>
      </w:pPr>
      <w:r w:rsidRPr="00173BC4">
        <w:rPr>
          <w:bCs/>
          <w:sz w:val="22"/>
          <w:szCs w:val="22"/>
          <w:lang w:val="es-ES"/>
        </w:rPr>
        <w:t xml:space="preserve">Abordamos una vez más la inquietante situación que vive la hermana República de Nicaragua a pocos días de los comicios presidenciales, en cuya preparación ha hecho caso omiso a los sucesivos </w:t>
      </w:r>
      <w:r w:rsidRPr="00173BC4">
        <w:rPr>
          <w:bCs/>
          <w:sz w:val="22"/>
          <w:szCs w:val="22"/>
          <w:lang w:val="es-ES"/>
        </w:rPr>
        <w:lastRenderedPageBreak/>
        <w:t>llamados de la Organización de los Estados Americanos (OEA) y de la comunidad internacional optando por minar el Estado de derecho, irrespetar el orden constitucional y mermar sus instituciones democráticas.</w:t>
      </w:r>
    </w:p>
    <w:p w14:paraId="3F66620B" w14:textId="579FE5E1" w:rsidR="002657D4" w:rsidRPr="00173BC4" w:rsidRDefault="002657D4" w:rsidP="0006262C">
      <w:pPr>
        <w:ind w:firstLine="720"/>
        <w:jc w:val="both"/>
        <w:rPr>
          <w:bCs/>
          <w:sz w:val="22"/>
          <w:szCs w:val="22"/>
          <w:lang w:val="es-ES"/>
        </w:rPr>
      </w:pPr>
      <w:r w:rsidRPr="00173BC4">
        <w:rPr>
          <w:bCs/>
          <w:sz w:val="22"/>
          <w:szCs w:val="22"/>
          <w:lang w:val="es-ES"/>
        </w:rPr>
        <w:t>Recuerdo que la resolución CP/RES. 1175 (2324/21) del 15 de junio pasado</w:t>
      </w:r>
      <w:r w:rsidR="00DA1A0F" w:rsidRPr="00173BC4">
        <w:rPr>
          <w:bCs/>
          <w:sz w:val="22"/>
          <w:szCs w:val="22"/>
          <w:lang w:val="es-ES"/>
        </w:rPr>
        <w:t xml:space="preserve"> de</w:t>
      </w:r>
      <w:r w:rsidRPr="00173BC4">
        <w:rPr>
          <w:bCs/>
          <w:sz w:val="22"/>
          <w:szCs w:val="22"/>
          <w:lang w:val="es-ES"/>
        </w:rPr>
        <w:t xml:space="preserve"> este Consejo Permanente condenó inequívocamente la represión ejercida por las autoridades nicaragüenses exigiendo la liberación inmediata de los precandidatos presidenciales detenidos, así como de todos los presos políticos. Además, instó a que sin demora se implementen medidas legislativas y de todo tipo acordes con las normas internacionales aplicables a fin de propiciar elecciones transparentes, libres y justas, incluido el recibimiento de observadores electorales de la OEA y otros países. </w:t>
      </w:r>
    </w:p>
    <w:p w14:paraId="55CC05AE" w14:textId="77777777" w:rsidR="002657D4" w:rsidRPr="00173BC4" w:rsidRDefault="002657D4" w:rsidP="0006262C">
      <w:pPr>
        <w:ind w:firstLine="720"/>
        <w:jc w:val="both"/>
        <w:rPr>
          <w:bCs/>
          <w:sz w:val="22"/>
          <w:szCs w:val="22"/>
          <w:lang w:val="es-ES"/>
        </w:rPr>
      </w:pPr>
    </w:p>
    <w:p w14:paraId="0F02BB35" w14:textId="2C42C367" w:rsidR="002657D4" w:rsidRPr="00173BC4" w:rsidRDefault="002657D4" w:rsidP="0006262C">
      <w:pPr>
        <w:ind w:firstLine="720"/>
        <w:jc w:val="both"/>
        <w:rPr>
          <w:bCs/>
          <w:sz w:val="22"/>
          <w:szCs w:val="22"/>
          <w:lang w:val="es-ES"/>
        </w:rPr>
      </w:pPr>
      <w:r w:rsidRPr="00173BC4">
        <w:rPr>
          <w:bCs/>
          <w:sz w:val="22"/>
          <w:szCs w:val="22"/>
          <w:lang w:val="es-ES"/>
        </w:rPr>
        <w:t>Abona a este perturbador cuadro la Actualización Oral sobre la situación de derechos humanos en Nicaragua que la señora Alta Comisionada de las Naciones Unidas para los Derechos Humanos rindió el pasado 22 de junio ante el Consejo de Derechos Humanos, en el cual recalcó que un preocupante y acelerado deterioro de la situación en esta esfera aleja a los nicaragüenses del goce de sus derechos políticos. Añadió que la crisis no solo no presenta visos de ser superada, sino que ha sido agudizad</w:t>
      </w:r>
      <w:r w:rsidR="00F96482" w:rsidRPr="00173BC4">
        <w:rPr>
          <w:bCs/>
          <w:sz w:val="22"/>
          <w:szCs w:val="22"/>
          <w:lang w:val="es-ES"/>
        </w:rPr>
        <w:t>a</w:t>
      </w:r>
      <w:r w:rsidRPr="00173BC4">
        <w:rPr>
          <w:bCs/>
          <w:sz w:val="22"/>
          <w:szCs w:val="22"/>
          <w:lang w:val="es-ES"/>
        </w:rPr>
        <w:t xml:space="preserve"> de manera alarmante.</w:t>
      </w:r>
    </w:p>
    <w:p w14:paraId="5AD512B9" w14:textId="77777777" w:rsidR="00203992" w:rsidRPr="00173BC4" w:rsidRDefault="00203992" w:rsidP="0006262C">
      <w:pPr>
        <w:ind w:firstLine="720"/>
        <w:jc w:val="both"/>
        <w:rPr>
          <w:bCs/>
          <w:sz w:val="22"/>
          <w:szCs w:val="22"/>
          <w:lang w:val="es-ES"/>
        </w:rPr>
      </w:pPr>
    </w:p>
    <w:p w14:paraId="76D48F4E" w14:textId="2D5923E0" w:rsidR="002657D4" w:rsidRPr="00173BC4" w:rsidRDefault="002657D4" w:rsidP="0006262C">
      <w:pPr>
        <w:ind w:firstLine="720"/>
        <w:jc w:val="both"/>
        <w:rPr>
          <w:bCs/>
          <w:sz w:val="22"/>
          <w:szCs w:val="22"/>
          <w:lang w:val="es-ES"/>
        </w:rPr>
      </w:pPr>
      <w:r w:rsidRPr="00173BC4">
        <w:rPr>
          <w:bCs/>
          <w:sz w:val="22"/>
          <w:szCs w:val="22"/>
          <w:lang w:val="es-ES"/>
        </w:rPr>
        <w:t xml:space="preserve">Aún antes de asumir el poder, el </w:t>
      </w:r>
      <w:proofErr w:type="gramStart"/>
      <w:r w:rsidRPr="00173BC4">
        <w:rPr>
          <w:bCs/>
          <w:sz w:val="22"/>
          <w:szCs w:val="22"/>
          <w:lang w:val="es-ES"/>
        </w:rPr>
        <w:t>Presidente</w:t>
      </w:r>
      <w:proofErr w:type="gramEnd"/>
      <w:r w:rsidRPr="00173BC4">
        <w:rPr>
          <w:bCs/>
          <w:sz w:val="22"/>
          <w:szCs w:val="22"/>
          <w:lang w:val="es-ES"/>
        </w:rPr>
        <w:t xml:space="preserve"> del Ecuador Guillermo Lasso ha insistido en que Nicaragua nos necesita. En el marco de la </w:t>
      </w:r>
      <w:r w:rsidR="00C665B5" w:rsidRPr="00173BC4">
        <w:rPr>
          <w:bCs/>
          <w:sz w:val="22"/>
          <w:szCs w:val="22"/>
          <w:lang w:val="es-ES"/>
        </w:rPr>
        <w:t>D</w:t>
      </w:r>
      <w:r w:rsidRPr="00173BC4">
        <w:rPr>
          <w:bCs/>
          <w:sz w:val="22"/>
          <w:szCs w:val="22"/>
          <w:lang w:val="es-ES"/>
        </w:rPr>
        <w:t xml:space="preserve">iplomacia del </w:t>
      </w:r>
      <w:r w:rsidR="00C665B5" w:rsidRPr="00173BC4">
        <w:rPr>
          <w:bCs/>
          <w:sz w:val="22"/>
          <w:szCs w:val="22"/>
          <w:lang w:val="es-ES"/>
        </w:rPr>
        <w:t>E</w:t>
      </w:r>
      <w:r w:rsidRPr="00173BC4">
        <w:rPr>
          <w:bCs/>
          <w:sz w:val="22"/>
          <w:szCs w:val="22"/>
          <w:lang w:val="es-ES"/>
        </w:rPr>
        <w:t>ncuentro, el Gobierno ecuatoriano ha formulado un llamado a practicar la solidaridad y la cooperación hemisférica</w:t>
      </w:r>
      <w:r w:rsidR="00C665B5" w:rsidRPr="00173BC4">
        <w:rPr>
          <w:bCs/>
          <w:sz w:val="22"/>
          <w:szCs w:val="22"/>
          <w:lang w:val="es-ES"/>
        </w:rPr>
        <w:t>s</w:t>
      </w:r>
      <w:r w:rsidRPr="00173BC4">
        <w:rPr>
          <w:bCs/>
          <w:sz w:val="22"/>
          <w:szCs w:val="22"/>
          <w:lang w:val="es-ES"/>
        </w:rPr>
        <w:t xml:space="preserve"> en este tema, a fin de restablecer la vigencia del Estado de derecho y la observancia de los derechos humanos y libertades fundamentales respetando la soberanía e independencia de los estados.</w:t>
      </w:r>
    </w:p>
    <w:p w14:paraId="538AA63C" w14:textId="77777777" w:rsidR="002657D4" w:rsidRPr="00173BC4" w:rsidRDefault="002657D4" w:rsidP="0006262C">
      <w:pPr>
        <w:ind w:firstLine="720"/>
        <w:jc w:val="both"/>
        <w:rPr>
          <w:bCs/>
          <w:sz w:val="22"/>
          <w:szCs w:val="22"/>
          <w:lang w:val="es-ES"/>
        </w:rPr>
      </w:pPr>
    </w:p>
    <w:p w14:paraId="0918323A" w14:textId="77777777" w:rsidR="002657D4" w:rsidRPr="00173BC4" w:rsidRDefault="002657D4" w:rsidP="0006262C">
      <w:pPr>
        <w:ind w:firstLine="720"/>
        <w:jc w:val="both"/>
        <w:rPr>
          <w:bCs/>
          <w:sz w:val="22"/>
          <w:szCs w:val="22"/>
          <w:lang w:val="es-ES"/>
        </w:rPr>
      </w:pPr>
      <w:r w:rsidRPr="00173BC4">
        <w:rPr>
          <w:bCs/>
          <w:sz w:val="22"/>
          <w:szCs w:val="22"/>
          <w:lang w:val="es-ES"/>
        </w:rPr>
        <w:t>De ahí que mi Delegación insta, una vez más, a las autoridades nicaragüenses a aplicar los principios de la Carta Democrática Interamericana, a brindar las garantías mínimas para la realización de elecciones desterrando la intimidación, la censura a los medios de comunicación y la detención de dirigentes de la oposición política.</w:t>
      </w:r>
    </w:p>
    <w:p w14:paraId="004B9A2A" w14:textId="77777777" w:rsidR="002657D4" w:rsidRPr="00173BC4" w:rsidRDefault="002657D4" w:rsidP="0006262C">
      <w:pPr>
        <w:ind w:firstLine="720"/>
        <w:jc w:val="both"/>
        <w:rPr>
          <w:bCs/>
          <w:sz w:val="22"/>
          <w:szCs w:val="22"/>
          <w:lang w:val="es-ES"/>
        </w:rPr>
      </w:pPr>
    </w:p>
    <w:p w14:paraId="6F65EE7C" w14:textId="77777777" w:rsidR="002657D4" w:rsidRPr="00173BC4" w:rsidRDefault="002657D4" w:rsidP="0006262C">
      <w:pPr>
        <w:ind w:firstLine="720"/>
        <w:jc w:val="both"/>
        <w:rPr>
          <w:bCs/>
          <w:sz w:val="22"/>
          <w:szCs w:val="22"/>
          <w:lang w:val="es-ES"/>
        </w:rPr>
      </w:pPr>
      <w:r w:rsidRPr="00173BC4">
        <w:rPr>
          <w:bCs/>
          <w:sz w:val="22"/>
          <w:szCs w:val="22"/>
          <w:lang w:val="es-ES"/>
        </w:rPr>
        <w:t>El Ecuador ha participado activamente en la elaboración del proyecto de resolución bajo consideración y lo ha copatrocinado. La naturaleza en el texto no busca la confrontación y pretende más bien asistir al pueblo nicaragüense en favor del ejercicio de sus derechos tan pronto como sea posible a comicios justos, libres y transparentes en los términos de la Carta Democrática Interamericana.</w:t>
      </w:r>
    </w:p>
    <w:p w14:paraId="347AF1DA" w14:textId="77777777" w:rsidR="002657D4" w:rsidRPr="00173BC4" w:rsidRDefault="002657D4" w:rsidP="0006262C">
      <w:pPr>
        <w:ind w:firstLine="720"/>
        <w:jc w:val="both"/>
        <w:rPr>
          <w:bCs/>
          <w:sz w:val="22"/>
          <w:szCs w:val="22"/>
          <w:lang w:val="es-ES"/>
        </w:rPr>
      </w:pPr>
    </w:p>
    <w:p w14:paraId="6B9D0226" w14:textId="77777777" w:rsidR="002657D4" w:rsidRPr="00173BC4" w:rsidRDefault="002657D4" w:rsidP="0006262C">
      <w:pPr>
        <w:ind w:firstLine="720"/>
        <w:jc w:val="both"/>
        <w:rPr>
          <w:bCs/>
          <w:sz w:val="22"/>
          <w:szCs w:val="22"/>
          <w:lang w:val="es-ES"/>
        </w:rPr>
      </w:pPr>
      <w:r w:rsidRPr="00173BC4">
        <w:rPr>
          <w:bCs/>
          <w:sz w:val="22"/>
          <w:szCs w:val="22"/>
          <w:lang w:val="es-ES"/>
        </w:rPr>
        <w:t xml:space="preserve">Muchas gracias, señor </w:t>
      </w:r>
      <w:proofErr w:type="gramStart"/>
      <w:r w:rsidRPr="00173BC4">
        <w:rPr>
          <w:bCs/>
          <w:sz w:val="22"/>
          <w:szCs w:val="22"/>
          <w:lang w:val="es-ES"/>
        </w:rPr>
        <w:t>Presidente</w:t>
      </w:r>
      <w:proofErr w:type="gramEnd"/>
      <w:r w:rsidRPr="00173BC4">
        <w:rPr>
          <w:bCs/>
          <w:sz w:val="22"/>
          <w:szCs w:val="22"/>
          <w:lang w:val="es-ES"/>
        </w:rPr>
        <w:t>.</w:t>
      </w:r>
    </w:p>
    <w:p w14:paraId="0168505D" w14:textId="77777777" w:rsidR="002657D4" w:rsidRPr="00173BC4" w:rsidRDefault="002657D4" w:rsidP="0006262C">
      <w:pPr>
        <w:ind w:firstLine="720"/>
        <w:jc w:val="both"/>
        <w:rPr>
          <w:bCs/>
          <w:sz w:val="22"/>
          <w:szCs w:val="22"/>
          <w:lang w:val="es-ES"/>
        </w:rPr>
      </w:pPr>
    </w:p>
    <w:p w14:paraId="19DFAA46"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a la Delegación del Ecuador.</w:t>
      </w:r>
    </w:p>
    <w:p w14:paraId="3493F288" w14:textId="77777777" w:rsidR="002657D4" w:rsidRPr="00173BC4" w:rsidRDefault="002657D4" w:rsidP="0006262C">
      <w:pPr>
        <w:ind w:firstLine="720"/>
        <w:jc w:val="both"/>
        <w:rPr>
          <w:bCs/>
          <w:sz w:val="22"/>
          <w:szCs w:val="22"/>
          <w:lang w:val="es-ES"/>
        </w:rPr>
      </w:pPr>
    </w:p>
    <w:p w14:paraId="2ACC2C1A" w14:textId="4FC21AB8"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el Embajador Hugh </w:t>
      </w:r>
      <w:r w:rsidR="005562DA" w:rsidRPr="00173BC4">
        <w:rPr>
          <w:bCs/>
          <w:sz w:val="22"/>
          <w:szCs w:val="22"/>
          <w:lang w:val="es-ES"/>
        </w:rPr>
        <w:t>Adsett</w:t>
      </w:r>
      <w:r w:rsidR="005562DA" w:rsidRPr="00173BC4" w:rsidDel="005562DA">
        <w:rPr>
          <w:bCs/>
          <w:sz w:val="22"/>
          <w:szCs w:val="22"/>
          <w:lang w:val="es-ES"/>
        </w:rPr>
        <w:t xml:space="preserve"> </w:t>
      </w:r>
      <w:r w:rsidRPr="00173BC4">
        <w:rPr>
          <w:bCs/>
          <w:sz w:val="22"/>
          <w:szCs w:val="22"/>
          <w:lang w:val="es-ES"/>
        </w:rPr>
        <w:t>del Canadá.</w:t>
      </w:r>
    </w:p>
    <w:p w14:paraId="75C4B7B9" w14:textId="77777777" w:rsidR="002657D4" w:rsidRPr="00173BC4" w:rsidRDefault="002657D4" w:rsidP="0006262C">
      <w:pPr>
        <w:ind w:firstLine="720"/>
        <w:jc w:val="both"/>
        <w:rPr>
          <w:bCs/>
          <w:sz w:val="22"/>
          <w:szCs w:val="22"/>
          <w:lang w:val="es-ES"/>
        </w:rPr>
      </w:pPr>
    </w:p>
    <w:p w14:paraId="16C92756" w14:textId="77777777" w:rsidR="002657D4" w:rsidRPr="00A52F5A" w:rsidRDefault="002657D4" w:rsidP="0006262C">
      <w:pPr>
        <w:ind w:firstLine="720"/>
        <w:jc w:val="both"/>
        <w:rPr>
          <w:bCs/>
          <w:sz w:val="22"/>
          <w:szCs w:val="22"/>
        </w:rPr>
      </w:pPr>
      <w:r w:rsidRPr="00C40DAD">
        <w:rPr>
          <w:bCs/>
          <w:sz w:val="22"/>
          <w:szCs w:val="22"/>
        </w:rPr>
        <w:t xml:space="preserve">El REPRESENTANTE PERMANENTE DEL CANADÁ: </w:t>
      </w:r>
      <w:r w:rsidRPr="00A52F5A">
        <w:rPr>
          <w:bCs/>
          <w:sz w:val="22"/>
          <w:szCs w:val="22"/>
        </w:rPr>
        <w:t>Thank you very much, Mr. Chair.</w:t>
      </w:r>
    </w:p>
    <w:p w14:paraId="3DF6D87F" w14:textId="77777777" w:rsidR="002657D4" w:rsidRPr="00A52F5A" w:rsidRDefault="002657D4" w:rsidP="0006262C">
      <w:pPr>
        <w:ind w:firstLine="720"/>
        <w:jc w:val="both"/>
        <w:rPr>
          <w:bCs/>
          <w:sz w:val="22"/>
          <w:szCs w:val="22"/>
        </w:rPr>
      </w:pPr>
    </w:p>
    <w:p w14:paraId="41DC5A33" w14:textId="77215ACD" w:rsidR="002657D4" w:rsidRPr="00A52F5A" w:rsidRDefault="002657D4" w:rsidP="0006262C">
      <w:pPr>
        <w:ind w:firstLine="720"/>
        <w:jc w:val="both"/>
        <w:rPr>
          <w:bCs/>
          <w:sz w:val="22"/>
          <w:szCs w:val="22"/>
        </w:rPr>
      </w:pPr>
      <w:r w:rsidRPr="00A52F5A">
        <w:rPr>
          <w:bCs/>
          <w:sz w:val="22"/>
          <w:szCs w:val="22"/>
        </w:rPr>
        <w:t xml:space="preserve">Canada is one of the co-sponsors of the resolution that we have just adopted this morning and stands with the Nicaraguan people in their aspirations for a more just and democratic future; a future that includes a fundamental respect for human rights, media freedom, and the opportunity </w:t>
      </w:r>
      <w:r w:rsidR="00EA5B69" w:rsidRPr="00A52F5A">
        <w:rPr>
          <w:bCs/>
          <w:sz w:val="22"/>
          <w:szCs w:val="22"/>
        </w:rPr>
        <w:t xml:space="preserve">for the people </w:t>
      </w:r>
      <w:r w:rsidRPr="00A52F5A">
        <w:rPr>
          <w:bCs/>
          <w:sz w:val="22"/>
          <w:szCs w:val="22"/>
        </w:rPr>
        <w:t>to make their own democratic choices in free, fair, and transparent elections.</w:t>
      </w:r>
    </w:p>
    <w:p w14:paraId="3D7D3D1B" w14:textId="77777777" w:rsidR="002657D4" w:rsidRPr="00A52F5A" w:rsidRDefault="002657D4" w:rsidP="0006262C">
      <w:pPr>
        <w:ind w:firstLine="720"/>
        <w:jc w:val="both"/>
        <w:rPr>
          <w:bCs/>
          <w:sz w:val="22"/>
          <w:szCs w:val="22"/>
        </w:rPr>
      </w:pPr>
    </w:p>
    <w:p w14:paraId="089E01D7" w14:textId="79A4CD50" w:rsidR="002657D4" w:rsidRPr="00A52F5A" w:rsidRDefault="002657D4" w:rsidP="0006262C">
      <w:pPr>
        <w:ind w:firstLine="720"/>
        <w:jc w:val="both"/>
        <w:rPr>
          <w:bCs/>
          <w:sz w:val="22"/>
          <w:szCs w:val="22"/>
        </w:rPr>
      </w:pPr>
      <w:r w:rsidRPr="00A52F5A">
        <w:rPr>
          <w:bCs/>
          <w:sz w:val="22"/>
          <w:szCs w:val="22"/>
        </w:rPr>
        <w:lastRenderedPageBreak/>
        <w:t>Under the direction of President Daniel Ortega, the Government of Nicaragua has continued to commit gross and systematic human rights violations against its people, including campaigns of repression and state-sponsored violence against public protests and suppression of any political opposition.</w:t>
      </w:r>
    </w:p>
    <w:p w14:paraId="30B93E18" w14:textId="77777777" w:rsidR="002657D4" w:rsidRPr="00A52F5A" w:rsidRDefault="002657D4" w:rsidP="0006262C">
      <w:pPr>
        <w:ind w:firstLine="720"/>
        <w:jc w:val="both"/>
        <w:rPr>
          <w:bCs/>
          <w:sz w:val="22"/>
          <w:szCs w:val="22"/>
        </w:rPr>
      </w:pPr>
      <w:r w:rsidRPr="00A52F5A">
        <w:rPr>
          <w:bCs/>
          <w:sz w:val="22"/>
          <w:szCs w:val="22"/>
        </w:rPr>
        <w:t>Let me speak briefly of some of the work that has been done. The Inter-American Commission on Human Rights (IACHR), including through its Special Monitoring Mechanism for Nicaragua (MESENI), has been monitoring the deteriorating human rights crisis in Nicaragua and the weakening of the rule of law in the context of the violent repression of social protests that started in April 2018.</w:t>
      </w:r>
    </w:p>
    <w:p w14:paraId="4D8FDFE8" w14:textId="77777777" w:rsidR="002657D4" w:rsidRPr="00A52F5A" w:rsidRDefault="002657D4" w:rsidP="0006262C">
      <w:pPr>
        <w:ind w:firstLine="720"/>
        <w:jc w:val="both"/>
        <w:rPr>
          <w:bCs/>
          <w:sz w:val="22"/>
          <w:szCs w:val="22"/>
        </w:rPr>
      </w:pPr>
    </w:p>
    <w:p w14:paraId="238DA22C" w14:textId="77777777" w:rsidR="002657D4" w:rsidRPr="00A52F5A" w:rsidRDefault="002657D4" w:rsidP="0006262C">
      <w:pPr>
        <w:ind w:firstLine="720"/>
        <w:jc w:val="both"/>
        <w:rPr>
          <w:bCs/>
          <w:sz w:val="22"/>
          <w:szCs w:val="22"/>
        </w:rPr>
      </w:pPr>
      <w:r w:rsidRPr="00A52F5A">
        <w:rPr>
          <w:bCs/>
          <w:sz w:val="22"/>
          <w:szCs w:val="22"/>
        </w:rPr>
        <w:t>We know that in recent months, the IACHR and the United Nations High Commissioner for Human Rights (OHCHR) Regional Office for Central America and the Dominican Republic have expressed their concern over a series of state actions that have affected the ability of the opposition to participate in the upcoming Nicaraguan elections, including a joint statement that was released on September 10. The joint statement condemns the criminalization, lack of due process, and serious conditions of detention of persons considered to be opponents in Nicaragua.</w:t>
      </w:r>
    </w:p>
    <w:p w14:paraId="0B933220" w14:textId="77777777" w:rsidR="002657D4" w:rsidRPr="00A52F5A" w:rsidRDefault="002657D4" w:rsidP="0006262C">
      <w:pPr>
        <w:ind w:firstLine="720"/>
        <w:jc w:val="both"/>
        <w:rPr>
          <w:bCs/>
          <w:sz w:val="22"/>
          <w:szCs w:val="22"/>
        </w:rPr>
      </w:pPr>
    </w:p>
    <w:p w14:paraId="28F6BBAF" w14:textId="77777777" w:rsidR="002657D4" w:rsidRPr="00A52F5A" w:rsidRDefault="002657D4" w:rsidP="0006262C">
      <w:pPr>
        <w:ind w:firstLine="720"/>
        <w:jc w:val="both"/>
        <w:rPr>
          <w:bCs/>
          <w:sz w:val="22"/>
          <w:szCs w:val="22"/>
        </w:rPr>
      </w:pPr>
      <w:r w:rsidRPr="00A52F5A">
        <w:rPr>
          <w:bCs/>
          <w:sz w:val="22"/>
          <w:szCs w:val="22"/>
        </w:rPr>
        <w:t>We believe the Commission has a fundamental and crucial role to play in promoting and protecting human rights in Nicaragua. We are looking forward to receiving future reports from the Commission and to working together with all of those who seek to improve the situation of human rights in that country.</w:t>
      </w:r>
    </w:p>
    <w:p w14:paraId="21768B65" w14:textId="77777777" w:rsidR="002657D4" w:rsidRPr="003E63FC" w:rsidRDefault="002657D4" w:rsidP="0074539F">
      <w:pPr>
        <w:ind w:firstLine="720"/>
        <w:jc w:val="both"/>
        <w:rPr>
          <w:bCs/>
          <w:sz w:val="22"/>
          <w:szCs w:val="22"/>
        </w:rPr>
      </w:pPr>
    </w:p>
    <w:p w14:paraId="5BCE766F" w14:textId="77777777" w:rsidR="002657D4" w:rsidRPr="00A52F5A" w:rsidRDefault="002657D4" w:rsidP="0006262C">
      <w:pPr>
        <w:ind w:firstLine="720"/>
        <w:jc w:val="both"/>
        <w:rPr>
          <w:bCs/>
          <w:sz w:val="22"/>
          <w:szCs w:val="22"/>
          <w:lang w:val="fr-FR"/>
        </w:rPr>
      </w:pPr>
      <w:r w:rsidRPr="00A52F5A">
        <w:rPr>
          <w:bCs/>
          <w:sz w:val="22"/>
          <w:szCs w:val="22"/>
          <w:lang w:val="fr-FR"/>
        </w:rPr>
        <w:t>Il est clair que la stratégie du régime Ortega consistant à détenir les opposants et à restreindre les libertés civiles et la liberté des médias ne permettra pas d'organiser une élection libre et équitable.</w:t>
      </w:r>
    </w:p>
    <w:p w14:paraId="1AA26AE0" w14:textId="77777777" w:rsidR="002657D4" w:rsidRPr="00A52F5A" w:rsidRDefault="002657D4" w:rsidP="0006262C">
      <w:pPr>
        <w:ind w:firstLine="720"/>
        <w:jc w:val="both"/>
        <w:rPr>
          <w:bCs/>
          <w:sz w:val="22"/>
          <w:szCs w:val="22"/>
          <w:lang w:val="fr-FR"/>
        </w:rPr>
      </w:pPr>
    </w:p>
    <w:p w14:paraId="63EAD217" w14:textId="77777777" w:rsidR="002657D4" w:rsidRPr="00A52F5A" w:rsidRDefault="002657D4" w:rsidP="0006262C">
      <w:pPr>
        <w:ind w:firstLine="720"/>
        <w:jc w:val="both"/>
        <w:rPr>
          <w:bCs/>
          <w:sz w:val="22"/>
          <w:szCs w:val="22"/>
          <w:lang w:val="fr-FR"/>
        </w:rPr>
      </w:pPr>
      <w:r w:rsidRPr="00A52F5A">
        <w:rPr>
          <w:bCs/>
          <w:sz w:val="22"/>
          <w:szCs w:val="22"/>
          <w:lang w:val="fr-FR"/>
        </w:rPr>
        <w:t>Le régime Ortega a rejeté toutes les offres de soutien de l'Organisation des États Américaines (OEA) et de ses membres pour changer de cap et rester au sein de la communauté internationale des démocraties.</w:t>
      </w:r>
    </w:p>
    <w:p w14:paraId="428A9778" w14:textId="77777777" w:rsidR="002657D4" w:rsidRPr="00A52F5A" w:rsidRDefault="002657D4" w:rsidP="0006262C">
      <w:pPr>
        <w:ind w:firstLine="720"/>
        <w:jc w:val="both"/>
        <w:rPr>
          <w:bCs/>
          <w:sz w:val="22"/>
          <w:szCs w:val="22"/>
          <w:lang w:val="fr-FR"/>
        </w:rPr>
      </w:pPr>
    </w:p>
    <w:p w14:paraId="59E1ABA3" w14:textId="77777777" w:rsidR="002657D4" w:rsidRPr="00A52F5A" w:rsidRDefault="002657D4" w:rsidP="0006262C">
      <w:pPr>
        <w:ind w:firstLine="720"/>
        <w:jc w:val="both"/>
        <w:rPr>
          <w:bCs/>
          <w:sz w:val="22"/>
          <w:szCs w:val="22"/>
          <w:lang w:val="fr-FR"/>
        </w:rPr>
      </w:pPr>
      <w:r w:rsidRPr="00A52F5A">
        <w:rPr>
          <w:bCs/>
          <w:sz w:val="22"/>
          <w:szCs w:val="22"/>
          <w:lang w:val="fr-FR"/>
        </w:rPr>
        <w:t>Le régime Ortega a tourné en dérision les valeurs, les principes et les engagements qui nous unissent en tant que membres de l'OEA. Ils ont rejeté le principe fondamental de la Charte démocratique interaméricaine qui affirme que « les peuples des Amériques ont droit à la démocratie, et leurs gouvernements ont l'obligation de la promouvoir et de la défendre ».</w:t>
      </w:r>
    </w:p>
    <w:p w14:paraId="41826C46" w14:textId="77777777" w:rsidR="002657D4" w:rsidRPr="00A52F5A" w:rsidRDefault="002657D4" w:rsidP="0006262C">
      <w:pPr>
        <w:ind w:firstLine="720"/>
        <w:jc w:val="both"/>
        <w:rPr>
          <w:bCs/>
          <w:sz w:val="22"/>
          <w:szCs w:val="22"/>
          <w:lang w:val="fr-FR"/>
        </w:rPr>
      </w:pPr>
    </w:p>
    <w:p w14:paraId="43808E06" w14:textId="77777777" w:rsidR="002657D4" w:rsidRPr="00A52F5A" w:rsidRDefault="002657D4" w:rsidP="0006262C">
      <w:pPr>
        <w:ind w:firstLine="720"/>
        <w:jc w:val="both"/>
        <w:rPr>
          <w:bCs/>
          <w:sz w:val="22"/>
          <w:szCs w:val="22"/>
          <w:lang w:val="fr-FR"/>
        </w:rPr>
      </w:pPr>
      <w:r w:rsidRPr="00A52F5A">
        <w:rPr>
          <w:bCs/>
          <w:sz w:val="22"/>
          <w:szCs w:val="22"/>
          <w:lang w:val="fr-FR"/>
        </w:rPr>
        <w:t>Nous ne pouvons pas rester sans rien faire alors que les derniers vestiges de la démocratie au Nicaragua sont érodés. Nous devons travailler ensemble pour attirer l'attention de la communauté internationale sur la crise politique au Nicaragua et faire pression sur le régime Ortega.</w:t>
      </w:r>
    </w:p>
    <w:p w14:paraId="35D558CB" w14:textId="77777777" w:rsidR="002657D4" w:rsidRPr="00A52F5A" w:rsidRDefault="002657D4" w:rsidP="0006262C">
      <w:pPr>
        <w:ind w:firstLine="720"/>
        <w:jc w:val="both"/>
        <w:rPr>
          <w:bCs/>
          <w:sz w:val="22"/>
          <w:szCs w:val="22"/>
          <w:lang w:val="fr-FR"/>
        </w:rPr>
      </w:pPr>
    </w:p>
    <w:p w14:paraId="54BC2AB4" w14:textId="77777777" w:rsidR="002657D4" w:rsidRPr="00A52F5A" w:rsidRDefault="002657D4" w:rsidP="0006262C">
      <w:pPr>
        <w:ind w:firstLine="720"/>
        <w:jc w:val="both"/>
        <w:rPr>
          <w:bCs/>
          <w:sz w:val="22"/>
          <w:szCs w:val="22"/>
          <w:lang w:val="fr-FR"/>
        </w:rPr>
      </w:pPr>
      <w:r w:rsidRPr="00A52F5A">
        <w:rPr>
          <w:bCs/>
          <w:sz w:val="22"/>
          <w:szCs w:val="22"/>
          <w:lang w:val="fr-FR"/>
        </w:rPr>
        <w:t>Nous vous encourageons à reconnaître la situation désastreuse du Nicaragua et à prendre une position ferme en faveur de la démocratie ici aujourd'hui.</w:t>
      </w:r>
    </w:p>
    <w:p w14:paraId="51BF15C1" w14:textId="77777777" w:rsidR="002657D4" w:rsidRPr="00A52F5A" w:rsidRDefault="002657D4" w:rsidP="0006262C">
      <w:pPr>
        <w:ind w:firstLine="720"/>
        <w:jc w:val="both"/>
        <w:rPr>
          <w:bCs/>
          <w:sz w:val="22"/>
          <w:szCs w:val="22"/>
          <w:lang w:val="fr-FR"/>
        </w:rPr>
      </w:pPr>
    </w:p>
    <w:p w14:paraId="2AB26934" w14:textId="77777777" w:rsidR="002657D4" w:rsidRPr="003E63FC" w:rsidRDefault="002657D4" w:rsidP="0006262C">
      <w:pPr>
        <w:ind w:firstLine="720"/>
        <w:jc w:val="both"/>
        <w:rPr>
          <w:bCs/>
          <w:sz w:val="22"/>
          <w:szCs w:val="22"/>
          <w:lang w:val="es-US"/>
        </w:rPr>
      </w:pPr>
      <w:r w:rsidRPr="003E63FC">
        <w:rPr>
          <w:bCs/>
          <w:sz w:val="22"/>
          <w:szCs w:val="22"/>
          <w:lang w:val="es-US"/>
        </w:rPr>
        <w:t>Merci, Monsieur le Président.</w:t>
      </w:r>
    </w:p>
    <w:p w14:paraId="197AAC6F" w14:textId="77777777" w:rsidR="002657D4" w:rsidRPr="00173BC4" w:rsidRDefault="002657D4" w:rsidP="0006262C">
      <w:pPr>
        <w:ind w:firstLine="720"/>
        <w:jc w:val="both"/>
        <w:rPr>
          <w:bCs/>
          <w:sz w:val="22"/>
          <w:szCs w:val="22"/>
          <w:lang w:val="es-ES"/>
        </w:rPr>
      </w:pPr>
    </w:p>
    <w:p w14:paraId="1235EF2D" w14:textId="0D388A67" w:rsidR="002657D4" w:rsidRPr="00173BC4" w:rsidRDefault="002657D4" w:rsidP="0006262C">
      <w:pPr>
        <w:ind w:firstLine="720"/>
        <w:jc w:val="both"/>
        <w:rPr>
          <w:bCs/>
          <w:sz w:val="22"/>
          <w:szCs w:val="22"/>
          <w:lang w:val="es-ES"/>
        </w:rPr>
      </w:pPr>
      <w:r w:rsidRPr="00173BC4">
        <w:rPr>
          <w:bCs/>
          <w:sz w:val="22"/>
          <w:szCs w:val="22"/>
          <w:lang w:val="es-ES"/>
        </w:rPr>
        <w:t xml:space="preserve">El PRESIDENTE: Muchas gracias, Embajador Hugh </w:t>
      </w:r>
      <w:r w:rsidR="005562DA" w:rsidRPr="00173BC4">
        <w:rPr>
          <w:bCs/>
          <w:sz w:val="22"/>
          <w:szCs w:val="22"/>
          <w:lang w:val="es-ES"/>
        </w:rPr>
        <w:t>Adsett</w:t>
      </w:r>
      <w:r w:rsidRPr="00173BC4">
        <w:rPr>
          <w:bCs/>
          <w:sz w:val="22"/>
          <w:szCs w:val="22"/>
          <w:lang w:val="es-ES"/>
        </w:rPr>
        <w:t>.</w:t>
      </w:r>
    </w:p>
    <w:p w14:paraId="3A254473" w14:textId="77777777" w:rsidR="002657D4" w:rsidRPr="00173BC4" w:rsidRDefault="002657D4" w:rsidP="0006262C">
      <w:pPr>
        <w:ind w:firstLine="720"/>
        <w:jc w:val="both"/>
        <w:rPr>
          <w:bCs/>
          <w:sz w:val="22"/>
          <w:szCs w:val="22"/>
          <w:lang w:val="es-ES"/>
        </w:rPr>
      </w:pPr>
    </w:p>
    <w:p w14:paraId="42BFC4F9" w14:textId="11B0AEEB" w:rsidR="002657D4" w:rsidRPr="00173BC4" w:rsidRDefault="002657D4" w:rsidP="0006262C">
      <w:pPr>
        <w:ind w:firstLine="720"/>
        <w:jc w:val="both"/>
        <w:rPr>
          <w:bCs/>
          <w:sz w:val="22"/>
          <w:szCs w:val="22"/>
          <w:lang w:val="es-ES"/>
        </w:rPr>
      </w:pPr>
      <w:r w:rsidRPr="00173BC4">
        <w:rPr>
          <w:bCs/>
          <w:sz w:val="22"/>
          <w:szCs w:val="22"/>
          <w:lang w:val="es-ES"/>
        </w:rPr>
        <w:t>Tiene ahora la palabra la Embajadora de Costa Rica, Alejandra Solano Cabalceta.</w:t>
      </w:r>
    </w:p>
    <w:p w14:paraId="51F44C16" w14:textId="77777777" w:rsidR="002657D4" w:rsidRPr="00173BC4" w:rsidRDefault="002657D4" w:rsidP="0006262C">
      <w:pPr>
        <w:ind w:firstLine="720"/>
        <w:jc w:val="both"/>
        <w:rPr>
          <w:bCs/>
          <w:sz w:val="22"/>
          <w:szCs w:val="22"/>
          <w:lang w:val="es-ES"/>
        </w:rPr>
      </w:pPr>
    </w:p>
    <w:p w14:paraId="2417DAB6" w14:textId="77777777" w:rsidR="002657D4" w:rsidRPr="00173BC4" w:rsidRDefault="002657D4" w:rsidP="0006262C">
      <w:pPr>
        <w:ind w:firstLine="720"/>
        <w:jc w:val="both"/>
        <w:rPr>
          <w:bCs/>
          <w:sz w:val="22"/>
          <w:szCs w:val="22"/>
          <w:lang w:val="es-ES"/>
        </w:rPr>
      </w:pPr>
      <w:r w:rsidRPr="00173BC4">
        <w:rPr>
          <w:bCs/>
          <w:sz w:val="22"/>
          <w:szCs w:val="22"/>
          <w:lang w:val="es-ES"/>
        </w:rPr>
        <w:lastRenderedPageBreak/>
        <w:t xml:space="preserve">La REPRESENTANTE PERMANENTE DE COSTA RICA: Muchas gracias, señor </w:t>
      </w:r>
      <w:proofErr w:type="gramStart"/>
      <w:r w:rsidRPr="00173BC4">
        <w:rPr>
          <w:bCs/>
          <w:sz w:val="22"/>
          <w:szCs w:val="22"/>
          <w:lang w:val="es-ES"/>
        </w:rPr>
        <w:t>Presidente</w:t>
      </w:r>
      <w:proofErr w:type="gramEnd"/>
      <w:r w:rsidRPr="00173BC4">
        <w:rPr>
          <w:bCs/>
          <w:sz w:val="22"/>
          <w:szCs w:val="22"/>
          <w:lang w:val="es-ES"/>
        </w:rPr>
        <w:t xml:space="preserve">. Señor </w:t>
      </w:r>
      <w:proofErr w:type="gramStart"/>
      <w:r w:rsidRPr="00173BC4">
        <w:rPr>
          <w:bCs/>
          <w:sz w:val="22"/>
          <w:szCs w:val="22"/>
          <w:lang w:val="es-ES"/>
        </w:rPr>
        <w:t>Secretario General</w:t>
      </w:r>
      <w:proofErr w:type="gramEnd"/>
      <w:r w:rsidRPr="00173BC4">
        <w:rPr>
          <w:bCs/>
          <w:sz w:val="22"/>
          <w:szCs w:val="22"/>
          <w:lang w:val="es-ES"/>
        </w:rPr>
        <w:t>; Secretario General Adjunto; distinguidos embajadores; y delegaciones presentes.</w:t>
      </w:r>
    </w:p>
    <w:p w14:paraId="422E2F1D" w14:textId="77777777" w:rsidR="002657D4" w:rsidRPr="00173BC4" w:rsidRDefault="002657D4" w:rsidP="0006262C">
      <w:pPr>
        <w:ind w:firstLine="720"/>
        <w:jc w:val="both"/>
        <w:rPr>
          <w:bCs/>
          <w:sz w:val="22"/>
          <w:szCs w:val="22"/>
          <w:lang w:val="es-ES"/>
        </w:rPr>
      </w:pPr>
    </w:p>
    <w:p w14:paraId="00D251D1" w14:textId="4D223DB3" w:rsidR="002657D4" w:rsidRPr="00173BC4" w:rsidRDefault="002657D4" w:rsidP="0006262C">
      <w:pPr>
        <w:ind w:firstLine="720"/>
        <w:jc w:val="both"/>
        <w:rPr>
          <w:bCs/>
          <w:sz w:val="22"/>
          <w:szCs w:val="22"/>
          <w:lang w:val="es-ES"/>
        </w:rPr>
      </w:pPr>
      <w:r w:rsidRPr="00173BC4">
        <w:rPr>
          <w:bCs/>
          <w:sz w:val="22"/>
          <w:szCs w:val="22"/>
          <w:lang w:val="es-ES"/>
        </w:rPr>
        <w:t xml:space="preserve">Estamos aquí para tratar nuevamente la seria situación de derechos humanos que se vive en Nicaragua. A menos de un mes de las elecciones en Nicaragua, es en este foro multilateral regional donde debemos trabajar juntos y conjuntamente </w:t>
      </w:r>
      <w:r w:rsidR="00D15B90" w:rsidRPr="00173BC4">
        <w:rPr>
          <w:bCs/>
          <w:sz w:val="22"/>
          <w:szCs w:val="22"/>
          <w:lang w:val="es-ES"/>
        </w:rPr>
        <w:t>reiterar</w:t>
      </w:r>
      <w:r w:rsidRPr="00173BC4">
        <w:rPr>
          <w:bCs/>
          <w:sz w:val="22"/>
          <w:szCs w:val="22"/>
          <w:lang w:val="es-ES"/>
        </w:rPr>
        <w:t xml:space="preserve"> nuestra preocupación ante la falta de condiciones para que cualquier proceso democrático se lleve a cabo en el hermano país centroamericano.</w:t>
      </w:r>
    </w:p>
    <w:p w14:paraId="1F997015" w14:textId="77777777" w:rsidR="002657D4" w:rsidRPr="00173BC4" w:rsidRDefault="002657D4" w:rsidP="0006262C">
      <w:pPr>
        <w:ind w:firstLine="720"/>
        <w:jc w:val="both"/>
        <w:rPr>
          <w:bCs/>
          <w:sz w:val="22"/>
          <w:szCs w:val="22"/>
          <w:lang w:val="es-ES"/>
        </w:rPr>
      </w:pPr>
    </w:p>
    <w:p w14:paraId="5C6D8F19" w14:textId="35A5E348" w:rsidR="002657D4" w:rsidRPr="00173BC4" w:rsidRDefault="002657D4" w:rsidP="0006262C">
      <w:pPr>
        <w:ind w:firstLine="720"/>
        <w:jc w:val="both"/>
        <w:rPr>
          <w:bCs/>
          <w:sz w:val="22"/>
          <w:szCs w:val="22"/>
          <w:lang w:val="es-ES"/>
        </w:rPr>
      </w:pPr>
      <w:r w:rsidRPr="00173BC4">
        <w:rPr>
          <w:bCs/>
          <w:sz w:val="22"/>
          <w:szCs w:val="22"/>
          <w:lang w:val="es-ES"/>
        </w:rPr>
        <w:t>Reiteramos lo expresado por la Alta Comisionada de las Naciones Unidas para los Derechos Humanos, Michelle Bachelet, durante la sesión del Consejo de Derechos Humanos del pasado 13 de septiembre de 2021 y abro comillas</w:t>
      </w:r>
      <w:r w:rsidR="0012641D" w:rsidRPr="00173BC4">
        <w:rPr>
          <w:bCs/>
          <w:sz w:val="22"/>
          <w:szCs w:val="22"/>
          <w:lang w:val="es-ES"/>
        </w:rPr>
        <w:t>:</w:t>
      </w:r>
    </w:p>
    <w:p w14:paraId="7217A3A2" w14:textId="77777777" w:rsidR="002657D4" w:rsidRPr="00173BC4" w:rsidRDefault="002657D4" w:rsidP="0006262C">
      <w:pPr>
        <w:ind w:left="720" w:firstLine="720"/>
        <w:jc w:val="both"/>
        <w:rPr>
          <w:bCs/>
          <w:sz w:val="22"/>
          <w:szCs w:val="22"/>
          <w:lang w:val="es-ES"/>
        </w:rPr>
      </w:pPr>
    </w:p>
    <w:p w14:paraId="0FED7571" w14:textId="77777777" w:rsidR="002657D4" w:rsidRPr="00173BC4" w:rsidRDefault="002657D4" w:rsidP="0006262C">
      <w:pPr>
        <w:ind w:left="720"/>
        <w:jc w:val="both"/>
        <w:rPr>
          <w:bCs/>
          <w:sz w:val="22"/>
          <w:szCs w:val="22"/>
          <w:lang w:val="es-ES"/>
        </w:rPr>
      </w:pPr>
      <w:r w:rsidRPr="00173BC4">
        <w:rPr>
          <w:bCs/>
          <w:sz w:val="22"/>
          <w:szCs w:val="22"/>
          <w:lang w:val="es-ES"/>
        </w:rPr>
        <w:t xml:space="preserve">“Las y los nicaragüenses deben poder ejercer su derecho al voto en ausencia de intimidaciones, violencia o interferencias administrativas. Las personas que lo deseen deben poder presentar libremente sus candidaturas y las y los votantes deberían poder participar en las campañas. Asimismo, es esencial que los medios de comunicación puedan dar cobertura a las campañas electorales de diferentes </w:t>
      </w:r>
      <w:proofErr w:type="gramStart"/>
      <w:r w:rsidRPr="00173BC4">
        <w:rPr>
          <w:bCs/>
          <w:sz w:val="22"/>
          <w:szCs w:val="22"/>
          <w:lang w:val="es-ES"/>
        </w:rPr>
        <w:t>candidatos y candidatas</w:t>
      </w:r>
      <w:proofErr w:type="gramEnd"/>
      <w:r w:rsidRPr="00173BC4">
        <w:rPr>
          <w:bCs/>
          <w:sz w:val="22"/>
          <w:szCs w:val="22"/>
          <w:lang w:val="es-ES"/>
        </w:rPr>
        <w:t>, libres de interferencias o indebidas restricciones impuestas por parte de las autoridades.</w:t>
      </w:r>
    </w:p>
    <w:p w14:paraId="23BF1FA2" w14:textId="77777777" w:rsidR="002657D4" w:rsidRPr="00173BC4" w:rsidRDefault="002657D4" w:rsidP="0006262C">
      <w:pPr>
        <w:ind w:left="720"/>
        <w:jc w:val="both"/>
        <w:rPr>
          <w:bCs/>
          <w:sz w:val="22"/>
          <w:szCs w:val="22"/>
          <w:lang w:val="es-ES"/>
        </w:rPr>
      </w:pPr>
    </w:p>
    <w:p w14:paraId="762D4A70" w14:textId="77777777" w:rsidR="002657D4" w:rsidRPr="00173BC4" w:rsidRDefault="002657D4" w:rsidP="0006262C">
      <w:pPr>
        <w:ind w:left="720"/>
        <w:jc w:val="both"/>
        <w:rPr>
          <w:bCs/>
          <w:sz w:val="22"/>
          <w:szCs w:val="22"/>
          <w:lang w:val="es-ES"/>
        </w:rPr>
      </w:pPr>
      <w:r w:rsidRPr="00173BC4">
        <w:rPr>
          <w:bCs/>
          <w:sz w:val="22"/>
          <w:szCs w:val="22"/>
          <w:lang w:val="es-ES"/>
        </w:rPr>
        <w:t>Nada de esto está ocurriendo en Nicaragua”. Cierro comillas.</w:t>
      </w:r>
    </w:p>
    <w:p w14:paraId="428D9A8E" w14:textId="77777777" w:rsidR="002657D4" w:rsidRPr="00173BC4" w:rsidRDefault="002657D4" w:rsidP="0006262C">
      <w:pPr>
        <w:ind w:left="720"/>
        <w:jc w:val="both"/>
        <w:rPr>
          <w:bCs/>
          <w:sz w:val="22"/>
          <w:szCs w:val="22"/>
          <w:lang w:val="es-ES"/>
        </w:rPr>
      </w:pPr>
    </w:p>
    <w:p w14:paraId="4D6F1AC4" w14:textId="380D002C" w:rsidR="002657D4" w:rsidRPr="00173BC4" w:rsidRDefault="002657D4" w:rsidP="0006262C">
      <w:pPr>
        <w:ind w:firstLine="720"/>
        <w:jc w:val="both"/>
        <w:rPr>
          <w:bCs/>
          <w:sz w:val="22"/>
          <w:szCs w:val="22"/>
          <w:lang w:val="es-ES"/>
        </w:rPr>
      </w:pPr>
      <w:r w:rsidRPr="00173BC4">
        <w:rPr>
          <w:bCs/>
          <w:sz w:val="22"/>
          <w:szCs w:val="22"/>
          <w:lang w:val="es-ES"/>
        </w:rPr>
        <w:t xml:space="preserve">La crisis política que sufre el pueblo nicaragüense se agudiza por el encarcelamiento de opositores políticos, periodistas y estudiantes, así como por la vulneración de derechos políticos de los ciudadanos al cancelar de manera arbitraria la personería jurídica de algunos partidos políticos. Estas son acciones que deslegitiman el libre ejercicio democrático para la realización de elecciones justas, libres e inclusivas, en las que todas las partes cuenten con plenas garantías para el ejercicio de sus derechos políticos y de su libertad de expresión. Estas son acciones que, sin duda, debilitan profundamente la institucionalidad democrática en Nicaragua. </w:t>
      </w:r>
    </w:p>
    <w:p w14:paraId="3A62C199" w14:textId="77777777" w:rsidR="002657D4" w:rsidRPr="00173BC4" w:rsidRDefault="002657D4" w:rsidP="0006262C">
      <w:pPr>
        <w:ind w:firstLine="720"/>
        <w:jc w:val="both"/>
        <w:rPr>
          <w:bCs/>
          <w:sz w:val="22"/>
          <w:szCs w:val="22"/>
          <w:lang w:val="es-ES"/>
        </w:rPr>
      </w:pPr>
    </w:p>
    <w:p w14:paraId="79A9CFBD" w14:textId="46303C13" w:rsidR="002657D4" w:rsidRPr="00173BC4" w:rsidRDefault="002657D4" w:rsidP="0006262C">
      <w:pPr>
        <w:ind w:firstLine="720"/>
        <w:jc w:val="both"/>
        <w:rPr>
          <w:bCs/>
          <w:sz w:val="22"/>
          <w:szCs w:val="22"/>
          <w:lang w:val="es-ES"/>
        </w:rPr>
      </w:pPr>
      <w:r w:rsidRPr="00173BC4">
        <w:rPr>
          <w:bCs/>
          <w:sz w:val="22"/>
          <w:szCs w:val="22"/>
          <w:lang w:val="es-ES"/>
        </w:rPr>
        <w:t>Costa Rica hace un llamado al Gobierno de Nicaragua para que cumpla con todos sus compromisos adquiridos de forma soberana con el derecho internacional y el derecho internacional de los derechos humanos</w:t>
      </w:r>
      <w:r w:rsidR="00920F41" w:rsidRPr="00173BC4">
        <w:rPr>
          <w:bCs/>
          <w:sz w:val="22"/>
          <w:szCs w:val="22"/>
          <w:lang w:val="es-ES"/>
        </w:rPr>
        <w:t>,</w:t>
      </w:r>
      <w:r w:rsidRPr="00173BC4">
        <w:rPr>
          <w:bCs/>
          <w:sz w:val="22"/>
          <w:szCs w:val="22"/>
          <w:lang w:val="es-ES"/>
        </w:rPr>
        <w:t xml:space="preserve"> que honre el Protocolo de Tegucigalpa, el marco jurídico regional que rige esta Organización</w:t>
      </w:r>
      <w:r w:rsidR="00775E7E" w:rsidRPr="00173BC4">
        <w:rPr>
          <w:bCs/>
          <w:sz w:val="22"/>
          <w:szCs w:val="22"/>
          <w:lang w:val="es-ES"/>
        </w:rPr>
        <w:t>,</w:t>
      </w:r>
      <w:r w:rsidRPr="00173BC4">
        <w:rPr>
          <w:bCs/>
          <w:sz w:val="22"/>
          <w:szCs w:val="22"/>
          <w:lang w:val="es-ES"/>
        </w:rPr>
        <w:t xml:space="preserve"> y que cumpla con su obligación de proteger los derechos humanos de su población en general y de las personas detenidas en particular.</w:t>
      </w:r>
    </w:p>
    <w:p w14:paraId="0293789B" w14:textId="77777777" w:rsidR="002657D4" w:rsidRPr="00173BC4" w:rsidRDefault="002657D4" w:rsidP="0006262C">
      <w:pPr>
        <w:ind w:firstLine="720"/>
        <w:jc w:val="both"/>
        <w:rPr>
          <w:bCs/>
          <w:sz w:val="22"/>
          <w:szCs w:val="22"/>
          <w:lang w:val="es-ES"/>
        </w:rPr>
      </w:pPr>
    </w:p>
    <w:p w14:paraId="6E8677FF" w14:textId="3473C134" w:rsidR="002657D4" w:rsidRPr="00173BC4" w:rsidRDefault="002657D4" w:rsidP="0006262C">
      <w:pPr>
        <w:ind w:firstLine="720"/>
        <w:jc w:val="both"/>
        <w:rPr>
          <w:bCs/>
          <w:sz w:val="22"/>
          <w:szCs w:val="22"/>
          <w:lang w:val="es-ES"/>
        </w:rPr>
      </w:pPr>
      <w:r w:rsidRPr="00173BC4">
        <w:rPr>
          <w:bCs/>
          <w:sz w:val="22"/>
          <w:szCs w:val="22"/>
          <w:lang w:val="es-ES"/>
        </w:rPr>
        <w:t>La resolución recién aprobada es un paso en la dirección correcta y es una oportunidad para el Gobierno de Nicaragua y para la Organización de los Estados Americanos (OEA) de generar acciones concretas en el marco de un diálogo estructurado, franco, sincero y comprometido con un Estado Miembro que permita el respeto al Estado de derecho y que, al mismo tiempo, pueda reencauzar un proceso electoral que carece de garantías democráticas.</w:t>
      </w:r>
    </w:p>
    <w:p w14:paraId="57C7B3CB" w14:textId="77777777" w:rsidR="00936E2B" w:rsidRPr="00173BC4" w:rsidRDefault="00936E2B" w:rsidP="0006262C">
      <w:pPr>
        <w:ind w:firstLine="720"/>
        <w:jc w:val="both"/>
        <w:rPr>
          <w:bCs/>
          <w:sz w:val="22"/>
          <w:szCs w:val="22"/>
          <w:lang w:val="es-ES"/>
        </w:rPr>
      </w:pPr>
    </w:p>
    <w:p w14:paraId="6993F7E2" w14:textId="36FCD2D0" w:rsidR="002657D4" w:rsidRPr="00173BC4" w:rsidRDefault="002657D4" w:rsidP="0012044B">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para Costa Rica la única identidad y carta de presentación de la región centroamericana debe ser la institucionalidad democrática, el respeto irrestricto a los derechos humanos y a la libertad de expresión y de prensa.</w:t>
      </w:r>
    </w:p>
    <w:p w14:paraId="33AFC8CC" w14:textId="77777777" w:rsidR="0051206B" w:rsidRDefault="0051206B" w:rsidP="0006262C">
      <w:pPr>
        <w:ind w:firstLine="720"/>
        <w:jc w:val="both"/>
        <w:rPr>
          <w:bCs/>
          <w:sz w:val="22"/>
          <w:szCs w:val="22"/>
          <w:lang w:val="es-ES"/>
        </w:rPr>
      </w:pPr>
    </w:p>
    <w:p w14:paraId="6C999362" w14:textId="15FA0573" w:rsidR="002657D4" w:rsidRPr="00173BC4" w:rsidRDefault="002657D4" w:rsidP="0006262C">
      <w:pPr>
        <w:ind w:firstLine="720"/>
        <w:jc w:val="both"/>
        <w:rPr>
          <w:bCs/>
          <w:sz w:val="22"/>
          <w:szCs w:val="22"/>
          <w:lang w:val="es-ES"/>
        </w:rPr>
      </w:pPr>
      <w:r w:rsidRPr="00173BC4">
        <w:rPr>
          <w:bCs/>
          <w:sz w:val="22"/>
          <w:szCs w:val="22"/>
          <w:lang w:val="es-ES"/>
        </w:rPr>
        <w:t>Muchas gracias.</w:t>
      </w:r>
    </w:p>
    <w:p w14:paraId="5AB80139" w14:textId="77777777" w:rsidR="002657D4" w:rsidRPr="00173BC4" w:rsidRDefault="002657D4" w:rsidP="0006262C">
      <w:pPr>
        <w:ind w:firstLine="720"/>
        <w:jc w:val="both"/>
        <w:rPr>
          <w:bCs/>
          <w:sz w:val="22"/>
          <w:szCs w:val="22"/>
          <w:lang w:val="es-ES"/>
        </w:rPr>
      </w:pPr>
    </w:p>
    <w:p w14:paraId="6013D3D4"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Alejandra Solano Cabalceta.</w:t>
      </w:r>
    </w:p>
    <w:p w14:paraId="73B249F9" w14:textId="77777777" w:rsidR="002657D4" w:rsidRPr="00173BC4" w:rsidRDefault="002657D4" w:rsidP="0006262C">
      <w:pPr>
        <w:ind w:firstLine="720"/>
        <w:jc w:val="both"/>
        <w:rPr>
          <w:bCs/>
          <w:sz w:val="22"/>
          <w:szCs w:val="22"/>
          <w:lang w:val="es-ES"/>
        </w:rPr>
      </w:pPr>
    </w:p>
    <w:p w14:paraId="19CCCD1F" w14:textId="65CC689B"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la </w:t>
      </w:r>
      <w:r w:rsidR="00EF6838" w:rsidRPr="00173BC4">
        <w:rPr>
          <w:bCs/>
          <w:sz w:val="22"/>
          <w:szCs w:val="22"/>
          <w:lang w:val="es-ES"/>
        </w:rPr>
        <w:t>D</w:t>
      </w:r>
      <w:r w:rsidRPr="00173BC4">
        <w:rPr>
          <w:bCs/>
          <w:sz w:val="22"/>
          <w:szCs w:val="22"/>
          <w:lang w:val="es-ES"/>
        </w:rPr>
        <w:t>elegación de Suriname.</w:t>
      </w:r>
    </w:p>
    <w:p w14:paraId="60E5D4E2" w14:textId="77777777" w:rsidR="002657D4" w:rsidRPr="00173BC4" w:rsidRDefault="002657D4" w:rsidP="0006262C">
      <w:pPr>
        <w:ind w:firstLine="720"/>
        <w:jc w:val="both"/>
        <w:rPr>
          <w:bCs/>
          <w:sz w:val="22"/>
          <w:szCs w:val="22"/>
          <w:lang w:val="es-ES"/>
        </w:rPr>
      </w:pPr>
    </w:p>
    <w:p w14:paraId="6C24CBE6" w14:textId="77777777" w:rsidR="002657D4" w:rsidRPr="00A52F5A" w:rsidRDefault="002657D4" w:rsidP="0006262C">
      <w:pPr>
        <w:ind w:firstLine="720"/>
        <w:jc w:val="both"/>
        <w:rPr>
          <w:bCs/>
          <w:sz w:val="22"/>
          <w:szCs w:val="22"/>
          <w:shd w:val="clear" w:color="auto" w:fill="FFFFFF"/>
        </w:rPr>
      </w:pPr>
      <w:r w:rsidRPr="00C40DAD">
        <w:rPr>
          <w:bCs/>
          <w:sz w:val="22"/>
          <w:szCs w:val="22"/>
        </w:rPr>
        <w:t>La REPRESENTANTE INTERINA DE SURINAME</w:t>
      </w:r>
      <w:r w:rsidRPr="00A52F5A">
        <w:rPr>
          <w:bCs/>
          <w:sz w:val="22"/>
          <w:szCs w:val="22"/>
        </w:rPr>
        <w:t xml:space="preserve">: </w:t>
      </w:r>
      <w:r w:rsidRPr="00A52F5A">
        <w:rPr>
          <w:bCs/>
          <w:sz w:val="22"/>
          <w:szCs w:val="22"/>
          <w:shd w:val="clear" w:color="auto" w:fill="FFFFFF"/>
        </w:rPr>
        <w:t>Thank you, Chair of the Permanent Council, and distinguished excellencies.</w:t>
      </w:r>
    </w:p>
    <w:p w14:paraId="5AAF22AD" w14:textId="77777777" w:rsidR="002657D4" w:rsidRPr="00A52F5A" w:rsidRDefault="002657D4" w:rsidP="0006262C">
      <w:pPr>
        <w:ind w:firstLine="720"/>
        <w:jc w:val="both"/>
        <w:rPr>
          <w:bCs/>
          <w:sz w:val="22"/>
          <w:szCs w:val="22"/>
          <w:shd w:val="clear" w:color="auto" w:fill="FFFFFF"/>
        </w:rPr>
      </w:pPr>
    </w:p>
    <w:p w14:paraId="0BD224E3" w14:textId="2B56C3EF" w:rsidR="002657D4" w:rsidRPr="00A52F5A" w:rsidRDefault="002657D4" w:rsidP="0006262C">
      <w:pPr>
        <w:ind w:firstLine="720"/>
        <w:jc w:val="both"/>
        <w:rPr>
          <w:bCs/>
          <w:sz w:val="22"/>
          <w:szCs w:val="22"/>
        </w:rPr>
      </w:pPr>
      <w:r w:rsidRPr="0012044B">
        <w:rPr>
          <w:bCs/>
          <w:sz w:val="22"/>
          <w:szCs w:val="22"/>
          <w:shd w:val="clear" w:color="auto" w:fill="FFFFFF"/>
        </w:rPr>
        <w:t>The delegation of the Republic of Suriname takes the floor to underscore its strong commitment to the upholding of democracy and democratic institution</w:t>
      </w:r>
      <w:r w:rsidR="005D4616" w:rsidRPr="0012044B">
        <w:rPr>
          <w:bCs/>
          <w:sz w:val="22"/>
          <w:szCs w:val="22"/>
          <w:shd w:val="clear" w:color="auto" w:fill="FFFFFF"/>
        </w:rPr>
        <w:t>s</w:t>
      </w:r>
      <w:r w:rsidR="00EF6838" w:rsidRPr="0012044B">
        <w:rPr>
          <w:bCs/>
          <w:sz w:val="22"/>
          <w:szCs w:val="22"/>
          <w:shd w:val="clear" w:color="auto" w:fill="FFFFFF"/>
        </w:rPr>
        <w:t xml:space="preserve">, in adherence </w:t>
      </w:r>
      <w:r w:rsidRPr="0012044B">
        <w:rPr>
          <w:bCs/>
          <w:sz w:val="22"/>
          <w:szCs w:val="22"/>
          <w:shd w:val="clear" w:color="auto" w:fill="FFFFFF"/>
        </w:rPr>
        <w:t>to good governance and the rule of law, the promotion and protection of human rights and fundamental freedoms.</w:t>
      </w:r>
    </w:p>
    <w:p w14:paraId="17DDCA5F" w14:textId="77777777" w:rsidR="002657D4" w:rsidRPr="00A52F5A" w:rsidRDefault="002657D4" w:rsidP="0006262C">
      <w:pPr>
        <w:ind w:firstLine="720"/>
        <w:jc w:val="both"/>
        <w:rPr>
          <w:bCs/>
          <w:sz w:val="22"/>
          <w:szCs w:val="22"/>
          <w:shd w:val="clear" w:color="auto" w:fill="FFFFFF"/>
        </w:rPr>
      </w:pPr>
    </w:p>
    <w:p w14:paraId="32A950F1" w14:textId="3AA76651" w:rsidR="002657D4" w:rsidRPr="00A52F5A" w:rsidRDefault="002657D4" w:rsidP="0006262C">
      <w:pPr>
        <w:ind w:firstLine="720"/>
        <w:jc w:val="both"/>
        <w:rPr>
          <w:bCs/>
          <w:sz w:val="22"/>
          <w:szCs w:val="22"/>
          <w:shd w:val="clear" w:color="auto" w:fill="FFFFFF"/>
        </w:rPr>
      </w:pPr>
      <w:r w:rsidRPr="00A52F5A">
        <w:rPr>
          <w:bCs/>
          <w:sz w:val="22"/>
          <w:szCs w:val="22"/>
          <w:shd w:val="clear" w:color="auto" w:fill="FFFFFF"/>
        </w:rPr>
        <w:t>In the same vein, the Government of the Republic of Suriname values the importance of these principles and is an advocate of exhausting all diplomatic channels to reach a peaceful solution in Nicaragua and the holding of free, fair, and transparent elections in an all-inclusive and legitimate political and democratic process with the engagement of all relevant actors, even after the elections have taken place.</w:t>
      </w:r>
    </w:p>
    <w:p w14:paraId="2492EA65" w14:textId="77777777" w:rsidR="002657D4" w:rsidRPr="00A52F5A" w:rsidRDefault="002657D4" w:rsidP="0006262C">
      <w:pPr>
        <w:ind w:firstLine="720"/>
        <w:jc w:val="both"/>
        <w:rPr>
          <w:bCs/>
          <w:sz w:val="22"/>
          <w:szCs w:val="22"/>
          <w:shd w:val="clear" w:color="auto" w:fill="FFFFFF"/>
        </w:rPr>
      </w:pPr>
    </w:p>
    <w:p w14:paraId="3336EB0D" w14:textId="6A09FD2C" w:rsidR="002657D4" w:rsidRPr="00A52F5A" w:rsidRDefault="002657D4" w:rsidP="0006262C">
      <w:pPr>
        <w:ind w:firstLine="720"/>
        <w:jc w:val="both"/>
        <w:rPr>
          <w:bCs/>
          <w:sz w:val="22"/>
          <w:szCs w:val="22"/>
          <w:shd w:val="clear" w:color="auto" w:fill="FFFFFF"/>
        </w:rPr>
      </w:pPr>
      <w:r w:rsidRPr="00A52F5A">
        <w:rPr>
          <w:bCs/>
          <w:sz w:val="22"/>
          <w:szCs w:val="22"/>
          <w:shd w:val="clear" w:color="auto" w:fill="FFFFFF"/>
        </w:rPr>
        <w:t xml:space="preserve">The Government of Suriname urges all relevant stakeholders to continue to dialogue to ensure that the upcoming elections are free, fair, and transparent based on the principles of the Inter-American Democratic Charter and all internationally recognized electoral standards, as well as </w:t>
      </w:r>
      <w:proofErr w:type="gramStart"/>
      <w:r w:rsidRPr="00A52F5A">
        <w:rPr>
          <w:bCs/>
          <w:sz w:val="22"/>
          <w:szCs w:val="22"/>
          <w:shd w:val="clear" w:color="auto" w:fill="FFFFFF"/>
        </w:rPr>
        <w:t>taking into account</w:t>
      </w:r>
      <w:proofErr w:type="gramEnd"/>
      <w:r w:rsidRPr="00A52F5A">
        <w:rPr>
          <w:bCs/>
          <w:sz w:val="22"/>
          <w:szCs w:val="22"/>
          <w:shd w:val="clear" w:color="auto" w:fill="FFFFFF"/>
        </w:rPr>
        <w:t xml:space="preserve"> the promotion and protection of human rights and fundamental freedoms.</w:t>
      </w:r>
    </w:p>
    <w:p w14:paraId="1C426803" w14:textId="77777777" w:rsidR="00EF6838" w:rsidRPr="00A52F5A" w:rsidRDefault="00EF6838" w:rsidP="0006262C">
      <w:pPr>
        <w:ind w:firstLine="720"/>
        <w:jc w:val="both"/>
        <w:rPr>
          <w:bCs/>
          <w:sz w:val="22"/>
          <w:szCs w:val="22"/>
          <w:shd w:val="clear" w:color="auto" w:fill="FFFFFF"/>
        </w:rPr>
      </w:pPr>
    </w:p>
    <w:p w14:paraId="5CE41AB4" w14:textId="6384E342" w:rsidR="002657D4" w:rsidRPr="00A52F5A" w:rsidRDefault="002657D4" w:rsidP="0006262C">
      <w:pPr>
        <w:ind w:firstLine="720"/>
        <w:jc w:val="both"/>
        <w:rPr>
          <w:bCs/>
          <w:sz w:val="22"/>
          <w:szCs w:val="22"/>
          <w:shd w:val="clear" w:color="auto" w:fill="FFFFFF"/>
        </w:rPr>
      </w:pPr>
      <w:r w:rsidRPr="00A52F5A">
        <w:rPr>
          <w:bCs/>
          <w:sz w:val="22"/>
          <w:szCs w:val="22"/>
          <w:shd w:val="clear" w:color="auto" w:fill="FFFFFF"/>
        </w:rPr>
        <w:t xml:space="preserve">It is </w:t>
      </w:r>
      <w:proofErr w:type="gramStart"/>
      <w:r w:rsidRPr="00A52F5A">
        <w:rPr>
          <w:bCs/>
          <w:sz w:val="22"/>
          <w:szCs w:val="22"/>
          <w:shd w:val="clear" w:color="auto" w:fill="FFFFFF"/>
        </w:rPr>
        <w:t>in light of</w:t>
      </w:r>
      <w:proofErr w:type="gramEnd"/>
      <w:r w:rsidRPr="00A52F5A">
        <w:rPr>
          <w:bCs/>
          <w:sz w:val="22"/>
          <w:szCs w:val="22"/>
          <w:shd w:val="clear" w:color="auto" w:fill="FFFFFF"/>
        </w:rPr>
        <w:t xml:space="preserve"> the aforementioned that the Government of the Republic of Suriname has voted in </w:t>
      </w:r>
      <w:r w:rsidR="009B66A1" w:rsidRPr="00A52F5A">
        <w:rPr>
          <w:bCs/>
          <w:sz w:val="22"/>
          <w:szCs w:val="22"/>
          <w:shd w:val="clear" w:color="auto" w:fill="FFFFFF"/>
        </w:rPr>
        <w:t>favor</w:t>
      </w:r>
      <w:r w:rsidRPr="00A52F5A">
        <w:rPr>
          <w:bCs/>
          <w:sz w:val="22"/>
          <w:szCs w:val="22"/>
          <w:shd w:val="clear" w:color="auto" w:fill="FFFFFF"/>
        </w:rPr>
        <w:t xml:space="preserve"> of the resolution on “The </w:t>
      </w:r>
      <w:r w:rsidR="009B66A1" w:rsidRPr="00A52F5A">
        <w:rPr>
          <w:bCs/>
          <w:sz w:val="22"/>
          <w:szCs w:val="22"/>
          <w:shd w:val="clear" w:color="auto" w:fill="FFFFFF"/>
        </w:rPr>
        <w:t>s</w:t>
      </w:r>
      <w:r w:rsidRPr="00A52F5A">
        <w:rPr>
          <w:bCs/>
          <w:sz w:val="22"/>
          <w:szCs w:val="22"/>
          <w:shd w:val="clear" w:color="auto" w:fill="FFFFFF"/>
        </w:rPr>
        <w:t>ituation on Nicaragua.”</w:t>
      </w:r>
    </w:p>
    <w:p w14:paraId="35E14215" w14:textId="77777777" w:rsidR="002657D4" w:rsidRPr="00A52F5A" w:rsidRDefault="002657D4" w:rsidP="0006262C">
      <w:pPr>
        <w:ind w:firstLine="720"/>
        <w:jc w:val="both"/>
        <w:rPr>
          <w:bCs/>
          <w:sz w:val="22"/>
          <w:szCs w:val="22"/>
          <w:shd w:val="clear" w:color="auto" w:fill="FFFFFF"/>
        </w:rPr>
      </w:pPr>
    </w:p>
    <w:p w14:paraId="1DB0FF8A" w14:textId="77777777" w:rsidR="002657D4" w:rsidRPr="003E63FC" w:rsidRDefault="002657D4" w:rsidP="0006262C">
      <w:pPr>
        <w:ind w:firstLine="720"/>
        <w:jc w:val="both"/>
        <w:rPr>
          <w:bCs/>
          <w:sz w:val="22"/>
          <w:szCs w:val="22"/>
          <w:lang w:val="es-US"/>
        </w:rPr>
      </w:pPr>
      <w:r w:rsidRPr="003E63FC">
        <w:rPr>
          <w:bCs/>
          <w:sz w:val="22"/>
          <w:szCs w:val="22"/>
          <w:shd w:val="clear" w:color="auto" w:fill="FFFFFF"/>
          <w:lang w:val="es-US"/>
        </w:rPr>
        <w:t>Thank you, Chair.</w:t>
      </w:r>
    </w:p>
    <w:p w14:paraId="2A4817CB" w14:textId="77777777" w:rsidR="002657D4" w:rsidRPr="00173BC4" w:rsidRDefault="002657D4" w:rsidP="0006262C">
      <w:pPr>
        <w:ind w:firstLine="720"/>
        <w:jc w:val="both"/>
        <w:rPr>
          <w:bCs/>
          <w:sz w:val="22"/>
          <w:szCs w:val="22"/>
          <w:lang w:val="es-ES"/>
        </w:rPr>
      </w:pPr>
    </w:p>
    <w:p w14:paraId="2AC5853D"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a la Delegación de Suriname.</w:t>
      </w:r>
    </w:p>
    <w:p w14:paraId="76953B5D" w14:textId="77777777" w:rsidR="002657D4" w:rsidRPr="00173BC4" w:rsidRDefault="002657D4" w:rsidP="0006262C">
      <w:pPr>
        <w:ind w:firstLine="720"/>
        <w:jc w:val="both"/>
        <w:rPr>
          <w:bCs/>
          <w:sz w:val="22"/>
          <w:szCs w:val="22"/>
          <w:lang w:val="es-ES"/>
        </w:rPr>
      </w:pPr>
    </w:p>
    <w:p w14:paraId="5613668E"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Héctor Arce Zaconeta de Bolivia.</w:t>
      </w:r>
    </w:p>
    <w:p w14:paraId="41523485" w14:textId="77777777" w:rsidR="002657D4" w:rsidRPr="00173BC4" w:rsidRDefault="002657D4" w:rsidP="0006262C">
      <w:pPr>
        <w:ind w:firstLine="720"/>
        <w:jc w:val="both"/>
        <w:rPr>
          <w:bCs/>
          <w:sz w:val="22"/>
          <w:szCs w:val="22"/>
          <w:lang w:val="es-ES"/>
        </w:rPr>
      </w:pPr>
    </w:p>
    <w:p w14:paraId="09B5B17B"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 BOLIVIA: </w:t>
      </w:r>
      <w:r w:rsidRPr="00173BC4">
        <w:rPr>
          <w:bCs/>
          <w:sz w:val="22"/>
          <w:szCs w:val="22"/>
          <w:shd w:val="clear" w:color="auto" w:fill="FFFFFF"/>
          <w:lang w:val="es-ES"/>
        </w:rPr>
        <w:t xml:space="preserve">Muchas gracias, señor </w:t>
      </w:r>
      <w:proofErr w:type="gramStart"/>
      <w:r w:rsidRPr="00173BC4">
        <w:rPr>
          <w:bCs/>
          <w:sz w:val="22"/>
          <w:szCs w:val="22"/>
          <w:shd w:val="clear" w:color="auto" w:fill="FFFFFF"/>
          <w:lang w:val="es-ES"/>
        </w:rPr>
        <w:t>Presidente</w:t>
      </w:r>
      <w:proofErr w:type="gramEnd"/>
      <w:r w:rsidRPr="00173BC4">
        <w:rPr>
          <w:bCs/>
          <w:sz w:val="22"/>
          <w:szCs w:val="22"/>
          <w:shd w:val="clear" w:color="auto" w:fill="FFFFFF"/>
          <w:lang w:val="es-ES"/>
        </w:rPr>
        <w:t>.</w:t>
      </w:r>
    </w:p>
    <w:p w14:paraId="1A666306" w14:textId="77777777" w:rsidR="002657D4" w:rsidRPr="00173BC4" w:rsidRDefault="002657D4" w:rsidP="0006262C">
      <w:pPr>
        <w:ind w:firstLine="720"/>
        <w:jc w:val="both"/>
        <w:rPr>
          <w:bCs/>
          <w:sz w:val="22"/>
          <w:szCs w:val="22"/>
          <w:shd w:val="clear" w:color="auto" w:fill="FFFFFF"/>
          <w:lang w:val="es-ES"/>
        </w:rPr>
      </w:pPr>
    </w:p>
    <w:p w14:paraId="64F19E84" w14:textId="7C0F39E8" w:rsidR="002657D4" w:rsidRPr="00173BC4" w:rsidRDefault="002657D4" w:rsidP="0006262C">
      <w:pPr>
        <w:ind w:firstLine="720"/>
        <w:jc w:val="both"/>
        <w:rPr>
          <w:bCs/>
          <w:sz w:val="22"/>
          <w:szCs w:val="22"/>
          <w:shd w:val="clear" w:color="auto" w:fill="FFFFFF"/>
          <w:lang w:val="es-ES"/>
        </w:rPr>
      </w:pPr>
      <w:r w:rsidRPr="00173BC4">
        <w:rPr>
          <w:bCs/>
          <w:sz w:val="22"/>
          <w:szCs w:val="22"/>
          <w:shd w:val="clear" w:color="auto" w:fill="FFFFFF"/>
          <w:lang w:val="es-ES"/>
        </w:rPr>
        <w:t xml:space="preserve">El Estado Plurinacional de Bolivia no comparte la injerencia en asuntos internos de parte de la Organización de </w:t>
      </w:r>
      <w:r w:rsidR="000521DA" w:rsidRPr="00173BC4">
        <w:rPr>
          <w:bCs/>
          <w:sz w:val="22"/>
          <w:szCs w:val="22"/>
          <w:shd w:val="clear" w:color="auto" w:fill="FFFFFF"/>
          <w:lang w:val="es-ES"/>
        </w:rPr>
        <w:t xml:space="preserve">los </w:t>
      </w:r>
      <w:r w:rsidRPr="00173BC4">
        <w:rPr>
          <w:bCs/>
          <w:sz w:val="22"/>
          <w:szCs w:val="22"/>
          <w:shd w:val="clear" w:color="auto" w:fill="FFFFFF"/>
          <w:lang w:val="es-ES"/>
        </w:rPr>
        <w:t xml:space="preserve">Estados Americanos (OEA) y recuerda el artículo </w:t>
      </w:r>
      <w:r w:rsidR="000521DA" w:rsidRPr="00173BC4">
        <w:rPr>
          <w:bCs/>
          <w:sz w:val="22"/>
          <w:szCs w:val="22"/>
          <w:lang w:val="es-ES"/>
        </w:rPr>
        <w:t>1º</w:t>
      </w:r>
      <w:r w:rsidRPr="00173BC4">
        <w:rPr>
          <w:bCs/>
          <w:sz w:val="22"/>
          <w:szCs w:val="22"/>
          <w:shd w:val="clear" w:color="auto" w:fill="FFFFFF"/>
          <w:lang w:val="es-ES"/>
        </w:rPr>
        <w:t xml:space="preserve"> de la Carta que textualmente menciona que:</w:t>
      </w:r>
    </w:p>
    <w:p w14:paraId="5ABDECC0" w14:textId="77777777" w:rsidR="009B66A1" w:rsidRPr="00173BC4" w:rsidRDefault="009B66A1" w:rsidP="0006262C">
      <w:pPr>
        <w:ind w:firstLine="720"/>
        <w:jc w:val="both"/>
        <w:rPr>
          <w:bCs/>
          <w:sz w:val="22"/>
          <w:szCs w:val="22"/>
          <w:shd w:val="clear" w:color="auto" w:fill="FFFFFF"/>
          <w:lang w:val="es-ES"/>
        </w:rPr>
      </w:pPr>
    </w:p>
    <w:p w14:paraId="245B16C8" w14:textId="77777777" w:rsidR="002657D4" w:rsidRPr="00173BC4" w:rsidRDefault="002657D4" w:rsidP="0006262C">
      <w:pPr>
        <w:ind w:left="720"/>
        <w:jc w:val="both"/>
        <w:rPr>
          <w:bCs/>
          <w:sz w:val="22"/>
          <w:szCs w:val="22"/>
          <w:shd w:val="clear" w:color="auto" w:fill="FFFFFF"/>
          <w:lang w:val="es-ES"/>
        </w:rPr>
      </w:pPr>
      <w:r w:rsidRPr="00173BC4">
        <w:rPr>
          <w:bCs/>
          <w:sz w:val="22"/>
          <w:szCs w:val="22"/>
          <w:shd w:val="clear" w:color="auto" w:fill="FFFFFF"/>
          <w:lang w:val="es-ES"/>
        </w:rPr>
        <w:t>“La Organización de los Estados Americanos no tiene más facultades que aquellas que expresamente le confiere la presente Carta, ninguna de cuyas disposiciones la autoriza a intervenir en asuntos de la jurisdicción interna de los Estados miembros”.</w:t>
      </w:r>
    </w:p>
    <w:p w14:paraId="5585AE8D" w14:textId="77777777" w:rsidR="002657D4" w:rsidRPr="00173BC4" w:rsidRDefault="002657D4" w:rsidP="0006262C">
      <w:pPr>
        <w:ind w:firstLine="720"/>
        <w:jc w:val="both"/>
        <w:rPr>
          <w:bCs/>
          <w:sz w:val="22"/>
          <w:szCs w:val="22"/>
          <w:shd w:val="clear" w:color="auto" w:fill="FFFFFF"/>
          <w:lang w:val="es-ES"/>
        </w:rPr>
      </w:pPr>
    </w:p>
    <w:p w14:paraId="04864466" w14:textId="77777777" w:rsidR="002657D4" w:rsidRPr="00173BC4" w:rsidRDefault="002657D4" w:rsidP="0006262C">
      <w:pPr>
        <w:ind w:firstLine="720"/>
        <w:jc w:val="both"/>
        <w:rPr>
          <w:bCs/>
          <w:sz w:val="22"/>
          <w:szCs w:val="22"/>
          <w:shd w:val="clear" w:color="auto" w:fill="FFFFFF"/>
          <w:lang w:val="es-ES"/>
        </w:rPr>
      </w:pPr>
      <w:r w:rsidRPr="00173BC4">
        <w:rPr>
          <w:bCs/>
          <w:sz w:val="22"/>
          <w:szCs w:val="22"/>
          <w:shd w:val="clear" w:color="auto" w:fill="FFFFFF"/>
          <w:lang w:val="es-ES"/>
        </w:rPr>
        <w:t>El Estado Plurinacional de Bolivia respeta la autodeterminación de los pueblos como base de funcionamiento central de todo el sistema interamericano y no comparte el hecho de que se pronuncie específicamente sobre un país en concreto y sobre un proceso electoral en concreto.</w:t>
      </w:r>
    </w:p>
    <w:p w14:paraId="2DFAA31F" w14:textId="77777777" w:rsidR="002657D4" w:rsidRPr="00173BC4" w:rsidRDefault="002657D4" w:rsidP="0006262C">
      <w:pPr>
        <w:ind w:firstLine="720"/>
        <w:jc w:val="both"/>
        <w:rPr>
          <w:bCs/>
          <w:sz w:val="22"/>
          <w:szCs w:val="22"/>
          <w:shd w:val="clear" w:color="auto" w:fill="FFFFFF"/>
          <w:lang w:val="es-ES"/>
        </w:rPr>
      </w:pPr>
    </w:p>
    <w:p w14:paraId="03509A3B" w14:textId="6F2D7ECD" w:rsidR="002657D4" w:rsidRPr="00173BC4" w:rsidRDefault="002657D4" w:rsidP="0006262C">
      <w:pPr>
        <w:ind w:firstLine="720"/>
        <w:jc w:val="both"/>
        <w:rPr>
          <w:bCs/>
          <w:sz w:val="22"/>
          <w:szCs w:val="22"/>
          <w:shd w:val="clear" w:color="auto" w:fill="FFFFFF"/>
          <w:lang w:val="es-ES"/>
        </w:rPr>
      </w:pPr>
      <w:r w:rsidRPr="00173BC4">
        <w:rPr>
          <w:bCs/>
          <w:sz w:val="22"/>
          <w:szCs w:val="22"/>
          <w:shd w:val="clear" w:color="auto" w:fill="FFFFFF"/>
          <w:lang w:val="es-ES"/>
        </w:rPr>
        <w:lastRenderedPageBreak/>
        <w:t xml:space="preserve">Bolivia recuerda ante este Consejo Permanente el hecho nefasto de la participación de la Secretaría General de la Organización de </w:t>
      </w:r>
      <w:r w:rsidR="000521DA" w:rsidRPr="00173BC4">
        <w:rPr>
          <w:bCs/>
          <w:sz w:val="22"/>
          <w:szCs w:val="22"/>
          <w:shd w:val="clear" w:color="auto" w:fill="FFFFFF"/>
          <w:lang w:val="es-ES"/>
        </w:rPr>
        <w:t xml:space="preserve">los </w:t>
      </w:r>
      <w:r w:rsidRPr="00173BC4">
        <w:rPr>
          <w:bCs/>
          <w:sz w:val="22"/>
          <w:szCs w:val="22"/>
          <w:shd w:val="clear" w:color="auto" w:fill="FFFFFF"/>
          <w:lang w:val="es-ES"/>
        </w:rPr>
        <w:t>Estados Americanos en las elecciones generales del 20 de octubre del año 2019 —exactamente un día como hoy, hace dos años— en las cuales, mediante un informe preliminar ilegal de auditoría, que no fue convenido con el Estado, se posibilitó la interrupción de la institucionalidad democrática.</w:t>
      </w:r>
    </w:p>
    <w:p w14:paraId="4639853A" w14:textId="77777777" w:rsidR="002657D4" w:rsidRPr="00173BC4" w:rsidRDefault="002657D4" w:rsidP="0006262C">
      <w:pPr>
        <w:ind w:firstLine="720"/>
        <w:jc w:val="both"/>
        <w:rPr>
          <w:bCs/>
          <w:sz w:val="22"/>
          <w:szCs w:val="22"/>
          <w:shd w:val="clear" w:color="auto" w:fill="FFFFFF"/>
          <w:lang w:val="es-ES"/>
        </w:rPr>
      </w:pPr>
    </w:p>
    <w:p w14:paraId="27B8D9F7" w14:textId="3F6672B0" w:rsidR="002657D4" w:rsidRPr="00173BC4" w:rsidRDefault="002657D4" w:rsidP="0006262C">
      <w:pPr>
        <w:ind w:firstLine="720"/>
        <w:jc w:val="both"/>
        <w:rPr>
          <w:bCs/>
          <w:sz w:val="22"/>
          <w:szCs w:val="22"/>
          <w:shd w:val="clear" w:color="auto" w:fill="FFFFFF"/>
          <w:lang w:val="es-ES"/>
        </w:rPr>
      </w:pPr>
      <w:r w:rsidRPr="00173BC4">
        <w:rPr>
          <w:bCs/>
          <w:sz w:val="22"/>
          <w:szCs w:val="22"/>
          <w:shd w:val="clear" w:color="auto" w:fill="FFFFFF"/>
          <w:lang w:val="es-ES"/>
        </w:rPr>
        <w:t>Dicho informe preliminar de auditoría, que fue publicado el 10 de noviembre del año 2019, generó que ese mismo día se desencadenaran una serie de elementos, situaciones que acabaron con la democracia en Bolivia. Ese mismo día</w:t>
      </w:r>
      <w:r w:rsidR="00467BDB" w:rsidRPr="00173BC4">
        <w:rPr>
          <w:bCs/>
          <w:sz w:val="22"/>
          <w:szCs w:val="22"/>
          <w:shd w:val="clear" w:color="auto" w:fill="FFFFFF"/>
          <w:lang w:val="es-ES"/>
        </w:rPr>
        <w:t>,</w:t>
      </w:r>
      <w:r w:rsidRPr="00173BC4">
        <w:rPr>
          <w:bCs/>
          <w:sz w:val="22"/>
          <w:szCs w:val="22"/>
          <w:shd w:val="clear" w:color="auto" w:fill="FFFFFF"/>
          <w:lang w:val="es-ES"/>
        </w:rPr>
        <w:t xml:space="preserve"> se insubordinaron las Fuerzas Armadas y la Policía. Ese mismo día, la violencia que ya había sido sembrada se tornó en violencia extrema; se tomaron casas de autoridades; se secuestraron a familiares de autoridades; y se forzó en horas de la tarde de ese mismo día la renuncia del </w:t>
      </w:r>
      <w:proofErr w:type="gramStart"/>
      <w:r w:rsidRPr="00173BC4">
        <w:rPr>
          <w:bCs/>
          <w:sz w:val="22"/>
          <w:szCs w:val="22"/>
          <w:shd w:val="clear" w:color="auto" w:fill="FFFFFF"/>
          <w:lang w:val="es-ES"/>
        </w:rPr>
        <w:t>Presidente</w:t>
      </w:r>
      <w:proofErr w:type="gramEnd"/>
      <w:r w:rsidRPr="00173BC4">
        <w:rPr>
          <w:bCs/>
          <w:sz w:val="22"/>
          <w:szCs w:val="22"/>
          <w:shd w:val="clear" w:color="auto" w:fill="FFFFFF"/>
          <w:lang w:val="es-ES"/>
        </w:rPr>
        <w:t xml:space="preserve"> Constitucional del Estado, Evo Morales Ayma.</w:t>
      </w:r>
    </w:p>
    <w:p w14:paraId="798EA5AE" w14:textId="77777777" w:rsidR="002657D4" w:rsidRPr="00173BC4" w:rsidRDefault="002657D4" w:rsidP="0006262C">
      <w:pPr>
        <w:ind w:firstLine="720"/>
        <w:jc w:val="both"/>
        <w:rPr>
          <w:bCs/>
          <w:sz w:val="22"/>
          <w:szCs w:val="22"/>
          <w:shd w:val="clear" w:color="auto" w:fill="FFFFFF"/>
          <w:lang w:val="es-ES"/>
        </w:rPr>
      </w:pPr>
    </w:p>
    <w:p w14:paraId="74B633CD" w14:textId="42F4502E" w:rsidR="002657D4" w:rsidRPr="00173BC4" w:rsidRDefault="002657D4" w:rsidP="00007B9B">
      <w:pPr>
        <w:ind w:firstLine="720"/>
        <w:jc w:val="both"/>
        <w:rPr>
          <w:bCs/>
          <w:sz w:val="22"/>
          <w:szCs w:val="22"/>
          <w:lang w:val="es-ES"/>
        </w:rPr>
      </w:pPr>
      <w:r w:rsidRPr="00173BC4">
        <w:rPr>
          <w:bCs/>
          <w:sz w:val="22"/>
          <w:szCs w:val="22"/>
          <w:shd w:val="clear" w:color="auto" w:fill="FFFFFF"/>
          <w:lang w:val="es-ES"/>
        </w:rPr>
        <w:t xml:space="preserve">Lo que vino después, los siguientes días, incluidas las masacres y las muertes de </w:t>
      </w:r>
      <w:r w:rsidR="00467BDB" w:rsidRPr="00173BC4">
        <w:rPr>
          <w:bCs/>
          <w:sz w:val="22"/>
          <w:szCs w:val="22"/>
          <w:shd w:val="clear" w:color="auto" w:fill="FFFFFF"/>
          <w:lang w:val="es-ES"/>
        </w:rPr>
        <w:t>38</w:t>
      </w:r>
      <w:r w:rsidRPr="00173BC4">
        <w:rPr>
          <w:bCs/>
          <w:sz w:val="22"/>
          <w:szCs w:val="22"/>
          <w:shd w:val="clear" w:color="auto" w:fill="FFFFFF"/>
          <w:lang w:val="es-ES"/>
        </w:rPr>
        <w:t xml:space="preserve"> ciudadanos bolivianos, ya es conocido por este Consejo Permanente</w:t>
      </w:r>
      <w:r w:rsidR="00007B9B">
        <w:rPr>
          <w:bCs/>
          <w:sz w:val="22"/>
          <w:szCs w:val="22"/>
          <w:shd w:val="clear" w:color="auto" w:fill="FFFFFF"/>
          <w:lang w:val="es-ES"/>
        </w:rPr>
        <w:t xml:space="preserve"> </w:t>
      </w:r>
      <w:r w:rsidRPr="00173BC4">
        <w:rPr>
          <w:bCs/>
          <w:sz w:val="22"/>
          <w:szCs w:val="22"/>
          <w:lang w:val="es-ES"/>
        </w:rPr>
        <w:t xml:space="preserve">y no vamos a reiterar aquí los detalles de ese episodio nefasto para nuestra democracia. </w:t>
      </w:r>
    </w:p>
    <w:p w14:paraId="0CEE34BD" w14:textId="77777777" w:rsidR="002657D4" w:rsidRPr="00173BC4" w:rsidRDefault="002657D4" w:rsidP="0006262C">
      <w:pPr>
        <w:ind w:firstLine="720"/>
        <w:jc w:val="both"/>
        <w:rPr>
          <w:bCs/>
          <w:sz w:val="22"/>
          <w:szCs w:val="22"/>
          <w:lang w:val="es-ES"/>
        </w:rPr>
      </w:pPr>
    </w:p>
    <w:p w14:paraId="2969F47A" w14:textId="77777777" w:rsidR="002657D4" w:rsidRPr="00173BC4" w:rsidRDefault="002657D4" w:rsidP="0006262C">
      <w:pPr>
        <w:ind w:firstLine="720"/>
        <w:jc w:val="both"/>
        <w:rPr>
          <w:bCs/>
          <w:sz w:val="22"/>
          <w:szCs w:val="22"/>
          <w:lang w:val="es-ES"/>
        </w:rPr>
      </w:pPr>
      <w:r w:rsidRPr="00173BC4">
        <w:rPr>
          <w:bCs/>
          <w:sz w:val="22"/>
          <w:szCs w:val="22"/>
          <w:lang w:val="es-ES"/>
        </w:rPr>
        <w:t>Bolivia aboga por la independencia y soberanía de los pueblos y estará atenta y vigilante de que no se cometa un atropello en contra de ningún país que soberanamente lleve adelante sus procesos electorales y resuelva sus situaciones internas mediante los procedimientos y los mecanismos establecidos en su orden constitucional, siempre mediante el diálogo y el respeto a los procedimientos de solución pacífica de controversias.</w:t>
      </w:r>
    </w:p>
    <w:p w14:paraId="60D4C08A" w14:textId="77777777" w:rsidR="002657D4" w:rsidRPr="00173BC4" w:rsidRDefault="002657D4" w:rsidP="0006262C">
      <w:pPr>
        <w:ind w:firstLine="720"/>
        <w:jc w:val="both"/>
        <w:rPr>
          <w:bCs/>
          <w:sz w:val="22"/>
          <w:szCs w:val="22"/>
          <w:lang w:val="es-ES"/>
        </w:rPr>
      </w:pPr>
    </w:p>
    <w:p w14:paraId="5CEB4E44" w14:textId="0950266E" w:rsidR="002657D4" w:rsidRPr="00173BC4" w:rsidRDefault="002657D4" w:rsidP="0006262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Bolivia es un país profundamente respetuoso de los derechos humanos y las libertades públicas. En este entendido, cree firmemente del Sistema Interamericano de Protección de los Derechos Humanos (SIDH); prueba de ello ha sido la viabilización de un Grupo Interdisciplinario de Expertos Independientes (GIEI</w:t>
      </w:r>
      <w:r w:rsidR="005F01E3" w:rsidRPr="00173BC4">
        <w:rPr>
          <w:bCs/>
          <w:sz w:val="22"/>
          <w:szCs w:val="22"/>
          <w:lang w:val="es-ES"/>
        </w:rPr>
        <w:t>-</w:t>
      </w:r>
      <w:r w:rsidRPr="00173BC4">
        <w:rPr>
          <w:bCs/>
          <w:sz w:val="22"/>
          <w:szCs w:val="22"/>
          <w:lang w:val="es-ES"/>
        </w:rPr>
        <w:t>Bolivia</w:t>
      </w:r>
      <w:r w:rsidR="005F01E3" w:rsidRPr="00173BC4">
        <w:rPr>
          <w:bCs/>
          <w:sz w:val="22"/>
          <w:szCs w:val="22"/>
          <w:lang w:val="es-ES"/>
        </w:rPr>
        <w:t>)</w:t>
      </w:r>
      <w:r w:rsidRPr="00173BC4">
        <w:rPr>
          <w:bCs/>
          <w:sz w:val="22"/>
          <w:szCs w:val="22"/>
          <w:lang w:val="es-ES"/>
        </w:rPr>
        <w:t xml:space="preserve"> que arrojó resultados verdaderamente reveladores sobre lo que ocurrió en nuestro país recientemente.</w:t>
      </w:r>
    </w:p>
    <w:p w14:paraId="4A266244" w14:textId="77777777" w:rsidR="002657D4" w:rsidRPr="00173BC4" w:rsidRDefault="002657D4" w:rsidP="0006262C">
      <w:pPr>
        <w:ind w:firstLine="720"/>
        <w:jc w:val="both"/>
        <w:rPr>
          <w:bCs/>
          <w:sz w:val="22"/>
          <w:szCs w:val="22"/>
          <w:lang w:val="es-ES"/>
        </w:rPr>
      </w:pPr>
    </w:p>
    <w:p w14:paraId="3D94A332" w14:textId="77777777" w:rsidR="002657D4" w:rsidRPr="00173BC4" w:rsidRDefault="002657D4" w:rsidP="0006262C">
      <w:pPr>
        <w:ind w:firstLine="720"/>
        <w:jc w:val="both"/>
        <w:rPr>
          <w:bCs/>
          <w:sz w:val="22"/>
          <w:szCs w:val="22"/>
          <w:lang w:val="es-ES"/>
        </w:rPr>
      </w:pPr>
      <w:r w:rsidRPr="00173BC4">
        <w:rPr>
          <w:bCs/>
          <w:sz w:val="22"/>
          <w:szCs w:val="22"/>
          <w:lang w:val="es-ES"/>
        </w:rPr>
        <w:t xml:space="preserve">Bolivia insta a todos los países a permitir el ingreso y el trabajo de la Comisión Interamericana de Derechos Humanos (CIDH) y todos los mecanismos que tiene para garantizar así el efectivo ejercicio de los derechos humanos de todas </w:t>
      </w:r>
      <w:proofErr w:type="gramStart"/>
      <w:r w:rsidRPr="00173BC4">
        <w:rPr>
          <w:bCs/>
          <w:sz w:val="22"/>
          <w:szCs w:val="22"/>
          <w:lang w:val="es-ES"/>
        </w:rPr>
        <w:t>las ciudadanas y ciudadanos</w:t>
      </w:r>
      <w:proofErr w:type="gramEnd"/>
      <w:r w:rsidRPr="00173BC4">
        <w:rPr>
          <w:bCs/>
          <w:sz w:val="22"/>
          <w:szCs w:val="22"/>
          <w:lang w:val="es-ES"/>
        </w:rPr>
        <w:t xml:space="preserve"> de los países y así no generar discursos que pueden ser utilizados para menoscabar la independencia y soberanía de los países.</w:t>
      </w:r>
    </w:p>
    <w:p w14:paraId="0A457C80" w14:textId="77777777" w:rsidR="002657D4" w:rsidRPr="00173BC4" w:rsidRDefault="002657D4" w:rsidP="0006262C">
      <w:pPr>
        <w:ind w:firstLine="720"/>
        <w:jc w:val="both"/>
        <w:rPr>
          <w:bCs/>
          <w:sz w:val="22"/>
          <w:szCs w:val="22"/>
          <w:lang w:val="es-ES"/>
        </w:rPr>
      </w:pPr>
    </w:p>
    <w:p w14:paraId="26C5EAFB" w14:textId="77777777" w:rsidR="002657D4" w:rsidRPr="00173BC4" w:rsidRDefault="002657D4" w:rsidP="0006262C">
      <w:pPr>
        <w:ind w:firstLine="720"/>
        <w:jc w:val="both"/>
        <w:rPr>
          <w:bCs/>
          <w:sz w:val="22"/>
          <w:szCs w:val="22"/>
          <w:lang w:val="es-ES"/>
        </w:rPr>
      </w:pPr>
      <w:r w:rsidRPr="00173BC4">
        <w:rPr>
          <w:bCs/>
          <w:sz w:val="22"/>
          <w:szCs w:val="22"/>
          <w:lang w:val="es-ES"/>
        </w:rPr>
        <w:t xml:space="preserve">Muchísimas gracias, señor </w:t>
      </w:r>
      <w:proofErr w:type="gramStart"/>
      <w:r w:rsidRPr="00173BC4">
        <w:rPr>
          <w:bCs/>
          <w:sz w:val="22"/>
          <w:szCs w:val="22"/>
          <w:lang w:val="es-ES"/>
        </w:rPr>
        <w:t>Presidente</w:t>
      </w:r>
      <w:proofErr w:type="gramEnd"/>
      <w:r w:rsidRPr="00173BC4">
        <w:rPr>
          <w:bCs/>
          <w:sz w:val="22"/>
          <w:szCs w:val="22"/>
          <w:lang w:val="es-ES"/>
        </w:rPr>
        <w:t>.</w:t>
      </w:r>
    </w:p>
    <w:p w14:paraId="11D466AB" w14:textId="77777777" w:rsidR="002657D4" w:rsidRPr="00173BC4" w:rsidRDefault="002657D4" w:rsidP="0006262C">
      <w:pPr>
        <w:ind w:firstLine="720"/>
        <w:jc w:val="both"/>
        <w:rPr>
          <w:bCs/>
          <w:sz w:val="22"/>
          <w:szCs w:val="22"/>
          <w:lang w:val="es-ES"/>
        </w:rPr>
      </w:pPr>
    </w:p>
    <w:p w14:paraId="1C736C8A" w14:textId="4062A654" w:rsidR="002657D4" w:rsidRPr="00173BC4" w:rsidRDefault="002657D4" w:rsidP="0006262C">
      <w:pPr>
        <w:ind w:firstLine="720"/>
        <w:jc w:val="both"/>
        <w:rPr>
          <w:bCs/>
          <w:sz w:val="22"/>
          <w:szCs w:val="22"/>
          <w:highlight w:val="green"/>
          <w:lang w:val="es-ES"/>
        </w:rPr>
      </w:pPr>
      <w:r w:rsidRPr="00173BC4">
        <w:rPr>
          <w:bCs/>
          <w:sz w:val="22"/>
          <w:szCs w:val="22"/>
          <w:lang w:val="es-ES"/>
        </w:rPr>
        <w:t>El PRESIDENTE: Gracias</w:t>
      </w:r>
      <w:r w:rsidR="005F01E3" w:rsidRPr="00173BC4">
        <w:rPr>
          <w:bCs/>
          <w:sz w:val="22"/>
          <w:szCs w:val="22"/>
          <w:lang w:val="es-ES"/>
        </w:rPr>
        <w:t>,</w:t>
      </w:r>
      <w:r w:rsidRPr="00173BC4">
        <w:rPr>
          <w:bCs/>
          <w:sz w:val="22"/>
          <w:szCs w:val="22"/>
          <w:lang w:val="es-ES"/>
        </w:rPr>
        <w:t xml:space="preserve"> Embajador Héctor Arce Zaconeta.</w:t>
      </w:r>
    </w:p>
    <w:p w14:paraId="1317A960" w14:textId="77777777" w:rsidR="002657D4" w:rsidRPr="00173BC4" w:rsidRDefault="002657D4" w:rsidP="0006262C">
      <w:pPr>
        <w:ind w:firstLine="720"/>
        <w:jc w:val="both"/>
        <w:rPr>
          <w:bCs/>
          <w:sz w:val="22"/>
          <w:szCs w:val="22"/>
          <w:lang w:val="es-ES"/>
        </w:rPr>
      </w:pPr>
    </w:p>
    <w:p w14:paraId="0DC9870B"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Carlos Alberto Raimundi de la Argentina.</w:t>
      </w:r>
    </w:p>
    <w:p w14:paraId="074E6932" w14:textId="77777777" w:rsidR="002657D4" w:rsidRPr="00173BC4" w:rsidRDefault="002657D4" w:rsidP="0006262C">
      <w:pPr>
        <w:ind w:firstLine="720"/>
        <w:jc w:val="both"/>
        <w:rPr>
          <w:bCs/>
          <w:sz w:val="22"/>
          <w:szCs w:val="22"/>
          <w:lang w:val="es-ES"/>
        </w:rPr>
      </w:pPr>
    </w:p>
    <w:p w14:paraId="66265F7B"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 LA ARGENTINA: Gracias, señor </w:t>
      </w:r>
      <w:proofErr w:type="gramStart"/>
      <w:r w:rsidRPr="00173BC4">
        <w:rPr>
          <w:bCs/>
          <w:sz w:val="22"/>
          <w:szCs w:val="22"/>
          <w:lang w:val="es-ES"/>
        </w:rPr>
        <w:t>Presidente</w:t>
      </w:r>
      <w:proofErr w:type="gramEnd"/>
      <w:r w:rsidRPr="00173BC4">
        <w:rPr>
          <w:bCs/>
          <w:sz w:val="22"/>
          <w:szCs w:val="22"/>
          <w:lang w:val="es-ES"/>
        </w:rPr>
        <w:t>.</w:t>
      </w:r>
    </w:p>
    <w:p w14:paraId="6929D3FD" w14:textId="77777777" w:rsidR="002657D4" w:rsidRPr="00173BC4" w:rsidRDefault="002657D4" w:rsidP="0006262C">
      <w:pPr>
        <w:ind w:firstLine="720"/>
        <w:jc w:val="both"/>
        <w:rPr>
          <w:bCs/>
          <w:sz w:val="22"/>
          <w:szCs w:val="22"/>
          <w:lang w:val="es-ES"/>
        </w:rPr>
      </w:pPr>
    </w:p>
    <w:p w14:paraId="04B676BE" w14:textId="21934D81" w:rsidR="002657D4" w:rsidRPr="00173BC4" w:rsidRDefault="002657D4" w:rsidP="0006262C">
      <w:pPr>
        <w:ind w:firstLine="720"/>
        <w:jc w:val="both"/>
        <w:rPr>
          <w:bCs/>
          <w:sz w:val="22"/>
          <w:szCs w:val="22"/>
          <w:lang w:val="es-ES"/>
        </w:rPr>
      </w:pPr>
      <w:r w:rsidRPr="00173BC4">
        <w:rPr>
          <w:bCs/>
          <w:sz w:val="22"/>
          <w:szCs w:val="22"/>
          <w:lang w:val="es-ES"/>
        </w:rPr>
        <w:t>Estamos ante un nuevo capítulo de un tema que ya fue tratado de manera similar en el quincuagésimo período ordinario de sesiones de la Asamblea General, en la sesión extraordinaria del Consejo Permanente de junio y que está incorporado para ser tratado en el quincuagésimo primer período ordinario de sesiones de la Asamblea General. En el medio hay elecciones para las cuales se invocan algunos estándares que desde luego son universales y otros estándares que cada pueblo construye a partir de sus leyes soberanas, de sus tradiciones y sus raíces, de su historia y su cultura</w:t>
      </w:r>
      <w:r w:rsidR="00FD179D" w:rsidRPr="00173BC4">
        <w:rPr>
          <w:bCs/>
          <w:sz w:val="22"/>
          <w:szCs w:val="22"/>
          <w:lang w:val="es-ES"/>
        </w:rPr>
        <w:t>. Y</w:t>
      </w:r>
      <w:r w:rsidRPr="00173BC4">
        <w:rPr>
          <w:bCs/>
          <w:sz w:val="22"/>
          <w:szCs w:val="22"/>
          <w:lang w:val="es-ES"/>
        </w:rPr>
        <w:t xml:space="preserve"> </w:t>
      </w:r>
      <w:r w:rsidRPr="00173BC4">
        <w:rPr>
          <w:bCs/>
          <w:sz w:val="22"/>
          <w:szCs w:val="22"/>
          <w:lang w:val="es-ES"/>
        </w:rPr>
        <w:lastRenderedPageBreak/>
        <w:t>más allá entonces de que podamos coincidir con algunos tramos del texto, no consideramos pertinente</w:t>
      </w:r>
      <w:r w:rsidR="008D0C9D" w:rsidRPr="00173BC4">
        <w:rPr>
          <w:bCs/>
          <w:sz w:val="22"/>
          <w:szCs w:val="22"/>
          <w:lang w:val="es-ES"/>
        </w:rPr>
        <w:t xml:space="preserve"> </w:t>
      </w:r>
      <w:r w:rsidRPr="00173BC4">
        <w:rPr>
          <w:bCs/>
          <w:sz w:val="22"/>
          <w:szCs w:val="22"/>
          <w:lang w:val="es-ES"/>
        </w:rPr>
        <w:t>acompañar esta declaración; la consideramos improcedente y extemporánea por razones similares a las que emitimos en el comunicado conjunto con México el pasado 15 de junio.</w:t>
      </w:r>
    </w:p>
    <w:p w14:paraId="66F604BA" w14:textId="77777777" w:rsidR="002657D4" w:rsidRPr="00173BC4" w:rsidRDefault="002657D4" w:rsidP="0006262C">
      <w:pPr>
        <w:ind w:firstLine="720"/>
        <w:jc w:val="both"/>
        <w:rPr>
          <w:bCs/>
          <w:sz w:val="22"/>
          <w:szCs w:val="22"/>
          <w:lang w:val="es-ES"/>
        </w:rPr>
      </w:pPr>
    </w:p>
    <w:p w14:paraId="07204C22"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7D1571CA" w14:textId="77777777" w:rsidR="002657D4" w:rsidRPr="00173BC4" w:rsidRDefault="002657D4" w:rsidP="0006262C">
      <w:pPr>
        <w:ind w:firstLine="720"/>
        <w:jc w:val="both"/>
        <w:rPr>
          <w:bCs/>
          <w:sz w:val="22"/>
          <w:szCs w:val="22"/>
          <w:lang w:val="es-ES"/>
        </w:rPr>
      </w:pPr>
    </w:p>
    <w:p w14:paraId="3ABB507D"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 Carlos Alberto Raimundi.</w:t>
      </w:r>
    </w:p>
    <w:p w14:paraId="3F0B99DC" w14:textId="77777777" w:rsidR="002657D4" w:rsidRPr="00173BC4" w:rsidRDefault="002657D4" w:rsidP="0006262C">
      <w:pPr>
        <w:ind w:firstLine="720"/>
        <w:jc w:val="both"/>
        <w:rPr>
          <w:bCs/>
          <w:sz w:val="22"/>
          <w:szCs w:val="22"/>
          <w:lang w:val="es-ES"/>
        </w:rPr>
      </w:pPr>
    </w:p>
    <w:p w14:paraId="3B1A6D94"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Washington Abdala del Uruguay.</w:t>
      </w:r>
    </w:p>
    <w:p w14:paraId="7FEAACBD" w14:textId="77777777" w:rsidR="002657D4" w:rsidRPr="00173BC4" w:rsidRDefault="002657D4" w:rsidP="0006262C">
      <w:pPr>
        <w:ind w:firstLine="720"/>
        <w:jc w:val="both"/>
        <w:rPr>
          <w:bCs/>
          <w:sz w:val="22"/>
          <w:szCs w:val="22"/>
          <w:lang w:val="es-ES"/>
        </w:rPr>
      </w:pPr>
    </w:p>
    <w:p w14:paraId="68F1D707"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DEL URUGUAY: Gracias, </w:t>
      </w:r>
      <w:proofErr w:type="gramStart"/>
      <w:r w:rsidRPr="00173BC4">
        <w:rPr>
          <w:bCs/>
          <w:sz w:val="22"/>
          <w:szCs w:val="22"/>
          <w:lang w:val="es-ES"/>
        </w:rPr>
        <w:t>Presidente</w:t>
      </w:r>
      <w:proofErr w:type="gramEnd"/>
      <w:r w:rsidRPr="00173BC4">
        <w:rPr>
          <w:bCs/>
          <w:sz w:val="22"/>
          <w:szCs w:val="22"/>
          <w:lang w:val="es-ES"/>
        </w:rPr>
        <w:t>.</w:t>
      </w:r>
    </w:p>
    <w:p w14:paraId="20D317DD" w14:textId="77777777" w:rsidR="002657D4" w:rsidRPr="00173BC4" w:rsidRDefault="002657D4" w:rsidP="0006262C">
      <w:pPr>
        <w:ind w:firstLine="720"/>
        <w:jc w:val="both"/>
        <w:rPr>
          <w:bCs/>
          <w:sz w:val="22"/>
          <w:szCs w:val="22"/>
          <w:lang w:val="es-ES"/>
        </w:rPr>
      </w:pPr>
    </w:p>
    <w:p w14:paraId="5D473779" w14:textId="4B38A10E" w:rsidR="002657D4" w:rsidRPr="00173BC4" w:rsidRDefault="002657D4" w:rsidP="0006262C">
      <w:pPr>
        <w:ind w:firstLine="720"/>
        <w:jc w:val="both"/>
        <w:rPr>
          <w:bCs/>
          <w:sz w:val="22"/>
          <w:szCs w:val="22"/>
          <w:lang w:val="es-ES"/>
        </w:rPr>
      </w:pPr>
      <w:r w:rsidRPr="00173BC4">
        <w:rPr>
          <w:bCs/>
          <w:sz w:val="22"/>
          <w:szCs w:val="22"/>
          <w:lang w:val="es-ES"/>
        </w:rPr>
        <w:t xml:space="preserve">Yo la verdad es que, primero, me reconforta el hecho de que aumentó la votación. Si son </w:t>
      </w:r>
      <w:r w:rsidR="00CB511F" w:rsidRPr="00173BC4">
        <w:rPr>
          <w:bCs/>
          <w:sz w:val="22"/>
          <w:szCs w:val="22"/>
          <w:lang w:val="es-ES"/>
        </w:rPr>
        <w:t xml:space="preserve">26 </w:t>
      </w:r>
      <w:r w:rsidRPr="00173BC4">
        <w:rPr>
          <w:bCs/>
          <w:sz w:val="22"/>
          <w:szCs w:val="22"/>
          <w:lang w:val="es-ES"/>
        </w:rPr>
        <w:t>países, son más de lo que fue en la anterior oportunidad</w:t>
      </w:r>
      <w:r w:rsidR="00CB511F" w:rsidRPr="00173BC4">
        <w:rPr>
          <w:bCs/>
          <w:sz w:val="22"/>
          <w:szCs w:val="22"/>
          <w:lang w:val="es-ES"/>
        </w:rPr>
        <w:t>, es que h</w:t>
      </w:r>
      <w:r w:rsidRPr="00173BC4">
        <w:rPr>
          <w:bCs/>
          <w:sz w:val="22"/>
          <w:szCs w:val="22"/>
          <w:lang w:val="es-ES"/>
        </w:rPr>
        <w:t>ay más nivel de conciencia sobre la satrapía, la dictadura de Ortega</w:t>
      </w:r>
      <w:r w:rsidR="00CB511F" w:rsidRPr="00173BC4">
        <w:rPr>
          <w:bCs/>
          <w:sz w:val="22"/>
          <w:szCs w:val="22"/>
          <w:lang w:val="es-ES"/>
        </w:rPr>
        <w:t>,</w:t>
      </w:r>
      <w:r w:rsidRPr="00173BC4">
        <w:rPr>
          <w:bCs/>
          <w:sz w:val="22"/>
          <w:szCs w:val="22"/>
          <w:lang w:val="es-ES"/>
        </w:rPr>
        <w:t xml:space="preserve"> y me parece que eso es una buena cosa.</w:t>
      </w:r>
    </w:p>
    <w:p w14:paraId="10281405" w14:textId="77777777" w:rsidR="002657D4" w:rsidRPr="00173BC4" w:rsidRDefault="002657D4" w:rsidP="0006262C">
      <w:pPr>
        <w:ind w:firstLine="720"/>
        <w:jc w:val="both"/>
        <w:rPr>
          <w:bCs/>
          <w:sz w:val="22"/>
          <w:szCs w:val="22"/>
          <w:lang w:val="es-ES"/>
        </w:rPr>
      </w:pPr>
    </w:p>
    <w:p w14:paraId="6C94CF57" w14:textId="6595A836" w:rsidR="002657D4" w:rsidRPr="00173BC4" w:rsidRDefault="002657D4" w:rsidP="0006262C">
      <w:pPr>
        <w:ind w:firstLine="720"/>
        <w:jc w:val="both"/>
        <w:rPr>
          <w:bCs/>
          <w:sz w:val="22"/>
          <w:szCs w:val="22"/>
          <w:lang w:val="es-ES"/>
        </w:rPr>
      </w:pPr>
      <w:r w:rsidRPr="00173BC4">
        <w:rPr>
          <w:bCs/>
          <w:sz w:val="22"/>
          <w:szCs w:val="22"/>
          <w:lang w:val="es-ES"/>
        </w:rPr>
        <w:t>Lo segundo es que hay colegas juristas que se ve que no terminan de entender la Carta Democrática Interamericana, le cantan la Carta Democrática Interamericana y el sentido del derecho internacional. El sentido del derecho internacional es expedirse en los casos en los que hay una notoria violación a derechos, derechos humanos, derechos electorales, pero lo más importante, salgamos de los términos genéricos, el derecho a la vida.</w:t>
      </w:r>
    </w:p>
    <w:p w14:paraId="23E34068" w14:textId="77777777" w:rsidR="002657D4" w:rsidRPr="00173BC4" w:rsidRDefault="002657D4" w:rsidP="0006262C">
      <w:pPr>
        <w:ind w:firstLine="720"/>
        <w:jc w:val="both"/>
        <w:rPr>
          <w:bCs/>
          <w:sz w:val="22"/>
          <w:szCs w:val="22"/>
          <w:lang w:val="es-ES"/>
        </w:rPr>
      </w:pPr>
    </w:p>
    <w:p w14:paraId="602A9CBD" w14:textId="258D00E2" w:rsidR="002657D4" w:rsidRPr="00173BC4" w:rsidRDefault="002657D4" w:rsidP="0006262C">
      <w:pPr>
        <w:ind w:firstLine="720"/>
        <w:jc w:val="both"/>
        <w:rPr>
          <w:bCs/>
          <w:sz w:val="22"/>
          <w:szCs w:val="22"/>
          <w:lang w:val="es-ES"/>
        </w:rPr>
      </w:pPr>
      <w:r w:rsidRPr="00173BC4">
        <w:rPr>
          <w:bCs/>
          <w:sz w:val="22"/>
          <w:szCs w:val="22"/>
          <w:lang w:val="es-ES"/>
        </w:rPr>
        <w:t>Yo no sé si es que yo estoy en otra sintonía de frecuencia, pero no termino de comprender los países que no entienden que la dictadura nicaragüense es de un grado de violencia extrema, pero ¿qué necesitan para comprender que no se les está permitiendo a candidatos libremente ser candidatos? ¿Qué necesitan para comprender y ver que hay un pueblo que está desesperado clamando por libertad? ¿Qué más necesitan para entender</w:t>
      </w:r>
      <w:r w:rsidR="00F7769C" w:rsidRPr="00173BC4">
        <w:rPr>
          <w:bCs/>
          <w:sz w:val="22"/>
          <w:szCs w:val="22"/>
          <w:lang w:val="es-ES"/>
        </w:rPr>
        <w:t xml:space="preserve">? </w:t>
      </w:r>
      <w:r w:rsidR="00F7035F" w:rsidRPr="00173BC4">
        <w:rPr>
          <w:bCs/>
          <w:sz w:val="22"/>
          <w:szCs w:val="22"/>
          <w:lang w:val="es-ES"/>
        </w:rPr>
        <w:t>¿C</w:t>
      </w:r>
      <w:r w:rsidRPr="00173BC4">
        <w:rPr>
          <w:bCs/>
          <w:sz w:val="22"/>
          <w:szCs w:val="22"/>
          <w:lang w:val="es-ES"/>
        </w:rPr>
        <w:t>uál sería la prueba que habría que ofrecerles para que se guiaran a un razonamiento como el que estamos haciendo todos o la inmensa mayoría de los que creemos en la democracia para enfrentar este tipo de dictaduras?</w:t>
      </w:r>
    </w:p>
    <w:p w14:paraId="5DCBD906" w14:textId="77777777" w:rsidR="002657D4" w:rsidRPr="00173BC4" w:rsidRDefault="002657D4" w:rsidP="0006262C">
      <w:pPr>
        <w:ind w:firstLine="720"/>
        <w:jc w:val="both"/>
        <w:rPr>
          <w:bCs/>
          <w:sz w:val="22"/>
          <w:szCs w:val="22"/>
          <w:lang w:val="es-ES"/>
        </w:rPr>
      </w:pPr>
    </w:p>
    <w:p w14:paraId="70519744" w14:textId="77777777" w:rsidR="002657D4" w:rsidRPr="00173BC4" w:rsidRDefault="002657D4" w:rsidP="0006262C">
      <w:pPr>
        <w:ind w:firstLine="720"/>
        <w:jc w:val="both"/>
        <w:rPr>
          <w:bCs/>
          <w:sz w:val="22"/>
          <w:szCs w:val="22"/>
          <w:lang w:val="es-ES"/>
        </w:rPr>
      </w:pPr>
      <w:r w:rsidRPr="00173BC4">
        <w:rPr>
          <w:bCs/>
          <w:sz w:val="22"/>
          <w:szCs w:val="22"/>
          <w:lang w:val="es-ES"/>
        </w:rPr>
        <w:t>Dígamelo, séanme claros. ¿Qué es esto de la injerencia? ¿Qué injerencia estamos haciendo nosotros si lo único que estamos haciendo en el plano internacional es expedirnos, razonar, hablar, hacer lo que no hace la dictadura? La dictadura mata, asesina, priva de libertad, no deja que candidaturas funcionen libremente. No estoy entendiendo. No estoy entendiendo a algunos compañeros y les pido el máximo de buena voluntad para que me aporten, a menos que sea una lectura ideológica; a menos que haya una lectura en clave ideológica. Sería muy penoso. Sería tristemente penoso que fuera una lectura ideológica la que estuviera pasando aquí en esta sesión ordinaria del Consejo Permanente. Y creo que ese no es el camino.</w:t>
      </w:r>
    </w:p>
    <w:p w14:paraId="0524EE9D" w14:textId="77777777" w:rsidR="002657D4" w:rsidRPr="00173BC4" w:rsidRDefault="002657D4" w:rsidP="0006262C">
      <w:pPr>
        <w:ind w:firstLine="720"/>
        <w:jc w:val="both"/>
        <w:rPr>
          <w:bCs/>
          <w:sz w:val="22"/>
          <w:szCs w:val="22"/>
          <w:lang w:val="es-ES"/>
        </w:rPr>
      </w:pPr>
    </w:p>
    <w:p w14:paraId="23BAD416" w14:textId="1C304836" w:rsidR="00F41352" w:rsidRPr="00173BC4" w:rsidRDefault="002657D4" w:rsidP="0006262C">
      <w:pPr>
        <w:ind w:firstLine="720"/>
        <w:jc w:val="both"/>
        <w:rPr>
          <w:bCs/>
          <w:sz w:val="22"/>
          <w:szCs w:val="22"/>
          <w:lang w:val="es-ES"/>
        </w:rPr>
      </w:pPr>
      <w:r w:rsidRPr="00173BC4">
        <w:rPr>
          <w:bCs/>
          <w:sz w:val="22"/>
          <w:szCs w:val="22"/>
          <w:lang w:val="es-ES"/>
        </w:rPr>
        <w:t>Yo siento que esta es nuestra obligación y que es poco; es muy poco lo que podemos hacer y lo que estamos haciendo; es apenas en un ámbito de la comunidad internacional levantar una voz, alzar una voz, señalarlo al señor Ortega y decirle: “mire, señor, sabemos claramente que usted es un dictador. Sabemos que va rumbo a elecciones que están viciadas. Sabemos que no está ofreciendo las garantías electorales que se requieren para que haya una prístina claridad en torno a las mismas. Lo sabemos. Creemos en su pueblo, que está desesperado en las calles diciendo lo que está diciendo. Vemos los medios que ha cercenado</w:t>
      </w:r>
      <w:r w:rsidR="00F41352" w:rsidRPr="00173BC4">
        <w:rPr>
          <w:bCs/>
          <w:sz w:val="22"/>
          <w:szCs w:val="22"/>
          <w:lang w:val="es-ES"/>
        </w:rPr>
        <w:t>”.</w:t>
      </w:r>
    </w:p>
    <w:p w14:paraId="39562431" w14:textId="77777777" w:rsidR="00F41352" w:rsidRPr="00173BC4" w:rsidRDefault="00F41352" w:rsidP="0006262C">
      <w:pPr>
        <w:ind w:firstLine="720"/>
        <w:jc w:val="both"/>
        <w:rPr>
          <w:bCs/>
          <w:sz w:val="22"/>
          <w:szCs w:val="22"/>
          <w:lang w:val="es-ES"/>
        </w:rPr>
      </w:pPr>
    </w:p>
    <w:p w14:paraId="07DD3801" w14:textId="36C7EBB6" w:rsidR="002657D4" w:rsidRPr="00173BC4" w:rsidRDefault="00F41352" w:rsidP="00F41352">
      <w:pPr>
        <w:ind w:firstLine="720"/>
        <w:jc w:val="both"/>
        <w:rPr>
          <w:bCs/>
          <w:sz w:val="22"/>
          <w:szCs w:val="22"/>
          <w:lang w:val="es-ES"/>
        </w:rPr>
      </w:pPr>
      <w:r w:rsidRPr="00173BC4">
        <w:rPr>
          <w:bCs/>
          <w:sz w:val="22"/>
          <w:szCs w:val="22"/>
          <w:lang w:val="es-ES"/>
        </w:rPr>
        <w:lastRenderedPageBreak/>
        <w:t>P</w:t>
      </w:r>
      <w:r w:rsidR="002657D4" w:rsidRPr="00173BC4">
        <w:rPr>
          <w:bCs/>
          <w:sz w:val="22"/>
          <w:szCs w:val="22"/>
          <w:lang w:val="es-ES"/>
        </w:rPr>
        <w:t>ero ¿es qué nadie ha visto a Sergio Ramírez en Costa Rica declarando? ¿Es que perdió toda credibilidad Sergio Ramírez?</w:t>
      </w:r>
      <w:r w:rsidRPr="00173BC4">
        <w:rPr>
          <w:bCs/>
          <w:sz w:val="22"/>
          <w:szCs w:val="22"/>
          <w:lang w:val="es-ES"/>
        </w:rPr>
        <w:t xml:space="preserve"> </w:t>
      </w:r>
      <w:r w:rsidR="002657D4" w:rsidRPr="00173BC4">
        <w:rPr>
          <w:bCs/>
          <w:sz w:val="22"/>
          <w:szCs w:val="22"/>
          <w:lang w:val="es-ES"/>
        </w:rPr>
        <w:t xml:space="preserve">Me pregunto: </w:t>
      </w:r>
      <w:r w:rsidR="007B168F" w:rsidRPr="00173BC4">
        <w:rPr>
          <w:bCs/>
          <w:sz w:val="22"/>
          <w:szCs w:val="22"/>
          <w:lang w:val="es-ES"/>
        </w:rPr>
        <w:t>¿cuándo</w:t>
      </w:r>
      <w:r w:rsidR="002657D4" w:rsidRPr="00173BC4">
        <w:rPr>
          <w:bCs/>
          <w:sz w:val="22"/>
          <w:szCs w:val="22"/>
          <w:lang w:val="es-ES"/>
        </w:rPr>
        <w:t xml:space="preserve"> era una autoridad del Frente Sandinista de Liberación Nacional (F</w:t>
      </w:r>
      <w:r w:rsidR="00077DB2" w:rsidRPr="00173BC4">
        <w:rPr>
          <w:bCs/>
          <w:sz w:val="22"/>
          <w:szCs w:val="22"/>
          <w:lang w:val="es-ES"/>
        </w:rPr>
        <w:t>S</w:t>
      </w:r>
      <w:r w:rsidR="002657D4" w:rsidRPr="00173BC4">
        <w:rPr>
          <w:bCs/>
          <w:sz w:val="22"/>
          <w:szCs w:val="22"/>
          <w:lang w:val="es-ES"/>
        </w:rPr>
        <w:t>LN) tenía una postura y luego ha ido evolucionando y cambiando y ahora tiene que aislarse en Costa Rica</w:t>
      </w:r>
      <w:r w:rsidR="007B168F" w:rsidRPr="00173BC4">
        <w:rPr>
          <w:bCs/>
          <w:sz w:val="22"/>
          <w:szCs w:val="22"/>
          <w:lang w:val="es-ES"/>
        </w:rPr>
        <w:t>?</w:t>
      </w:r>
      <w:r w:rsidR="002657D4" w:rsidRPr="00173BC4">
        <w:rPr>
          <w:bCs/>
          <w:sz w:val="22"/>
          <w:szCs w:val="22"/>
          <w:lang w:val="es-ES"/>
        </w:rPr>
        <w:t xml:space="preserve"> ¿Es que no han visto las entrevistas en las cadenas internacionales? ¿Es que no han visto en la televisión lo que sucede en Nicaragua? Yo no estoy entendiendo.</w:t>
      </w:r>
    </w:p>
    <w:p w14:paraId="4CBA2D91" w14:textId="77777777" w:rsidR="002657D4" w:rsidRPr="00173BC4" w:rsidRDefault="002657D4" w:rsidP="0006262C">
      <w:pPr>
        <w:ind w:firstLine="720"/>
        <w:jc w:val="both"/>
        <w:rPr>
          <w:bCs/>
          <w:sz w:val="22"/>
          <w:szCs w:val="22"/>
          <w:lang w:val="es-ES"/>
        </w:rPr>
      </w:pPr>
    </w:p>
    <w:p w14:paraId="1D72FE27" w14:textId="2EAA6854" w:rsidR="002657D4" w:rsidRPr="00173BC4" w:rsidRDefault="002657D4" w:rsidP="0006262C">
      <w:pPr>
        <w:ind w:firstLine="720"/>
        <w:jc w:val="both"/>
        <w:rPr>
          <w:bCs/>
          <w:sz w:val="22"/>
          <w:szCs w:val="22"/>
          <w:lang w:val="es-ES"/>
        </w:rPr>
      </w:pPr>
      <w:r w:rsidRPr="00173BC4">
        <w:rPr>
          <w:bCs/>
          <w:sz w:val="22"/>
          <w:szCs w:val="22"/>
          <w:lang w:val="es-ES"/>
        </w:rPr>
        <w:t>Y nos tenemos que quedar duros y en la corta va a ganar Ortega. Nos va a ganar la pulseada porque, por más que hagamos esto, Ortega nos va a ganar la pulseada porque al final los dictadores se están eternizando; este es un problema que estamos teniendo. Por eso, cuantos más seamos y haya más conciencia de este asunto y de su profunda gravedad, algún día los vamos a poder doblegar, pero si seguimos con tibiezas y dudas es porque no estamos entendiendo la profundidad.</w:t>
      </w:r>
    </w:p>
    <w:p w14:paraId="5F8CD5EA" w14:textId="77777777" w:rsidR="002657D4" w:rsidRPr="00173BC4" w:rsidRDefault="002657D4" w:rsidP="0006262C">
      <w:pPr>
        <w:ind w:firstLine="720"/>
        <w:jc w:val="both"/>
        <w:rPr>
          <w:bCs/>
          <w:sz w:val="22"/>
          <w:szCs w:val="22"/>
          <w:lang w:val="es-ES"/>
        </w:rPr>
      </w:pPr>
    </w:p>
    <w:p w14:paraId="38F7513E" w14:textId="51FC7648" w:rsidR="002657D4" w:rsidRPr="00173BC4" w:rsidRDefault="002657D4" w:rsidP="0006262C">
      <w:pPr>
        <w:ind w:firstLine="720"/>
        <w:jc w:val="both"/>
        <w:rPr>
          <w:bCs/>
          <w:sz w:val="22"/>
          <w:szCs w:val="22"/>
          <w:lang w:val="es-ES"/>
        </w:rPr>
      </w:pPr>
      <w:r w:rsidRPr="00173BC4">
        <w:rPr>
          <w:bCs/>
          <w:sz w:val="22"/>
          <w:szCs w:val="22"/>
          <w:lang w:val="es-ES"/>
        </w:rPr>
        <w:t xml:space="preserve">Acá hay dictaduras en la región que llevan </w:t>
      </w:r>
      <w:r w:rsidR="00DF71EB" w:rsidRPr="00173BC4">
        <w:rPr>
          <w:bCs/>
          <w:sz w:val="22"/>
          <w:szCs w:val="22"/>
          <w:lang w:val="es-ES"/>
        </w:rPr>
        <w:t xml:space="preserve">60 </w:t>
      </w:r>
      <w:r w:rsidRPr="00173BC4">
        <w:rPr>
          <w:bCs/>
          <w:sz w:val="22"/>
          <w:szCs w:val="22"/>
          <w:lang w:val="es-ES"/>
        </w:rPr>
        <w:t xml:space="preserve">años, </w:t>
      </w:r>
      <w:r w:rsidR="00DF71EB" w:rsidRPr="00173BC4">
        <w:rPr>
          <w:bCs/>
          <w:sz w:val="22"/>
          <w:szCs w:val="22"/>
          <w:lang w:val="es-ES"/>
        </w:rPr>
        <w:t>62</w:t>
      </w:r>
      <w:r w:rsidRPr="00173BC4">
        <w:rPr>
          <w:bCs/>
          <w:sz w:val="22"/>
          <w:szCs w:val="22"/>
          <w:lang w:val="es-ES"/>
        </w:rPr>
        <w:t xml:space="preserve"> años, tres tipos: Castro, Castro y Díaz-Canel, y están allí y no se puede con ellos; y siguen; y Maduro sigue</w:t>
      </w:r>
      <w:r w:rsidR="001F2CA2" w:rsidRPr="00173BC4">
        <w:rPr>
          <w:bCs/>
          <w:sz w:val="22"/>
          <w:szCs w:val="22"/>
          <w:lang w:val="es-ES"/>
        </w:rPr>
        <w:t>,</w:t>
      </w:r>
      <w:r w:rsidRPr="00173BC4">
        <w:rPr>
          <w:bCs/>
          <w:sz w:val="22"/>
          <w:szCs w:val="22"/>
          <w:lang w:val="es-ES"/>
        </w:rPr>
        <w:t xml:space="preserve"> amigo de algunos, sigue eternamente. ¿Cuántos más tenemos de Ortega y de su señora? ¿</w:t>
      </w:r>
      <w:r w:rsidR="00BE3974" w:rsidRPr="00173BC4">
        <w:rPr>
          <w:bCs/>
          <w:sz w:val="22"/>
          <w:szCs w:val="22"/>
          <w:lang w:val="es-ES"/>
        </w:rPr>
        <w:t>Cuántos</w:t>
      </w:r>
      <w:r w:rsidRPr="00173BC4">
        <w:rPr>
          <w:bCs/>
          <w:sz w:val="22"/>
          <w:szCs w:val="22"/>
          <w:lang w:val="es-ES"/>
        </w:rPr>
        <w:t xml:space="preserve"> años más hay que seguir entendiendo que Ortega tiene la potestad de ser un autócrata y hacer lo que se le canta en su país? ¿Cuánto tiempo más?</w:t>
      </w:r>
    </w:p>
    <w:p w14:paraId="02F48C32" w14:textId="77777777" w:rsidR="002657D4" w:rsidRPr="00173BC4" w:rsidRDefault="002657D4" w:rsidP="0006262C">
      <w:pPr>
        <w:ind w:firstLine="720"/>
        <w:jc w:val="both"/>
        <w:rPr>
          <w:bCs/>
          <w:sz w:val="22"/>
          <w:szCs w:val="22"/>
          <w:lang w:val="es-ES"/>
        </w:rPr>
      </w:pPr>
    </w:p>
    <w:p w14:paraId="7AB31761" w14:textId="406ECF87" w:rsidR="002657D4" w:rsidRPr="00173BC4" w:rsidRDefault="002657D4" w:rsidP="0006262C">
      <w:pPr>
        <w:ind w:firstLine="720"/>
        <w:jc w:val="both"/>
        <w:rPr>
          <w:bCs/>
          <w:sz w:val="22"/>
          <w:szCs w:val="22"/>
          <w:lang w:val="es-ES"/>
        </w:rPr>
      </w:pPr>
      <w:r w:rsidRPr="00173BC4">
        <w:rPr>
          <w:bCs/>
          <w:sz w:val="22"/>
          <w:szCs w:val="22"/>
          <w:lang w:val="es-ES"/>
        </w:rPr>
        <w:t xml:space="preserve">¿Y qué vamos a hacer nosotros? </w:t>
      </w:r>
      <w:r w:rsidR="00060D42" w:rsidRPr="00173BC4">
        <w:rPr>
          <w:bCs/>
          <w:sz w:val="22"/>
          <w:szCs w:val="22"/>
          <w:lang w:val="es-ES"/>
        </w:rPr>
        <w:t>¿S</w:t>
      </w:r>
      <w:r w:rsidRPr="00173BC4">
        <w:rPr>
          <w:bCs/>
          <w:sz w:val="22"/>
          <w:szCs w:val="22"/>
          <w:lang w:val="es-ES"/>
        </w:rPr>
        <w:t>olo hablar, terapia de grupo</w:t>
      </w:r>
      <w:r w:rsidR="00060D42" w:rsidRPr="00173BC4">
        <w:rPr>
          <w:bCs/>
          <w:sz w:val="22"/>
          <w:szCs w:val="22"/>
          <w:lang w:val="es-ES"/>
        </w:rPr>
        <w:t>?</w:t>
      </w:r>
      <w:r w:rsidRPr="00173BC4">
        <w:rPr>
          <w:bCs/>
          <w:sz w:val="22"/>
          <w:szCs w:val="22"/>
          <w:lang w:val="es-ES"/>
        </w:rPr>
        <w:t xml:space="preserve"> No estamos entendiendo la profundidad y algunos no solo no la están entendiendo, sino que se están haciendo los distraídos.</w:t>
      </w:r>
    </w:p>
    <w:p w14:paraId="4394CD71" w14:textId="77777777" w:rsidR="002657D4" w:rsidRPr="00173BC4" w:rsidRDefault="002657D4" w:rsidP="0006262C">
      <w:pPr>
        <w:ind w:firstLine="720"/>
        <w:jc w:val="both"/>
        <w:rPr>
          <w:bCs/>
          <w:sz w:val="22"/>
          <w:szCs w:val="22"/>
          <w:lang w:val="es-ES"/>
        </w:rPr>
      </w:pPr>
    </w:p>
    <w:p w14:paraId="3E9A3381" w14:textId="77777777" w:rsidR="002657D4" w:rsidRPr="00173BC4" w:rsidRDefault="002657D4" w:rsidP="0006262C">
      <w:pPr>
        <w:ind w:firstLine="720"/>
        <w:jc w:val="both"/>
        <w:rPr>
          <w:bCs/>
          <w:sz w:val="22"/>
          <w:szCs w:val="22"/>
          <w:lang w:val="es-ES"/>
        </w:rPr>
      </w:pPr>
      <w:r w:rsidRPr="00173BC4">
        <w:rPr>
          <w:bCs/>
          <w:sz w:val="22"/>
          <w:szCs w:val="22"/>
          <w:lang w:val="es-ES"/>
        </w:rPr>
        <w:t>Es cuanto quería decir.</w:t>
      </w:r>
    </w:p>
    <w:p w14:paraId="3CB6B255" w14:textId="77777777" w:rsidR="002657D4" w:rsidRPr="00173BC4" w:rsidRDefault="002657D4" w:rsidP="0006262C">
      <w:pPr>
        <w:ind w:firstLine="720"/>
        <w:jc w:val="both"/>
        <w:rPr>
          <w:bCs/>
          <w:sz w:val="22"/>
          <w:szCs w:val="22"/>
          <w:lang w:val="es-ES"/>
        </w:rPr>
      </w:pPr>
    </w:p>
    <w:p w14:paraId="47E431E2" w14:textId="77777777" w:rsidR="002657D4" w:rsidRPr="00173BC4" w:rsidRDefault="002657D4" w:rsidP="0006262C">
      <w:pPr>
        <w:ind w:firstLine="720"/>
        <w:jc w:val="both"/>
        <w:rPr>
          <w:bCs/>
          <w:sz w:val="22"/>
          <w:szCs w:val="22"/>
          <w:lang w:val="es-ES"/>
        </w:rPr>
      </w:pPr>
      <w:r w:rsidRPr="00173BC4">
        <w:rPr>
          <w:bCs/>
          <w:sz w:val="22"/>
          <w:szCs w:val="22"/>
          <w:lang w:val="es-ES"/>
        </w:rPr>
        <w:t>El PRESIDENTE: Gracias, Embajador Washington Abdala.</w:t>
      </w:r>
    </w:p>
    <w:p w14:paraId="185A7E20" w14:textId="77777777" w:rsidR="002657D4" w:rsidRPr="00173BC4" w:rsidRDefault="002657D4" w:rsidP="0006262C">
      <w:pPr>
        <w:ind w:firstLine="720"/>
        <w:jc w:val="both"/>
        <w:rPr>
          <w:bCs/>
          <w:sz w:val="22"/>
          <w:szCs w:val="22"/>
          <w:lang w:val="es-ES"/>
        </w:rPr>
      </w:pPr>
    </w:p>
    <w:p w14:paraId="62A54EFD" w14:textId="77777777" w:rsidR="002657D4" w:rsidRPr="00173BC4" w:rsidRDefault="002657D4" w:rsidP="0006262C">
      <w:pPr>
        <w:ind w:firstLine="720"/>
        <w:jc w:val="both"/>
        <w:rPr>
          <w:bCs/>
          <w:sz w:val="22"/>
          <w:szCs w:val="22"/>
          <w:lang w:val="es-ES"/>
        </w:rPr>
      </w:pPr>
      <w:r w:rsidRPr="00173BC4">
        <w:rPr>
          <w:bCs/>
          <w:sz w:val="22"/>
          <w:szCs w:val="22"/>
          <w:lang w:val="es-ES"/>
        </w:rPr>
        <w:t>Tiene la palabra ahora el señor Gustavo Tarre de Venezuela.</w:t>
      </w:r>
    </w:p>
    <w:p w14:paraId="7AD4370B" w14:textId="77777777" w:rsidR="002657D4" w:rsidRPr="00173BC4" w:rsidRDefault="002657D4" w:rsidP="0006262C">
      <w:pPr>
        <w:ind w:firstLine="720"/>
        <w:jc w:val="both"/>
        <w:rPr>
          <w:bCs/>
          <w:sz w:val="22"/>
          <w:szCs w:val="22"/>
          <w:lang w:val="es-ES"/>
        </w:rPr>
      </w:pPr>
    </w:p>
    <w:p w14:paraId="3A5099DB"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 VENEZUELA: Gracias, señor </w:t>
      </w:r>
      <w:proofErr w:type="gramStart"/>
      <w:r w:rsidRPr="00173BC4">
        <w:rPr>
          <w:bCs/>
          <w:sz w:val="22"/>
          <w:szCs w:val="22"/>
          <w:lang w:val="es-ES"/>
        </w:rPr>
        <w:t>Presidente</w:t>
      </w:r>
      <w:proofErr w:type="gramEnd"/>
      <w:r w:rsidRPr="00173BC4">
        <w:rPr>
          <w:bCs/>
          <w:sz w:val="22"/>
          <w:szCs w:val="22"/>
          <w:lang w:val="es-ES"/>
        </w:rPr>
        <w:t>.</w:t>
      </w:r>
    </w:p>
    <w:p w14:paraId="412B3FF3" w14:textId="77777777" w:rsidR="002657D4" w:rsidRPr="00173BC4" w:rsidRDefault="002657D4" w:rsidP="0006262C">
      <w:pPr>
        <w:ind w:firstLine="720"/>
        <w:jc w:val="both"/>
        <w:rPr>
          <w:bCs/>
          <w:sz w:val="22"/>
          <w:szCs w:val="22"/>
          <w:lang w:val="es-ES"/>
        </w:rPr>
      </w:pPr>
    </w:p>
    <w:p w14:paraId="33411B81" w14:textId="58D0EA7D" w:rsidR="002657D4" w:rsidRPr="00173BC4" w:rsidRDefault="002657D4" w:rsidP="0006262C">
      <w:pPr>
        <w:ind w:firstLine="720"/>
        <w:jc w:val="both"/>
        <w:rPr>
          <w:bCs/>
          <w:sz w:val="22"/>
          <w:szCs w:val="22"/>
          <w:lang w:val="es-ES"/>
        </w:rPr>
      </w:pPr>
      <w:r w:rsidRPr="00173BC4">
        <w:rPr>
          <w:bCs/>
          <w:sz w:val="22"/>
          <w:szCs w:val="22"/>
          <w:lang w:val="es-ES"/>
        </w:rPr>
        <w:t>La resolución aprobada hoy por el Consejo Permanente de nuestra Organización es un paso acertado en la lucha por rescatar la democracia nicaragüense. Es importante que los estados democráticos de la región entendamos que los buenos deseos no son suficientes. Garantizar la gobernabilidad democrática es una tarea constante en la que todos deberíamos estar comprometidos. Vivimos en una región que está estrechamente vinculada con el concepto de democracia y está cansada de promesas vacías por parte de gobiernos cada vez más autoritarios que asumen compromiso</w:t>
      </w:r>
      <w:r w:rsidR="00F62DCD" w:rsidRPr="00173BC4">
        <w:rPr>
          <w:bCs/>
          <w:sz w:val="22"/>
          <w:szCs w:val="22"/>
          <w:lang w:val="es-ES"/>
        </w:rPr>
        <w:t>s</w:t>
      </w:r>
      <w:r w:rsidRPr="00173BC4">
        <w:rPr>
          <w:bCs/>
          <w:sz w:val="22"/>
          <w:szCs w:val="22"/>
          <w:lang w:val="es-ES"/>
        </w:rPr>
        <w:t xml:space="preserve"> con el fin de ganar tiempo y no los cumplen por falta de sanción por parte de la comunidad internacional.</w:t>
      </w:r>
    </w:p>
    <w:p w14:paraId="63C8EF9D" w14:textId="77777777" w:rsidR="002657D4" w:rsidRPr="00173BC4" w:rsidRDefault="002657D4" w:rsidP="0006262C">
      <w:pPr>
        <w:ind w:firstLine="720"/>
        <w:jc w:val="both"/>
        <w:rPr>
          <w:bCs/>
          <w:sz w:val="22"/>
          <w:szCs w:val="22"/>
          <w:lang w:val="es-ES"/>
        </w:rPr>
      </w:pPr>
    </w:p>
    <w:p w14:paraId="2E9D4C61" w14:textId="6DF04FD9" w:rsidR="002657D4" w:rsidRPr="00173BC4" w:rsidRDefault="002657D4" w:rsidP="0006262C">
      <w:pPr>
        <w:ind w:firstLine="720"/>
        <w:jc w:val="both"/>
        <w:rPr>
          <w:bCs/>
          <w:sz w:val="22"/>
          <w:szCs w:val="22"/>
          <w:lang w:val="es-ES"/>
        </w:rPr>
      </w:pPr>
      <w:r w:rsidRPr="00173BC4">
        <w:rPr>
          <w:bCs/>
          <w:sz w:val="22"/>
          <w:szCs w:val="22"/>
          <w:lang w:val="es-ES"/>
        </w:rPr>
        <w:t xml:space="preserve">Las exigencias de la comunidad internacional no pueden quedarse en discurso. La violación de los derechos humanos y el deterioro de la democracia por parte de los gobiernos deben tener consecuencias. Ser un Estado Miembro de la Organización de </w:t>
      </w:r>
      <w:r w:rsidR="00F62DCD" w:rsidRPr="00173BC4">
        <w:rPr>
          <w:bCs/>
          <w:sz w:val="22"/>
          <w:szCs w:val="22"/>
          <w:lang w:val="es-ES"/>
        </w:rPr>
        <w:t xml:space="preserve">los </w:t>
      </w:r>
      <w:r w:rsidRPr="00173BC4">
        <w:rPr>
          <w:bCs/>
          <w:sz w:val="22"/>
          <w:szCs w:val="22"/>
          <w:lang w:val="es-ES"/>
        </w:rPr>
        <w:t xml:space="preserve">Estados Americanos (OEA) implica varios compromisos con el Estado de derecho, los derechos humanos y la gobernabilidad democrática; compromisos que son explícitos en la Carta de la Organización y en la Carta Democrática Interamericana, ambos documentos ratificados e incumplidos por el Gobierno de Nicaragua. </w:t>
      </w:r>
    </w:p>
    <w:p w14:paraId="6387DFC1" w14:textId="77777777" w:rsidR="002657D4" w:rsidRPr="00173BC4" w:rsidRDefault="002657D4" w:rsidP="0006262C">
      <w:pPr>
        <w:ind w:firstLine="720"/>
        <w:jc w:val="both"/>
        <w:rPr>
          <w:bCs/>
          <w:sz w:val="22"/>
          <w:szCs w:val="22"/>
          <w:lang w:val="es-ES"/>
        </w:rPr>
      </w:pPr>
    </w:p>
    <w:p w14:paraId="6E9FE9FE" w14:textId="32F93D90" w:rsidR="002657D4" w:rsidRPr="00173BC4" w:rsidRDefault="002657D4" w:rsidP="0006262C">
      <w:pPr>
        <w:ind w:firstLine="720"/>
        <w:jc w:val="both"/>
        <w:rPr>
          <w:bCs/>
          <w:sz w:val="22"/>
          <w:szCs w:val="22"/>
          <w:lang w:val="es-ES"/>
        </w:rPr>
      </w:pPr>
      <w:r w:rsidRPr="00173BC4">
        <w:rPr>
          <w:bCs/>
          <w:sz w:val="22"/>
          <w:szCs w:val="22"/>
          <w:lang w:val="es-ES"/>
        </w:rPr>
        <w:t xml:space="preserve">Exigir el cumplimiento de esos compromisos no constituye para nada una violación de la norma establecida en el artículo </w:t>
      </w:r>
      <w:r w:rsidR="00397C03" w:rsidRPr="00173BC4">
        <w:rPr>
          <w:bCs/>
          <w:sz w:val="22"/>
          <w:szCs w:val="22"/>
          <w:lang w:val="es-ES"/>
        </w:rPr>
        <w:t>1º</w:t>
      </w:r>
      <w:r w:rsidRPr="00173BC4">
        <w:rPr>
          <w:bCs/>
          <w:sz w:val="22"/>
          <w:szCs w:val="22"/>
          <w:lang w:val="es-ES"/>
        </w:rPr>
        <w:t xml:space="preserve"> de nuestra Carta fundamental. Como lo dice la resolución, la solución de la crisis en Nicaragua requiere un compromiso con la democracia y los procesos </w:t>
      </w:r>
      <w:r w:rsidRPr="00173BC4">
        <w:rPr>
          <w:bCs/>
          <w:sz w:val="22"/>
          <w:szCs w:val="22"/>
          <w:lang w:val="es-ES"/>
        </w:rPr>
        <w:lastRenderedPageBreak/>
        <w:t xml:space="preserve">democráticos incluyendo elecciones transparentes </w:t>
      </w:r>
      <w:r w:rsidR="00397C03" w:rsidRPr="00173BC4">
        <w:rPr>
          <w:bCs/>
          <w:sz w:val="22"/>
          <w:szCs w:val="22"/>
          <w:lang w:val="es-ES"/>
        </w:rPr>
        <w:t>en</w:t>
      </w:r>
      <w:r w:rsidRPr="00173BC4">
        <w:rPr>
          <w:bCs/>
          <w:sz w:val="22"/>
          <w:szCs w:val="22"/>
          <w:lang w:val="es-ES"/>
        </w:rPr>
        <w:t xml:space="preserve"> conformidad con estándares internacionalmente reconocidos y la protección de los derechos humanos.</w:t>
      </w:r>
    </w:p>
    <w:p w14:paraId="07E0B149" w14:textId="77777777" w:rsidR="002657D4" w:rsidRPr="00173BC4" w:rsidRDefault="002657D4" w:rsidP="0006262C">
      <w:pPr>
        <w:ind w:firstLine="720"/>
        <w:jc w:val="both"/>
        <w:rPr>
          <w:bCs/>
          <w:sz w:val="22"/>
          <w:szCs w:val="22"/>
          <w:lang w:val="es-ES"/>
        </w:rPr>
      </w:pPr>
    </w:p>
    <w:p w14:paraId="13DFD1A9" w14:textId="79B7008A" w:rsidR="002657D4" w:rsidRPr="00173BC4" w:rsidRDefault="002657D4" w:rsidP="0051206B">
      <w:pPr>
        <w:ind w:firstLine="720"/>
        <w:jc w:val="both"/>
        <w:rPr>
          <w:bCs/>
          <w:sz w:val="22"/>
          <w:szCs w:val="22"/>
          <w:lang w:val="es-ES"/>
        </w:rPr>
      </w:pPr>
      <w:r w:rsidRPr="00173BC4">
        <w:rPr>
          <w:bCs/>
          <w:sz w:val="22"/>
          <w:szCs w:val="22"/>
          <w:lang w:val="es-ES"/>
        </w:rPr>
        <w:t>Ninguna de estas exigencias es irracional o excesiva. Lo que se le exige al Gobierno de Nicaragua y a todos los gobiernos de la región son unas condiciones mínimas para que los ciudadanos puedan expresar libremente su voluntad y los gobiernos tengan credibilidad y legitimidad como democracia.</w:t>
      </w:r>
    </w:p>
    <w:p w14:paraId="0C7AF586" w14:textId="1EBB92CF" w:rsidR="002657D4" w:rsidRPr="00173BC4" w:rsidRDefault="002657D4" w:rsidP="0006262C">
      <w:pPr>
        <w:ind w:firstLine="720"/>
        <w:jc w:val="both"/>
        <w:rPr>
          <w:bCs/>
          <w:sz w:val="22"/>
          <w:szCs w:val="22"/>
          <w:lang w:val="es-ES"/>
        </w:rPr>
      </w:pPr>
      <w:r w:rsidRPr="00173BC4">
        <w:rPr>
          <w:bCs/>
          <w:sz w:val="22"/>
          <w:szCs w:val="22"/>
          <w:lang w:val="es-ES"/>
        </w:rPr>
        <w:t>La existencia de dictaduras, como la</w:t>
      </w:r>
      <w:r w:rsidR="00E168DD" w:rsidRPr="00173BC4">
        <w:rPr>
          <w:bCs/>
          <w:sz w:val="22"/>
          <w:szCs w:val="22"/>
          <w:lang w:val="es-ES"/>
        </w:rPr>
        <w:t>s</w:t>
      </w:r>
      <w:r w:rsidRPr="00173BC4">
        <w:rPr>
          <w:bCs/>
          <w:sz w:val="22"/>
          <w:szCs w:val="22"/>
          <w:lang w:val="es-ES"/>
        </w:rPr>
        <w:t xml:space="preserve"> que vivimos en Cuba, Nicaragua y Venezuela, no solo representa una mancha en la imagen de la región, sino que </w:t>
      </w:r>
      <w:r w:rsidR="00E168DD" w:rsidRPr="00173BC4">
        <w:rPr>
          <w:bCs/>
          <w:sz w:val="22"/>
          <w:szCs w:val="22"/>
          <w:lang w:val="es-ES"/>
        </w:rPr>
        <w:t>es</w:t>
      </w:r>
      <w:r w:rsidRPr="00173BC4">
        <w:rPr>
          <w:bCs/>
          <w:sz w:val="22"/>
          <w:szCs w:val="22"/>
          <w:lang w:val="es-ES"/>
        </w:rPr>
        <w:t xml:space="preserve"> una amenaza a la existencia de la paz, a la estabilidad y a la posibilidad de cooperar pacíficamente.</w:t>
      </w:r>
    </w:p>
    <w:p w14:paraId="6429C0D6" w14:textId="77777777" w:rsidR="002657D4" w:rsidRPr="00173BC4" w:rsidRDefault="002657D4" w:rsidP="0006262C">
      <w:pPr>
        <w:ind w:firstLine="720"/>
        <w:jc w:val="both"/>
        <w:rPr>
          <w:bCs/>
          <w:sz w:val="22"/>
          <w:szCs w:val="22"/>
          <w:lang w:val="es-ES"/>
        </w:rPr>
      </w:pPr>
    </w:p>
    <w:p w14:paraId="30D7C38F" w14:textId="5B1723B5" w:rsidR="002657D4" w:rsidRPr="00173BC4" w:rsidRDefault="002657D4" w:rsidP="0006262C">
      <w:pPr>
        <w:ind w:firstLine="720"/>
        <w:jc w:val="both"/>
        <w:rPr>
          <w:bCs/>
          <w:sz w:val="22"/>
          <w:szCs w:val="22"/>
          <w:lang w:val="es-ES"/>
        </w:rPr>
      </w:pPr>
      <w:r w:rsidRPr="00173BC4">
        <w:rPr>
          <w:bCs/>
          <w:sz w:val="22"/>
          <w:szCs w:val="22"/>
          <w:lang w:val="es-ES"/>
        </w:rPr>
        <w:t>Celebramos que la OEA se plante firme ante la dictadura de Daniel Ortega con la esperanza de que este no sea un único paso y que, de ser necesario, podamos seguir buscando soluciones en conjunto a las dictaduras que dificultan alcanzar nuestras metas comunes.</w:t>
      </w:r>
    </w:p>
    <w:p w14:paraId="21C1CA25" w14:textId="77777777" w:rsidR="00F7035F" w:rsidRPr="00173BC4" w:rsidRDefault="00F7035F" w:rsidP="0006262C">
      <w:pPr>
        <w:ind w:firstLine="720"/>
        <w:jc w:val="both"/>
        <w:rPr>
          <w:bCs/>
          <w:sz w:val="22"/>
          <w:szCs w:val="22"/>
          <w:lang w:val="es-ES"/>
        </w:rPr>
      </w:pPr>
    </w:p>
    <w:p w14:paraId="60761B6A" w14:textId="77777777" w:rsidR="002657D4" w:rsidRPr="00173BC4" w:rsidRDefault="002657D4" w:rsidP="0006262C">
      <w:pPr>
        <w:ind w:firstLine="720"/>
        <w:jc w:val="both"/>
        <w:rPr>
          <w:bCs/>
          <w:sz w:val="22"/>
          <w:szCs w:val="22"/>
          <w:lang w:val="es-ES"/>
        </w:rPr>
      </w:pPr>
      <w:r w:rsidRPr="00173BC4">
        <w:rPr>
          <w:bCs/>
          <w:sz w:val="22"/>
          <w:szCs w:val="22"/>
          <w:lang w:val="es-ES"/>
        </w:rPr>
        <w:t>Para finalizar, quiero citar al novelista Sergio Ramírez que fue mencionado igualmente por el Embajador Washington Abdala. Perseguido por la dictadura de Daniel Ortega, el novelista Ramírez declaró:</w:t>
      </w:r>
    </w:p>
    <w:p w14:paraId="2E06A2E0" w14:textId="77777777" w:rsidR="002657D4" w:rsidRPr="00173BC4" w:rsidRDefault="002657D4" w:rsidP="0006262C">
      <w:pPr>
        <w:ind w:firstLine="720"/>
        <w:jc w:val="both"/>
        <w:rPr>
          <w:bCs/>
          <w:sz w:val="22"/>
          <w:szCs w:val="22"/>
          <w:lang w:val="es-ES"/>
        </w:rPr>
      </w:pPr>
    </w:p>
    <w:p w14:paraId="4FA33E65" w14:textId="02DB07D7" w:rsidR="002657D4" w:rsidRPr="00173BC4" w:rsidRDefault="002657D4" w:rsidP="0006262C">
      <w:pPr>
        <w:ind w:left="720"/>
        <w:jc w:val="both"/>
        <w:rPr>
          <w:bCs/>
          <w:sz w:val="22"/>
          <w:szCs w:val="22"/>
          <w:lang w:val="es-ES"/>
        </w:rPr>
      </w:pPr>
      <w:r w:rsidRPr="00173BC4">
        <w:rPr>
          <w:bCs/>
          <w:sz w:val="22"/>
          <w:szCs w:val="22"/>
          <w:lang w:val="es-ES"/>
        </w:rPr>
        <w:t>“</w:t>
      </w:r>
      <w:r w:rsidR="00C87444" w:rsidRPr="00173BC4">
        <w:rPr>
          <w:bCs/>
          <w:sz w:val="22"/>
          <w:szCs w:val="22"/>
          <w:lang w:val="es-ES"/>
        </w:rPr>
        <w:t>El Estado de derecho dejó de existir en Nicaragua</w:t>
      </w:r>
      <w:r w:rsidR="00327F45" w:rsidRPr="00173BC4">
        <w:rPr>
          <w:bCs/>
          <w:sz w:val="22"/>
          <w:szCs w:val="22"/>
          <w:lang w:val="es-ES"/>
        </w:rPr>
        <w:t xml:space="preserve"> [hace mucho tiempo]</w:t>
      </w:r>
      <w:r w:rsidR="00C87444" w:rsidRPr="00173BC4">
        <w:rPr>
          <w:bCs/>
          <w:sz w:val="22"/>
          <w:szCs w:val="22"/>
          <w:lang w:val="es-ES"/>
        </w:rPr>
        <w:t>. Lo demás es ficción y remedo. Y mientras tanto, el abismo se ensancha a nuestros pies</w:t>
      </w:r>
      <w:r w:rsidRPr="00173BC4">
        <w:rPr>
          <w:bCs/>
          <w:sz w:val="22"/>
          <w:szCs w:val="22"/>
          <w:lang w:val="es-ES"/>
        </w:rPr>
        <w:t>”.</w:t>
      </w:r>
    </w:p>
    <w:p w14:paraId="449D8C6C" w14:textId="77777777" w:rsidR="002657D4" w:rsidRPr="00173BC4" w:rsidRDefault="002657D4" w:rsidP="0006262C">
      <w:pPr>
        <w:ind w:firstLine="720"/>
        <w:jc w:val="both"/>
        <w:rPr>
          <w:bCs/>
          <w:sz w:val="22"/>
          <w:szCs w:val="22"/>
          <w:lang w:val="es-ES"/>
        </w:rPr>
      </w:pPr>
    </w:p>
    <w:p w14:paraId="6B20DC01" w14:textId="77777777" w:rsidR="002657D4" w:rsidRPr="00173BC4" w:rsidRDefault="002657D4" w:rsidP="0006262C">
      <w:pPr>
        <w:ind w:firstLine="720"/>
        <w:jc w:val="both"/>
        <w:rPr>
          <w:bCs/>
          <w:sz w:val="22"/>
          <w:szCs w:val="22"/>
          <w:lang w:val="es-ES"/>
        </w:rPr>
      </w:pPr>
      <w:r w:rsidRPr="00173BC4">
        <w:rPr>
          <w:bCs/>
          <w:sz w:val="22"/>
          <w:szCs w:val="22"/>
          <w:lang w:val="es-ES"/>
        </w:rPr>
        <w:t>Pero el gran novelista nicaragüense es más optimista que el Embajador Washington Abdala, puesto que remata estas afirmaciones recordando que las tiranías no duran para siempre.</w:t>
      </w:r>
    </w:p>
    <w:p w14:paraId="66A50B38" w14:textId="77777777" w:rsidR="002657D4" w:rsidRPr="00173BC4" w:rsidRDefault="002657D4" w:rsidP="0006262C">
      <w:pPr>
        <w:ind w:firstLine="720"/>
        <w:jc w:val="both"/>
        <w:rPr>
          <w:bCs/>
          <w:sz w:val="22"/>
          <w:szCs w:val="22"/>
          <w:lang w:val="es-ES"/>
        </w:rPr>
      </w:pPr>
    </w:p>
    <w:p w14:paraId="64AC6318" w14:textId="77777777" w:rsidR="002657D4" w:rsidRPr="00173BC4" w:rsidRDefault="002657D4" w:rsidP="0006262C">
      <w:pPr>
        <w:ind w:firstLine="720"/>
        <w:jc w:val="both"/>
        <w:rPr>
          <w:bCs/>
          <w:sz w:val="22"/>
          <w:szCs w:val="22"/>
          <w:lang w:val="es-ES"/>
        </w:rPr>
      </w:pPr>
      <w:r w:rsidRPr="00173BC4">
        <w:rPr>
          <w:bCs/>
          <w:sz w:val="22"/>
          <w:szCs w:val="22"/>
          <w:lang w:val="es-ES"/>
        </w:rPr>
        <w:t xml:space="preserve">Nuestro trabajo para ser efectivo requiere constancia y requiere firmeza. Esta resolución es una muestra de ello y por eso la Delegación de Venezuela la respalda. Le quiero pedir, señor </w:t>
      </w:r>
      <w:proofErr w:type="gramStart"/>
      <w:r w:rsidRPr="00173BC4">
        <w:rPr>
          <w:bCs/>
          <w:sz w:val="22"/>
          <w:szCs w:val="22"/>
          <w:lang w:val="es-ES"/>
        </w:rPr>
        <w:t>Presidente</w:t>
      </w:r>
      <w:proofErr w:type="gramEnd"/>
      <w:r w:rsidRPr="00173BC4">
        <w:rPr>
          <w:bCs/>
          <w:sz w:val="22"/>
          <w:szCs w:val="22"/>
          <w:lang w:val="es-ES"/>
        </w:rPr>
        <w:t>, que agregue a mi Delegación como patrocinante de la resolución que acaba de ser aprobada.</w:t>
      </w:r>
    </w:p>
    <w:p w14:paraId="4462844F" w14:textId="77777777" w:rsidR="002657D4" w:rsidRPr="00173BC4" w:rsidRDefault="002657D4" w:rsidP="0006262C">
      <w:pPr>
        <w:ind w:firstLine="720"/>
        <w:jc w:val="both"/>
        <w:rPr>
          <w:bCs/>
          <w:sz w:val="22"/>
          <w:szCs w:val="22"/>
          <w:lang w:val="es-ES"/>
        </w:rPr>
      </w:pPr>
    </w:p>
    <w:p w14:paraId="127A9674" w14:textId="775C0924" w:rsidR="002657D4" w:rsidRPr="00173BC4" w:rsidRDefault="002657D4" w:rsidP="0006262C">
      <w:pPr>
        <w:ind w:firstLine="720"/>
        <w:jc w:val="both"/>
        <w:rPr>
          <w:bCs/>
          <w:sz w:val="22"/>
          <w:szCs w:val="22"/>
          <w:lang w:val="es-ES"/>
        </w:rPr>
      </w:pPr>
      <w:r w:rsidRPr="00173BC4">
        <w:rPr>
          <w:bCs/>
          <w:sz w:val="22"/>
          <w:szCs w:val="22"/>
          <w:lang w:val="es-ES"/>
        </w:rPr>
        <w:t>Muchas gracias</w:t>
      </w:r>
      <w:r w:rsidR="00462C1C" w:rsidRPr="00173BC4">
        <w:rPr>
          <w:bCs/>
          <w:sz w:val="22"/>
          <w:szCs w:val="22"/>
          <w:lang w:val="es-ES"/>
        </w:rPr>
        <w:t>.</w:t>
      </w:r>
    </w:p>
    <w:p w14:paraId="03EAAC1F" w14:textId="77777777" w:rsidR="002657D4" w:rsidRPr="00173BC4" w:rsidRDefault="002657D4" w:rsidP="0006262C">
      <w:pPr>
        <w:ind w:firstLine="720"/>
        <w:jc w:val="both"/>
        <w:rPr>
          <w:bCs/>
          <w:sz w:val="22"/>
          <w:szCs w:val="22"/>
          <w:lang w:val="es-ES"/>
        </w:rPr>
      </w:pPr>
    </w:p>
    <w:p w14:paraId="5CD9DBC7"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señor Gustavo Tarre.</w:t>
      </w:r>
    </w:p>
    <w:p w14:paraId="2CD15C2D" w14:textId="77777777" w:rsidR="002657D4" w:rsidRPr="00173BC4" w:rsidRDefault="002657D4" w:rsidP="0006262C">
      <w:pPr>
        <w:ind w:firstLine="720"/>
        <w:jc w:val="both"/>
        <w:rPr>
          <w:bCs/>
          <w:sz w:val="22"/>
          <w:szCs w:val="22"/>
          <w:lang w:val="es-ES"/>
        </w:rPr>
      </w:pPr>
    </w:p>
    <w:p w14:paraId="76C9FFFD" w14:textId="27C87B9A"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la </w:t>
      </w:r>
      <w:r w:rsidR="004B080B" w:rsidRPr="00173BC4">
        <w:rPr>
          <w:bCs/>
          <w:sz w:val="22"/>
          <w:szCs w:val="22"/>
          <w:lang w:val="es-ES"/>
        </w:rPr>
        <w:t>Delegación</w:t>
      </w:r>
      <w:r w:rsidRPr="00173BC4">
        <w:rPr>
          <w:bCs/>
          <w:sz w:val="22"/>
          <w:szCs w:val="22"/>
          <w:lang w:val="es-ES"/>
        </w:rPr>
        <w:t xml:space="preserve"> de San Vicente y las </w:t>
      </w:r>
      <w:proofErr w:type="gramStart"/>
      <w:r w:rsidRPr="00173BC4">
        <w:rPr>
          <w:bCs/>
          <w:sz w:val="22"/>
          <w:szCs w:val="22"/>
          <w:lang w:val="es-ES"/>
        </w:rPr>
        <w:t>Granadinas</w:t>
      </w:r>
      <w:proofErr w:type="gramEnd"/>
      <w:r w:rsidRPr="00173BC4">
        <w:rPr>
          <w:bCs/>
          <w:sz w:val="22"/>
          <w:szCs w:val="22"/>
          <w:lang w:val="es-ES"/>
        </w:rPr>
        <w:t>.</w:t>
      </w:r>
    </w:p>
    <w:p w14:paraId="3E6E7E5A" w14:textId="77777777" w:rsidR="002657D4" w:rsidRPr="00173BC4" w:rsidRDefault="002657D4" w:rsidP="0006262C">
      <w:pPr>
        <w:ind w:firstLine="720"/>
        <w:jc w:val="both"/>
        <w:rPr>
          <w:bCs/>
          <w:sz w:val="22"/>
          <w:szCs w:val="22"/>
          <w:lang w:val="es-ES"/>
        </w:rPr>
      </w:pPr>
    </w:p>
    <w:p w14:paraId="2FF21CD6" w14:textId="77777777" w:rsidR="002657D4" w:rsidRPr="00173BC4" w:rsidRDefault="002657D4" w:rsidP="0006262C">
      <w:pPr>
        <w:ind w:firstLine="720"/>
        <w:jc w:val="both"/>
        <w:rPr>
          <w:bCs/>
          <w:sz w:val="22"/>
          <w:szCs w:val="22"/>
          <w:lang w:val="es-ES"/>
        </w:rPr>
      </w:pPr>
      <w:r w:rsidRPr="00173BC4">
        <w:rPr>
          <w:bCs/>
          <w:sz w:val="22"/>
          <w:szCs w:val="22"/>
          <w:lang w:val="es-ES"/>
        </w:rPr>
        <w:t xml:space="preserve">La REPRESENTANTE PERMANENTE DE SAN VICENTE Y LAS GRANADINAS: </w:t>
      </w:r>
      <w:r w:rsidRPr="00173BC4">
        <w:rPr>
          <w:bCs/>
          <w:i/>
          <w:iCs/>
          <w:sz w:val="22"/>
          <w:szCs w:val="22"/>
          <w:lang w:val="es-ES"/>
        </w:rPr>
        <w:t xml:space="preserve">Gracias, señor </w:t>
      </w:r>
      <w:proofErr w:type="gramStart"/>
      <w:r w:rsidRPr="00173BC4">
        <w:rPr>
          <w:bCs/>
          <w:i/>
          <w:iCs/>
          <w:sz w:val="22"/>
          <w:szCs w:val="22"/>
          <w:lang w:val="es-ES"/>
        </w:rPr>
        <w:t>Presidente</w:t>
      </w:r>
      <w:proofErr w:type="gramEnd"/>
      <w:r w:rsidRPr="00173BC4">
        <w:rPr>
          <w:bCs/>
          <w:i/>
          <w:iCs/>
          <w:sz w:val="22"/>
          <w:szCs w:val="22"/>
          <w:lang w:val="es-ES"/>
        </w:rPr>
        <w:t>.</w:t>
      </w:r>
    </w:p>
    <w:p w14:paraId="764904EC" w14:textId="77777777" w:rsidR="002657D4" w:rsidRPr="00173BC4" w:rsidRDefault="002657D4" w:rsidP="0006262C">
      <w:pPr>
        <w:ind w:firstLine="720"/>
        <w:jc w:val="both"/>
        <w:rPr>
          <w:bCs/>
          <w:sz w:val="22"/>
          <w:szCs w:val="22"/>
          <w:lang w:val="es-ES"/>
        </w:rPr>
      </w:pPr>
    </w:p>
    <w:p w14:paraId="6A4EC100" w14:textId="75D43CEE" w:rsidR="002657D4" w:rsidRPr="00ED3AF4" w:rsidRDefault="002657D4" w:rsidP="0006262C">
      <w:pPr>
        <w:ind w:firstLine="720"/>
        <w:jc w:val="both"/>
        <w:rPr>
          <w:bCs/>
          <w:sz w:val="22"/>
          <w:szCs w:val="22"/>
          <w:shd w:val="clear" w:color="auto" w:fill="FFFFFF"/>
        </w:rPr>
      </w:pPr>
      <w:r w:rsidRPr="00ED3AF4">
        <w:rPr>
          <w:bCs/>
          <w:sz w:val="22"/>
          <w:szCs w:val="22"/>
          <w:shd w:val="clear" w:color="auto" w:fill="FFFFFF"/>
        </w:rPr>
        <w:t>Excellencies</w:t>
      </w:r>
      <w:r w:rsidR="00462C1C" w:rsidRPr="00ED3AF4">
        <w:rPr>
          <w:bCs/>
          <w:sz w:val="22"/>
          <w:szCs w:val="22"/>
          <w:shd w:val="clear" w:color="auto" w:fill="FFFFFF"/>
        </w:rPr>
        <w:t>,</w:t>
      </w:r>
      <w:r w:rsidRPr="00ED3AF4">
        <w:rPr>
          <w:bCs/>
          <w:sz w:val="22"/>
          <w:szCs w:val="22"/>
          <w:shd w:val="clear" w:color="auto" w:fill="FFFFFF"/>
        </w:rPr>
        <w:t xml:space="preserve"> the Permanent Mission of Saint </w:t>
      </w:r>
      <w:proofErr w:type="gramStart"/>
      <w:r w:rsidRPr="00ED3AF4">
        <w:rPr>
          <w:bCs/>
          <w:sz w:val="22"/>
          <w:szCs w:val="22"/>
          <w:shd w:val="clear" w:color="auto" w:fill="FFFFFF"/>
        </w:rPr>
        <w:t>Vincent</w:t>
      </w:r>
      <w:proofErr w:type="gramEnd"/>
      <w:r w:rsidRPr="00ED3AF4">
        <w:rPr>
          <w:bCs/>
          <w:sz w:val="22"/>
          <w:szCs w:val="22"/>
          <w:shd w:val="clear" w:color="auto" w:fill="FFFFFF"/>
        </w:rPr>
        <w:t xml:space="preserve"> and the Grenadines abstained on the draft resolution “The situation in Nicaragua”, as the Government of Saint Vincent and the Grenadines adheres firmly to the principle of non-interference in internal affairs of member states, as enshrined in the founding Charter of the Organization of American States (OAS). The Permanent Mission is</w:t>
      </w:r>
      <w:r w:rsidR="00327F45" w:rsidRPr="00ED3AF4">
        <w:rPr>
          <w:bCs/>
          <w:sz w:val="22"/>
          <w:szCs w:val="22"/>
          <w:shd w:val="clear" w:color="auto" w:fill="FFFFFF"/>
        </w:rPr>
        <w:t>,</w:t>
      </w:r>
      <w:r w:rsidRPr="00ED3AF4">
        <w:rPr>
          <w:bCs/>
          <w:sz w:val="22"/>
          <w:szCs w:val="22"/>
          <w:shd w:val="clear" w:color="auto" w:fill="FFFFFF"/>
        </w:rPr>
        <w:t xml:space="preserve"> therefore</w:t>
      </w:r>
      <w:r w:rsidR="00327F45" w:rsidRPr="00ED3AF4">
        <w:rPr>
          <w:bCs/>
          <w:sz w:val="22"/>
          <w:szCs w:val="22"/>
          <w:shd w:val="clear" w:color="auto" w:fill="FFFFFF"/>
        </w:rPr>
        <w:t>,</w:t>
      </w:r>
      <w:r w:rsidRPr="00ED3AF4">
        <w:rPr>
          <w:bCs/>
          <w:sz w:val="22"/>
          <w:szCs w:val="22"/>
          <w:shd w:val="clear" w:color="auto" w:fill="FFFFFF"/>
        </w:rPr>
        <w:t xml:space="preserve"> guided by this principle.</w:t>
      </w:r>
    </w:p>
    <w:p w14:paraId="6A4F1329" w14:textId="77777777" w:rsidR="002657D4" w:rsidRPr="00ED3AF4" w:rsidRDefault="002657D4" w:rsidP="0006262C">
      <w:pPr>
        <w:ind w:firstLine="720"/>
        <w:jc w:val="both"/>
        <w:rPr>
          <w:bCs/>
          <w:sz w:val="22"/>
          <w:szCs w:val="22"/>
          <w:shd w:val="clear" w:color="auto" w:fill="FFFFFF"/>
        </w:rPr>
      </w:pPr>
    </w:p>
    <w:p w14:paraId="769EF6E4" w14:textId="7588789B" w:rsidR="002657D4" w:rsidRPr="00ED3AF4" w:rsidRDefault="002657D4" w:rsidP="0006262C">
      <w:pPr>
        <w:ind w:firstLine="720"/>
        <w:jc w:val="both"/>
        <w:rPr>
          <w:bCs/>
          <w:sz w:val="22"/>
          <w:szCs w:val="22"/>
          <w:shd w:val="clear" w:color="auto" w:fill="FFFFFF"/>
        </w:rPr>
      </w:pPr>
      <w:r w:rsidRPr="00ED3AF4">
        <w:rPr>
          <w:bCs/>
          <w:sz w:val="22"/>
          <w:szCs w:val="22"/>
          <w:shd w:val="clear" w:color="auto" w:fill="FFFFFF"/>
        </w:rPr>
        <w:t xml:space="preserve">Further, our </w:t>
      </w:r>
      <w:proofErr w:type="gramStart"/>
      <w:r w:rsidRPr="00ED3AF4">
        <w:rPr>
          <w:bCs/>
          <w:sz w:val="22"/>
          <w:szCs w:val="22"/>
          <w:shd w:val="clear" w:color="auto" w:fill="FFFFFF"/>
        </w:rPr>
        <w:t>Government</w:t>
      </w:r>
      <w:proofErr w:type="gramEnd"/>
      <w:r w:rsidRPr="00ED3AF4">
        <w:rPr>
          <w:bCs/>
          <w:sz w:val="22"/>
          <w:szCs w:val="22"/>
          <w:shd w:val="clear" w:color="auto" w:fill="FFFFFF"/>
        </w:rPr>
        <w:t xml:space="preserve"> highlights and emphasizes the important role that constructive dialogue can play in achieving and maintaining stability in sovereign states.</w:t>
      </w:r>
    </w:p>
    <w:p w14:paraId="0F87D1C4" w14:textId="77777777" w:rsidR="00327F45" w:rsidRPr="00ED3AF4" w:rsidRDefault="00327F45" w:rsidP="0006262C">
      <w:pPr>
        <w:ind w:firstLine="720"/>
        <w:jc w:val="both"/>
        <w:rPr>
          <w:bCs/>
          <w:sz w:val="22"/>
          <w:szCs w:val="22"/>
          <w:shd w:val="clear" w:color="auto" w:fill="FFFFFF"/>
        </w:rPr>
      </w:pPr>
    </w:p>
    <w:p w14:paraId="4B72715A" w14:textId="77777777" w:rsidR="002657D4" w:rsidRPr="003E63FC" w:rsidRDefault="002657D4" w:rsidP="0006262C">
      <w:pPr>
        <w:ind w:firstLine="720"/>
        <w:jc w:val="both"/>
        <w:rPr>
          <w:bCs/>
          <w:sz w:val="22"/>
          <w:szCs w:val="22"/>
          <w:lang w:val="es-US"/>
        </w:rPr>
      </w:pPr>
      <w:r w:rsidRPr="003E63FC">
        <w:rPr>
          <w:bCs/>
          <w:sz w:val="22"/>
          <w:szCs w:val="22"/>
          <w:shd w:val="clear" w:color="auto" w:fill="FFFFFF"/>
          <w:lang w:val="es-US"/>
        </w:rPr>
        <w:t>Thank you, Chair.</w:t>
      </w:r>
    </w:p>
    <w:p w14:paraId="00737286" w14:textId="77777777" w:rsidR="002657D4" w:rsidRPr="00173BC4" w:rsidRDefault="002657D4" w:rsidP="0006262C">
      <w:pPr>
        <w:ind w:firstLine="720"/>
        <w:jc w:val="both"/>
        <w:rPr>
          <w:bCs/>
          <w:sz w:val="22"/>
          <w:szCs w:val="22"/>
          <w:lang w:val="es-ES"/>
        </w:rPr>
      </w:pPr>
    </w:p>
    <w:p w14:paraId="67FD3693"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w:t>
      </w:r>
    </w:p>
    <w:p w14:paraId="78239292" w14:textId="77777777" w:rsidR="002657D4" w:rsidRPr="00173BC4" w:rsidRDefault="002657D4" w:rsidP="0006262C">
      <w:pPr>
        <w:ind w:firstLine="720"/>
        <w:jc w:val="both"/>
        <w:rPr>
          <w:bCs/>
          <w:sz w:val="22"/>
          <w:szCs w:val="22"/>
          <w:lang w:val="es-ES"/>
        </w:rPr>
      </w:pPr>
    </w:p>
    <w:p w14:paraId="07BAE94C" w14:textId="513A9B23" w:rsidR="002657D4" w:rsidRPr="00173BC4" w:rsidRDefault="002657D4" w:rsidP="0006262C">
      <w:pPr>
        <w:ind w:firstLine="720"/>
        <w:jc w:val="both"/>
        <w:rPr>
          <w:bCs/>
          <w:sz w:val="22"/>
          <w:szCs w:val="22"/>
          <w:lang w:val="es-ES"/>
        </w:rPr>
      </w:pPr>
      <w:r w:rsidRPr="00173BC4">
        <w:rPr>
          <w:bCs/>
          <w:sz w:val="22"/>
          <w:szCs w:val="22"/>
          <w:lang w:val="es-ES"/>
        </w:rPr>
        <w:t>Tiene ahora la palabra la Delegación de la República Dominicana</w:t>
      </w:r>
      <w:r w:rsidR="00F01C0A" w:rsidRPr="00173BC4">
        <w:rPr>
          <w:bCs/>
          <w:sz w:val="22"/>
          <w:szCs w:val="22"/>
          <w:lang w:val="es-ES"/>
        </w:rPr>
        <w:t>.</w:t>
      </w:r>
      <w:r w:rsidRPr="00173BC4">
        <w:rPr>
          <w:bCs/>
          <w:sz w:val="22"/>
          <w:szCs w:val="22"/>
          <w:lang w:val="es-ES"/>
        </w:rPr>
        <w:t xml:space="preserve"> Embajadora Anabel Bueno, tiene usted la palabra.</w:t>
      </w:r>
    </w:p>
    <w:p w14:paraId="2894BEA2" w14:textId="77777777" w:rsidR="002657D4" w:rsidRPr="00173BC4" w:rsidRDefault="002657D4" w:rsidP="0006262C">
      <w:pPr>
        <w:ind w:firstLine="720"/>
        <w:jc w:val="both"/>
        <w:rPr>
          <w:bCs/>
          <w:sz w:val="22"/>
          <w:szCs w:val="22"/>
          <w:lang w:val="es-ES"/>
        </w:rPr>
      </w:pPr>
    </w:p>
    <w:p w14:paraId="6D622544" w14:textId="77777777" w:rsidR="002657D4" w:rsidRPr="00173BC4" w:rsidRDefault="002657D4" w:rsidP="0006262C">
      <w:pPr>
        <w:ind w:firstLine="720"/>
        <w:jc w:val="both"/>
        <w:rPr>
          <w:bCs/>
          <w:sz w:val="22"/>
          <w:szCs w:val="22"/>
          <w:lang w:val="es-ES"/>
        </w:rPr>
      </w:pPr>
      <w:r w:rsidRPr="00173BC4">
        <w:rPr>
          <w:bCs/>
          <w:sz w:val="22"/>
          <w:szCs w:val="22"/>
          <w:lang w:val="es-ES"/>
        </w:rPr>
        <w:t xml:space="preserve">La REPRESENTANTE ALTERNA DE LA REPÚBLICA DOMINICANA: Muchas gracias, señor </w:t>
      </w:r>
      <w:proofErr w:type="gramStart"/>
      <w:r w:rsidRPr="00173BC4">
        <w:rPr>
          <w:bCs/>
          <w:sz w:val="22"/>
          <w:szCs w:val="22"/>
          <w:lang w:val="es-ES"/>
        </w:rPr>
        <w:t>Presidente</w:t>
      </w:r>
      <w:proofErr w:type="gramEnd"/>
      <w:r w:rsidRPr="00173BC4">
        <w:rPr>
          <w:bCs/>
          <w:sz w:val="22"/>
          <w:szCs w:val="22"/>
          <w:lang w:val="es-ES"/>
        </w:rPr>
        <w:t>.</w:t>
      </w:r>
    </w:p>
    <w:p w14:paraId="693C886D" w14:textId="77777777" w:rsidR="002657D4" w:rsidRPr="00173BC4" w:rsidRDefault="002657D4" w:rsidP="0006262C">
      <w:pPr>
        <w:ind w:firstLine="720"/>
        <w:jc w:val="both"/>
        <w:rPr>
          <w:bCs/>
          <w:sz w:val="22"/>
          <w:szCs w:val="22"/>
          <w:lang w:val="es-ES"/>
        </w:rPr>
      </w:pPr>
    </w:p>
    <w:p w14:paraId="524ABEFF" w14:textId="77777777" w:rsidR="002657D4" w:rsidRPr="00173BC4" w:rsidRDefault="002657D4" w:rsidP="0006262C">
      <w:pPr>
        <w:ind w:firstLine="720"/>
        <w:jc w:val="both"/>
        <w:rPr>
          <w:bCs/>
          <w:sz w:val="22"/>
          <w:szCs w:val="22"/>
          <w:lang w:val="es-ES"/>
        </w:rPr>
      </w:pPr>
      <w:r w:rsidRPr="00173BC4">
        <w:rPr>
          <w:bCs/>
          <w:sz w:val="22"/>
          <w:szCs w:val="22"/>
          <w:lang w:val="es-ES"/>
        </w:rPr>
        <w:t xml:space="preserve">La República Dominicana ha seguido con gran preocupación los últimos acontecimientos ocurridos en Nicaragua, cada vez más lamentables, en torno a la detención de precandidatos a cargos de elección, líderes opositores, líderes sociales y empresariales sin garantía de sus derechos, lo que constituye una amenaza tangible para la celebración de un proceso electoral justo como expresión de la soberanía del pueblo nicaragüense. </w:t>
      </w:r>
    </w:p>
    <w:p w14:paraId="188E3114" w14:textId="77777777" w:rsidR="002657D4" w:rsidRPr="00173BC4" w:rsidRDefault="002657D4" w:rsidP="0006262C">
      <w:pPr>
        <w:ind w:firstLine="720"/>
        <w:jc w:val="both"/>
        <w:rPr>
          <w:bCs/>
          <w:sz w:val="22"/>
          <w:szCs w:val="22"/>
          <w:lang w:val="es-ES"/>
        </w:rPr>
      </w:pPr>
    </w:p>
    <w:p w14:paraId="21FD8A15" w14:textId="2B16AB1D" w:rsidR="002657D4" w:rsidRPr="00173BC4" w:rsidRDefault="002657D4" w:rsidP="0006262C">
      <w:pPr>
        <w:ind w:firstLine="720"/>
        <w:jc w:val="both"/>
        <w:rPr>
          <w:bCs/>
          <w:sz w:val="22"/>
          <w:szCs w:val="22"/>
          <w:lang w:val="es-ES"/>
        </w:rPr>
      </w:pPr>
      <w:r w:rsidRPr="00173BC4">
        <w:rPr>
          <w:bCs/>
          <w:sz w:val="22"/>
          <w:szCs w:val="22"/>
          <w:lang w:val="es-ES"/>
        </w:rPr>
        <w:t>Esas acciones impiden que se den las condiciones necesarias para la celebración de elecciones libres y justas</w:t>
      </w:r>
      <w:r w:rsidR="00C41F89" w:rsidRPr="00173BC4">
        <w:rPr>
          <w:bCs/>
          <w:sz w:val="22"/>
          <w:szCs w:val="22"/>
          <w:lang w:val="es-ES"/>
        </w:rPr>
        <w:t>,</w:t>
      </w:r>
      <w:r w:rsidRPr="00173BC4">
        <w:rPr>
          <w:bCs/>
          <w:sz w:val="22"/>
          <w:szCs w:val="22"/>
          <w:lang w:val="es-ES"/>
        </w:rPr>
        <w:t xml:space="preserve"> a las que todos los Estados Miembros de nuestra Organización nos hemos comprometido en virtud de la Carta Democrática Interamericana. De no hacerse los correctivos de lugar, es evidente que se pone en tela de juicio la legitimidad de las elecciones previstas en Nicaragua para el próximo día 7 de noviembre.</w:t>
      </w:r>
    </w:p>
    <w:p w14:paraId="16A71BDA" w14:textId="77777777" w:rsidR="002657D4" w:rsidRPr="00173BC4" w:rsidRDefault="002657D4" w:rsidP="0006262C">
      <w:pPr>
        <w:ind w:firstLine="720"/>
        <w:jc w:val="both"/>
        <w:rPr>
          <w:bCs/>
          <w:sz w:val="22"/>
          <w:szCs w:val="22"/>
          <w:lang w:val="es-ES"/>
        </w:rPr>
      </w:pPr>
    </w:p>
    <w:p w14:paraId="23E433F8" w14:textId="54F4710D" w:rsidR="002657D4" w:rsidRPr="00173BC4" w:rsidRDefault="002657D4" w:rsidP="0006262C">
      <w:pPr>
        <w:ind w:firstLine="720"/>
        <w:jc w:val="both"/>
        <w:rPr>
          <w:bCs/>
          <w:sz w:val="22"/>
          <w:szCs w:val="22"/>
          <w:lang w:val="es-ES"/>
        </w:rPr>
      </w:pPr>
      <w:r w:rsidRPr="00173BC4">
        <w:rPr>
          <w:bCs/>
          <w:sz w:val="22"/>
          <w:szCs w:val="22"/>
          <w:lang w:val="es-ES"/>
        </w:rPr>
        <w:t>Reiteramos nuestro llamado al Gobierno nicaragüense para la liberación inmediata y el respeto del debido proceso de las personas detenidas</w:t>
      </w:r>
      <w:r w:rsidR="006F63FE" w:rsidRPr="00173BC4">
        <w:rPr>
          <w:bCs/>
          <w:sz w:val="22"/>
          <w:szCs w:val="22"/>
          <w:lang w:val="es-ES"/>
        </w:rPr>
        <w:t>,</w:t>
      </w:r>
      <w:r w:rsidRPr="00173BC4">
        <w:rPr>
          <w:bCs/>
          <w:sz w:val="22"/>
          <w:szCs w:val="22"/>
          <w:lang w:val="es-ES"/>
        </w:rPr>
        <w:t xml:space="preserve"> a garantizar su integridad y su seguridad personal y restablecer las garantías para el ejercicio pleno de los derechos civiles y políticos de aquellos que aspiran a participar en los </w:t>
      </w:r>
      <w:proofErr w:type="gramStart"/>
      <w:r w:rsidRPr="00173BC4">
        <w:rPr>
          <w:bCs/>
          <w:sz w:val="22"/>
          <w:szCs w:val="22"/>
          <w:lang w:val="es-ES"/>
        </w:rPr>
        <w:t>comicios electorales</w:t>
      </w:r>
      <w:proofErr w:type="gramEnd"/>
      <w:r w:rsidRPr="00173BC4">
        <w:rPr>
          <w:bCs/>
          <w:sz w:val="22"/>
          <w:szCs w:val="22"/>
          <w:lang w:val="es-ES"/>
        </w:rPr>
        <w:t>.</w:t>
      </w:r>
    </w:p>
    <w:p w14:paraId="04AA664C" w14:textId="77777777" w:rsidR="002657D4" w:rsidRPr="00173BC4" w:rsidRDefault="002657D4" w:rsidP="0006262C">
      <w:pPr>
        <w:ind w:firstLine="720"/>
        <w:jc w:val="both"/>
        <w:rPr>
          <w:bCs/>
          <w:sz w:val="22"/>
          <w:szCs w:val="22"/>
          <w:lang w:val="es-ES"/>
        </w:rPr>
      </w:pPr>
    </w:p>
    <w:p w14:paraId="182323BD" w14:textId="3FEFB236" w:rsidR="002657D4" w:rsidRPr="00173BC4" w:rsidRDefault="002657D4" w:rsidP="0006262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todos estamos conscientes en que, siempre respetando el principio de no injerencia en los asuntos internos de otros estados y la libre determinación de los pueblos</w:t>
      </w:r>
      <w:r w:rsidR="004F4737" w:rsidRPr="00173BC4">
        <w:rPr>
          <w:bCs/>
          <w:sz w:val="22"/>
          <w:szCs w:val="22"/>
          <w:lang w:val="es-ES"/>
        </w:rPr>
        <w:t>,</w:t>
      </w:r>
      <w:r w:rsidRPr="00173BC4">
        <w:rPr>
          <w:bCs/>
          <w:sz w:val="22"/>
          <w:szCs w:val="22"/>
          <w:lang w:val="es-ES"/>
        </w:rPr>
        <w:t xml:space="preserve"> cuando una crisis afecta a un país, ésta generalmente tiene repercusiones en sus vecinos y en la región. Estamos muy claros de que todos los aquí reunidos estamos comprometidos con los principios y valores de nuestra Organización, principalmente con relación al Estado de derecho, el fortalecimiento de nuestras democracias, el respeto de los derechos humanos, la libertad de expresión y la transparencia de la gestión pública, solo para citar algunos.</w:t>
      </w:r>
    </w:p>
    <w:p w14:paraId="171ED0FF" w14:textId="77777777" w:rsidR="002657D4" w:rsidRPr="00173BC4" w:rsidRDefault="002657D4" w:rsidP="0006262C">
      <w:pPr>
        <w:ind w:firstLine="720"/>
        <w:jc w:val="both"/>
        <w:rPr>
          <w:bCs/>
          <w:sz w:val="22"/>
          <w:szCs w:val="22"/>
          <w:lang w:val="es-ES"/>
        </w:rPr>
      </w:pPr>
    </w:p>
    <w:p w14:paraId="1444771E" w14:textId="77777777" w:rsidR="002657D4" w:rsidRPr="00173BC4" w:rsidRDefault="002657D4" w:rsidP="0006262C">
      <w:pPr>
        <w:ind w:firstLine="720"/>
        <w:jc w:val="both"/>
        <w:rPr>
          <w:bCs/>
          <w:sz w:val="22"/>
          <w:szCs w:val="22"/>
          <w:lang w:val="es-ES"/>
        </w:rPr>
      </w:pPr>
      <w:r w:rsidRPr="00173BC4">
        <w:rPr>
          <w:bCs/>
          <w:sz w:val="22"/>
          <w:szCs w:val="22"/>
          <w:lang w:val="es-ES"/>
        </w:rPr>
        <w:t>La República Dominicana continuará dando seguimiento a esa situación, a la vez que reitera su apoyo a cualquier iniciativa de cooperación o mediación regional con apego a la Carta de la Organización de los Estados Americanos (OEA), la Carta Democrática Interamericana y a los principios de derecho internacional y valores compartidos tendentes a coadyuvar a nuestros hermanos nicaragüenses a lograr una salida pacífica a su situación actual.</w:t>
      </w:r>
    </w:p>
    <w:p w14:paraId="219A8162" w14:textId="77777777" w:rsidR="002657D4" w:rsidRPr="00173BC4" w:rsidRDefault="002657D4" w:rsidP="0006262C">
      <w:pPr>
        <w:ind w:firstLine="720"/>
        <w:jc w:val="both"/>
        <w:rPr>
          <w:bCs/>
          <w:sz w:val="22"/>
          <w:szCs w:val="22"/>
          <w:lang w:val="es-ES"/>
        </w:rPr>
      </w:pPr>
    </w:p>
    <w:p w14:paraId="3F624B04" w14:textId="77777777" w:rsidR="002657D4" w:rsidRPr="00173BC4" w:rsidRDefault="002657D4" w:rsidP="0006262C">
      <w:pPr>
        <w:ind w:firstLine="720"/>
        <w:jc w:val="both"/>
        <w:rPr>
          <w:bCs/>
          <w:sz w:val="22"/>
          <w:szCs w:val="22"/>
          <w:lang w:val="es-ES"/>
        </w:rPr>
      </w:pPr>
      <w:r w:rsidRPr="00173BC4">
        <w:rPr>
          <w:bCs/>
          <w:sz w:val="22"/>
          <w:szCs w:val="22"/>
          <w:lang w:val="es-ES"/>
        </w:rPr>
        <w:t xml:space="preserve">Muchas gracias, señor </w:t>
      </w:r>
      <w:proofErr w:type="gramStart"/>
      <w:r w:rsidRPr="00173BC4">
        <w:rPr>
          <w:bCs/>
          <w:sz w:val="22"/>
          <w:szCs w:val="22"/>
          <w:lang w:val="es-ES"/>
        </w:rPr>
        <w:t>Presidente</w:t>
      </w:r>
      <w:proofErr w:type="gramEnd"/>
      <w:r w:rsidRPr="00173BC4">
        <w:rPr>
          <w:bCs/>
          <w:sz w:val="22"/>
          <w:szCs w:val="22"/>
          <w:lang w:val="es-ES"/>
        </w:rPr>
        <w:t>.</w:t>
      </w:r>
    </w:p>
    <w:p w14:paraId="38E4BE0F" w14:textId="77777777" w:rsidR="002657D4" w:rsidRPr="00173BC4" w:rsidRDefault="002657D4" w:rsidP="0006262C">
      <w:pPr>
        <w:ind w:firstLine="720"/>
        <w:jc w:val="both"/>
        <w:rPr>
          <w:bCs/>
          <w:sz w:val="22"/>
          <w:szCs w:val="22"/>
          <w:lang w:val="es-ES"/>
        </w:rPr>
      </w:pPr>
    </w:p>
    <w:p w14:paraId="3A5C049D"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Anabel Bueno.</w:t>
      </w:r>
    </w:p>
    <w:p w14:paraId="7729D997" w14:textId="77777777" w:rsidR="002657D4" w:rsidRPr="00173BC4" w:rsidRDefault="002657D4" w:rsidP="0006262C">
      <w:pPr>
        <w:ind w:firstLine="720"/>
        <w:jc w:val="both"/>
        <w:rPr>
          <w:bCs/>
          <w:sz w:val="22"/>
          <w:szCs w:val="22"/>
          <w:lang w:val="es-ES"/>
        </w:rPr>
      </w:pPr>
    </w:p>
    <w:p w14:paraId="1B8D7EE7" w14:textId="096C7FB9" w:rsidR="002657D4" w:rsidRPr="00173BC4" w:rsidRDefault="002657D4" w:rsidP="0006262C">
      <w:pPr>
        <w:ind w:firstLine="720"/>
        <w:jc w:val="both"/>
        <w:rPr>
          <w:bCs/>
          <w:sz w:val="22"/>
          <w:szCs w:val="22"/>
          <w:lang w:val="es-ES"/>
        </w:rPr>
      </w:pPr>
      <w:r w:rsidRPr="00173BC4">
        <w:rPr>
          <w:bCs/>
          <w:sz w:val="22"/>
          <w:szCs w:val="22"/>
          <w:lang w:val="es-ES"/>
        </w:rPr>
        <w:t>Tiene ahora la palabra la Delegación del Paraguay.</w:t>
      </w:r>
    </w:p>
    <w:p w14:paraId="226C8CD6" w14:textId="77777777" w:rsidR="00B834B0" w:rsidRPr="00173BC4" w:rsidRDefault="00B834B0" w:rsidP="0006262C">
      <w:pPr>
        <w:ind w:firstLine="720"/>
        <w:jc w:val="both"/>
        <w:rPr>
          <w:bCs/>
          <w:sz w:val="22"/>
          <w:szCs w:val="22"/>
          <w:lang w:val="es-ES"/>
        </w:rPr>
      </w:pPr>
    </w:p>
    <w:p w14:paraId="1CB8009F" w14:textId="50E8A2E9" w:rsidR="002657D4" w:rsidRPr="00173BC4" w:rsidRDefault="002657D4" w:rsidP="007F0A71">
      <w:pPr>
        <w:ind w:firstLine="720"/>
        <w:jc w:val="both"/>
        <w:rPr>
          <w:bCs/>
          <w:sz w:val="22"/>
          <w:szCs w:val="22"/>
          <w:lang w:val="es-ES"/>
        </w:rPr>
      </w:pPr>
      <w:r w:rsidRPr="00173BC4">
        <w:rPr>
          <w:bCs/>
          <w:sz w:val="22"/>
          <w:szCs w:val="22"/>
          <w:lang w:val="es-ES"/>
        </w:rPr>
        <w:t xml:space="preserve">La REPRESENTANTE ALTERNA DEL PARAGUAY: Muchas gracias, señor </w:t>
      </w:r>
      <w:proofErr w:type="gramStart"/>
      <w:r w:rsidRPr="00173BC4">
        <w:rPr>
          <w:bCs/>
          <w:sz w:val="22"/>
          <w:szCs w:val="22"/>
          <w:lang w:val="es-ES"/>
        </w:rPr>
        <w:t>Presidente</w:t>
      </w:r>
      <w:proofErr w:type="gramEnd"/>
      <w:r w:rsidRPr="00173BC4">
        <w:rPr>
          <w:bCs/>
          <w:sz w:val="22"/>
          <w:szCs w:val="22"/>
          <w:lang w:val="es-ES"/>
        </w:rPr>
        <w:t>.</w:t>
      </w:r>
    </w:p>
    <w:p w14:paraId="59FCA3B5" w14:textId="77777777" w:rsidR="002657D4" w:rsidRPr="00173BC4" w:rsidRDefault="002657D4" w:rsidP="0006262C">
      <w:pPr>
        <w:ind w:firstLine="720"/>
        <w:jc w:val="both"/>
        <w:rPr>
          <w:bCs/>
          <w:sz w:val="22"/>
          <w:szCs w:val="22"/>
          <w:lang w:val="es-ES"/>
        </w:rPr>
      </w:pPr>
      <w:r w:rsidRPr="00173BC4">
        <w:rPr>
          <w:bCs/>
          <w:sz w:val="22"/>
          <w:szCs w:val="22"/>
          <w:lang w:val="es-ES"/>
        </w:rPr>
        <w:lastRenderedPageBreak/>
        <w:t>Con la intención de demostrar coherencia en su posición, la Delegación del Paraguay copatrocina el texto que se ha sometido a consideración de este pleno lamentando no haber existido avances en los intentos del Consejo Permanente de la Organización de los Estados Americanos (OEA) de convencer al Gobierno de Nicaragua de la necesidad de consolidar su democracia en su camino a la celebración de elecciones libres y justas.</w:t>
      </w:r>
    </w:p>
    <w:p w14:paraId="4C214FB0" w14:textId="77777777" w:rsidR="002657D4" w:rsidRPr="00173BC4" w:rsidRDefault="002657D4" w:rsidP="0006262C">
      <w:pPr>
        <w:ind w:firstLine="720"/>
        <w:jc w:val="both"/>
        <w:rPr>
          <w:bCs/>
          <w:sz w:val="22"/>
          <w:szCs w:val="22"/>
          <w:lang w:val="es-ES"/>
        </w:rPr>
      </w:pPr>
    </w:p>
    <w:p w14:paraId="34FAF339" w14:textId="47D03146" w:rsidR="002657D4" w:rsidRPr="00173BC4" w:rsidRDefault="002657D4" w:rsidP="0006262C">
      <w:pPr>
        <w:ind w:firstLine="720"/>
        <w:jc w:val="both"/>
        <w:rPr>
          <w:bCs/>
          <w:sz w:val="22"/>
          <w:szCs w:val="22"/>
          <w:lang w:val="es-ES"/>
        </w:rPr>
      </w:pPr>
      <w:r w:rsidRPr="00173BC4">
        <w:rPr>
          <w:bCs/>
          <w:sz w:val="22"/>
          <w:szCs w:val="22"/>
          <w:lang w:val="es-ES"/>
        </w:rPr>
        <w:t xml:space="preserve">No ha habido ninguna respuesta alentadora ante todas las declaraciones, resoluciones y exhortaciones realizadas. No obstante, no vemos otra salida más que seguir insistiendo en elevar nuestra voz de protesta reclamando </w:t>
      </w:r>
      <w:r w:rsidR="00182F91" w:rsidRPr="00173BC4">
        <w:rPr>
          <w:bCs/>
          <w:sz w:val="22"/>
          <w:szCs w:val="22"/>
          <w:lang w:val="es-ES"/>
        </w:rPr>
        <w:t xml:space="preserve">que </w:t>
      </w:r>
      <w:r w:rsidRPr="00173BC4">
        <w:rPr>
          <w:bCs/>
          <w:sz w:val="22"/>
          <w:szCs w:val="22"/>
          <w:lang w:val="es-ES"/>
        </w:rPr>
        <w:t>se restablezcan los derechos políticos y el respeto de los derechos humanos en Nicaragua.</w:t>
      </w:r>
    </w:p>
    <w:p w14:paraId="1A5194D8" w14:textId="77777777" w:rsidR="002657D4" w:rsidRPr="00173BC4" w:rsidRDefault="002657D4" w:rsidP="0006262C">
      <w:pPr>
        <w:ind w:firstLine="720"/>
        <w:jc w:val="both"/>
        <w:rPr>
          <w:bCs/>
          <w:sz w:val="22"/>
          <w:szCs w:val="22"/>
          <w:lang w:val="es-ES"/>
        </w:rPr>
      </w:pPr>
    </w:p>
    <w:p w14:paraId="34DC07E6" w14:textId="07BEAFCC" w:rsidR="002657D4" w:rsidRPr="00173BC4" w:rsidRDefault="002657D4" w:rsidP="007F0A71">
      <w:pPr>
        <w:ind w:firstLine="720"/>
        <w:jc w:val="both"/>
        <w:rPr>
          <w:bCs/>
          <w:sz w:val="22"/>
          <w:szCs w:val="22"/>
          <w:lang w:val="es-ES"/>
        </w:rPr>
      </w:pPr>
      <w:r w:rsidRPr="00173BC4">
        <w:rPr>
          <w:bCs/>
          <w:sz w:val="22"/>
          <w:szCs w:val="22"/>
          <w:lang w:val="es-ES"/>
        </w:rPr>
        <w:t>Los reportes recibidos en tal sentido, así como los testimonios de varios actores involucrados, evidencian que no han cesado los acosos y restricciones arbitrarias impuestas a precandidatos, representantes de partidos políticos y medios de comunicación independientes. Tal como se menciona en el documento presentado en el día de hoy sobre el tema, las medidas adoptadas por el Gobierno nicaragüense debilitan la credibilidad de las elecciones presidenciales y parlamentarias que tendrán lugar el 7 de noviembre de 2021. Asimismo, nos parece que la situación en Nicaragua debe ser un tema que requiere del análisis del próxim</w:t>
      </w:r>
      <w:r w:rsidR="00182F91" w:rsidRPr="00173BC4">
        <w:rPr>
          <w:bCs/>
          <w:sz w:val="22"/>
          <w:szCs w:val="22"/>
          <w:lang w:val="es-ES"/>
        </w:rPr>
        <w:t>o</w:t>
      </w:r>
      <w:r w:rsidRPr="00173BC4">
        <w:rPr>
          <w:bCs/>
          <w:sz w:val="22"/>
          <w:szCs w:val="22"/>
          <w:lang w:val="es-ES"/>
        </w:rPr>
        <w:t xml:space="preserve"> período ordinario de sesiones de la Asamblea General de la OEA, por lo que mi Delegación ha solicitado, junto con otros países, que el mismo sea incluido en el temario correspondiente.</w:t>
      </w:r>
      <w:r w:rsidR="00182F91" w:rsidRPr="00173BC4">
        <w:rPr>
          <w:bCs/>
          <w:sz w:val="22"/>
          <w:szCs w:val="22"/>
          <w:lang w:val="es-ES"/>
        </w:rPr>
        <w:t xml:space="preserve"> </w:t>
      </w:r>
      <w:r w:rsidRPr="00173BC4">
        <w:rPr>
          <w:bCs/>
          <w:sz w:val="22"/>
          <w:szCs w:val="22"/>
          <w:lang w:val="es-ES"/>
        </w:rPr>
        <w:t>Esperemos que en ese momento también esta Organización emita un fuerte mensaje a favor de la democracia en Nicaragua.</w:t>
      </w:r>
    </w:p>
    <w:p w14:paraId="7827C743" w14:textId="77777777" w:rsidR="002657D4" w:rsidRPr="00173BC4" w:rsidRDefault="002657D4" w:rsidP="0006262C">
      <w:pPr>
        <w:ind w:firstLine="720"/>
        <w:jc w:val="both"/>
        <w:rPr>
          <w:bCs/>
          <w:sz w:val="22"/>
          <w:szCs w:val="22"/>
          <w:lang w:val="es-ES"/>
        </w:rPr>
      </w:pPr>
    </w:p>
    <w:p w14:paraId="291444D6"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09A18403" w14:textId="77777777" w:rsidR="002657D4" w:rsidRPr="00173BC4" w:rsidRDefault="002657D4" w:rsidP="0006262C">
      <w:pPr>
        <w:ind w:firstLine="720"/>
        <w:jc w:val="both"/>
        <w:rPr>
          <w:bCs/>
          <w:sz w:val="22"/>
          <w:szCs w:val="22"/>
          <w:lang w:val="es-ES"/>
        </w:rPr>
      </w:pPr>
    </w:p>
    <w:p w14:paraId="14521865"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a la Delegación del Paraguay.</w:t>
      </w:r>
    </w:p>
    <w:p w14:paraId="2C7EA219" w14:textId="77777777" w:rsidR="002657D4" w:rsidRPr="00173BC4" w:rsidRDefault="002657D4" w:rsidP="0006262C">
      <w:pPr>
        <w:ind w:firstLine="720"/>
        <w:jc w:val="both"/>
        <w:rPr>
          <w:bCs/>
          <w:sz w:val="22"/>
          <w:szCs w:val="22"/>
          <w:lang w:val="es-ES"/>
        </w:rPr>
      </w:pPr>
    </w:p>
    <w:p w14:paraId="111D76E5" w14:textId="3E94D9ED"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el </w:t>
      </w:r>
      <w:r w:rsidR="00264FB4" w:rsidRPr="00173BC4">
        <w:rPr>
          <w:bCs/>
          <w:sz w:val="22"/>
          <w:szCs w:val="22"/>
          <w:lang w:val="es-ES"/>
        </w:rPr>
        <w:t xml:space="preserve">señor </w:t>
      </w:r>
      <w:r w:rsidRPr="00173BC4">
        <w:rPr>
          <w:bCs/>
          <w:sz w:val="22"/>
          <w:szCs w:val="22"/>
          <w:lang w:val="es-ES"/>
        </w:rPr>
        <w:t>Bradley A. Freden de los Estados Unidos.</w:t>
      </w:r>
    </w:p>
    <w:p w14:paraId="3266F28E" w14:textId="77777777" w:rsidR="002657D4" w:rsidRPr="00173BC4" w:rsidRDefault="002657D4" w:rsidP="0006262C">
      <w:pPr>
        <w:ind w:firstLine="720"/>
        <w:jc w:val="both"/>
        <w:rPr>
          <w:bCs/>
          <w:sz w:val="22"/>
          <w:szCs w:val="22"/>
          <w:lang w:val="es-ES"/>
        </w:rPr>
      </w:pPr>
    </w:p>
    <w:p w14:paraId="3273F061" w14:textId="77777777" w:rsidR="002657D4" w:rsidRPr="00ED3AF4" w:rsidRDefault="002657D4" w:rsidP="0006262C">
      <w:pPr>
        <w:ind w:firstLine="720"/>
        <w:jc w:val="both"/>
        <w:rPr>
          <w:bCs/>
          <w:sz w:val="22"/>
          <w:szCs w:val="22"/>
        </w:rPr>
      </w:pPr>
      <w:r w:rsidRPr="003E63FC">
        <w:rPr>
          <w:bCs/>
          <w:sz w:val="22"/>
          <w:szCs w:val="22"/>
          <w:lang w:val="es-US"/>
        </w:rPr>
        <w:t xml:space="preserve">El REPRESENTANTE INTERINO DE LOS ESTADOS UNIDOS: Thank you, Chair. </w:t>
      </w:r>
      <w:r w:rsidRPr="00ED3AF4">
        <w:rPr>
          <w:bCs/>
          <w:sz w:val="22"/>
          <w:szCs w:val="22"/>
        </w:rPr>
        <w:t>We would like to congratulate all the Organization of American States (OAS) delegations that voted in favor of this resolution today.</w:t>
      </w:r>
    </w:p>
    <w:p w14:paraId="24D974F5" w14:textId="77777777" w:rsidR="002657D4" w:rsidRPr="00ED3AF4" w:rsidRDefault="002657D4" w:rsidP="0006262C">
      <w:pPr>
        <w:ind w:firstLine="720"/>
        <w:jc w:val="both"/>
        <w:rPr>
          <w:bCs/>
          <w:sz w:val="22"/>
          <w:szCs w:val="22"/>
        </w:rPr>
      </w:pPr>
    </w:p>
    <w:p w14:paraId="4568ABED" w14:textId="77777777" w:rsidR="002657D4" w:rsidRPr="00ED3AF4" w:rsidRDefault="002657D4" w:rsidP="0006262C">
      <w:pPr>
        <w:ind w:firstLine="720"/>
        <w:jc w:val="both"/>
        <w:rPr>
          <w:bCs/>
          <w:sz w:val="22"/>
          <w:szCs w:val="22"/>
        </w:rPr>
      </w:pPr>
      <w:r w:rsidRPr="00ED3AF4">
        <w:rPr>
          <w:bCs/>
          <w:sz w:val="22"/>
          <w:szCs w:val="22"/>
        </w:rPr>
        <w:t>The resolution sends a clear message to President Ortega and Vice President Murillo that their actions will not be tolerated by countries in the Americas. With the Ortega-Murillo Government’s decision to ban the last genuine opposition party, the elections scheduled for November have lost all credibility. This so-called election is nothing but a sham.</w:t>
      </w:r>
    </w:p>
    <w:p w14:paraId="5B988387" w14:textId="77777777" w:rsidR="002657D4" w:rsidRPr="00ED3AF4" w:rsidRDefault="002657D4" w:rsidP="0006262C">
      <w:pPr>
        <w:ind w:firstLine="720"/>
        <w:jc w:val="both"/>
        <w:rPr>
          <w:bCs/>
          <w:sz w:val="22"/>
          <w:szCs w:val="22"/>
        </w:rPr>
      </w:pPr>
    </w:p>
    <w:p w14:paraId="04FAC97C" w14:textId="193660C2" w:rsidR="002657D4" w:rsidRPr="00ED3AF4" w:rsidRDefault="002657D4" w:rsidP="0006262C">
      <w:pPr>
        <w:ind w:firstLine="720"/>
        <w:jc w:val="both"/>
        <w:rPr>
          <w:bCs/>
          <w:sz w:val="22"/>
          <w:szCs w:val="22"/>
        </w:rPr>
      </w:pPr>
      <w:r w:rsidRPr="00ED3AF4">
        <w:rPr>
          <w:bCs/>
          <w:sz w:val="22"/>
          <w:szCs w:val="22"/>
        </w:rPr>
        <w:t xml:space="preserve">The United States calls on President Ortega and the Nicaraguan Government to immediately release political opposition leaders, journalists, members of civil society, private sector figures, students, </w:t>
      </w:r>
      <w:r w:rsidR="0081466E" w:rsidRPr="00ED3AF4">
        <w:rPr>
          <w:bCs/>
          <w:sz w:val="22"/>
          <w:szCs w:val="22"/>
        </w:rPr>
        <w:t>c</w:t>
      </w:r>
      <w:r w:rsidRPr="00ED3AF4">
        <w:rPr>
          <w:bCs/>
          <w:sz w:val="22"/>
          <w:szCs w:val="22"/>
        </w:rPr>
        <w:t xml:space="preserve">ampesino </w:t>
      </w:r>
      <w:r w:rsidR="0081466E" w:rsidRPr="00ED3AF4">
        <w:rPr>
          <w:bCs/>
          <w:sz w:val="22"/>
          <w:szCs w:val="22"/>
        </w:rPr>
        <w:t>m</w:t>
      </w:r>
      <w:r w:rsidRPr="00ED3AF4">
        <w:rPr>
          <w:bCs/>
          <w:sz w:val="22"/>
          <w:szCs w:val="22"/>
        </w:rPr>
        <w:t>ovement leaders, and others arrested in the current wave of repression.</w:t>
      </w:r>
    </w:p>
    <w:p w14:paraId="02792F86" w14:textId="77777777" w:rsidR="007A773C" w:rsidRPr="00ED3AF4" w:rsidRDefault="007A773C" w:rsidP="0006262C">
      <w:pPr>
        <w:ind w:firstLine="720"/>
        <w:jc w:val="both"/>
        <w:rPr>
          <w:bCs/>
          <w:sz w:val="22"/>
          <w:szCs w:val="22"/>
        </w:rPr>
      </w:pPr>
    </w:p>
    <w:p w14:paraId="24103BB1" w14:textId="6BE13BB8" w:rsidR="002657D4" w:rsidRPr="00ED3AF4" w:rsidRDefault="002657D4" w:rsidP="0006262C">
      <w:pPr>
        <w:ind w:firstLine="720"/>
        <w:jc w:val="both"/>
        <w:rPr>
          <w:bCs/>
          <w:sz w:val="22"/>
          <w:szCs w:val="22"/>
        </w:rPr>
      </w:pPr>
      <w:r w:rsidRPr="00ED3AF4">
        <w:rPr>
          <w:bCs/>
          <w:sz w:val="22"/>
          <w:szCs w:val="22"/>
        </w:rPr>
        <w:t xml:space="preserve">The United States condemns this ongoing campaign of terror. President Ortega, Vice President Murillo, and those complicit in these actions are responsible for the detainees’ safety and well-being. Nicaragua’s leadership has used a series of Russian inspired laws as justification to repress their people; laws that are inconsistent with our Hemisphere’s democratic values as outlined in the OAS Charter and </w:t>
      </w:r>
      <w:r w:rsidR="00055636" w:rsidRPr="00ED3AF4">
        <w:rPr>
          <w:bCs/>
          <w:sz w:val="22"/>
          <w:szCs w:val="22"/>
        </w:rPr>
        <w:t xml:space="preserve">the </w:t>
      </w:r>
      <w:r w:rsidRPr="00ED3AF4">
        <w:rPr>
          <w:bCs/>
          <w:sz w:val="22"/>
          <w:szCs w:val="22"/>
        </w:rPr>
        <w:t>Inter-American Democratic Charter.</w:t>
      </w:r>
    </w:p>
    <w:p w14:paraId="1DCEBE22" w14:textId="77777777" w:rsidR="002657D4" w:rsidRPr="00ED3AF4" w:rsidRDefault="002657D4" w:rsidP="0006262C">
      <w:pPr>
        <w:ind w:firstLine="720"/>
        <w:jc w:val="both"/>
        <w:rPr>
          <w:bCs/>
          <w:sz w:val="22"/>
          <w:szCs w:val="22"/>
        </w:rPr>
      </w:pPr>
    </w:p>
    <w:p w14:paraId="1F60E71C" w14:textId="77777777" w:rsidR="002657D4" w:rsidRPr="00ED3AF4" w:rsidRDefault="002657D4" w:rsidP="0006262C">
      <w:pPr>
        <w:ind w:firstLine="720"/>
        <w:jc w:val="both"/>
        <w:rPr>
          <w:bCs/>
          <w:sz w:val="22"/>
          <w:szCs w:val="22"/>
        </w:rPr>
      </w:pPr>
      <w:r w:rsidRPr="00ED3AF4">
        <w:rPr>
          <w:bCs/>
          <w:sz w:val="22"/>
          <w:szCs w:val="22"/>
        </w:rPr>
        <w:lastRenderedPageBreak/>
        <w:t>Daniel Ortega and Rosario Murillo do not have the consent of the Nicaraguan people to turn Nicaragua into a one-party, family-run dictatorship.</w:t>
      </w:r>
    </w:p>
    <w:p w14:paraId="638EDEF5" w14:textId="77777777" w:rsidR="002657D4" w:rsidRPr="00ED3AF4" w:rsidRDefault="002657D4" w:rsidP="0006262C">
      <w:pPr>
        <w:ind w:firstLine="720"/>
        <w:jc w:val="both"/>
        <w:rPr>
          <w:bCs/>
          <w:sz w:val="22"/>
          <w:szCs w:val="22"/>
        </w:rPr>
      </w:pPr>
    </w:p>
    <w:p w14:paraId="7B0C4946" w14:textId="562AA427" w:rsidR="002657D4" w:rsidRPr="00ED3AF4" w:rsidRDefault="002657D4" w:rsidP="0006262C">
      <w:pPr>
        <w:ind w:firstLine="720"/>
        <w:jc w:val="both"/>
        <w:rPr>
          <w:bCs/>
          <w:sz w:val="22"/>
          <w:szCs w:val="22"/>
        </w:rPr>
      </w:pPr>
      <w:r w:rsidRPr="00ED3AF4">
        <w:rPr>
          <w:bCs/>
          <w:sz w:val="22"/>
          <w:szCs w:val="22"/>
        </w:rPr>
        <w:t xml:space="preserve">The United States believes that Nicaraguans should be able to choose their leaders in free and fair elections. We will continue to use </w:t>
      </w:r>
      <w:proofErr w:type="gramStart"/>
      <w:r w:rsidRPr="00ED3AF4">
        <w:rPr>
          <w:bCs/>
          <w:sz w:val="22"/>
          <w:szCs w:val="22"/>
        </w:rPr>
        <w:t>all of</w:t>
      </w:r>
      <w:proofErr w:type="gramEnd"/>
      <w:r w:rsidRPr="00ED3AF4">
        <w:rPr>
          <w:bCs/>
          <w:sz w:val="22"/>
          <w:szCs w:val="22"/>
        </w:rPr>
        <w:t xml:space="preserve"> our diplomatic and economic tools to hold accountable those who undermine the ability of Nicaraguans to choose their leaders freely.</w:t>
      </w:r>
    </w:p>
    <w:p w14:paraId="2163EE54" w14:textId="77777777" w:rsidR="002657D4" w:rsidRPr="00ED3AF4" w:rsidRDefault="002657D4" w:rsidP="0006262C">
      <w:pPr>
        <w:ind w:firstLine="720"/>
        <w:jc w:val="both"/>
        <w:rPr>
          <w:bCs/>
          <w:sz w:val="22"/>
          <w:szCs w:val="22"/>
        </w:rPr>
      </w:pPr>
    </w:p>
    <w:p w14:paraId="11BAD593" w14:textId="77777777" w:rsidR="002657D4" w:rsidRPr="00ED3AF4" w:rsidRDefault="002657D4" w:rsidP="0006262C">
      <w:pPr>
        <w:ind w:firstLine="720"/>
        <w:jc w:val="both"/>
        <w:rPr>
          <w:bCs/>
          <w:sz w:val="22"/>
          <w:szCs w:val="22"/>
        </w:rPr>
      </w:pPr>
      <w:r w:rsidRPr="00ED3AF4">
        <w:rPr>
          <w:bCs/>
          <w:sz w:val="22"/>
          <w:szCs w:val="22"/>
        </w:rPr>
        <w:t>With today’s vote in favor of the OAS resolution, countries in the Americas have emphatically stated that President Ortega and Vice President Murillo’s actions are unacceptable. The region and the international community must stand together with the Nicaraguan people in support of their right to freely choose their elected representatives.</w:t>
      </w:r>
    </w:p>
    <w:p w14:paraId="47A01FB3" w14:textId="77777777" w:rsidR="002657D4" w:rsidRPr="00ED3AF4" w:rsidRDefault="002657D4" w:rsidP="0006262C">
      <w:pPr>
        <w:ind w:firstLine="720"/>
        <w:jc w:val="both"/>
        <w:rPr>
          <w:bCs/>
          <w:sz w:val="22"/>
          <w:szCs w:val="22"/>
        </w:rPr>
      </w:pPr>
    </w:p>
    <w:p w14:paraId="00BC8957" w14:textId="518E14FA" w:rsidR="002657D4" w:rsidRPr="00ED3AF4" w:rsidRDefault="002657D4" w:rsidP="007F0A71">
      <w:pPr>
        <w:ind w:firstLine="720"/>
        <w:jc w:val="both"/>
        <w:rPr>
          <w:bCs/>
          <w:sz w:val="22"/>
          <w:szCs w:val="22"/>
        </w:rPr>
      </w:pPr>
      <w:r w:rsidRPr="00ED3AF4">
        <w:rPr>
          <w:bCs/>
          <w:sz w:val="22"/>
          <w:szCs w:val="22"/>
        </w:rPr>
        <w:t xml:space="preserve">The OAS member states have spoken out clearly today in defense of democracy and human rights in Nicaragua, and we urge member states to continue monitoring the situation in Nicaragua and to take further action at the </w:t>
      </w:r>
      <w:r w:rsidR="003F1E9D" w:rsidRPr="00ED3AF4">
        <w:rPr>
          <w:bCs/>
          <w:sz w:val="22"/>
          <w:szCs w:val="22"/>
        </w:rPr>
        <w:t>F</w:t>
      </w:r>
      <w:r w:rsidR="00055636" w:rsidRPr="00ED3AF4">
        <w:rPr>
          <w:bCs/>
          <w:sz w:val="22"/>
          <w:szCs w:val="22"/>
        </w:rPr>
        <w:t>ifty-first</w:t>
      </w:r>
      <w:r w:rsidRPr="00ED3AF4">
        <w:rPr>
          <w:bCs/>
          <w:sz w:val="22"/>
          <w:szCs w:val="22"/>
        </w:rPr>
        <w:t xml:space="preserve"> regular session of the General Assembly of the OAS, including under the </w:t>
      </w:r>
      <w:r w:rsidR="00E25DAC" w:rsidRPr="00ED3AF4">
        <w:rPr>
          <w:bCs/>
          <w:sz w:val="22"/>
          <w:szCs w:val="22"/>
        </w:rPr>
        <w:t xml:space="preserve">Inter-American </w:t>
      </w:r>
      <w:r w:rsidRPr="00ED3AF4">
        <w:rPr>
          <w:bCs/>
          <w:sz w:val="22"/>
          <w:szCs w:val="22"/>
        </w:rPr>
        <w:t>Democratic Charter, if, as we expect, the Nicaraguan regime follows through on its plan to reaffirm one-party rule on November 7.</w:t>
      </w:r>
      <w:r w:rsidR="007F0A71">
        <w:rPr>
          <w:bCs/>
          <w:sz w:val="22"/>
          <w:szCs w:val="22"/>
        </w:rPr>
        <w:t xml:space="preserve"> </w:t>
      </w:r>
      <w:r w:rsidRPr="00ED3AF4">
        <w:rPr>
          <w:bCs/>
          <w:sz w:val="22"/>
          <w:szCs w:val="22"/>
        </w:rPr>
        <w:t>We also look forward to future reports on the human rights situation in Nicaragua by the Inter-American Commission on Human Rights (IACHR) and other respected non-governmental bodies.</w:t>
      </w:r>
    </w:p>
    <w:p w14:paraId="5BED8048" w14:textId="77777777" w:rsidR="002657D4" w:rsidRPr="00C40DAD" w:rsidRDefault="002657D4" w:rsidP="0006262C">
      <w:pPr>
        <w:ind w:firstLine="720"/>
        <w:jc w:val="both"/>
        <w:rPr>
          <w:bCs/>
          <w:sz w:val="22"/>
          <w:szCs w:val="22"/>
        </w:rPr>
      </w:pPr>
    </w:p>
    <w:p w14:paraId="0C986F44" w14:textId="6AF88223" w:rsidR="002657D4" w:rsidRPr="00ED3AF4" w:rsidRDefault="002657D4" w:rsidP="00740053">
      <w:pPr>
        <w:ind w:firstLine="720"/>
        <w:jc w:val="both"/>
        <w:rPr>
          <w:bCs/>
          <w:sz w:val="22"/>
          <w:szCs w:val="22"/>
        </w:rPr>
      </w:pPr>
      <w:r w:rsidRPr="00ED3AF4">
        <w:rPr>
          <w:bCs/>
          <w:sz w:val="22"/>
          <w:szCs w:val="22"/>
        </w:rPr>
        <w:t>Chair, members of the OAS Permanent Council, ladies and gentlemen: We are not pushing to invoke the Inter-American Democratic Charter; it is the Nicaraguan Government with its continuing disregard for basic human rights and fundamental freedoms that is pulling us inexorably toward a discussion of the Charter; it is the Nicaraguan Government that is leaving us no alternative when our ministers gather next month save to acknowledge what none will be able to deny following these so-called elections in Nicaragua: That there has been an unconstitutional interruption of the democratic order in Nicaragua and we, as member states that adopted the Inter-American Democratic Charter 20 years ago, must act to uphold its provisions.</w:t>
      </w:r>
    </w:p>
    <w:p w14:paraId="4EF135AE" w14:textId="77777777" w:rsidR="002657D4" w:rsidRPr="00ED3AF4" w:rsidRDefault="002657D4" w:rsidP="0006262C">
      <w:pPr>
        <w:ind w:firstLine="720"/>
        <w:jc w:val="both"/>
        <w:rPr>
          <w:bCs/>
          <w:sz w:val="22"/>
          <w:szCs w:val="22"/>
        </w:rPr>
      </w:pPr>
    </w:p>
    <w:p w14:paraId="16A533F9" w14:textId="77777777" w:rsidR="002657D4" w:rsidRPr="00ED3AF4" w:rsidRDefault="002657D4" w:rsidP="0006262C">
      <w:pPr>
        <w:ind w:firstLine="720"/>
        <w:jc w:val="both"/>
        <w:rPr>
          <w:bCs/>
          <w:sz w:val="22"/>
          <w:szCs w:val="22"/>
        </w:rPr>
      </w:pPr>
      <w:r w:rsidRPr="00ED3AF4">
        <w:rPr>
          <w:bCs/>
          <w:sz w:val="22"/>
          <w:szCs w:val="22"/>
        </w:rPr>
        <w:t>Failure to do so in the face of such blatant disregard for its provisions can only encourage other would-be authoritarian governments to follow suit, potentially leaving us with an Inter-American Democratic Charter that is not worth the paper it is printed on.</w:t>
      </w:r>
    </w:p>
    <w:p w14:paraId="5AC7902D" w14:textId="77777777" w:rsidR="002657D4" w:rsidRPr="00ED3AF4" w:rsidRDefault="002657D4" w:rsidP="0006262C">
      <w:pPr>
        <w:ind w:firstLine="720"/>
        <w:jc w:val="both"/>
        <w:rPr>
          <w:bCs/>
          <w:sz w:val="22"/>
          <w:szCs w:val="22"/>
        </w:rPr>
      </w:pPr>
    </w:p>
    <w:p w14:paraId="34F2FB72" w14:textId="77777777" w:rsidR="002657D4" w:rsidRPr="003E63FC" w:rsidRDefault="002657D4" w:rsidP="0006262C">
      <w:pPr>
        <w:ind w:firstLine="720"/>
        <w:jc w:val="both"/>
        <w:rPr>
          <w:bCs/>
          <w:sz w:val="22"/>
          <w:szCs w:val="22"/>
          <w:lang w:val="es-US"/>
        </w:rPr>
      </w:pPr>
      <w:r w:rsidRPr="003E63FC">
        <w:rPr>
          <w:bCs/>
          <w:sz w:val="22"/>
          <w:szCs w:val="22"/>
          <w:lang w:val="es-US"/>
        </w:rPr>
        <w:t>Thank you, Chair.</w:t>
      </w:r>
    </w:p>
    <w:p w14:paraId="68A509DF" w14:textId="77777777" w:rsidR="002657D4" w:rsidRPr="00173BC4" w:rsidRDefault="002657D4" w:rsidP="0006262C">
      <w:pPr>
        <w:ind w:firstLine="720"/>
        <w:jc w:val="both"/>
        <w:rPr>
          <w:bCs/>
          <w:sz w:val="22"/>
          <w:szCs w:val="22"/>
          <w:u w:val="single"/>
          <w:lang w:val="es-ES"/>
        </w:rPr>
      </w:pPr>
    </w:p>
    <w:p w14:paraId="1E789877" w14:textId="192DE058" w:rsidR="002657D4" w:rsidRPr="00173BC4" w:rsidRDefault="002657D4" w:rsidP="0006262C">
      <w:pPr>
        <w:ind w:firstLine="720"/>
        <w:jc w:val="both"/>
        <w:rPr>
          <w:bCs/>
          <w:sz w:val="22"/>
          <w:szCs w:val="22"/>
          <w:lang w:val="es-ES"/>
        </w:rPr>
      </w:pPr>
      <w:r w:rsidRPr="00173BC4">
        <w:rPr>
          <w:bCs/>
          <w:sz w:val="22"/>
          <w:szCs w:val="22"/>
          <w:lang w:val="es-ES"/>
        </w:rPr>
        <w:t xml:space="preserve">El PRESIDENTE: Muchas gracias, </w:t>
      </w:r>
      <w:r w:rsidR="00DA7332" w:rsidRPr="00173BC4">
        <w:rPr>
          <w:bCs/>
          <w:sz w:val="22"/>
          <w:szCs w:val="22"/>
          <w:lang w:val="es-ES"/>
        </w:rPr>
        <w:t xml:space="preserve">señor </w:t>
      </w:r>
      <w:r w:rsidRPr="00173BC4">
        <w:rPr>
          <w:bCs/>
          <w:sz w:val="22"/>
          <w:szCs w:val="22"/>
          <w:lang w:val="es-ES"/>
        </w:rPr>
        <w:t>Bradley A. Freden.</w:t>
      </w:r>
    </w:p>
    <w:p w14:paraId="137DC8A7" w14:textId="77777777" w:rsidR="002657D4" w:rsidRPr="00173BC4" w:rsidRDefault="002657D4" w:rsidP="0006262C">
      <w:pPr>
        <w:ind w:firstLine="720"/>
        <w:jc w:val="both"/>
        <w:rPr>
          <w:bCs/>
          <w:sz w:val="22"/>
          <w:szCs w:val="22"/>
          <w:lang w:val="es-ES"/>
        </w:rPr>
      </w:pPr>
    </w:p>
    <w:p w14:paraId="5B8763B7" w14:textId="680CD514"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el </w:t>
      </w:r>
      <w:proofErr w:type="gramStart"/>
      <w:r w:rsidRPr="00173BC4">
        <w:rPr>
          <w:bCs/>
          <w:sz w:val="22"/>
          <w:szCs w:val="22"/>
          <w:lang w:val="es-ES"/>
        </w:rPr>
        <w:t>Secretario General</w:t>
      </w:r>
      <w:proofErr w:type="gramEnd"/>
      <w:r w:rsidRPr="00173BC4">
        <w:rPr>
          <w:bCs/>
          <w:sz w:val="22"/>
          <w:szCs w:val="22"/>
          <w:lang w:val="es-ES"/>
        </w:rPr>
        <w:t xml:space="preserve">, </w:t>
      </w:r>
      <w:r w:rsidR="00DA7332" w:rsidRPr="00173BC4">
        <w:rPr>
          <w:bCs/>
          <w:sz w:val="22"/>
          <w:szCs w:val="22"/>
          <w:lang w:val="es-ES"/>
        </w:rPr>
        <w:t xml:space="preserve">señor </w:t>
      </w:r>
      <w:r w:rsidRPr="00173BC4">
        <w:rPr>
          <w:bCs/>
          <w:sz w:val="22"/>
          <w:szCs w:val="22"/>
          <w:lang w:val="es-ES"/>
        </w:rPr>
        <w:t>Luis Almagro.</w:t>
      </w:r>
    </w:p>
    <w:p w14:paraId="74095465" w14:textId="77777777" w:rsidR="002657D4" w:rsidRPr="00173BC4" w:rsidRDefault="002657D4" w:rsidP="0006262C">
      <w:pPr>
        <w:ind w:firstLine="720"/>
        <w:jc w:val="both"/>
        <w:rPr>
          <w:bCs/>
          <w:sz w:val="22"/>
          <w:szCs w:val="22"/>
          <w:lang w:val="es-ES"/>
        </w:rPr>
      </w:pPr>
    </w:p>
    <w:p w14:paraId="24F79CA1" w14:textId="35A3F573" w:rsidR="002657D4" w:rsidRPr="00173BC4" w:rsidRDefault="002657D4" w:rsidP="0006262C">
      <w:pPr>
        <w:ind w:firstLine="720"/>
        <w:jc w:val="both"/>
        <w:rPr>
          <w:bCs/>
          <w:sz w:val="22"/>
          <w:szCs w:val="22"/>
          <w:lang w:val="es-ES"/>
        </w:rPr>
      </w:pPr>
      <w:r w:rsidRPr="00173BC4">
        <w:rPr>
          <w:bCs/>
          <w:sz w:val="22"/>
          <w:szCs w:val="22"/>
          <w:lang w:val="es-ES"/>
        </w:rPr>
        <w:t xml:space="preserve">El SECRETARIO GENERAL: Gracias, </w:t>
      </w:r>
      <w:r w:rsidR="00DA7332"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w:t>
      </w:r>
    </w:p>
    <w:p w14:paraId="4A40A2BB" w14:textId="77777777" w:rsidR="002657D4" w:rsidRPr="00173BC4" w:rsidRDefault="002657D4" w:rsidP="0006262C">
      <w:pPr>
        <w:ind w:firstLine="720"/>
        <w:jc w:val="both"/>
        <w:rPr>
          <w:bCs/>
          <w:sz w:val="22"/>
          <w:szCs w:val="22"/>
          <w:lang w:val="es-ES"/>
        </w:rPr>
      </w:pPr>
    </w:p>
    <w:p w14:paraId="2CAFBC66" w14:textId="77777777" w:rsidR="002657D4" w:rsidRPr="00173BC4" w:rsidRDefault="002657D4" w:rsidP="0006262C">
      <w:pPr>
        <w:ind w:firstLine="720"/>
        <w:jc w:val="both"/>
        <w:rPr>
          <w:bCs/>
          <w:sz w:val="22"/>
          <w:szCs w:val="22"/>
          <w:lang w:val="es-ES"/>
        </w:rPr>
      </w:pPr>
      <w:r w:rsidRPr="00173BC4">
        <w:rPr>
          <w:bCs/>
          <w:sz w:val="22"/>
          <w:szCs w:val="22"/>
          <w:lang w:val="es-ES"/>
        </w:rPr>
        <w:t xml:space="preserve">Quiero saludar la aprobación de esta resolución, las tareas y los trabajos de coordinación y la elaboración de </w:t>
      </w:r>
      <w:proofErr w:type="gramStart"/>
      <w:r w:rsidRPr="00173BC4">
        <w:rPr>
          <w:bCs/>
          <w:sz w:val="22"/>
          <w:szCs w:val="22"/>
          <w:lang w:val="es-ES"/>
        </w:rPr>
        <w:t>la misma</w:t>
      </w:r>
      <w:proofErr w:type="gramEnd"/>
      <w:r w:rsidRPr="00173BC4">
        <w:rPr>
          <w:bCs/>
          <w:sz w:val="22"/>
          <w:szCs w:val="22"/>
          <w:lang w:val="es-ES"/>
        </w:rPr>
        <w:t>, las negociaciones llevadas a cabo por los Estados Miembros y el resultado de la votación de hoy. Eso demuestra el compromiso de los Estados Miembros con la democracia, con los principios de la Carta de la Organización de los Estados Americanos (OEA) y con los principios de la Carta Democrática Interamericana.</w:t>
      </w:r>
    </w:p>
    <w:p w14:paraId="6CDB4E13" w14:textId="77777777" w:rsidR="002657D4" w:rsidRPr="00173BC4" w:rsidRDefault="002657D4" w:rsidP="0006262C">
      <w:pPr>
        <w:ind w:firstLine="720"/>
        <w:jc w:val="both"/>
        <w:rPr>
          <w:bCs/>
          <w:sz w:val="22"/>
          <w:szCs w:val="22"/>
          <w:lang w:val="es-ES"/>
        </w:rPr>
      </w:pPr>
    </w:p>
    <w:p w14:paraId="344F1182" w14:textId="7B03EFF7" w:rsidR="002657D4" w:rsidRPr="00173BC4" w:rsidRDefault="002657D4" w:rsidP="0006262C">
      <w:pPr>
        <w:ind w:firstLine="720"/>
        <w:jc w:val="both"/>
        <w:rPr>
          <w:bCs/>
          <w:sz w:val="22"/>
          <w:szCs w:val="22"/>
          <w:lang w:val="es-ES"/>
        </w:rPr>
      </w:pPr>
      <w:r w:rsidRPr="00173BC4">
        <w:rPr>
          <w:bCs/>
          <w:sz w:val="22"/>
          <w:szCs w:val="22"/>
          <w:lang w:val="es-ES"/>
        </w:rPr>
        <w:lastRenderedPageBreak/>
        <w:t xml:space="preserve">El estado de la democracia en Nicaragua no es un problema sólo de los nicaragüenses; es un problema de todos. Nicaragua tiene la obligación internacional </w:t>
      </w:r>
      <w:r w:rsidR="00DA7332" w:rsidRPr="00173BC4">
        <w:rPr>
          <w:bCs/>
          <w:sz w:val="22"/>
          <w:szCs w:val="22"/>
          <w:lang w:val="es-ES"/>
        </w:rPr>
        <w:t>—</w:t>
      </w:r>
      <w:r w:rsidRPr="00173BC4">
        <w:rPr>
          <w:bCs/>
          <w:sz w:val="22"/>
          <w:szCs w:val="22"/>
          <w:lang w:val="es-ES"/>
        </w:rPr>
        <w:t>a partir de su propio compromiso con los instrumentos del sistema interamericano</w:t>
      </w:r>
      <w:r w:rsidR="00DA7332" w:rsidRPr="00173BC4">
        <w:rPr>
          <w:bCs/>
          <w:sz w:val="22"/>
          <w:szCs w:val="22"/>
          <w:lang w:val="es-ES"/>
        </w:rPr>
        <w:t>—</w:t>
      </w:r>
      <w:r w:rsidRPr="00173BC4">
        <w:rPr>
          <w:bCs/>
          <w:sz w:val="22"/>
          <w:szCs w:val="22"/>
          <w:lang w:val="es-ES"/>
        </w:rPr>
        <w:t xml:space="preserve"> de respetar y hacer valer los derechos humanos allí consagrados</w:t>
      </w:r>
      <w:r w:rsidR="00DA7332" w:rsidRPr="00173BC4">
        <w:rPr>
          <w:bCs/>
          <w:sz w:val="22"/>
          <w:szCs w:val="22"/>
          <w:lang w:val="es-ES"/>
        </w:rPr>
        <w:t>, así como</w:t>
      </w:r>
      <w:r w:rsidRPr="00173BC4">
        <w:rPr>
          <w:bCs/>
          <w:sz w:val="22"/>
          <w:szCs w:val="22"/>
          <w:lang w:val="es-ES"/>
        </w:rPr>
        <w:t xml:space="preserve"> de garantizar el ejercicio pleno de los derechos políticos de todas y todos los nicaragüenses y tiene la obligación de re-institucionalizar el país en el marco democrático.</w:t>
      </w:r>
    </w:p>
    <w:p w14:paraId="585F8390" w14:textId="77777777" w:rsidR="002657D4" w:rsidRPr="00173BC4" w:rsidRDefault="002657D4" w:rsidP="0006262C">
      <w:pPr>
        <w:ind w:firstLine="720"/>
        <w:jc w:val="both"/>
        <w:rPr>
          <w:bCs/>
          <w:sz w:val="22"/>
          <w:szCs w:val="22"/>
          <w:lang w:val="es-ES"/>
        </w:rPr>
      </w:pPr>
    </w:p>
    <w:p w14:paraId="63471542" w14:textId="39348B1B" w:rsidR="002657D4" w:rsidRPr="00173BC4" w:rsidRDefault="002657D4" w:rsidP="0006262C">
      <w:pPr>
        <w:ind w:firstLine="720"/>
        <w:jc w:val="both"/>
        <w:rPr>
          <w:bCs/>
          <w:sz w:val="22"/>
          <w:szCs w:val="22"/>
          <w:lang w:val="es-ES"/>
        </w:rPr>
      </w:pPr>
      <w:r w:rsidRPr="00173BC4">
        <w:rPr>
          <w:bCs/>
          <w:sz w:val="22"/>
          <w:szCs w:val="22"/>
          <w:lang w:val="es-ES"/>
        </w:rPr>
        <w:t>Como todos los países, asumió la obligación de garantizar el ejercicio efectivo de la democracia. Esto equivale, como manifestó recientemente la Corte Interamericana de Derechos Humanos (</w:t>
      </w:r>
      <w:r w:rsidR="00FA5A1C" w:rsidRPr="00173BC4">
        <w:rPr>
          <w:bCs/>
          <w:sz w:val="22"/>
          <w:szCs w:val="22"/>
          <w:lang w:val="es-ES"/>
        </w:rPr>
        <w:t xml:space="preserve">Corte </w:t>
      </w:r>
      <w:r w:rsidRPr="00173BC4">
        <w:rPr>
          <w:bCs/>
          <w:sz w:val="22"/>
          <w:szCs w:val="22"/>
          <w:lang w:val="es-ES"/>
        </w:rPr>
        <w:t xml:space="preserve">IDH), “a realizar elecciones periódicas auténticas y tomar medidas necesarias para garantizar la separación de poderes, el Estado de </w:t>
      </w:r>
      <w:r w:rsidR="00FA5A1C" w:rsidRPr="00173BC4">
        <w:rPr>
          <w:bCs/>
          <w:sz w:val="22"/>
          <w:szCs w:val="22"/>
          <w:lang w:val="es-ES"/>
        </w:rPr>
        <w:t>d</w:t>
      </w:r>
      <w:r w:rsidRPr="00173BC4">
        <w:rPr>
          <w:bCs/>
          <w:sz w:val="22"/>
          <w:szCs w:val="22"/>
          <w:lang w:val="es-ES"/>
        </w:rPr>
        <w:t>erecho, el pluralismo político, la alternancia en el poder y evitar que una misma persona se perpetúe en el poder”.</w:t>
      </w:r>
    </w:p>
    <w:p w14:paraId="39077F09" w14:textId="77777777" w:rsidR="002657D4" w:rsidRPr="00173BC4" w:rsidRDefault="002657D4" w:rsidP="0006262C">
      <w:pPr>
        <w:ind w:firstLine="720"/>
        <w:jc w:val="both"/>
        <w:rPr>
          <w:bCs/>
          <w:sz w:val="22"/>
          <w:szCs w:val="22"/>
          <w:lang w:val="es-ES"/>
        </w:rPr>
      </w:pPr>
    </w:p>
    <w:p w14:paraId="6FA151FC" w14:textId="77777777" w:rsidR="002657D4" w:rsidRPr="00173BC4" w:rsidRDefault="002657D4" w:rsidP="0006262C">
      <w:pPr>
        <w:ind w:firstLine="720"/>
        <w:jc w:val="both"/>
        <w:rPr>
          <w:bCs/>
          <w:sz w:val="22"/>
          <w:szCs w:val="22"/>
          <w:lang w:val="es-ES"/>
        </w:rPr>
      </w:pPr>
      <w:r w:rsidRPr="00173BC4">
        <w:rPr>
          <w:bCs/>
          <w:sz w:val="22"/>
          <w:szCs w:val="22"/>
          <w:lang w:val="es-ES"/>
        </w:rPr>
        <w:t>A pesar de las diversas oportunidades que existieron para fortalecer el proceso electoral y brindar las garantías para comicios justos, libres y transparentes, el gobierno optó por el camino del autoritarismo mintiéndole a la comunidad internacional respecto a su voluntad de trabajar para edificar un sistema electoral sólido.</w:t>
      </w:r>
    </w:p>
    <w:p w14:paraId="1AD328F6" w14:textId="77777777" w:rsidR="002657D4" w:rsidRPr="00173BC4" w:rsidRDefault="002657D4" w:rsidP="0006262C">
      <w:pPr>
        <w:ind w:firstLine="720"/>
        <w:jc w:val="both"/>
        <w:rPr>
          <w:bCs/>
          <w:sz w:val="22"/>
          <w:szCs w:val="22"/>
          <w:lang w:val="es-ES"/>
        </w:rPr>
      </w:pPr>
    </w:p>
    <w:p w14:paraId="31D714F3" w14:textId="77777777" w:rsidR="002657D4" w:rsidRPr="00173BC4" w:rsidRDefault="002657D4" w:rsidP="0006262C">
      <w:pPr>
        <w:ind w:firstLine="720"/>
        <w:jc w:val="both"/>
        <w:rPr>
          <w:bCs/>
          <w:sz w:val="22"/>
          <w:szCs w:val="22"/>
          <w:lang w:val="es-ES"/>
        </w:rPr>
      </w:pPr>
      <w:r w:rsidRPr="00173BC4">
        <w:rPr>
          <w:bCs/>
          <w:sz w:val="22"/>
          <w:szCs w:val="22"/>
          <w:lang w:val="es-ES"/>
        </w:rPr>
        <w:t>La Secretaría General de la OEA colaboró durante los últimos años a través de diversas instancias para contribuir con el fortalecimiento de ese proceso electoral. Desplegamos una Misión de Acompañamiento Electoral (MAE) para las elecciones municipales de 2017, que brindó recomendaciones importantes al punto que convenimos un proyecto para abordar una reforma electoral integral.</w:t>
      </w:r>
    </w:p>
    <w:p w14:paraId="234B6EDE" w14:textId="77777777" w:rsidR="002657D4" w:rsidRPr="00173BC4" w:rsidRDefault="002657D4" w:rsidP="0006262C">
      <w:pPr>
        <w:ind w:firstLine="720"/>
        <w:jc w:val="both"/>
        <w:rPr>
          <w:bCs/>
          <w:sz w:val="22"/>
          <w:szCs w:val="22"/>
          <w:lang w:val="es-ES"/>
        </w:rPr>
      </w:pPr>
    </w:p>
    <w:p w14:paraId="1FE90428" w14:textId="58DEE846" w:rsidR="002657D4" w:rsidRPr="00173BC4" w:rsidRDefault="002657D4" w:rsidP="0006262C">
      <w:pPr>
        <w:ind w:firstLine="720"/>
        <w:jc w:val="both"/>
        <w:rPr>
          <w:bCs/>
          <w:sz w:val="22"/>
          <w:szCs w:val="22"/>
          <w:lang w:val="es-ES"/>
        </w:rPr>
      </w:pPr>
      <w:r w:rsidRPr="00173BC4">
        <w:rPr>
          <w:bCs/>
          <w:sz w:val="22"/>
          <w:szCs w:val="22"/>
          <w:lang w:val="es-ES"/>
        </w:rPr>
        <w:t xml:space="preserve">En el medio de ese proceso, la crisis iniciada en abril de 2018 aumentó la necesidad de emprender serias reformas que pudieran contribuir a una salida democrática. Durante las negociaciones de inicios de 2019 entre el </w:t>
      </w:r>
      <w:r w:rsidR="002F03E3" w:rsidRPr="00173BC4">
        <w:rPr>
          <w:bCs/>
          <w:sz w:val="22"/>
          <w:szCs w:val="22"/>
          <w:lang w:val="es-ES"/>
        </w:rPr>
        <w:t>g</w:t>
      </w:r>
      <w:r w:rsidRPr="00173BC4">
        <w:rPr>
          <w:bCs/>
          <w:sz w:val="22"/>
          <w:szCs w:val="22"/>
          <w:lang w:val="es-ES"/>
        </w:rPr>
        <w:t xml:space="preserve">obierno y la Alianza Cívica por la Justicia y la Democracia, se solicitó a la Secretaría General de la OEA retomar los trabajos que comenzaron en 2018 para emprender una reforma electoral. Incluso, en un encuentro llevado a cabo el 24 de abril de 2019, se informó sobre los criterios para </w:t>
      </w:r>
      <w:proofErr w:type="gramStart"/>
      <w:r w:rsidRPr="00173BC4">
        <w:rPr>
          <w:bCs/>
          <w:sz w:val="22"/>
          <w:szCs w:val="22"/>
          <w:lang w:val="es-ES"/>
        </w:rPr>
        <w:t>dar inicio a</w:t>
      </w:r>
      <w:proofErr w:type="gramEnd"/>
      <w:r w:rsidRPr="00173BC4">
        <w:rPr>
          <w:bCs/>
          <w:sz w:val="22"/>
          <w:szCs w:val="22"/>
          <w:lang w:val="es-ES"/>
        </w:rPr>
        <w:t xml:space="preserve"> ese proceso.</w:t>
      </w:r>
    </w:p>
    <w:p w14:paraId="49512D46" w14:textId="77777777" w:rsidR="002657D4" w:rsidRPr="00173BC4" w:rsidRDefault="002657D4" w:rsidP="0006262C">
      <w:pPr>
        <w:ind w:firstLine="720"/>
        <w:jc w:val="both"/>
        <w:rPr>
          <w:bCs/>
          <w:sz w:val="22"/>
          <w:szCs w:val="22"/>
          <w:lang w:val="es-ES"/>
        </w:rPr>
      </w:pPr>
    </w:p>
    <w:p w14:paraId="4A42BFDA" w14:textId="7A81AE1A" w:rsidR="002657D4" w:rsidRPr="00173BC4" w:rsidRDefault="002657D4" w:rsidP="0006262C">
      <w:pPr>
        <w:ind w:firstLine="720"/>
        <w:jc w:val="both"/>
        <w:rPr>
          <w:bCs/>
          <w:sz w:val="22"/>
          <w:szCs w:val="22"/>
          <w:lang w:val="es-ES"/>
        </w:rPr>
      </w:pPr>
      <w:r w:rsidRPr="00173BC4">
        <w:rPr>
          <w:bCs/>
          <w:sz w:val="22"/>
          <w:szCs w:val="22"/>
          <w:lang w:val="es-ES"/>
        </w:rPr>
        <w:t xml:space="preserve">Tanto el </w:t>
      </w:r>
      <w:r w:rsidR="002F03E3" w:rsidRPr="00173BC4">
        <w:rPr>
          <w:bCs/>
          <w:sz w:val="22"/>
          <w:szCs w:val="22"/>
          <w:lang w:val="es-ES"/>
        </w:rPr>
        <w:t>gobierno</w:t>
      </w:r>
      <w:r w:rsidRPr="00173BC4">
        <w:rPr>
          <w:bCs/>
          <w:sz w:val="22"/>
          <w:szCs w:val="22"/>
          <w:lang w:val="es-ES"/>
        </w:rPr>
        <w:t xml:space="preserve"> como la Alianza estuvieron de acuerdo con la propuesta de trabajo. Al poco tiempo, las negociaciones fueron canceladas y no hubo más voluntad para emprender las reformas necesarias. A partir de ese momento</w:t>
      </w:r>
      <w:r w:rsidR="005E681A" w:rsidRPr="00173BC4">
        <w:rPr>
          <w:bCs/>
          <w:sz w:val="22"/>
          <w:szCs w:val="22"/>
          <w:lang w:val="es-ES"/>
        </w:rPr>
        <w:t>,</w:t>
      </w:r>
      <w:r w:rsidRPr="00173BC4">
        <w:rPr>
          <w:bCs/>
          <w:sz w:val="22"/>
          <w:szCs w:val="22"/>
          <w:lang w:val="es-ES"/>
        </w:rPr>
        <w:t xml:space="preserve"> se tejió una ruta que definitivamente lleva a las elecciones del próximo mes de noviembre. A menos de un mes de las elecciones en Nicaragua, es claro y notorio que el proceso electoral de 2021 no cuenta con las garantías mínimas para la celebración de comicios creíbles.</w:t>
      </w:r>
    </w:p>
    <w:p w14:paraId="7DC6FDD6" w14:textId="77777777" w:rsidR="002657D4" w:rsidRPr="00173BC4" w:rsidRDefault="002657D4" w:rsidP="0006262C">
      <w:pPr>
        <w:ind w:firstLine="720"/>
        <w:jc w:val="both"/>
        <w:rPr>
          <w:bCs/>
          <w:sz w:val="22"/>
          <w:szCs w:val="22"/>
          <w:lang w:val="es-ES"/>
        </w:rPr>
      </w:pPr>
    </w:p>
    <w:p w14:paraId="5604ED4E" w14:textId="5C011221" w:rsidR="002657D4" w:rsidRPr="00173BC4" w:rsidRDefault="002657D4" w:rsidP="0006262C">
      <w:pPr>
        <w:ind w:firstLine="720"/>
        <w:jc w:val="both"/>
        <w:rPr>
          <w:bCs/>
          <w:sz w:val="22"/>
          <w:szCs w:val="22"/>
          <w:lang w:val="es-ES"/>
        </w:rPr>
      </w:pPr>
      <w:r w:rsidRPr="00173BC4">
        <w:rPr>
          <w:bCs/>
          <w:sz w:val="22"/>
          <w:szCs w:val="22"/>
          <w:lang w:val="es-ES"/>
        </w:rPr>
        <w:t>Es notorio que hay presos políticos. Es notorio que Nicaragua tiene que realizar unas reformas electorales imprescindibles. Es notorio que Nicaragua debe tener elecciones creíbles en el futuro, en el futuro más inmediato, más cercano</w:t>
      </w:r>
      <w:r w:rsidR="00E93C79" w:rsidRPr="00173BC4">
        <w:rPr>
          <w:bCs/>
          <w:sz w:val="22"/>
          <w:szCs w:val="22"/>
          <w:lang w:val="es-ES"/>
        </w:rPr>
        <w:t>. E</w:t>
      </w:r>
      <w:r w:rsidRPr="00173BC4">
        <w:rPr>
          <w:bCs/>
          <w:sz w:val="22"/>
          <w:szCs w:val="22"/>
          <w:lang w:val="es-ES"/>
        </w:rPr>
        <w:t>s notorio que Nicaragua tiene que liberar a los presos políticos.</w:t>
      </w:r>
    </w:p>
    <w:p w14:paraId="1610BF33" w14:textId="77777777" w:rsidR="002657D4" w:rsidRPr="00173BC4" w:rsidRDefault="002657D4" w:rsidP="0006262C">
      <w:pPr>
        <w:ind w:firstLine="720"/>
        <w:jc w:val="both"/>
        <w:rPr>
          <w:bCs/>
          <w:sz w:val="22"/>
          <w:szCs w:val="22"/>
          <w:lang w:val="es-ES"/>
        </w:rPr>
      </w:pPr>
    </w:p>
    <w:p w14:paraId="1B83D6A7" w14:textId="30217167" w:rsidR="002657D4" w:rsidRPr="00173BC4" w:rsidRDefault="00C265D7" w:rsidP="0006262C">
      <w:pPr>
        <w:ind w:firstLine="720"/>
        <w:jc w:val="both"/>
        <w:rPr>
          <w:bCs/>
          <w:sz w:val="22"/>
          <w:szCs w:val="22"/>
          <w:lang w:val="es-ES"/>
        </w:rPr>
      </w:pPr>
      <w:r w:rsidRPr="00173BC4">
        <w:rPr>
          <w:bCs/>
          <w:sz w:val="22"/>
          <w:szCs w:val="22"/>
          <w:lang w:val="es-ES"/>
        </w:rPr>
        <w:t xml:space="preserve">Gracias, señor </w:t>
      </w:r>
      <w:proofErr w:type="gramStart"/>
      <w:r w:rsidRPr="00173BC4">
        <w:rPr>
          <w:bCs/>
          <w:sz w:val="22"/>
          <w:szCs w:val="22"/>
          <w:lang w:val="es-ES"/>
        </w:rPr>
        <w:t>Presidente</w:t>
      </w:r>
      <w:proofErr w:type="gramEnd"/>
      <w:r w:rsidR="002657D4" w:rsidRPr="00173BC4">
        <w:rPr>
          <w:bCs/>
          <w:sz w:val="22"/>
          <w:szCs w:val="22"/>
          <w:lang w:val="es-ES"/>
        </w:rPr>
        <w:t>.</w:t>
      </w:r>
    </w:p>
    <w:p w14:paraId="2BCE9751" w14:textId="77777777" w:rsidR="002657D4" w:rsidRPr="00173BC4" w:rsidRDefault="002657D4" w:rsidP="0006262C">
      <w:pPr>
        <w:ind w:firstLine="720"/>
        <w:jc w:val="both"/>
        <w:rPr>
          <w:bCs/>
          <w:sz w:val="22"/>
          <w:szCs w:val="22"/>
          <w:lang w:val="es-ES"/>
        </w:rPr>
      </w:pPr>
    </w:p>
    <w:p w14:paraId="2F8FBF51"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PRESIDENTE: Muchas gracias, señor </w:t>
      </w:r>
      <w:proofErr w:type="gramStart"/>
      <w:r w:rsidRPr="00173BC4">
        <w:rPr>
          <w:bCs/>
          <w:sz w:val="22"/>
          <w:szCs w:val="22"/>
          <w:lang w:val="es-ES"/>
        </w:rPr>
        <w:t>Secretario General</w:t>
      </w:r>
      <w:proofErr w:type="gramEnd"/>
      <w:r w:rsidRPr="00173BC4">
        <w:rPr>
          <w:bCs/>
          <w:sz w:val="22"/>
          <w:szCs w:val="22"/>
          <w:lang w:val="es-ES"/>
        </w:rPr>
        <w:t>.</w:t>
      </w:r>
    </w:p>
    <w:p w14:paraId="38AB4571" w14:textId="77777777" w:rsidR="002657D4" w:rsidRPr="00173BC4" w:rsidRDefault="002657D4" w:rsidP="0006262C">
      <w:pPr>
        <w:ind w:firstLine="720"/>
        <w:jc w:val="both"/>
        <w:rPr>
          <w:bCs/>
          <w:sz w:val="22"/>
          <w:szCs w:val="22"/>
          <w:lang w:val="es-ES"/>
        </w:rPr>
      </w:pPr>
    </w:p>
    <w:p w14:paraId="1D93D0AD" w14:textId="0E084819" w:rsidR="002657D4" w:rsidRPr="00173BC4" w:rsidRDefault="002657D4" w:rsidP="0006262C">
      <w:pPr>
        <w:ind w:firstLine="720"/>
        <w:jc w:val="both"/>
        <w:rPr>
          <w:bCs/>
          <w:sz w:val="22"/>
          <w:szCs w:val="22"/>
          <w:lang w:val="es-ES"/>
        </w:rPr>
      </w:pPr>
      <w:r w:rsidRPr="00173BC4">
        <w:rPr>
          <w:bCs/>
          <w:sz w:val="22"/>
          <w:szCs w:val="22"/>
          <w:lang w:val="es-ES"/>
        </w:rPr>
        <w:t xml:space="preserve">No habiendo </w:t>
      </w:r>
      <w:r w:rsidR="0064016D" w:rsidRPr="00173BC4">
        <w:rPr>
          <w:bCs/>
          <w:sz w:val="22"/>
          <w:szCs w:val="22"/>
          <w:lang w:val="es-ES"/>
        </w:rPr>
        <w:t>más</w:t>
      </w:r>
      <w:r w:rsidRPr="00173BC4">
        <w:rPr>
          <w:bCs/>
          <w:sz w:val="22"/>
          <w:szCs w:val="22"/>
          <w:lang w:val="es-ES"/>
        </w:rPr>
        <w:t xml:space="preserve"> solicitudes del uso de la palabra, pasaremos al siguiente punto de</w:t>
      </w:r>
      <w:r w:rsidR="00E9113C" w:rsidRPr="00173BC4">
        <w:rPr>
          <w:bCs/>
          <w:sz w:val="22"/>
          <w:szCs w:val="22"/>
          <w:lang w:val="es-ES"/>
        </w:rPr>
        <w:t>l</w:t>
      </w:r>
      <w:r w:rsidRPr="00173BC4">
        <w:rPr>
          <w:bCs/>
          <w:sz w:val="22"/>
          <w:szCs w:val="22"/>
          <w:lang w:val="es-ES"/>
        </w:rPr>
        <w:t xml:space="preserve"> orden del día.</w:t>
      </w:r>
    </w:p>
    <w:p w14:paraId="1D8C141E" w14:textId="7C9CA471" w:rsidR="002657D4" w:rsidRDefault="002657D4" w:rsidP="007F0A71">
      <w:pPr>
        <w:jc w:val="both"/>
        <w:rPr>
          <w:bCs/>
          <w:sz w:val="22"/>
          <w:szCs w:val="22"/>
          <w:lang w:val="es-ES"/>
        </w:rPr>
      </w:pPr>
    </w:p>
    <w:p w14:paraId="205D7C10" w14:textId="77777777" w:rsidR="0051206B" w:rsidRPr="00173BC4" w:rsidRDefault="0051206B" w:rsidP="007F0A71">
      <w:pPr>
        <w:jc w:val="both"/>
        <w:rPr>
          <w:bCs/>
          <w:sz w:val="22"/>
          <w:szCs w:val="22"/>
          <w:lang w:val="es-ES"/>
        </w:rPr>
      </w:pPr>
    </w:p>
    <w:p w14:paraId="70937225" w14:textId="5AB1377F" w:rsidR="0075715B" w:rsidRPr="00173BC4" w:rsidRDefault="0075715B" w:rsidP="0075715B">
      <w:pPr>
        <w:pStyle w:val="Heading1"/>
        <w:rPr>
          <w:lang w:val="es-ES"/>
        </w:rPr>
      </w:pPr>
      <w:bookmarkStart w:id="31" w:name="_Toc103696507"/>
      <w:r w:rsidRPr="00173BC4">
        <w:rPr>
          <w:lang w:val="es-ES"/>
        </w:rPr>
        <w:t>Promoción del desarrollo sostenible e integral mediante un compromiso renovado con la reducción del riesgo de desastres, la seguridad alimentaria y nutricional y la erradicación de la pobreza</w:t>
      </w:r>
      <w:bookmarkEnd w:id="31"/>
    </w:p>
    <w:p w14:paraId="0B55AB25" w14:textId="77777777" w:rsidR="0075715B" w:rsidRPr="00173BC4" w:rsidRDefault="0075715B" w:rsidP="0006262C">
      <w:pPr>
        <w:ind w:firstLine="720"/>
        <w:jc w:val="both"/>
        <w:rPr>
          <w:bCs/>
          <w:sz w:val="22"/>
          <w:szCs w:val="22"/>
          <w:lang w:val="es-ES"/>
        </w:rPr>
      </w:pPr>
    </w:p>
    <w:p w14:paraId="21EC7374" w14:textId="7A3CCCB8" w:rsidR="002657D4" w:rsidRPr="00173BC4" w:rsidRDefault="002657D4" w:rsidP="0006262C">
      <w:pPr>
        <w:ind w:firstLine="720"/>
        <w:jc w:val="both"/>
        <w:rPr>
          <w:bCs/>
          <w:sz w:val="22"/>
          <w:szCs w:val="22"/>
          <w:lang w:val="es-ES"/>
        </w:rPr>
      </w:pPr>
      <w:r w:rsidRPr="00173BC4">
        <w:rPr>
          <w:bCs/>
          <w:sz w:val="22"/>
          <w:szCs w:val="22"/>
          <w:lang w:val="es-ES"/>
        </w:rPr>
        <w:t xml:space="preserve">El PRESIDENTE: Estimados colegas, en atención a las solicitudes formuladas por las Misiones Permanentes de Panamá y Trinidad y Tobago, respaldadas por las </w:t>
      </w:r>
      <w:r w:rsidR="008E29E8" w:rsidRPr="00173BC4">
        <w:rPr>
          <w:bCs/>
          <w:sz w:val="22"/>
          <w:szCs w:val="22"/>
          <w:lang w:val="es-ES"/>
        </w:rPr>
        <w:t>D</w:t>
      </w:r>
      <w:r w:rsidRPr="00173BC4">
        <w:rPr>
          <w:bCs/>
          <w:sz w:val="22"/>
          <w:szCs w:val="22"/>
          <w:lang w:val="es-ES"/>
        </w:rPr>
        <w:t>elegaciones de Antigua y Barbuda, Bahamas, Barbados, Belize, Chile, Costa Rica, Dominica, El Salvador, Grenada, Guatemala, Guyana, Haití, Honduras, Jamaica, República Dominicana, Saint Kitts y Nevis y San Vicente y las Granadinas, procederemos a continuación a conmemorar tres fechas importantes bajo el título “promoción del desarrollo sostenible e integral mediante un compromiso renovado con la reducción del riesgo de desastres, la seguridad alimentaria y nutricional y la erradicación de la pobreza”.</w:t>
      </w:r>
    </w:p>
    <w:p w14:paraId="0715F798" w14:textId="77777777" w:rsidR="002657D4" w:rsidRPr="00173BC4" w:rsidRDefault="002657D4" w:rsidP="0006262C">
      <w:pPr>
        <w:ind w:firstLine="720"/>
        <w:jc w:val="both"/>
        <w:rPr>
          <w:bCs/>
          <w:sz w:val="22"/>
          <w:szCs w:val="22"/>
          <w:lang w:val="es-ES"/>
        </w:rPr>
      </w:pPr>
    </w:p>
    <w:p w14:paraId="70C83C83" w14:textId="09869DD1" w:rsidR="002657D4" w:rsidRPr="00173BC4" w:rsidRDefault="002657D4" w:rsidP="0006262C">
      <w:pPr>
        <w:ind w:firstLine="720"/>
        <w:jc w:val="both"/>
        <w:rPr>
          <w:bCs/>
          <w:sz w:val="22"/>
          <w:szCs w:val="22"/>
          <w:lang w:val="es-ES"/>
        </w:rPr>
      </w:pPr>
      <w:r w:rsidRPr="00173BC4">
        <w:rPr>
          <w:bCs/>
          <w:sz w:val="22"/>
          <w:szCs w:val="22"/>
          <w:lang w:val="es-ES"/>
        </w:rPr>
        <w:t>Tales fechas son</w:t>
      </w:r>
      <w:r w:rsidR="008E29E8" w:rsidRPr="00173BC4">
        <w:rPr>
          <w:bCs/>
          <w:sz w:val="22"/>
          <w:szCs w:val="22"/>
          <w:lang w:val="es-ES"/>
        </w:rPr>
        <w:t>:</w:t>
      </w:r>
      <w:r w:rsidRPr="00173BC4">
        <w:rPr>
          <w:bCs/>
          <w:sz w:val="22"/>
          <w:szCs w:val="22"/>
          <w:lang w:val="es-ES"/>
        </w:rPr>
        <w:t xml:space="preserve"> el “Día Internacional para la Reducción del Riesgo de Desastres”, el “Día Mundial de la Alimentación” y el “Día Internacional para la Erradicación de la Pobreza”, los cuales se conmemoran los días 13, 16 y 17 de octubre de cada año, respectivamente.</w:t>
      </w:r>
    </w:p>
    <w:p w14:paraId="4CC65391" w14:textId="484721FF" w:rsidR="002657D4" w:rsidRPr="00173BC4" w:rsidRDefault="002657D4" w:rsidP="0006262C">
      <w:pPr>
        <w:ind w:firstLine="720"/>
        <w:jc w:val="both"/>
        <w:rPr>
          <w:bCs/>
          <w:sz w:val="22"/>
          <w:szCs w:val="22"/>
          <w:lang w:val="es-ES"/>
        </w:rPr>
      </w:pPr>
    </w:p>
    <w:p w14:paraId="6BF0066E" w14:textId="72339F25" w:rsidR="0075715B" w:rsidRPr="00173BC4" w:rsidRDefault="0075715B" w:rsidP="0006262C">
      <w:pPr>
        <w:ind w:firstLine="720"/>
        <w:jc w:val="both"/>
        <w:rPr>
          <w:bCs/>
          <w:sz w:val="22"/>
          <w:szCs w:val="22"/>
          <w:lang w:val="es-ES"/>
        </w:rPr>
      </w:pPr>
    </w:p>
    <w:p w14:paraId="19ED5C00" w14:textId="77777777" w:rsidR="0075715B" w:rsidRPr="00173BC4" w:rsidRDefault="0075715B" w:rsidP="0075715B">
      <w:pPr>
        <w:pStyle w:val="Heading2"/>
        <w:rPr>
          <w:lang w:val="es-ES"/>
        </w:rPr>
      </w:pPr>
      <w:bookmarkStart w:id="32" w:name="_Toc103696508"/>
      <w:r w:rsidRPr="00173BC4">
        <w:rPr>
          <w:lang w:val="es-ES"/>
        </w:rPr>
        <w:t>Presentaciones a cargo de:</w:t>
      </w:r>
      <w:bookmarkEnd w:id="32"/>
    </w:p>
    <w:p w14:paraId="416D51F1" w14:textId="77777777" w:rsidR="0075715B" w:rsidRPr="00173BC4" w:rsidRDefault="0075715B" w:rsidP="0006262C">
      <w:pPr>
        <w:ind w:firstLine="720"/>
        <w:jc w:val="both"/>
        <w:rPr>
          <w:bCs/>
          <w:sz w:val="22"/>
          <w:szCs w:val="22"/>
          <w:lang w:val="es-ES"/>
        </w:rPr>
      </w:pPr>
    </w:p>
    <w:p w14:paraId="6F80C3C1" w14:textId="77777777" w:rsidR="002657D4" w:rsidRPr="00173BC4" w:rsidRDefault="002657D4" w:rsidP="0075715B">
      <w:pPr>
        <w:pStyle w:val="Heading3"/>
        <w:rPr>
          <w:lang w:val="es-ES"/>
        </w:rPr>
      </w:pPr>
      <w:bookmarkStart w:id="33" w:name="_Toc103696509"/>
      <w:r w:rsidRPr="00173BC4">
        <w:rPr>
          <w:lang w:val="es-ES"/>
        </w:rPr>
        <w:t xml:space="preserve">Señora Dayra Carrizo Castillero, </w:t>
      </w:r>
      <w:proofErr w:type="gramStart"/>
      <w:r w:rsidRPr="00173BC4">
        <w:rPr>
          <w:lang w:val="es-ES"/>
        </w:rPr>
        <w:t>Viceministra</w:t>
      </w:r>
      <w:proofErr w:type="gramEnd"/>
      <w:r w:rsidRPr="00173BC4">
        <w:rPr>
          <w:lang w:val="es-ES"/>
        </w:rPr>
        <w:t xml:space="preserve"> de Relaciones Exteriores de la República de Panamá</w:t>
      </w:r>
      <w:bookmarkEnd w:id="33"/>
    </w:p>
    <w:p w14:paraId="39E2BA66" w14:textId="77777777" w:rsidR="002657D4" w:rsidRPr="00173BC4" w:rsidRDefault="002657D4" w:rsidP="0006262C">
      <w:pPr>
        <w:pStyle w:val="ListParagraph"/>
        <w:autoSpaceDE w:val="0"/>
        <w:autoSpaceDN w:val="0"/>
        <w:adjustRightInd w:val="0"/>
        <w:rPr>
          <w:b/>
          <w:sz w:val="22"/>
          <w:szCs w:val="22"/>
          <w:lang w:val="es-ES"/>
        </w:rPr>
      </w:pPr>
    </w:p>
    <w:p w14:paraId="4A15BB7D" w14:textId="0C610EDB" w:rsidR="002657D4" w:rsidRPr="00173BC4" w:rsidRDefault="002657D4" w:rsidP="0006262C">
      <w:pPr>
        <w:ind w:firstLine="720"/>
        <w:jc w:val="both"/>
        <w:rPr>
          <w:bCs/>
          <w:sz w:val="22"/>
          <w:szCs w:val="22"/>
          <w:lang w:val="es-ES"/>
        </w:rPr>
      </w:pPr>
      <w:r w:rsidRPr="00173BC4">
        <w:rPr>
          <w:bCs/>
          <w:sz w:val="22"/>
          <w:szCs w:val="22"/>
          <w:lang w:val="es-ES"/>
        </w:rPr>
        <w:t xml:space="preserve">El PRESIDENTE: Para dar inicio </w:t>
      </w:r>
      <w:r w:rsidR="0077252C" w:rsidRPr="00173BC4">
        <w:rPr>
          <w:bCs/>
          <w:sz w:val="22"/>
          <w:szCs w:val="22"/>
          <w:lang w:val="es-ES"/>
        </w:rPr>
        <w:t>a</w:t>
      </w:r>
      <w:r w:rsidRPr="00173BC4">
        <w:rPr>
          <w:bCs/>
          <w:sz w:val="22"/>
          <w:szCs w:val="22"/>
          <w:lang w:val="es-ES"/>
        </w:rPr>
        <w:t xml:space="preserve"> esta conmemoración, solicito a la Secretaría tenga a bien proyectar el mensaje de la señora </w:t>
      </w:r>
      <w:proofErr w:type="gramStart"/>
      <w:r w:rsidRPr="00173BC4">
        <w:rPr>
          <w:bCs/>
          <w:sz w:val="22"/>
          <w:szCs w:val="22"/>
          <w:lang w:val="es-ES"/>
        </w:rPr>
        <w:t>Viceministra</w:t>
      </w:r>
      <w:proofErr w:type="gramEnd"/>
      <w:r w:rsidRPr="00173BC4">
        <w:rPr>
          <w:bCs/>
          <w:sz w:val="22"/>
          <w:szCs w:val="22"/>
          <w:lang w:val="es-ES"/>
        </w:rPr>
        <w:t xml:space="preserve"> de Relaciones Exteriores de la República de Panamá, Dayra Carrizo Castillero.</w:t>
      </w:r>
    </w:p>
    <w:p w14:paraId="3EC67B7C" w14:textId="77777777" w:rsidR="002657D4" w:rsidRPr="00173BC4" w:rsidRDefault="002657D4" w:rsidP="0006262C">
      <w:pPr>
        <w:ind w:firstLine="720"/>
        <w:jc w:val="both"/>
        <w:rPr>
          <w:bCs/>
          <w:sz w:val="22"/>
          <w:szCs w:val="22"/>
          <w:lang w:val="es-ES"/>
        </w:rPr>
      </w:pPr>
    </w:p>
    <w:p w14:paraId="5F7C0C0D" w14:textId="52DF2F1A" w:rsidR="002657D4" w:rsidRPr="00173BC4" w:rsidRDefault="002657D4" w:rsidP="0006262C">
      <w:pPr>
        <w:ind w:firstLine="720"/>
        <w:jc w:val="both"/>
        <w:rPr>
          <w:bCs/>
          <w:sz w:val="22"/>
          <w:szCs w:val="22"/>
          <w:lang w:val="es-ES"/>
        </w:rPr>
      </w:pPr>
      <w:r w:rsidRPr="00173BC4">
        <w:rPr>
          <w:bCs/>
          <w:sz w:val="22"/>
          <w:szCs w:val="22"/>
          <w:lang w:val="es-ES"/>
        </w:rPr>
        <w:t>Por favor</w:t>
      </w:r>
      <w:r w:rsidR="008E29E8" w:rsidRPr="00173BC4">
        <w:rPr>
          <w:bCs/>
          <w:sz w:val="22"/>
          <w:szCs w:val="22"/>
          <w:lang w:val="es-ES"/>
        </w:rPr>
        <w:t>,</w:t>
      </w:r>
      <w:r w:rsidRPr="00173BC4">
        <w:rPr>
          <w:bCs/>
          <w:sz w:val="22"/>
          <w:szCs w:val="22"/>
          <w:lang w:val="es-ES"/>
        </w:rPr>
        <w:t xml:space="preserve"> Secretaría.</w:t>
      </w:r>
    </w:p>
    <w:p w14:paraId="34E73DEB" w14:textId="77777777" w:rsidR="002657D4" w:rsidRPr="00173BC4" w:rsidRDefault="002657D4" w:rsidP="0006262C">
      <w:pPr>
        <w:ind w:firstLine="720"/>
        <w:jc w:val="both"/>
        <w:rPr>
          <w:bCs/>
          <w:sz w:val="22"/>
          <w:szCs w:val="22"/>
          <w:lang w:val="es-ES"/>
        </w:rPr>
      </w:pPr>
    </w:p>
    <w:p w14:paraId="263F2921" w14:textId="1881A4FF" w:rsidR="002657D4" w:rsidRPr="00173BC4" w:rsidRDefault="002657D4" w:rsidP="0006262C">
      <w:pPr>
        <w:ind w:firstLine="720"/>
        <w:jc w:val="both"/>
        <w:rPr>
          <w:bCs/>
          <w:sz w:val="22"/>
          <w:szCs w:val="22"/>
          <w:lang w:val="es-ES"/>
        </w:rPr>
      </w:pPr>
      <w:r w:rsidRPr="00173BC4">
        <w:rPr>
          <w:bCs/>
          <w:sz w:val="22"/>
          <w:szCs w:val="22"/>
          <w:lang w:val="es-ES"/>
        </w:rPr>
        <w:t xml:space="preserve">La VICEMINISTRA DE RELACIONES EXTERIORES DE LA REPÚBLICA DE PANAMÁ: </w:t>
      </w:r>
      <w:proofErr w:type="gramStart"/>
      <w:r w:rsidRPr="00173BC4">
        <w:rPr>
          <w:bCs/>
          <w:sz w:val="22"/>
          <w:szCs w:val="22"/>
          <w:lang w:val="es-ES"/>
        </w:rPr>
        <w:t>Presidente</w:t>
      </w:r>
      <w:proofErr w:type="gramEnd"/>
      <w:r w:rsidRPr="00173BC4">
        <w:rPr>
          <w:bCs/>
          <w:sz w:val="22"/>
          <w:szCs w:val="22"/>
          <w:lang w:val="es-ES"/>
        </w:rPr>
        <w:t xml:space="preserve"> del Consejo Permanente; Secretario General de la Organización de los Estados Americanos (OEA); ministros de </w:t>
      </w:r>
      <w:r w:rsidR="000A5B75">
        <w:rPr>
          <w:bCs/>
          <w:sz w:val="22"/>
          <w:szCs w:val="22"/>
          <w:lang w:val="es-ES"/>
        </w:rPr>
        <w:t>R</w:t>
      </w:r>
      <w:r w:rsidRPr="00173BC4">
        <w:rPr>
          <w:bCs/>
          <w:sz w:val="22"/>
          <w:szCs w:val="22"/>
          <w:lang w:val="es-ES"/>
        </w:rPr>
        <w:t xml:space="preserve">elaciones </w:t>
      </w:r>
      <w:r w:rsidR="000A5B75">
        <w:rPr>
          <w:bCs/>
          <w:sz w:val="22"/>
          <w:szCs w:val="22"/>
          <w:lang w:val="es-ES"/>
        </w:rPr>
        <w:t>E</w:t>
      </w:r>
      <w:r w:rsidRPr="00173BC4">
        <w:rPr>
          <w:bCs/>
          <w:sz w:val="22"/>
          <w:szCs w:val="22"/>
          <w:lang w:val="es-ES"/>
        </w:rPr>
        <w:t>xteriores de las Américas; embajadores del sistema interamericano.</w:t>
      </w:r>
    </w:p>
    <w:p w14:paraId="601998C6" w14:textId="77777777" w:rsidR="002657D4" w:rsidRPr="00173BC4" w:rsidRDefault="002657D4" w:rsidP="0006262C">
      <w:pPr>
        <w:ind w:firstLine="720"/>
        <w:jc w:val="both"/>
        <w:rPr>
          <w:bCs/>
          <w:sz w:val="22"/>
          <w:szCs w:val="22"/>
          <w:lang w:val="es-ES"/>
        </w:rPr>
      </w:pPr>
    </w:p>
    <w:p w14:paraId="5106D033" w14:textId="40A39C1F" w:rsidR="002657D4" w:rsidRPr="00173BC4" w:rsidRDefault="002657D4" w:rsidP="0006262C">
      <w:pPr>
        <w:ind w:firstLine="720"/>
        <w:jc w:val="both"/>
        <w:rPr>
          <w:bCs/>
          <w:sz w:val="22"/>
          <w:szCs w:val="22"/>
          <w:lang w:val="es-ES"/>
        </w:rPr>
      </w:pPr>
      <w:r w:rsidRPr="00173BC4">
        <w:rPr>
          <w:bCs/>
          <w:sz w:val="22"/>
          <w:szCs w:val="22"/>
          <w:lang w:val="es-ES"/>
        </w:rPr>
        <w:t xml:space="preserve">Los desafíos que plantea el </w:t>
      </w:r>
      <w:r w:rsidR="00D821B3" w:rsidRPr="00173BC4">
        <w:rPr>
          <w:bCs/>
          <w:sz w:val="22"/>
          <w:szCs w:val="22"/>
          <w:lang w:val="es-ES"/>
        </w:rPr>
        <w:t>s</w:t>
      </w:r>
      <w:r w:rsidRPr="00173BC4">
        <w:rPr>
          <w:bCs/>
          <w:sz w:val="22"/>
          <w:szCs w:val="22"/>
          <w:lang w:val="es-ES"/>
        </w:rPr>
        <w:t>iglo XXI obligan a nuestros países a reducir los riesgos sistémicos para salvaguardar la vida, salud y medios de subsistencia de los seres humanos. Anticiparnos a las amenazas de desastres que podemos afrontar conlleva el fortalecimiento de nuestras capacidades como países, robustecer nuestra gobernabilidad, avanzar en el compromiso de disminuir la pobreza, implementar programas de desarrollo preservando nuestros ecosistemas y biodiversidad.</w:t>
      </w:r>
    </w:p>
    <w:p w14:paraId="0D6E206D" w14:textId="77777777" w:rsidR="002657D4" w:rsidRPr="00173BC4" w:rsidRDefault="002657D4" w:rsidP="0006262C">
      <w:pPr>
        <w:ind w:firstLine="720"/>
        <w:jc w:val="both"/>
        <w:rPr>
          <w:bCs/>
          <w:sz w:val="22"/>
          <w:szCs w:val="22"/>
          <w:lang w:val="es-ES"/>
        </w:rPr>
      </w:pPr>
    </w:p>
    <w:p w14:paraId="54DEBEA7" w14:textId="77777777" w:rsidR="002657D4" w:rsidRPr="00173BC4" w:rsidRDefault="002657D4" w:rsidP="0006262C">
      <w:pPr>
        <w:ind w:firstLine="720"/>
        <w:jc w:val="both"/>
        <w:rPr>
          <w:bCs/>
          <w:sz w:val="22"/>
          <w:szCs w:val="22"/>
          <w:lang w:val="es-ES"/>
        </w:rPr>
      </w:pPr>
      <w:r w:rsidRPr="00173BC4">
        <w:rPr>
          <w:bCs/>
          <w:sz w:val="22"/>
          <w:szCs w:val="22"/>
          <w:lang w:val="es-ES"/>
        </w:rPr>
        <w:t>La edición 2021 del Día Internacional para la Reducción del Riesgo de Desastres se centra en la cooperación internacional para que los países en desarrollo reduzcan el riesgo de desastres y las pérdidas por desastres, enfoque que valoramos considerando la importancia de la cooperación, más aún en el escenario actual en medio de las consecuencias de la pandemia que nos sorprendió a todos como comunidad internacional. De esta manera, enfrentar los retos del cambio climático, más si reconocemos el valor de la biodiversidad de la región, demanda de todos un alto compromiso y un abordaje responsable y solidario.</w:t>
      </w:r>
    </w:p>
    <w:p w14:paraId="0044EA55" w14:textId="77777777" w:rsidR="002657D4" w:rsidRPr="00173BC4" w:rsidRDefault="002657D4" w:rsidP="0006262C">
      <w:pPr>
        <w:ind w:firstLine="720"/>
        <w:jc w:val="both"/>
        <w:rPr>
          <w:bCs/>
          <w:sz w:val="22"/>
          <w:szCs w:val="22"/>
          <w:lang w:val="es-ES"/>
        </w:rPr>
      </w:pPr>
    </w:p>
    <w:p w14:paraId="6EDE744D" w14:textId="77777777" w:rsidR="002657D4" w:rsidRPr="00173BC4" w:rsidRDefault="002657D4" w:rsidP="0006262C">
      <w:pPr>
        <w:ind w:firstLine="720"/>
        <w:jc w:val="both"/>
        <w:rPr>
          <w:bCs/>
          <w:sz w:val="22"/>
          <w:szCs w:val="22"/>
          <w:lang w:val="es-ES"/>
        </w:rPr>
      </w:pPr>
      <w:r w:rsidRPr="00173BC4">
        <w:rPr>
          <w:bCs/>
          <w:sz w:val="22"/>
          <w:szCs w:val="22"/>
          <w:lang w:val="es-ES"/>
        </w:rPr>
        <w:t>Estamos llamados no sólo a preservar esa gran riqueza natural que caracteriza al Continente, sino también a ejercer un papel de liderazgo frente a las iniciativas que permitan garantizar la vida en el planeta. En ese sentido, Panamá está lista para liderar esfuerzos regionales y globales para reducir emisiones y aumentar las capacidades de adaptación y mitigación al cambio climático adoptando las medidas necesarias para acelerar la transición hacia un nuevo modelo de desarrollo sostenible y resiliente para todos.</w:t>
      </w:r>
    </w:p>
    <w:p w14:paraId="67209B5E" w14:textId="77777777" w:rsidR="002657D4" w:rsidRPr="00173BC4" w:rsidRDefault="002657D4" w:rsidP="0006262C">
      <w:pPr>
        <w:ind w:firstLine="720"/>
        <w:jc w:val="both"/>
        <w:rPr>
          <w:bCs/>
          <w:sz w:val="22"/>
          <w:szCs w:val="22"/>
          <w:lang w:val="es-ES"/>
        </w:rPr>
      </w:pPr>
    </w:p>
    <w:p w14:paraId="68F554DD" w14:textId="77777777" w:rsidR="002657D4" w:rsidRPr="00173BC4" w:rsidRDefault="002657D4" w:rsidP="0006262C">
      <w:pPr>
        <w:ind w:firstLine="720"/>
        <w:jc w:val="both"/>
        <w:rPr>
          <w:bCs/>
          <w:sz w:val="22"/>
          <w:szCs w:val="22"/>
          <w:lang w:val="es-ES"/>
        </w:rPr>
      </w:pPr>
      <w:r w:rsidRPr="00173BC4">
        <w:rPr>
          <w:bCs/>
          <w:sz w:val="22"/>
          <w:szCs w:val="22"/>
          <w:lang w:val="es-ES"/>
        </w:rPr>
        <w:t>Este desafío requiere que trabajemos en formas innovadoras de colaboración regional y global que nos permitan acelerar la acción climática maximizando el acceso y la eficiencia del financiamiento climático público. Sobre los avances de Panamá en la respuesta a desastres naturales, se cuenta con una guía municipal para la gestión integral de riesgo de desastres, con el objetivo de fortalecer las acciones que permitan de manera integral conocer los riesgos a los que está expuesta la población.</w:t>
      </w:r>
    </w:p>
    <w:p w14:paraId="26C59BD2" w14:textId="77777777" w:rsidR="002657D4" w:rsidRPr="00173BC4" w:rsidRDefault="002657D4" w:rsidP="0006262C">
      <w:pPr>
        <w:ind w:firstLine="720"/>
        <w:jc w:val="both"/>
        <w:rPr>
          <w:bCs/>
          <w:sz w:val="22"/>
          <w:szCs w:val="22"/>
          <w:lang w:val="es-ES"/>
        </w:rPr>
      </w:pPr>
    </w:p>
    <w:p w14:paraId="05F79299" w14:textId="0AB14350" w:rsidR="002657D4" w:rsidRPr="00173BC4" w:rsidRDefault="002657D4" w:rsidP="0006262C">
      <w:pPr>
        <w:ind w:firstLine="720"/>
        <w:jc w:val="both"/>
        <w:rPr>
          <w:bCs/>
          <w:sz w:val="22"/>
          <w:szCs w:val="22"/>
          <w:lang w:val="es-ES"/>
        </w:rPr>
      </w:pPr>
      <w:r w:rsidRPr="00173BC4">
        <w:rPr>
          <w:bCs/>
          <w:sz w:val="22"/>
          <w:szCs w:val="22"/>
          <w:lang w:val="es-ES"/>
        </w:rPr>
        <w:t>En abril de este año, Panamá creó su primer Instituto de Meteorología e Hidrología con el fin de dar seguimiento a los fenómenos provocados por la naturaleza y así alertar oportunamente a nuestros ciudadanos incluyendo a grupos en situación de vulnerabilidad ante eventuales desastres naturales. A través de iniciativas de cooperación internacional, Panamá pondrá su posición geográfica</w:t>
      </w:r>
      <w:r w:rsidR="00380AE0" w:rsidRPr="00173BC4">
        <w:rPr>
          <w:bCs/>
          <w:sz w:val="22"/>
          <w:szCs w:val="22"/>
          <w:lang w:val="es-ES"/>
        </w:rPr>
        <w:t>,</w:t>
      </w:r>
      <w:r w:rsidRPr="00173BC4">
        <w:rPr>
          <w:bCs/>
          <w:sz w:val="22"/>
          <w:szCs w:val="22"/>
          <w:lang w:val="es-ES"/>
        </w:rPr>
        <w:t xml:space="preserve"> probada conectividad regional y agenda geoespacial al servicio de los estados centroamericanos y caribeños con el proyecto de Centro de Datos Copérnico para la </w:t>
      </w:r>
      <w:r w:rsidR="00A30F87" w:rsidRPr="00173BC4">
        <w:rPr>
          <w:bCs/>
          <w:sz w:val="22"/>
          <w:szCs w:val="22"/>
          <w:lang w:val="es-ES"/>
        </w:rPr>
        <w:t>G</w:t>
      </w:r>
      <w:r w:rsidRPr="00173BC4">
        <w:rPr>
          <w:bCs/>
          <w:sz w:val="22"/>
          <w:szCs w:val="22"/>
          <w:lang w:val="es-ES"/>
        </w:rPr>
        <w:t xml:space="preserve">estión de </w:t>
      </w:r>
      <w:r w:rsidR="00A30F87" w:rsidRPr="00173BC4">
        <w:rPr>
          <w:bCs/>
          <w:sz w:val="22"/>
          <w:szCs w:val="22"/>
          <w:lang w:val="es-ES"/>
        </w:rPr>
        <w:t>E</w:t>
      </w:r>
      <w:r w:rsidRPr="00173BC4">
        <w:rPr>
          <w:bCs/>
          <w:sz w:val="22"/>
          <w:szCs w:val="22"/>
          <w:lang w:val="es-ES"/>
        </w:rPr>
        <w:t>mergencias a través de los datos geoespaciales de la Unión Europea (UE) para guiar las actividades de gestión de riesgo ante eventos de desastres naturales.</w:t>
      </w:r>
    </w:p>
    <w:p w14:paraId="05BF99C1" w14:textId="77777777" w:rsidR="002657D4" w:rsidRPr="00173BC4" w:rsidRDefault="002657D4" w:rsidP="0006262C">
      <w:pPr>
        <w:ind w:firstLine="720"/>
        <w:jc w:val="both"/>
        <w:rPr>
          <w:bCs/>
          <w:sz w:val="22"/>
          <w:szCs w:val="22"/>
          <w:lang w:val="es-ES"/>
        </w:rPr>
      </w:pPr>
    </w:p>
    <w:p w14:paraId="444361E8" w14:textId="5FAFB5DA" w:rsidR="002657D4" w:rsidRPr="00173BC4" w:rsidRDefault="002657D4" w:rsidP="007F0A71">
      <w:pPr>
        <w:ind w:firstLine="720"/>
        <w:jc w:val="both"/>
        <w:rPr>
          <w:bCs/>
          <w:sz w:val="22"/>
          <w:szCs w:val="22"/>
          <w:lang w:val="es-ES"/>
        </w:rPr>
      </w:pPr>
      <w:r w:rsidRPr="00173BC4">
        <w:rPr>
          <w:bCs/>
          <w:sz w:val="22"/>
          <w:szCs w:val="22"/>
          <w:lang w:val="es-ES"/>
        </w:rPr>
        <w:t>Igualmente, y en apoyo a los esfuerzos de coordinación de asistencia humanitaria internacional, Panamá ha puesto en marcha el Centro Logístico Regional de Asistencia Humanitaria como una instancia de facilitación logística que coadyuva a las operaciones de respuesta de los sistemas nacionales y de los organismos internacionales especializados en asistencia humanitaria.</w:t>
      </w:r>
      <w:r w:rsidR="000A5B75">
        <w:rPr>
          <w:bCs/>
          <w:sz w:val="22"/>
          <w:szCs w:val="22"/>
          <w:lang w:val="es-ES"/>
        </w:rPr>
        <w:t xml:space="preserve"> </w:t>
      </w:r>
      <w:r w:rsidRPr="00173BC4">
        <w:rPr>
          <w:bCs/>
          <w:sz w:val="22"/>
          <w:szCs w:val="22"/>
          <w:lang w:val="es-ES"/>
        </w:rPr>
        <w:t>En ese sentido, Panamá aspira a la Presidencia, a partir de febrero de 2022, del Grupo de Amigos de la Red de Depósitos de Respuesta Humanitaria de las Naciones Unidas (UNHRD), posición desde la cual podemos impulsar una activa participación de los países en los esfuerzos para resolver situaciones humanitarias.</w:t>
      </w:r>
    </w:p>
    <w:p w14:paraId="680FEC0D" w14:textId="77777777" w:rsidR="002657D4" w:rsidRPr="00173BC4" w:rsidRDefault="002657D4" w:rsidP="0006262C">
      <w:pPr>
        <w:ind w:firstLine="720"/>
        <w:jc w:val="both"/>
        <w:rPr>
          <w:bCs/>
          <w:sz w:val="22"/>
          <w:szCs w:val="22"/>
          <w:lang w:val="es-ES"/>
        </w:rPr>
      </w:pPr>
    </w:p>
    <w:p w14:paraId="45DFA8B5" w14:textId="77777777" w:rsidR="002657D4" w:rsidRPr="00173BC4" w:rsidRDefault="002657D4" w:rsidP="0006262C">
      <w:pPr>
        <w:ind w:firstLine="720"/>
        <w:jc w:val="both"/>
        <w:rPr>
          <w:bCs/>
          <w:sz w:val="22"/>
          <w:szCs w:val="22"/>
          <w:lang w:val="es-ES"/>
        </w:rPr>
      </w:pPr>
      <w:r w:rsidRPr="00173BC4">
        <w:rPr>
          <w:bCs/>
          <w:sz w:val="22"/>
          <w:szCs w:val="22"/>
          <w:lang w:val="es-ES"/>
        </w:rPr>
        <w:t>Actualmente se trabaja en el proceso de actualización del Plan Nacional de Gestión de Riesgo de Desastres, alineado con la Política Centroamericana de Gestión Integral de Riesgo de Desastres y el Marco de Sendai para la Reducción del Riesgo de Desastres 2015-2030. Tenemos un alto riesgo de incendios forestales durante la estación seca, así como fuertes lluvias que generan inundaciones y deslizamientos que ponen en peligro a nuestras comunidades aledañas, a ríos y quebradas, por lo que Panamá reconoce la importancia de fortalecer la implementación del Marco de Sendai para la Reducción del Riesgo de Desastres 2015-2030.</w:t>
      </w:r>
    </w:p>
    <w:p w14:paraId="3057F681" w14:textId="77777777" w:rsidR="002657D4" w:rsidRPr="00173BC4" w:rsidRDefault="002657D4" w:rsidP="0006262C">
      <w:pPr>
        <w:ind w:firstLine="720"/>
        <w:jc w:val="both"/>
        <w:rPr>
          <w:bCs/>
          <w:sz w:val="22"/>
          <w:szCs w:val="22"/>
          <w:lang w:val="es-ES"/>
        </w:rPr>
      </w:pPr>
    </w:p>
    <w:p w14:paraId="39988908" w14:textId="77777777" w:rsidR="002657D4" w:rsidRPr="00173BC4" w:rsidRDefault="002657D4" w:rsidP="0006262C">
      <w:pPr>
        <w:ind w:firstLine="720"/>
        <w:jc w:val="both"/>
        <w:rPr>
          <w:bCs/>
          <w:sz w:val="22"/>
          <w:szCs w:val="22"/>
          <w:lang w:val="es-ES"/>
        </w:rPr>
      </w:pPr>
      <w:r w:rsidRPr="00173BC4">
        <w:rPr>
          <w:bCs/>
          <w:sz w:val="22"/>
          <w:szCs w:val="22"/>
          <w:lang w:val="es-ES"/>
        </w:rPr>
        <w:t>Panamá presenta importantes avances en cuanto a lo que la Organización de las Naciones Unidas para la Alimentación y la Agricultura (FAO) ha denominado las cuatro mejoras:</w:t>
      </w:r>
    </w:p>
    <w:p w14:paraId="2BCDCD67" w14:textId="77777777" w:rsidR="002657D4" w:rsidRPr="00173BC4" w:rsidRDefault="002657D4" w:rsidP="0006262C">
      <w:pPr>
        <w:ind w:firstLine="720"/>
        <w:jc w:val="both"/>
        <w:rPr>
          <w:bCs/>
          <w:sz w:val="22"/>
          <w:szCs w:val="22"/>
          <w:lang w:val="es-ES"/>
        </w:rPr>
      </w:pPr>
    </w:p>
    <w:p w14:paraId="47D74430" w14:textId="1AEEF351" w:rsidR="00260F29" w:rsidRPr="00173BC4" w:rsidRDefault="002657D4" w:rsidP="0006262C">
      <w:pPr>
        <w:pStyle w:val="ListParagraph"/>
        <w:numPr>
          <w:ilvl w:val="0"/>
          <w:numId w:val="19"/>
        </w:numPr>
        <w:jc w:val="both"/>
        <w:rPr>
          <w:rFonts w:eastAsia="Times New Roman"/>
          <w:bCs/>
          <w:sz w:val="22"/>
          <w:szCs w:val="22"/>
          <w:lang w:val="es-ES"/>
        </w:rPr>
      </w:pPr>
      <w:r w:rsidRPr="00173BC4">
        <w:rPr>
          <w:rFonts w:eastAsia="Times New Roman"/>
          <w:bCs/>
          <w:sz w:val="22"/>
          <w:szCs w:val="22"/>
          <w:lang w:val="es-ES"/>
        </w:rPr>
        <w:t>Poner fin al hambre</w:t>
      </w:r>
      <w:r w:rsidR="00260F29" w:rsidRPr="00173BC4">
        <w:rPr>
          <w:rFonts w:eastAsia="Times New Roman"/>
          <w:bCs/>
          <w:sz w:val="22"/>
          <w:szCs w:val="22"/>
          <w:lang w:val="es-ES"/>
        </w:rPr>
        <w:t xml:space="preserve">; </w:t>
      </w:r>
    </w:p>
    <w:p w14:paraId="5BF93ABF" w14:textId="77777777" w:rsidR="00260F29" w:rsidRPr="00173BC4" w:rsidRDefault="00260F29" w:rsidP="00C40DAD">
      <w:pPr>
        <w:pStyle w:val="ListParagraph"/>
        <w:ind w:left="1080"/>
        <w:jc w:val="both"/>
        <w:rPr>
          <w:rFonts w:eastAsia="Times New Roman"/>
          <w:bCs/>
          <w:sz w:val="22"/>
          <w:szCs w:val="22"/>
          <w:lang w:val="es-ES"/>
        </w:rPr>
      </w:pPr>
    </w:p>
    <w:p w14:paraId="114DA590" w14:textId="2449F225" w:rsidR="002657D4" w:rsidRPr="00C40DAD" w:rsidRDefault="00260F29" w:rsidP="00260F29">
      <w:pPr>
        <w:pStyle w:val="ListParagraph"/>
        <w:numPr>
          <w:ilvl w:val="0"/>
          <w:numId w:val="19"/>
        </w:numPr>
        <w:jc w:val="both"/>
        <w:rPr>
          <w:rFonts w:eastAsia="Times New Roman"/>
          <w:bCs/>
          <w:sz w:val="22"/>
          <w:szCs w:val="22"/>
          <w:lang w:val="es-ES"/>
        </w:rPr>
      </w:pPr>
      <w:r w:rsidRPr="00C40DAD">
        <w:rPr>
          <w:bCs/>
          <w:sz w:val="22"/>
          <w:szCs w:val="22"/>
          <w:lang w:val="es-ES"/>
        </w:rPr>
        <w:t>L</w:t>
      </w:r>
      <w:r w:rsidR="002657D4" w:rsidRPr="00C40DAD">
        <w:rPr>
          <w:bCs/>
          <w:sz w:val="22"/>
          <w:szCs w:val="22"/>
          <w:lang w:val="es-ES"/>
        </w:rPr>
        <w:t>ograr la seguridad alimentaria y mejorar la nutrición en todas sus formas posibles</w:t>
      </w:r>
      <w:r w:rsidRPr="00173BC4">
        <w:rPr>
          <w:bCs/>
          <w:sz w:val="22"/>
          <w:szCs w:val="22"/>
          <w:lang w:val="es-ES"/>
        </w:rPr>
        <w:t>;</w:t>
      </w:r>
    </w:p>
    <w:p w14:paraId="6AD5412E" w14:textId="77777777" w:rsidR="002657D4" w:rsidRPr="00173BC4" w:rsidRDefault="002657D4" w:rsidP="0006262C">
      <w:pPr>
        <w:pStyle w:val="ListParagraph"/>
        <w:ind w:left="1080"/>
        <w:rPr>
          <w:rFonts w:eastAsia="Times New Roman"/>
          <w:bCs/>
          <w:sz w:val="22"/>
          <w:szCs w:val="22"/>
          <w:lang w:val="es-ES"/>
        </w:rPr>
      </w:pPr>
    </w:p>
    <w:p w14:paraId="61E66A2C" w14:textId="2F082055" w:rsidR="00260F29" w:rsidRPr="00C40DAD" w:rsidRDefault="002657D4" w:rsidP="00260F29">
      <w:pPr>
        <w:pStyle w:val="ListParagraph"/>
        <w:numPr>
          <w:ilvl w:val="0"/>
          <w:numId w:val="19"/>
        </w:numPr>
        <w:jc w:val="both"/>
        <w:rPr>
          <w:rFonts w:eastAsia="Times New Roman"/>
          <w:bCs/>
          <w:sz w:val="22"/>
          <w:szCs w:val="22"/>
          <w:lang w:val="es-ES"/>
        </w:rPr>
      </w:pPr>
      <w:r w:rsidRPr="00173BC4">
        <w:rPr>
          <w:rFonts w:eastAsia="Times New Roman"/>
          <w:bCs/>
          <w:sz w:val="22"/>
          <w:szCs w:val="22"/>
          <w:lang w:val="es-ES"/>
        </w:rPr>
        <w:t>Proteger, recuperar y promover el uso sostenible de los ecosistemas</w:t>
      </w:r>
      <w:r w:rsidR="00260F29" w:rsidRPr="00173BC4">
        <w:rPr>
          <w:rFonts w:eastAsia="Times New Roman"/>
          <w:bCs/>
          <w:sz w:val="22"/>
          <w:szCs w:val="22"/>
          <w:lang w:val="es-ES"/>
        </w:rPr>
        <w:t>;</w:t>
      </w:r>
      <w:r w:rsidRPr="00173BC4">
        <w:rPr>
          <w:rFonts w:eastAsia="Times New Roman"/>
          <w:bCs/>
          <w:sz w:val="22"/>
          <w:szCs w:val="22"/>
          <w:lang w:val="es-ES"/>
        </w:rPr>
        <w:t xml:space="preserve"> e </w:t>
      </w:r>
    </w:p>
    <w:p w14:paraId="5F84128B" w14:textId="77777777" w:rsidR="00260F29" w:rsidRPr="00C40DAD" w:rsidRDefault="00260F29" w:rsidP="00C40DAD">
      <w:pPr>
        <w:pStyle w:val="ListParagraph"/>
        <w:rPr>
          <w:rFonts w:eastAsia="Times New Roman"/>
          <w:bCs/>
          <w:sz w:val="22"/>
          <w:szCs w:val="22"/>
          <w:lang w:val="es-ES"/>
        </w:rPr>
      </w:pPr>
    </w:p>
    <w:p w14:paraId="12326093" w14:textId="43DB464A" w:rsidR="002657D4" w:rsidRPr="00173BC4" w:rsidRDefault="00260F29" w:rsidP="0006262C">
      <w:pPr>
        <w:pStyle w:val="ListParagraph"/>
        <w:numPr>
          <w:ilvl w:val="0"/>
          <w:numId w:val="19"/>
        </w:numPr>
        <w:jc w:val="both"/>
        <w:rPr>
          <w:rFonts w:eastAsia="Times New Roman"/>
          <w:bCs/>
          <w:sz w:val="22"/>
          <w:szCs w:val="22"/>
          <w:lang w:val="es-ES"/>
        </w:rPr>
      </w:pPr>
      <w:r w:rsidRPr="00173BC4">
        <w:rPr>
          <w:rFonts w:eastAsia="Times New Roman"/>
          <w:bCs/>
          <w:sz w:val="22"/>
          <w:szCs w:val="22"/>
          <w:lang w:val="es-ES"/>
        </w:rPr>
        <w:t>I</w:t>
      </w:r>
      <w:r w:rsidR="002657D4" w:rsidRPr="00173BC4">
        <w:rPr>
          <w:rFonts w:eastAsia="Times New Roman"/>
          <w:bCs/>
          <w:sz w:val="22"/>
          <w:szCs w:val="22"/>
          <w:lang w:val="es-ES"/>
        </w:rPr>
        <w:t>mpulsar el crecimiento económico inclusivo reduciendo las desigualdades.</w:t>
      </w:r>
    </w:p>
    <w:p w14:paraId="31AF9961" w14:textId="77777777" w:rsidR="002657D4" w:rsidRPr="00173BC4" w:rsidRDefault="002657D4" w:rsidP="0006262C">
      <w:pPr>
        <w:pStyle w:val="ListParagraph"/>
        <w:ind w:left="1080"/>
        <w:rPr>
          <w:rFonts w:eastAsia="Times New Roman"/>
          <w:bCs/>
          <w:sz w:val="22"/>
          <w:szCs w:val="22"/>
          <w:lang w:val="es-ES"/>
        </w:rPr>
      </w:pPr>
    </w:p>
    <w:p w14:paraId="389BFDFF" w14:textId="77777777" w:rsidR="002657D4" w:rsidRPr="00C40DAD" w:rsidRDefault="002657D4" w:rsidP="00C40DAD">
      <w:pPr>
        <w:ind w:firstLine="720"/>
        <w:jc w:val="both"/>
        <w:rPr>
          <w:bCs/>
          <w:sz w:val="22"/>
          <w:szCs w:val="22"/>
          <w:lang w:val="es-ES"/>
        </w:rPr>
      </w:pPr>
      <w:r w:rsidRPr="00C40DAD">
        <w:rPr>
          <w:bCs/>
          <w:sz w:val="22"/>
          <w:szCs w:val="22"/>
          <w:lang w:val="es-ES"/>
        </w:rPr>
        <w:t>En cuanto al tema de producción, hemos retomado la producción agrícola tanto para la exportación de algunos rubros, pero principalmente para la seguridad alimentaria de nuestra población posicionando este sector como uno de los pilares en la lucha contra la pobreza y la desigualdad.</w:t>
      </w:r>
    </w:p>
    <w:p w14:paraId="536BFEB8" w14:textId="77777777" w:rsidR="002657D4" w:rsidRPr="00173BC4" w:rsidRDefault="002657D4" w:rsidP="0006262C">
      <w:pPr>
        <w:pStyle w:val="ListParagraph"/>
        <w:ind w:left="1080"/>
        <w:rPr>
          <w:rFonts w:eastAsia="Times New Roman"/>
          <w:bCs/>
          <w:sz w:val="22"/>
          <w:szCs w:val="22"/>
          <w:lang w:val="es-ES"/>
        </w:rPr>
      </w:pPr>
    </w:p>
    <w:p w14:paraId="7117C5F0" w14:textId="2BF86FAD" w:rsidR="002657D4" w:rsidRPr="00C40DAD" w:rsidRDefault="002657D4" w:rsidP="00C40DAD">
      <w:pPr>
        <w:ind w:firstLine="720"/>
        <w:jc w:val="both"/>
        <w:rPr>
          <w:bCs/>
          <w:sz w:val="22"/>
          <w:szCs w:val="22"/>
          <w:lang w:val="es-ES"/>
        </w:rPr>
      </w:pPr>
      <w:r w:rsidRPr="00C40DAD">
        <w:rPr>
          <w:bCs/>
          <w:sz w:val="22"/>
          <w:szCs w:val="22"/>
          <w:lang w:val="es-ES"/>
        </w:rPr>
        <w:t xml:space="preserve">Otro de los aspectos para destacar es el fortalecimiento de los marcos jurídicos y políticos a través de la ley que institucionaliza el modelo de “Estudiar sin </w:t>
      </w:r>
      <w:r w:rsidR="007B6660" w:rsidRPr="00173BC4">
        <w:rPr>
          <w:bCs/>
          <w:sz w:val="22"/>
          <w:szCs w:val="22"/>
          <w:lang w:val="es-ES"/>
        </w:rPr>
        <w:t>H</w:t>
      </w:r>
      <w:r w:rsidRPr="00C40DAD">
        <w:rPr>
          <w:bCs/>
          <w:sz w:val="22"/>
          <w:szCs w:val="22"/>
          <w:lang w:val="es-ES"/>
        </w:rPr>
        <w:t xml:space="preserve">ambre”, con el cual se implementa la metodología de escuelas sostenibles </w:t>
      </w:r>
      <w:r w:rsidR="000A5B75">
        <w:rPr>
          <w:bCs/>
          <w:sz w:val="22"/>
          <w:szCs w:val="22"/>
          <w:lang w:val="es-ES"/>
        </w:rPr>
        <w:t>en los territorios</w:t>
      </w:r>
      <w:r w:rsidRPr="00C40DAD">
        <w:rPr>
          <w:bCs/>
          <w:sz w:val="22"/>
          <w:szCs w:val="22"/>
          <w:lang w:val="es-ES"/>
        </w:rPr>
        <w:t xml:space="preserve"> urbano, rural</w:t>
      </w:r>
      <w:r w:rsidR="004A1FB5" w:rsidRPr="00173BC4">
        <w:rPr>
          <w:bCs/>
          <w:sz w:val="22"/>
          <w:szCs w:val="22"/>
          <w:lang w:val="es-ES"/>
        </w:rPr>
        <w:t>-</w:t>
      </w:r>
      <w:r w:rsidRPr="00C40DAD">
        <w:rPr>
          <w:bCs/>
          <w:sz w:val="22"/>
          <w:szCs w:val="22"/>
          <w:lang w:val="es-ES"/>
        </w:rPr>
        <w:t>campesino y de las comarcas indígenas con miras a escalarlo en el país.</w:t>
      </w:r>
    </w:p>
    <w:p w14:paraId="38117403" w14:textId="77777777" w:rsidR="002657D4" w:rsidRPr="00173BC4" w:rsidRDefault="002657D4" w:rsidP="0006262C">
      <w:pPr>
        <w:ind w:firstLine="720"/>
        <w:jc w:val="both"/>
        <w:rPr>
          <w:bCs/>
          <w:sz w:val="22"/>
          <w:szCs w:val="22"/>
          <w:lang w:val="es-ES"/>
        </w:rPr>
      </w:pPr>
    </w:p>
    <w:p w14:paraId="109C5941" w14:textId="789DDDE3" w:rsidR="002657D4" w:rsidRPr="00173BC4" w:rsidRDefault="002657D4" w:rsidP="0006262C">
      <w:pPr>
        <w:ind w:firstLine="720"/>
        <w:jc w:val="both"/>
        <w:rPr>
          <w:bCs/>
          <w:sz w:val="22"/>
          <w:szCs w:val="22"/>
          <w:lang w:val="es-ES"/>
        </w:rPr>
      </w:pPr>
      <w:r w:rsidRPr="00173BC4">
        <w:rPr>
          <w:bCs/>
          <w:sz w:val="22"/>
          <w:szCs w:val="22"/>
          <w:lang w:val="es-ES"/>
        </w:rPr>
        <w:t xml:space="preserve">Contamos también con el caso exitoso del programa de apoyo a la cohesión social en Panamá para impulsar </w:t>
      </w:r>
      <w:r w:rsidR="0022705C" w:rsidRPr="00173BC4">
        <w:rPr>
          <w:bCs/>
          <w:sz w:val="22"/>
          <w:szCs w:val="22"/>
          <w:lang w:val="es-ES"/>
        </w:rPr>
        <w:t xml:space="preserve">el </w:t>
      </w:r>
      <w:r w:rsidRPr="00173BC4">
        <w:rPr>
          <w:bCs/>
          <w:sz w:val="22"/>
          <w:szCs w:val="22"/>
          <w:lang w:val="es-ES"/>
        </w:rPr>
        <w:t xml:space="preserve">capital territorial y </w:t>
      </w:r>
      <w:r w:rsidR="0022705C" w:rsidRPr="00173BC4">
        <w:rPr>
          <w:bCs/>
          <w:sz w:val="22"/>
          <w:szCs w:val="22"/>
          <w:lang w:val="es-ES"/>
        </w:rPr>
        <w:t xml:space="preserve">el </w:t>
      </w:r>
      <w:r w:rsidRPr="00173BC4">
        <w:rPr>
          <w:bCs/>
          <w:sz w:val="22"/>
          <w:szCs w:val="22"/>
          <w:lang w:val="es-ES"/>
        </w:rPr>
        <w:t xml:space="preserve">crecimiento inclusivo, el cual contribuye al desarrollo y superación de la pobreza en dos de nuestras comarcas indígenas: la Comarca </w:t>
      </w:r>
      <w:r w:rsidRPr="00173BC4">
        <w:rPr>
          <w:bCs/>
          <w:i/>
          <w:iCs/>
          <w:sz w:val="22"/>
          <w:szCs w:val="22"/>
          <w:lang w:val="es-ES"/>
        </w:rPr>
        <w:t>Ngäbe</w:t>
      </w:r>
      <w:r w:rsidR="0057346E" w:rsidRPr="00173BC4">
        <w:rPr>
          <w:bCs/>
          <w:i/>
          <w:iCs/>
          <w:sz w:val="22"/>
          <w:szCs w:val="22"/>
          <w:lang w:val="es-ES"/>
        </w:rPr>
        <w:t>-</w:t>
      </w:r>
      <w:r w:rsidRPr="00173BC4">
        <w:rPr>
          <w:bCs/>
          <w:i/>
          <w:iCs/>
          <w:sz w:val="22"/>
          <w:szCs w:val="22"/>
          <w:lang w:val="es-ES"/>
        </w:rPr>
        <w:t>Buglé</w:t>
      </w:r>
      <w:r w:rsidRPr="00173BC4">
        <w:rPr>
          <w:bCs/>
          <w:sz w:val="22"/>
          <w:szCs w:val="22"/>
          <w:lang w:val="es-ES"/>
        </w:rPr>
        <w:t xml:space="preserve"> y la </w:t>
      </w:r>
      <w:r w:rsidRPr="00173BC4">
        <w:rPr>
          <w:bCs/>
          <w:i/>
          <w:iCs/>
          <w:sz w:val="22"/>
          <w:szCs w:val="22"/>
          <w:lang w:val="es-ES"/>
        </w:rPr>
        <w:t>Emberá-Wounaan.</w:t>
      </w:r>
      <w:r w:rsidRPr="00173BC4">
        <w:rPr>
          <w:bCs/>
          <w:sz w:val="22"/>
          <w:szCs w:val="22"/>
          <w:lang w:val="es-ES"/>
        </w:rPr>
        <w:t xml:space="preserve"> Estos logros alcanzados como país deben poder capitalizarse para impulsar la agenda compartida con la región. </w:t>
      </w:r>
    </w:p>
    <w:p w14:paraId="5918D500" w14:textId="77777777" w:rsidR="002657D4" w:rsidRPr="00173BC4" w:rsidRDefault="002657D4" w:rsidP="0006262C">
      <w:pPr>
        <w:ind w:firstLine="720"/>
        <w:jc w:val="both"/>
        <w:rPr>
          <w:bCs/>
          <w:sz w:val="22"/>
          <w:szCs w:val="22"/>
          <w:lang w:val="es-ES"/>
        </w:rPr>
      </w:pPr>
    </w:p>
    <w:p w14:paraId="28B0384B" w14:textId="77777777" w:rsidR="002657D4" w:rsidRPr="00173BC4" w:rsidRDefault="002657D4" w:rsidP="0006262C">
      <w:pPr>
        <w:ind w:firstLine="720"/>
        <w:jc w:val="both"/>
        <w:rPr>
          <w:bCs/>
          <w:sz w:val="22"/>
          <w:szCs w:val="22"/>
          <w:lang w:val="es-ES"/>
        </w:rPr>
      </w:pPr>
      <w:r w:rsidRPr="00173BC4">
        <w:rPr>
          <w:bCs/>
          <w:sz w:val="22"/>
          <w:szCs w:val="22"/>
          <w:lang w:val="es-ES"/>
        </w:rPr>
        <w:t>Las Delegaciones del Sistema de la Integración Centroamericana (SICA) y la Comunidad del Caribe (CARICOM) han hecho un esfuerzo importante en esta dirección, el cual reconocemos y destacamos como ejemplo de lo que es posible lograr cuando sumamos capacidades. Por ello, hacemos un llamado a alcanzar el más alto compromiso político para tomar nuestras agendas de desarrollo sostenible e integral en el ámbito interamericano como una prioridad considerando el principio de capacidades comunes y complementarias para actuar en beneficio de la región.</w:t>
      </w:r>
    </w:p>
    <w:p w14:paraId="0B6C602E" w14:textId="77777777" w:rsidR="002657D4" w:rsidRPr="00173BC4" w:rsidRDefault="002657D4" w:rsidP="0006262C">
      <w:pPr>
        <w:ind w:firstLine="720"/>
        <w:jc w:val="both"/>
        <w:rPr>
          <w:bCs/>
          <w:sz w:val="22"/>
          <w:szCs w:val="22"/>
          <w:lang w:val="es-ES"/>
        </w:rPr>
      </w:pPr>
    </w:p>
    <w:p w14:paraId="57B26A66"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72A8B2E7" w14:textId="77777777" w:rsidR="002657D4" w:rsidRPr="00173BC4" w:rsidRDefault="002657D4" w:rsidP="0006262C">
      <w:pPr>
        <w:ind w:firstLine="720"/>
        <w:jc w:val="both"/>
        <w:rPr>
          <w:bCs/>
          <w:sz w:val="22"/>
          <w:szCs w:val="22"/>
          <w:lang w:val="es-ES"/>
        </w:rPr>
      </w:pPr>
    </w:p>
    <w:p w14:paraId="4CE43EAE"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PRESIDENTE: Muy bien. Agradezco el apoyo de la Misión Permanente de Panamá para que pudiéramos contar con la presentación de la señora </w:t>
      </w:r>
      <w:proofErr w:type="gramStart"/>
      <w:r w:rsidRPr="00173BC4">
        <w:rPr>
          <w:bCs/>
          <w:sz w:val="22"/>
          <w:szCs w:val="22"/>
          <w:lang w:val="es-ES"/>
        </w:rPr>
        <w:t>Viceministra</w:t>
      </w:r>
      <w:proofErr w:type="gramEnd"/>
      <w:r w:rsidRPr="00173BC4">
        <w:rPr>
          <w:bCs/>
          <w:sz w:val="22"/>
          <w:szCs w:val="22"/>
          <w:lang w:val="es-ES"/>
        </w:rPr>
        <w:t xml:space="preserve"> de Relaciones Exteriores y solicito que se le trasmita nuestro agradecimiento y reconocimiento por su participación en esta conmemoración.</w:t>
      </w:r>
    </w:p>
    <w:p w14:paraId="6B456F4D" w14:textId="77777777" w:rsidR="002657D4" w:rsidRPr="00173BC4" w:rsidRDefault="002657D4" w:rsidP="0006262C">
      <w:pPr>
        <w:ind w:firstLine="720"/>
        <w:jc w:val="both"/>
        <w:rPr>
          <w:bCs/>
          <w:sz w:val="22"/>
          <w:szCs w:val="22"/>
          <w:lang w:val="es-ES"/>
        </w:rPr>
      </w:pPr>
    </w:p>
    <w:p w14:paraId="61CBD1DC" w14:textId="77777777" w:rsidR="002657D4" w:rsidRPr="00173BC4" w:rsidRDefault="002657D4" w:rsidP="0006262C">
      <w:pPr>
        <w:ind w:firstLine="720"/>
        <w:jc w:val="both"/>
        <w:rPr>
          <w:bCs/>
          <w:sz w:val="22"/>
          <w:szCs w:val="22"/>
          <w:lang w:val="es-ES"/>
        </w:rPr>
      </w:pPr>
    </w:p>
    <w:p w14:paraId="633ECC8C" w14:textId="77777777" w:rsidR="002657D4" w:rsidRPr="00173BC4" w:rsidRDefault="002657D4" w:rsidP="0075715B">
      <w:pPr>
        <w:pStyle w:val="Heading3"/>
        <w:rPr>
          <w:lang w:val="es-ES"/>
        </w:rPr>
      </w:pPr>
      <w:bookmarkStart w:id="34" w:name="_Toc103696510"/>
      <w:r w:rsidRPr="00173BC4">
        <w:rPr>
          <w:lang w:val="es-ES"/>
        </w:rPr>
        <w:t xml:space="preserve">Señor Luis Almagro, </w:t>
      </w:r>
      <w:proofErr w:type="gramStart"/>
      <w:r w:rsidRPr="00173BC4">
        <w:rPr>
          <w:lang w:val="es-ES"/>
        </w:rPr>
        <w:t>Secretario General</w:t>
      </w:r>
      <w:proofErr w:type="gramEnd"/>
      <w:r w:rsidRPr="00173BC4">
        <w:rPr>
          <w:lang w:val="es-ES"/>
        </w:rPr>
        <w:t xml:space="preserve"> de la Organización de los Estados Americanos</w:t>
      </w:r>
      <w:bookmarkEnd w:id="34"/>
    </w:p>
    <w:p w14:paraId="7B39F8B6" w14:textId="77777777" w:rsidR="002657D4" w:rsidRPr="00173BC4" w:rsidRDefault="002657D4" w:rsidP="0006262C">
      <w:pPr>
        <w:ind w:firstLine="720"/>
        <w:jc w:val="both"/>
        <w:rPr>
          <w:bCs/>
          <w:sz w:val="22"/>
          <w:szCs w:val="22"/>
          <w:lang w:val="es-ES"/>
        </w:rPr>
      </w:pPr>
    </w:p>
    <w:p w14:paraId="7A0766DC"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PRESIDENTE: A continuación, tengo el gusto de saludar nuevamente al </w:t>
      </w:r>
      <w:proofErr w:type="gramStart"/>
      <w:r w:rsidRPr="00173BC4">
        <w:rPr>
          <w:bCs/>
          <w:sz w:val="22"/>
          <w:szCs w:val="22"/>
          <w:lang w:val="es-ES"/>
        </w:rPr>
        <w:t>Secretario General</w:t>
      </w:r>
      <w:proofErr w:type="gramEnd"/>
      <w:r w:rsidRPr="00173BC4">
        <w:rPr>
          <w:bCs/>
          <w:sz w:val="22"/>
          <w:szCs w:val="22"/>
          <w:lang w:val="es-ES"/>
        </w:rPr>
        <w:t xml:space="preserve"> de la Organización de los Estados Americanos (OEA), señor Luis Almagro.</w:t>
      </w:r>
    </w:p>
    <w:p w14:paraId="0901F2CC" w14:textId="77777777" w:rsidR="002657D4" w:rsidRPr="00173BC4" w:rsidRDefault="002657D4" w:rsidP="0006262C">
      <w:pPr>
        <w:ind w:firstLine="720"/>
        <w:jc w:val="both"/>
        <w:rPr>
          <w:bCs/>
          <w:sz w:val="22"/>
          <w:szCs w:val="22"/>
          <w:lang w:val="es-ES"/>
        </w:rPr>
      </w:pPr>
    </w:p>
    <w:p w14:paraId="2ACC2CBD" w14:textId="77777777" w:rsidR="002657D4" w:rsidRPr="00173BC4" w:rsidRDefault="002657D4" w:rsidP="0006262C">
      <w:pPr>
        <w:ind w:firstLine="720"/>
        <w:jc w:val="both"/>
        <w:rPr>
          <w:bCs/>
          <w:sz w:val="22"/>
          <w:szCs w:val="22"/>
          <w:lang w:val="es-ES"/>
        </w:rPr>
      </w:pPr>
      <w:r w:rsidRPr="00173BC4">
        <w:rPr>
          <w:bCs/>
          <w:sz w:val="22"/>
          <w:szCs w:val="22"/>
          <w:lang w:val="es-ES"/>
        </w:rPr>
        <w:t>Secretario General, tiene usted el uso de la palabra.</w:t>
      </w:r>
    </w:p>
    <w:p w14:paraId="75DD2413" w14:textId="77777777" w:rsidR="002657D4" w:rsidRPr="00173BC4" w:rsidRDefault="002657D4" w:rsidP="0006262C">
      <w:pPr>
        <w:ind w:firstLine="720"/>
        <w:jc w:val="both"/>
        <w:rPr>
          <w:bCs/>
          <w:sz w:val="22"/>
          <w:szCs w:val="22"/>
          <w:lang w:val="es-ES"/>
        </w:rPr>
      </w:pPr>
    </w:p>
    <w:p w14:paraId="3FBDEFCD"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SECRETARIO GENERAL: Gracias, señor </w:t>
      </w:r>
      <w:proofErr w:type="gramStart"/>
      <w:r w:rsidRPr="00173BC4">
        <w:rPr>
          <w:bCs/>
          <w:sz w:val="22"/>
          <w:szCs w:val="22"/>
          <w:lang w:val="es-ES"/>
        </w:rPr>
        <w:t>Presidente</w:t>
      </w:r>
      <w:proofErr w:type="gramEnd"/>
      <w:r w:rsidRPr="00173BC4">
        <w:rPr>
          <w:bCs/>
          <w:sz w:val="22"/>
          <w:szCs w:val="22"/>
          <w:lang w:val="es-ES"/>
        </w:rPr>
        <w:t>.</w:t>
      </w:r>
    </w:p>
    <w:p w14:paraId="74A571E6" w14:textId="77777777" w:rsidR="002657D4" w:rsidRPr="00173BC4" w:rsidRDefault="002657D4" w:rsidP="0006262C">
      <w:pPr>
        <w:ind w:firstLine="720"/>
        <w:jc w:val="both"/>
        <w:rPr>
          <w:bCs/>
          <w:sz w:val="22"/>
          <w:szCs w:val="22"/>
          <w:lang w:val="es-ES"/>
        </w:rPr>
      </w:pPr>
    </w:p>
    <w:p w14:paraId="0A0F6A03" w14:textId="5B5633E4" w:rsidR="002657D4" w:rsidRPr="00173BC4" w:rsidRDefault="002657D4" w:rsidP="0006262C">
      <w:pPr>
        <w:ind w:firstLine="720"/>
        <w:jc w:val="both"/>
        <w:rPr>
          <w:bCs/>
          <w:sz w:val="22"/>
          <w:szCs w:val="22"/>
          <w:lang w:val="es-ES"/>
        </w:rPr>
      </w:pPr>
      <w:r w:rsidRPr="00173BC4">
        <w:rPr>
          <w:bCs/>
          <w:sz w:val="22"/>
          <w:szCs w:val="22"/>
          <w:lang w:val="es-ES"/>
        </w:rPr>
        <w:t>Es motivo para nosotros de suma responsabilidad asumir la participación en esta sesión ordinaria del Consejo Permanente para abordar este tema</w:t>
      </w:r>
      <w:r w:rsidR="00EC24A8" w:rsidRPr="00173BC4">
        <w:rPr>
          <w:bCs/>
          <w:sz w:val="22"/>
          <w:szCs w:val="22"/>
          <w:lang w:val="es-ES"/>
        </w:rPr>
        <w:t xml:space="preserve">, </w:t>
      </w:r>
      <w:r w:rsidRPr="00173BC4">
        <w:rPr>
          <w:bCs/>
          <w:sz w:val="22"/>
          <w:szCs w:val="22"/>
          <w:lang w:val="es-ES"/>
        </w:rPr>
        <w:t>definitivamente uno de los más importantes y relevantes que tiene la región en el contexto actual.</w:t>
      </w:r>
    </w:p>
    <w:p w14:paraId="0C62A679" w14:textId="77777777" w:rsidR="002657D4" w:rsidRPr="00173BC4" w:rsidRDefault="002657D4" w:rsidP="0006262C">
      <w:pPr>
        <w:ind w:firstLine="720"/>
        <w:jc w:val="both"/>
        <w:rPr>
          <w:bCs/>
          <w:sz w:val="22"/>
          <w:szCs w:val="22"/>
          <w:lang w:val="es-ES"/>
        </w:rPr>
      </w:pPr>
    </w:p>
    <w:p w14:paraId="06F608C2" w14:textId="72C6EA4B" w:rsidR="002657D4" w:rsidRPr="00173BC4" w:rsidRDefault="002657D4" w:rsidP="0051206B">
      <w:pPr>
        <w:ind w:firstLine="720"/>
        <w:jc w:val="both"/>
        <w:rPr>
          <w:bCs/>
          <w:sz w:val="22"/>
          <w:szCs w:val="22"/>
          <w:lang w:val="es-ES"/>
        </w:rPr>
      </w:pPr>
      <w:r w:rsidRPr="00173BC4">
        <w:rPr>
          <w:bCs/>
          <w:sz w:val="22"/>
          <w:szCs w:val="22"/>
          <w:lang w:val="es-ES"/>
        </w:rPr>
        <w:t xml:space="preserve">Definitivamente, nuestro trabajo tiene que afirmarse en llevar adelante el desarrollo sostenible integral mediante el compromiso renovado con la reducción de desastres, la seguridad alimentaria y </w:t>
      </w:r>
      <w:r w:rsidRPr="00173BC4">
        <w:rPr>
          <w:bCs/>
          <w:sz w:val="22"/>
          <w:szCs w:val="22"/>
          <w:lang w:val="es-ES"/>
        </w:rPr>
        <w:lastRenderedPageBreak/>
        <w:t>nutricional y la erradicación de la pobreza. El impacto socioeconómico negativo del COVID-19 en nuestra región ha colocado a muchos de nuestros ciudadanos en graves situaciones de vulnerabilidad, lo cual se reforzó con el inicio de la variante Delta.</w:t>
      </w:r>
      <w:r w:rsidR="00461FC2" w:rsidRPr="00173BC4">
        <w:rPr>
          <w:bCs/>
          <w:sz w:val="22"/>
          <w:szCs w:val="22"/>
          <w:lang w:val="es-ES"/>
        </w:rPr>
        <w:t xml:space="preserve"> </w:t>
      </w:r>
      <w:r w:rsidRPr="00173BC4">
        <w:rPr>
          <w:bCs/>
          <w:sz w:val="22"/>
          <w:szCs w:val="22"/>
          <w:lang w:val="es-ES"/>
        </w:rPr>
        <w:t>Según las proyecciones del Programa Mundial de Alimentos (PMA) de la Organización de las Naciones Unidas (ONU)</w:t>
      </w:r>
      <w:r w:rsidR="00461FC2" w:rsidRPr="00173BC4">
        <w:rPr>
          <w:bCs/>
          <w:sz w:val="22"/>
          <w:szCs w:val="22"/>
          <w:lang w:val="es-ES"/>
        </w:rPr>
        <w:t>,</w:t>
      </w:r>
      <w:r w:rsidRPr="00173BC4">
        <w:rPr>
          <w:bCs/>
          <w:sz w:val="22"/>
          <w:szCs w:val="22"/>
          <w:lang w:val="es-ES"/>
        </w:rPr>
        <w:t xml:space="preserve"> en América Latina y el Caribe el impacto de la pandemia podría dejar alrededor de 14 millones de personas vulnerables en situación de grave inseguridad alimentaria, lo que merece una atención urgente para salvar vidas. </w:t>
      </w:r>
    </w:p>
    <w:p w14:paraId="27BAB5BF" w14:textId="77777777" w:rsidR="002657D4" w:rsidRPr="00173BC4" w:rsidRDefault="002657D4" w:rsidP="0006262C">
      <w:pPr>
        <w:ind w:firstLine="720"/>
        <w:jc w:val="both"/>
        <w:rPr>
          <w:bCs/>
          <w:sz w:val="22"/>
          <w:szCs w:val="22"/>
          <w:lang w:val="es-ES"/>
        </w:rPr>
      </w:pPr>
    </w:p>
    <w:p w14:paraId="40DB2DDD" w14:textId="3FBC5FDE" w:rsidR="002657D4" w:rsidRPr="00173BC4" w:rsidRDefault="002657D4" w:rsidP="000A5B75">
      <w:pPr>
        <w:ind w:firstLine="720"/>
        <w:jc w:val="both"/>
        <w:rPr>
          <w:bCs/>
          <w:sz w:val="22"/>
          <w:szCs w:val="22"/>
          <w:lang w:val="es-ES"/>
        </w:rPr>
      </w:pPr>
      <w:r w:rsidRPr="00173BC4">
        <w:rPr>
          <w:bCs/>
          <w:sz w:val="22"/>
          <w:szCs w:val="22"/>
          <w:lang w:val="es-ES"/>
        </w:rPr>
        <w:t>La pandemia también ha subrayado la necesidad de fortalecer el sector agrícola en las Américas, en especial cuando las tasas de malnutrición y las facturas de importación de alimentos continúan aumentando. Es vital que los agricultores puedan continuar cultivando de manera segura mientras se toman medidas para la seguridad y continuidad de la cadena de suministro y los canales de distribución.</w:t>
      </w:r>
      <w:r w:rsidR="000A5B75">
        <w:rPr>
          <w:bCs/>
          <w:sz w:val="22"/>
          <w:szCs w:val="22"/>
          <w:lang w:val="es-ES"/>
        </w:rPr>
        <w:t xml:space="preserve"> </w:t>
      </w:r>
      <w:r w:rsidRPr="00173BC4">
        <w:rPr>
          <w:bCs/>
          <w:sz w:val="22"/>
          <w:szCs w:val="22"/>
          <w:lang w:val="es-ES"/>
        </w:rPr>
        <w:t>Asimismo, América Latina y el Caribe tienen el estatus poco envidiable de ser la segunda región más propensa a desastres en el mundo con predicciones constantes en los últimos años de temporadas de huracanes en el Océano Atlántico superiores al promedio.</w:t>
      </w:r>
    </w:p>
    <w:p w14:paraId="337B4A15" w14:textId="77777777" w:rsidR="002657D4" w:rsidRPr="00173BC4" w:rsidRDefault="002657D4" w:rsidP="0006262C">
      <w:pPr>
        <w:ind w:firstLine="720"/>
        <w:jc w:val="both"/>
        <w:rPr>
          <w:bCs/>
          <w:sz w:val="22"/>
          <w:szCs w:val="22"/>
          <w:lang w:val="es-ES"/>
        </w:rPr>
      </w:pPr>
    </w:p>
    <w:p w14:paraId="1BD5D675" w14:textId="57C87BEE" w:rsidR="002657D4" w:rsidRPr="00173BC4" w:rsidRDefault="002657D4" w:rsidP="006C0F4B">
      <w:pPr>
        <w:ind w:firstLine="720"/>
        <w:jc w:val="both"/>
        <w:rPr>
          <w:bCs/>
          <w:sz w:val="22"/>
          <w:szCs w:val="22"/>
          <w:lang w:val="es-ES"/>
        </w:rPr>
      </w:pPr>
      <w:r w:rsidRPr="00173BC4">
        <w:rPr>
          <w:bCs/>
          <w:sz w:val="22"/>
          <w:szCs w:val="22"/>
          <w:lang w:val="es-ES"/>
        </w:rPr>
        <w:t xml:space="preserve">América Central y el Caribe son la primera frontera de lucha contra el cambio climático. Si tenemos que hablar de adaptación al cambio climático, tenemos que comenzar por apoyar a los países del Caribe y de América Central. Año a año estos países sufren temporadas de huracanes y sufren de primera mano </w:t>
      </w:r>
      <w:r w:rsidR="00FB7491" w:rsidRPr="00173BC4">
        <w:rPr>
          <w:bCs/>
          <w:sz w:val="22"/>
          <w:szCs w:val="22"/>
          <w:lang w:val="es-ES"/>
        </w:rPr>
        <w:t xml:space="preserve">de </w:t>
      </w:r>
      <w:r w:rsidRPr="00173BC4">
        <w:rPr>
          <w:bCs/>
          <w:sz w:val="22"/>
          <w:szCs w:val="22"/>
          <w:lang w:val="es-ES"/>
        </w:rPr>
        <w:t>la manera más dramática los efectos del cambio climático. Los organismos de gestión de desastres de nuestros Estados Miembros destacan la amenaza por los graves desafíos que resultarían de una combinación de la respuesta a la pandemia actual junto a una respuesta a cualquier otro desastre importante que aparezca repentinamente.</w:t>
      </w:r>
    </w:p>
    <w:p w14:paraId="7590FD46" w14:textId="77777777" w:rsidR="002657D4" w:rsidRPr="00173BC4" w:rsidRDefault="002657D4" w:rsidP="0006262C">
      <w:pPr>
        <w:ind w:firstLine="720"/>
        <w:jc w:val="both"/>
        <w:rPr>
          <w:bCs/>
          <w:sz w:val="22"/>
          <w:szCs w:val="22"/>
          <w:lang w:val="es-ES"/>
        </w:rPr>
      </w:pPr>
    </w:p>
    <w:p w14:paraId="56515E2A" w14:textId="41473F10" w:rsidR="002657D4" w:rsidRPr="00173BC4" w:rsidRDefault="002657D4" w:rsidP="006C0F4B">
      <w:pPr>
        <w:ind w:firstLine="720"/>
        <w:jc w:val="both"/>
        <w:rPr>
          <w:bCs/>
          <w:sz w:val="22"/>
          <w:szCs w:val="22"/>
          <w:lang w:val="es-ES"/>
        </w:rPr>
      </w:pPr>
      <w:r w:rsidRPr="00173BC4">
        <w:rPr>
          <w:bCs/>
          <w:sz w:val="22"/>
          <w:szCs w:val="22"/>
          <w:lang w:val="es-ES"/>
        </w:rPr>
        <w:t>En general, la crisis generada por la pandemia del COVID-19 ha servido como un recordatorio del papel extremadamente crítico que desempeña el gobierno en el fortalecimiento de las redes de seguridad social, el fomento de la actividad económica y la mejora de la resiliencia. Se necesitan tomar medidas gubernamentales activas y responsables para regular los mercados, reducir la desigualdad y prestar servicios públicos esenciales. A medida que los gobiernos de la región diseñan e implementan estrategias para salir de las crisis generadas por la pandemia del COVID-19, el imperativo de construir sistemas económicos, sociales y ambientales más resilientes nunca ha sido más urgente.</w:t>
      </w:r>
    </w:p>
    <w:p w14:paraId="0A96554A" w14:textId="77777777" w:rsidR="002657D4" w:rsidRPr="00173BC4" w:rsidRDefault="002657D4" w:rsidP="0006262C">
      <w:pPr>
        <w:ind w:firstLine="720"/>
        <w:jc w:val="both"/>
        <w:rPr>
          <w:bCs/>
          <w:sz w:val="22"/>
          <w:szCs w:val="22"/>
          <w:lang w:val="es-ES"/>
        </w:rPr>
      </w:pPr>
    </w:p>
    <w:p w14:paraId="3615659A" w14:textId="24A07AD1" w:rsidR="00052855" w:rsidRPr="00173BC4" w:rsidRDefault="002657D4" w:rsidP="007F0A71">
      <w:pPr>
        <w:ind w:firstLine="720"/>
        <w:jc w:val="both"/>
        <w:rPr>
          <w:bCs/>
          <w:sz w:val="22"/>
          <w:szCs w:val="22"/>
          <w:lang w:val="es-ES"/>
        </w:rPr>
      </w:pPr>
      <w:r w:rsidRPr="00173BC4">
        <w:rPr>
          <w:bCs/>
          <w:sz w:val="22"/>
          <w:szCs w:val="22"/>
          <w:lang w:val="es-ES"/>
        </w:rPr>
        <w:t>Las nuevas recomendaciones de política sobre la gestión del proceso de recuperación posterior al COVID-19 destacan las oportunidades para: “reconstruir mejor” (ONU); “identificar los aspectos positivos” y “saltar hacia adelante” (</w:t>
      </w:r>
      <w:r w:rsidR="00523438" w:rsidRPr="00173BC4">
        <w:rPr>
          <w:bCs/>
          <w:sz w:val="22"/>
          <w:szCs w:val="22"/>
          <w:lang w:val="es-ES"/>
        </w:rPr>
        <w:t>Organización para la Cooperación y el Desarrollo Económicos [</w:t>
      </w:r>
      <w:r w:rsidRPr="00173BC4">
        <w:rPr>
          <w:bCs/>
          <w:sz w:val="22"/>
          <w:szCs w:val="22"/>
          <w:lang w:val="es-ES"/>
        </w:rPr>
        <w:t>OCDE</w:t>
      </w:r>
      <w:r w:rsidR="00523438" w:rsidRPr="00173BC4">
        <w:rPr>
          <w:bCs/>
          <w:sz w:val="22"/>
          <w:szCs w:val="22"/>
          <w:lang w:val="es-ES"/>
        </w:rPr>
        <w:t>]</w:t>
      </w:r>
      <w:r w:rsidRPr="00173BC4">
        <w:rPr>
          <w:bCs/>
          <w:sz w:val="22"/>
          <w:szCs w:val="22"/>
          <w:lang w:val="es-ES"/>
        </w:rPr>
        <w:t>); y, en general, persiguiendo una “recuperación diferente que se centre en la sostenibilidad ambiental, social y la resiliencia” (</w:t>
      </w:r>
      <w:r w:rsidR="00523438" w:rsidRPr="00173BC4">
        <w:rPr>
          <w:bCs/>
          <w:sz w:val="22"/>
          <w:szCs w:val="22"/>
          <w:lang w:val="es-ES"/>
        </w:rPr>
        <w:t>Banco Interamericano de Desarrollo [</w:t>
      </w:r>
      <w:r w:rsidRPr="00173BC4">
        <w:rPr>
          <w:bCs/>
          <w:sz w:val="22"/>
          <w:szCs w:val="22"/>
          <w:lang w:val="es-ES"/>
        </w:rPr>
        <w:t>BID</w:t>
      </w:r>
      <w:r w:rsidR="00523438" w:rsidRPr="00173BC4">
        <w:rPr>
          <w:bCs/>
          <w:sz w:val="22"/>
          <w:szCs w:val="22"/>
          <w:lang w:val="es-ES"/>
        </w:rPr>
        <w:t>]</w:t>
      </w:r>
      <w:r w:rsidRPr="00173BC4">
        <w:rPr>
          <w:bCs/>
          <w:sz w:val="22"/>
          <w:szCs w:val="22"/>
          <w:lang w:val="es-ES"/>
        </w:rPr>
        <w:t>).</w:t>
      </w:r>
      <w:r w:rsidR="007F0A71">
        <w:rPr>
          <w:bCs/>
          <w:sz w:val="22"/>
          <w:szCs w:val="22"/>
          <w:lang w:val="es-ES"/>
        </w:rPr>
        <w:t xml:space="preserve"> </w:t>
      </w:r>
      <w:r w:rsidRPr="00173BC4">
        <w:rPr>
          <w:bCs/>
          <w:sz w:val="22"/>
          <w:szCs w:val="22"/>
          <w:lang w:val="es-ES"/>
        </w:rPr>
        <w:t xml:space="preserve">El consenso es que los gobiernos y sus socios para el desarrollo deben aprovechar la oportunidad que presenta la pandemia para repensar la forma en que se planifica el desarrollo </w:t>
      </w:r>
      <w:r w:rsidR="00BA52F7" w:rsidRPr="00173BC4">
        <w:rPr>
          <w:bCs/>
          <w:sz w:val="22"/>
          <w:szCs w:val="22"/>
          <w:lang w:val="es-ES"/>
        </w:rPr>
        <w:t>en</w:t>
      </w:r>
      <w:r w:rsidRPr="00173BC4">
        <w:rPr>
          <w:bCs/>
          <w:sz w:val="22"/>
          <w:szCs w:val="22"/>
          <w:lang w:val="es-ES"/>
        </w:rPr>
        <w:t xml:space="preserve"> la región utilizando enfoques que mejoren tanto la resiliencia como la eficiencia en la búsqueda de un futuro más sostenible y equitativo. </w:t>
      </w:r>
    </w:p>
    <w:p w14:paraId="373DDAC1" w14:textId="77777777" w:rsidR="00052855" w:rsidRPr="00173BC4" w:rsidRDefault="00052855" w:rsidP="0006262C">
      <w:pPr>
        <w:ind w:firstLine="720"/>
        <w:jc w:val="both"/>
        <w:rPr>
          <w:bCs/>
          <w:sz w:val="22"/>
          <w:szCs w:val="22"/>
          <w:lang w:val="es-ES"/>
        </w:rPr>
      </w:pPr>
    </w:p>
    <w:p w14:paraId="47EDD6AA" w14:textId="654B2E57" w:rsidR="002657D4" w:rsidRPr="00173BC4" w:rsidRDefault="002657D4" w:rsidP="006C0F4B">
      <w:pPr>
        <w:ind w:firstLine="720"/>
        <w:jc w:val="both"/>
        <w:rPr>
          <w:bCs/>
          <w:sz w:val="22"/>
          <w:szCs w:val="22"/>
          <w:lang w:val="es-ES"/>
        </w:rPr>
      </w:pPr>
      <w:r w:rsidRPr="00173BC4">
        <w:rPr>
          <w:bCs/>
          <w:sz w:val="22"/>
          <w:szCs w:val="22"/>
          <w:lang w:val="es-ES"/>
        </w:rPr>
        <w:t xml:space="preserve">Este enfoque integrado del desarrollo ha sido defendido durante mucho tiempo por la </w:t>
      </w:r>
      <w:r w:rsidR="00BA52F7" w:rsidRPr="00173BC4">
        <w:rPr>
          <w:bCs/>
          <w:sz w:val="22"/>
          <w:szCs w:val="22"/>
          <w:lang w:val="es-ES"/>
        </w:rPr>
        <w:t>Organización de los Estados Americanos (</w:t>
      </w:r>
      <w:r w:rsidRPr="00173BC4">
        <w:rPr>
          <w:bCs/>
          <w:sz w:val="22"/>
          <w:szCs w:val="22"/>
          <w:lang w:val="es-ES"/>
        </w:rPr>
        <w:t>OEA</w:t>
      </w:r>
      <w:r w:rsidR="00BA52F7" w:rsidRPr="00173BC4">
        <w:rPr>
          <w:bCs/>
          <w:sz w:val="22"/>
          <w:szCs w:val="22"/>
          <w:lang w:val="es-ES"/>
        </w:rPr>
        <w:t>)</w:t>
      </w:r>
      <w:r w:rsidRPr="00173BC4">
        <w:rPr>
          <w:bCs/>
          <w:sz w:val="22"/>
          <w:szCs w:val="22"/>
          <w:lang w:val="es-ES"/>
        </w:rPr>
        <w:t xml:space="preserve">, como se ha articulado claramente en el capítulo 7 de la Carta de la </w:t>
      </w:r>
      <w:r w:rsidR="00BA52F7" w:rsidRPr="00173BC4">
        <w:rPr>
          <w:bCs/>
          <w:sz w:val="22"/>
          <w:szCs w:val="22"/>
          <w:lang w:val="es-ES"/>
        </w:rPr>
        <w:t>Organización de los Estados Americanos</w:t>
      </w:r>
      <w:r w:rsidRPr="00173BC4">
        <w:rPr>
          <w:bCs/>
          <w:sz w:val="22"/>
          <w:szCs w:val="22"/>
          <w:lang w:val="es-ES"/>
        </w:rPr>
        <w:t xml:space="preserve">, la Carta Social y el Programa Interamericano para el Desarrollo Sostenible. La OEA está posicionada para liderar en este tema a través del Consejo Interamericano para el Desarrollo </w:t>
      </w:r>
      <w:r w:rsidR="002A42CE" w:rsidRPr="00173BC4">
        <w:rPr>
          <w:bCs/>
          <w:sz w:val="22"/>
          <w:szCs w:val="22"/>
          <w:lang w:val="es-ES"/>
        </w:rPr>
        <w:t>Integral</w:t>
      </w:r>
      <w:r w:rsidRPr="00173BC4">
        <w:rPr>
          <w:bCs/>
          <w:sz w:val="22"/>
          <w:szCs w:val="22"/>
          <w:lang w:val="es-ES"/>
        </w:rPr>
        <w:t xml:space="preserve"> (CIDI), sus diversos procesos ministeriales y programas correspondientes. Por lo tanto, es imperativo que al proceder con su recuperación económica los Estados Miembros garanticen un enfoque coherente de esta recuperación sostenible e inclusiva que no </w:t>
      </w:r>
      <w:r w:rsidRPr="00173BC4">
        <w:rPr>
          <w:bCs/>
          <w:sz w:val="22"/>
          <w:szCs w:val="22"/>
          <w:lang w:val="es-ES"/>
        </w:rPr>
        <w:lastRenderedPageBreak/>
        <w:t>deje a nadie atrás. Nuestro enfoque holístico de esta crisis debe basarse en una planificación integrada en el país y reflejarse adecuadamente en el contexto multilateral.</w:t>
      </w:r>
    </w:p>
    <w:p w14:paraId="0A51174C" w14:textId="77777777" w:rsidR="002657D4" w:rsidRPr="00173BC4" w:rsidRDefault="002657D4" w:rsidP="0006262C">
      <w:pPr>
        <w:ind w:firstLine="720"/>
        <w:jc w:val="both"/>
        <w:rPr>
          <w:bCs/>
          <w:sz w:val="22"/>
          <w:szCs w:val="22"/>
          <w:lang w:val="es-ES"/>
        </w:rPr>
      </w:pPr>
    </w:p>
    <w:p w14:paraId="63F7626C" w14:textId="187A4BDE" w:rsidR="002657D4" w:rsidRPr="00173BC4" w:rsidRDefault="002657D4" w:rsidP="0006262C">
      <w:pPr>
        <w:ind w:firstLine="720"/>
        <w:jc w:val="both"/>
        <w:rPr>
          <w:bCs/>
          <w:sz w:val="22"/>
          <w:szCs w:val="22"/>
          <w:lang w:val="es-ES"/>
        </w:rPr>
      </w:pPr>
      <w:r w:rsidRPr="00173BC4">
        <w:rPr>
          <w:bCs/>
          <w:sz w:val="22"/>
          <w:szCs w:val="22"/>
          <w:lang w:val="es-ES"/>
        </w:rPr>
        <w:t xml:space="preserve">No debe haber asistencialismo frente a esto; debe haber políticas claras y </w:t>
      </w:r>
      <w:r w:rsidR="00DF13BA" w:rsidRPr="00173BC4">
        <w:rPr>
          <w:bCs/>
          <w:sz w:val="22"/>
          <w:szCs w:val="22"/>
          <w:lang w:val="es-ES"/>
        </w:rPr>
        <w:t xml:space="preserve">definitivamente </w:t>
      </w:r>
      <w:r w:rsidRPr="00173BC4">
        <w:rPr>
          <w:bCs/>
          <w:sz w:val="22"/>
          <w:szCs w:val="22"/>
          <w:lang w:val="es-ES"/>
        </w:rPr>
        <w:t>esa visión integrada del desarrollo que es tan necesaria para enfrentar los temas de desastres naturales y los temas de seguridad alimentaria.</w:t>
      </w:r>
    </w:p>
    <w:p w14:paraId="2487C2B2" w14:textId="77777777" w:rsidR="002657D4" w:rsidRPr="00173BC4" w:rsidRDefault="002657D4" w:rsidP="0006262C">
      <w:pPr>
        <w:ind w:firstLine="720"/>
        <w:jc w:val="both"/>
        <w:rPr>
          <w:bCs/>
          <w:sz w:val="22"/>
          <w:szCs w:val="22"/>
          <w:lang w:val="es-ES"/>
        </w:rPr>
      </w:pPr>
    </w:p>
    <w:p w14:paraId="0744EB01" w14:textId="17FAEB6E" w:rsidR="002657D4" w:rsidRPr="00173BC4" w:rsidRDefault="002657D4" w:rsidP="0006262C">
      <w:pPr>
        <w:ind w:firstLine="720"/>
        <w:jc w:val="both"/>
        <w:rPr>
          <w:bCs/>
          <w:sz w:val="22"/>
          <w:szCs w:val="22"/>
          <w:lang w:val="es-ES"/>
        </w:rPr>
      </w:pPr>
      <w:r w:rsidRPr="00173BC4">
        <w:rPr>
          <w:bCs/>
          <w:sz w:val="22"/>
          <w:szCs w:val="22"/>
          <w:lang w:val="es-ES"/>
        </w:rPr>
        <w:t xml:space="preserve">Colegas, al observar este Día Internacional para la Reducción del Riesgo de Desastres, sigamos siendo conscientes de que debemos no sólo centrarnos en la recuperación física de la infraestructura y los ecosistemas económicos, sino, sobre todo, en la construcción </w:t>
      </w:r>
      <w:r w:rsidR="004A6F9B" w:rsidRPr="00173BC4">
        <w:rPr>
          <w:bCs/>
          <w:sz w:val="22"/>
          <w:szCs w:val="22"/>
          <w:lang w:val="es-ES"/>
        </w:rPr>
        <w:t>de fortaleza y de resiliencia en nuestra ciudadanía</w:t>
      </w:r>
      <w:r w:rsidRPr="00173BC4">
        <w:rPr>
          <w:bCs/>
          <w:sz w:val="22"/>
          <w:szCs w:val="22"/>
          <w:lang w:val="es-ES"/>
        </w:rPr>
        <w:t>.</w:t>
      </w:r>
    </w:p>
    <w:p w14:paraId="79F82BA6" w14:textId="77777777" w:rsidR="002657D4" w:rsidRPr="00173BC4" w:rsidRDefault="002657D4" w:rsidP="0006262C">
      <w:pPr>
        <w:ind w:firstLine="720"/>
        <w:jc w:val="both"/>
        <w:rPr>
          <w:bCs/>
          <w:sz w:val="22"/>
          <w:szCs w:val="22"/>
          <w:lang w:val="es-ES"/>
        </w:rPr>
      </w:pPr>
    </w:p>
    <w:p w14:paraId="40AF788A" w14:textId="77777777" w:rsidR="002657D4" w:rsidRPr="00173BC4" w:rsidRDefault="002657D4" w:rsidP="0006262C">
      <w:pPr>
        <w:ind w:firstLine="720"/>
        <w:jc w:val="both"/>
        <w:rPr>
          <w:bCs/>
          <w:sz w:val="22"/>
          <w:szCs w:val="22"/>
          <w:lang w:val="es-ES"/>
        </w:rPr>
      </w:pPr>
      <w:r w:rsidRPr="00173BC4">
        <w:rPr>
          <w:bCs/>
          <w:sz w:val="22"/>
          <w:szCs w:val="22"/>
          <w:lang w:val="es-ES"/>
        </w:rPr>
        <w:t xml:space="preserve">Muchas gracias, señor </w:t>
      </w:r>
      <w:proofErr w:type="gramStart"/>
      <w:r w:rsidRPr="00173BC4">
        <w:rPr>
          <w:bCs/>
          <w:sz w:val="22"/>
          <w:szCs w:val="22"/>
          <w:lang w:val="es-ES"/>
        </w:rPr>
        <w:t>Presidente</w:t>
      </w:r>
      <w:proofErr w:type="gramEnd"/>
      <w:r w:rsidRPr="00173BC4">
        <w:rPr>
          <w:bCs/>
          <w:sz w:val="22"/>
          <w:szCs w:val="22"/>
          <w:lang w:val="es-ES"/>
        </w:rPr>
        <w:t>.</w:t>
      </w:r>
    </w:p>
    <w:p w14:paraId="26B01C14" w14:textId="77777777" w:rsidR="002657D4" w:rsidRPr="00173BC4" w:rsidRDefault="002657D4" w:rsidP="0006262C">
      <w:pPr>
        <w:ind w:firstLine="720"/>
        <w:jc w:val="both"/>
        <w:rPr>
          <w:bCs/>
          <w:sz w:val="22"/>
          <w:szCs w:val="22"/>
          <w:lang w:val="es-ES"/>
        </w:rPr>
      </w:pPr>
    </w:p>
    <w:p w14:paraId="4D31EBDA"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PRESIDENTE: Muchas gracias, señor </w:t>
      </w:r>
      <w:proofErr w:type="gramStart"/>
      <w:r w:rsidRPr="00173BC4">
        <w:rPr>
          <w:bCs/>
          <w:sz w:val="22"/>
          <w:szCs w:val="22"/>
          <w:lang w:val="es-ES"/>
        </w:rPr>
        <w:t>Secretario General</w:t>
      </w:r>
      <w:proofErr w:type="gramEnd"/>
      <w:r w:rsidRPr="00173BC4">
        <w:rPr>
          <w:bCs/>
          <w:sz w:val="22"/>
          <w:szCs w:val="22"/>
          <w:lang w:val="es-ES"/>
        </w:rPr>
        <w:t>, por su intervención.</w:t>
      </w:r>
    </w:p>
    <w:p w14:paraId="0F31FA11" w14:textId="7F10EA19" w:rsidR="002657D4" w:rsidRDefault="002657D4" w:rsidP="0006262C">
      <w:pPr>
        <w:pStyle w:val="ListParagraph"/>
        <w:autoSpaceDE w:val="0"/>
        <w:autoSpaceDN w:val="0"/>
        <w:adjustRightInd w:val="0"/>
        <w:rPr>
          <w:b/>
          <w:sz w:val="22"/>
          <w:szCs w:val="22"/>
          <w:lang w:val="es-ES"/>
        </w:rPr>
      </w:pPr>
    </w:p>
    <w:p w14:paraId="46F1C0C2" w14:textId="77777777" w:rsidR="00EA4085" w:rsidRPr="00173BC4" w:rsidRDefault="00EA4085" w:rsidP="0006262C">
      <w:pPr>
        <w:pStyle w:val="ListParagraph"/>
        <w:autoSpaceDE w:val="0"/>
        <w:autoSpaceDN w:val="0"/>
        <w:adjustRightInd w:val="0"/>
        <w:rPr>
          <w:b/>
          <w:sz w:val="22"/>
          <w:szCs w:val="22"/>
          <w:lang w:val="es-ES"/>
        </w:rPr>
      </w:pPr>
    </w:p>
    <w:p w14:paraId="0B5318EC" w14:textId="77777777" w:rsidR="002657D4" w:rsidRPr="00173BC4" w:rsidRDefault="002657D4" w:rsidP="0075715B">
      <w:pPr>
        <w:pStyle w:val="Heading3"/>
        <w:rPr>
          <w:lang w:val="es-ES"/>
        </w:rPr>
      </w:pPr>
      <w:bookmarkStart w:id="35" w:name="_Toc103696511"/>
      <w:r w:rsidRPr="00173BC4">
        <w:rPr>
          <w:lang w:val="es-ES"/>
        </w:rPr>
        <w:t>Señora Soledad García Muñoz, Relatora Especial sobre Derechos Económicos, Sociales, Culturales y Ambientales de la Comisión Interamericana de Derechos Humanos</w:t>
      </w:r>
      <w:bookmarkEnd w:id="35"/>
      <w:r w:rsidRPr="00173BC4">
        <w:rPr>
          <w:lang w:val="es-ES"/>
        </w:rPr>
        <w:t xml:space="preserve"> </w:t>
      </w:r>
    </w:p>
    <w:p w14:paraId="0DEFD8CC" w14:textId="77777777" w:rsidR="002657D4" w:rsidRPr="00173BC4" w:rsidRDefault="002657D4" w:rsidP="0006262C">
      <w:pPr>
        <w:ind w:firstLine="720"/>
        <w:jc w:val="both"/>
        <w:rPr>
          <w:bCs/>
          <w:sz w:val="22"/>
          <w:szCs w:val="22"/>
          <w:lang w:val="es-ES"/>
        </w:rPr>
      </w:pPr>
    </w:p>
    <w:p w14:paraId="455CD364" w14:textId="77777777" w:rsidR="002657D4" w:rsidRPr="00173BC4" w:rsidRDefault="002657D4" w:rsidP="0006262C">
      <w:pPr>
        <w:ind w:firstLine="720"/>
        <w:jc w:val="both"/>
        <w:rPr>
          <w:bCs/>
          <w:sz w:val="22"/>
          <w:szCs w:val="22"/>
          <w:lang w:val="es-ES"/>
        </w:rPr>
      </w:pPr>
      <w:r w:rsidRPr="00173BC4">
        <w:rPr>
          <w:bCs/>
          <w:sz w:val="22"/>
          <w:szCs w:val="22"/>
          <w:lang w:val="es-ES"/>
        </w:rPr>
        <w:t>El PRESIDENTE: A continuación, tengo el gusto de saludar y darle la más cordial bienvenida a la señora Soledad García Muñoz, Relatora Especial sobre Derechos Económicos, Sociales, Culturales y Ambientales (REDESCA) de la Comisión Interamericana de Derechos Humanos (CIDH).</w:t>
      </w:r>
    </w:p>
    <w:p w14:paraId="15266F88" w14:textId="77777777" w:rsidR="002657D4" w:rsidRPr="00173BC4" w:rsidRDefault="002657D4" w:rsidP="0006262C">
      <w:pPr>
        <w:ind w:firstLine="720"/>
        <w:jc w:val="both"/>
        <w:rPr>
          <w:bCs/>
          <w:sz w:val="22"/>
          <w:szCs w:val="22"/>
          <w:lang w:val="es-ES"/>
        </w:rPr>
      </w:pPr>
    </w:p>
    <w:p w14:paraId="7E9183D4" w14:textId="77777777" w:rsidR="002657D4" w:rsidRPr="00173BC4" w:rsidRDefault="002657D4" w:rsidP="0006262C">
      <w:pPr>
        <w:ind w:firstLine="720"/>
        <w:jc w:val="both"/>
        <w:rPr>
          <w:bCs/>
          <w:sz w:val="22"/>
          <w:szCs w:val="22"/>
          <w:lang w:val="es-ES"/>
        </w:rPr>
      </w:pPr>
      <w:r w:rsidRPr="00173BC4">
        <w:rPr>
          <w:bCs/>
          <w:sz w:val="22"/>
          <w:szCs w:val="22"/>
          <w:lang w:val="es-ES"/>
        </w:rPr>
        <w:t>Relatora Soledad García Muñoz, bienvenida. Tiene usted el uso de la palabra.</w:t>
      </w:r>
    </w:p>
    <w:p w14:paraId="2F7B4A89" w14:textId="77777777" w:rsidR="002657D4" w:rsidRPr="00173BC4" w:rsidRDefault="002657D4" w:rsidP="0006262C">
      <w:pPr>
        <w:ind w:firstLine="720"/>
        <w:jc w:val="both"/>
        <w:rPr>
          <w:bCs/>
          <w:sz w:val="22"/>
          <w:szCs w:val="22"/>
          <w:lang w:val="es-ES"/>
        </w:rPr>
      </w:pPr>
    </w:p>
    <w:p w14:paraId="27E7409D" w14:textId="1026A96A" w:rsidR="002657D4" w:rsidRPr="00173BC4" w:rsidRDefault="002657D4" w:rsidP="0006262C">
      <w:pPr>
        <w:ind w:firstLine="720"/>
        <w:jc w:val="both"/>
        <w:rPr>
          <w:bCs/>
          <w:sz w:val="22"/>
          <w:szCs w:val="22"/>
          <w:lang w:val="es-ES"/>
        </w:rPr>
      </w:pPr>
      <w:r w:rsidRPr="00173BC4">
        <w:rPr>
          <w:bCs/>
          <w:sz w:val="22"/>
          <w:szCs w:val="22"/>
          <w:lang w:val="es-ES"/>
        </w:rPr>
        <w:t xml:space="preserve">La RELATORA ESPECIAL SOBRE DERECHOS ECONÓMICOS, SOCIALES, CULTURALES Y AMBIENTALES DE LA COMISIÓN INTERAMERICANA DE DERECHOS HUMANOS: </w:t>
      </w:r>
      <w:r w:rsidR="00BA4420" w:rsidRPr="00173BC4">
        <w:rPr>
          <w:bCs/>
          <w:sz w:val="22"/>
          <w:szCs w:val="22"/>
          <w:lang w:val="es-ES"/>
        </w:rPr>
        <w:t>Mucha g</w:t>
      </w:r>
      <w:r w:rsidRPr="00173BC4">
        <w:rPr>
          <w:bCs/>
          <w:sz w:val="22"/>
          <w:szCs w:val="22"/>
          <w:lang w:val="es-ES"/>
        </w:rPr>
        <w:t>racias, señor Presidente, Embajador Josué Antinoe Fiallo; saludo también muy cordialmente a la señora Viceministra de Relaciones Exteriores de Panamá, la señora Dayra Carrizo Castillero; al señor Secretario General; y al Coronel Raúl Devoto Uribe, en representación de la Junta Interamericana de Defensa (JID); honorables representantes de los Estados Miembros y observadores permanentes de la Organización de los Estados Americanos (OEA); colegas de la Organización; distinguido público.</w:t>
      </w:r>
    </w:p>
    <w:p w14:paraId="6DA68E84" w14:textId="77777777" w:rsidR="002657D4" w:rsidRPr="00173BC4" w:rsidRDefault="002657D4" w:rsidP="0006262C">
      <w:pPr>
        <w:ind w:firstLine="720"/>
        <w:jc w:val="both"/>
        <w:rPr>
          <w:bCs/>
          <w:sz w:val="22"/>
          <w:szCs w:val="22"/>
          <w:lang w:val="es-ES"/>
        </w:rPr>
      </w:pPr>
    </w:p>
    <w:p w14:paraId="29B642BC" w14:textId="2052CCA7" w:rsidR="002657D4" w:rsidRPr="00173BC4" w:rsidRDefault="002657D4" w:rsidP="0006262C">
      <w:pPr>
        <w:ind w:firstLine="720"/>
        <w:jc w:val="both"/>
        <w:rPr>
          <w:bCs/>
          <w:sz w:val="22"/>
          <w:szCs w:val="22"/>
          <w:lang w:val="es-ES"/>
        </w:rPr>
      </w:pPr>
      <w:r w:rsidRPr="00173BC4">
        <w:rPr>
          <w:bCs/>
          <w:sz w:val="22"/>
          <w:szCs w:val="22"/>
          <w:lang w:val="es-ES"/>
        </w:rPr>
        <w:t>Es un alto honor tener la oportunidad de dirigirme al Consejo Permanente en mi calidad de Relatora Especial sobre Derechos Económicos, Sociales, Culturales y Ambientales (REDESCA) de la Comisión Interamericana de Derechos Humanos (CIDH) en una sesión ordinaria del Consejo Permanente de tanta relevancia y que pone el acento en temáticas que son de la mayor preocupación y dedicación para mi mandato desde su creación. Por ello, en nombre de la Comisión Interamericana de Derechos Humanos y la REDESCA, agradezco profundamente la oportunidad.</w:t>
      </w:r>
    </w:p>
    <w:p w14:paraId="502AE59C" w14:textId="77777777" w:rsidR="002657D4" w:rsidRPr="00173BC4" w:rsidRDefault="002657D4" w:rsidP="0006262C">
      <w:pPr>
        <w:ind w:firstLine="720"/>
        <w:jc w:val="both"/>
        <w:rPr>
          <w:bCs/>
          <w:sz w:val="22"/>
          <w:szCs w:val="22"/>
          <w:lang w:val="es-ES"/>
        </w:rPr>
      </w:pPr>
    </w:p>
    <w:p w14:paraId="5270120F" w14:textId="3B946BB5" w:rsidR="002657D4" w:rsidRPr="00173BC4" w:rsidRDefault="002657D4" w:rsidP="007F0A71">
      <w:pPr>
        <w:ind w:firstLine="720"/>
        <w:jc w:val="both"/>
        <w:rPr>
          <w:bCs/>
          <w:sz w:val="22"/>
          <w:szCs w:val="22"/>
          <w:lang w:val="es-ES"/>
        </w:rPr>
      </w:pPr>
      <w:r w:rsidRPr="00173BC4">
        <w:rPr>
          <w:bCs/>
          <w:sz w:val="22"/>
          <w:szCs w:val="22"/>
          <w:lang w:val="es-ES"/>
        </w:rPr>
        <w:t xml:space="preserve">Como saben, la REDESCA es la segunda </w:t>
      </w:r>
      <w:r w:rsidR="008E2B81" w:rsidRPr="00173BC4">
        <w:rPr>
          <w:bCs/>
          <w:sz w:val="22"/>
          <w:szCs w:val="22"/>
          <w:lang w:val="es-ES"/>
        </w:rPr>
        <w:t>r</w:t>
      </w:r>
      <w:r w:rsidRPr="00173BC4">
        <w:rPr>
          <w:bCs/>
          <w:sz w:val="22"/>
          <w:szCs w:val="22"/>
          <w:lang w:val="es-ES"/>
        </w:rPr>
        <w:t xml:space="preserve">elatoría </w:t>
      </w:r>
      <w:r w:rsidR="008E2B81" w:rsidRPr="00173BC4">
        <w:rPr>
          <w:bCs/>
          <w:sz w:val="22"/>
          <w:szCs w:val="22"/>
          <w:lang w:val="es-ES"/>
        </w:rPr>
        <w:t>e</w:t>
      </w:r>
      <w:r w:rsidRPr="00173BC4">
        <w:rPr>
          <w:bCs/>
          <w:sz w:val="22"/>
          <w:szCs w:val="22"/>
          <w:lang w:val="es-ES"/>
        </w:rPr>
        <w:t>special creada por la Comisión Interamericana de Derechos Humanos en toda su historia con el fin de priorizar el monitoreo, promoción y protección de los derechos económicos, sociales, culturales y ambientales (DESCA) en la región. Tengo el honor también de integrar el Grupo de Trabajo del Protocolo de San Salvador, que, como saben, cumple un rol fundamental en relación con el monitoreo y la vigencia de los DESCA en el sistema.</w:t>
      </w:r>
    </w:p>
    <w:p w14:paraId="17C7F489" w14:textId="77777777" w:rsidR="0051206B" w:rsidRDefault="0051206B" w:rsidP="0006262C">
      <w:pPr>
        <w:ind w:firstLine="720"/>
        <w:jc w:val="both"/>
        <w:rPr>
          <w:bCs/>
          <w:sz w:val="22"/>
          <w:szCs w:val="22"/>
          <w:lang w:val="es-ES"/>
        </w:rPr>
      </w:pPr>
    </w:p>
    <w:p w14:paraId="3071AC81" w14:textId="54172A8B" w:rsidR="002657D4" w:rsidRPr="00173BC4" w:rsidRDefault="002657D4" w:rsidP="0006262C">
      <w:pPr>
        <w:ind w:firstLine="720"/>
        <w:jc w:val="both"/>
        <w:rPr>
          <w:bCs/>
          <w:sz w:val="22"/>
          <w:szCs w:val="22"/>
          <w:lang w:val="es-ES"/>
        </w:rPr>
      </w:pPr>
      <w:r w:rsidRPr="00173BC4">
        <w:rPr>
          <w:bCs/>
          <w:sz w:val="22"/>
          <w:szCs w:val="22"/>
          <w:lang w:val="es-ES"/>
        </w:rPr>
        <w:t>La actual pandemia está teniendo un impacto sumamente grave en los DESCA, especialmente en el derecho a la salud, como también el derecho al trabajo, a la alimentación, al agua, a la seguridad social, a la educación o a la vivienda de las personas. En ese sentido, resulta importante destacar que la Comisión Interamericana de Derechos Humanos, con el apoyo principal de su REDESCA, ha emitido tres resoluciones con recomendaciones para los estados en el ánimo de apoyar sus esfuerzos para dar una respuesta a la pandemia con un enfoque integral de derechos humanos.</w:t>
      </w:r>
    </w:p>
    <w:p w14:paraId="0D5CCA55" w14:textId="760C0014" w:rsidR="002657D4" w:rsidRPr="00173BC4" w:rsidRDefault="002657D4" w:rsidP="00EA4085">
      <w:pPr>
        <w:ind w:firstLine="720"/>
        <w:jc w:val="both"/>
        <w:rPr>
          <w:bCs/>
          <w:sz w:val="22"/>
          <w:szCs w:val="22"/>
          <w:lang w:val="es-ES"/>
        </w:rPr>
      </w:pPr>
      <w:r w:rsidRPr="00173BC4">
        <w:rPr>
          <w:bCs/>
          <w:sz w:val="22"/>
          <w:szCs w:val="22"/>
          <w:lang w:val="es-ES"/>
        </w:rPr>
        <w:t>Me refiero a las resoluciones: resolución 1/2020 sobre “Pandemia y derechos humanos en las Américas”, la resolución 4/2020, donde se establecen las “Directrices interamericanas sobre los derechos humanos de las personas con COVID-19”</w:t>
      </w:r>
      <w:r w:rsidR="00FE4D9F" w:rsidRPr="00173BC4">
        <w:rPr>
          <w:bCs/>
          <w:sz w:val="22"/>
          <w:szCs w:val="22"/>
          <w:lang w:val="es-ES"/>
        </w:rPr>
        <w:t>,</w:t>
      </w:r>
      <w:r w:rsidRPr="00173BC4">
        <w:rPr>
          <w:bCs/>
          <w:sz w:val="22"/>
          <w:szCs w:val="22"/>
          <w:lang w:val="es-ES"/>
        </w:rPr>
        <w:t xml:space="preserve"> y la resolución 1/2021 sobre “Las vacunas contra el COVID-19 en el marco de las obligaciones interamericanas de derechos humanos”. De una lectura de conjunto de </w:t>
      </w:r>
      <w:proofErr w:type="gramStart"/>
      <w:r w:rsidRPr="00173BC4">
        <w:rPr>
          <w:bCs/>
          <w:sz w:val="22"/>
          <w:szCs w:val="22"/>
          <w:lang w:val="es-ES"/>
        </w:rPr>
        <w:t>las mismas</w:t>
      </w:r>
      <w:proofErr w:type="gramEnd"/>
      <w:r w:rsidRPr="00173BC4">
        <w:rPr>
          <w:bCs/>
          <w:sz w:val="22"/>
          <w:szCs w:val="22"/>
          <w:lang w:val="es-ES"/>
        </w:rPr>
        <w:t xml:space="preserve"> se torna esencial la adopción de políticas para prevenir eficazmente el contagio, así como la implementación de medidas de seguridad social y el acceso a sistemas de salud pública que faciliten el diagnóstico y el tratamiento oportuno y asequible a todas las personas</w:t>
      </w:r>
      <w:r w:rsidR="00EA4085">
        <w:rPr>
          <w:bCs/>
          <w:sz w:val="22"/>
          <w:szCs w:val="22"/>
          <w:lang w:val="es-ES"/>
        </w:rPr>
        <w:t xml:space="preserve"> </w:t>
      </w:r>
      <w:r w:rsidRPr="00173BC4">
        <w:rPr>
          <w:bCs/>
          <w:sz w:val="22"/>
          <w:szCs w:val="22"/>
          <w:lang w:val="es-ES"/>
        </w:rPr>
        <w:t>sin discriminación.</w:t>
      </w:r>
    </w:p>
    <w:p w14:paraId="3BCAE96F" w14:textId="77777777" w:rsidR="002657D4" w:rsidRPr="00173BC4" w:rsidRDefault="002657D4" w:rsidP="0006262C">
      <w:pPr>
        <w:ind w:firstLine="720"/>
        <w:jc w:val="both"/>
        <w:rPr>
          <w:bCs/>
          <w:sz w:val="22"/>
          <w:szCs w:val="22"/>
          <w:lang w:val="es-ES"/>
        </w:rPr>
      </w:pPr>
    </w:p>
    <w:p w14:paraId="6C755EF1" w14:textId="6CFCDDAB" w:rsidR="00D27108" w:rsidRPr="00173BC4" w:rsidRDefault="002657D4" w:rsidP="00D27108">
      <w:pPr>
        <w:ind w:firstLine="720"/>
        <w:jc w:val="both"/>
        <w:rPr>
          <w:bCs/>
          <w:sz w:val="22"/>
          <w:szCs w:val="22"/>
          <w:lang w:val="es-ES"/>
        </w:rPr>
      </w:pPr>
      <w:r w:rsidRPr="00173BC4">
        <w:rPr>
          <w:bCs/>
          <w:sz w:val="22"/>
          <w:szCs w:val="22"/>
          <w:lang w:val="es-ES"/>
        </w:rPr>
        <w:t>Como sabemos, las Américas es la región más desigual del planeta, caracterizada por profundas brechas sociales en que la pobreza y la pobreza extrema constituyen un problema transversal a todos los estados de la región. En tal sentido, observamos con suma preocupación que, en América Latina y el Caribe, la Comisión Económica para América Latina y el Caribe (CEPAL) ha proyectado más de 209 millones de personas viviendo en la pobreza afectando especialmente a las mujeres. Asimismo, la tasa de desempleo se incrementaría significativamente con una estimación cercana a 40 millones de personas desempleadas en una subregión donde el trabajo informal es una de las principales fuentes de ingreso económico</w:t>
      </w:r>
      <w:r w:rsidR="00D27108" w:rsidRPr="00173BC4">
        <w:rPr>
          <w:bCs/>
          <w:sz w:val="22"/>
          <w:szCs w:val="22"/>
          <w:lang w:val="es-ES"/>
        </w:rPr>
        <w:t>, l</w:t>
      </w:r>
      <w:r w:rsidRPr="00173BC4">
        <w:rPr>
          <w:bCs/>
          <w:sz w:val="22"/>
          <w:szCs w:val="22"/>
          <w:lang w:val="es-ES"/>
        </w:rPr>
        <w:t>os programas sociales son deficitarios y la corrupción un flagelo endémico.</w:t>
      </w:r>
    </w:p>
    <w:p w14:paraId="472792EE" w14:textId="77777777" w:rsidR="00D27108" w:rsidRPr="00173BC4" w:rsidRDefault="00D27108" w:rsidP="00D27108">
      <w:pPr>
        <w:ind w:firstLine="720"/>
        <w:jc w:val="both"/>
        <w:rPr>
          <w:bCs/>
          <w:sz w:val="22"/>
          <w:szCs w:val="22"/>
          <w:lang w:val="es-ES"/>
        </w:rPr>
      </w:pPr>
    </w:p>
    <w:p w14:paraId="124BEDE8" w14:textId="2B8FCFE7" w:rsidR="002657D4" w:rsidRPr="00173BC4" w:rsidRDefault="002657D4" w:rsidP="00D27108">
      <w:pPr>
        <w:ind w:firstLine="720"/>
        <w:jc w:val="both"/>
        <w:rPr>
          <w:bCs/>
          <w:sz w:val="22"/>
          <w:szCs w:val="22"/>
          <w:lang w:val="es-ES"/>
        </w:rPr>
      </w:pPr>
      <w:r w:rsidRPr="00173BC4">
        <w:rPr>
          <w:bCs/>
          <w:sz w:val="22"/>
          <w:szCs w:val="22"/>
          <w:lang w:val="es-ES"/>
        </w:rPr>
        <w:t>Por su parte, la Organización de las Naciones Unidas para la Agricultura y la Alimentación (FAO) también ha alertado de los serios riesgos que el contexto de la pandemia implica para el derecho a la alimentación y la lucha contra el hambre con hasta un 40% de personas viviendo en situación de inseguridad alimentaria en América Latina y el Caribe.</w:t>
      </w:r>
    </w:p>
    <w:p w14:paraId="05F2A597" w14:textId="77777777" w:rsidR="002657D4" w:rsidRPr="00173BC4" w:rsidRDefault="002657D4" w:rsidP="0006262C">
      <w:pPr>
        <w:ind w:firstLine="720"/>
        <w:jc w:val="both"/>
        <w:rPr>
          <w:bCs/>
          <w:sz w:val="22"/>
          <w:szCs w:val="22"/>
          <w:lang w:val="es-ES"/>
        </w:rPr>
      </w:pPr>
    </w:p>
    <w:p w14:paraId="48C75032" w14:textId="77777777" w:rsidR="002657D4" w:rsidRPr="00173BC4" w:rsidRDefault="002657D4" w:rsidP="0006262C">
      <w:pPr>
        <w:ind w:firstLine="720"/>
        <w:jc w:val="both"/>
        <w:rPr>
          <w:bCs/>
          <w:sz w:val="22"/>
          <w:szCs w:val="22"/>
          <w:lang w:val="es-ES"/>
        </w:rPr>
      </w:pPr>
      <w:r w:rsidRPr="00173BC4">
        <w:rPr>
          <w:bCs/>
          <w:sz w:val="22"/>
          <w:szCs w:val="22"/>
          <w:lang w:val="es-ES"/>
        </w:rPr>
        <w:t>Esto tiene graves riesgos de empeorar no solo por la pandemia, sino por el cambio climático y los desastres naturales. En este escenario, el derecho a la alimentación debe priorizarse con medidas efectivas y solidarias para su realización. Resulta intolerable que una sola persona en las Américas, un Continente tan rico, pase hambre. Al respecto, desde la Comisión Interamericana de Derechos Humanos y la REDESCA hemos observado que la propagación del virus en la región no solo ha provocado una grave emergencia sanitaria con 35% de las muertes en el mundo pese a ser el 8% de su población, sino que también ha generado graves efectos económicos y sociales en la población.</w:t>
      </w:r>
    </w:p>
    <w:p w14:paraId="215C6CCD" w14:textId="77777777" w:rsidR="002657D4" w:rsidRPr="00173BC4" w:rsidRDefault="002657D4" w:rsidP="0006262C">
      <w:pPr>
        <w:ind w:firstLine="720"/>
        <w:jc w:val="both"/>
        <w:rPr>
          <w:bCs/>
          <w:sz w:val="22"/>
          <w:szCs w:val="22"/>
          <w:lang w:val="es-ES"/>
        </w:rPr>
      </w:pPr>
    </w:p>
    <w:p w14:paraId="71C6B7C1" w14:textId="0DB52683" w:rsidR="002657D4" w:rsidRPr="00173BC4" w:rsidRDefault="002657D4" w:rsidP="0006262C">
      <w:pPr>
        <w:ind w:firstLine="720"/>
        <w:jc w:val="both"/>
        <w:rPr>
          <w:bCs/>
          <w:sz w:val="22"/>
          <w:szCs w:val="22"/>
          <w:lang w:val="es-ES"/>
        </w:rPr>
      </w:pPr>
      <w:r w:rsidRPr="00173BC4">
        <w:rPr>
          <w:bCs/>
          <w:sz w:val="22"/>
          <w:szCs w:val="22"/>
          <w:lang w:val="es-ES"/>
        </w:rPr>
        <w:t>En este escenario</w:t>
      </w:r>
      <w:r w:rsidR="00D82878" w:rsidRPr="00173BC4">
        <w:rPr>
          <w:bCs/>
          <w:sz w:val="22"/>
          <w:szCs w:val="22"/>
          <w:lang w:val="es-ES"/>
        </w:rPr>
        <w:t>,</w:t>
      </w:r>
      <w:r w:rsidRPr="00173BC4">
        <w:rPr>
          <w:bCs/>
          <w:sz w:val="22"/>
          <w:szCs w:val="22"/>
          <w:lang w:val="es-ES"/>
        </w:rPr>
        <w:t xml:space="preserve"> resulta impostergable que los estados de la región acuerden orientarse por el enfoque de </w:t>
      </w:r>
      <w:r w:rsidR="00D82878" w:rsidRPr="00173BC4">
        <w:rPr>
          <w:bCs/>
          <w:sz w:val="22"/>
          <w:szCs w:val="22"/>
          <w:lang w:val="es-ES"/>
        </w:rPr>
        <w:t>“U</w:t>
      </w:r>
      <w:r w:rsidRPr="00173BC4">
        <w:rPr>
          <w:bCs/>
          <w:sz w:val="22"/>
          <w:szCs w:val="22"/>
          <w:lang w:val="es-ES"/>
        </w:rPr>
        <w:t xml:space="preserve">na </w:t>
      </w:r>
      <w:r w:rsidR="00D82878" w:rsidRPr="00173BC4">
        <w:rPr>
          <w:bCs/>
          <w:sz w:val="22"/>
          <w:szCs w:val="22"/>
          <w:lang w:val="es-ES"/>
        </w:rPr>
        <w:t>S</w:t>
      </w:r>
      <w:r w:rsidRPr="00173BC4">
        <w:rPr>
          <w:bCs/>
          <w:sz w:val="22"/>
          <w:szCs w:val="22"/>
          <w:lang w:val="es-ES"/>
        </w:rPr>
        <w:t>alud</w:t>
      </w:r>
      <w:r w:rsidR="00D82878" w:rsidRPr="00173BC4">
        <w:rPr>
          <w:bCs/>
          <w:sz w:val="22"/>
          <w:szCs w:val="22"/>
          <w:lang w:val="es-ES"/>
        </w:rPr>
        <w:t>”</w:t>
      </w:r>
      <w:r w:rsidRPr="00173BC4">
        <w:rPr>
          <w:bCs/>
          <w:sz w:val="22"/>
          <w:szCs w:val="22"/>
          <w:lang w:val="es-ES"/>
        </w:rPr>
        <w:t xml:space="preserve"> poniendo el contenido del derecho humano a la salud como eje articulador y central de los sistemas de salud otorgándole la priorización necesaria para su efectiva protección con una específica consideración hacia las personas que viven en la pobreza o en condiciones de precariedad y con un enfoque integral del derecho a la salud que involucra también la salud mental tan castigada por la pandemia.</w:t>
      </w:r>
    </w:p>
    <w:p w14:paraId="6F846BA9" w14:textId="77777777" w:rsidR="002657D4" w:rsidRPr="00173BC4" w:rsidRDefault="002657D4" w:rsidP="0006262C">
      <w:pPr>
        <w:ind w:firstLine="720"/>
        <w:jc w:val="both"/>
        <w:rPr>
          <w:bCs/>
          <w:sz w:val="22"/>
          <w:szCs w:val="22"/>
          <w:lang w:val="es-ES"/>
        </w:rPr>
      </w:pPr>
    </w:p>
    <w:p w14:paraId="462318AC" w14:textId="77777777" w:rsidR="002657D4" w:rsidRPr="00173BC4" w:rsidRDefault="002657D4" w:rsidP="0006262C">
      <w:pPr>
        <w:ind w:firstLine="720"/>
        <w:jc w:val="both"/>
        <w:rPr>
          <w:bCs/>
          <w:sz w:val="22"/>
          <w:szCs w:val="22"/>
          <w:lang w:val="es-ES"/>
        </w:rPr>
      </w:pPr>
      <w:r w:rsidRPr="00173BC4">
        <w:rPr>
          <w:bCs/>
          <w:sz w:val="22"/>
          <w:szCs w:val="22"/>
          <w:lang w:val="es-ES"/>
        </w:rPr>
        <w:lastRenderedPageBreak/>
        <w:t>En lo que respecta al acceso a las vacunas, ya hemos señalado que solo algunos estados de la región han logrado avanzar de una forma rápida en la inmunización de sus poblaciones, mientras que en otros estados el acceso a las dosis es complejo y limitado.</w:t>
      </w:r>
    </w:p>
    <w:p w14:paraId="4B765613" w14:textId="77777777" w:rsidR="002657D4" w:rsidRPr="00173BC4" w:rsidRDefault="002657D4" w:rsidP="0006262C">
      <w:pPr>
        <w:ind w:firstLine="720"/>
        <w:jc w:val="both"/>
        <w:rPr>
          <w:bCs/>
          <w:sz w:val="22"/>
          <w:szCs w:val="22"/>
          <w:lang w:val="es-ES"/>
        </w:rPr>
      </w:pPr>
    </w:p>
    <w:p w14:paraId="15D0FDB5" w14:textId="77777777" w:rsidR="002657D4" w:rsidRPr="00173BC4" w:rsidRDefault="002657D4" w:rsidP="0006262C">
      <w:pPr>
        <w:ind w:firstLine="720"/>
        <w:jc w:val="both"/>
        <w:rPr>
          <w:bCs/>
          <w:sz w:val="22"/>
          <w:szCs w:val="22"/>
          <w:lang w:val="es-ES"/>
        </w:rPr>
      </w:pPr>
      <w:r w:rsidRPr="00173BC4">
        <w:rPr>
          <w:bCs/>
          <w:sz w:val="22"/>
          <w:szCs w:val="22"/>
          <w:lang w:val="es-ES"/>
        </w:rPr>
        <w:t>Queremos recalcar que el acceso a las vacunas contra el COVID-19 es una herramienta fundamental también para garantizar el desarrollo y la recuperación económica justa en las Américas. Con base en el principio de igualdad y no discriminación, los estados tienen la obligación de cumplimiento inmediato de que el acceso a las vacunas disponibles sea universal y equitativo con acciones efectivas de solidaridad para los estados de menor renta.</w:t>
      </w:r>
    </w:p>
    <w:p w14:paraId="11F56724" w14:textId="77777777" w:rsidR="002657D4" w:rsidRPr="00173BC4" w:rsidRDefault="002657D4" w:rsidP="0006262C">
      <w:pPr>
        <w:ind w:firstLine="720"/>
        <w:jc w:val="both"/>
        <w:rPr>
          <w:bCs/>
          <w:sz w:val="22"/>
          <w:szCs w:val="22"/>
          <w:lang w:val="es-ES"/>
        </w:rPr>
      </w:pPr>
      <w:r w:rsidRPr="00173BC4">
        <w:rPr>
          <w:bCs/>
          <w:sz w:val="22"/>
          <w:szCs w:val="22"/>
          <w:lang w:val="es-ES"/>
        </w:rPr>
        <w:t>Quiero aprovechar para realizar un llamado a la comunidad interamericana y en particular a los Estados Miembros de la OEA para que se establezcan marcos de cooperación internacional que permitan el avance de todos los estados en la respuesta a la pandemia y al combate del cambio climático, las dos grandes tragedias de nuestros días, de forma que ninguno quede atrás. Para ello, debe procurarse la promoción de estrategias basadas en la solidaridad internacional que permitan acortar las brechas que se observan en nuestro Continente entre aquellos países que cuentan con una mayor capacidad económica y financiera como institucional y tecnológica y los países que tienen recursos escasos.</w:t>
      </w:r>
    </w:p>
    <w:p w14:paraId="0E829265" w14:textId="77777777" w:rsidR="002657D4" w:rsidRPr="00173BC4" w:rsidRDefault="002657D4" w:rsidP="0006262C">
      <w:pPr>
        <w:ind w:firstLine="720"/>
        <w:jc w:val="both"/>
        <w:rPr>
          <w:bCs/>
          <w:sz w:val="22"/>
          <w:szCs w:val="22"/>
          <w:lang w:val="es-ES"/>
        </w:rPr>
      </w:pPr>
    </w:p>
    <w:p w14:paraId="4236D6A7" w14:textId="1B4DC504" w:rsidR="002657D4" w:rsidRPr="00173BC4" w:rsidRDefault="002657D4" w:rsidP="0006262C">
      <w:pPr>
        <w:ind w:firstLine="720"/>
        <w:jc w:val="both"/>
        <w:rPr>
          <w:bCs/>
          <w:sz w:val="22"/>
          <w:szCs w:val="22"/>
          <w:lang w:val="es-ES"/>
        </w:rPr>
      </w:pPr>
      <w:r w:rsidRPr="00173BC4">
        <w:rPr>
          <w:bCs/>
          <w:sz w:val="22"/>
          <w:szCs w:val="22"/>
          <w:lang w:val="es-ES"/>
        </w:rPr>
        <w:t>Ello resulta también clave para abordar las causas de la movilidad humana que cada vez produce mayores éxodos en la región. Ante una crisis tan profunda como la que vivimos ante la emergencia climática, es tiempo de reafirmar el compromiso con la vigencia de todos los derechos humanos para todas las personas e</w:t>
      </w:r>
      <w:r w:rsidR="00FB6AC3" w:rsidRPr="00173BC4">
        <w:rPr>
          <w:bCs/>
          <w:sz w:val="22"/>
          <w:szCs w:val="22"/>
          <w:lang w:val="es-ES"/>
        </w:rPr>
        <w:t>n</w:t>
      </w:r>
      <w:r w:rsidRPr="00173BC4">
        <w:rPr>
          <w:bCs/>
          <w:sz w:val="22"/>
          <w:szCs w:val="22"/>
          <w:lang w:val="es-ES"/>
        </w:rPr>
        <w:t xml:space="preserve"> las Américas y muy especialmente de los DESCA. Ello exige también el fortalecimiento del espacio DESCA e</w:t>
      </w:r>
      <w:r w:rsidR="00FB6AC3" w:rsidRPr="00173BC4">
        <w:rPr>
          <w:bCs/>
          <w:sz w:val="22"/>
          <w:szCs w:val="22"/>
          <w:lang w:val="es-ES"/>
        </w:rPr>
        <w:t>n</w:t>
      </w:r>
      <w:r w:rsidRPr="00173BC4">
        <w:rPr>
          <w:bCs/>
          <w:sz w:val="22"/>
          <w:szCs w:val="22"/>
          <w:lang w:val="es-ES"/>
        </w:rPr>
        <w:t xml:space="preserve"> nuestra Organización que incluya mi mandato como el Grupo de Trabajo del Protocolo de San Salvador.</w:t>
      </w:r>
    </w:p>
    <w:p w14:paraId="4CD593B8" w14:textId="77777777" w:rsidR="002657D4" w:rsidRPr="00173BC4" w:rsidRDefault="002657D4" w:rsidP="0006262C">
      <w:pPr>
        <w:ind w:firstLine="720"/>
        <w:jc w:val="both"/>
        <w:rPr>
          <w:bCs/>
          <w:sz w:val="22"/>
          <w:szCs w:val="22"/>
          <w:lang w:val="es-ES"/>
        </w:rPr>
      </w:pPr>
    </w:p>
    <w:p w14:paraId="3890C586" w14:textId="26E993F1" w:rsidR="002657D4" w:rsidRPr="00173BC4" w:rsidRDefault="002657D4" w:rsidP="0006262C">
      <w:pPr>
        <w:ind w:firstLine="720"/>
        <w:jc w:val="both"/>
        <w:rPr>
          <w:bCs/>
          <w:sz w:val="22"/>
          <w:szCs w:val="22"/>
          <w:lang w:val="es-ES"/>
        </w:rPr>
      </w:pPr>
      <w:r w:rsidRPr="00173BC4">
        <w:rPr>
          <w:bCs/>
          <w:sz w:val="22"/>
          <w:szCs w:val="22"/>
          <w:lang w:val="es-ES"/>
        </w:rPr>
        <w:t xml:space="preserve">Frente a la emergencia climática, el sistema interamericano en su conjunto debe dar prioridad a la protección de la naturaleza y el derecho al medio ambiente en su íntima relación con los derechos humanos. La semana pasada, el Consejo de Derechos Humanos de las Naciones Unidas reconocía de manera </w:t>
      </w:r>
      <w:r w:rsidR="006C0F4B">
        <w:rPr>
          <w:bCs/>
          <w:sz w:val="22"/>
          <w:szCs w:val="22"/>
          <w:lang w:val="es-ES"/>
        </w:rPr>
        <w:t>explícita</w:t>
      </w:r>
      <w:r w:rsidRPr="00173BC4">
        <w:rPr>
          <w:bCs/>
          <w:sz w:val="22"/>
          <w:szCs w:val="22"/>
          <w:lang w:val="es-ES"/>
        </w:rPr>
        <w:t xml:space="preserve"> el derecho al medioambiente sano.</w:t>
      </w:r>
    </w:p>
    <w:p w14:paraId="24F66AB1" w14:textId="77777777" w:rsidR="002657D4" w:rsidRPr="00173BC4" w:rsidRDefault="002657D4" w:rsidP="0006262C">
      <w:pPr>
        <w:ind w:firstLine="720"/>
        <w:jc w:val="both"/>
        <w:rPr>
          <w:bCs/>
          <w:sz w:val="22"/>
          <w:szCs w:val="22"/>
          <w:lang w:val="es-ES"/>
        </w:rPr>
      </w:pPr>
    </w:p>
    <w:p w14:paraId="1C67C6F1" w14:textId="7E5E5FE0" w:rsidR="002657D4" w:rsidRPr="00173BC4" w:rsidRDefault="002657D4" w:rsidP="0006262C">
      <w:pPr>
        <w:ind w:firstLine="720"/>
        <w:jc w:val="both"/>
        <w:rPr>
          <w:bCs/>
          <w:sz w:val="22"/>
          <w:szCs w:val="22"/>
          <w:lang w:val="es-ES"/>
        </w:rPr>
      </w:pPr>
      <w:r w:rsidRPr="00173BC4">
        <w:rPr>
          <w:bCs/>
          <w:sz w:val="22"/>
          <w:szCs w:val="22"/>
          <w:lang w:val="es-ES"/>
        </w:rPr>
        <w:t>Nuestro sistema interamericano fue pionero en este reconocimiento con el Pacto de San José, con el Protocolo de San Salvador, con la Carta Democrática Interamericana y es momento de que tomemos definitivamente un liderazgo en esta materia; y, por eso, aprovecho esta instancia para expresar nuestro interés y disposición en aportar activamente a los esfuerzos en curso desde otras áreas de la Organización, en especial con el reciente anuncio del Secretario General sobre avanzar hacia una Carta Ambiental Interamericana, lo que sin duda sería un gran</w:t>
      </w:r>
      <w:r w:rsidR="00EA4085">
        <w:rPr>
          <w:bCs/>
          <w:sz w:val="22"/>
          <w:szCs w:val="22"/>
          <w:lang w:val="es-ES"/>
        </w:rPr>
        <w:t xml:space="preserve"> h</w:t>
      </w:r>
      <w:r w:rsidRPr="00173BC4">
        <w:rPr>
          <w:bCs/>
          <w:sz w:val="22"/>
          <w:szCs w:val="22"/>
          <w:lang w:val="es-ES"/>
        </w:rPr>
        <w:t>ito también complementariamente al reciente Acuerdo de Escazú que ha entrado en vigor y que también es un instrumento notable y pionero en nuestra región.</w:t>
      </w:r>
    </w:p>
    <w:p w14:paraId="5447DFB2" w14:textId="77777777" w:rsidR="002657D4" w:rsidRPr="00173BC4" w:rsidRDefault="002657D4" w:rsidP="0006262C">
      <w:pPr>
        <w:ind w:firstLine="720"/>
        <w:jc w:val="both"/>
        <w:rPr>
          <w:bCs/>
          <w:sz w:val="22"/>
          <w:szCs w:val="22"/>
          <w:lang w:val="es-ES"/>
        </w:rPr>
      </w:pPr>
    </w:p>
    <w:p w14:paraId="645D88D4" w14:textId="77777777" w:rsidR="002657D4" w:rsidRPr="00173BC4" w:rsidRDefault="002657D4" w:rsidP="0006262C">
      <w:pPr>
        <w:ind w:firstLine="720"/>
        <w:jc w:val="both"/>
        <w:rPr>
          <w:bCs/>
          <w:sz w:val="22"/>
          <w:szCs w:val="22"/>
          <w:lang w:val="es-ES"/>
        </w:rPr>
      </w:pPr>
      <w:r w:rsidRPr="00173BC4">
        <w:rPr>
          <w:bCs/>
          <w:sz w:val="22"/>
          <w:szCs w:val="22"/>
          <w:lang w:val="es-ES"/>
        </w:rPr>
        <w:t>Nos preocupa muy especialmente, según el último reporte del Grupo Intergubernamental de Expertos sobre el Cambio Climático (IPCC, por sus siglas en inglés), las implicaciones para las Américas de una subida de apenas 2</w:t>
      </w:r>
      <w:r w:rsidRPr="00173BC4">
        <w:rPr>
          <w:bCs/>
          <w:sz w:val="22"/>
          <w:szCs w:val="22"/>
          <w:lang w:val="es-ES"/>
        </w:rPr>
        <w:sym w:font="Symbol" w:char="F0B0"/>
      </w:r>
      <w:r w:rsidRPr="00173BC4">
        <w:rPr>
          <w:bCs/>
          <w:sz w:val="22"/>
          <w:szCs w:val="22"/>
          <w:lang w:val="es-ES"/>
        </w:rPr>
        <w:t>C de temperatura que sería catastrófico en todo el Continente, muy especialmente los estados de Centroamérica y los Pequeños Estados Insulares en Desarrollo (SIDS, por sus siglas en inglés) del Caribe, los que debido a su tamaño y ubicación son particularmente susceptibles a los impactos del cambio climático.</w:t>
      </w:r>
    </w:p>
    <w:p w14:paraId="73570CB2" w14:textId="77777777" w:rsidR="002657D4" w:rsidRPr="00173BC4" w:rsidRDefault="002657D4" w:rsidP="0006262C">
      <w:pPr>
        <w:ind w:firstLine="720"/>
        <w:jc w:val="both"/>
        <w:rPr>
          <w:bCs/>
          <w:sz w:val="22"/>
          <w:szCs w:val="22"/>
          <w:lang w:val="es-ES"/>
        </w:rPr>
      </w:pPr>
    </w:p>
    <w:p w14:paraId="6D8F0724" w14:textId="48ED0758" w:rsidR="002657D4" w:rsidRPr="00173BC4" w:rsidRDefault="002657D4" w:rsidP="0006262C">
      <w:pPr>
        <w:ind w:firstLine="720"/>
        <w:jc w:val="both"/>
        <w:rPr>
          <w:bCs/>
          <w:sz w:val="22"/>
          <w:szCs w:val="22"/>
          <w:lang w:val="es-ES"/>
        </w:rPr>
      </w:pPr>
      <w:r w:rsidRPr="00173BC4">
        <w:rPr>
          <w:bCs/>
          <w:sz w:val="22"/>
          <w:szCs w:val="22"/>
          <w:lang w:val="es-ES"/>
        </w:rPr>
        <w:t xml:space="preserve">Desde su génesis, nuestro sistema ha apostado por la democracia, por los derechos humanos, por el desarrollo y la justicia social. Por eso quiero hacer un llamado, junto con el </w:t>
      </w:r>
      <w:proofErr w:type="gramStart"/>
      <w:r w:rsidRPr="00173BC4">
        <w:rPr>
          <w:bCs/>
          <w:sz w:val="22"/>
          <w:szCs w:val="22"/>
          <w:lang w:val="es-ES"/>
        </w:rPr>
        <w:t>Secretario General</w:t>
      </w:r>
      <w:proofErr w:type="gramEnd"/>
      <w:r w:rsidRPr="00173BC4">
        <w:rPr>
          <w:bCs/>
          <w:sz w:val="22"/>
          <w:szCs w:val="22"/>
          <w:lang w:val="es-ES"/>
        </w:rPr>
        <w:t xml:space="preserve">, </w:t>
      </w:r>
      <w:r w:rsidRPr="00173BC4">
        <w:rPr>
          <w:bCs/>
          <w:sz w:val="22"/>
          <w:szCs w:val="22"/>
          <w:lang w:val="es-ES"/>
        </w:rPr>
        <w:lastRenderedPageBreak/>
        <w:t xml:space="preserve">a que reforcemos estos compromisos asumidos por todos los estados de la Organización en el capítulo </w:t>
      </w:r>
      <w:r w:rsidR="002B76A7" w:rsidRPr="00173BC4">
        <w:rPr>
          <w:bCs/>
          <w:sz w:val="22"/>
          <w:szCs w:val="22"/>
          <w:lang w:val="es-ES"/>
        </w:rPr>
        <w:t xml:space="preserve">7 </w:t>
      </w:r>
      <w:r w:rsidRPr="00173BC4">
        <w:rPr>
          <w:bCs/>
          <w:sz w:val="22"/>
          <w:szCs w:val="22"/>
          <w:lang w:val="es-ES"/>
        </w:rPr>
        <w:t>de la Carta</w:t>
      </w:r>
      <w:r w:rsidR="002B76A7" w:rsidRPr="00173BC4">
        <w:rPr>
          <w:bCs/>
          <w:sz w:val="22"/>
          <w:szCs w:val="22"/>
          <w:lang w:val="es-ES"/>
        </w:rPr>
        <w:t>,</w:t>
      </w:r>
      <w:r w:rsidRPr="00173BC4">
        <w:rPr>
          <w:bCs/>
          <w:sz w:val="22"/>
          <w:szCs w:val="22"/>
          <w:lang w:val="es-ES"/>
        </w:rPr>
        <w:t xml:space="preserve"> en este artículo 30 que establece que el desarrollo es responsabilidad primordial de cada país y se debe construir en un proceso integral y continuo para la creación de un orden económico y social justo que permita y contribuya a la plena realización de la persona humana.</w:t>
      </w:r>
    </w:p>
    <w:p w14:paraId="2311E14C" w14:textId="77777777" w:rsidR="002657D4" w:rsidRPr="00173BC4" w:rsidRDefault="002657D4" w:rsidP="0006262C">
      <w:pPr>
        <w:ind w:firstLine="720"/>
        <w:jc w:val="both"/>
        <w:rPr>
          <w:bCs/>
          <w:sz w:val="22"/>
          <w:szCs w:val="22"/>
          <w:lang w:val="es-ES"/>
        </w:rPr>
      </w:pPr>
    </w:p>
    <w:p w14:paraId="7FFCE5C4" w14:textId="77777777" w:rsidR="002657D4" w:rsidRPr="00173BC4" w:rsidRDefault="002657D4" w:rsidP="0006262C">
      <w:pPr>
        <w:ind w:firstLine="720"/>
        <w:jc w:val="both"/>
        <w:rPr>
          <w:bCs/>
          <w:sz w:val="22"/>
          <w:szCs w:val="22"/>
          <w:lang w:val="es-ES"/>
        </w:rPr>
      </w:pPr>
      <w:r w:rsidRPr="00173BC4">
        <w:rPr>
          <w:bCs/>
          <w:sz w:val="22"/>
          <w:szCs w:val="22"/>
          <w:lang w:val="es-ES"/>
        </w:rPr>
        <w:t>Con esa base, resulta imperativo y urgente que los estados, las instituciones financieras internacionales y las empresas pongan firmemente el derecho al desarrollo y los derechos humanos al centro de sus acciones y de las políticas económicas y fiscales. La recuperación económica debe ser justa, verde y apostar decididamente a la igualdad de género estando cada vez más al servicio de la gente y de la protección de la naturaleza en línea con la Agenda 2030 para el Desarrollo Sostenible.</w:t>
      </w:r>
    </w:p>
    <w:p w14:paraId="24078325" w14:textId="77777777" w:rsidR="002657D4" w:rsidRPr="00173BC4" w:rsidRDefault="002657D4" w:rsidP="0006262C">
      <w:pPr>
        <w:ind w:firstLine="720"/>
        <w:jc w:val="both"/>
        <w:rPr>
          <w:bCs/>
          <w:sz w:val="22"/>
          <w:szCs w:val="22"/>
          <w:lang w:val="es-ES"/>
        </w:rPr>
      </w:pPr>
    </w:p>
    <w:p w14:paraId="4F3EEE7E" w14:textId="77777777" w:rsidR="002657D4" w:rsidRPr="00173BC4" w:rsidRDefault="002657D4" w:rsidP="0006262C">
      <w:pPr>
        <w:ind w:firstLine="720"/>
        <w:jc w:val="both"/>
        <w:rPr>
          <w:bCs/>
          <w:sz w:val="22"/>
          <w:szCs w:val="22"/>
          <w:lang w:val="es-ES"/>
        </w:rPr>
      </w:pPr>
      <w:r w:rsidRPr="00173BC4">
        <w:rPr>
          <w:bCs/>
          <w:sz w:val="22"/>
          <w:szCs w:val="22"/>
          <w:lang w:val="es-ES"/>
        </w:rPr>
        <w:t>Muchísimas gracias.</w:t>
      </w:r>
    </w:p>
    <w:p w14:paraId="3C503FA0" w14:textId="77777777" w:rsidR="002657D4" w:rsidRPr="00173BC4" w:rsidRDefault="002657D4" w:rsidP="0006262C">
      <w:pPr>
        <w:ind w:firstLine="720"/>
        <w:jc w:val="both"/>
        <w:rPr>
          <w:bCs/>
          <w:sz w:val="22"/>
          <w:szCs w:val="22"/>
          <w:lang w:val="es-ES"/>
        </w:rPr>
      </w:pPr>
    </w:p>
    <w:p w14:paraId="6DA5AD85"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señora Relatora Especial Soledad García Muñoz, por su presentación.</w:t>
      </w:r>
    </w:p>
    <w:p w14:paraId="07FEC3B3" w14:textId="33188F26" w:rsidR="002657D4" w:rsidRPr="00173BC4" w:rsidRDefault="002657D4" w:rsidP="0006262C">
      <w:pPr>
        <w:ind w:firstLine="720"/>
        <w:jc w:val="both"/>
        <w:rPr>
          <w:bCs/>
          <w:sz w:val="22"/>
          <w:szCs w:val="22"/>
          <w:lang w:val="es-ES"/>
        </w:rPr>
      </w:pPr>
    </w:p>
    <w:p w14:paraId="50387EA5" w14:textId="77777777" w:rsidR="0075715B" w:rsidRPr="00173BC4" w:rsidRDefault="0075715B" w:rsidP="0006262C">
      <w:pPr>
        <w:ind w:firstLine="720"/>
        <w:jc w:val="both"/>
        <w:rPr>
          <w:bCs/>
          <w:sz w:val="22"/>
          <w:szCs w:val="22"/>
          <w:lang w:val="es-ES"/>
        </w:rPr>
      </w:pPr>
    </w:p>
    <w:p w14:paraId="53A67195" w14:textId="77777777" w:rsidR="002657D4" w:rsidRPr="00173BC4" w:rsidRDefault="002657D4" w:rsidP="0075715B">
      <w:pPr>
        <w:pStyle w:val="Heading3"/>
        <w:rPr>
          <w:lang w:val="es-ES"/>
        </w:rPr>
      </w:pPr>
      <w:bookmarkStart w:id="36" w:name="_Toc103696512"/>
      <w:r w:rsidRPr="00173BC4">
        <w:rPr>
          <w:lang w:val="es-ES"/>
        </w:rPr>
        <w:t xml:space="preserve">Coronel Raúl Devoto Uribe, </w:t>
      </w:r>
      <w:proofErr w:type="gramStart"/>
      <w:r w:rsidRPr="00173BC4">
        <w:rPr>
          <w:lang w:val="es-ES"/>
        </w:rPr>
        <w:t>Jefe</w:t>
      </w:r>
      <w:proofErr w:type="gramEnd"/>
      <w:r w:rsidRPr="00173BC4">
        <w:rPr>
          <w:lang w:val="es-ES"/>
        </w:rPr>
        <w:t xml:space="preserve"> de la División de Gestión del Riesgo de Desastres de la Junta Interamericana de Defensa</w:t>
      </w:r>
      <w:bookmarkEnd w:id="36"/>
    </w:p>
    <w:p w14:paraId="33604CE0" w14:textId="77777777" w:rsidR="002657D4" w:rsidRPr="00173BC4" w:rsidRDefault="002657D4" w:rsidP="0006262C">
      <w:pPr>
        <w:ind w:firstLine="720"/>
        <w:jc w:val="both"/>
        <w:rPr>
          <w:bCs/>
          <w:sz w:val="22"/>
          <w:szCs w:val="22"/>
          <w:lang w:val="es-ES"/>
        </w:rPr>
      </w:pPr>
    </w:p>
    <w:p w14:paraId="10720EDC"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PRESIDENTE: A continuación, tengo el gusto de saludar y darle la más cordial bienvenida al </w:t>
      </w:r>
      <w:proofErr w:type="gramStart"/>
      <w:r w:rsidRPr="00173BC4">
        <w:rPr>
          <w:bCs/>
          <w:sz w:val="22"/>
          <w:szCs w:val="22"/>
          <w:lang w:val="es-ES"/>
        </w:rPr>
        <w:t>Coronel</w:t>
      </w:r>
      <w:proofErr w:type="gramEnd"/>
      <w:r w:rsidRPr="00173BC4">
        <w:rPr>
          <w:bCs/>
          <w:sz w:val="22"/>
          <w:szCs w:val="22"/>
          <w:lang w:val="es-ES"/>
        </w:rPr>
        <w:t xml:space="preserve"> Raúl Enrique Devoto Uribe, Jefe de la División de Gestión del Riesgo de Desastres de la Junta Interamericana de Defensa (JID).</w:t>
      </w:r>
    </w:p>
    <w:p w14:paraId="02B0CD77" w14:textId="77777777" w:rsidR="002657D4" w:rsidRPr="00173BC4" w:rsidRDefault="002657D4" w:rsidP="0006262C">
      <w:pPr>
        <w:ind w:firstLine="720"/>
        <w:jc w:val="both"/>
        <w:rPr>
          <w:bCs/>
          <w:sz w:val="22"/>
          <w:szCs w:val="22"/>
          <w:lang w:val="es-ES"/>
        </w:rPr>
      </w:pPr>
    </w:p>
    <w:p w14:paraId="53C702E7" w14:textId="77777777" w:rsidR="002657D4" w:rsidRPr="00173BC4" w:rsidRDefault="002657D4" w:rsidP="0006262C">
      <w:pPr>
        <w:ind w:firstLine="720"/>
        <w:jc w:val="both"/>
        <w:rPr>
          <w:bCs/>
          <w:sz w:val="22"/>
          <w:szCs w:val="22"/>
          <w:lang w:val="es-ES"/>
        </w:rPr>
      </w:pPr>
      <w:r w:rsidRPr="00173BC4">
        <w:rPr>
          <w:bCs/>
          <w:sz w:val="22"/>
          <w:szCs w:val="22"/>
          <w:lang w:val="es-ES"/>
        </w:rPr>
        <w:t>Coronel Raúl Enrique Devoto Uribe, bienvenido. Tiene usted el uso de la palabra.</w:t>
      </w:r>
    </w:p>
    <w:p w14:paraId="14C74C5D" w14:textId="77777777" w:rsidR="002657D4" w:rsidRPr="00173BC4" w:rsidRDefault="002657D4" w:rsidP="0006262C">
      <w:pPr>
        <w:ind w:firstLine="720"/>
        <w:jc w:val="both"/>
        <w:rPr>
          <w:bCs/>
          <w:sz w:val="22"/>
          <w:szCs w:val="22"/>
          <w:lang w:val="es-ES"/>
        </w:rPr>
      </w:pPr>
    </w:p>
    <w:p w14:paraId="3CC93A3E" w14:textId="483F8CA4" w:rsidR="002657D4" w:rsidRPr="00173BC4" w:rsidRDefault="002657D4" w:rsidP="0006262C">
      <w:pPr>
        <w:ind w:firstLine="720"/>
        <w:jc w:val="both"/>
        <w:rPr>
          <w:bCs/>
          <w:sz w:val="22"/>
          <w:szCs w:val="22"/>
          <w:lang w:val="es-ES"/>
        </w:rPr>
      </w:pPr>
      <w:r w:rsidRPr="00173BC4">
        <w:rPr>
          <w:bCs/>
          <w:sz w:val="22"/>
          <w:szCs w:val="22"/>
          <w:lang w:val="es-ES"/>
        </w:rPr>
        <w:t>El JEFE DE LA DIVISIÓN DE GESTIÓN DEL RIESGO DE DESASTRES DE LA JUNTA INTERAMERICANA DE DEFENSA: Muy buenos días a todos</w:t>
      </w:r>
      <w:r w:rsidR="00687492" w:rsidRPr="00173BC4">
        <w:rPr>
          <w:bCs/>
          <w:sz w:val="22"/>
          <w:szCs w:val="22"/>
          <w:lang w:val="es-ES"/>
        </w:rPr>
        <w:t>. S</w:t>
      </w:r>
      <w:r w:rsidRPr="00173BC4">
        <w:rPr>
          <w:bCs/>
          <w:sz w:val="22"/>
          <w:szCs w:val="22"/>
          <w:lang w:val="es-ES"/>
        </w:rPr>
        <w:t xml:space="preserve">eñor Embajador Josué Antinoe Fiallo, Representante Permanente de la República Dominicana ante la Organización de </w:t>
      </w:r>
      <w:r w:rsidR="00687492" w:rsidRPr="00173BC4">
        <w:rPr>
          <w:bCs/>
          <w:sz w:val="22"/>
          <w:szCs w:val="22"/>
          <w:lang w:val="es-ES"/>
        </w:rPr>
        <w:t xml:space="preserve">los </w:t>
      </w:r>
      <w:r w:rsidRPr="00173BC4">
        <w:rPr>
          <w:bCs/>
          <w:sz w:val="22"/>
          <w:szCs w:val="22"/>
          <w:lang w:val="es-ES"/>
        </w:rPr>
        <w:t xml:space="preserve">Estados Americanos (OEA) y </w:t>
      </w:r>
      <w:proofErr w:type="gramStart"/>
      <w:r w:rsidRPr="00173BC4">
        <w:rPr>
          <w:bCs/>
          <w:sz w:val="22"/>
          <w:szCs w:val="22"/>
          <w:lang w:val="es-ES"/>
        </w:rPr>
        <w:t>Presidente</w:t>
      </w:r>
      <w:proofErr w:type="gramEnd"/>
      <w:r w:rsidRPr="00173BC4">
        <w:rPr>
          <w:bCs/>
          <w:sz w:val="22"/>
          <w:szCs w:val="22"/>
          <w:lang w:val="es-ES"/>
        </w:rPr>
        <w:t xml:space="preserve"> del Consejo Permanente; señor Secretario General; señor Secretario General Adjunto; damas y caballeros; miembros del Consejo Permanente: muy buenos días a todos.</w:t>
      </w:r>
    </w:p>
    <w:p w14:paraId="0ECC27AE" w14:textId="77777777" w:rsidR="002657D4" w:rsidRPr="00173BC4" w:rsidRDefault="002657D4" w:rsidP="0006262C">
      <w:pPr>
        <w:ind w:firstLine="720"/>
        <w:jc w:val="both"/>
        <w:rPr>
          <w:bCs/>
          <w:sz w:val="22"/>
          <w:szCs w:val="22"/>
          <w:lang w:val="es-ES"/>
        </w:rPr>
      </w:pPr>
    </w:p>
    <w:p w14:paraId="491AF8CE" w14:textId="56EDD506" w:rsidR="002657D4" w:rsidRPr="00173BC4" w:rsidRDefault="002657D4" w:rsidP="0006262C">
      <w:pPr>
        <w:ind w:firstLine="720"/>
        <w:jc w:val="both"/>
        <w:rPr>
          <w:bCs/>
          <w:sz w:val="22"/>
          <w:szCs w:val="22"/>
          <w:lang w:val="es-ES"/>
        </w:rPr>
      </w:pPr>
      <w:r w:rsidRPr="00173BC4">
        <w:rPr>
          <w:bCs/>
          <w:sz w:val="22"/>
          <w:szCs w:val="22"/>
          <w:lang w:val="es-ES"/>
        </w:rPr>
        <w:t>Antes de iniciar esta exposición relacionada con el tema que hoy nos ocupa, reciban ustedes un saludo del liderazgo de la Junta Interamericana de Defensa (JID), así como un agradecimiento a los distinguidos integrantes la oportunidad que se brinda a la Junta Interamericana de Defensa para exponer las actividades que realizamos como miembros del Comité Interamericano para la Reducción de</w:t>
      </w:r>
      <w:r w:rsidR="00757848" w:rsidRPr="00173BC4">
        <w:rPr>
          <w:bCs/>
          <w:sz w:val="22"/>
          <w:szCs w:val="22"/>
          <w:lang w:val="es-ES"/>
        </w:rPr>
        <w:t xml:space="preserve"> los</w:t>
      </w:r>
      <w:r w:rsidRPr="00173BC4">
        <w:rPr>
          <w:bCs/>
          <w:sz w:val="22"/>
          <w:szCs w:val="22"/>
          <w:lang w:val="es-ES"/>
        </w:rPr>
        <w:t xml:space="preserve"> Desastres </w:t>
      </w:r>
      <w:r w:rsidR="00C10DA1" w:rsidRPr="00173BC4">
        <w:rPr>
          <w:bCs/>
          <w:sz w:val="22"/>
          <w:szCs w:val="22"/>
          <w:lang w:val="es-ES"/>
        </w:rPr>
        <w:t xml:space="preserve">Naturales (CIRDN) </w:t>
      </w:r>
      <w:r w:rsidRPr="00173BC4">
        <w:rPr>
          <w:bCs/>
          <w:sz w:val="22"/>
          <w:szCs w:val="22"/>
          <w:lang w:val="es-ES"/>
        </w:rPr>
        <w:t>y la perspectiva de trabajo y colaboración en apoyo al asesoramiento en tema de respuesta a desastres.</w:t>
      </w:r>
    </w:p>
    <w:p w14:paraId="2AC7D253" w14:textId="77777777" w:rsidR="002657D4" w:rsidRPr="00173BC4" w:rsidRDefault="002657D4" w:rsidP="0006262C">
      <w:pPr>
        <w:ind w:firstLine="720"/>
        <w:jc w:val="both"/>
        <w:rPr>
          <w:bCs/>
          <w:sz w:val="22"/>
          <w:szCs w:val="22"/>
          <w:lang w:val="es-ES"/>
        </w:rPr>
      </w:pPr>
    </w:p>
    <w:p w14:paraId="4EDC8BAC" w14:textId="490348F8" w:rsidR="002657D4" w:rsidRPr="00173BC4" w:rsidRDefault="002657D4" w:rsidP="0006262C">
      <w:pPr>
        <w:ind w:firstLine="720"/>
        <w:jc w:val="both"/>
        <w:rPr>
          <w:bCs/>
          <w:sz w:val="22"/>
          <w:szCs w:val="22"/>
          <w:lang w:val="es-ES"/>
        </w:rPr>
      </w:pPr>
      <w:r w:rsidRPr="00173BC4">
        <w:rPr>
          <w:bCs/>
          <w:sz w:val="22"/>
          <w:szCs w:val="22"/>
          <w:lang w:val="es-ES"/>
        </w:rPr>
        <w:t xml:space="preserve">La presente exposición va a tener rápidamente tres puntos: una introducción sobre el Día Internacional para la Reducción del Riesgo de Desastres, la perspectiva de la JID con respecto a la gestión del riesgo </w:t>
      </w:r>
      <w:r w:rsidR="0083743B" w:rsidRPr="00173BC4">
        <w:rPr>
          <w:bCs/>
          <w:sz w:val="22"/>
          <w:szCs w:val="22"/>
          <w:lang w:val="es-ES"/>
        </w:rPr>
        <w:t>de</w:t>
      </w:r>
      <w:r w:rsidRPr="00173BC4">
        <w:rPr>
          <w:bCs/>
          <w:sz w:val="22"/>
          <w:szCs w:val="22"/>
          <w:lang w:val="es-ES"/>
        </w:rPr>
        <w:t xml:space="preserve"> desastres y finalizando con unas consideraciones finales.</w:t>
      </w:r>
    </w:p>
    <w:p w14:paraId="7DE7374C" w14:textId="77777777" w:rsidR="002657D4" w:rsidRPr="00173BC4" w:rsidRDefault="002657D4" w:rsidP="0006262C">
      <w:pPr>
        <w:ind w:firstLine="720"/>
        <w:jc w:val="both"/>
        <w:rPr>
          <w:bCs/>
          <w:sz w:val="22"/>
          <w:szCs w:val="22"/>
          <w:lang w:val="es-ES"/>
        </w:rPr>
      </w:pPr>
    </w:p>
    <w:p w14:paraId="30FCB0D9" w14:textId="1737501E" w:rsidR="002657D4" w:rsidRPr="00173BC4" w:rsidRDefault="002657D4" w:rsidP="007F0A71">
      <w:pPr>
        <w:ind w:firstLine="720"/>
        <w:jc w:val="both"/>
        <w:rPr>
          <w:bCs/>
          <w:sz w:val="22"/>
          <w:szCs w:val="22"/>
          <w:lang w:val="es-ES"/>
        </w:rPr>
      </w:pPr>
      <w:r w:rsidRPr="00173BC4">
        <w:rPr>
          <w:bCs/>
          <w:sz w:val="22"/>
          <w:szCs w:val="22"/>
          <w:lang w:val="es-ES"/>
        </w:rPr>
        <w:t xml:space="preserve">El Informe de Riesgos Globales elaborado por el Foro Económico Mundial (FEM) examinó el panorama de riesgos a nivel macro y destaca las principales amenazas que pueden perturbar al mundo. Asimismo, resaltó la preocupación mundial por el aumento de eventos meteorológicos extremos y el cambio climático que tienen como consecuencia el desencadenamiento de los desastres de gran magnitud, por ejemplo: los huracanes, los incendios forestales y el fenómeno El Niño que azotan </w:t>
      </w:r>
      <w:r w:rsidRPr="00173BC4">
        <w:rPr>
          <w:bCs/>
          <w:sz w:val="22"/>
          <w:szCs w:val="22"/>
          <w:lang w:val="es-ES"/>
        </w:rPr>
        <w:lastRenderedPageBreak/>
        <w:t>periódicamente a nuestro Continente y que están socavando las expectativas de muchos estados, empresas y la sociedad en general.</w:t>
      </w:r>
      <w:r w:rsidR="007F0A71">
        <w:rPr>
          <w:bCs/>
          <w:sz w:val="22"/>
          <w:szCs w:val="22"/>
          <w:lang w:val="es-ES"/>
        </w:rPr>
        <w:t xml:space="preserve"> </w:t>
      </w:r>
      <w:r w:rsidRPr="00173BC4">
        <w:rPr>
          <w:bCs/>
          <w:sz w:val="22"/>
          <w:szCs w:val="22"/>
          <w:lang w:val="es-ES"/>
        </w:rPr>
        <w:t xml:space="preserve">Por este motivo, los especialistas en gestión de riesgo de desastres de la </w:t>
      </w:r>
      <w:r w:rsidR="00D2089E" w:rsidRPr="00173BC4">
        <w:rPr>
          <w:bCs/>
          <w:sz w:val="22"/>
          <w:szCs w:val="22"/>
          <w:lang w:val="es-ES"/>
        </w:rPr>
        <w:t>Junta Interamericana de Defensa</w:t>
      </w:r>
      <w:r w:rsidRPr="00173BC4">
        <w:rPr>
          <w:bCs/>
          <w:sz w:val="22"/>
          <w:szCs w:val="22"/>
          <w:lang w:val="es-ES"/>
        </w:rPr>
        <w:t xml:space="preserve"> destacan que las naciones no solo requieren mejores medidas propias de resiliencia, sino también acciones más audaces para mejorar el sistema de cooperación internacional ante los desastres.</w:t>
      </w:r>
    </w:p>
    <w:p w14:paraId="69195051" w14:textId="77777777" w:rsidR="002657D4" w:rsidRPr="00173BC4" w:rsidRDefault="002657D4" w:rsidP="0006262C">
      <w:pPr>
        <w:ind w:firstLine="720"/>
        <w:jc w:val="both"/>
        <w:rPr>
          <w:bCs/>
          <w:sz w:val="22"/>
          <w:szCs w:val="22"/>
          <w:lang w:val="es-ES"/>
        </w:rPr>
      </w:pPr>
    </w:p>
    <w:p w14:paraId="0B2B2B51" w14:textId="77777777" w:rsidR="002657D4" w:rsidRPr="00173BC4" w:rsidRDefault="002657D4" w:rsidP="0006262C">
      <w:pPr>
        <w:ind w:firstLine="720"/>
        <w:jc w:val="both"/>
        <w:rPr>
          <w:bCs/>
          <w:sz w:val="22"/>
          <w:szCs w:val="22"/>
          <w:lang w:val="es-ES"/>
        </w:rPr>
      </w:pPr>
      <w:r w:rsidRPr="00173BC4">
        <w:rPr>
          <w:bCs/>
          <w:sz w:val="22"/>
          <w:szCs w:val="22"/>
          <w:lang w:val="es-ES"/>
        </w:rPr>
        <w:t>El pasado 13 de octubre hemos celebrado el Día Internacional para la Reducción del Riesgo de Desastres que fue proclamado en 1989 por la Organización de las Naciones Unidas (ONU), con la finalidad que tomemos consciencia de la interdependencia que tienen las naciones para actuar ante los desastres.</w:t>
      </w:r>
    </w:p>
    <w:p w14:paraId="12296785" w14:textId="77777777" w:rsidR="002657D4" w:rsidRPr="00173BC4" w:rsidRDefault="002657D4" w:rsidP="0006262C">
      <w:pPr>
        <w:ind w:firstLine="720"/>
        <w:jc w:val="both"/>
        <w:rPr>
          <w:bCs/>
          <w:sz w:val="22"/>
          <w:szCs w:val="22"/>
          <w:lang w:val="es-ES"/>
        </w:rPr>
      </w:pPr>
    </w:p>
    <w:p w14:paraId="5975096B" w14:textId="5ECBB58A" w:rsidR="002657D4" w:rsidRPr="00173BC4" w:rsidRDefault="002657D4" w:rsidP="0006262C">
      <w:pPr>
        <w:ind w:firstLine="720"/>
        <w:jc w:val="both"/>
        <w:rPr>
          <w:bCs/>
          <w:sz w:val="22"/>
          <w:szCs w:val="22"/>
          <w:lang w:val="es-ES"/>
        </w:rPr>
      </w:pPr>
      <w:r w:rsidRPr="00173BC4">
        <w:rPr>
          <w:bCs/>
          <w:sz w:val="22"/>
          <w:szCs w:val="22"/>
          <w:lang w:val="es-ES"/>
        </w:rPr>
        <w:t>Los días internacionales nos dan la oportunidad de sensibilizar al público en general sobre temas de gran interés, tales como los derechos humanos, el desarrollo sostenible</w:t>
      </w:r>
      <w:r w:rsidR="00556FF6" w:rsidRPr="00173BC4">
        <w:rPr>
          <w:bCs/>
          <w:sz w:val="22"/>
          <w:szCs w:val="22"/>
          <w:lang w:val="es-ES"/>
        </w:rPr>
        <w:t xml:space="preserve"> o</w:t>
      </w:r>
      <w:r w:rsidRPr="00173BC4">
        <w:rPr>
          <w:bCs/>
          <w:sz w:val="22"/>
          <w:szCs w:val="22"/>
          <w:lang w:val="es-ES"/>
        </w:rPr>
        <w:t xml:space="preserve"> la salud; asimismo como el Día Mundial de la Alimentación y el Día Internacional para la Erradicación de la Pobreza celebrados el 16 y 17 de octubre, respectivamente. Al mismo tiempo, pretende llamar la atención de los medios de comunicación y los gobiernos para dar a conocer problemas sin resolver que precisan la puesta en marcha de medidas políticas concretas.</w:t>
      </w:r>
    </w:p>
    <w:p w14:paraId="30167598" w14:textId="77777777" w:rsidR="0077252C" w:rsidRPr="00173BC4" w:rsidRDefault="0077252C" w:rsidP="0006262C">
      <w:pPr>
        <w:ind w:firstLine="720"/>
        <w:jc w:val="both"/>
        <w:rPr>
          <w:bCs/>
          <w:sz w:val="22"/>
          <w:szCs w:val="22"/>
          <w:lang w:val="es-ES"/>
        </w:rPr>
      </w:pPr>
    </w:p>
    <w:p w14:paraId="79F73F3C" w14:textId="32D42E81" w:rsidR="002657D4" w:rsidRPr="00173BC4" w:rsidRDefault="002657D4" w:rsidP="0006262C">
      <w:pPr>
        <w:ind w:firstLine="720"/>
        <w:jc w:val="both"/>
        <w:rPr>
          <w:bCs/>
          <w:sz w:val="22"/>
          <w:szCs w:val="22"/>
          <w:lang w:val="es-ES"/>
        </w:rPr>
      </w:pPr>
      <w:r w:rsidRPr="00173BC4">
        <w:rPr>
          <w:bCs/>
          <w:sz w:val="22"/>
          <w:szCs w:val="22"/>
          <w:lang w:val="es-ES"/>
        </w:rPr>
        <w:t>En el año 2016, las Naciones Unidas lanzó la campaña Sendai Siete centrada en los siete objetivos del Marco de Sendai</w:t>
      </w:r>
      <w:r w:rsidR="004C14EC" w:rsidRPr="00173BC4">
        <w:rPr>
          <w:bCs/>
          <w:sz w:val="22"/>
          <w:szCs w:val="22"/>
          <w:lang w:val="es-ES"/>
        </w:rPr>
        <w:t xml:space="preserve"> para la Reducción del Riesgo de Desastres 2015-2030</w:t>
      </w:r>
      <w:r w:rsidRPr="00173BC4">
        <w:rPr>
          <w:bCs/>
          <w:sz w:val="22"/>
          <w:szCs w:val="22"/>
          <w:lang w:val="es-ES"/>
        </w:rPr>
        <w:t xml:space="preserve">. Estas son las siete metas globales del Marco de Sendai para medir progreso en la reducción </w:t>
      </w:r>
      <w:r w:rsidR="00832981" w:rsidRPr="00173BC4">
        <w:rPr>
          <w:bCs/>
          <w:sz w:val="22"/>
          <w:szCs w:val="22"/>
          <w:lang w:val="es-ES"/>
        </w:rPr>
        <w:t xml:space="preserve">del riesgo </w:t>
      </w:r>
      <w:r w:rsidRPr="00173BC4">
        <w:rPr>
          <w:bCs/>
          <w:sz w:val="22"/>
          <w:szCs w:val="22"/>
          <w:lang w:val="es-ES"/>
        </w:rPr>
        <w:t>de desastres. Solo quiero resaltar que estos indicadores alinean la aplicación del Marco de Sendai con la aplicación de los Objetivos de Desarrollo Sostenible (ODS) y el Acuerdo de París.</w:t>
      </w:r>
    </w:p>
    <w:p w14:paraId="1D41DA2F" w14:textId="77777777" w:rsidR="002657D4" w:rsidRPr="00173BC4" w:rsidRDefault="002657D4" w:rsidP="0006262C">
      <w:pPr>
        <w:ind w:firstLine="720"/>
        <w:jc w:val="both"/>
        <w:rPr>
          <w:bCs/>
          <w:sz w:val="22"/>
          <w:szCs w:val="22"/>
          <w:lang w:val="es-ES"/>
        </w:rPr>
      </w:pPr>
    </w:p>
    <w:p w14:paraId="025BFA72" w14:textId="3EA5EFA0" w:rsidR="002657D4" w:rsidRPr="00173BC4" w:rsidRDefault="002657D4" w:rsidP="0006262C">
      <w:pPr>
        <w:ind w:firstLine="720"/>
        <w:jc w:val="both"/>
        <w:rPr>
          <w:bCs/>
          <w:sz w:val="22"/>
          <w:szCs w:val="22"/>
          <w:lang w:val="es-ES"/>
        </w:rPr>
      </w:pPr>
      <w:r w:rsidRPr="00173BC4">
        <w:rPr>
          <w:bCs/>
          <w:sz w:val="22"/>
          <w:szCs w:val="22"/>
          <w:lang w:val="es-ES"/>
        </w:rPr>
        <w:t xml:space="preserve">El objetivo seis corresponde al presente año. </w:t>
      </w:r>
      <w:r w:rsidR="00EA4085">
        <w:rPr>
          <w:bCs/>
          <w:sz w:val="22"/>
          <w:szCs w:val="22"/>
          <w:lang w:val="es-ES"/>
        </w:rPr>
        <w:t>E</w:t>
      </w:r>
      <w:r w:rsidRPr="00173BC4">
        <w:rPr>
          <w:bCs/>
          <w:sz w:val="22"/>
          <w:szCs w:val="22"/>
          <w:lang w:val="es-ES"/>
        </w:rPr>
        <w:t xml:space="preserve">nfocados en el objetivo seis, este año 2021 hacemos hincapié en la cooperación internacional para que los países en desarrollo reduzcan su riesgo de desastres. La </w:t>
      </w:r>
      <w:r w:rsidR="005219B5" w:rsidRPr="00173BC4">
        <w:rPr>
          <w:bCs/>
          <w:sz w:val="22"/>
          <w:szCs w:val="22"/>
          <w:lang w:val="es-ES"/>
        </w:rPr>
        <w:t>Junta Interamericana de Defensa</w:t>
      </w:r>
      <w:r w:rsidRPr="00173BC4">
        <w:rPr>
          <w:bCs/>
          <w:sz w:val="22"/>
          <w:szCs w:val="22"/>
          <w:lang w:val="es-ES"/>
        </w:rPr>
        <w:t xml:space="preserve"> destacará las mejores prácticas y ejemplos de cooperación internacional que tienen un impacto positivo en la vida de las personas que viven en partes de nuestro Continente propensas a desastres.</w:t>
      </w:r>
    </w:p>
    <w:p w14:paraId="1DA391D3" w14:textId="77777777" w:rsidR="002657D4" w:rsidRPr="00173BC4" w:rsidRDefault="002657D4" w:rsidP="0006262C">
      <w:pPr>
        <w:ind w:firstLine="720"/>
        <w:jc w:val="both"/>
        <w:rPr>
          <w:bCs/>
          <w:sz w:val="22"/>
          <w:szCs w:val="22"/>
          <w:lang w:val="es-ES"/>
        </w:rPr>
      </w:pPr>
    </w:p>
    <w:p w14:paraId="271E1E27" w14:textId="70FF2AA4" w:rsidR="002657D4" w:rsidRPr="00173BC4" w:rsidRDefault="002657D4" w:rsidP="0006262C">
      <w:pPr>
        <w:ind w:firstLine="720"/>
        <w:jc w:val="both"/>
        <w:rPr>
          <w:bCs/>
          <w:sz w:val="22"/>
          <w:szCs w:val="22"/>
          <w:lang w:val="es-ES"/>
        </w:rPr>
      </w:pPr>
      <w:r w:rsidRPr="00173BC4">
        <w:rPr>
          <w:bCs/>
          <w:sz w:val="22"/>
          <w:szCs w:val="22"/>
          <w:lang w:val="es-ES"/>
        </w:rPr>
        <w:t xml:space="preserve">Como todos en esta sesión ordinaria del Consejo Permanente conocemos, la </w:t>
      </w:r>
      <w:r w:rsidR="00C95A2F" w:rsidRPr="00173BC4">
        <w:rPr>
          <w:bCs/>
          <w:sz w:val="22"/>
          <w:szCs w:val="22"/>
          <w:lang w:val="es-ES"/>
        </w:rPr>
        <w:t>Junta Interamericana de Defensa</w:t>
      </w:r>
      <w:r w:rsidRPr="00173BC4">
        <w:rPr>
          <w:bCs/>
          <w:sz w:val="22"/>
          <w:szCs w:val="22"/>
          <w:lang w:val="es-ES"/>
        </w:rPr>
        <w:t xml:space="preserve"> es miembro del </w:t>
      </w:r>
      <w:r w:rsidR="00C95A2F" w:rsidRPr="00173BC4">
        <w:rPr>
          <w:bCs/>
          <w:sz w:val="22"/>
          <w:szCs w:val="22"/>
          <w:lang w:val="es-ES"/>
        </w:rPr>
        <w:t>Comité Interamericano para la Reducción de los Desastres Naturales</w:t>
      </w:r>
      <w:r w:rsidRPr="00173BC4">
        <w:rPr>
          <w:bCs/>
          <w:sz w:val="22"/>
          <w:szCs w:val="22"/>
          <w:lang w:val="es-ES"/>
        </w:rPr>
        <w:t xml:space="preserve"> que es el foro principal del sistema interamericano para el análisis de temas vinculados con los desastres orientándose al logro de la cooperación para los diferentes procesos de la gestión de riesgos de desastres. Asimismo, a través de la Declaración de Santiago de octubre de 2020, la Conferencia de </w:t>
      </w:r>
      <w:proofErr w:type="gramStart"/>
      <w:r w:rsidRPr="00173BC4">
        <w:rPr>
          <w:bCs/>
          <w:sz w:val="22"/>
          <w:szCs w:val="22"/>
          <w:lang w:val="es-ES"/>
        </w:rPr>
        <w:t>Ministros</w:t>
      </w:r>
      <w:proofErr w:type="gramEnd"/>
      <w:r w:rsidRPr="00173BC4">
        <w:rPr>
          <w:bCs/>
          <w:sz w:val="22"/>
          <w:szCs w:val="22"/>
          <w:lang w:val="es-ES"/>
        </w:rPr>
        <w:t xml:space="preserve"> de Defensa de las Américas (CMDA) nombró a la Junta Interamericana de Defensa como Secretaría Permanente del Mecanismo de Cooperación en Desastres (MECODE).</w:t>
      </w:r>
    </w:p>
    <w:p w14:paraId="4977881F" w14:textId="77777777" w:rsidR="002657D4" w:rsidRPr="00173BC4" w:rsidRDefault="002657D4" w:rsidP="0006262C">
      <w:pPr>
        <w:ind w:firstLine="720"/>
        <w:jc w:val="both"/>
        <w:rPr>
          <w:bCs/>
          <w:sz w:val="22"/>
          <w:szCs w:val="22"/>
          <w:lang w:val="es-ES"/>
        </w:rPr>
      </w:pPr>
    </w:p>
    <w:p w14:paraId="2CC93EF3" w14:textId="037155D0" w:rsidR="00124900" w:rsidRDefault="002657D4" w:rsidP="006C0F4B">
      <w:pPr>
        <w:ind w:firstLine="720"/>
        <w:jc w:val="both"/>
        <w:rPr>
          <w:bCs/>
          <w:sz w:val="22"/>
          <w:szCs w:val="22"/>
          <w:lang w:val="es-ES"/>
        </w:rPr>
      </w:pPr>
      <w:r w:rsidRPr="00173BC4">
        <w:rPr>
          <w:bCs/>
          <w:sz w:val="22"/>
          <w:szCs w:val="22"/>
          <w:lang w:val="es-ES"/>
        </w:rPr>
        <w:t xml:space="preserve">La </w:t>
      </w:r>
      <w:r w:rsidR="00A12570" w:rsidRPr="00173BC4">
        <w:rPr>
          <w:bCs/>
          <w:sz w:val="22"/>
          <w:szCs w:val="22"/>
          <w:lang w:val="es-ES"/>
        </w:rPr>
        <w:t>Junta Interamericana de Defensa</w:t>
      </w:r>
      <w:r w:rsidRPr="00173BC4">
        <w:rPr>
          <w:bCs/>
          <w:sz w:val="22"/>
          <w:szCs w:val="22"/>
          <w:lang w:val="es-ES"/>
        </w:rPr>
        <w:t xml:space="preserve">, asimismo, como parte del </w:t>
      </w:r>
      <w:r w:rsidR="00A12570" w:rsidRPr="00173BC4">
        <w:rPr>
          <w:bCs/>
          <w:sz w:val="22"/>
          <w:szCs w:val="22"/>
          <w:lang w:val="es-ES"/>
        </w:rPr>
        <w:t>Comité Interamericano para la Reducción de los Desastres Naturales</w:t>
      </w:r>
      <w:r w:rsidRPr="00173BC4">
        <w:rPr>
          <w:bCs/>
          <w:sz w:val="22"/>
          <w:szCs w:val="22"/>
          <w:lang w:val="es-ES"/>
        </w:rPr>
        <w:t xml:space="preserve">, anualmente organizamos seminarios, conferencias, estudios y ejercicios de simulación relacionados con los desastres, como el último ejercicio de simulación realizado en mayo del presente año con el propósito de fortalecer la coordinación y la cooperación en la estructura interamericana de respuesta </w:t>
      </w:r>
      <w:r w:rsidR="00A12570" w:rsidRPr="00173BC4">
        <w:rPr>
          <w:bCs/>
          <w:sz w:val="22"/>
          <w:szCs w:val="22"/>
          <w:lang w:val="es-ES"/>
        </w:rPr>
        <w:t>a</w:t>
      </w:r>
      <w:r w:rsidRPr="00173BC4">
        <w:rPr>
          <w:bCs/>
          <w:sz w:val="22"/>
          <w:szCs w:val="22"/>
          <w:lang w:val="es-ES"/>
        </w:rPr>
        <w:t xml:space="preserve"> desastres, donde participaron todos los miembros del Comité Interamericano y las autoridades nacionales de gestión de riesgos de desastres de los Estados Miembros. También su personal asiste a varios eventos en foros de organismos internacionales relacionados con el tema con el fin de compartir lecciones aprendidas y buenas prácticas con los países miembros.</w:t>
      </w:r>
      <w:r w:rsidR="00124900">
        <w:rPr>
          <w:bCs/>
          <w:sz w:val="22"/>
          <w:szCs w:val="22"/>
          <w:lang w:val="es-ES"/>
        </w:rPr>
        <w:t xml:space="preserve"> </w:t>
      </w:r>
      <w:r w:rsidRPr="00173BC4">
        <w:rPr>
          <w:bCs/>
          <w:sz w:val="22"/>
          <w:szCs w:val="22"/>
          <w:lang w:val="es-ES"/>
        </w:rPr>
        <w:t xml:space="preserve">Por otro lado, en el marco de la Conferencia de </w:t>
      </w:r>
      <w:proofErr w:type="gramStart"/>
      <w:r w:rsidRPr="00173BC4">
        <w:rPr>
          <w:bCs/>
          <w:sz w:val="22"/>
          <w:szCs w:val="22"/>
          <w:lang w:val="es-ES"/>
        </w:rPr>
        <w:t>Ministros</w:t>
      </w:r>
      <w:proofErr w:type="gramEnd"/>
      <w:r w:rsidRPr="00173BC4">
        <w:rPr>
          <w:bCs/>
          <w:sz w:val="22"/>
          <w:szCs w:val="22"/>
          <w:lang w:val="es-ES"/>
        </w:rPr>
        <w:t xml:space="preserve"> de Defensa de las Américas, como </w:t>
      </w:r>
      <w:r w:rsidRPr="00173BC4">
        <w:rPr>
          <w:bCs/>
          <w:sz w:val="22"/>
          <w:szCs w:val="22"/>
          <w:lang w:val="es-ES"/>
        </w:rPr>
        <w:lastRenderedPageBreak/>
        <w:t>Secretaría Permanente del MECODE, estamos enfocados en conseguir su viabilidad para la activación en la región a través de la planificación del ejercicio de simulación llamado MECODEX 2022</w:t>
      </w:r>
      <w:r w:rsidR="00124900">
        <w:rPr>
          <w:bCs/>
          <w:sz w:val="22"/>
          <w:szCs w:val="22"/>
          <w:lang w:val="es-ES"/>
        </w:rPr>
        <w:t>.</w:t>
      </w:r>
    </w:p>
    <w:p w14:paraId="0155C529" w14:textId="77777777" w:rsidR="00124900" w:rsidRDefault="00124900" w:rsidP="00124900">
      <w:pPr>
        <w:jc w:val="both"/>
        <w:rPr>
          <w:bCs/>
          <w:sz w:val="22"/>
          <w:szCs w:val="22"/>
          <w:lang w:val="es-ES"/>
        </w:rPr>
      </w:pPr>
    </w:p>
    <w:p w14:paraId="1361BEB2" w14:textId="22A4E7EB" w:rsidR="002657D4" w:rsidRPr="00173BC4" w:rsidRDefault="00124900" w:rsidP="007F0A71">
      <w:pPr>
        <w:ind w:firstLine="720"/>
        <w:jc w:val="both"/>
        <w:rPr>
          <w:bCs/>
          <w:sz w:val="22"/>
          <w:szCs w:val="22"/>
          <w:lang w:val="es-ES"/>
        </w:rPr>
      </w:pPr>
      <w:r>
        <w:rPr>
          <w:bCs/>
          <w:sz w:val="22"/>
          <w:szCs w:val="22"/>
          <w:lang w:val="es-ES"/>
        </w:rPr>
        <w:t>C</w:t>
      </w:r>
      <w:r w:rsidR="002657D4" w:rsidRPr="00173BC4">
        <w:rPr>
          <w:bCs/>
          <w:sz w:val="22"/>
          <w:szCs w:val="22"/>
          <w:lang w:val="es-ES"/>
        </w:rPr>
        <w:t>onocedores de la fortaleza del empleo de las capacidades militares en desastres de gran magnitud complementando a todos los esfuerzos de los diferentes actores internacionales</w:t>
      </w:r>
      <w:r>
        <w:rPr>
          <w:bCs/>
          <w:sz w:val="22"/>
          <w:szCs w:val="22"/>
          <w:lang w:val="es-ES"/>
        </w:rPr>
        <w:t>, l</w:t>
      </w:r>
      <w:r w:rsidR="002657D4" w:rsidRPr="00173BC4">
        <w:rPr>
          <w:bCs/>
          <w:sz w:val="22"/>
          <w:szCs w:val="22"/>
          <w:lang w:val="es-ES"/>
        </w:rPr>
        <w:t>as Fuerzas Armadas no reemplazan a nadie, solo se suma</w:t>
      </w:r>
      <w:r w:rsidR="00C451EB" w:rsidRPr="00173BC4">
        <w:rPr>
          <w:bCs/>
          <w:sz w:val="22"/>
          <w:szCs w:val="22"/>
          <w:lang w:val="es-ES"/>
        </w:rPr>
        <w:t>n</w:t>
      </w:r>
      <w:r w:rsidR="002657D4" w:rsidRPr="00173BC4">
        <w:rPr>
          <w:bCs/>
          <w:sz w:val="22"/>
          <w:szCs w:val="22"/>
          <w:lang w:val="es-ES"/>
        </w:rPr>
        <w:t xml:space="preserve"> con sus capacidades a los esfuerzos en estos eventos catastróficos y emergencias complejas materializándose de esta manera el rol facilitador de la Junta Interamericana de Defensa a través del monitoreo, obtención y coordinación de la información para agilizar las peticiones de apoyo del país o países afectados. Con todas estas acciones, la Junta Interamericana de Defensa busca contribuir con el esfuerzo para la preparación y respuesta </w:t>
      </w:r>
      <w:r w:rsidR="00B304DD" w:rsidRPr="00173BC4">
        <w:rPr>
          <w:bCs/>
          <w:sz w:val="22"/>
          <w:szCs w:val="22"/>
          <w:lang w:val="es-ES"/>
        </w:rPr>
        <w:t>a</w:t>
      </w:r>
      <w:r w:rsidR="002657D4" w:rsidRPr="00173BC4">
        <w:rPr>
          <w:bCs/>
          <w:sz w:val="22"/>
          <w:szCs w:val="22"/>
          <w:lang w:val="es-ES"/>
        </w:rPr>
        <w:t xml:space="preserve"> los desastres en el Continente.</w:t>
      </w:r>
    </w:p>
    <w:p w14:paraId="27DD5FD9" w14:textId="77777777" w:rsidR="002657D4" w:rsidRPr="00173BC4" w:rsidRDefault="002657D4" w:rsidP="0006262C">
      <w:pPr>
        <w:ind w:firstLine="720"/>
        <w:jc w:val="both"/>
        <w:rPr>
          <w:bCs/>
          <w:sz w:val="22"/>
          <w:szCs w:val="22"/>
          <w:lang w:val="es-ES"/>
        </w:rPr>
      </w:pPr>
    </w:p>
    <w:p w14:paraId="5FEE0958" w14:textId="403E17C9" w:rsidR="002657D4" w:rsidRPr="00173BC4" w:rsidRDefault="002657D4" w:rsidP="007F0A71">
      <w:pPr>
        <w:ind w:firstLine="720"/>
        <w:jc w:val="both"/>
        <w:rPr>
          <w:bCs/>
          <w:sz w:val="22"/>
          <w:szCs w:val="22"/>
          <w:lang w:val="es-ES"/>
        </w:rPr>
      </w:pPr>
      <w:r w:rsidRPr="00173BC4">
        <w:rPr>
          <w:bCs/>
          <w:sz w:val="22"/>
          <w:szCs w:val="22"/>
          <w:lang w:val="es-ES"/>
        </w:rPr>
        <w:t xml:space="preserve">A modo de corolario de esta presentación, corresponde mencionar que la inmersión de la Junta Interamericana de Defensa en estos temas de interés constituye una valiosa oportunidad para proporcionar insumos de calidad que permitan al Consejo Permanente de la Organización de </w:t>
      </w:r>
      <w:r w:rsidR="001E6327" w:rsidRPr="00173BC4">
        <w:rPr>
          <w:bCs/>
          <w:sz w:val="22"/>
          <w:szCs w:val="22"/>
          <w:lang w:val="es-ES"/>
        </w:rPr>
        <w:t xml:space="preserve">los </w:t>
      </w:r>
      <w:r w:rsidRPr="00173BC4">
        <w:rPr>
          <w:bCs/>
          <w:sz w:val="22"/>
          <w:szCs w:val="22"/>
          <w:lang w:val="es-ES"/>
        </w:rPr>
        <w:t>Estados Americanos cumplir con su responsabilidad y sea de utilidad en el cumplimiento de su mandato.</w:t>
      </w:r>
      <w:r w:rsidR="007F0A71">
        <w:rPr>
          <w:bCs/>
          <w:sz w:val="22"/>
          <w:szCs w:val="22"/>
          <w:lang w:val="es-ES"/>
        </w:rPr>
        <w:t xml:space="preserve"> </w:t>
      </w:r>
      <w:r w:rsidRPr="00173BC4">
        <w:rPr>
          <w:bCs/>
          <w:sz w:val="22"/>
          <w:szCs w:val="22"/>
          <w:lang w:val="es-ES"/>
        </w:rPr>
        <w:t xml:space="preserve">De esta manera, la Junta Interamericana de Defensa ratifica una vez más ante ustedes su compromiso para continuar poniendo toda su capacidad y profesionalismo para abonar en la consecución de los objetivos prioritarios para la Organización de </w:t>
      </w:r>
      <w:r w:rsidR="001E6327" w:rsidRPr="00173BC4">
        <w:rPr>
          <w:bCs/>
          <w:sz w:val="22"/>
          <w:szCs w:val="22"/>
          <w:lang w:val="es-ES"/>
        </w:rPr>
        <w:t xml:space="preserve">los </w:t>
      </w:r>
      <w:r w:rsidRPr="00173BC4">
        <w:rPr>
          <w:bCs/>
          <w:sz w:val="22"/>
          <w:szCs w:val="22"/>
          <w:lang w:val="es-ES"/>
        </w:rPr>
        <w:t>Estados Americanos y sus Estados Miembros.</w:t>
      </w:r>
    </w:p>
    <w:p w14:paraId="49E962F7" w14:textId="77777777" w:rsidR="002657D4" w:rsidRPr="00173BC4" w:rsidRDefault="002657D4" w:rsidP="0006262C">
      <w:pPr>
        <w:ind w:firstLine="720"/>
        <w:jc w:val="both"/>
        <w:rPr>
          <w:bCs/>
          <w:sz w:val="22"/>
          <w:szCs w:val="22"/>
          <w:lang w:val="es-ES"/>
        </w:rPr>
      </w:pPr>
    </w:p>
    <w:p w14:paraId="19866A16" w14:textId="09E20CC4" w:rsidR="002657D4" w:rsidRPr="00173BC4" w:rsidRDefault="002657D4" w:rsidP="0006262C">
      <w:pPr>
        <w:ind w:firstLine="720"/>
        <w:jc w:val="both"/>
        <w:rPr>
          <w:bCs/>
          <w:sz w:val="22"/>
          <w:szCs w:val="22"/>
          <w:lang w:val="es-ES"/>
        </w:rPr>
      </w:pPr>
      <w:r w:rsidRPr="00173BC4">
        <w:rPr>
          <w:bCs/>
          <w:sz w:val="22"/>
          <w:szCs w:val="22"/>
          <w:lang w:val="es-ES"/>
        </w:rPr>
        <w:t>Por su atención, muchas gracias.</w:t>
      </w:r>
    </w:p>
    <w:p w14:paraId="401067F0" w14:textId="77777777" w:rsidR="0077252C" w:rsidRPr="00173BC4" w:rsidRDefault="0077252C" w:rsidP="0006262C">
      <w:pPr>
        <w:ind w:firstLine="720"/>
        <w:jc w:val="both"/>
        <w:rPr>
          <w:bCs/>
          <w:sz w:val="22"/>
          <w:szCs w:val="22"/>
          <w:lang w:val="es-ES"/>
        </w:rPr>
      </w:pPr>
    </w:p>
    <w:p w14:paraId="54A084FD"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PRESIDENTE: Muchas gracias, </w:t>
      </w:r>
      <w:proofErr w:type="gramStart"/>
      <w:r w:rsidRPr="00173BC4">
        <w:rPr>
          <w:bCs/>
          <w:sz w:val="22"/>
          <w:szCs w:val="22"/>
          <w:lang w:val="es-ES"/>
        </w:rPr>
        <w:t>Coronel</w:t>
      </w:r>
      <w:proofErr w:type="gramEnd"/>
      <w:r w:rsidRPr="00173BC4">
        <w:rPr>
          <w:bCs/>
          <w:sz w:val="22"/>
          <w:szCs w:val="22"/>
          <w:lang w:val="es-ES"/>
        </w:rPr>
        <w:t xml:space="preserve"> Raúl Devoto Uribe, por su presentación.</w:t>
      </w:r>
    </w:p>
    <w:p w14:paraId="2D1AC430" w14:textId="77777777" w:rsidR="002657D4" w:rsidRPr="00173BC4" w:rsidRDefault="002657D4" w:rsidP="0006262C">
      <w:pPr>
        <w:ind w:firstLine="720"/>
        <w:jc w:val="both"/>
        <w:rPr>
          <w:bCs/>
          <w:sz w:val="22"/>
          <w:szCs w:val="22"/>
          <w:lang w:val="es-ES"/>
        </w:rPr>
      </w:pPr>
    </w:p>
    <w:p w14:paraId="76E53CF3" w14:textId="77777777" w:rsidR="002657D4" w:rsidRPr="00173BC4" w:rsidRDefault="002657D4" w:rsidP="0006262C">
      <w:pPr>
        <w:ind w:firstLine="720"/>
        <w:jc w:val="both"/>
        <w:rPr>
          <w:bCs/>
          <w:sz w:val="22"/>
          <w:szCs w:val="22"/>
          <w:lang w:val="es-ES"/>
        </w:rPr>
      </w:pPr>
      <w:r w:rsidRPr="00173BC4">
        <w:rPr>
          <w:bCs/>
          <w:sz w:val="22"/>
          <w:szCs w:val="22"/>
          <w:lang w:val="es-ES"/>
        </w:rPr>
        <w:t>Ahora ofrezco la palabra a las delegaciones que deseen referirse al tema en consideración.</w:t>
      </w:r>
    </w:p>
    <w:p w14:paraId="53603C79" w14:textId="77777777" w:rsidR="002657D4" w:rsidRPr="00173BC4" w:rsidRDefault="002657D4" w:rsidP="0006262C">
      <w:pPr>
        <w:ind w:firstLine="720"/>
        <w:jc w:val="both"/>
        <w:rPr>
          <w:bCs/>
          <w:sz w:val="22"/>
          <w:szCs w:val="22"/>
          <w:lang w:val="es-ES"/>
        </w:rPr>
      </w:pPr>
    </w:p>
    <w:p w14:paraId="2DFCD416" w14:textId="77777777" w:rsidR="002657D4" w:rsidRPr="00173BC4" w:rsidRDefault="002657D4" w:rsidP="0006262C">
      <w:pPr>
        <w:ind w:firstLine="720"/>
        <w:jc w:val="both"/>
        <w:rPr>
          <w:bCs/>
          <w:sz w:val="22"/>
          <w:szCs w:val="22"/>
          <w:lang w:val="es-ES"/>
        </w:rPr>
      </w:pPr>
      <w:r w:rsidRPr="00173BC4">
        <w:rPr>
          <w:bCs/>
          <w:sz w:val="22"/>
          <w:szCs w:val="22"/>
          <w:lang w:val="es-ES"/>
        </w:rPr>
        <w:t>Tiene la palabra el Embajador de Haití, Bocchit Edmond.</w:t>
      </w:r>
    </w:p>
    <w:p w14:paraId="57611992" w14:textId="77777777" w:rsidR="002657D4" w:rsidRPr="00173BC4" w:rsidRDefault="002657D4" w:rsidP="0006262C">
      <w:pPr>
        <w:ind w:firstLine="720"/>
        <w:jc w:val="both"/>
        <w:rPr>
          <w:bCs/>
          <w:sz w:val="22"/>
          <w:szCs w:val="22"/>
          <w:lang w:val="es-ES"/>
        </w:rPr>
      </w:pPr>
    </w:p>
    <w:p w14:paraId="218D7D40" w14:textId="77777777" w:rsidR="00C15DAF" w:rsidRPr="00124900" w:rsidRDefault="002657D4" w:rsidP="00C15DAF">
      <w:pPr>
        <w:ind w:firstLine="720"/>
        <w:jc w:val="both"/>
        <w:rPr>
          <w:bCs/>
          <w:sz w:val="22"/>
          <w:szCs w:val="22"/>
          <w:lang w:val="fr-FR"/>
        </w:rPr>
      </w:pPr>
      <w:r w:rsidRPr="003E63FC">
        <w:rPr>
          <w:bCs/>
          <w:sz w:val="22"/>
          <w:szCs w:val="22"/>
          <w:lang w:val="fr-CA"/>
        </w:rPr>
        <w:t xml:space="preserve">El REPRESENTANTE PERMANENTE DE HAITÍ: </w:t>
      </w:r>
      <w:r w:rsidR="00C15DAF" w:rsidRPr="00124900">
        <w:rPr>
          <w:bCs/>
          <w:sz w:val="22"/>
          <w:szCs w:val="22"/>
          <w:lang w:val="fr-FR"/>
        </w:rPr>
        <w:t>Merci, Monsieur le Président. Monsieur le Président du Conseil permanent, Monsieur le Secrétaire général, Madame la Vice-ministre des relations extérieures du Panama, représentants de la gilde, chers collègues, ambassadeurs, représentants permanents. La délégation d’Haïti voudrait profiter de cette opportunité pour présenter ses félicitations aux panélistes qui viennent de nous gratifier de brèves présentations relatives à la menace constante que sont les catastrophes naturelles, l’insécurité alimentaire en raison de la pauvreté qui sévit dans le monde et particulièrement dans l’hémisphère.</w:t>
      </w:r>
    </w:p>
    <w:p w14:paraId="4C0ACF13" w14:textId="77777777" w:rsidR="00C15DAF" w:rsidRPr="00124900" w:rsidRDefault="00C15DAF" w:rsidP="00C15DAF">
      <w:pPr>
        <w:ind w:firstLine="720"/>
        <w:jc w:val="both"/>
        <w:rPr>
          <w:bCs/>
          <w:sz w:val="22"/>
          <w:szCs w:val="22"/>
          <w:lang w:val="fr-FR"/>
        </w:rPr>
      </w:pPr>
    </w:p>
    <w:p w14:paraId="55B6E90A" w14:textId="77777777" w:rsidR="00C15DAF" w:rsidRPr="00124900" w:rsidRDefault="00C15DAF" w:rsidP="00C15DAF">
      <w:pPr>
        <w:ind w:firstLine="720"/>
        <w:jc w:val="both"/>
        <w:rPr>
          <w:bCs/>
          <w:sz w:val="22"/>
          <w:szCs w:val="22"/>
          <w:lang w:val="fr-FR"/>
        </w:rPr>
      </w:pPr>
      <w:r w:rsidRPr="00124900">
        <w:rPr>
          <w:bCs/>
          <w:sz w:val="22"/>
          <w:szCs w:val="22"/>
          <w:lang w:val="fr-FR"/>
        </w:rPr>
        <w:t xml:space="preserve">Monsieur le Président, à chaque fois qu’il est annoncé un ouragan, de forte ou de basse intensité, la vie de milliers de personnes de notre région, notamment la sous-région de la Caraïbe, est automatiquement menacée. Surtout dans des pays comme le mien, où les infrastructures sont moins solides, où il y a une forte densité de population et où les préparatifs en cas d’urgence sont insuffisants. Dans la majorité des cas, les efforts entrepris par les gouvernements sur plusieurs années en vue d’améliorer les conditions de vie de leur population sont détruits en quelques jours, quelques heures, ou parfois en quelques secondes. C’est le cas d’Haïti, qui subit l’assaut non seulement des ouragans dévastateurs, mais aussi des tremblements de terre, dont celui du 14 août dernier, qui a dévasté le sud du pays en plein cœur de la pandémie de la COVID-19. Pour faire face à cette situation, les autorités haïtiennes ont compris l’urgence de renforcer ou de rétablir ces infrastructures essentielles à partir desquelles peuvent être coordonnés les ressources et les outils dans l’ensemble de la structure </w:t>
      </w:r>
      <w:r w:rsidRPr="00124900">
        <w:rPr>
          <w:bCs/>
          <w:sz w:val="22"/>
          <w:szCs w:val="22"/>
          <w:lang w:val="fr-FR"/>
        </w:rPr>
        <w:lastRenderedPageBreak/>
        <w:t xml:space="preserve">gouvernementale pour parvenir à surmonter ces types d’état d’urgence. Face à la menace constante des catastrophes naturelles, les Haïtiens multiplient les efforts en vue de garantir une présence constante sur tout le territoire, renforcer les centres de gestion des urgences, dont les centres d’opérations d’urgence nationales (COUD), pour mieux coordonner les actions d’intervention rapide. </w:t>
      </w:r>
    </w:p>
    <w:p w14:paraId="6516F601" w14:textId="77777777" w:rsidR="00C15DAF" w:rsidRPr="00124900" w:rsidRDefault="00C15DAF" w:rsidP="00C15DAF">
      <w:pPr>
        <w:ind w:firstLine="720"/>
        <w:jc w:val="both"/>
        <w:rPr>
          <w:bCs/>
          <w:sz w:val="22"/>
          <w:szCs w:val="22"/>
          <w:lang w:val="fr-FR"/>
        </w:rPr>
      </w:pPr>
    </w:p>
    <w:p w14:paraId="3CE8683E" w14:textId="77777777" w:rsidR="00C15DAF" w:rsidRPr="00124900" w:rsidRDefault="00C15DAF" w:rsidP="00C15DAF">
      <w:pPr>
        <w:ind w:firstLine="720"/>
        <w:jc w:val="both"/>
        <w:rPr>
          <w:bCs/>
          <w:sz w:val="22"/>
          <w:szCs w:val="22"/>
          <w:lang w:val="fr-FR"/>
        </w:rPr>
      </w:pPr>
      <w:r w:rsidRPr="00124900">
        <w:rPr>
          <w:bCs/>
          <w:sz w:val="22"/>
          <w:szCs w:val="22"/>
          <w:lang w:val="fr-FR"/>
        </w:rPr>
        <w:t xml:space="preserve">Monsieur le Président, point n’est besoin de mentionner que les catastrophes naturelles contribuent grandement à accélérer la progression de la pauvreté et de l’insécurité dans le monde, et particulièrement dans mon pays. Toutefois, avec des infrastructures plus solides et des meilleurs préparatifs, nous arriverons à réduire considérablement les effets de ces événements malheureux de la nature, dont la fréquence est à la hausse en raison du changement climatique. L’éradication de la pauvreté dans nos sociétés, la sécurité alimentaire de nos citoyens, Monsieur le Président, doivent constituer des priorités pour nos gouvernements. Ce doit être aussi une priorité pour notre Organisation, notamment la Commission interaméricaine des droits de l’homme, car il s’agit d’une question hautement relative aux droits de nos concitoyens de l’hémisphère. </w:t>
      </w:r>
    </w:p>
    <w:p w14:paraId="3AF3F13C" w14:textId="77777777" w:rsidR="00C15DAF" w:rsidRPr="00124900" w:rsidRDefault="00C15DAF" w:rsidP="00C15DAF">
      <w:pPr>
        <w:ind w:firstLine="720"/>
        <w:jc w:val="both"/>
        <w:rPr>
          <w:bCs/>
          <w:sz w:val="22"/>
          <w:szCs w:val="22"/>
          <w:lang w:val="fr-FR"/>
        </w:rPr>
      </w:pPr>
    </w:p>
    <w:p w14:paraId="4B869465" w14:textId="77777777" w:rsidR="00124900" w:rsidRDefault="00C15DAF" w:rsidP="00C15DAF">
      <w:pPr>
        <w:ind w:firstLine="720"/>
        <w:jc w:val="both"/>
        <w:rPr>
          <w:bCs/>
          <w:sz w:val="22"/>
          <w:szCs w:val="22"/>
          <w:lang w:val="fr-FR"/>
        </w:rPr>
      </w:pPr>
      <w:r w:rsidRPr="00124900">
        <w:rPr>
          <w:bCs/>
          <w:sz w:val="22"/>
          <w:szCs w:val="22"/>
          <w:lang w:val="fr-FR"/>
        </w:rPr>
        <w:t xml:space="preserve">Enfin, ma délégation convient, avec les États membres, qu’il y a urgence d’agir dans le cadre d’une plateforme multilatérale de coopération qui se donnerait pour tâche, entre autres, de mettre en commun toutes les ressources disponibles pour répondre aux besoins différenciés des États en vue de colmater les brèches auxquelles certains pays sont confrontés et leur permettre de se relever de manière plus résiliente face aux catastrophes naturelles, de sortir les couches les plus vulnérables de leur population de la pauvreté. Ici c’est notre vœu, et nous invitons tous les États, tous les gouvernements de notre région à le faire de son mieux pour avancer et pour éradiquer la pauvreté dans notre région. </w:t>
      </w:r>
    </w:p>
    <w:p w14:paraId="5C6FFE05" w14:textId="77777777" w:rsidR="00124900" w:rsidRDefault="00124900" w:rsidP="00C15DAF">
      <w:pPr>
        <w:ind w:firstLine="720"/>
        <w:jc w:val="both"/>
        <w:rPr>
          <w:bCs/>
          <w:sz w:val="22"/>
          <w:szCs w:val="22"/>
          <w:lang w:val="fr-FR"/>
        </w:rPr>
      </w:pPr>
    </w:p>
    <w:p w14:paraId="3B7A550D" w14:textId="1B63BDAB" w:rsidR="00C15DAF" w:rsidRPr="003E63FC" w:rsidRDefault="00C15DAF" w:rsidP="00C15DAF">
      <w:pPr>
        <w:ind w:firstLine="720"/>
        <w:jc w:val="both"/>
        <w:rPr>
          <w:bCs/>
          <w:sz w:val="22"/>
          <w:szCs w:val="22"/>
          <w:lang w:val="es-US"/>
        </w:rPr>
      </w:pPr>
      <w:r w:rsidRPr="003E63FC">
        <w:rPr>
          <w:bCs/>
          <w:sz w:val="22"/>
          <w:szCs w:val="22"/>
          <w:lang w:val="es-US"/>
        </w:rPr>
        <w:t>Merci, Monsieur le Président.</w:t>
      </w:r>
    </w:p>
    <w:p w14:paraId="2C425C27" w14:textId="5F1DADC9" w:rsidR="002657D4" w:rsidRPr="00173BC4" w:rsidRDefault="002657D4" w:rsidP="00C15DAF">
      <w:pPr>
        <w:ind w:firstLine="720"/>
        <w:jc w:val="both"/>
        <w:rPr>
          <w:bCs/>
          <w:sz w:val="22"/>
          <w:szCs w:val="22"/>
          <w:lang w:val="es-ES"/>
        </w:rPr>
      </w:pPr>
    </w:p>
    <w:p w14:paraId="08D612C6"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 Bocchit Edmond.</w:t>
      </w:r>
    </w:p>
    <w:p w14:paraId="179AE630" w14:textId="77777777" w:rsidR="002657D4" w:rsidRPr="00173BC4" w:rsidRDefault="002657D4" w:rsidP="0006262C">
      <w:pPr>
        <w:ind w:firstLine="720"/>
        <w:jc w:val="both"/>
        <w:rPr>
          <w:bCs/>
          <w:sz w:val="22"/>
          <w:szCs w:val="22"/>
          <w:lang w:val="es-ES"/>
        </w:rPr>
      </w:pPr>
    </w:p>
    <w:p w14:paraId="2C7D7204" w14:textId="77777777" w:rsidR="002657D4" w:rsidRPr="00173BC4" w:rsidRDefault="002657D4" w:rsidP="0006262C">
      <w:pPr>
        <w:ind w:firstLine="720"/>
        <w:jc w:val="both"/>
        <w:rPr>
          <w:bCs/>
          <w:sz w:val="22"/>
          <w:szCs w:val="22"/>
          <w:lang w:val="es-ES"/>
        </w:rPr>
      </w:pPr>
      <w:r w:rsidRPr="00173BC4">
        <w:rPr>
          <w:bCs/>
          <w:sz w:val="22"/>
          <w:szCs w:val="22"/>
          <w:lang w:val="es-ES"/>
        </w:rPr>
        <w:t>Le recuerdo a los colegas que debemos ajustarnos al tiempo en virtud de la cantidad de solicitudes de palabra que tenemos y el tiempo disponible para esta sesión ordinaria del Consejo Permanente.</w:t>
      </w:r>
    </w:p>
    <w:p w14:paraId="638BCE3B" w14:textId="77777777" w:rsidR="002657D4" w:rsidRPr="00173BC4" w:rsidRDefault="002657D4" w:rsidP="0006262C">
      <w:pPr>
        <w:ind w:firstLine="720"/>
        <w:jc w:val="both"/>
        <w:rPr>
          <w:bCs/>
          <w:sz w:val="22"/>
          <w:szCs w:val="22"/>
          <w:lang w:val="es-ES"/>
        </w:rPr>
      </w:pPr>
    </w:p>
    <w:p w14:paraId="057391EB" w14:textId="0BF26CC7" w:rsidR="002657D4" w:rsidRPr="00173BC4" w:rsidRDefault="002657D4" w:rsidP="0006262C">
      <w:pPr>
        <w:ind w:firstLine="720"/>
        <w:jc w:val="both"/>
        <w:rPr>
          <w:bCs/>
          <w:sz w:val="22"/>
          <w:szCs w:val="22"/>
          <w:lang w:val="es-ES"/>
        </w:rPr>
      </w:pPr>
      <w:r w:rsidRPr="00173BC4">
        <w:rPr>
          <w:bCs/>
          <w:sz w:val="22"/>
          <w:szCs w:val="22"/>
          <w:lang w:val="es-ES"/>
        </w:rPr>
        <w:t>A continuación, le concedo la palabra al Embajador de Trinidad y Tobago, Sir Anthony Phillips-Spencer.</w:t>
      </w:r>
    </w:p>
    <w:p w14:paraId="6E43C596" w14:textId="77777777" w:rsidR="00C25520" w:rsidRPr="00173BC4" w:rsidRDefault="00C25520" w:rsidP="0006262C">
      <w:pPr>
        <w:ind w:firstLine="720"/>
        <w:jc w:val="both"/>
        <w:rPr>
          <w:bCs/>
          <w:sz w:val="22"/>
          <w:szCs w:val="22"/>
          <w:lang w:val="es-ES"/>
        </w:rPr>
      </w:pPr>
    </w:p>
    <w:p w14:paraId="3DB187BD" w14:textId="500819CE" w:rsidR="002657D4" w:rsidRPr="003E63FC" w:rsidRDefault="002657D4" w:rsidP="0006262C">
      <w:pPr>
        <w:ind w:firstLine="720"/>
        <w:jc w:val="both"/>
        <w:rPr>
          <w:bCs/>
          <w:sz w:val="22"/>
          <w:szCs w:val="22"/>
          <w:lang w:val="es-US"/>
        </w:rPr>
      </w:pPr>
      <w:r w:rsidRPr="003E63FC">
        <w:rPr>
          <w:bCs/>
          <w:sz w:val="22"/>
          <w:szCs w:val="22"/>
          <w:lang w:val="es-US"/>
        </w:rPr>
        <w:t>El REPRESENTANTE PERMANENTE DE TRINIDAD Y TOBAGO: Thank you</w:t>
      </w:r>
      <w:r w:rsidR="00175DA0" w:rsidRPr="003E63FC">
        <w:rPr>
          <w:bCs/>
          <w:sz w:val="22"/>
          <w:szCs w:val="22"/>
          <w:lang w:val="es-US"/>
        </w:rPr>
        <w:t>,</w:t>
      </w:r>
      <w:r w:rsidRPr="003E63FC">
        <w:rPr>
          <w:bCs/>
          <w:sz w:val="22"/>
          <w:szCs w:val="22"/>
          <w:lang w:val="es-US"/>
        </w:rPr>
        <w:t xml:space="preserve"> Chair.</w:t>
      </w:r>
    </w:p>
    <w:p w14:paraId="5EB12D4F" w14:textId="77777777" w:rsidR="002657D4" w:rsidRPr="003E63FC" w:rsidRDefault="002657D4" w:rsidP="0006262C">
      <w:pPr>
        <w:ind w:firstLine="720"/>
        <w:jc w:val="both"/>
        <w:rPr>
          <w:bCs/>
          <w:sz w:val="22"/>
          <w:szCs w:val="22"/>
          <w:lang w:val="es-US"/>
        </w:rPr>
      </w:pPr>
    </w:p>
    <w:p w14:paraId="4E240CC2" w14:textId="77777777" w:rsidR="002657D4" w:rsidRPr="00124900" w:rsidRDefault="002657D4" w:rsidP="0006262C">
      <w:pPr>
        <w:ind w:firstLine="720"/>
        <w:jc w:val="both"/>
        <w:rPr>
          <w:bCs/>
          <w:sz w:val="22"/>
          <w:szCs w:val="22"/>
        </w:rPr>
      </w:pPr>
      <w:r w:rsidRPr="00124900">
        <w:rPr>
          <w:bCs/>
          <w:sz w:val="22"/>
          <w:szCs w:val="22"/>
        </w:rPr>
        <w:t>This being the first time that the delegation of Trinidad and Tobago is taking the floor since your assumption as Chair of the Permanent Council, I affirm and assure you of the support of our delegation during your tenure.</w:t>
      </w:r>
    </w:p>
    <w:p w14:paraId="68000799" w14:textId="77777777" w:rsidR="006C0F4B" w:rsidRDefault="006C0F4B" w:rsidP="00124900">
      <w:pPr>
        <w:ind w:firstLine="720"/>
        <w:jc w:val="both"/>
        <w:rPr>
          <w:bCs/>
          <w:sz w:val="22"/>
          <w:szCs w:val="22"/>
        </w:rPr>
      </w:pPr>
    </w:p>
    <w:p w14:paraId="7D887A25" w14:textId="69DD407E" w:rsidR="002657D4" w:rsidRPr="00124900" w:rsidRDefault="002657D4" w:rsidP="00124900">
      <w:pPr>
        <w:ind w:firstLine="720"/>
        <w:jc w:val="both"/>
        <w:rPr>
          <w:bCs/>
          <w:sz w:val="22"/>
          <w:szCs w:val="22"/>
        </w:rPr>
      </w:pPr>
      <w:r w:rsidRPr="00124900">
        <w:rPr>
          <w:bCs/>
          <w:sz w:val="22"/>
          <w:szCs w:val="22"/>
        </w:rPr>
        <w:t xml:space="preserve">Chair, this delegation must record its appreciation to you, the </w:t>
      </w:r>
      <w:r w:rsidR="006B2F07" w:rsidRPr="00124900">
        <w:rPr>
          <w:bCs/>
          <w:sz w:val="22"/>
          <w:szCs w:val="22"/>
        </w:rPr>
        <w:t>21</w:t>
      </w:r>
      <w:r w:rsidRPr="00124900">
        <w:rPr>
          <w:bCs/>
          <w:sz w:val="22"/>
          <w:szCs w:val="22"/>
        </w:rPr>
        <w:t xml:space="preserve"> delegations named in the convening documents for this regular meeting of the Permanent Council and our distinguished panel of presenters, led by the Honourable Vice Minister of Foreign Affairs of the Republic of Panama, for facilitating our consideration of this important topic</w:t>
      </w:r>
      <w:r w:rsidR="006B2F07" w:rsidRPr="00124900">
        <w:rPr>
          <w:bCs/>
          <w:sz w:val="22"/>
          <w:szCs w:val="22"/>
        </w:rPr>
        <w:t xml:space="preserve"> today</w:t>
      </w:r>
      <w:r w:rsidRPr="00124900">
        <w:rPr>
          <w:bCs/>
          <w:sz w:val="22"/>
          <w:szCs w:val="22"/>
        </w:rPr>
        <w:t>.</w:t>
      </w:r>
    </w:p>
    <w:p w14:paraId="77C2D459" w14:textId="77777777" w:rsidR="002657D4" w:rsidRPr="00124900" w:rsidRDefault="002657D4" w:rsidP="0006262C">
      <w:pPr>
        <w:ind w:firstLine="720"/>
        <w:jc w:val="both"/>
        <w:rPr>
          <w:bCs/>
          <w:sz w:val="22"/>
          <w:szCs w:val="22"/>
        </w:rPr>
      </w:pPr>
    </w:p>
    <w:p w14:paraId="085964BA" w14:textId="35400598" w:rsidR="002657D4" w:rsidRPr="00124900" w:rsidRDefault="002657D4" w:rsidP="0006262C">
      <w:pPr>
        <w:ind w:firstLine="720"/>
        <w:jc w:val="both"/>
        <w:rPr>
          <w:bCs/>
          <w:sz w:val="22"/>
          <w:szCs w:val="22"/>
        </w:rPr>
      </w:pPr>
      <w:r w:rsidRPr="00124900">
        <w:rPr>
          <w:bCs/>
          <w:sz w:val="22"/>
          <w:szCs w:val="22"/>
        </w:rPr>
        <w:t>This discussion</w:t>
      </w:r>
      <w:r w:rsidR="00470515" w:rsidRPr="00124900">
        <w:rPr>
          <w:bCs/>
          <w:sz w:val="22"/>
          <w:szCs w:val="22"/>
        </w:rPr>
        <w:t>, which</w:t>
      </w:r>
      <w:r w:rsidRPr="00124900">
        <w:rPr>
          <w:bCs/>
          <w:sz w:val="22"/>
          <w:szCs w:val="22"/>
        </w:rPr>
        <w:t xml:space="preserve"> is being held to commemorate three </w:t>
      </w:r>
      <w:r w:rsidR="00470515" w:rsidRPr="00124900">
        <w:rPr>
          <w:bCs/>
          <w:sz w:val="22"/>
          <w:szCs w:val="22"/>
        </w:rPr>
        <w:t xml:space="preserve">very </w:t>
      </w:r>
      <w:r w:rsidRPr="00124900">
        <w:rPr>
          <w:bCs/>
          <w:sz w:val="22"/>
          <w:szCs w:val="22"/>
        </w:rPr>
        <w:t xml:space="preserve">high priority international observances: The International Day for Disaster Risk Reduction, World Food Day, and the </w:t>
      </w:r>
      <w:r w:rsidRPr="00124900">
        <w:rPr>
          <w:bCs/>
          <w:sz w:val="22"/>
          <w:szCs w:val="22"/>
        </w:rPr>
        <w:lastRenderedPageBreak/>
        <w:t xml:space="preserve">International Day for </w:t>
      </w:r>
      <w:r w:rsidR="00470515" w:rsidRPr="00124900">
        <w:rPr>
          <w:bCs/>
          <w:sz w:val="22"/>
          <w:szCs w:val="22"/>
        </w:rPr>
        <w:t xml:space="preserve">the Eradication of </w:t>
      </w:r>
      <w:r w:rsidRPr="00124900">
        <w:rPr>
          <w:bCs/>
          <w:sz w:val="22"/>
          <w:szCs w:val="22"/>
        </w:rPr>
        <w:t>Poverty (IDEP), is also being held in the weeks ahead of the Fifty-first regular session of the General Assembly of the Organization.</w:t>
      </w:r>
    </w:p>
    <w:p w14:paraId="4BCDAB29" w14:textId="77777777" w:rsidR="007F0A71" w:rsidRDefault="007F0A71" w:rsidP="0006262C">
      <w:pPr>
        <w:ind w:firstLine="720"/>
        <w:jc w:val="both"/>
        <w:rPr>
          <w:bCs/>
          <w:sz w:val="22"/>
          <w:szCs w:val="22"/>
        </w:rPr>
      </w:pPr>
    </w:p>
    <w:p w14:paraId="2A75E871" w14:textId="29235702" w:rsidR="002657D4" w:rsidRPr="00124900" w:rsidRDefault="002657D4" w:rsidP="0006262C">
      <w:pPr>
        <w:ind w:firstLine="720"/>
        <w:jc w:val="both"/>
        <w:rPr>
          <w:bCs/>
          <w:sz w:val="22"/>
          <w:szCs w:val="22"/>
        </w:rPr>
      </w:pPr>
      <w:r w:rsidRPr="00124900">
        <w:rPr>
          <w:bCs/>
          <w:sz w:val="22"/>
          <w:szCs w:val="22"/>
        </w:rPr>
        <w:t>It is noteworthy</w:t>
      </w:r>
      <w:r w:rsidR="00467229" w:rsidRPr="00124900">
        <w:rPr>
          <w:bCs/>
          <w:sz w:val="22"/>
          <w:szCs w:val="22"/>
        </w:rPr>
        <w:t>,</w:t>
      </w:r>
      <w:r w:rsidRPr="00124900">
        <w:rPr>
          <w:bCs/>
          <w:sz w:val="22"/>
          <w:szCs w:val="22"/>
        </w:rPr>
        <w:t xml:space="preserve"> Chair, that five years ago, following the global adoption of both the 2030 Agenda for Sustainable Development in September 2015, and the United Nations (UN) Framework Convention on Climate Change and the Paris Agreement in December 2015, it was your country that hosted the first regular session of our General Assembly thereafter, the Forty-sixth regular session, under the theme “Institutional Strengthening for Sustainable Development in the Americas”, at which the Inter-American Program for Sustainable Development (PIDS) 2016–2021 was adopted.</w:t>
      </w:r>
    </w:p>
    <w:p w14:paraId="08630DBF" w14:textId="77777777" w:rsidR="002657D4" w:rsidRPr="00124900" w:rsidRDefault="002657D4" w:rsidP="0006262C">
      <w:pPr>
        <w:ind w:firstLine="720"/>
        <w:jc w:val="both"/>
        <w:rPr>
          <w:bCs/>
          <w:sz w:val="22"/>
          <w:szCs w:val="22"/>
        </w:rPr>
      </w:pPr>
    </w:p>
    <w:p w14:paraId="5B1311EE" w14:textId="3E450B4B" w:rsidR="002657D4" w:rsidRPr="00124900" w:rsidRDefault="002657D4" w:rsidP="0006262C">
      <w:pPr>
        <w:ind w:firstLine="720"/>
        <w:jc w:val="both"/>
        <w:rPr>
          <w:bCs/>
          <w:sz w:val="22"/>
          <w:szCs w:val="22"/>
        </w:rPr>
      </w:pPr>
      <w:r w:rsidRPr="00124900">
        <w:rPr>
          <w:bCs/>
          <w:sz w:val="22"/>
          <w:szCs w:val="22"/>
        </w:rPr>
        <w:t xml:space="preserve">Having come to the end of the programmed duration of the PIDS, our deliberation today, on a renewed commitment to these three fundamental dimensions of the global sustainable development policy agenda, prioritize, principally but not solely, as Sustainable Development Goals (SDGs): </w:t>
      </w:r>
      <w:r w:rsidR="00390FA4" w:rsidRPr="00124900">
        <w:rPr>
          <w:bCs/>
          <w:sz w:val="22"/>
          <w:szCs w:val="22"/>
        </w:rPr>
        <w:t>(</w:t>
      </w:r>
      <w:r w:rsidRPr="00124900">
        <w:rPr>
          <w:bCs/>
          <w:sz w:val="22"/>
          <w:szCs w:val="22"/>
        </w:rPr>
        <w:t>1</w:t>
      </w:r>
      <w:r w:rsidR="00390FA4" w:rsidRPr="00124900">
        <w:rPr>
          <w:bCs/>
          <w:sz w:val="22"/>
          <w:szCs w:val="22"/>
        </w:rPr>
        <w:t>)</w:t>
      </w:r>
      <w:r w:rsidRPr="00124900">
        <w:rPr>
          <w:bCs/>
          <w:sz w:val="22"/>
          <w:szCs w:val="22"/>
        </w:rPr>
        <w:t xml:space="preserve"> No Poverty; </w:t>
      </w:r>
      <w:r w:rsidR="00390FA4" w:rsidRPr="00124900">
        <w:rPr>
          <w:bCs/>
          <w:sz w:val="22"/>
          <w:szCs w:val="22"/>
        </w:rPr>
        <w:t>(</w:t>
      </w:r>
      <w:r w:rsidRPr="00124900">
        <w:rPr>
          <w:bCs/>
          <w:sz w:val="22"/>
          <w:szCs w:val="22"/>
        </w:rPr>
        <w:t>2</w:t>
      </w:r>
      <w:r w:rsidR="00390FA4" w:rsidRPr="00124900">
        <w:rPr>
          <w:bCs/>
          <w:sz w:val="22"/>
          <w:szCs w:val="22"/>
        </w:rPr>
        <w:t>)</w:t>
      </w:r>
      <w:r w:rsidRPr="00124900">
        <w:rPr>
          <w:bCs/>
          <w:sz w:val="22"/>
          <w:szCs w:val="22"/>
        </w:rPr>
        <w:t xml:space="preserve"> Zero Hunger; and </w:t>
      </w:r>
      <w:r w:rsidR="00390FA4" w:rsidRPr="00124900">
        <w:rPr>
          <w:bCs/>
          <w:sz w:val="22"/>
          <w:szCs w:val="22"/>
        </w:rPr>
        <w:t>(</w:t>
      </w:r>
      <w:r w:rsidRPr="00124900">
        <w:rPr>
          <w:bCs/>
          <w:sz w:val="22"/>
          <w:szCs w:val="22"/>
        </w:rPr>
        <w:t>11</w:t>
      </w:r>
      <w:r w:rsidR="00390FA4" w:rsidRPr="00124900">
        <w:rPr>
          <w:bCs/>
          <w:sz w:val="22"/>
          <w:szCs w:val="22"/>
        </w:rPr>
        <w:t>)</w:t>
      </w:r>
      <w:r w:rsidRPr="00124900">
        <w:rPr>
          <w:bCs/>
          <w:sz w:val="22"/>
          <w:szCs w:val="22"/>
        </w:rPr>
        <w:t xml:space="preserve"> Sustainable Cities and Communities, and also on our hemispheric integral development strategic priorities, just ahead of the Fifty-first regular session of the General Assembly, to be held under the theme “Towards Renewal in the Americas”, is timely, particularly, as we emphasize the imperative of ‘Building Forward Together’, as we embrace the insight that ‘Our Actions are Our Future’, and</w:t>
      </w:r>
      <w:r w:rsidR="00390FA4" w:rsidRPr="00124900">
        <w:rPr>
          <w:bCs/>
          <w:sz w:val="22"/>
          <w:szCs w:val="22"/>
        </w:rPr>
        <w:t xml:space="preserve"> as we</w:t>
      </w:r>
      <w:r w:rsidRPr="00124900">
        <w:rPr>
          <w:bCs/>
          <w:sz w:val="22"/>
          <w:szCs w:val="22"/>
        </w:rPr>
        <w:t xml:space="preserve"> focus on ‘International Cooperation for Developing Countries’, post COVID-19. That process of </w:t>
      </w:r>
      <w:r w:rsidR="0038674B" w:rsidRPr="00124900">
        <w:rPr>
          <w:bCs/>
          <w:sz w:val="22"/>
          <w:szCs w:val="22"/>
        </w:rPr>
        <w:t>s</w:t>
      </w:r>
      <w:r w:rsidRPr="00124900">
        <w:rPr>
          <w:bCs/>
          <w:sz w:val="22"/>
          <w:szCs w:val="22"/>
        </w:rPr>
        <w:t xml:space="preserve">ustainable and </w:t>
      </w:r>
      <w:r w:rsidR="0038674B" w:rsidRPr="00124900">
        <w:rPr>
          <w:bCs/>
          <w:sz w:val="22"/>
          <w:szCs w:val="22"/>
        </w:rPr>
        <w:t>i</w:t>
      </w:r>
      <w:r w:rsidRPr="00124900">
        <w:rPr>
          <w:bCs/>
          <w:sz w:val="22"/>
          <w:szCs w:val="22"/>
        </w:rPr>
        <w:t xml:space="preserve">ntegral </w:t>
      </w:r>
      <w:r w:rsidR="0038674B" w:rsidRPr="00124900">
        <w:rPr>
          <w:bCs/>
          <w:sz w:val="22"/>
          <w:szCs w:val="22"/>
        </w:rPr>
        <w:t>d</w:t>
      </w:r>
      <w:r w:rsidRPr="00124900">
        <w:rPr>
          <w:bCs/>
          <w:sz w:val="22"/>
          <w:szCs w:val="22"/>
        </w:rPr>
        <w:t xml:space="preserve">evelopment must be green, </w:t>
      </w:r>
      <w:r w:rsidR="00B90320" w:rsidRPr="00124900">
        <w:rPr>
          <w:bCs/>
          <w:sz w:val="22"/>
          <w:szCs w:val="22"/>
        </w:rPr>
        <w:t>resilient,</w:t>
      </w:r>
      <w:r w:rsidRPr="00124900">
        <w:rPr>
          <w:bCs/>
          <w:sz w:val="22"/>
          <w:szCs w:val="22"/>
        </w:rPr>
        <w:t xml:space="preserve"> and inclusive.</w:t>
      </w:r>
    </w:p>
    <w:p w14:paraId="05A3C47C" w14:textId="77777777" w:rsidR="002657D4" w:rsidRPr="00124900" w:rsidRDefault="002657D4" w:rsidP="0006262C">
      <w:pPr>
        <w:ind w:firstLine="720"/>
        <w:jc w:val="both"/>
        <w:rPr>
          <w:bCs/>
          <w:sz w:val="22"/>
          <w:szCs w:val="22"/>
        </w:rPr>
      </w:pPr>
    </w:p>
    <w:p w14:paraId="1B49513A" w14:textId="77777777" w:rsidR="007F0A71" w:rsidRDefault="002657D4" w:rsidP="007F0A71">
      <w:pPr>
        <w:ind w:firstLine="720"/>
        <w:jc w:val="both"/>
        <w:rPr>
          <w:bCs/>
          <w:sz w:val="22"/>
          <w:szCs w:val="22"/>
        </w:rPr>
      </w:pPr>
      <w:r w:rsidRPr="00124900">
        <w:rPr>
          <w:bCs/>
          <w:sz w:val="22"/>
          <w:szCs w:val="22"/>
        </w:rPr>
        <w:t>Chair, excellencies, and distinguished colleagues</w:t>
      </w:r>
      <w:r w:rsidR="00D226C9" w:rsidRPr="00124900">
        <w:rPr>
          <w:bCs/>
          <w:sz w:val="22"/>
          <w:szCs w:val="22"/>
        </w:rPr>
        <w:t>, o</w:t>
      </w:r>
      <w:r w:rsidRPr="00124900">
        <w:rPr>
          <w:bCs/>
          <w:sz w:val="22"/>
          <w:szCs w:val="22"/>
        </w:rPr>
        <w:t xml:space="preserve">ur consideration of this topic today inspires us as Organization of American States (OAS) member states, together with our permanent observers and the General Secretariat, as well as the </w:t>
      </w:r>
      <w:r w:rsidR="0038674B" w:rsidRPr="00124900">
        <w:rPr>
          <w:bCs/>
          <w:sz w:val="22"/>
          <w:szCs w:val="22"/>
        </w:rPr>
        <w:t>s</w:t>
      </w:r>
      <w:r w:rsidRPr="00124900">
        <w:rPr>
          <w:bCs/>
          <w:sz w:val="22"/>
          <w:szCs w:val="22"/>
        </w:rPr>
        <w:t xml:space="preserve">pecialized </w:t>
      </w:r>
      <w:r w:rsidR="0038674B" w:rsidRPr="00124900">
        <w:rPr>
          <w:bCs/>
          <w:sz w:val="22"/>
          <w:szCs w:val="22"/>
        </w:rPr>
        <w:t>a</w:t>
      </w:r>
      <w:r w:rsidRPr="00124900">
        <w:rPr>
          <w:bCs/>
          <w:sz w:val="22"/>
          <w:szCs w:val="22"/>
        </w:rPr>
        <w:t xml:space="preserve">gencies and </w:t>
      </w:r>
      <w:r w:rsidR="0038674B" w:rsidRPr="00124900">
        <w:rPr>
          <w:bCs/>
          <w:sz w:val="22"/>
          <w:szCs w:val="22"/>
        </w:rPr>
        <w:t>e</w:t>
      </w:r>
      <w:r w:rsidRPr="00124900">
        <w:rPr>
          <w:bCs/>
          <w:sz w:val="22"/>
          <w:szCs w:val="22"/>
        </w:rPr>
        <w:t xml:space="preserve">ntities of the </w:t>
      </w:r>
      <w:r w:rsidR="0038674B" w:rsidRPr="00124900">
        <w:rPr>
          <w:bCs/>
          <w:sz w:val="22"/>
          <w:szCs w:val="22"/>
        </w:rPr>
        <w:t>i</w:t>
      </w:r>
      <w:r w:rsidRPr="00124900">
        <w:rPr>
          <w:bCs/>
          <w:sz w:val="22"/>
          <w:szCs w:val="22"/>
        </w:rPr>
        <w:t xml:space="preserve">nter-American </w:t>
      </w:r>
      <w:r w:rsidR="0038674B" w:rsidRPr="00124900">
        <w:rPr>
          <w:bCs/>
          <w:sz w:val="22"/>
          <w:szCs w:val="22"/>
        </w:rPr>
        <w:t>s</w:t>
      </w:r>
      <w:r w:rsidRPr="00124900">
        <w:rPr>
          <w:bCs/>
          <w:sz w:val="22"/>
          <w:szCs w:val="22"/>
        </w:rPr>
        <w:t>ystem, to contemplate and cooperate even more on the promotion and pursuit of several transformational opportunities for renewing our collective commitment to sustainable and integral development.</w:t>
      </w:r>
      <w:r w:rsidR="007F0A71">
        <w:rPr>
          <w:bCs/>
          <w:sz w:val="22"/>
          <w:szCs w:val="22"/>
        </w:rPr>
        <w:t xml:space="preserve"> </w:t>
      </w:r>
      <w:r w:rsidRPr="00124900">
        <w:rPr>
          <w:bCs/>
          <w:sz w:val="22"/>
          <w:szCs w:val="22"/>
        </w:rPr>
        <w:t>These opportunities are</w:t>
      </w:r>
      <w:r w:rsidR="00724295" w:rsidRPr="00124900">
        <w:rPr>
          <w:bCs/>
          <w:sz w:val="22"/>
          <w:szCs w:val="22"/>
        </w:rPr>
        <w:t>:</w:t>
      </w:r>
    </w:p>
    <w:p w14:paraId="1BB232CF" w14:textId="77777777" w:rsidR="007F0A71" w:rsidRDefault="007F0A71" w:rsidP="007F0A71">
      <w:pPr>
        <w:ind w:firstLine="720"/>
        <w:jc w:val="both"/>
        <w:rPr>
          <w:bCs/>
          <w:sz w:val="22"/>
          <w:szCs w:val="22"/>
        </w:rPr>
      </w:pPr>
    </w:p>
    <w:p w14:paraId="5FAB0E16" w14:textId="1E53F21D" w:rsidR="002657D4" w:rsidRPr="00124900" w:rsidRDefault="007F0A71" w:rsidP="007F0A71">
      <w:pPr>
        <w:ind w:firstLine="720"/>
        <w:jc w:val="both"/>
        <w:rPr>
          <w:bCs/>
          <w:sz w:val="22"/>
          <w:szCs w:val="22"/>
        </w:rPr>
      </w:pPr>
      <w:r>
        <w:rPr>
          <w:bCs/>
          <w:sz w:val="22"/>
          <w:szCs w:val="22"/>
        </w:rPr>
        <w:t>F</w:t>
      </w:r>
      <w:r w:rsidR="002657D4" w:rsidRPr="00124900">
        <w:rPr>
          <w:bCs/>
          <w:sz w:val="22"/>
          <w:szCs w:val="22"/>
        </w:rPr>
        <w:t>irst, the increased clarity that has emerged on the imperative of ensuring that we promote sustainable and integral development through multisectoral integration and inclusion in our cooperation and collaboration across the four pillars of the OAS.</w:t>
      </w:r>
    </w:p>
    <w:p w14:paraId="404847E5" w14:textId="77777777" w:rsidR="002657D4" w:rsidRPr="00124900" w:rsidRDefault="002657D4" w:rsidP="0006262C">
      <w:pPr>
        <w:ind w:firstLine="720"/>
        <w:jc w:val="both"/>
        <w:rPr>
          <w:bCs/>
          <w:sz w:val="22"/>
          <w:szCs w:val="22"/>
        </w:rPr>
      </w:pPr>
    </w:p>
    <w:p w14:paraId="2FFAF73B" w14:textId="77777777" w:rsidR="002657D4" w:rsidRPr="00124900" w:rsidRDefault="002657D4" w:rsidP="0006262C">
      <w:pPr>
        <w:ind w:firstLine="720"/>
        <w:jc w:val="both"/>
        <w:rPr>
          <w:bCs/>
          <w:sz w:val="22"/>
          <w:szCs w:val="22"/>
        </w:rPr>
      </w:pPr>
      <w:r w:rsidRPr="00124900">
        <w:rPr>
          <w:bCs/>
          <w:sz w:val="22"/>
          <w:szCs w:val="22"/>
        </w:rPr>
        <w:t>Second, the opportunity for these international observances to serve as meaningful milestones in evaluating and enabling our collective and individual progress in approaching and achieving our sustainable and integral development aspirations has been significantly highlighted.</w:t>
      </w:r>
    </w:p>
    <w:p w14:paraId="49EB6082" w14:textId="77777777" w:rsidR="002657D4" w:rsidRPr="00124900" w:rsidRDefault="002657D4" w:rsidP="0006262C">
      <w:pPr>
        <w:ind w:firstLine="720"/>
        <w:jc w:val="both"/>
        <w:rPr>
          <w:bCs/>
          <w:sz w:val="22"/>
          <w:szCs w:val="22"/>
        </w:rPr>
      </w:pPr>
    </w:p>
    <w:p w14:paraId="65E23F67" w14:textId="74869BA9" w:rsidR="002657D4" w:rsidRPr="00124900" w:rsidRDefault="002657D4" w:rsidP="0006262C">
      <w:pPr>
        <w:ind w:firstLine="720"/>
        <w:jc w:val="both"/>
        <w:rPr>
          <w:bCs/>
          <w:sz w:val="22"/>
          <w:szCs w:val="22"/>
        </w:rPr>
      </w:pPr>
      <w:r w:rsidRPr="00124900">
        <w:rPr>
          <w:bCs/>
          <w:sz w:val="22"/>
          <w:szCs w:val="22"/>
        </w:rPr>
        <w:t xml:space="preserve">Third, and most importantly, Chair, excellencies and distinguished colleagues, this delegation has the </w:t>
      </w:r>
      <w:r w:rsidR="00724295" w:rsidRPr="00124900">
        <w:rPr>
          <w:bCs/>
          <w:sz w:val="22"/>
          <w:szCs w:val="22"/>
        </w:rPr>
        <w:t>honor</w:t>
      </w:r>
      <w:r w:rsidRPr="00124900">
        <w:rPr>
          <w:bCs/>
          <w:sz w:val="22"/>
          <w:szCs w:val="22"/>
        </w:rPr>
        <w:t xml:space="preserve"> to seize the opportunity of our insightful and instructive deliberation here today to call on the Chair of the Permanent Council to request of the Chair of the Inter-American Council </w:t>
      </w:r>
      <w:r w:rsidR="00121AE7" w:rsidRPr="00124900">
        <w:rPr>
          <w:bCs/>
          <w:sz w:val="22"/>
          <w:szCs w:val="22"/>
        </w:rPr>
        <w:t>for</w:t>
      </w:r>
      <w:r w:rsidRPr="00124900">
        <w:rPr>
          <w:bCs/>
          <w:sz w:val="22"/>
          <w:szCs w:val="22"/>
        </w:rPr>
        <w:t xml:space="preserve"> Integral Development (CIDI) that an appropriate outcome document from these proceedings be prepared for the consideration of delegations ahead of its presentation for adoption by the Fifty-first regular session of the General Assembly, and invites all delegations to support this call.</w:t>
      </w:r>
    </w:p>
    <w:p w14:paraId="33A74D00" w14:textId="77777777" w:rsidR="002657D4" w:rsidRPr="00124900" w:rsidRDefault="002657D4" w:rsidP="0006262C">
      <w:pPr>
        <w:ind w:firstLine="720"/>
        <w:jc w:val="both"/>
        <w:rPr>
          <w:bCs/>
          <w:sz w:val="22"/>
          <w:szCs w:val="22"/>
        </w:rPr>
      </w:pPr>
    </w:p>
    <w:p w14:paraId="3441D922" w14:textId="4E2AF19E" w:rsidR="002657D4" w:rsidRPr="00124900" w:rsidRDefault="002657D4" w:rsidP="0006262C">
      <w:pPr>
        <w:ind w:firstLine="720"/>
        <w:jc w:val="both"/>
        <w:rPr>
          <w:bCs/>
          <w:sz w:val="22"/>
          <w:szCs w:val="22"/>
        </w:rPr>
      </w:pPr>
      <w:r w:rsidRPr="00124900">
        <w:rPr>
          <w:bCs/>
          <w:sz w:val="22"/>
          <w:szCs w:val="22"/>
        </w:rPr>
        <w:t xml:space="preserve">As </w:t>
      </w:r>
      <w:r w:rsidR="002725A1" w:rsidRPr="00124900">
        <w:rPr>
          <w:bCs/>
          <w:sz w:val="22"/>
          <w:szCs w:val="22"/>
        </w:rPr>
        <w:t>a</w:t>
      </w:r>
      <w:r w:rsidRPr="00124900">
        <w:rPr>
          <w:bCs/>
          <w:sz w:val="22"/>
          <w:szCs w:val="22"/>
        </w:rPr>
        <w:t xml:space="preserve"> Small Island </w:t>
      </w:r>
      <w:r w:rsidR="002725A1" w:rsidRPr="00124900">
        <w:rPr>
          <w:bCs/>
          <w:sz w:val="22"/>
          <w:szCs w:val="22"/>
        </w:rPr>
        <w:t>D</w:t>
      </w:r>
      <w:r w:rsidRPr="00124900">
        <w:rPr>
          <w:bCs/>
          <w:sz w:val="22"/>
          <w:szCs w:val="22"/>
        </w:rPr>
        <w:t xml:space="preserve">eveloping State (SIDS) with the inescapable realities of low-lying coastal risks, </w:t>
      </w:r>
      <w:proofErr w:type="gramStart"/>
      <w:r w:rsidRPr="00124900">
        <w:rPr>
          <w:bCs/>
          <w:sz w:val="22"/>
          <w:szCs w:val="22"/>
        </w:rPr>
        <w:t>Trinidad</w:t>
      </w:r>
      <w:proofErr w:type="gramEnd"/>
      <w:r w:rsidRPr="00124900">
        <w:rPr>
          <w:bCs/>
          <w:sz w:val="22"/>
          <w:szCs w:val="22"/>
        </w:rPr>
        <w:t xml:space="preserve"> and Tobago, like other Caribbean Community (CARICOM) and Central American member state</w:t>
      </w:r>
      <w:r w:rsidR="00AC41D8" w:rsidRPr="00124900">
        <w:rPr>
          <w:bCs/>
          <w:sz w:val="22"/>
          <w:szCs w:val="22"/>
        </w:rPr>
        <w:t>s</w:t>
      </w:r>
      <w:r w:rsidRPr="00124900">
        <w:rPr>
          <w:bCs/>
          <w:sz w:val="22"/>
          <w:szCs w:val="22"/>
        </w:rPr>
        <w:t>, is highly vulnerable to external shocks from natural disasters and hazards by virtue of our geographic location. However, through regional and international cooperation initiatives, and guided by the blueprint provided by the Sendai Framework</w:t>
      </w:r>
      <w:r w:rsidR="00AC41D8" w:rsidRPr="00124900">
        <w:rPr>
          <w:bCs/>
          <w:sz w:val="22"/>
          <w:szCs w:val="22"/>
        </w:rPr>
        <w:t xml:space="preserve"> for Disaster Risk Reduction 2015</w:t>
      </w:r>
      <w:r w:rsidR="00340334" w:rsidRPr="00124900">
        <w:rPr>
          <w:bCs/>
          <w:sz w:val="22"/>
          <w:szCs w:val="22"/>
        </w:rPr>
        <w:t>–</w:t>
      </w:r>
      <w:r w:rsidR="00AC41D8" w:rsidRPr="00124900">
        <w:rPr>
          <w:bCs/>
          <w:sz w:val="22"/>
          <w:szCs w:val="22"/>
        </w:rPr>
        <w:t>2030</w:t>
      </w:r>
      <w:r w:rsidRPr="00124900">
        <w:rPr>
          <w:bCs/>
          <w:sz w:val="22"/>
          <w:szCs w:val="22"/>
        </w:rPr>
        <w:t xml:space="preserve">, </w:t>
      </w:r>
      <w:r w:rsidRPr="00124900">
        <w:rPr>
          <w:bCs/>
          <w:sz w:val="22"/>
          <w:szCs w:val="22"/>
        </w:rPr>
        <w:lastRenderedPageBreak/>
        <w:t>like many other member states, we have been able to build our risk reduction and recovery capacity for such events.</w:t>
      </w:r>
    </w:p>
    <w:p w14:paraId="5D33C8EA" w14:textId="77777777" w:rsidR="002657D4" w:rsidRPr="00124900" w:rsidRDefault="002657D4" w:rsidP="0006262C">
      <w:pPr>
        <w:ind w:firstLine="720"/>
        <w:jc w:val="both"/>
        <w:rPr>
          <w:bCs/>
          <w:sz w:val="22"/>
          <w:szCs w:val="22"/>
        </w:rPr>
      </w:pPr>
    </w:p>
    <w:p w14:paraId="610C9C38" w14:textId="23F435BB" w:rsidR="002657D4" w:rsidRPr="00124900" w:rsidRDefault="002657D4" w:rsidP="005B74C3">
      <w:pPr>
        <w:ind w:firstLine="720"/>
        <w:jc w:val="both"/>
        <w:rPr>
          <w:bCs/>
          <w:sz w:val="22"/>
          <w:szCs w:val="22"/>
        </w:rPr>
      </w:pPr>
      <w:r w:rsidRPr="00124900">
        <w:rPr>
          <w:bCs/>
          <w:sz w:val="22"/>
          <w:szCs w:val="22"/>
        </w:rPr>
        <w:t>Incorporating disaster risk management into policy initiatives is critical for building our resilience and preserving our sustainable and integral development gains. In this regard, our Office of Disaster Preparedness and Management (ODPM) is working with other national, regional, and international agencies such as the Caribbean Disaster and Emergency Management Agency (CDEMA), the United Nations Development Program (UNDP), the United Nations Office for Disaster Risk Reduction (UNDRR) and NGOs on the development of a National Plan for Disaster Risk Reduction.</w:t>
      </w:r>
      <w:r w:rsidR="005B74C3">
        <w:rPr>
          <w:bCs/>
          <w:sz w:val="22"/>
          <w:szCs w:val="22"/>
        </w:rPr>
        <w:t xml:space="preserve"> </w:t>
      </w:r>
      <w:r w:rsidRPr="00124900">
        <w:rPr>
          <w:bCs/>
          <w:sz w:val="22"/>
          <w:szCs w:val="22"/>
        </w:rPr>
        <w:t xml:space="preserve">Also, in February of this year, a partnership of the American Chamber of Commerce of Trinidad and Tobago (AMCHAM T&amp;T), the United Nations Office for Disaster Risk Reduction and our </w:t>
      </w:r>
      <w:r w:rsidR="0057017B" w:rsidRPr="00124900">
        <w:rPr>
          <w:bCs/>
          <w:sz w:val="22"/>
          <w:szCs w:val="22"/>
        </w:rPr>
        <w:t>ODPM</w:t>
      </w:r>
      <w:r w:rsidRPr="00124900">
        <w:rPr>
          <w:bCs/>
          <w:sz w:val="22"/>
          <w:szCs w:val="22"/>
        </w:rPr>
        <w:t xml:space="preserve"> accelerated our national Business Continuity Planning (BCP) capacity-building process.</w:t>
      </w:r>
    </w:p>
    <w:p w14:paraId="3BD1FE30" w14:textId="77777777" w:rsidR="002657D4" w:rsidRPr="00124900" w:rsidRDefault="002657D4" w:rsidP="0006262C">
      <w:pPr>
        <w:ind w:firstLine="720"/>
        <w:jc w:val="both"/>
        <w:rPr>
          <w:bCs/>
          <w:sz w:val="22"/>
          <w:szCs w:val="22"/>
        </w:rPr>
      </w:pPr>
    </w:p>
    <w:p w14:paraId="02115C38" w14:textId="105BE1F5" w:rsidR="002657D4" w:rsidRPr="00124900" w:rsidRDefault="002657D4" w:rsidP="0006262C">
      <w:pPr>
        <w:ind w:firstLine="720"/>
        <w:jc w:val="both"/>
        <w:rPr>
          <w:bCs/>
          <w:sz w:val="22"/>
          <w:szCs w:val="22"/>
        </w:rPr>
      </w:pPr>
      <w:r w:rsidRPr="00124900">
        <w:rPr>
          <w:bCs/>
          <w:sz w:val="22"/>
          <w:szCs w:val="22"/>
        </w:rPr>
        <w:t xml:space="preserve">According to the United Nations, in its published statement in observance of the International Day for Disaster </w:t>
      </w:r>
      <w:r w:rsidR="00097F0B" w:rsidRPr="00124900">
        <w:rPr>
          <w:bCs/>
          <w:sz w:val="22"/>
          <w:szCs w:val="22"/>
        </w:rPr>
        <w:t xml:space="preserve">Risk </w:t>
      </w:r>
      <w:r w:rsidRPr="00124900">
        <w:rPr>
          <w:bCs/>
          <w:sz w:val="22"/>
          <w:szCs w:val="22"/>
        </w:rPr>
        <w:t>Reduction 2021:</w:t>
      </w:r>
    </w:p>
    <w:p w14:paraId="6F0B8F95" w14:textId="77777777" w:rsidR="002657D4" w:rsidRPr="00124900" w:rsidRDefault="002657D4" w:rsidP="0006262C">
      <w:pPr>
        <w:ind w:firstLine="720"/>
        <w:jc w:val="both"/>
        <w:rPr>
          <w:bCs/>
          <w:sz w:val="22"/>
          <w:szCs w:val="22"/>
        </w:rPr>
      </w:pPr>
    </w:p>
    <w:p w14:paraId="29902CA9" w14:textId="1E819BEA" w:rsidR="002657D4" w:rsidRPr="00124900" w:rsidRDefault="002657D4" w:rsidP="0006262C">
      <w:pPr>
        <w:ind w:left="720"/>
        <w:jc w:val="both"/>
        <w:rPr>
          <w:bCs/>
          <w:sz w:val="22"/>
          <w:szCs w:val="22"/>
        </w:rPr>
      </w:pPr>
      <w:r w:rsidRPr="00124900">
        <w:rPr>
          <w:bCs/>
          <w:sz w:val="22"/>
          <w:szCs w:val="22"/>
        </w:rPr>
        <w:t xml:space="preserve">“We cannot eradicate poverty and hunger if we do not </w:t>
      </w:r>
      <w:r w:rsidR="00B90320" w:rsidRPr="00124900">
        <w:rPr>
          <w:bCs/>
          <w:sz w:val="22"/>
          <w:szCs w:val="22"/>
        </w:rPr>
        <w:t>step-up</w:t>
      </w:r>
      <w:r w:rsidRPr="00124900">
        <w:rPr>
          <w:bCs/>
          <w:sz w:val="22"/>
          <w:szCs w:val="22"/>
        </w:rPr>
        <w:t xml:space="preserve"> investments in disaster risk reduction. International cooperation for developing countries through Official Development Assistance (ODA) and capacity building is essential to boost disaster resilience in the face of extreme weather events and other natural and man-made hazards”.</w:t>
      </w:r>
    </w:p>
    <w:p w14:paraId="1B0E1E99" w14:textId="77777777" w:rsidR="002657D4" w:rsidRPr="00124900" w:rsidRDefault="002657D4" w:rsidP="0006262C">
      <w:pPr>
        <w:ind w:firstLine="720"/>
        <w:jc w:val="both"/>
        <w:rPr>
          <w:bCs/>
          <w:sz w:val="22"/>
          <w:szCs w:val="22"/>
        </w:rPr>
      </w:pPr>
    </w:p>
    <w:p w14:paraId="07B886D6" w14:textId="5E0C8B7C" w:rsidR="002657D4" w:rsidRPr="00124900" w:rsidRDefault="002657D4" w:rsidP="0006262C">
      <w:pPr>
        <w:ind w:firstLine="720"/>
        <w:jc w:val="both"/>
        <w:rPr>
          <w:bCs/>
          <w:sz w:val="22"/>
          <w:szCs w:val="22"/>
        </w:rPr>
      </w:pPr>
      <w:r w:rsidRPr="00124900">
        <w:rPr>
          <w:bCs/>
          <w:sz w:val="22"/>
          <w:szCs w:val="22"/>
        </w:rPr>
        <w:t>In addition to disaster risk reduction, the Government of Trinidad and Tobago has</w:t>
      </w:r>
      <w:r w:rsidR="00593D9E" w:rsidRPr="00124900">
        <w:rPr>
          <w:bCs/>
          <w:sz w:val="22"/>
          <w:szCs w:val="22"/>
        </w:rPr>
        <w:t>,</w:t>
      </w:r>
      <w:r w:rsidRPr="00124900">
        <w:rPr>
          <w:bCs/>
          <w:sz w:val="22"/>
          <w:szCs w:val="22"/>
        </w:rPr>
        <w:t xml:space="preserve"> therefore, also focused on food security and nutrition in our commitment to the achievement of the Sustainable Development Goals. Indeed, in our “Road Map to Recovery”, our </w:t>
      </w:r>
      <w:proofErr w:type="gramStart"/>
      <w:r w:rsidRPr="00124900">
        <w:rPr>
          <w:bCs/>
          <w:sz w:val="22"/>
          <w:szCs w:val="22"/>
        </w:rPr>
        <w:t>Government</w:t>
      </w:r>
      <w:proofErr w:type="gramEnd"/>
      <w:r w:rsidRPr="00124900">
        <w:rPr>
          <w:bCs/>
          <w:sz w:val="22"/>
          <w:szCs w:val="22"/>
        </w:rPr>
        <w:t xml:space="preserve"> has accorded food security the highest priority for addressing COVID-19 pandemic-induced challenges, and so, has announced the intention to allocate </w:t>
      </w:r>
      <w:r w:rsidR="00593D9E" w:rsidRPr="00124900">
        <w:rPr>
          <w:bCs/>
          <w:sz w:val="22"/>
          <w:szCs w:val="22"/>
        </w:rPr>
        <w:t>a significantly increased budge</w:t>
      </w:r>
      <w:r w:rsidR="002379D3" w:rsidRPr="00124900">
        <w:rPr>
          <w:bCs/>
          <w:sz w:val="22"/>
          <w:szCs w:val="22"/>
        </w:rPr>
        <w:t>t</w:t>
      </w:r>
      <w:r w:rsidRPr="00124900">
        <w:rPr>
          <w:bCs/>
          <w:sz w:val="22"/>
          <w:szCs w:val="22"/>
        </w:rPr>
        <w:t xml:space="preserve"> in the first instance to the Agriculture Stimulus Package Fund for the fiscal year 2022, to provide an incentive to farmers and other stakeholders in the agriculture sector to produce more food and livestock locally</w:t>
      </w:r>
      <w:r w:rsidR="00577239" w:rsidRPr="00124900">
        <w:rPr>
          <w:bCs/>
          <w:sz w:val="22"/>
          <w:szCs w:val="22"/>
        </w:rPr>
        <w:t>. Similarly,</w:t>
      </w:r>
      <w:r w:rsidRPr="00124900">
        <w:rPr>
          <w:bCs/>
          <w:sz w:val="22"/>
          <w:szCs w:val="22"/>
        </w:rPr>
        <w:t xml:space="preserve"> plans</w:t>
      </w:r>
      <w:r w:rsidR="00577239" w:rsidRPr="00124900">
        <w:rPr>
          <w:bCs/>
          <w:sz w:val="22"/>
          <w:szCs w:val="22"/>
        </w:rPr>
        <w:t xml:space="preserve"> have been announced</w:t>
      </w:r>
      <w:r w:rsidRPr="00124900">
        <w:rPr>
          <w:bCs/>
          <w:sz w:val="22"/>
          <w:szCs w:val="22"/>
        </w:rPr>
        <w:t xml:space="preserve"> to expand the basic food items that are </w:t>
      </w:r>
      <w:r w:rsidR="00577239" w:rsidRPr="00124900">
        <w:rPr>
          <w:bCs/>
          <w:sz w:val="22"/>
          <w:szCs w:val="22"/>
        </w:rPr>
        <w:t xml:space="preserve">now </w:t>
      </w:r>
      <w:r w:rsidRPr="00124900">
        <w:rPr>
          <w:bCs/>
          <w:sz w:val="22"/>
          <w:szCs w:val="22"/>
        </w:rPr>
        <w:t xml:space="preserve">exempted from value added tax, which would assist the most vulnerable members of </w:t>
      </w:r>
      <w:r w:rsidR="00577239" w:rsidRPr="00124900">
        <w:rPr>
          <w:bCs/>
          <w:sz w:val="22"/>
          <w:szCs w:val="22"/>
        </w:rPr>
        <w:t xml:space="preserve">our </w:t>
      </w:r>
      <w:r w:rsidRPr="00124900">
        <w:rPr>
          <w:bCs/>
          <w:sz w:val="22"/>
          <w:szCs w:val="22"/>
        </w:rPr>
        <w:t xml:space="preserve">society to afford nutritious meals, </w:t>
      </w:r>
      <w:r w:rsidR="00577239" w:rsidRPr="00124900">
        <w:rPr>
          <w:bCs/>
          <w:sz w:val="22"/>
          <w:szCs w:val="22"/>
        </w:rPr>
        <w:t xml:space="preserve">so </w:t>
      </w:r>
      <w:r w:rsidRPr="00124900">
        <w:rPr>
          <w:bCs/>
          <w:sz w:val="22"/>
          <w:szCs w:val="22"/>
        </w:rPr>
        <w:t>essential for overcoming poverty.</w:t>
      </w:r>
    </w:p>
    <w:p w14:paraId="4D197C82" w14:textId="77777777" w:rsidR="002657D4" w:rsidRPr="00124900" w:rsidRDefault="002657D4" w:rsidP="0006262C">
      <w:pPr>
        <w:ind w:firstLine="720"/>
        <w:jc w:val="both"/>
        <w:rPr>
          <w:bCs/>
          <w:sz w:val="22"/>
          <w:szCs w:val="22"/>
        </w:rPr>
      </w:pPr>
    </w:p>
    <w:p w14:paraId="65CA6CFA" w14:textId="4B4A931E" w:rsidR="002657D4" w:rsidRPr="00124900" w:rsidRDefault="002657D4" w:rsidP="0006262C">
      <w:pPr>
        <w:ind w:firstLine="720"/>
        <w:jc w:val="both"/>
        <w:rPr>
          <w:bCs/>
          <w:sz w:val="22"/>
          <w:szCs w:val="22"/>
        </w:rPr>
      </w:pPr>
      <w:r w:rsidRPr="00124900">
        <w:rPr>
          <w:bCs/>
          <w:sz w:val="22"/>
          <w:szCs w:val="22"/>
        </w:rPr>
        <w:t>Chair, distinguished colleagues</w:t>
      </w:r>
      <w:r w:rsidR="00577239" w:rsidRPr="00124900">
        <w:rPr>
          <w:bCs/>
          <w:sz w:val="22"/>
          <w:szCs w:val="22"/>
        </w:rPr>
        <w:t>, i</w:t>
      </w:r>
      <w:r w:rsidRPr="00124900">
        <w:rPr>
          <w:bCs/>
          <w:sz w:val="22"/>
          <w:szCs w:val="22"/>
        </w:rPr>
        <w:t xml:space="preserve">n conclusion, as a developing country, </w:t>
      </w:r>
      <w:r w:rsidR="00577239" w:rsidRPr="00124900">
        <w:rPr>
          <w:bCs/>
          <w:sz w:val="22"/>
          <w:szCs w:val="22"/>
        </w:rPr>
        <w:t>we are</w:t>
      </w:r>
      <w:r w:rsidRPr="00124900">
        <w:rPr>
          <w:bCs/>
          <w:sz w:val="22"/>
          <w:szCs w:val="22"/>
        </w:rPr>
        <w:t xml:space="preserve"> committed to the achievement of the Sustainable Development Goals and the enhancement of the standard of living of </w:t>
      </w:r>
      <w:r w:rsidR="00DB0C68" w:rsidRPr="00124900">
        <w:rPr>
          <w:bCs/>
          <w:sz w:val="22"/>
          <w:szCs w:val="22"/>
        </w:rPr>
        <w:t>all</w:t>
      </w:r>
      <w:r w:rsidRPr="00124900">
        <w:rPr>
          <w:bCs/>
          <w:sz w:val="22"/>
          <w:szCs w:val="22"/>
        </w:rPr>
        <w:t xml:space="preserve"> citizens</w:t>
      </w:r>
      <w:r w:rsidR="00577239" w:rsidRPr="00124900">
        <w:rPr>
          <w:bCs/>
          <w:sz w:val="22"/>
          <w:szCs w:val="22"/>
        </w:rPr>
        <w:t xml:space="preserve"> in Trinidad and Tobago</w:t>
      </w:r>
      <w:r w:rsidRPr="00124900">
        <w:rPr>
          <w:bCs/>
          <w:sz w:val="22"/>
          <w:szCs w:val="22"/>
        </w:rPr>
        <w:t xml:space="preserve">, just as you are in your respective member states. </w:t>
      </w:r>
      <w:r w:rsidR="00305381" w:rsidRPr="00124900">
        <w:rPr>
          <w:bCs/>
          <w:sz w:val="22"/>
          <w:szCs w:val="22"/>
        </w:rPr>
        <w:t>We are</w:t>
      </w:r>
      <w:r w:rsidRPr="00124900">
        <w:rPr>
          <w:bCs/>
          <w:sz w:val="22"/>
          <w:szCs w:val="22"/>
        </w:rPr>
        <w:t xml:space="preserve"> keenly interested in pursuing the opportunities highlighted in this statement, in partnership with all member states, permanent observers, specialized agencies and entities, all secretariats of the General Secretariat, as well as our civil society and private sector partners, as we renew our commitment to </w:t>
      </w:r>
      <w:r w:rsidR="00E31CE8">
        <w:rPr>
          <w:bCs/>
          <w:sz w:val="22"/>
          <w:szCs w:val="22"/>
        </w:rPr>
        <w:t>“</w:t>
      </w:r>
      <w:r w:rsidRPr="00124900">
        <w:rPr>
          <w:bCs/>
          <w:sz w:val="22"/>
          <w:szCs w:val="22"/>
        </w:rPr>
        <w:t>Build Forward Together,</w:t>
      </w:r>
      <w:r w:rsidR="00E31CE8">
        <w:rPr>
          <w:bCs/>
          <w:sz w:val="22"/>
          <w:szCs w:val="22"/>
        </w:rPr>
        <w:t>”</w:t>
      </w:r>
      <w:r w:rsidRPr="00124900">
        <w:rPr>
          <w:bCs/>
          <w:sz w:val="22"/>
          <w:szCs w:val="22"/>
        </w:rPr>
        <w:t xml:space="preserve"> and therefore, </w:t>
      </w:r>
      <w:r w:rsidR="00E31CE8">
        <w:rPr>
          <w:bCs/>
          <w:sz w:val="22"/>
          <w:szCs w:val="22"/>
        </w:rPr>
        <w:t>“</w:t>
      </w:r>
      <w:r w:rsidRPr="00124900">
        <w:rPr>
          <w:bCs/>
          <w:sz w:val="22"/>
          <w:szCs w:val="22"/>
        </w:rPr>
        <w:t>Build Forward Better.</w:t>
      </w:r>
      <w:r w:rsidR="00E31CE8">
        <w:rPr>
          <w:bCs/>
          <w:sz w:val="22"/>
          <w:szCs w:val="22"/>
        </w:rPr>
        <w:t>”</w:t>
      </w:r>
    </w:p>
    <w:p w14:paraId="21C3A649" w14:textId="77777777" w:rsidR="002657D4" w:rsidRPr="00124900" w:rsidRDefault="002657D4" w:rsidP="0006262C">
      <w:pPr>
        <w:ind w:firstLine="720"/>
        <w:jc w:val="both"/>
        <w:rPr>
          <w:bCs/>
          <w:sz w:val="22"/>
          <w:szCs w:val="22"/>
        </w:rPr>
      </w:pPr>
    </w:p>
    <w:p w14:paraId="69CF14D6" w14:textId="77777777" w:rsidR="002657D4" w:rsidRPr="00124900" w:rsidRDefault="002657D4" w:rsidP="0006262C">
      <w:pPr>
        <w:ind w:firstLine="720"/>
        <w:jc w:val="both"/>
        <w:rPr>
          <w:bCs/>
          <w:sz w:val="22"/>
          <w:szCs w:val="22"/>
        </w:rPr>
      </w:pPr>
      <w:r w:rsidRPr="00124900">
        <w:rPr>
          <w:bCs/>
          <w:sz w:val="22"/>
          <w:szCs w:val="22"/>
        </w:rPr>
        <w:t>I thank you, Chair.</w:t>
      </w:r>
    </w:p>
    <w:p w14:paraId="485F392C" w14:textId="77777777" w:rsidR="002657D4" w:rsidRPr="003E63FC" w:rsidRDefault="002657D4" w:rsidP="0006262C">
      <w:pPr>
        <w:ind w:firstLine="720"/>
        <w:jc w:val="both"/>
        <w:rPr>
          <w:bCs/>
          <w:sz w:val="22"/>
          <w:szCs w:val="22"/>
        </w:rPr>
      </w:pPr>
    </w:p>
    <w:p w14:paraId="08212840" w14:textId="77777777" w:rsidR="002657D4" w:rsidRPr="00173BC4" w:rsidRDefault="002657D4" w:rsidP="0006262C">
      <w:pPr>
        <w:ind w:firstLine="720"/>
        <w:jc w:val="both"/>
        <w:rPr>
          <w:bCs/>
          <w:sz w:val="22"/>
          <w:szCs w:val="22"/>
          <w:lang w:val="es-ES"/>
        </w:rPr>
      </w:pPr>
      <w:r w:rsidRPr="003E63FC">
        <w:rPr>
          <w:bCs/>
          <w:sz w:val="22"/>
          <w:szCs w:val="22"/>
        </w:rPr>
        <w:t xml:space="preserve">El PRESIDENTE: Muchas gracias, Embajador Anthony Phillips-Spencer. </w:t>
      </w:r>
      <w:r w:rsidRPr="00173BC4">
        <w:rPr>
          <w:bCs/>
          <w:sz w:val="22"/>
          <w:szCs w:val="22"/>
          <w:lang w:val="es-ES"/>
        </w:rPr>
        <w:t>Tomamos nota de su sugerencia y avanzaremos con eso a partir del mismo día de hoy.</w:t>
      </w:r>
    </w:p>
    <w:p w14:paraId="7B11DBDD" w14:textId="77777777" w:rsidR="002657D4" w:rsidRPr="00173BC4" w:rsidRDefault="002657D4" w:rsidP="0006262C">
      <w:pPr>
        <w:ind w:firstLine="720"/>
        <w:jc w:val="both"/>
        <w:rPr>
          <w:bCs/>
          <w:sz w:val="22"/>
          <w:szCs w:val="22"/>
          <w:lang w:val="es-ES"/>
        </w:rPr>
      </w:pPr>
    </w:p>
    <w:p w14:paraId="772CAB76"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del Ecuador, Carlos Alberto Játiva Naranjo.</w:t>
      </w:r>
    </w:p>
    <w:p w14:paraId="07BAC994" w14:textId="77777777" w:rsidR="002657D4" w:rsidRPr="00173BC4" w:rsidRDefault="002657D4" w:rsidP="0006262C">
      <w:pPr>
        <w:ind w:firstLine="720"/>
        <w:jc w:val="both"/>
        <w:rPr>
          <w:bCs/>
          <w:sz w:val="22"/>
          <w:szCs w:val="22"/>
          <w:lang w:val="es-ES"/>
        </w:rPr>
      </w:pPr>
    </w:p>
    <w:p w14:paraId="23D3E20C"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DEL ECUADOR: Gracias, señor </w:t>
      </w:r>
      <w:proofErr w:type="gramStart"/>
      <w:r w:rsidRPr="00173BC4">
        <w:rPr>
          <w:bCs/>
          <w:sz w:val="22"/>
          <w:szCs w:val="22"/>
          <w:lang w:val="es-ES"/>
        </w:rPr>
        <w:t>Presidente</w:t>
      </w:r>
      <w:proofErr w:type="gramEnd"/>
      <w:r w:rsidRPr="00173BC4">
        <w:rPr>
          <w:bCs/>
          <w:sz w:val="22"/>
          <w:szCs w:val="22"/>
          <w:lang w:val="es-ES"/>
        </w:rPr>
        <w:t>.</w:t>
      </w:r>
    </w:p>
    <w:p w14:paraId="586BA8B5" w14:textId="77777777" w:rsidR="0051206B" w:rsidRDefault="0051206B" w:rsidP="0006262C">
      <w:pPr>
        <w:ind w:firstLine="720"/>
        <w:jc w:val="both"/>
        <w:rPr>
          <w:bCs/>
          <w:sz w:val="22"/>
          <w:szCs w:val="22"/>
          <w:lang w:val="es-ES"/>
        </w:rPr>
      </w:pPr>
    </w:p>
    <w:p w14:paraId="470AEFAD" w14:textId="3BD0E846" w:rsidR="002657D4" w:rsidRPr="00173BC4" w:rsidRDefault="002657D4" w:rsidP="0006262C">
      <w:pPr>
        <w:ind w:firstLine="720"/>
        <w:jc w:val="both"/>
        <w:rPr>
          <w:bCs/>
          <w:sz w:val="22"/>
          <w:szCs w:val="22"/>
          <w:lang w:val="es-ES"/>
        </w:rPr>
      </w:pPr>
      <w:r w:rsidRPr="00173BC4">
        <w:rPr>
          <w:bCs/>
          <w:sz w:val="22"/>
          <w:szCs w:val="22"/>
          <w:lang w:val="es-ES"/>
        </w:rPr>
        <w:t xml:space="preserve">Quiero agradecer y apoyar expresamente la propuesta que acaba de formular el señor Embajador de Trinidad y Tobago. Quiero, señor </w:t>
      </w:r>
      <w:proofErr w:type="gramStart"/>
      <w:r w:rsidRPr="00173BC4">
        <w:rPr>
          <w:bCs/>
          <w:sz w:val="22"/>
          <w:szCs w:val="22"/>
          <w:lang w:val="es-ES"/>
        </w:rPr>
        <w:t>Presidente</w:t>
      </w:r>
      <w:proofErr w:type="gramEnd"/>
      <w:r w:rsidRPr="00173BC4">
        <w:rPr>
          <w:bCs/>
          <w:sz w:val="22"/>
          <w:szCs w:val="22"/>
          <w:lang w:val="es-ES"/>
        </w:rPr>
        <w:t>, informar que</w:t>
      </w:r>
      <w:r w:rsidR="000B6F29" w:rsidRPr="00173BC4">
        <w:rPr>
          <w:bCs/>
          <w:sz w:val="22"/>
          <w:szCs w:val="22"/>
          <w:lang w:val="es-ES"/>
        </w:rPr>
        <w:t>,</w:t>
      </w:r>
      <w:r w:rsidRPr="00173BC4">
        <w:rPr>
          <w:bCs/>
          <w:sz w:val="22"/>
          <w:szCs w:val="22"/>
          <w:lang w:val="es-ES"/>
        </w:rPr>
        <w:t xml:space="preserve"> en razón de que si hubo la fusión de temas</w:t>
      </w:r>
      <w:r w:rsidR="000B6F29" w:rsidRPr="00173BC4">
        <w:rPr>
          <w:bCs/>
          <w:sz w:val="22"/>
          <w:szCs w:val="22"/>
          <w:lang w:val="es-ES"/>
        </w:rPr>
        <w:t>,</w:t>
      </w:r>
      <w:r w:rsidRPr="00173BC4">
        <w:rPr>
          <w:bCs/>
          <w:sz w:val="22"/>
          <w:szCs w:val="22"/>
          <w:lang w:val="es-ES"/>
        </w:rPr>
        <w:t xml:space="preserve"> como usted bien había advertido al comienzo de esta sesión ordinaria del Consejo Permanente, </w:t>
      </w:r>
      <w:r w:rsidR="000B6F29" w:rsidRPr="00173BC4">
        <w:rPr>
          <w:bCs/>
          <w:sz w:val="22"/>
          <w:szCs w:val="22"/>
          <w:lang w:val="es-ES"/>
        </w:rPr>
        <w:t>el Ecuador</w:t>
      </w:r>
      <w:r w:rsidRPr="00173BC4">
        <w:rPr>
          <w:bCs/>
          <w:sz w:val="22"/>
          <w:szCs w:val="22"/>
          <w:lang w:val="es-ES"/>
        </w:rPr>
        <w:t xml:space="preserve"> tiene dos oradores </w:t>
      </w:r>
      <w:r w:rsidR="000B6F29" w:rsidRPr="00173BC4">
        <w:rPr>
          <w:bCs/>
          <w:sz w:val="22"/>
          <w:szCs w:val="22"/>
          <w:lang w:val="es-ES"/>
        </w:rPr>
        <w:t>para</w:t>
      </w:r>
      <w:r w:rsidRPr="00173BC4">
        <w:rPr>
          <w:bCs/>
          <w:sz w:val="22"/>
          <w:szCs w:val="22"/>
          <w:lang w:val="es-ES"/>
        </w:rPr>
        <w:t xml:space="preserve"> este tema</w:t>
      </w:r>
      <w:r w:rsidR="000B6F29" w:rsidRPr="00173BC4">
        <w:rPr>
          <w:bCs/>
          <w:sz w:val="22"/>
          <w:szCs w:val="22"/>
          <w:lang w:val="es-ES"/>
        </w:rPr>
        <w:t>. L</w:t>
      </w:r>
      <w:r w:rsidRPr="00173BC4">
        <w:rPr>
          <w:bCs/>
          <w:sz w:val="22"/>
          <w:szCs w:val="22"/>
          <w:lang w:val="es-ES"/>
        </w:rPr>
        <w:t>es voy a presentar y le voy a pedir que tenga la gentileza de autorizar</w:t>
      </w:r>
      <w:r w:rsidR="000B6F29" w:rsidRPr="00173BC4">
        <w:rPr>
          <w:bCs/>
          <w:sz w:val="22"/>
          <w:szCs w:val="22"/>
          <w:lang w:val="es-ES"/>
        </w:rPr>
        <w:t>les</w:t>
      </w:r>
      <w:r w:rsidRPr="00173BC4">
        <w:rPr>
          <w:bCs/>
          <w:sz w:val="22"/>
          <w:szCs w:val="22"/>
          <w:lang w:val="es-ES"/>
        </w:rPr>
        <w:t xml:space="preserve"> el uso de la palabra uno después del otro seguidamente y, sobre todo, pedirles a mis colegas compatriotas ecuatorianos que lo hagan en el menor tiempo posible.</w:t>
      </w:r>
    </w:p>
    <w:p w14:paraId="09999F76" w14:textId="77777777" w:rsidR="002657D4" w:rsidRPr="00173BC4" w:rsidRDefault="002657D4" w:rsidP="0006262C">
      <w:pPr>
        <w:ind w:firstLine="720"/>
        <w:jc w:val="both"/>
        <w:rPr>
          <w:bCs/>
          <w:sz w:val="22"/>
          <w:szCs w:val="22"/>
          <w:lang w:val="es-ES"/>
        </w:rPr>
      </w:pPr>
    </w:p>
    <w:p w14:paraId="65871CA6" w14:textId="792A21DA" w:rsidR="002657D4" w:rsidRPr="00173BC4" w:rsidRDefault="002657D4" w:rsidP="0006262C">
      <w:pPr>
        <w:ind w:firstLine="720"/>
        <w:jc w:val="both"/>
        <w:rPr>
          <w:bCs/>
          <w:sz w:val="22"/>
          <w:szCs w:val="22"/>
          <w:lang w:val="es-ES"/>
        </w:rPr>
      </w:pPr>
      <w:r w:rsidRPr="00173BC4">
        <w:rPr>
          <w:bCs/>
          <w:sz w:val="22"/>
          <w:szCs w:val="22"/>
          <w:lang w:val="es-ES"/>
        </w:rPr>
        <w:t xml:space="preserve">El primero es el señor Luis Mendizábal, que es el Subsecretario de Desarrollo Infantil Integral del Ministerio </w:t>
      </w:r>
      <w:r w:rsidR="000B6F29" w:rsidRPr="00173BC4">
        <w:rPr>
          <w:bCs/>
          <w:sz w:val="22"/>
          <w:szCs w:val="22"/>
          <w:lang w:val="es-ES"/>
        </w:rPr>
        <w:t xml:space="preserve">de </w:t>
      </w:r>
      <w:r w:rsidRPr="00173BC4">
        <w:rPr>
          <w:bCs/>
          <w:sz w:val="22"/>
          <w:szCs w:val="22"/>
          <w:lang w:val="es-ES"/>
        </w:rPr>
        <w:t xml:space="preserve">Inclusión Económica y Social, que será seguido por la presentación del </w:t>
      </w:r>
      <w:proofErr w:type="gramStart"/>
      <w:r w:rsidRPr="00173BC4">
        <w:rPr>
          <w:bCs/>
          <w:sz w:val="22"/>
          <w:szCs w:val="22"/>
          <w:lang w:val="es-ES"/>
        </w:rPr>
        <w:t>Coronel</w:t>
      </w:r>
      <w:proofErr w:type="gramEnd"/>
      <w:r w:rsidRPr="00173BC4">
        <w:rPr>
          <w:bCs/>
          <w:sz w:val="22"/>
          <w:szCs w:val="22"/>
          <w:lang w:val="es-ES"/>
        </w:rPr>
        <w:t xml:space="preserve"> Marco Garnica, Subdirector Técnico de Doctrina del Servicio Integrado de Seguridad ECU 911, y si me autoriza, en consecuencia, señor Presidente, si le puede dar usted la palabra entonces al señor Subsecretario Luis Mendizábal.</w:t>
      </w:r>
    </w:p>
    <w:p w14:paraId="0B6301A5" w14:textId="77777777" w:rsidR="002657D4" w:rsidRPr="00173BC4" w:rsidRDefault="002657D4" w:rsidP="0006262C">
      <w:pPr>
        <w:ind w:firstLine="720"/>
        <w:jc w:val="both"/>
        <w:rPr>
          <w:bCs/>
          <w:sz w:val="22"/>
          <w:szCs w:val="22"/>
          <w:lang w:val="es-ES"/>
        </w:rPr>
      </w:pPr>
    </w:p>
    <w:p w14:paraId="7042DBA6"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4FF15ECC" w14:textId="77777777" w:rsidR="002657D4" w:rsidRPr="00173BC4" w:rsidRDefault="002657D4" w:rsidP="0006262C">
      <w:pPr>
        <w:ind w:firstLine="720"/>
        <w:jc w:val="both"/>
        <w:rPr>
          <w:bCs/>
          <w:sz w:val="22"/>
          <w:szCs w:val="22"/>
          <w:lang w:val="es-ES"/>
        </w:rPr>
      </w:pPr>
    </w:p>
    <w:p w14:paraId="79CE9CBC" w14:textId="5E866A17" w:rsidR="002657D4" w:rsidRPr="00173BC4" w:rsidRDefault="002657D4" w:rsidP="0006262C">
      <w:pPr>
        <w:ind w:firstLine="720"/>
        <w:jc w:val="both"/>
        <w:rPr>
          <w:bCs/>
          <w:sz w:val="22"/>
          <w:szCs w:val="22"/>
          <w:lang w:val="es-ES"/>
        </w:rPr>
      </w:pPr>
      <w:r w:rsidRPr="00173BC4">
        <w:rPr>
          <w:bCs/>
          <w:sz w:val="22"/>
          <w:szCs w:val="22"/>
          <w:lang w:val="es-ES"/>
        </w:rPr>
        <w:t>El PRESIDENTE: Claro</w:t>
      </w:r>
      <w:r w:rsidR="00693A6A" w:rsidRPr="00173BC4">
        <w:rPr>
          <w:bCs/>
          <w:sz w:val="22"/>
          <w:szCs w:val="22"/>
          <w:lang w:val="es-ES"/>
        </w:rPr>
        <w:t>. M</w:t>
      </w:r>
      <w:r w:rsidRPr="00173BC4">
        <w:rPr>
          <w:bCs/>
          <w:sz w:val="22"/>
          <w:szCs w:val="22"/>
          <w:lang w:val="es-ES"/>
        </w:rPr>
        <w:t>uchas gracias a usted, Embajador Carlos Alberto Játiva Naranjo.</w:t>
      </w:r>
    </w:p>
    <w:p w14:paraId="065FD655" w14:textId="77777777" w:rsidR="002657D4" w:rsidRPr="00173BC4" w:rsidRDefault="002657D4" w:rsidP="0006262C">
      <w:pPr>
        <w:ind w:firstLine="720"/>
        <w:jc w:val="both"/>
        <w:rPr>
          <w:bCs/>
          <w:sz w:val="22"/>
          <w:szCs w:val="22"/>
          <w:lang w:val="es-ES"/>
        </w:rPr>
      </w:pPr>
    </w:p>
    <w:p w14:paraId="25AE1C13" w14:textId="77777777" w:rsidR="002657D4" w:rsidRPr="00173BC4" w:rsidRDefault="002657D4" w:rsidP="0006262C">
      <w:pPr>
        <w:ind w:firstLine="720"/>
        <w:jc w:val="both"/>
        <w:rPr>
          <w:bCs/>
          <w:sz w:val="22"/>
          <w:szCs w:val="22"/>
          <w:lang w:val="es-ES"/>
        </w:rPr>
      </w:pPr>
      <w:r w:rsidRPr="00173BC4">
        <w:rPr>
          <w:bCs/>
          <w:sz w:val="22"/>
          <w:szCs w:val="22"/>
          <w:lang w:val="es-ES"/>
        </w:rPr>
        <w:t>Tiene la palabra el señor Luis Mendizábal, Subsecretario de Desarrollo Infantil Integral del Ministerio de Inclusión Económica y Social del Ecuador.</w:t>
      </w:r>
    </w:p>
    <w:p w14:paraId="2377CA4A" w14:textId="77777777" w:rsidR="002657D4" w:rsidRPr="00173BC4" w:rsidRDefault="002657D4" w:rsidP="0006262C">
      <w:pPr>
        <w:ind w:firstLine="720"/>
        <w:jc w:val="both"/>
        <w:rPr>
          <w:bCs/>
          <w:sz w:val="22"/>
          <w:szCs w:val="22"/>
          <w:lang w:val="es-ES"/>
        </w:rPr>
      </w:pPr>
    </w:p>
    <w:p w14:paraId="45983400" w14:textId="35CA7A4D" w:rsidR="002657D4" w:rsidRPr="00173BC4" w:rsidRDefault="002657D4" w:rsidP="0006262C">
      <w:pPr>
        <w:ind w:firstLine="720"/>
        <w:jc w:val="both"/>
        <w:rPr>
          <w:bCs/>
          <w:sz w:val="22"/>
          <w:szCs w:val="22"/>
          <w:lang w:val="es-ES"/>
        </w:rPr>
      </w:pPr>
      <w:r w:rsidRPr="00173BC4">
        <w:rPr>
          <w:bCs/>
          <w:sz w:val="22"/>
          <w:szCs w:val="22"/>
          <w:lang w:val="es-ES"/>
        </w:rPr>
        <w:t>E</w:t>
      </w:r>
      <w:r w:rsidR="009B3CB4" w:rsidRPr="00173BC4">
        <w:rPr>
          <w:bCs/>
          <w:sz w:val="22"/>
          <w:szCs w:val="22"/>
          <w:lang w:val="es-ES"/>
        </w:rPr>
        <w:t>l</w:t>
      </w:r>
      <w:r w:rsidRPr="00173BC4">
        <w:rPr>
          <w:bCs/>
          <w:sz w:val="22"/>
          <w:szCs w:val="22"/>
          <w:lang w:val="es-ES"/>
        </w:rPr>
        <w:t xml:space="preserve"> SUBSECRETARIO DE DESARROLLO INFANTIL INTEGRAL DEL MINISTERIO DE INCLUSIÓN ECON</w:t>
      </w:r>
      <w:r w:rsidR="009B3CB4" w:rsidRPr="00173BC4">
        <w:rPr>
          <w:bCs/>
          <w:sz w:val="22"/>
          <w:szCs w:val="22"/>
          <w:lang w:val="es-ES"/>
        </w:rPr>
        <w:t>Ó</w:t>
      </w:r>
      <w:r w:rsidRPr="00173BC4">
        <w:rPr>
          <w:bCs/>
          <w:sz w:val="22"/>
          <w:szCs w:val="22"/>
          <w:lang w:val="es-ES"/>
        </w:rPr>
        <w:t xml:space="preserve">MICA Y SOCIAL DEL ECUADOR: Muchas gracias y un saludo al señor </w:t>
      </w:r>
      <w:proofErr w:type="gramStart"/>
      <w:r w:rsidRPr="00173BC4">
        <w:rPr>
          <w:bCs/>
          <w:sz w:val="22"/>
          <w:szCs w:val="22"/>
          <w:lang w:val="es-ES"/>
        </w:rPr>
        <w:t>Secretario General</w:t>
      </w:r>
      <w:proofErr w:type="gramEnd"/>
      <w:r w:rsidRPr="00173BC4">
        <w:rPr>
          <w:bCs/>
          <w:sz w:val="22"/>
          <w:szCs w:val="22"/>
          <w:lang w:val="es-ES"/>
        </w:rPr>
        <w:t xml:space="preserve"> y </w:t>
      </w:r>
      <w:r w:rsidR="003B3E29" w:rsidRPr="00173BC4">
        <w:rPr>
          <w:bCs/>
          <w:sz w:val="22"/>
          <w:szCs w:val="22"/>
          <w:lang w:val="es-ES"/>
        </w:rPr>
        <w:t xml:space="preserve">a los </w:t>
      </w:r>
      <w:r w:rsidRPr="00173BC4">
        <w:rPr>
          <w:bCs/>
          <w:sz w:val="22"/>
          <w:szCs w:val="22"/>
          <w:lang w:val="es-ES"/>
        </w:rPr>
        <w:t>embajadores de los Estados Miembros de la Organización de los Estados Americanos (OEA).</w:t>
      </w:r>
    </w:p>
    <w:p w14:paraId="4CF1A3C7" w14:textId="77777777" w:rsidR="00693A6A" w:rsidRPr="00173BC4" w:rsidRDefault="00693A6A" w:rsidP="0006262C">
      <w:pPr>
        <w:ind w:firstLine="720"/>
        <w:jc w:val="both"/>
        <w:rPr>
          <w:bCs/>
          <w:sz w:val="22"/>
          <w:szCs w:val="22"/>
          <w:lang w:val="es-ES"/>
        </w:rPr>
      </w:pPr>
    </w:p>
    <w:p w14:paraId="7B0FC9E6" w14:textId="144F6F0F" w:rsidR="002657D4" w:rsidRPr="00173BC4" w:rsidRDefault="002657D4" w:rsidP="0006262C">
      <w:pPr>
        <w:ind w:firstLine="720"/>
        <w:jc w:val="both"/>
        <w:rPr>
          <w:bCs/>
          <w:sz w:val="22"/>
          <w:szCs w:val="22"/>
          <w:lang w:val="es-ES"/>
        </w:rPr>
      </w:pPr>
      <w:r w:rsidRPr="00E47FFA">
        <w:rPr>
          <w:bCs/>
          <w:sz w:val="22"/>
          <w:szCs w:val="22"/>
          <w:lang w:val="es-ES"/>
        </w:rPr>
        <w:t>Específicamente</w:t>
      </w:r>
      <w:r w:rsidR="001E3BC1" w:rsidRPr="00E47FFA">
        <w:rPr>
          <w:bCs/>
          <w:sz w:val="22"/>
          <w:szCs w:val="22"/>
          <w:lang w:val="es-ES"/>
        </w:rPr>
        <w:t>,</w:t>
      </w:r>
      <w:r w:rsidRPr="00E47FFA">
        <w:rPr>
          <w:bCs/>
          <w:sz w:val="22"/>
          <w:szCs w:val="22"/>
          <w:lang w:val="es-ES"/>
        </w:rPr>
        <w:t xml:space="preserve"> nos ha tocado trabajar sobre los temas de la inseguridad alimentaria que se van a trabajar también en la región. Según los resultados de la Organización de las Naciones Unidas para la Agricultura y la Alimentación (FAO), la Encuesta de Seguridad Alimentaria y Alimentación confirma que es imperioso reducir significativamente también el tema de la brecha de género en oportunidades económicas y en el acceso de alimentos nutritivos, ya que estas desigualdades seguirán ampliándose con factores agravantes como son también las pandemias y el cambio climático.</w:t>
      </w:r>
    </w:p>
    <w:p w14:paraId="27C17DF5" w14:textId="77777777" w:rsidR="002657D4" w:rsidRPr="00173BC4" w:rsidRDefault="002657D4" w:rsidP="0006262C">
      <w:pPr>
        <w:ind w:firstLine="720"/>
        <w:jc w:val="both"/>
        <w:rPr>
          <w:bCs/>
          <w:sz w:val="22"/>
          <w:szCs w:val="22"/>
          <w:lang w:val="es-ES"/>
        </w:rPr>
      </w:pPr>
    </w:p>
    <w:p w14:paraId="4509EE27" w14:textId="33C2B8BC" w:rsidR="002657D4" w:rsidRPr="00173BC4" w:rsidRDefault="002657D4" w:rsidP="0006262C">
      <w:pPr>
        <w:ind w:firstLine="720"/>
        <w:jc w:val="both"/>
        <w:rPr>
          <w:bCs/>
          <w:sz w:val="22"/>
          <w:szCs w:val="22"/>
          <w:lang w:val="es-ES"/>
        </w:rPr>
      </w:pPr>
      <w:r w:rsidRPr="00173BC4">
        <w:rPr>
          <w:bCs/>
          <w:sz w:val="22"/>
          <w:szCs w:val="22"/>
          <w:lang w:val="es-ES"/>
        </w:rPr>
        <w:t xml:space="preserve">Este incremento generado se ha venido </w:t>
      </w:r>
      <w:r w:rsidR="00A40661" w:rsidRPr="00173BC4">
        <w:rPr>
          <w:bCs/>
          <w:sz w:val="22"/>
          <w:szCs w:val="22"/>
          <w:lang w:val="es-ES"/>
        </w:rPr>
        <w:t xml:space="preserve">dando </w:t>
      </w:r>
      <w:r w:rsidRPr="00173BC4">
        <w:rPr>
          <w:bCs/>
          <w:sz w:val="22"/>
          <w:szCs w:val="22"/>
          <w:lang w:val="es-ES"/>
        </w:rPr>
        <w:t>en el mundo a través de los años 2019 y 2020. Esto constituye un valor muy alto en el transcurso de las décadas con el aumento de la inseguridad alimentaria que también deriva en el aumento de la desnutrición crónica infantil en el Ecuador, la cual se establece en un 27,2% en niños de cero a veinticuatro meses.</w:t>
      </w:r>
    </w:p>
    <w:p w14:paraId="29023951" w14:textId="77777777" w:rsidR="002657D4" w:rsidRPr="00173BC4" w:rsidRDefault="002657D4" w:rsidP="0006262C">
      <w:pPr>
        <w:ind w:firstLine="720"/>
        <w:jc w:val="both"/>
        <w:rPr>
          <w:bCs/>
          <w:sz w:val="22"/>
          <w:szCs w:val="22"/>
          <w:lang w:val="es-ES"/>
        </w:rPr>
      </w:pPr>
    </w:p>
    <w:p w14:paraId="555DA886" w14:textId="3CD9FEEC" w:rsidR="002657D4" w:rsidRPr="00173BC4" w:rsidRDefault="002657D4" w:rsidP="0006262C">
      <w:pPr>
        <w:ind w:firstLine="720"/>
        <w:jc w:val="both"/>
        <w:rPr>
          <w:bCs/>
          <w:sz w:val="22"/>
          <w:szCs w:val="22"/>
          <w:lang w:val="es-ES"/>
        </w:rPr>
      </w:pPr>
      <w:r w:rsidRPr="00173BC4">
        <w:rPr>
          <w:bCs/>
          <w:sz w:val="22"/>
          <w:szCs w:val="22"/>
          <w:lang w:val="es-ES"/>
        </w:rPr>
        <w:t>El PRESIDENTE: ¿Lo perdimos? Creo que mientras retomamos al señor Luis Mendizábal, podemos irle dando la palabra a</w:t>
      </w:r>
      <w:r w:rsidR="00BE54F3" w:rsidRPr="00173BC4">
        <w:rPr>
          <w:bCs/>
          <w:sz w:val="22"/>
          <w:szCs w:val="22"/>
          <w:lang w:val="es-ES"/>
        </w:rPr>
        <w:t>l señor</w:t>
      </w:r>
      <w:r w:rsidRPr="00173BC4">
        <w:rPr>
          <w:bCs/>
          <w:sz w:val="22"/>
          <w:szCs w:val="22"/>
          <w:lang w:val="es-ES"/>
        </w:rPr>
        <w:t xml:space="preserve"> Marco Garnica, </w:t>
      </w:r>
      <w:proofErr w:type="gramStart"/>
      <w:r w:rsidRPr="00173BC4">
        <w:rPr>
          <w:bCs/>
          <w:sz w:val="22"/>
          <w:szCs w:val="22"/>
          <w:lang w:val="es-ES"/>
        </w:rPr>
        <w:t>Subdirector</w:t>
      </w:r>
      <w:proofErr w:type="gramEnd"/>
      <w:r w:rsidRPr="00173BC4">
        <w:rPr>
          <w:bCs/>
          <w:sz w:val="22"/>
          <w:szCs w:val="22"/>
          <w:lang w:val="es-ES"/>
        </w:rPr>
        <w:t xml:space="preserve"> Técnico de Doctrina del </w:t>
      </w:r>
      <w:r w:rsidR="008F587B" w:rsidRPr="00173BC4">
        <w:rPr>
          <w:bCs/>
          <w:sz w:val="22"/>
          <w:szCs w:val="22"/>
          <w:lang w:val="es-ES"/>
        </w:rPr>
        <w:t>Servicio Integrado</w:t>
      </w:r>
      <w:r w:rsidRPr="00173BC4">
        <w:rPr>
          <w:bCs/>
          <w:sz w:val="22"/>
          <w:szCs w:val="22"/>
          <w:lang w:val="es-ES"/>
        </w:rPr>
        <w:t xml:space="preserve"> de Seguridad ECU 911.</w:t>
      </w:r>
    </w:p>
    <w:p w14:paraId="0516FD31" w14:textId="77777777" w:rsidR="002657D4" w:rsidRPr="00173BC4" w:rsidRDefault="002657D4" w:rsidP="0006262C">
      <w:pPr>
        <w:ind w:firstLine="720"/>
        <w:jc w:val="both"/>
        <w:rPr>
          <w:bCs/>
          <w:sz w:val="22"/>
          <w:szCs w:val="22"/>
          <w:lang w:val="es-ES"/>
        </w:rPr>
      </w:pPr>
    </w:p>
    <w:p w14:paraId="5DFBF27A" w14:textId="77777777" w:rsidR="002657D4" w:rsidRPr="00173BC4" w:rsidRDefault="002657D4" w:rsidP="0006262C">
      <w:pPr>
        <w:ind w:firstLine="720"/>
        <w:jc w:val="both"/>
        <w:rPr>
          <w:bCs/>
          <w:sz w:val="22"/>
          <w:szCs w:val="22"/>
          <w:lang w:val="es-ES"/>
        </w:rPr>
      </w:pPr>
      <w:r w:rsidRPr="00173BC4">
        <w:rPr>
          <w:bCs/>
          <w:sz w:val="22"/>
          <w:szCs w:val="22"/>
          <w:lang w:val="es-ES"/>
        </w:rPr>
        <w:t>Vamos a ver si el señor Luis Mendizábal regresa, si no, le daríamos la palabra al señor Marco Garnica.</w:t>
      </w:r>
    </w:p>
    <w:p w14:paraId="25921C92" w14:textId="6EDCF26D" w:rsidR="002657D4" w:rsidRPr="00173BC4" w:rsidRDefault="002657D4" w:rsidP="0006262C">
      <w:pPr>
        <w:ind w:firstLine="720"/>
        <w:jc w:val="both"/>
        <w:rPr>
          <w:bCs/>
          <w:sz w:val="22"/>
          <w:szCs w:val="22"/>
          <w:lang w:val="es-ES"/>
        </w:rPr>
      </w:pPr>
    </w:p>
    <w:p w14:paraId="2D4D2B1F" w14:textId="7A1B877A" w:rsidR="00BE54F3" w:rsidRPr="00173BC4" w:rsidRDefault="00BE54F3" w:rsidP="0006262C">
      <w:pPr>
        <w:ind w:firstLine="720"/>
        <w:jc w:val="both"/>
        <w:rPr>
          <w:bCs/>
          <w:sz w:val="22"/>
          <w:szCs w:val="22"/>
          <w:lang w:val="es-ES"/>
        </w:rPr>
      </w:pPr>
      <w:r w:rsidRPr="00173BC4">
        <w:rPr>
          <w:bCs/>
          <w:sz w:val="22"/>
          <w:szCs w:val="22"/>
          <w:lang w:val="es-ES"/>
        </w:rPr>
        <w:t>Adelante, señor Marco Garnica.</w:t>
      </w:r>
    </w:p>
    <w:p w14:paraId="7A078144" w14:textId="77777777" w:rsidR="00BE54F3" w:rsidRPr="00173BC4" w:rsidRDefault="00BE54F3" w:rsidP="0006262C">
      <w:pPr>
        <w:ind w:firstLine="720"/>
        <w:jc w:val="both"/>
        <w:rPr>
          <w:bCs/>
          <w:sz w:val="22"/>
          <w:szCs w:val="22"/>
          <w:lang w:val="es-ES"/>
        </w:rPr>
      </w:pPr>
    </w:p>
    <w:p w14:paraId="715ED63E" w14:textId="311737EB" w:rsidR="002657D4" w:rsidRPr="00173BC4" w:rsidRDefault="002657D4" w:rsidP="0006262C">
      <w:pPr>
        <w:ind w:firstLine="720"/>
        <w:jc w:val="both"/>
        <w:rPr>
          <w:bCs/>
          <w:sz w:val="22"/>
          <w:szCs w:val="22"/>
          <w:lang w:val="es-ES"/>
        </w:rPr>
      </w:pPr>
      <w:r w:rsidRPr="00173BC4">
        <w:rPr>
          <w:bCs/>
          <w:sz w:val="22"/>
          <w:szCs w:val="22"/>
          <w:lang w:val="es-ES"/>
        </w:rPr>
        <w:lastRenderedPageBreak/>
        <w:t>E</w:t>
      </w:r>
      <w:r w:rsidR="009B3CB4" w:rsidRPr="00173BC4">
        <w:rPr>
          <w:bCs/>
          <w:sz w:val="22"/>
          <w:szCs w:val="22"/>
          <w:lang w:val="es-ES"/>
        </w:rPr>
        <w:t>l</w:t>
      </w:r>
      <w:r w:rsidRPr="00173BC4">
        <w:rPr>
          <w:bCs/>
          <w:sz w:val="22"/>
          <w:szCs w:val="22"/>
          <w:lang w:val="es-ES"/>
        </w:rPr>
        <w:t xml:space="preserve"> SUBDIRECTOR TÉCNICO DE DOCTRINA DEL </w:t>
      </w:r>
      <w:r w:rsidR="008F587B" w:rsidRPr="00173BC4">
        <w:rPr>
          <w:bCs/>
          <w:sz w:val="22"/>
          <w:szCs w:val="22"/>
          <w:lang w:val="es-ES"/>
        </w:rPr>
        <w:t>SERVICIO INTEGRADO</w:t>
      </w:r>
      <w:r w:rsidRPr="00173BC4">
        <w:rPr>
          <w:bCs/>
          <w:sz w:val="22"/>
          <w:szCs w:val="22"/>
          <w:lang w:val="es-ES"/>
        </w:rPr>
        <w:t xml:space="preserve"> DE SEGURIDAD ECU 911 DEL ECUADOR: Muchas gracias. </w:t>
      </w:r>
    </w:p>
    <w:p w14:paraId="2B0DA946" w14:textId="77777777" w:rsidR="0051206B" w:rsidRDefault="0051206B" w:rsidP="0006262C">
      <w:pPr>
        <w:ind w:firstLine="720"/>
        <w:jc w:val="both"/>
        <w:rPr>
          <w:bCs/>
          <w:sz w:val="22"/>
          <w:szCs w:val="22"/>
          <w:lang w:val="es-ES"/>
        </w:rPr>
      </w:pPr>
    </w:p>
    <w:p w14:paraId="6F9B1CCE" w14:textId="35341B72" w:rsidR="002657D4" w:rsidRPr="00173BC4" w:rsidRDefault="002657D4" w:rsidP="0006262C">
      <w:pPr>
        <w:ind w:firstLine="720"/>
        <w:jc w:val="both"/>
        <w:rPr>
          <w:bCs/>
          <w:sz w:val="22"/>
          <w:szCs w:val="22"/>
          <w:lang w:val="es-ES"/>
        </w:rPr>
      </w:pPr>
      <w:r w:rsidRPr="00173BC4">
        <w:rPr>
          <w:bCs/>
          <w:sz w:val="22"/>
          <w:szCs w:val="22"/>
          <w:lang w:val="es-ES"/>
        </w:rPr>
        <w:t>Buenos días</w:t>
      </w:r>
      <w:r w:rsidR="00950E17" w:rsidRPr="00173BC4">
        <w:rPr>
          <w:bCs/>
          <w:sz w:val="22"/>
          <w:szCs w:val="22"/>
          <w:lang w:val="es-ES"/>
        </w:rPr>
        <w:t>,</w:t>
      </w:r>
      <w:r w:rsidRPr="00173BC4">
        <w:rPr>
          <w:bCs/>
          <w:sz w:val="22"/>
          <w:szCs w:val="22"/>
          <w:lang w:val="es-ES"/>
        </w:rPr>
        <w:t xml:space="preserve"> dignísimas autoridades</w:t>
      </w:r>
      <w:r w:rsidR="00950E17" w:rsidRPr="00173BC4">
        <w:rPr>
          <w:bCs/>
          <w:sz w:val="22"/>
          <w:szCs w:val="22"/>
          <w:lang w:val="es-ES"/>
        </w:rPr>
        <w:t>. R</w:t>
      </w:r>
      <w:r w:rsidRPr="00173BC4">
        <w:rPr>
          <w:bCs/>
          <w:sz w:val="22"/>
          <w:szCs w:val="22"/>
          <w:lang w:val="es-ES"/>
        </w:rPr>
        <w:t>eciban el saludo cordial y respetuoso del Servicio Integrado de Seguridad ECU 911</w:t>
      </w:r>
      <w:r w:rsidR="007033AB" w:rsidRPr="00173BC4">
        <w:rPr>
          <w:bCs/>
          <w:sz w:val="22"/>
          <w:szCs w:val="22"/>
          <w:lang w:val="es-ES"/>
        </w:rPr>
        <w:t xml:space="preserve"> </w:t>
      </w:r>
      <w:r w:rsidRPr="00173BC4">
        <w:rPr>
          <w:bCs/>
          <w:sz w:val="22"/>
          <w:szCs w:val="22"/>
          <w:lang w:val="es-ES"/>
        </w:rPr>
        <w:t>del Ecuador. Gracias por la invitación a este evento tan importante que nos conlleva a la sensibilidad, prevención, atención y respuesta para la reducción de riesgos de desastres.</w:t>
      </w:r>
    </w:p>
    <w:p w14:paraId="2CACF8FB" w14:textId="77777777" w:rsidR="002657D4" w:rsidRPr="00173BC4" w:rsidRDefault="002657D4" w:rsidP="0006262C">
      <w:pPr>
        <w:ind w:firstLine="720"/>
        <w:jc w:val="both"/>
        <w:rPr>
          <w:bCs/>
          <w:sz w:val="22"/>
          <w:szCs w:val="22"/>
          <w:lang w:val="es-ES"/>
        </w:rPr>
      </w:pPr>
    </w:p>
    <w:p w14:paraId="02D88FA0" w14:textId="0290C1C9" w:rsidR="002657D4" w:rsidRPr="00173BC4" w:rsidRDefault="002657D4" w:rsidP="0006262C">
      <w:pPr>
        <w:ind w:firstLine="720"/>
        <w:jc w:val="both"/>
        <w:rPr>
          <w:bCs/>
          <w:sz w:val="22"/>
          <w:szCs w:val="22"/>
          <w:lang w:val="es-ES"/>
        </w:rPr>
      </w:pPr>
      <w:r w:rsidRPr="00173BC4">
        <w:rPr>
          <w:bCs/>
          <w:sz w:val="22"/>
          <w:szCs w:val="22"/>
          <w:lang w:val="es-ES"/>
        </w:rPr>
        <w:t xml:space="preserve">A continuación, pongo en consideración de este plenario la siguiente información que recaba la importancia de los servicios de emergencia para la atención de </w:t>
      </w:r>
      <w:proofErr w:type="gramStart"/>
      <w:r w:rsidRPr="00173BC4">
        <w:rPr>
          <w:bCs/>
          <w:sz w:val="22"/>
          <w:szCs w:val="22"/>
          <w:lang w:val="es-ES"/>
        </w:rPr>
        <w:t>l</w:t>
      </w:r>
      <w:r w:rsidR="004748C3" w:rsidRPr="00173BC4">
        <w:rPr>
          <w:bCs/>
          <w:sz w:val="22"/>
          <w:szCs w:val="22"/>
          <w:lang w:val="es-ES"/>
        </w:rPr>
        <w:t>a</w:t>
      </w:r>
      <w:r w:rsidRPr="00173BC4">
        <w:rPr>
          <w:bCs/>
          <w:sz w:val="22"/>
          <w:szCs w:val="22"/>
          <w:lang w:val="es-ES"/>
        </w:rPr>
        <w:t>s mism</w:t>
      </w:r>
      <w:r w:rsidR="004748C3" w:rsidRPr="00173BC4">
        <w:rPr>
          <w:bCs/>
          <w:sz w:val="22"/>
          <w:szCs w:val="22"/>
          <w:lang w:val="es-ES"/>
        </w:rPr>
        <w:t>a</w:t>
      </w:r>
      <w:r w:rsidRPr="00173BC4">
        <w:rPr>
          <w:bCs/>
          <w:sz w:val="22"/>
          <w:szCs w:val="22"/>
          <w:lang w:val="es-ES"/>
        </w:rPr>
        <w:t>s</w:t>
      </w:r>
      <w:proofErr w:type="gramEnd"/>
      <w:r w:rsidRPr="00173BC4">
        <w:rPr>
          <w:bCs/>
          <w:sz w:val="22"/>
          <w:szCs w:val="22"/>
          <w:lang w:val="es-ES"/>
        </w:rPr>
        <w:t xml:space="preserve"> en desastres ante amenazas naturales y </w:t>
      </w:r>
      <w:r w:rsidR="004748C3" w:rsidRPr="00173BC4">
        <w:rPr>
          <w:bCs/>
          <w:sz w:val="22"/>
          <w:szCs w:val="22"/>
          <w:lang w:val="es-ES"/>
        </w:rPr>
        <w:t>a</w:t>
      </w:r>
      <w:r w:rsidRPr="00173BC4">
        <w:rPr>
          <w:bCs/>
          <w:sz w:val="22"/>
          <w:szCs w:val="22"/>
          <w:lang w:val="es-ES"/>
        </w:rPr>
        <w:t>ntrópicas. El Servicio Integrado de Seguridad ECU 911 es considerado un referente regional basado en un modelo de gestión de atención y articulación de emergencias bajo una definición de seguridad integral donde participan en respuesta las instituciones como el Servicio Nacional de Gestión de Riesgos</w:t>
      </w:r>
      <w:r w:rsidR="004748C3" w:rsidRPr="00173BC4">
        <w:rPr>
          <w:bCs/>
          <w:sz w:val="22"/>
          <w:szCs w:val="22"/>
          <w:lang w:val="es-ES"/>
        </w:rPr>
        <w:t xml:space="preserve"> y Emergencias</w:t>
      </w:r>
      <w:r w:rsidR="00D57C83" w:rsidRPr="00173BC4">
        <w:rPr>
          <w:bCs/>
          <w:sz w:val="22"/>
          <w:szCs w:val="22"/>
          <w:lang w:val="es-ES"/>
        </w:rPr>
        <w:t xml:space="preserve"> (SNGRE)</w:t>
      </w:r>
      <w:r w:rsidRPr="00173BC4">
        <w:rPr>
          <w:bCs/>
          <w:sz w:val="22"/>
          <w:szCs w:val="22"/>
          <w:lang w:val="es-ES"/>
        </w:rPr>
        <w:t>, la Policía Nacional, las Fuerzas Armadas, el Ministerio de Salud Pública, la Agencia Nacional de Tránsito, Bomberos y Servicios Municipales.</w:t>
      </w:r>
    </w:p>
    <w:p w14:paraId="490AA9D1" w14:textId="77777777" w:rsidR="002657D4" w:rsidRPr="00173BC4" w:rsidRDefault="002657D4" w:rsidP="0006262C">
      <w:pPr>
        <w:ind w:firstLine="720"/>
        <w:jc w:val="both"/>
        <w:rPr>
          <w:bCs/>
          <w:sz w:val="22"/>
          <w:szCs w:val="22"/>
          <w:lang w:val="es-ES"/>
        </w:rPr>
      </w:pPr>
    </w:p>
    <w:p w14:paraId="392195B7" w14:textId="0666DC64" w:rsidR="002657D4" w:rsidRPr="00173BC4" w:rsidRDefault="002657D4" w:rsidP="0006262C">
      <w:pPr>
        <w:ind w:firstLine="720"/>
        <w:jc w:val="both"/>
        <w:rPr>
          <w:bCs/>
          <w:sz w:val="22"/>
          <w:szCs w:val="22"/>
          <w:lang w:val="es-ES"/>
        </w:rPr>
      </w:pPr>
      <w:r w:rsidRPr="00173BC4">
        <w:rPr>
          <w:bCs/>
          <w:sz w:val="22"/>
          <w:szCs w:val="22"/>
          <w:lang w:val="es-ES"/>
        </w:rPr>
        <w:t xml:space="preserve">Con este antecedente, el Servicio Integrado de Seguridad ECU 911 en el ámbito de su competencia presenta y articula las emergencias y se ha convertido en la plataforma tecnológica de apoyo importante ante emergencias de alto impacto que tienen relación con amenazas naturales y </w:t>
      </w:r>
      <w:r w:rsidR="007C78E9" w:rsidRPr="00173BC4">
        <w:rPr>
          <w:bCs/>
          <w:sz w:val="22"/>
          <w:szCs w:val="22"/>
          <w:lang w:val="es-ES"/>
        </w:rPr>
        <w:t>a</w:t>
      </w:r>
      <w:r w:rsidRPr="00173BC4">
        <w:rPr>
          <w:bCs/>
          <w:sz w:val="22"/>
          <w:szCs w:val="22"/>
          <w:lang w:val="es-ES"/>
        </w:rPr>
        <w:t>ntrópicas en todo el territorio nacional, para lo cual ha desarrollado coordinadamente con el Servicio Nacional de Gestión de Riesgo</w:t>
      </w:r>
      <w:r w:rsidR="007C78E9" w:rsidRPr="00173BC4">
        <w:rPr>
          <w:bCs/>
          <w:sz w:val="22"/>
          <w:szCs w:val="22"/>
          <w:lang w:val="es-ES"/>
        </w:rPr>
        <w:t>s y Emergencias</w:t>
      </w:r>
      <w:r w:rsidRPr="00173BC4">
        <w:rPr>
          <w:bCs/>
          <w:sz w:val="22"/>
          <w:szCs w:val="22"/>
          <w:lang w:val="es-ES"/>
        </w:rPr>
        <w:t xml:space="preserve"> un procedimiento para atender este tipo de emergencias contemplando desde la recepción de la alerta que puede proporcionar la ciudadanía e instituciones oficiales hasta la activación de los planes de contingencia correspondientes.</w:t>
      </w:r>
    </w:p>
    <w:p w14:paraId="58794F57" w14:textId="77777777" w:rsidR="002657D4" w:rsidRPr="00173BC4" w:rsidRDefault="002657D4" w:rsidP="0006262C">
      <w:pPr>
        <w:ind w:firstLine="720"/>
        <w:jc w:val="both"/>
        <w:rPr>
          <w:bCs/>
          <w:sz w:val="22"/>
          <w:szCs w:val="22"/>
          <w:lang w:val="es-ES"/>
        </w:rPr>
      </w:pPr>
    </w:p>
    <w:p w14:paraId="40E5AFD8" w14:textId="3321ADCA" w:rsidR="002657D4" w:rsidRPr="00173BC4" w:rsidRDefault="002657D4" w:rsidP="0006262C">
      <w:pPr>
        <w:ind w:firstLine="720"/>
        <w:jc w:val="both"/>
        <w:rPr>
          <w:bCs/>
          <w:sz w:val="22"/>
          <w:szCs w:val="22"/>
          <w:lang w:val="es-ES"/>
        </w:rPr>
      </w:pPr>
      <w:r w:rsidRPr="00173BC4">
        <w:rPr>
          <w:bCs/>
          <w:sz w:val="22"/>
          <w:szCs w:val="22"/>
          <w:lang w:val="es-ES"/>
        </w:rPr>
        <w:t>Actualmente, el Ecuador cuenta con un sistema de alerta temprana en el perfil costanero cuyas acciones se orientan al monitoreo del mar y la sismicidad y se trabaja de manera organizada entre el Servicio Nacional de Gestión de Riesgos</w:t>
      </w:r>
      <w:r w:rsidR="00D57C83" w:rsidRPr="00173BC4">
        <w:rPr>
          <w:bCs/>
          <w:sz w:val="22"/>
          <w:szCs w:val="22"/>
          <w:lang w:val="es-ES"/>
        </w:rPr>
        <w:t xml:space="preserve"> y Emergencias</w:t>
      </w:r>
      <w:r w:rsidRPr="00173BC4">
        <w:rPr>
          <w:bCs/>
          <w:sz w:val="22"/>
          <w:szCs w:val="22"/>
          <w:lang w:val="es-ES"/>
        </w:rPr>
        <w:t>, el Servicio Integrado de Seguridad ECU 911, el Instituto Nacional de Meteorología e Hidrología (INAMI), el Instituto Oceanográfico y Antártico de la Armada (INOCAR)</w:t>
      </w:r>
      <w:r w:rsidR="00740E51" w:rsidRPr="00173BC4">
        <w:rPr>
          <w:bCs/>
          <w:sz w:val="22"/>
          <w:szCs w:val="22"/>
          <w:lang w:val="es-ES"/>
        </w:rPr>
        <w:t>,</w:t>
      </w:r>
      <w:r w:rsidRPr="00173BC4">
        <w:rPr>
          <w:bCs/>
          <w:sz w:val="22"/>
          <w:szCs w:val="22"/>
          <w:lang w:val="es-ES"/>
        </w:rPr>
        <w:t xml:space="preserve"> el Instituto Geofísico de la Escuela Politécnica Nacional (IGEPN) y otras instituciones en definición de mapas de rutas de evacuación y sitios seguros, señalética</w:t>
      </w:r>
      <w:r w:rsidR="00740E51" w:rsidRPr="00173BC4">
        <w:rPr>
          <w:bCs/>
          <w:sz w:val="22"/>
          <w:szCs w:val="22"/>
          <w:lang w:val="es-ES"/>
        </w:rPr>
        <w:t xml:space="preserve"> e</w:t>
      </w:r>
      <w:r w:rsidRPr="00173BC4">
        <w:rPr>
          <w:bCs/>
          <w:sz w:val="22"/>
          <w:szCs w:val="22"/>
          <w:lang w:val="es-ES"/>
        </w:rPr>
        <w:t xml:space="preserve"> iluminación, preparación comunitaria y plataforma tecnológica que integra todos los sistemas de comunicación necesarios para conocer detalles sobre eventos naturales como tsunamis y desbordamientos de ríos y para emitir una alerta a través de sirenas y mensajes de megafonía IP, así como la video vigilancia en los sectores donde se produzca este evento natural.</w:t>
      </w:r>
    </w:p>
    <w:p w14:paraId="4697D93F" w14:textId="77777777" w:rsidR="002657D4" w:rsidRPr="00173BC4" w:rsidRDefault="002657D4" w:rsidP="0006262C">
      <w:pPr>
        <w:ind w:firstLine="720"/>
        <w:jc w:val="both"/>
        <w:rPr>
          <w:bCs/>
          <w:sz w:val="22"/>
          <w:szCs w:val="22"/>
          <w:lang w:val="es-ES"/>
        </w:rPr>
      </w:pPr>
    </w:p>
    <w:p w14:paraId="4A760F51" w14:textId="728BF277" w:rsidR="002657D4" w:rsidRPr="00173BC4" w:rsidRDefault="002657D4" w:rsidP="0006262C">
      <w:pPr>
        <w:ind w:firstLine="720"/>
        <w:jc w:val="both"/>
        <w:rPr>
          <w:bCs/>
          <w:sz w:val="22"/>
          <w:szCs w:val="22"/>
          <w:lang w:val="es-ES"/>
        </w:rPr>
      </w:pPr>
      <w:r w:rsidRPr="00173BC4">
        <w:rPr>
          <w:bCs/>
          <w:sz w:val="22"/>
          <w:szCs w:val="22"/>
          <w:lang w:val="es-ES"/>
        </w:rPr>
        <w:t>Es significativo poner en consideración el trabajo diario y permanente de este servicio de emergencias a través de su experiencia en incidentes provocados por el ser humano y por otro tipo de amenazas. En el primer caso, el Ecuador en octubre de 2019 atravesó una grave conmoción social que causó daños a infraestructuras públicas, heridos e inclusive muertos</w:t>
      </w:r>
      <w:r w:rsidR="001C3413" w:rsidRPr="00173BC4">
        <w:rPr>
          <w:bCs/>
          <w:sz w:val="22"/>
          <w:szCs w:val="22"/>
          <w:lang w:val="es-ES"/>
        </w:rPr>
        <w:t>. A</w:t>
      </w:r>
      <w:r w:rsidRPr="00173BC4">
        <w:rPr>
          <w:bCs/>
          <w:sz w:val="22"/>
          <w:szCs w:val="22"/>
          <w:lang w:val="es-ES"/>
        </w:rPr>
        <w:t>nte esta amenaza antrópica y con un riesgo inminente hacia la ciudadanía</w:t>
      </w:r>
      <w:r w:rsidR="001C3413" w:rsidRPr="00173BC4">
        <w:rPr>
          <w:bCs/>
          <w:sz w:val="22"/>
          <w:szCs w:val="22"/>
          <w:lang w:val="es-ES"/>
        </w:rPr>
        <w:t>, e</w:t>
      </w:r>
      <w:r w:rsidRPr="00173BC4">
        <w:rPr>
          <w:bCs/>
          <w:sz w:val="22"/>
          <w:szCs w:val="22"/>
          <w:lang w:val="es-ES"/>
        </w:rPr>
        <w:t xml:space="preserve">l Servicio Integrado de Seguridad ECU 911 proporcionó las instalaciones de cada uno de sus centros en el país para que se establezcan los puestos de mando y se preste el soporte tecnológico que sirvió para la toma de decisiones en torno a la evacuación de heridos, aperturas de carreteras, atenciones médicas, traslados de convoyes </w:t>
      </w:r>
      <w:r w:rsidR="00E11E6A" w:rsidRPr="00173BC4">
        <w:rPr>
          <w:bCs/>
          <w:sz w:val="22"/>
          <w:szCs w:val="22"/>
          <w:lang w:val="es-ES"/>
        </w:rPr>
        <w:t>de</w:t>
      </w:r>
      <w:r w:rsidRPr="00173BC4">
        <w:rPr>
          <w:bCs/>
          <w:sz w:val="22"/>
          <w:szCs w:val="22"/>
          <w:lang w:val="es-ES"/>
        </w:rPr>
        <w:t xml:space="preserve"> abastecimiento de productos, entre otras acciones.</w:t>
      </w:r>
    </w:p>
    <w:p w14:paraId="2E367091" w14:textId="77777777" w:rsidR="002657D4" w:rsidRPr="00173BC4" w:rsidRDefault="002657D4" w:rsidP="0006262C">
      <w:pPr>
        <w:ind w:firstLine="720"/>
        <w:jc w:val="both"/>
        <w:rPr>
          <w:bCs/>
          <w:sz w:val="22"/>
          <w:szCs w:val="22"/>
          <w:lang w:val="es-ES"/>
        </w:rPr>
      </w:pPr>
    </w:p>
    <w:p w14:paraId="798931DB" w14:textId="584059A8" w:rsidR="002657D4" w:rsidRPr="00173BC4" w:rsidRDefault="002657D4" w:rsidP="0006262C">
      <w:pPr>
        <w:ind w:firstLine="720"/>
        <w:jc w:val="both"/>
        <w:rPr>
          <w:bCs/>
          <w:sz w:val="22"/>
          <w:szCs w:val="22"/>
          <w:lang w:val="es-ES"/>
        </w:rPr>
      </w:pPr>
      <w:r w:rsidRPr="00173BC4">
        <w:rPr>
          <w:bCs/>
          <w:sz w:val="22"/>
          <w:szCs w:val="22"/>
          <w:lang w:val="es-ES"/>
        </w:rPr>
        <w:t xml:space="preserve">La segunda experiencia en la cual el Servicio Integrado de Seguridad ECU 911 ha destinado su contingente a la atención de esta emergencia de alto impacto es la pandemia provocada por el COVID-19, para lo cual ha desarrollado un procedimiento denominado Código ESPII en coordinación </w:t>
      </w:r>
      <w:r w:rsidRPr="00173BC4">
        <w:rPr>
          <w:bCs/>
          <w:sz w:val="22"/>
          <w:szCs w:val="22"/>
          <w:lang w:val="es-ES"/>
        </w:rPr>
        <w:lastRenderedPageBreak/>
        <w:t xml:space="preserve">con el Ministerio de Salud Pública relativo a la atención de eventos de salud pública de interés internacional y con el cual se ha podido atender las primeras emergencias que fueron reportadas al inicio de esta pandemia. Además, este servicio integrado ha tenido que generar nuevas acciones dentro </w:t>
      </w:r>
      <w:r w:rsidR="00DF7C2E" w:rsidRPr="00173BC4">
        <w:rPr>
          <w:bCs/>
          <w:sz w:val="22"/>
          <w:szCs w:val="22"/>
          <w:lang w:val="es-ES"/>
        </w:rPr>
        <w:t xml:space="preserve">del ámbito </w:t>
      </w:r>
      <w:r w:rsidRPr="00173BC4">
        <w:rPr>
          <w:bCs/>
          <w:sz w:val="22"/>
          <w:szCs w:val="22"/>
          <w:lang w:val="es-ES"/>
        </w:rPr>
        <w:t>de sus competencias. En el área operativa</w:t>
      </w:r>
      <w:r w:rsidR="005F1EB9" w:rsidRPr="00173BC4">
        <w:rPr>
          <w:bCs/>
          <w:sz w:val="22"/>
          <w:szCs w:val="22"/>
          <w:lang w:val="es-ES"/>
        </w:rPr>
        <w:t>,</w:t>
      </w:r>
      <w:r w:rsidRPr="00173BC4">
        <w:rPr>
          <w:bCs/>
          <w:sz w:val="22"/>
          <w:szCs w:val="22"/>
          <w:lang w:val="es-ES"/>
        </w:rPr>
        <w:t xml:space="preserve"> se han diseñado prefijos para la identificación de eventos no previstos en el catálogo de incidentes entre los más importantes relacionados con las alertas de </w:t>
      </w:r>
      <w:r w:rsidR="005F1EB9" w:rsidRPr="00173BC4">
        <w:rPr>
          <w:bCs/>
          <w:sz w:val="22"/>
          <w:szCs w:val="22"/>
          <w:lang w:val="es-ES"/>
        </w:rPr>
        <w:t>C</w:t>
      </w:r>
      <w:r w:rsidRPr="00173BC4">
        <w:rPr>
          <w:bCs/>
          <w:sz w:val="22"/>
          <w:szCs w:val="22"/>
          <w:lang w:val="es-ES"/>
        </w:rPr>
        <w:t xml:space="preserve">ódigo ESPII, aglomeraciones, cercos epidemiológicos, levantamiento de cadáveres. Además, se acompañó en el desarrollo de </w:t>
      </w:r>
      <w:r w:rsidR="00DF7C2E" w:rsidRPr="00173BC4">
        <w:rPr>
          <w:bCs/>
          <w:sz w:val="22"/>
          <w:szCs w:val="22"/>
          <w:lang w:val="es-ES"/>
        </w:rPr>
        <w:t>172</w:t>
      </w:r>
      <w:r w:rsidRPr="00173BC4">
        <w:rPr>
          <w:bCs/>
          <w:sz w:val="22"/>
          <w:szCs w:val="22"/>
          <w:lang w:val="es-ES"/>
        </w:rPr>
        <w:t xml:space="preserve"> protocolos interinstitucionales necesarios para este manejo de pandemia.</w:t>
      </w:r>
    </w:p>
    <w:p w14:paraId="1F4A8DD4" w14:textId="77777777" w:rsidR="002657D4" w:rsidRPr="00173BC4" w:rsidRDefault="002657D4" w:rsidP="0006262C">
      <w:pPr>
        <w:ind w:firstLine="720"/>
        <w:jc w:val="both"/>
        <w:rPr>
          <w:bCs/>
          <w:sz w:val="22"/>
          <w:szCs w:val="22"/>
          <w:lang w:val="es-ES"/>
        </w:rPr>
      </w:pPr>
    </w:p>
    <w:p w14:paraId="45F006BF" w14:textId="4623B97F" w:rsidR="00BD2C0C" w:rsidRPr="00173BC4" w:rsidRDefault="002657D4" w:rsidP="006C0F4B">
      <w:pPr>
        <w:ind w:firstLine="720"/>
        <w:jc w:val="both"/>
        <w:rPr>
          <w:bCs/>
          <w:sz w:val="22"/>
          <w:szCs w:val="22"/>
          <w:lang w:val="es-ES"/>
        </w:rPr>
      </w:pPr>
      <w:r w:rsidRPr="005B74C3">
        <w:rPr>
          <w:bCs/>
          <w:sz w:val="22"/>
          <w:szCs w:val="22"/>
          <w:lang w:val="es-ES"/>
        </w:rPr>
        <w:t>En el campo tecnológico</w:t>
      </w:r>
      <w:r w:rsidR="00830CAC" w:rsidRPr="005B74C3">
        <w:rPr>
          <w:bCs/>
          <w:sz w:val="22"/>
          <w:szCs w:val="22"/>
          <w:lang w:val="es-ES"/>
        </w:rPr>
        <w:t>,</w:t>
      </w:r>
      <w:r w:rsidRPr="005B74C3">
        <w:rPr>
          <w:bCs/>
          <w:sz w:val="22"/>
          <w:szCs w:val="22"/>
          <w:lang w:val="es-ES"/>
        </w:rPr>
        <w:t xml:space="preserve"> hemos incorporado la inteligencia artificial con la colaboración de expertos internacionales como el Banco Interamericano de Desarrollo (BID) y nacionales como la academia. Se analizaron los videos de cámaras instaladas para la identificación y el cumplimiento del distanciamiento social con la utilización de drones, megafonía IP para el monitoreo de playas y el espacio público.</w:t>
      </w:r>
      <w:r w:rsidR="00CD6C3C" w:rsidRPr="005B74C3">
        <w:rPr>
          <w:bCs/>
          <w:sz w:val="22"/>
          <w:szCs w:val="22"/>
          <w:lang w:val="es-ES"/>
        </w:rPr>
        <w:t xml:space="preserve"> </w:t>
      </w:r>
      <w:r w:rsidRPr="005B74C3">
        <w:rPr>
          <w:bCs/>
          <w:sz w:val="22"/>
          <w:szCs w:val="22"/>
          <w:lang w:val="es-ES"/>
        </w:rPr>
        <w:t xml:space="preserve">Actualmente, mantenemos activas las herramientas </w:t>
      </w:r>
      <w:r w:rsidR="00BD2C0C" w:rsidRPr="005B74C3">
        <w:rPr>
          <w:bCs/>
          <w:sz w:val="22"/>
          <w:szCs w:val="22"/>
          <w:lang w:val="es-ES"/>
        </w:rPr>
        <w:t>DISTANCIA2 y ARM-3</w:t>
      </w:r>
      <w:r w:rsidRPr="005B74C3">
        <w:rPr>
          <w:bCs/>
          <w:sz w:val="22"/>
          <w:szCs w:val="22"/>
          <w:lang w:val="es-ES"/>
        </w:rPr>
        <w:t xml:space="preserve"> para controlar el distanciamiento en el espacio público.</w:t>
      </w:r>
    </w:p>
    <w:p w14:paraId="0B57E77E" w14:textId="77777777" w:rsidR="00BD2C0C" w:rsidRPr="00173BC4" w:rsidRDefault="00BD2C0C" w:rsidP="0006262C">
      <w:pPr>
        <w:ind w:firstLine="720"/>
        <w:jc w:val="both"/>
        <w:rPr>
          <w:bCs/>
          <w:sz w:val="22"/>
          <w:szCs w:val="22"/>
          <w:lang w:val="es-ES"/>
        </w:rPr>
      </w:pPr>
    </w:p>
    <w:p w14:paraId="424B4979" w14:textId="494E0ED4" w:rsidR="002657D4" w:rsidRPr="00173BC4" w:rsidRDefault="002657D4" w:rsidP="0006262C">
      <w:pPr>
        <w:ind w:firstLine="720"/>
        <w:jc w:val="both"/>
        <w:rPr>
          <w:bCs/>
          <w:sz w:val="22"/>
          <w:szCs w:val="22"/>
          <w:lang w:val="es-ES"/>
        </w:rPr>
      </w:pPr>
      <w:r w:rsidRPr="00173BC4">
        <w:rPr>
          <w:bCs/>
          <w:sz w:val="22"/>
          <w:szCs w:val="22"/>
          <w:lang w:val="es-ES"/>
        </w:rPr>
        <w:t>En el campo estadístico</w:t>
      </w:r>
      <w:r w:rsidR="00BD2C0C" w:rsidRPr="00173BC4">
        <w:rPr>
          <w:bCs/>
          <w:sz w:val="22"/>
          <w:szCs w:val="22"/>
          <w:lang w:val="es-ES"/>
        </w:rPr>
        <w:t>,</w:t>
      </w:r>
      <w:r w:rsidRPr="00173BC4">
        <w:rPr>
          <w:bCs/>
          <w:sz w:val="22"/>
          <w:szCs w:val="22"/>
          <w:lang w:val="es-ES"/>
        </w:rPr>
        <w:t xml:space="preserve"> producimos información </w:t>
      </w:r>
      <w:r w:rsidR="000E2D6E" w:rsidRPr="00173BC4">
        <w:rPr>
          <w:bCs/>
          <w:sz w:val="22"/>
          <w:szCs w:val="22"/>
          <w:lang w:val="es-ES"/>
        </w:rPr>
        <w:t>en</w:t>
      </w:r>
      <w:r w:rsidRPr="00173BC4">
        <w:rPr>
          <w:bCs/>
          <w:sz w:val="22"/>
          <w:szCs w:val="22"/>
          <w:lang w:val="es-ES"/>
        </w:rPr>
        <w:t xml:space="preserve"> forma permanente entregando productos a las autoridades e instituciones para la toma de decisiones con los datos estadísticos generados por nuestro servicio que son parte esencial para la fundamentación de los distintos estados de excepción decretados por el Ejecutivo y una parte para la toma de decisiones por parte del Centro de Operaciones de Emergencias (COE) Nacional.</w:t>
      </w:r>
    </w:p>
    <w:p w14:paraId="5D4E8FB5" w14:textId="77777777" w:rsidR="002657D4" w:rsidRPr="00173BC4" w:rsidRDefault="002657D4" w:rsidP="0006262C">
      <w:pPr>
        <w:ind w:firstLine="720"/>
        <w:jc w:val="both"/>
        <w:rPr>
          <w:bCs/>
          <w:sz w:val="22"/>
          <w:szCs w:val="22"/>
          <w:lang w:val="es-ES"/>
        </w:rPr>
      </w:pPr>
    </w:p>
    <w:p w14:paraId="29EBEA0C" w14:textId="77777777" w:rsidR="002657D4" w:rsidRPr="00173BC4" w:rsidRDefault="002657D4" w:rsidP="0006262C">
      <w:pPr>
        <w:ind w:firstLine="720"/>
        <w:jc w:val="both"/>
        <w:rPr>
          <w:bCs/>
          <w:sz w:val="22"/>
          <w:szCs w:val="22"/>
          <w:lang w:val="es-ES"/>
        </w:rPr>
      </w:pPr>
      <w:r w:rsidRPr="00173BC4">
        <w:rPr>
          <w:bCs/>
          <w:sz w:val="22"/>
          <w:szCs w:val="22"/>
          <w:lang w:val="es-ES"/>
        </w:rPr>
        <w:t>Nuevos desafíos enfrentaremos en un futuro cercano y nos estamos preparando tecnológica y operativamente con un contingente humano que lleva como misión fundamental atender y articular las emergencias para salvar vidas.</w:t>
      </w:r>
    </w:p>
    <w:p w14:paraId="5A7E9949" w14:textId="77777777" w:rsidR="002657D4" w:rsidRPr="00173BC4" w:rsidRDefault="002657D4" w:rsidP="0006262C">
      <w:pPr>
        <w:ind w:firstLine="720"/>
        <w:jc w:val="both"/>
        <w:rPr>
          <w:bCs/>
          <w:sz w:val="22"/>
          <w:szCs w:val="22"/>
          <w:lang w:val="es-ES"/>
        </w:rPr>
      </w:pPr>
    </w:p>
    <w:p w14:paraId="45CB77EF"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29C4F3AD" w14:textId="77777777" w:rsidR="002657D4" w:rsidRPr="00173BC4" w:rsidRDefault="002657D4" w:rsidP="0006262C">
      <w:pPr>
        <w:ind w:firstLine="720"/>
        <w:jc w:val="both"/>
        <w:rPr>
          <w:bCs/>
          <w:sz w:val="22"/>
          <w:szCs w:val="22"/>
          <w:lang w:val="es-ES"/>
        </w:rPr>
      </w:pPr>
    </w:p>
    <w:p w14:paraId="03C50440" w14:textId="529BBE72" w:rsidR="002657D4" w:rsidRPr="00173BC4" w:rsidRDefault="002657D4" w:rsidP="0006262C">
      <w:pPr>
        <w:ind w:firstLine="720"/>
        <w:jc w:val="both"/>
        <w:rPr>
          <w:bCs/>
          <w:sz w:val="22"/>
          <w:szCs w:val="22"/>
          <w:lang w:val="es-ES"/>
        </w:rPr>
      </w:pPr>
      <w:r w:rsidRPr="00173BC4">
        <w:rPr>
          <w:bCs/>
          <w:sz w:val="22"/>
          <w:szCs w:val="22"/>
          <w:lang w:val="es-ES"/>
        </w:rPr>
        <w:t xml:space="preserve">El PRESIDENTE: Muchas gracias, </w:t>
      </w:r>
      <w:proofErr w:type="gramStart"/>
      <w:r w:rsidR="00BE3643" w:rsidRPr="00173BC4">
        <w:rPr>
          <w:bCs/>
          <w:sz w:val="22"/>
          <w:szCs w:val="22"/>
          <w:lang w:val="es-ES"/>
        </w:rPr>
        <w:t>Subdirector</w:t>
      </w:r>
      <w:proofErr w:type="gramEnd"/>
      <w:r w:rsidRPr="00173BC4">
        <w:rPr>
          <w:bCs/>
          <w:sz w:val="22"/>
          <w:szCs w:val="22"/>
          <w:lang w:val="es-ES"/>
        </w:rPr>
        <w:t xml:space="preserve"> Marco Garnica, por su presentación.</w:t>
      </w:r>
    </w:p>
    <w:p w14:paraId="3840BAE8" w14:textId="77777777" w:rsidR="002657D4" w:rsidRPr="00173BC4" w:rsidRDefault="002657D4" w:rsidP="0006262C">
      <w:pPr>
        <w:ind w:firstLine="720"/>
        <w:jc w:val="both"/>
        <w:rPr>
          <w:bCs/>
          <w:sz w:val="22"/>
          <w:szCs w:val="22"/>
          <w:lang w:val="es-ES"/>
        </w:rPr>
      </w:pPr>
    </w:p>
    <w:p w14:paraId="264F1DD7"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de Chile, Issa Kort.</w:t>
      </w:r>
    </w:p>
    <w:p w14:paraId="4438867D" w14:textId="77777777" w:rsidR="002657D4" w:rsidRPr="00173BC4" w:rsidRDefault="002657D4" w:rsidP="0006262C">
      <w:pPr>
        <w:ind w:firstLine="720"/>
        <w:jc w:val="both"/>
        <w:rPr>
          <w:bCs/>
          <w:sz w:val="22"/>
          <w:szCs w:val="22"/>
          <w:lang w:val="es-ES"/>
        </w:rPr>
      </w:pPr>
    </w:p>
    <w:p w14:paraId="478C4AE4"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 CHILE: Muchas gracias, </w:t>
      </w:r>
      <w:proofErr w:type="gramStart"/>
      <w:r w:rsidRPr="00173BC4">
        <w:rPr>
          <w:bCs/>
          <w:sz w:val="22"/>
          <w:szCs w:val="22"/>
          <w:lang w:val="es-ES"/>
        </w:rPr>
        <w:t>Presidente</w:t>
      </w:r>
      <w:proofErr w:type="gramEnd"/>
      <w:r w:rsidRPr="00173BC4">
        <w:rPr>
          <w:bCs/>
          <w:sz w:val="22"/>
          <w:szCs w:val="22"/>
          <w:lang w:val="es-ES"/>
        </w:rPr>
        <w:t>.</w:t>
      </w:r>
    </w:p>
    <w:p w14:paraId="6C21F2BA" w14:textId="77777777" w:rsidR="002657D4" w:rsidRPr="00173BC4" w:rsidRDefault="002657D4" w:rsidP="0006262C">
      <w:pPr>
        <w:ind w:firstLine="720"/>
        <w:jc w:val="both"/>
        <w:rPr>
          <w:bCs/>
          <w:sz w:val="22"/>
          <w:szCs w:val="22"/>
          <w:lang w:val="es-ES"/>
        </w:rPr>
      </w:pPr>
    </w:p>
    <w:p w14:paraId="6D69CAF8" w14:textId="77777777" w:rsidR="002657D4" w:rsidRPr="00173BC4" w:rsidRDefault="002657D4" w:rsidP="0006262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agradecemos la pertinencia de traer a este Consejo Permanente el tema de la “Promoción del desarrollo sostenible e integral mediante un compromiso renovado con la reducción del riesgo de desastres, la seguridad alimentaria y nutricional y la erradicación de la pobreza”. Esto es muy trascendente ya que, durante las últimas décadas, nuestra región se había caracterizado por sus significativos avances en la meta global de reducción de la pobreza. Sin embargo, la caída histórica del producto interno bruto (PIB) regional como consecuencia de la pandemia del COVID-19 ha significado un incremento en el número de personas que viven en situación de pobreza y pobreza extrema.</w:t>
      </w:r>
    </w:p>
    <w:p w14:paraId="0E9C809C" w14:textId="77777777" w:rsidR="002657D4" w:rsidRPr="00173BC4" w:rsidRDefault="002657D4" w:rsidP="0006262C">
      <w:pPr>
        <w:ind w:firstLine="720"/>
        <w:jc w:val="both"/>
        <w:rPr>
          <w:bCs/>
          <w:sz w:val="22"/>
          <w:szCs w:val="22"/>
          <w:lang w:val="es-ES"/>
        </w:rPr>
      </w:pPr>
    </w:p>
    <w:p w14:paraId="24FEA588" w14:textId="63901985" w:rsidR="002657D4" w:rsidRPr="00173BC4" w:rsidRDefault="002657D4" w:rsidP="0051206B">
      <w:pPr>
        <w:ind w:firstLine="720"/>
        <w:jc w:val="both"/>
        <w:rPr>
          <w:bCs/>
          <w:sz w:val="22"/>
          <w:szCs w:val="22"/>
          <w:lang w:val="es-ES"/>
        </w:rPr>
      </w:pPr>
      <w:r w:rsidRPr="00173BC4">
        <w:rPr>
          <w:bCs/>
          <w:sz w:val="22"/>
          <w:szCs w:val="22"/>
          <w:lang w:val="es-ES"/>
        </w:rPr>
        <w:t xml:space="preserve">La Asamblea General de la Organización de los Estados Americanos (OEA) en su quincuagésimo período ordinario de sesiones del pasado año 2020 aprobó la resolución AG/RES. 2956 (L-O/20) “Los desafíos para la seguridad alimentaria y nutricional en las Américas frente a la pandemia de COVID-19 en el marco del Plan de Acción de Guatemala 2019”. En esta resolución, los estados acordamos fomentar la cooperación en materia de combate a la pobreza y reducción de la desigualdad y la ampliación de los programas sociales para la erradicación del hambre y la malnutrición, entre otros. </w:t>
      </w:r>
      <w:r w:rsidRPr="00173BC4">
        <w:rPr>
          <w:bCs/>
          <w:sz w:val="22"/>
          <w:szCs w:val="22"/>
          <w:lang w:val="es-ES"/>
        </w:rPr>
        <w:lastRenderedPageBreak/>
        <w:t>Sin embargo, es urgente recordar y reafirmar hoy este compromiso. Así también, en materia de desastres</w:t>
      </w:r>
      <w:r w:rsidR="00CF1D6E" w:rsidRPr="00173BC4">
        <w:rPr>
          <w:bCs/>
          <w:sz w:val="22"/>
          <w:szCs w:val="22"/>
          <w:lang w:val="es-ES"/>
        </w:rPr>
        <w:t>,</w:t>
      </w:r>
      <w:r w:rsidRPr="00173BC4">
        <w:rPr>
          <w:bCs/>
          <w:sz w:val="22"/>
          <w:szCs w:val="22"/>
          <w:lang w:val="es-ES"/>
        </w:rPr>
        <w:t xml:space="preserve"> cabe subrayar que América Latina y el Caribe se encuentran entre las zonas más propensas a desastres en el mundo. Sin ir más lejos, durante el último decenio, cerca de 152 millones de personas de la región se vieron afectadas por más de mil doscientos desastres, entre los que se incluyeron </w:t>
      </w:r>
      <w:r w:rsidR="00050B7F" w:rsidRPr="00173BC4">
        <w:rPr>
          <w:bCs/>
          <w:sz w:val="22"/>
          <w:szCs w:val="22"/>
          <w:lang w:val="es-ES"/>
        </w:rPr>
        <w:t>548</w:t>
      </w:r>
      <w:r w:rsidRPr="00173BC4">
        <w:rPr>
          <w:bCs/>
          <w:sz w:val="22"/>
          <w:szCs w:val="22"/>
          <w:lang w:val="es-ES"/>
        </w:rPr>
        <w:t xml:space="preserve"> inundaciones, </w:t>
      </w:r>
      <w:r w:rsidR="00050B7F" w:rsidRPr="00173BC4">
        <w:rPr>
          <w:bCs/>
          <w:sz w:val="22"/>
          <w:szCs w:val="22"/>
          <w:lang w:val="es-ES"/>
        </w:rPr>
        <w:t>330</w:t>
      </w:r>
      <w:r w:rsidRPr="00173BC4">
        <w:rPr>
          <w:bCs/>
          <w:sz w:val="22"/>
          <w:szCs w:val="22"/>
          <w:lang w:val="es-ES"/>
        </w:rPr>
        <w:t xml:space="preserve"> tormentas, </w:t>
      </w:r>
      <w:r w:rsidR="00050B7F" w:rsidRPr="00173BC4">
        <w:rPr>
          <w:bCs/>
          <w:sz w:val="22"/>
          <w:szCs w:val="22"/>
          <w:lang w:val="es-ES"/>
        </w:rPr>
        <w:t>75</w:t>
      </w:r>
      <w:r w:rsidRPr="00173BC4">
        <w:rPr>
          <w:bCs/>
          <w:sz w:val="22"/>
          <w:szCs w:val="22"/>
          <w:lang w:val="es-ES"/>
        </w:rPr>
        <w:t xml:space="preserve"> terremotos, </w:t>
      </w:r>
      <w:r w:rsidR="00050B7F" w:rsidRPr="00173BC4">
        <w:rPr>
          <w:bCs/>
          <w:sz w:val="22"/>
          <w:szCs w:val="22"/>
          <w:lang w:val="es-ES"/>
        </w:rPr>
        <w:t>74</w:t>
      </w:r>
      <w:r w:rsidRPr="00173BC4">
        <w:rPr>
          <w:bCs/>
          <w:sz w:val="22"/>
          <w:szCs w:val="22"/>
          <w:lang w:val="es-ES"/>
        </w:rPr>
        <w:t xml:space="preserve"> sequías, </w:t>
      </w:r>
      <w:r w:rsidR="00050B7F" w:rsidRPr="00173BC4">
        <w:rPr>
          <w:bCs/>
          <w:sz w:val="22"/>
          <w:szCs w:val="22"/>
          <w:lang w:val="es-ES"/>
        </w:rPr>
        <w:t>66</w:t>
      </w:r>
      <w:r w:rsidRPr="00173BC4">
        <w:rPr>
          <w:bCs/>
          <w:sz w:val="22"/>
          <w:szCs w:val="22"/>
          <w:lang w:val="es-ES"/>
        </w:rPr>
        <w:t xml:space="preserve"> deslizamientos de tierra, </w:t>
      </w:r>
      <w:r w:rsidR="00050B7F" w:rsidRPr="00173BC4">
        <w:rPr>
          <w:bCs/>
          <w:sz w:val="22"/>
          <w:szCs w:val="22"/>
          <w:lang w:val="es-ES"/>
        </w:rPr>
        <w:t xml:space="preserve">24 </w:t>
      </w:r>
      <w:r w:rsidRPr="00173BC4">
        <w:rPr>
          <w:bCs/>
          <w:sz w:val="22"/>
          <w:szCs w:val="22"/>
          <w:lang w:val="es-ES"/>
        </w:rPr>
        <w:t xml:space="preserve">incendios forestales, </w:t>
      </w:r>
      <w:r w:rsidR="00050B7F" w:rsidRPr="00173BC4">
        <w:rPr>
          <w:bCs/>
          <w:sz w:val="22"/>
          <w:szCs w:val="22"/>
          <w:lang w:val="es-ES"/>
        </w:rPr>
        <w:t xml:space="preserve">50 </w:t>
      </w:r>
      <w:r w:rsidRPr="00173BC4">
        <w:rPr>
          <w:bCs/>
          <w:sz w:val="22"/>
          <w:szCs w:val="22"/>
          <w:lang w:val="es-ES"/>
        </w:rPr>
        <w:t xml:space="preserve">eventos de temperatura extrema y </w:t>
      </w:r>
      <w:r w:rsidR="00050B7F" w:rsidRPr="00173BC4">
        <w:rPr>
          <w:bCs/>
          <w:sz w:val="22"/>
          <w:szCs w:val="22"/>
          <w:lang w:val="es-ES"/>
        </w:rPr>
        <w:t>38</w:t>
      </w:r>
      <w:r w:rsidRPr="00173BC4">
        <w:rPr>
          <w:bCs/>
          <w:sz w:val="22"/>
          <w:szCs w:val="22"/>
          <w:lang w:val="es-ES"/>
        </w:rPr>
        <w:t xml:space="preserve"> eventos volcánicos.</w:t>
      </w:r>
    </w:p>
    <w:p w14:paraId="58212979" w14:textId="77777777" w:rsidR="002657D4" w:rsidRPr="00173BC4" w:rsidRDefault="002657D4" w:rsidP="0006262C">
      <w:pPr>
        <w:ind w:firstLine="720"/>
        <w:jc w:val="both"/>
        <w:rPr>
          <w:bCs/>
          <w:sz w:val="22"/>
          <w:szCs w:val="22"/>
          <w:lang w:val="es-ES"/>
        </w:rPr>
      </w:pPr>
    </w:p>
    <w:p w14:paraId="0B40E359" w14:textId="608BDFA0" w:rsidR="002657D4" w:rsidRPr="00173BC4" w:rsidRDefault="002657D4" w:rsidP="0006262C">
      <w:pPr>
        <w:ind w:firstLine="720"/>
        <w:jc w:val="both"/>
        <w:rPr>
          <w:bCs/>
          <w:sz w:val="22"/>
          <w:szCs w:val="22"/>
          <w:lang w:val="es-ES"/>
        </w:rPr>
      </w:pPr>
      <w:r w:rsidRPr="00173BC4">
        <w:rPr>
          <w:bCs/>
          <w:sz w:val="22"/>
          <w:szCs w:val="22"/>
          <w:lang w:val="es-ES"/>
        </w:rPr>
        <w:t xml:space="preserve">Para responder a estos desastres, se requiere un planteamiento multidimensional de </w:t>
      </w:r>
      <w:r w:rsidR="006D3AE0" w:rsidRPr="00173BC4">
        <w:rPr>
          <w:bCs/>
          <w:sz w:val="22"/>
          <w:szCs w:val="22"/>
          <w:lang w:val="es-ES"/>
        </w:rPr>
        <w:t xml:space="preserve">la </w:t>
      </w:r>
      <w:r w:rsidRPr="00173BC4">
        <w:rPr>
          <w:bCs/>
          <w:sz w:val="22"/>
          <w:szCs w:val="22"/>
          <w:lang w:val="es-ES"/>
        </w:rPr>
        <w:t>resiliencia que conduzca a respuestas que mejoren la situación anterior a los desastres sin dejar de lado la oportuna respuesta de emergencia a corto plazo. Sin embargo, los estados debemos diseñar e implementar políticas y estrategias de resiliencia eficaces que tomen en cuenta el origen de las fallas en la infraestructura social y económica.</w:t>
      </w:r>
    </w:p>
    <w:p w14:paraId="535E7F62" w14:textId="77777777" w:rsidR="002657D4" w:rsidRPr="00173BC4" w:rsidRDefault="002657D4" w:rsidP="0006262C">
      <w:pPr>
        <w:ind w:firstLine="720"/>
        <w:jc w:val="both"/>
        <w:rPr>
          <w:bCs/>
          <w:sz w:val="22"/>
          <w:szCs w:val="22"/>
          <w:lang w:val="es-ES"/>
        </w:rPr>
      </w:pPr>
    </w:p>
    <w:p w14:paraId="6B49B953" w14:textId="77777777" w:rsidR="002657D4" w:rsidRPr="00173BC4" w:rsidRDefault="002657D4" w:rsidP="0006262C">
      <w:pPr>
        <w:ind w:firstLine="720"/>
        <w:jc w:val="both"/>
        <w:rPr>
          <w:bCs/>
          <w:sz w:val="22"/>
          <w:szCs w:val="22"/>
          <w:lang w:val="es-ES"/>
        </w:rPr>
      </w:pPr>
      <w:r w:rsidRPr="00173BC4">
        <w:rPr>
          <w:bCs/>
          <w:sz w:val="22"/>
          <w:szCs w:val="22"/>
          <w:lang w:val="es-ES"/>
        </w:rPr>
        <w:t xml:space="preserve">Por estas razones, señor </w:t>
      </w:r>
      <w:proofErr w:type="gramStart"/>
      <w:r w:rsidRPr="00173BC4">
        <w:rPr>
          <w:bCs/>
          <w:sz w:val="22"/>
          <w:szCs w:val="22"/>
          <w:lang w:val="es-ES"/>
        </w:rPr>
        <w:t>Presidente</w:t>
      </w:r>
      <w:proofErr w:type="gramEnd"/>
      <w:r w:rsidRPr="00173BC4">
        <w:rPr>
          <w:bCs/>
          <w:sz w:val="22"/>
          <w:szCs w:val="22"/>
          <w:lang w:val="es-ES"/>
        </w:rPr>
        <w:t>, agradecemos a las delegaciones proponentes esta significativa conmemoración del Día Internacional para la Reducción del Riesgo de Desastres, el Día Mundial de la Alimentación y el Día Internacional para la Erradicación de la Pobreza. La urgencia de su tratamiento hace indispensable su presencia en la agenda actual de la OEA.</w:t>
      </w:r>
    </w:p>
    <w:p w14:paraId="0657A67C" w14:textId="77777777" w:rsidR="002657D4" w:rsidRPr="00173BC4" w:rsidRDefault="002657D4" w:rsidP="0006262C">
      <w:pPr>
        <w:ind w:firstLine="720"/>
        <w:jc w:val="both"/>
        <w:rPr>
          <w:bCs/>
          <w:sz w:val="22"/>
          <w:szCs w:val="22"/>
          <w:lang w:val="es-ES"/>
        </w:rPr>
      </w:pPr>
    </w:p>
    <w:p w14:paraId="6B9A83F0" w14:textId="77777777" w:rsidR="002657D4" w:rsidRPr="00173BC4" w:rsidRDefault="002657D4" w:rsidP="0006262C">
      <w:pPr>
        <w:ind w:firstLine="720"/>
        <w:jc w:val="both"/>
        <w:rPr>
          <w:bCs/>
          <w:sz w:val="22"/>
          <w:szCs w:val="22"/>
          <w:lang w:val="es-ES"/>
        </w:rPr>
      </w:pPr>
      <w:r w:rsidRPr="00173BC4">
        <w:rPr>
          <w:bCs/>
          <w:sz w:val="22"/>
          <w:szCs w:val="22"/>
          <w:lang w:val="es-ES"/>
        </w:rPr>
        <w:t xml:space="preserve">Muchas gracias, señor </w:t>
      </w:r>
      <w:proofErr w:type="gramStart"/>
      <w:r w:rsidRPr="00173BC4">
        <w:rPr>
          <w:bCs/>
          <w:sz w:val="22"/>
          <w:szCs w:val="22"/>
          <w:lang w:val="es-ES"/>
        </w:rPr>
        <w:t>Presidente</w:t>
      </w:r>
      <w:proofErr w:type="gramEnd"/>
      <w:r w:rsidRPr="00173BC4">
        <w:rPr>
          <w:bCs/>
          <w:sz w:val="22"/>
          <w:szCs w:val="22"/>
          <w:lang w:val="es-ES"/>
        </w:rPr>
        <w:t>.</w:t>
      </w:r>
    </w:p>
    <w:p w14:paraId="21C4846D" w14:textId="77777777" w:rsidR="002657D4" w:rsidRPr="00173BC4" w:rsidRDefault="002657D4" w:rsidP="0006262C">
      <w:pPr>
        <w:ind w:firstLine="720"/>
        <w:jc w:val="both"/>
        <w:rPr>
          <w:bCs/>
          <w:sz w:val="22"/>
          <w:szCs w:val="22"/>
          <w:lang w:val="es-ES"/>
        </w:rPr>
      </w:pPr>
    </w:p>
    <w:p w14:paraId="0B19155B"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 Issa Kort.</w:t>
      </w:r>
    </w:p>
    <w:p w14:paraId="5C54E9AC" w14:textId="77777777" w:rsidR="002657D4" w:rsidRPr="00173BC4" w:rsidRDefault="002657D4" w:rsidP="0006262C">
      <w:pPr>
        <w:ind w:firstLine="720"/>
        <w:jc w:val="both"/>
        <w:rPr>
          <w:bCs/>
          <w:sz w:val="22"/>
          <w:szCs w:val="22"/>
          <w:lang w:val="es-ES"/>
        </w:rPr>
      </w:pPr>
    </w:p>
    <w:p w14:paraId="40954C5E"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el Embajador Luis Fernando Cordero Montoya de Honduras.</w:t>
      </w:r>
    </w:p>
    <w:p w14:paraId="3A9F86AB" w14:textId="77777777" w:rsidR="002657D4" w:rsidRPr="00173BC4" w:rsidRDefault="002657D4" w:rsidP="0006262C">
      <w:pPr>
        <w:ind w:firstLine="720"/>
        <w:jc w:val="both"/>
        <w:rPr>
          <w:bCs/>
          <w:sz w:val="22"/>
          <w:szCs w:val="22"/>
          <w:lang w:val="es-ES"/>
        </w:rPr>
      </w:pPr>
    </w:p>
    <w:p w14:paraId="14FE23C4" w14:textId="77777777" w:rsidR="002657D4" w:rsidRPr="00173BC4" w:rsidRDefault="002657D4" w:rsidP="0006262C">
      <w:pPr>
        <w:ind w:firstLine="720"/>
        <w:jc w:val="both"/>
        <w:rPr>
          <w:bCs/>
          <w:sz w:val="22"/>
          <w:szCs w:val="22"/>
          <w:lang w:val="es-ES"/>
        </w:rPr>
      </w:pPr>
      <w:r w:rsidRPr="00173BC4">
        <w:rPr>
          <w:bCs/>
          <w:sz w:val="22"/>
          <w:szCs w:val="22"/>
          <w:lang w:val="es-ES"/>
        </w:rPr>
        <w:t>El REPRESENTANTE PERMANENTE DE HONDURAS: Muchas gracias.</w:t>
      </w:r>
    </w:p>
    <w:p w14:paraId="74AEE147" w14:textId="77777777" w:rsidR="002657D4" w:rsidRPr="00173BC4" w:rsidRDefault="002657D4" w:rsidP="0006262C">
      <w:pPr>
        <w:ind w:firstLine="720"/>
        <w:jc w:val="both"/>
        <w:rPr>
          <w:bCs/>
          <w:sz w:val="22"/>
          <w:szCs w:val="22"/>
          <w:lang w:val="es-ES"/>
        </w:rPr>
      </w:pPr>
    </w:p>
    <w:p w14:paraId="7717BD4C" w14:textId="778CF849" w:rsidR="002657D4" w:rsidRPr="00173BC4" w:rsidRDefault="002657D4" w:rsidP="00CD6C3C">
      <w:pPr>
        <w:ind w:firstLine="720"/>
        <w:jc w:val="both"/>
        <w:rPr>
          <w:bCs/>
          <w:sz w:val="22"/>
          <w:szCs w:val="22"/>
          <w:lang w:val="es-ES"/>
        </w:rPr>
      </w:pPr>
      <w:r w:rsidRPr="00173BC4">
        <w:rPr>
          <w:bCs/>
          <w:sz w:val="22"/>
          <w:szCs w:val="22"/>
          <w:lang w:val="es-ES"/>
        </w:rPr>
        <w:t>Agradezco a la Presidencia del Consejo Permanente por la inclusión del tema en el orden del día en el marco de la conmemoración del Día Internacional para la Reducción del Riesgo de Desastres. Cada vez las cifras y los desafíos a causa del cambio climático son más aterrador</w:t>
      </w:r>
      <w:r w:rsidR="004B4BDE" w:rsidRPr="00173BC4">
        <w:rPr>
          <w:bCs/>
          <w:sz w:val="22"/>
          <w:szCs w:val="22"/>
          <w:lang w:val="es-ES"/>
        </w:rPr>
        <w:t>e</w:t>
      </w:r>
      <w:r w:rsidRPr="00173BC4">
        <w:rPr>
          <w:bCs/>
          <w:sz w:val="22"/>
          <w:szCs w:val="22"/>
          <w:lang w:val="es-ES"/>
        </w:rPr>
        <w:t>s para nuestra región. Sumado a eso, como todos lo sabemos, desafíos que nos</w:t>
      </w:r>
      <w:r w:rsidR="00CD6C3C">
        <w:rPr>
          <w:bCs/>
          <w:sz w:val="22"/>
          <w:szCs w:val="22"/>
          <w:lang w:val="es-ES"/>
        </w:rPr>
        <w:t xml:space="preserve"> </w:t>
      </w:r>
      <w:r w:rsidRPr="00173BC4">
        <w:rPr>
          <w:bCs/>
          <w:sz w:val="22"/>
          <w:szCs w:val="22"/>
          <w:lang w:val="es-ES"/>
        </w:rPr>
        <w:t>ha dejado la pandemia del COVID-19</w:t>
      </w:r>
      <w:r w:rsidR="004814E4" w:rsidRPr="00173BC4">
        <w:rPr>
          <w:bCs/>
          <w:sz w:val="22"/>
          <w:szCs w:val="22"/>
          <w:lang w:val="es-ES"/>
        </w:rPr>
        <w:t>. H</w:t>
      </w:r>
      <w:r w:rsidRPr="00173BC4">
        <w:rPr>
          <w:bCs/>
          <w:sz w:val="22"/>
          <w:szCs w:val="22"/>
          <w:lang w:val="es-ES"/>
        </w:rPr>
        <w:t>oy más que nunca debemos darles la importancia que se merecen y buscar impulsar los esfuerzos regionales y fortalecer las herramientas y entidades del sistema interamericano para abordar la respuesta a los diferentes desastres.</w:t>
      </w:r>
    </w:p>
    <w:p w14:paraId="64C5F3B5" w14:textId="77777777" w:rsidR="002657D4" w:rsidRPr="00173BC4" w:rsidRDefault="002657D4" w:rsidP="0006262C">
      <w:pPr>
        <w:ind w:firstLine="720"/>
        <w:jc w:val="both"/>
        <w:rPr>
          <w:bCs/>
          <w:sz w:val="22"/>
          <w:szCs w:val="22"/>
          <w:lang w:val="es-ES"/>
        </w:rPr>
      </w:pPr>
    </w:p>
    <w:p w14:paraId="19236490" w14:textId="3396E463" w:rsidR="002657D4" w:rsidRPr="00173BC4" w:rsidRDefault="002657D4" w:rsidP="0006262C">
      <w:pPr>
        <w:ind w:firstLine="720"/>
        <w:jc w:val="both"/>
        <w:rPr>
          <w:bCs/>
          <w:sz w:val="22"/>
          <w:szCs w:val="22"/>
          <w:lang w:val="es-ES"/>
        </w:rPr>
      </w:pPr>
      <w:r w:rsidRPr="00173BC4">
        <w:rPr>
          <w:bCs/>
          <w:sz w:val="22"/>
          <w:szCs w:val="22"/>
          <w:lang w:val="es-ES"/>
        </w:rPr>
        <w:t>Honduras particularmente es de los países con menos emisiones de dióxido de carbono (CO</w:t>
      </w:r>
      <w:r w:rsidRPr="00173BC4">
        <w:rPr>
          <w:bCs/>
          <w:sz w:val="22"/>
          <w:szCs w:val="22"/>
          <w:vertAlign w:val="subscript"/>
          <w:lang w:val="es-ES"/>
        </w:rPr>
        <w:t>2</w:t>
      </w:r>
      <w:r w:rsidRPr="00173BC4">
        <w:rPr>
          <w:bCs/>
          <w:sz w:val="22"/>
          <w:szCs w:val="22"/>
          <w:lang w:val="es-ES"/>
        </w:rPr>
        <w:t>). Paradójicamente, es uno de los más vulnerables y afectados en el mundo por los efectos del cambio climático, según el Índice de Riesgo Climático Global</w:t>
      </w:r>
      <w:r w:rsidR="004B4BDE" w:rsidRPr="00173BC4">
        <w:rPr>
          <w:bCs/>
          <w:sz w:val="22"/>
          <w:szCs w:val="22"/>
          <w:lang w:val="es-ES"/>
        </w:rPr>
        <w:t>,</w:t>
      </w:r>
      <w:r w:rsidRPr="00173BC4">
        <w:rPr>
          <w:bCs/>
          <w:sz w:val="22"/>
          <w:szCs w:val="22"/>
          <w:lang w:val="es-ES"/>
        </w:rPr>
        <w:t xml:space="preserve"> y durante las dos últimas décadas, el país ha sido afectado por lo menos con </w:t>
      </w:r>
      <w:r w:rsidR="004B4BDE" w:rsidRPr="00173BC4">
        <w:rPr>
          <w:bCs/>
          <w:sz w:val="22"/>
          <w:szCs w:val="22"/>
          <w:lang w:val="es-ES"/>
        </w:rPr>
        <w:t>65</w:t>
      </w:r>
      <w:r w:rsidRPr="00173BC4">
        <w:rPr>
          <w:bCs/>
          <w:sz w:val="22"/>
          <w:szCs w:val="22"/>
          <w:lang w:val="es-ES"/>
        </w:rPr>
        <w:t xml:space="preserve"> eventos climáticos de impacto moderado y extremo que generan pérdidas económicas anuales equivalentes al 1,8% del producto interno bruto (PIB), sin dejar de mencionar las recientes tormentas tropicales Eta e Iota.</w:t>
      </w:r>
    </w:p>
    <w:p w14:paraId="7DD59AD0" w14:textId="77777777" w:rsidR="002657D4" w:rsidRPr="00173BC4" w:rsidRDefault="002657D4" w:rsidP="0006262C">
      <w:pPr>
        <w:ind w:firstLine="720"/>
        <w:jc w:val="both"/>
        <w:rPr>
          <w:bCs/>
          <w:sz w:val="22"/>
          <w:szCs w:val="22"/>
          <w:lang w:val="es-ES"/>
        </w:rPr>
      </w:pPr>
    </w:p>
    <w:p w14:paraId="06A107BD" w14:textId="7DB3FEE2" w:rsidR="002657D4" w:rsidRPr="00173BC4" w:rsidRDefault="002657D4" w:rsidP="0006262C">
      <w:pPr>
        <w:ind w:firstLine="720"/>
        <w:jc w:val="both"/>
        <w:rPr>
          <w:bCs/>
          <w:sz w:val="22"/>
          <w:szCs w:val="22"/>
          <w:lang w:val="es-ES"/>
        </w:rPr>
      </w:pPr>
      <w:r w:rsidRPr="00173BC4">
        <w:rPr>
          <w:bCs/>
          <w:sz w:val="22"/>
          <w:szCs w:val="22"/>
          <w:lang w:val="es-ES"/>
        </w:rPr>
        <w:t>Lamentablemente, los sectores productivos, especialmente los del comercio, la industria y la agricultura</w:t>
      </w:r>
      <w:r w:rsidR="002E72E1" w:rsidRPr="00173BC4">
        <w:rPr>
          <w:bCs/>
          <w:sz w:val="22"/>
          <w:szCs w:val="22"/>
          <w:lang w:val="es-ES"/>
        </w:rPr>
        <w:t>,</w:t>
      </w:r>
      <w:r w:rsidRPr="00173BC4">
        <w:rPr>
          <w:bCs/>
          <w:sz w:val="22"/>
          <w:szCs w:val="22"/>
          <w:lang w:val="es-ES"/>
        </w:rPr>
        <w:t xml:space="preserve"> fueron de los sectores más afectados. Se estima que el cambio climático podrá ocasionar pérdidas en la agricultura equivalentes al 5,4% hasta el 19% para el año 2050. En ese sentido, el Gobierno de la República de Honduras inició un plan de reconstrucción y desarrollo sostenible con el objetivo de lograr la recuperación física, social y productiva ante los efectos e impactos de las tormentas Eta e Iota procurando el fortalecimiento de las capacidades institucionales y sociales para la gobernanza, el desarrollo sostenible y la resiliencia y que sirva como instrumento de mediano plazo </w:t>
      </w:r>
      <w:r w:rsidRPr="00173BC4">
        <w:rPr>
          <w:bCs/>
          <w:sz w:val="22"/>
          <w:szCs w:val="22"/>
          <w:lang w:val="es-ES"/>
        </w:rPr>
        <w:lastRenderedPageBreak/>
        <w:t>para guiar un proceso social incluyente protegiendo a los más vulnerables y acelerando el cambio para la construcción de un país próspero, incluyente y resiliente con calidad de vida para todas las personas.</w:t>
      </w:r>
    </w:p>
    <w:p w14:paraId="6AB29FF8" w14:textId="77777777" w:rsidR="002657D4" w:rsidRPr="00173BC4" w:rsidRDefault="002657D4" w:rsidP="0006262C">
      <w:pPr>
        <w:ind w:firstLine="720"/>
        <w:jc w:val="both"/>
        <w:rPr>
          <w:bCs/>
          <w:sz w:val="22"/>
          <w:szCs w:val="22"/>
          <w:lang w:val="es-ES"/>
        </w:rPr>
      </w:pPr>
    </w:p>
    <w:p w14:paraId="61AFE3C7" w14:textId="1D4F9AF0" w:rsidR="002657D4" w:rsidRPr="00173BC4" w:rsidRDefault="002657D4" w:rsidP="0006262C">
      <w:pPr>
        <w:ind w:firstLine="720"/>
        <w:jc w:val="both"/>
        <w:rPr>
          <w:bCs/>
          <w:sz w:val="22"/>
          <w:szCs w:val="22"/>
          <w:lang w:val="es-ES"/>
        </w:rPr>
      </w:pPr>
      <w:r w:rsidRPr="00173BC4">
        <w:rPr>
          <w:bCs/>
          <w:sz w:val="22"/>
          <w:szCs w:val="22"/>
          <w:lang w:val="es-ES"/>
        </w:rPr>
        <w:t>Mi Delegación reconoce el rol de la Organización de los Estados Americanos (OEA) como foro político de influencia y como facilitador de encuentros entre actores relevantes y sin dejar de mencionar el papel importante de la Secretaría General en la promoción de las herramientas y entidades del sistema interamericano para abordar la respuesta a desastres naturales. En ese sentido, ratificamos nuestro compromiso e instamos a que se cumplan los mandatos adoptados por el quincuagésimo período ordinario de sesiones de la Asamblea General encomendados a la Secretaría General y a las secretarías de la Organización, tales como la resolución del Consejo Interamericano para el Desarrollo Integral (CIDI) AG/RES. 2955 (L-O/20), “Impulsando iniciativas hemisféricas en materia de desarrollo integral: promoción de la resiliencia</w:t>
      </w:r>
      <w:r w:rsidR="007439C1" w:rsidRPr="00173BC4">
        <w:rPr>
          <w:bCs/>
          <w:sz w:val="22"/>
          <w:szCs w:val="22"/>
          <w:lang w:val="es-ES"/>
        </w:rPr>
        <w:t>”</w:t>
      </w:r>
      <w:r w:rsidRPr="00173BC4">
        <w:rPr>
          <w:bCs/>
          <w:sz w:val="22"/>
          <w:szCs w:val="22"/>
          <w:lang w:val="es-ES"/>
        </w:rPr>
        <w:t>; la resolución AG/RES. 2952 (L-O/20)</w:t>
      </w:r>
      <w:r w:rsidR="00FA2D23" w:rsidRPr="00173BC4">
        <w:rPr>
          <w:bCs/>
          <w:sz w:val="22"/>
          <w:szCs w:val="22"/>
          <w:lang w:val="es-ES"/>
        </w:rPr>
        <w:t>,</w:t>
      </w:r>
      <w:r w:rsidRPr="00173BC4">
        <w:rPr>
          <w:bCs/>
          <w:sz w:val="22"/>
          <w:szCs w:val="22"/>
          <w:lang w:val="es-ES"/>
        </w:rPr>
        <w:t xml:space="preserve"> “Promoción de la respuesta hemisférica al cambio climático en el contexto de la pandemia de COVID-19”</w:t>
      </w:r>
      <w:r w:rsidR="00FA2D23" w:rsidRPr="00173BC4">
        <w:rPr>
          <w:bCs/>
          <w:sz w:val="22"/>
          <w:szCs w:val="22"/>
          <w:lang w:val="es-ES"/>
        </w:rPr>
        <w:t>,</w:t>
      </w:r>
      <w:r w:rsidRPr="00173BC4">
        <w:rPr>
          <w:bCs/>
          <w:sz w:val="22"/>
          <w:szCs w:val="22"/>
          <w:lang w:val="es-ES"/>
        </w:rPr>
        <w:t xml:space="preserve"> impulsad</w:t>
      </w:r>
      <w:r w:rsidR="00FA2D23" w:rsidRPr="00173BC4">
        <w:rPr>
          <w:bCs/>
          <w:sz w:val="22"/>
          <w:szCs w:val="22"/>
          <w:lang w:val="es-ES"/>
        </w:rPr>
        <w:t>a</w:t>
      </w:r>
      <w:r w:rsidRPr="00173BC4">
        <w:rPr>
          <w:bCs/>
          <w:sz w:val="22"/>
          <w:szCs w:val="22"/>
          <w:lang w:val="es-ES"/>
        </w:rPr>
        <w:t xml:space="preserve"> por la Comunidad del Caribe (CARICOM); la declaración adoptada por el Consejo Permanente en noviembre de 2020 CP/DEC. 73/20</w:t>
      </w:r>
      <w:r w:rsidR="00FA2D23" w:rsidRPr="00173BC4">
        <w:rPr>
          <w:bCs/>
          <w:sz w:val="22"/>
          <w:szCs w:val="22"/>
          <w:lang w:val="es-ES"/>
        </w:rPr>
        <w:t>,</w:t>
      </w:r>
      <w:r w:rsidRPr="00173BC4">
        <w:rPr>
          <w:bCs/>
          <w:sz w:val="22"/>
          <w:szCs w:val="22"/>
          <w:lang w:val="es-ES"/>
        </w:rPr>
        <w:t xml:space="preserve"> “Solidaridad con los pueblos y gobiernos del </w:t>
      </w:r>
      <w:proofErr w:type="gramStart"/>
      <w:r w:rsidRPr="00173BC4">
        <w:rPr>
          <w:bCs/>
          <w:sz w:val="22"/>
          <w:szCs w:val="22"/>
          <w:lang w:val="es-ES"/>
        </w:rPr>
        <w:t>Hemisferio</w:t>
      </w:r>
      <w:proofErr w:type="gramEnd"/>
      <w:r w:rsidRPr="00173BC4">
        <w:rPr>
          <w:bCs/>
          <w:sz w:val="22"/>
          <w:szCs w:val="22"/>
          <w:lang w:val="es-ES"/>
        </w:rPr>
        <w:t xml:space="preserve"> que han sufrido desastres naturales”</w:t>
      </w:r>
      <w:r w:rsidR="00FA2D23" w:rsidRPr="00173BC4">
        <w:rPr>
          <w:bCs/>
          <w:sz w:val="22"/>
          <w:szCs w:val="22"/>
          <w:lang w:val="es-ES"/>
        </w:rPr>
        <w:t>;</w:t>
      </w:r>
      <w:r w:rsidRPr="00173BC4">
        <w:rPr>
          <w:bCs/>
          <w:sz w:val="22"/>
          <w:szCs w:val="22"/>
          <w:lang w:val="es-ES"/>
        </w:rPr>
        <w:t xml:space="preserve"> y la más reciente resolución para ser aprobada próximamente en el quincuagésimo primer período ordinario de sesiones de la Asamblea General, proyecto de resolución “Fortalecimiento del papel de la Organización de los Estados Americanos en el </w:t>
      </w:r>
      <w:r w:rsidR="00A100E6" w:rsidRPr="00173BC4">
        <w:rPr>
          <w:bCs/>
          <w:sz w:val="22"/>
          <w:szCs w:val="22"/>
          <w:lang w:val="es-ES"/>
        </w:rPr>
        <w:t>fomento</w:t>
      </w:r>
      <w:r w:rsidRPr="00173BC4">
        <w:rPr>
          <w:bCs/>
          <w:sz w:val="22"/>
          <w:szCs w:val="22"/>
          <w:lang w:val="es-ES"/>
        </w:rPr>
        <w:t xml:space="preserve"> de la resiliencia ante los desastres en el Hemisferio”.</w:t>
      </w:r>
    </w:p>
    <w:p w14:paraId="33C23EB5" w14:textId="77777777" w:rsidR="002657D4" w:rsidRPr="00173BC4" w:rsidRDefault="002657D4" w:rsidP="0006262C">
      <w:pPr>
        <w:ind w:firstLine="720"/>
        <w:jc w:val="both"/>
        <w:rPr>
          <w:bCs/>
          <w:sz w:val="22"/>
          <w:szCs w:val="22"/>
          <w:lang w:val="es-ES"/>
        </w:rPr>
      </w:pPr>
    </w:p>
    <w:p w14:paraId="3DEC716F" w14:textId="77777777" w:rsidR="002657D4" w:rsidRPr="00173BC4" w:rsidRDefault="002657D4" w:rsidP="0006262C">
      <w:pPr>
        <w:ind w:firstLine="720"/>
        <w:jc w:val="both"/>
        <w:rPr>
          <w:bCs/>
          <w:sz w:val="22"/>
          <w:szCs w:val="22"/>
          <w:lang w:val="es-ES"/>
        </w:rPr>
      </w:pPr>
      <w:r w:rsidRPr="00173BC4">
        <w:rPr>
          <w:bCs/>
          <w:sz w:val="22"/>
          <w:szCs w:val="22"/>
          <w:lang w:val="es-ES"/>
        </w:rPr>
        <w:t>Para finalizar, quiero agradecer al Gobierno de los Estados Unidos que recientemente anunció que estarán financiando la base de datos del hemisferio occidental como parte de la Red Interamericana de Mitigación de Desastres (RIMD) que estamos seguros vendrá a facilitar la cooperación, la respuesta eficaz y la recuperación en la gestión de desastres.</w:t>
      </w:r>
    </w:p>
    <w:p w14:paraId="32C87456" w14:textId="77777777" w:rsidR="002657D4" w:rsidRPr="00173BC4" w:rsidRDefault="002657D4" w:rsidP="0006262C">
      <w:pPr>
        <w:ind w:firstLine="720"/>
        <w:jc w:val="both"/>
        <w:rPr>
          <w:bCs/>
          <w:sz w:val="22"/>
          <w:szCs w:val="22"/>
          <w:lang w:val="es-ES"/>
        </w:rPr>
      </w:pPr>
    </w:p>
    <w:p w14:paraId="4F23C5E2"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2A6B433F" w14:textId="77777777" w:rsidR="002657D4" w:rsidRPr="00173BC4" w:rsidRDefault="002657D4" w:rsidP="0006262C">
      <w:pPr>
        <w:ind w:firstLine="720"/>
        <w:jc w:val="both"/>
        <w:rPr>
          <w:bCs/>
          <w:sz w:val="22"/>
          <w:szCs w:val="22"/>
          <w:lang w:val="es-ES"/>
        </w:rPr>
      </w:pPr>
    </w:p>
    <w:p w14:paraId="6FFFA10C"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 Luis Fernando Cordero Montoya.</w:t>
      </w:r>
    </w:p>
    <w:p w14:paraId="3CD24F68" w14:textId="77777777" w:rsidR="002657D4" w:rsidRPr="00173BC4" w:rsidRDefault="002657D4" w:rsidP="0006262C">
      <w:pPr>
        <w:ind w:firstLine="720"/>
        <w:jc w:val="both"/>
        <w:rPr>
          <w:bCs/>
          <w:sz w:val="22"/>
          <w:szCs w:val="22"/>
          <w:lang w:val="es-ES"/>
        </w:rPr>
      </w:pPr>
    </w:p>
    <w:p w14:paraId="6B3D20F8" w14:textId="2C36D5B9"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la Embajadora de México, </w:t>
      </w:r>
      <w:r w:rsidR="00E74205" w:rsidRPr="00173BC4">
        <w:rPr>
          <w:bCs/>
          <w:sz w:val="22"/>
          <w:szCs w:val="22"/>
          <w:lang w:val="es-ES"/>
        </w:rPr>
        <w:t xml:space="preserve">señora </w:t>
      </w:r>
      <w:r w:rsidRPr="00173BC4">
        <w:rPr>
          <w:bCs/>
          <w:sz w:val="22"/>
          <w:szCs w:val="22"/>
          <w:lang w:val="es-ES"/>
        </w:rPr>
        <w:t>Luz Elena Baños Rivas.</w:t>
      </w:r>
    </w:p>
    <w:p w14:paraId="2326C248" w14:textId="77777777" w:rsidR="002657D4" w:rsidRPr="00173BC4" w:rsidRDefault="002657D4" w:rsidP="0006262C">
      <w:pPr>
        <w:ind w:firstLine="720"/>
        <w:jc w:val="both"/>
        <w:rPr>
          <w:bCs/>
          <w:sz w:val="22"/>
          <w:szCs w:val="22"/>
          <w:lang w:val="es-ES"/>
        </w:rPr>
      </w:pPr>
    </w:p>
    <w:p w14:paraId="62041A87" w14:textId="77777777" w:rsidR="00B63515" w:rsidRPr="00173BC4" w:rsidRDefault="002657D4" w:rsidP="0006262C">
      <w:pPr>
        <w:ind w:firstLine="720"/>
        <w:jc w:val="both"/>
        <w:rPr>
          <w:bCs/>
          <w:sz w:val="22"/>
          <w:szCs w:val="22"/>
          <w:lang w:val="es-ES"/>
        </w:rPr>
      </w:pPr>
      <w:r w:rsidRPr="00173BC4">
        <w:rPr>
          <w:bCs/>
          <w:sz w:val="22"/>
          <w:szCs w:val="22"/>
          <w:lang w:val="es-ES"/>
        </w:rPr>
        <w:t xml:space="preserve">La REPRESENTANTE PERMANENTE DE MÉXICO: Gracias, señor </w:t>
      </w:r>
      <w:proofErr w:type="gramStart"/>
      <w:r w:rsidRPr="00173BC4">
        <w:rPr>
          <w:bCs/>
          <w:sz w:val="22"/>
          <w:szCs w:val="22"/>
          <w:lang w:val="es-ES"/>
        </w:rPr>
        <w:t>Presidente</w:t>
      </w:r>
      <w:proofErr w:type="gramEnd"/>
      <w:r w:rsidRPr="00173BC4">
        <w:rPr>
          <w:bCs/>
          <w:sz w:val="22"/>
          <w:szCs w:val="22"/>
          <w:lang w:val="es-ES"/>
        </w:rPr>
        <w:t>.</w:t>
      </w:r>
    </w:p>
    <w:p w14:paraId="20F8051F" w14:textId="00F8C0AB" w:rsidR="002657D4" w:rsidRPr="00173BC4" w:rsidRDefault="002657D4" w:rsidP="0006262C">
      <w:pPr>
        <w:ind w:firstLine="720"/>
        <w:jc w:val="both"/>
        <w:rPr>
          <w:bCs/>
          <w:sz w:val="22"/>
          <w:szCs w:val="22"/>
          <w:lang w:val="es-ES"/>
        </w:rPr>
      </w:pPr>
      <w:r w:rsidRPr="00173BC4">
        <w:rPr>
          <w:bCs/>
          <w:sz w:val="22"/>
          <w:szCs w:val="22"/>
          <w:lang w:val="es-ES"/>
        </w:rPr>
        <w:t xml:space="preserve"> </w:t>
      </w:r>
    </w:p>
    <w:p w14:paraId="65E93C3E" w14:textId="7BDD2C2D" w:rsidR="002657D4" w:rsidRPr="00173BC4" w:rsidRDefault="002657D4" w:rsidP="0006262C">
      <w:pPr>
        <w:ind w:firstLine="720"/>
        <w:jc w:val="both"/>
        <w:rPr>
          <w:bCs/>
          <w:sz w:val="22"/>
          <w:szCs w:val="22"/>
          <w:lang w:val="es-ES"/>
        </w:rPr>
      </w:pPr>
      <w:r w:rsidRPr="00173BC4">
        <w:rPr>
          <w:bCs/>
          <w:sz w:val="22"/>
          <w:szCs w:val="22"/>
          <w:lang w:val="es-ES"/>
        </w:rPr>
        <w:t xml:space="preserve">Mi Delegación agradece la inclusión de estos temas en </w:t>
      </w:r>
      <w:r w:rsidR="00CD6C3C">
        <w:rPr>
          <w:bCs/>
          <w:sz w:val="22"/>
          <w:szCs w:val="22"/>
          <w:lang w:val="es-ES"/>
        </w:rPr>
        <w:t>la sesión d</w:t>
      </w:r>
      <w:r w:rsidRPr="00173BC4">
        <w:rPr>
          <w:bCs/>
          <w:sz w:val="22"/>
          <w:szCs w:val="22"/>
          <w:lang w:val="es-ES"/>
        </w:rPr>
        <w:t xml:space="preserve">el Consejo Permanente. México copatrocina esta iniciativa y reitera su compromiso en favor de un desarrollo sostenible </w:t>
      </w:r>
      <w:r w:rsidR="00CD6C3C">
        <w:rPr>
          <w:bCs/>
          <w:sz w:val="22"/>
          <w:szCs w:val="22"/>
          <w:lang w:val="es-ES"/>
        </w:rPr>
        <w:t>en sus dimensiones</w:t>
      </w:r>
      <w:r w:rsidRPr="00173BC4">
        <w:rPr>
          <w:bCs/>
          <w:sz w:val="22"/>
          <w:szCs w:val="22"/>
          <w:lang w:val="es-ES"/>
        </w:rPr>
        <w:t xml:space="preserve"> económica, social y ambiental para superar las causas multidimensionales de la pobreza, la discriminación, las desigualdades y la exclusión social que tenga como prioridad a los grupos en condiciones de mayor vulnerabilidad mediante la incorporación de un enfoque integrado e incluyente.</w:t>
      </w:r>
    </w:p>
    <w:p w14:paraId="774266B4" w14:textId="77777777" w:rsidR="00654EFA" w:rsidRPr="00173BC4" w:rsidRDefault="00654EFA" w:rsidP="0006262C">
      <w:pPr>
        <w:ind w:firstLine="720"/>
        <w:jc w:val="both"/>
        <w:rPr>
          <w:bCs/>
          <w:sz w:val="22"/>
          <w:szCs w:val="22"/>
          <w:lang w:val="es-ES"/>
        </w:rPr>
      </w:pPr>
    </w:p>
    <w:p w14:paraId="3FB90964" w14:textId="6EF4ACD6" w:rsidR="002657D4" w:rsidRPr="00173BC4" w:rsidRDefault="002657D4" w:rsidP="0006262C">
      <w:pPr>
        <w:ind w:firstLine="720"/>
        <w:jc w:val="both"/>
        <w:rPr>
          <w:bCs/>
          <w:sz w:val="22"/>
          <w:szCs w:val="22"/>
          <w:lang w:val="es-ES"/>
        </w:rPr>
      </w:pPr>
      <w:r w:rsidRPr="00173BC4">
        <w:rPr>
          <w:bCs/>
          <w:sz w:val="22"/>
          <w:szCs w:val="22"/>
          <w:lang w:val="es-ES"/>
        </w:rPr>
        <w:t>Con esta convicción</w:t>
      </w:r>
      <w:r w:rsidR="00C12FCE" w:rsidRPr="00173BC4">
        <w:rPr>
          <w:bCs/>
          <w:sz w:val="22"/>
          <w:szCs w:val="22"/>
          <w:lang w:val="es-ES"/>
        </w:rPr>
        <w:t>,</w:t>
      </w:r>
      <w:r w:rsidRPr="00173BC4">
        <w:rPr>
          <w:bCs/>
          <w:sz w:val="22"/>
          <w:szCs w:val="22"/>
          <w:lang w:val="es-ES"/>
        </w:rPr>
        <w:t xml:space="preserve"> y en el marco de la conmemoración del Día Internacional para la Reducción del Riesgo de Desastres, Día Mundial de la Alimentación y el Día Internacional para la Erradicación de la Pobreza, México alienta particularmente la adopción de la prevención como eje fundamental de política pública, así como el incremento de la cooperación internacional para que los países en desarrollo reduzcan sus riesgos y sus pérdidas por desastres. Prevención y cooperación son ejes prioritarios de nuestra estrategia. En este sentido, subrayamos la importancia del Marco de Sendai para la Reducción del Riesgo de Desastres 2015-2030.</w:t>
      </w:r>
    </w:p>
    <w:p w14:paraId="38AA0643" w14:textId="77777777" w:rsidR="002657D4" w:rsidRPr="00173BC4" w:rsidRDefault="002657D4" w:rsidP="0006262C">
      <w:pPr>
        <w:ind w:firstLine="720"/>
        <w:jc w:val="both"/>
        <w:rPr>
          <w:bCs/>
          <w:sz w:val="22"/>
          <w:szCs w:val="22"/>
          <w:lang w:val="es-ES"/>
        </w:rPr>
      </w:pPr>
    </w:p>
    <w:p w14:paraId="6DBF165F" w14:textId="3B977C90" w:rsidR="002657D4" w:rsidRPr="00173BC4" w:rsidRDefault="002657D4" w:rsidP="0006262C">
      <w:pPr>
        <w:ind w:firstLine="720"/>
        <w:jc w:val="both"/>
        <w:rPr>
          <w:bCs/>
          <w:sz w:val="22"/>
          <w:szCs w:val="22"/>
          <w:lang w:val="es-ES"/>
        </w:rPr>
      </w:pPr>
      <w:r w:rsidRPr="00173BC4">
        <w:rPr>
          <w:bCs/>
          <w:sz w:val="22"/>
          <w:szCs w:val="22"/>
          <w:lang w:val="es-ES"/>
        </w:rPr>
        <w:lastRenderedPageBreak/>
        <w:t>En el plano de la respuesta humanitaria, México aspira y trabaja responsablemente para lograr un espacio humanitario global flexible, eficaz y capaz de hacer frente a los numerosos retos que enfrentamos. Mi país estima que los esfuerzos, tanto en materia de reducción de riesgo de desastres, como en seguridad alimentaria y erradicación de la pobreza, deben contar con un enfoque integral dada su interconexión. Estos esfuerzos son compatibles con los Objetivos de Desarrollo Sostenible (ODS) de la Agenda 2030 para el Desarrollo Sostenible, cuya consecución requiere fortalecer la capacidad de los estados con la participación de todos los actores y la coordinación con organismos internacionales, a fin de asegurar mayor resiliencia, además de inversión y financiamiento justo, transparente y equitativo.</w:t>
      </w:r>
    </w:p>
    <w:p w14:paraId="56CA3924" w14:textId="77777777" w:rsidR="002657D4" w:rsidRPr="00173BC4" w:rsidRDefault="002657D4" w:rsidP="0006262C">
      <w:pPr>
        <w:ind w:firstLine="720"/>
        <w:jc w:val="both"/>
        <w:rPr>
          <w:bCs/>
          <w:sz w:val="22"/>
          <w:szCs w:val="22"/>
          <w:lang w:val="es-ES"/>
        </w:rPr>
      </w:pPr>
    </w:p>
    <w:p w14:paraId="26FEF305" w14:textId="355F931F" w:rsidR="002657D4" w:rsidRPr="00173BC4" w:rsidRDefault="002657D4" w:rsidP="0006262C">
      <w:pPr>
        <w:ind w:firstLine="720"/>
        <w:jc w:val="both"/>
        <w:rPr>
          <w:bCs/>
          <w:sz w:val="22"/>
          <w:szCs w:val="22"/>
          <w:lang w:val="es-ES"/>
        </w:rPr>
      </w:pPr>
      <w:r w:rsidRPr="00173BC4">
        <w:rPr>
          <w:bCs/>
          <w:sz w:val="22"/>
          <w:szCs w:val="22"/>
          <w:lang w:val="es-ES"/>
        </w:rPr>
        <w:t>En esta tarea</w:t>
      </w:r>
      <w:r w:rsidR="00D72750" w:rsidRPr="00173BC4">
        <w:rPr>
          <w:bCs/>
          <w:sz w:val="22"/>
          <w:szCs w:val="22"/>
          <w:lang w:val="es-ES"/>
        </w:rPr>
        <w:t>,</w:t>
      </w:r>
      <w:r w:rsidRPr="00173BC4">
        <w:rPr>
          <w:bCs/>
          <w:sz w:val="22"/>
          <w:szCs w:val="22"/>
          <w:lang w:val="es-ES"/>
        </w:rPr>
        <w:t xml:space="preserve"> es urgente fortalecer y dinamizar el papel del pilar de </w:t>
      </w:r>
      <w:r w:rsidR="00D72750" w:rsidRPr="00173BC4">
        <w:rPr>
          <w:bCs/>
          <w:sz w:val="22"/>
          <w:szCs w:val="22"/>
          <w:lang w:val="es-ES"/>
        </w:rPr>
        <w:t>d</w:t>
      </w:r>
      <w:r w:rsidRPr="00173BC4">
        <w:rPr>
          <w:bCs/>
          <w:sz w:val="22"/>
          <w:szCs w:val="22"/>
          <w:lang w:val="es-ES"/>
        </w:rPr>
        <w:t xml:space="preserve">esarrollo </w:t>
      </w:r>
      <w:r w:rsidR="00D72750" w:rsidRPr="00173BC4">
        <w:rPr>
          <w:bCs/>
          <w:sz w:val="22"/>
          <w:szCs w:val="22"/>
          <w:lang w:val="es-ES"/>
        </w:rPr>
        <w:t>i</w:t>
      </w:r>
      <w:r w:rsidRPr="00173BC4">
        <w:rPr>
          <w:bCs/>
          <w:sz w:val="22"/>
          <w:szCs w:val="22"/>
          <w:lang w:val="es-ES"/>
        </w:rPr>
        <w:t>ntegral de la Organización de los Estados Americanos</w:t>
      </w:r>
      <w:r w:rsidR="00D72750" w:rsidRPr="00173BC4">
        <w:rPr>
          <w:bCs/>
          <w:sz w:val="22"/>
          <w:szCs w:val="22"/>
          <w:lang w:val="es-ES"/>
        </w:rPr>
        <w:t xml:space="preserve"> (OEA)</w:t>
      </w:r>
      <w:r w:rsidRPr="00173BC4">
        <w:rPr>
          <w:bCs/>
          <w:sz w:val="22"/>
          <w:szCs w:val="22"/>
          <w:lang w:val="es-ES"/>
        </w:rPr>
        <w:t xml:space="preserve"> para la definición de vías de acción y estrategias que atiendan esas realidades que afectan gravemente la región y se traduzcan en un multilateralismo hemisférico en beneficio de las personas.</w:t>
      </w:r>
    </w:p>
    <w:p w14:paraId="4DAA3074" w14:textId="77777777" w:rsidR="00654EFA" w:rsidRPr="00173BC4" w:rsidRDefault="00654EFA" w:rsidP="0006262C">
      <w:pPr>
        <w:ind w:firstLine="720"/>
        <w:jc w:val="both"/>
        <w:rPr>
          <w:bCs/>
          <w:sz w:val="22"/>
          <w:szCs w:val="22"/>
          <w:lang w:val="es-ES"/>
        </w:rPr>
      </w:pPr>
    </w:p>
    <w:p w14:paraId="1DBDD199" w14:textId="77777777" w:rsidR="002657D4" w:rsidRPr="00173BC4" w:rsidRDefault="002657D4" w:rsidP="0006262C">
      <w:pPr>
        <w:ind w:firstLine="720"/>
        <w:jc w:val="both"/>
        <w:rPr>
          <w:bCs/>
          <w:sz w:val="22"/>
          <w:szCs w:val="22"/>
          <w:lang w:val="es-ES"/>
        </w:rPr>
      </w:pPr>
      <w:r w:rsidRPr="00173BC4">
        <w:rPr>
          <w:bCs/>
          <w:sz w:val="22"/>
          <w:szCs w:val="22"/>
          <w:lang w:val="es-ES"/>
        </w:rPr>
        <w:t xml:space="preserve">Gracias, señor </w:t>
      </w:r>
      <w:proofErr w:type="gramStart"/>
      <w:r w:rsidRPr="00173BC4">
        <w:rPr>
          <w:bCs/>
          <w:sz w:val="22"/>
          <w:szCs w:val="22"/>
          <w:lang w:val="es-ES"/>
        </w:rPr>
        <w:t>Presidente</w:t>
      </w:r>
      <w:proofErr w:type="gramEnd"/>
      <w:r w:rsidRPr="00173BC4">
        <w:rPr>
          <w:bCs/>
          <w:sz w:val="22"/>
          <w:szCs w:val="22"/>
          <w:lang w:val="es-ES"/>
        </w:rPr>
        <w:t>.</w:t>
      </w:r>
    </w:p>
    <w:p w14:paraId="161E98B3" w14:textId="77777777" w:rsidR="002657D4" w:rsidRPr="00173BC4" w:rsidRDefault="002657D4" w:rsidP="0006262C">
      <w:pPr>
        <w:ind w:firstLine="720"/>
        <w:jc w:val="both"/>
        <w:rPr>
          <w:bCs/>
          <w:sz w:val="22"/>
          <w:szCs w:val="22"/>
          <w:lang w:val="es-ES"/>
        </w:rPr>
      </w:pPr>
    </w:p>
    <w:p w14:paraId="2ED4D4C2"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Luz Elena Baños Rivas.</w:t>
      </w:r>
    </w:p>
    <w:p w14:paraId="35F2E620" w14:textId="77777777" w:rsidR="002657D4" w:rsidRPr="00173BC4" w:rsidRDefault="002657D4" w:rsidP="0006262C">
      <w:pPr>
        <w:ind w:firstLine="720"/>
        <w:jc w:val="both"/>
        <w:rPr>
          <w:bCs/>
          <w:sz w:val="22"/>
          <w:szCs w:val="22"/>
          <w:lang w:val="es-ES"/>
        </w:rPr>
      </w:pPr>
    </w:p>
    <w:p w14:paraId="427336B0"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la Delegación de Colombia.</w:t>
      </w:r>
    </w:p>
    <w:p w14:paraId="5905C857" w14:textId="77777777" w:rsidR="002657D4" w:rsidRPr="00173BC4" w:rsidRDefault="002657D4" w:rsidP="0006262C">
      <w:pPr>
        <w:ind w:firstLine="720"/>
        <w:jc w:val="both"/>
        <w:rPr>
          <w:bCs/>
          <w:sz w:val="22"/>
          <w:szCs w:val="22"/>
          <w:lang w:val="es-ES"/>
        </w:rPr>
      </w:pPr>
    </w:p>
    <w:p w14:paraId="4DE3999B"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REPRESENTANTE ALTERNO DE COLOMBIA: Gracias, señor </w:t>
      </w:r>
      <w:proofErr w:type="gramStart"/>
      <w:r w:rsidRPr="00173BC4">
        <w:rPr>
          <w:bCs/>
          <w:sz w:val="22"/>
          <w:szCs w:val="22"/>
          <w:lang w:val="es-ES"/>
        </w:rPr>
        <w:t>Presidente</w:t>
      </w:r>
      <w:proofErr w:type="gramEnd"/>
      <w:r w:rsidRPr="00173BC4">
        <w:rPr>
          <w:bCs/>
          <w:sz w:val="22"/>
          <w:szCs w:val="22"/>
          <w:lang w:val="es-ES"/>
        </w:rPr>
        <w:t>.</w:t>
      </w:r>
    </w:p>
    <w:p w14:paraId="2F88ADA5" w14:textId="77777777" w:rsidR="002657D4" w:rsidRPr="00173BC4" w:rsidRDefault="002657D4" w:rsidP="0006262C">
      <w:pPr>
        <w:ind w:firstLine="720"/>
        <w:jc w:val="both"/>
        <w:rPr>
          <w:bCs/>
          <w:sz w:val="22"/>
          <w:szCs w:val="22"/>
          <w:lang w:val="es-ES"/>
        </w:rPr>
      </w:pPr>
    </w:p>
    <w:p w14:paraId="2B3F93E0" w14:textId="77777777" w:rsidR="00680A78" w:rsidRPr="00173BC4" w:rsidRDefault="002657D4" w:rsidP="0006262C">
      <w:pPr>
        <w:ind w:firstLine="720"/>
        <w:jc w:val="both"/>
        <w:rPr>
          <w:bCs/>
          <w:sz w:val="22"/>
          <w:szCs w:val="22"/>
          <w:lang w:val="es-ES"/>
        </w:rPr>
      </w:pPr>
      <w:r w:rsidRPr="00173BC4">
        <w:rPr>
          <w:bCs/>
          <w:sz w:val="22"/>
          <w:szCs w:val="22"/>
          <w:lang w:val="es-ES"/>
        </w:rPr>
        <w:t xml:space="preserve">Mi Delegación desea comenzar agradeciendo la inclusión de este tema en la agenda de esta sesión ordinaria del Consejo Permanente, así como las valiosas contribuciones de la </w:t>
      </w:r>
      <w:proofErr w:type="gramStart"/>
      <w:r w:rsidRPr="00173BC4">
        <w:rPr>
          <w:bCs/>
          <w:sz w:val="22"/>
          <w:szCs w:val="22"/>
          <w:lang w:val="es-ES"/>
        </w:rPr>
        <w:t>Viceministra</w:t>
      </w:r>
      <w:proofErr w:type="gramEnd"/>
      <w:r w:rsidRPr="00173BC4">
        <w:rPr>
          <w:bCs/>
          <w:sz w:val="22"/>
          <w:szCs w:val="22"/>
          <w:lang w:val="es-ES"/>
        </w:rPr>
        <w:t xml:space="preserve"> de Relaciones Exteriores de Panamá, del Secretario General Luis Almagro, de la Relatora Especial Soledad García Muñoz y del Coronel Raúl Devoto Uribe</w:t>
      </w:r>
      <w:r w:rsidR="00680A78" w:rsidRPr="00173BC4">
        <w:rPr>
          <w:bCs/>
          <w:sz w:val="22"/>
          <w:szCs w:val="22"/>
          <w:lang w:val="es-ES"/>
        </w:rPr>
        <w:t xml:space="preserve">. </w:t>
      </w:r>
    </w:p>
    <w:p w14:paraId="4A80E27A" w14:textId="77777777" w:rsidR="00680A78" w:rsidRPr="00173BC4" w:rsidRDefault="00680A78" w:rsidP="0006262C">
      <w:pPr>
        <w:ind w:firstLine="720"/>
        <w:jc w:val="both"/>
        <w:rPr>
          <w:bCs/>
          <w:sz w:val="22"/>
          <w:szCs w:val="22"/>
          <w:lang w:val="es-ES"/>
        </w:rPr>
      </w:pPr>
    </w:p>
    <w:p w14:paraId="297A60B8" w14:textId="29F4B1DE" w:rsidR="002657D4" w:rsidRPr="00173BC4" w:rsidRDefault="00680A78" w:rsidP="0006262C">
      <w:pPr>
        <w:ind w:firstLine="720"/>
        <w:jc w:val="both"/>
        <w:rPr>
          <w:bCs/>
          <w:sz w:val="22"/>
          <w:szCs w:val="22"/>
          <w:lang w:val="es-ES"/>
        </w:rPr>
      </w:pPr>
      <w:r w:rsidRPr="00173BC4">
        <w:rPr>
          <w:bCs/>
          <w:sz w:val="22"/>
          <w:szCs w:val="22"/>
          <w:lang w:val="es-ES"/>
        </w:rPr>
        <w:t>A</w:t>
      </w:r>
      <w:r w:rsidR="002657D4" w:rsidRPr="00173BC4">
        <w:rPr>
          <w:bCs/>
          <w:sz w:val="22"/>
          <w:szCs w:val="22"/>
          <w:lang w:val="es-ES"/>
        </w:rPr>
        <w:t>l sumarse a esta conmemoración simultánea del Día Internacional para la Reducción del Riesgo de Desastres, el Día Mundial de la Alimentación y el Día Internacional para la Erradicación de la Pobreza</w:t>
      </w:r>
      <w:r w:rsidRPr="00173BC4">
        <w:rPr>
          <w:bCs/>
          <w:sz w:val="22"/>
          <w:szCs w:val="22"/>
          <w:lang w:val="es-ES"/>
        </w:rPr>
        <w:t>,</w:t>
      </w:r>
      <w:r w:rsidR="002657D4" w:rsidRPr="00173BC4">
        <w:rPr>
          <w:bCs/>
          <w:sz w:val="22"/>
          <w:szCs w:val="22"/>
          <w:lang w:val="es-ES"/>
        </w:rPr>
        <w:t xml:space="preserve"> Colombia reitera una vez más su compromiso con la consecución de los Objetivos de Desarrollo Sostenible (ODS) consagrados en la Agenda 2030 para el Desarrollo Sostenible.</w:t>
      </w:r>
    </w:p>
    <w:p w14:paraId="56DD3B26" w14:textId="77777777" w:rsidR="002657D4" w:rsidRPr="00173BC4" w:rsidRDefault="002657D4" w:rsidP="0006262C">
      <w:pPr>
        <w:ind w:firstLine="720"/>
        <w:jc w:val="both"/>
        <w:rPr>
          <w:bCs/>
          <w:sz w:val="22"/>
          <w:szCs w:val="22"/>
          <w:lang w:val="es-ES"/>
        </w:rPr>
      </w:pPr>
    </w:p>
    <w:p w14:paraId="00330583" w14:textId="7546A3F3" w:rsidR="002657D4" w:rsidRPr="00173BC4" w:rsidRDefault="002657D4" w:rsidP="0006262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la reducción de la mortalidad y del número de personas heridas y desplazadas que pierden sus medios de vida a causa de desastres nunca ha sido más difícil que ahora debido a la magnitud de la pandemia del COVID-19 y la creciente emergencia climática. El riesgo de desastres, cuya naturaleza es cada vez más compleja y sistémica, está menoscabando los esfuerzos dirigidos a lograr en términos generales la Agenda 2030, especialmente la erradicación de la pobreza y del hambre. Por eso, además de los esfuerzos por conocer los riesgos, mitigarlos y responder a las emergencias y desastres</w:t>
      </w:r>
      <w:r w:rsidR="00680A78" w:rsidRPr="00173BC4">
        <w:rPr>
          <w:bCs/>
          <w:sz w:val="22"/>
          <w:szCs w:val="22"/>
          <w:lang w:val="es-ES"/>
        </w:rPr>
        <w:t>,</w:t>
      </w:r>
      <w:r w:rsidRPr="00173BC4">
        <w:rPr>
          <w:bCs/>
          <w:sz w:val="22"/>
          <w:szCs w:val="22"/>
          <w:lang w:val="es-ES"/>
        </w:rPr>
        <w:t xml:space="preserve"> debe aumentar la cooperación internacional para fortalecer las capacidades de los territorios afectados teniendo en cuenta las prioridades de adaptación sostenible que aumentan la resiliencia y reducen el riesgo.</w:t>
      </w:r>
    </w:p>
    <w:p w14:paraId="03F76F26" w14:textId="77777777" w:rsidR="00654EFA" w:rsidRPr="00173BC4" w:rsidRDefault="00654EFA" w:rsidP="0006262C">
      <w:pPr>
        <w:ind w:firstLine="720"/>
        <w:jc w:val="both"/>
        <w:rPr>
          <w:bCs/>
          <w:sz w:val="22"/>
          <w:szCs w:val="22"/>
          <w:lang w:val="es-ES"/>
        </w:rPr>
      </w:pPr>
    </w:p>
    <w:p w14:paraId="40672ADC" w14:textId="5290651E" w:rsidR="002657D4" w:rsidRPr="00173BC4" w:rsidRDefault="002657D4" w:rsidP="0006262C">
      <w:pPr>
        <w:ind w:firstLine="720"/>
        <w:jc w:val="both"/>
        <w:rPr>
          <w:bCs/>
          <w:sz w:val="22"/>
          <w:szCs w:val="22"/>
          <w:lang w:val="es-ES"/>
        </w:rPr>
      </w:pPr>
      <w:r w:rsidRPr="00173BC4">
        <w:rPr>
          <w:bCs/>
          <w:sz w:val="22"/>
          <w:szCs w:val="22"/>
          <w:lang w:val="es-ES"/>
        </w:rPr>
        <w:t>Siguiendo este espíritu, Colombia ha apoyado y seguirá apoyando las medidas que fortalezcan las herramientas y entidades del sistema interamericano, así como las capacidades nacionales de respuesta y resiliencia en materia de desastres</w:t>
      </w:r>
      <w:r w:rsidR="004E0FA3" w:rsidRPr="00173BC4">
        <w:rPr>
          <w:bCs/>
          <w:sz w:val="22"/>
          <w:szCs w:val="22"/>
          <w:lang w:val="es-ES"/>
        </w:rPr>
        <w:t>,</w:t>
      </w:r>
      <w:r w:rsidRPr="00173BC4">
        <w:rPr>
          <w:bCs/>
          <w:sz w:val="22"/>
          <w:szCs w:val="22"/>
          <w:lang w:val="es-ES"/>
        </w:rPr>
        <w:t xml:space="preserve"> como el proyecto de resolución sobre la materia que está siendo negociado a instancias de la Delegación de Trinidad y Tobago, el cual valoramos y acompañamos.</w:t>
      </w:r>
    </w:p>
    <w:p w14:paraId="5B35849C" w14:textId="2A300219" w:rsidR="002657D4" w:rsidRPr="00173BC4" w:rsidRDefault="002657D4" w:rsidP="0006262C">
      <w:pPr>
        <w:ind w:firstLine="720"/>
        <w:jc w:val="both"/>
        <w:rPr>
          <w:bCs/>
          <w:sz w:val="22"/>
          <w:szCs w:val="22"/>
          <w:lang w:val="es-ES"/>
        </w:rPr>
      </w:pPr>
      <w:r w:rsidRPr="00173BC4">
        <w:rPr>
          <w:bCs/>
          <w:sz w:val="22"/>
          <w:szCs w:val="22"/>
          <w:lang w:val="es-ES"/>
        </w:rPr>
        <w:lastRenderedPageBreak/>
        <w:t xml:space="preserve">Señor </w:t>
      </w:r>
      <w:proofErr w:type="gramStart"/>
      <w:r w:rsidRPr="00173BC4">
        <w:rPr>
          <w:bCs/>
          <w:sz w:val="22"/>
          <w:szCs w:val="22"/>
          <w:lang w:val="es-ES"/>
        </w:rPr>
        <w:t>Presidente</w:t>
      </w:r>
      <w:proofErr w:type="gramEnd"/>
      <w:r w:rsidRPr="00173BC4">
        <w:rPr>
          <w:bCs/>
          <w:sz w:val="22"/>
          <w:szCs w:val="22"/>
          <w:lang w:val="es-ES"/>
        </w:rPr>
        <w:t>, permítame destacar también como mi Gobierno ha puesto la seguridad alimentaria y nutricional en el centro de la discusión pública a partir de un nuevo enfoque basado en el derecho a la alimentación y a la vida en condiciones dignas, aproximación que, de hecho, quedó plasmada en nuestro Plan Nacional de Desarrollo 2018-2022.</w:t>
      </w:r>
    </w:p>
    <w:p w14:paraId="2F2D3614" w14:textId="77777777" w:rsidR="002657D4" w:rsidRPr="00173BC4" w:rsidRDefault="002657D4" w:rsidP="0006262C">
      <w:pPr>
        <w:ind w:firstLine="720"/>
        <w:jc w:val="both"/>
        <w:rPr>
          <w:bCs/>
          <w:sz w:val="22"/>
          <w:szCs w:val="22"/>
          <w:lang w:val="es-ES"/>
        </w:rPr>
      </w:pPr>
    </w:p>
    <w:p w14:paraId="74807C32" w14:textId="2D045DF9" w:rsidR="002657D4" w:rsidRPr="00173BC4" w:rsidRDefault="002657D4" w:rsidP="0006262C">
      <w:pPr>
        <w:ind w:firstLine="720"/>
        <w:jc w:val="both"/>
        <w:rPr>
          <w:bCs/>
          <w:sz w:val="22"/>
          <w:szCs w:val="22"/>
          <w:lang w:val="es-ES"/>
        </w:rPr>
      </w:pPr>
      <w:r w:rsidRPr="00173BC4">
        <w:rPr>
          <w:bCs/>
          <w:sz w:val="22"/>
          <w:szCs w:val="22"/>
          <w:lang w:val="es-ES"/>
        </w:rPr>
        <w:t>Entre las iniciativas que se desprenden de este nuevo enfoque, debo resaltar la “Gran Alianza por la Nutrición” cuyo objetivo es combatir y erradicar progresivamente la malnutrición fortaleciendo las estrategias e intervenciones de alto impacto para así atender efectivamente a las mujeres gestantes, a los niños y niñas buscando además mejorar la práctica de la lactancia materna, prevenir la desnutrición crónica, la desnutrición aguda y la anemia.</w:t>
      </w:r>
    </w:p>
    <w:p w14:paraId="00298FB1" w14:textId="77777777" w:rsidR="002657D4" w:rsidRPr="00173BC4" w:rsidRDefault="002657D4" w:rsidP="0006262C">
      <w:pPr>
        <w:ind w:firstLine="720"/>
        <w:jc w:val="both"/>
        <w:rPr>
          <w:bCs/>
          <w:sz w:val="22"/>
          <w:szCs w:val="22"/>
          <w:lang w:val="es-ES"/>
        </w:rPr>
      </w:pPr>
    </w:p>
    <w:p w14:paraId="557A20C9" w14:textId="4D7ACB36" w:rsidR="002657D4" w:rsidRPr="00173BC4" w:rsidRDefault="002657D4" w:rsidP="0006262C">
      <w:pPr>
        <w:ind w:firstLine="720"/>
        <w:jc w:val="both"/>
        <w:rPr>
          <w:bCs/>
          <w:sz w:val="22"/>
          <w:szCs w:val="22"/>
          <w:lang w:val="es-ES"/>
        </w:rPr>
      </w:pPr>
      <w:r w:rsidRPr="00173BC4">
        <w:rPr>
          <w:bCs/>
          <w:sz w:val="22"/>
          <w:szCs w:val="22"/>
          <w:lang w:val="es-ES"/>
        </w:rPr>
        <w:t xml:space="preserve">De la misma forma, señor </w:t>
      </w:r>
      <w:proofErr w:type="gramStart"/>
      <w:r w:rsidRPr="00173BC4">
        <w:rPr>
          <w:bCs/>
          <w:sz w:val="22"/>
          <w:szCs w:val="22"/>
          <w:lang w:val="es-ES"/>
        </w:rPr>
        <w:t>Presidente</w:t>
      </w:r>
      <w:proofErr w:type="gramEnd"/>
      <w:r w:rsidRPr="00173BC4">
        <w:rPr>
          <w:bCs/>
          <w:sz w:val="22"/>
          <w:szCs w:val="22"/>
          <w:lang w:val="es-ES"/>
        </w:rPr>
        <w:t xml:space="preserve">, mi Gobierno ha trabajado sin descanso para asegurar el logro del que podríamos afirmar es el ODS más importante, no en vano es el número uno entre </w:t>
      </w:r>
      <w:r w:rsidR="00D80D96" w:rsidRPr="00173BC4">
        <w:rPr>
          <w:bCs/>
          <w:sz w:val="22"/>
          <w:szCs w:val="22"/>
          <w:lang w:val="es-ES"/>
        </w:rPr>
        <w:t>17</w:t>
      </w:r>
      <w:r w:rsidRPr="00173BC4">
        <w:rPr>
          <w:bCs/>
          <w:sz w:val="22"/>
          <w:szCs w:val="22"/>
          <w:lang w:val="es-ES"/>
        </w:rPr>
        <w:t>: “Poner fin a la pobreza en todas sus formas en todo el mundo”; un objetivo ambicioso cuya concreción evidentemente se ha visto afectada por las complicaciones que la pandemia del COVID-19 ha traído consigo</w:t>
      </w:r>
      <w:r w:rsidR="00FC54C4" w:rsidRPr="00173BC4">
        <w:rPr>
          <w:bCs/>
          <w:sz w:val="22"/>
          <w:szCs w:val="22"/>
          <w:lang w:val="es-ES"/>
        </w:rPr>
        <w:t>. A</w:t>
      </w:r>
      <w:r w:rsidRPr="00173BC4">
        <w:rPr>
          <w:bCs/>
          <w:sz w:val="22"/>
          <w:szCs w:val="22"/>
          <w:lang w:val="es-ES"/>
        </w:rPr>
        <w:t>un así, o mejor</w:t>
      </w:r>
      <w:r w:rsidR="00D80D96" w:rsidRPr="00173BC4">
        <w:rPr>
          <w:bCs/>
          <w:sz w:val="22"/>
          <w:szCs w:val="22"/>
          <w:lang w:val="es-ES"/>
        </w:rPr>
        <w:t>, p</w:t>
      </w:r>
      <w:r w:rsidRPr="00173BC4">
        <w:rPr>
          <w:bCs/>
          <w:sz w:val="22"/>
          <w:szCs w:val="22"/>
          <w:lang w:val="es-ES"/>
        </w:rPr>
        <w:t>or esta razón, todas las instancias concernidas han seguido trabajando sin descanso para asegurar que todos los colombianos puedan construir una vida digna.</w:t>
      </w:r>
    </w:p>
    <w:p w14:paraId="4948B4A8" w14:textId="77777777" w:rsidR="002657D4" w:rsidRPr="00173BC4" w:rsidRDefault="002657D4" w:rsidP="0006262C">
      <w:pPr>
        <w:ind w:firstLine="720"/>
        <w:jc w:val="both"/>
        <w:rPr>
          <w:bCs/>
          <w:sz w:val="22"/>
          <w:szCs w:val="22"/>
          <w:lang w:val="es-ES"/>
        </w:rPr>
      </w:pPr>
    </w:p>
    <w:p w14:paraId="05478001" w14:textId="77777777" w:rsidR="002657D4" w:rsidRPr="00173BC4" w:rsidRDefault="002657D4" w:rsidP="0006262C">
      <w:pPr>
        <w:ind w:firstLine="720"/>
        <w:jc w:val="both"/>
        <w:rPr>
          <w:bCs/>
          <w:sz w:val="22"/>
          <w:szCs w:val="22"/>
          <w:lang w:val="es-ES"/>
        </w:rPr>
      </w:pPr>
      <w:r w:rsidRPr="00173BC4">
        <w:rPr>
          <w:bCs/>
          <w:sz w:val="22"/>
          <w:szCs w:val="22"/>
          <w:lang w:val="es-ES"/>
        </w:rPr>
        <w:t>Prueba de este esfuerzo es la adopción y puesta en marcha de políticas específicas en el último año y medio como el programa “Ingreso Solidario”, por medio del cual los hogares que más lo necesitan reciben subsidios para mitigar los efectos económicos de la pandemia. Estas políticas refuerzan las estrategias de largo plazo que se han venido desarrollando y que se siguen desarrollando en áreas de inclusión productiva, transferencias monetarias condicionadas y construcción de infraestructura social.</w:t>
      </w:r>
    </w:p>
    <w:p w14:paraId="23065A37" w14:textId="77777777" w:rsidR="002657D4" w:rsidRPr="00173BC4" w:rsidRDefault="002657D4" w:rsidP="0006262C">
      <w:pPr>
        <w:ind w:firstLine="720"/>
        <w:jc w:val="both"/>
        <w:rPr>
          <w:bCs/>
          <w:sz w:val="22"/>
          <w:szCs w:val="22"/>
          <w:lang w:val="es-ES"/>
        </w:rPr>
      </w:pPr>
    </w:p>
    <w:p w14:paraId="45BFBE21" w14:textId="77777777" w:rsidR="002657D4" w:rsidRPr="00173BC4" w:rsidRDefault="002657D4" w:rsidP="0006262C">
      <w:pPr>
        <w:ind w:firstLine="720"/>
        <w:jc w:val="both"/>
        <w:rPr>
          <w:bCs/>
          <w:sz w:val="22"/>
          <w:szCs w:val="22"/>
          <w:lang w:val="es-ES"/>
        </w:rPr>
      </w:pPr>
      <w:r w:rsidRPr="00173BC4">
        <w:rPr>
          <w:bCs/>
          <w:sz w:val="22"/>
          <w:szCs w:val="22"/>
          <w:lang w:val="es-ES"/>
        </w:rPr>
        <w:t xml:space="preserve">En conclusión, señor </w:t>
      </w:r>
      <w:proofErr w:type="gramStart"/>
      <w:r w:rsidRPr="00173BC4">
        <w:rPr>
          <w:bCs/>
          <w:sz w:val="22"/>
          <w:szCs w:val="22"/>
          <w:lang w:val="es-ES"/>
        </w:rPr>
        <w:t>Presidente</w:t>
      </w:r>
      <w:proofErr w:type="gramEnd"/>
      <w:r w:rsidRPr="00173BC4">
        <w:rPr>
          <w:bCs/>
          <w:sz w:val="22"/>
          <w:szCs w:val="22"/>
          <w:lang w:val="es-ES"/>
        </w:rPr>
        <w:t>, debemos reconocer la importancia estratégica de la cooperación solidaria como herramienta para apoyar los esfuerzos de los Estados Miembros para superar la pobreza y la desigualdad, fortalecer la resiliencia ante los desastres, avanzar en la seguridad alimentaria y nutricional de nuestros ciudadanos y hacer frente a las consecuencias de la pandemia del COVID-19 en el contexto de la promoción del desarrollo sostenible.</w:t>
      </w:r>
    </w:p>
    <w:p w14:paraId="67EDE322" w14:textId="77777777" w:rsidR="002657D4" w:rsidRPr="00173BC4" w:rsidRDefault="002657D4" w:rsidP="0006262C">
      <w:pPr>
        <w:ind w:firstLine="720"/>
        <w:jc w:val="both"/>
        <w:rPr>
          <w:bCs/>
          <w:sz w:val="22"/>
          <w:szCs w:val="22"/>
          <w:lang w:val="es-ES"/>
        </w:rPr>
      </w:pPr>
    </w:p>
    <w:p w14:paraId="2C2F85D1" w14:textId="0FFFBB71" w:rsidR="002657D4" w:rsidRPr="00173BC4" w:rsidRDefault="002657D4" w:rsidP="0006262C">
      <w:pPr>
        <w:ind w:firstLine="720"/>
        <w:jc w:val="both"/>
        <w:rPr>
          <w:bCs/>
          <w:sz w:val="22"/>
          <w:szCs w:val="22"/>
          <w:lang w:val="es-ES"/>
        </w:rPr>
      </w:pPr>
      <w:r w:rsidRPr="00173BC4">
        <w:rPr>
          <w:bCs/>
          <w:sz w:val="22"/>
          <w:szCs w:val="22"/>
          <w:lang w:val="es-ES"/>
        </w:rPr>
        <w:t>Colombia está convencida de que el trabajo interconectado y la coordinación y cooperación interamericana</w:t>
      </w:r>
      <w:r w:rsidR="00C84E9E" w:rsidRPr="00173BC4">
        <w:rPr>
          <w:bCs/>
          <w:sz w:val="22"/>
          <w:szCs w:val="22"/>
          <w:lang w:val="es-ES"/>
        </w:rPr>
        <w:t>s</w:t>
      </w:r>
      <w:r w:rsidRPr="00173BC4">
        <w:rPr>
          <w:bCs/>
          <w:sz w:val="22"/>
          <w:szCs w:val="22"/>
          <w:lang w:val="es-ES"/>
        </w:rPr>
        <w:t xml:space="preserve"> frente a estos grandes retos son elementos necesarios para garantizar el ejercicio de los derechos humanos y asegurar que nadie se quede atrás en nuestro </w:t>
      </w:r>
      <w:proofErr w:type="gramStart"/>
      <w:r w:rsidRPr="00173BC4">
        <w:rPr>
          <w:bCs/>
          <w:sz w:val="22"/>
          <w:szCs w:val="22"/>
          <w:lang w:val="es-ES"/>
        </w:rPr>
        <w:t>Hemisferio</w:t>
      </w:r>
      <w:proofErr w:type="gramEnd"/>
      <w:r w:rsidRPr="00173BC4">
        <w:rPr>
          <w:bCs/>
          <w:sz w:val="22"/>
          <w:szCs w:val="22"/>
          <w:lang w:val="es-ES"/>
        </w:rPr>
        <w:t>.</w:t>
      </w:r>
    </w:p>
    <w:p w14:paraId="362D5D12" w14:textId="77777777" w:rsidR="002657D4" w:rsidRPr="00173BC4" w:rsidRDefault="002657D4" w:rsidP="0006262C">
      <w:pPr>
        <w:ind w:firstLine="720"/>
        <w:jc w:val="both"/>
        <w:rPr>
          <w:bCs/>
          <w:sz w:val="22"/>
          <w:szCs w:val="22"/>
          <w:lang w:val="es-ES"/>
        </w:rPr>
      </w:pPr>
    </w:p>
    <w:p w14:paraId="05585395" w14:textId="77777777" w:rsidR="002657D4" w:rsidRPr="00173BC4" w:rsidRDefault="002657D4" w:rsidP="0006262C">
      <w:pPr>
        <w:ind w:firstLine="720"/>
        <w:jc w:val="both"/>
        <w:rPr>
          <w:bCs/>
          <w:sz w:val="22"/>
          <w:szCs w:val="22"/>
          <w:lang w:val="es-ES"/>
        </w:rPr>
      </w:pPr>
      <w:r w:rsidRPr="00173BC4">
        <w:rPr>
          <w:bCs/>
          <w:sz w:val="22"/>
          <w:szCs w:val="22"/>
          <w:lang w:val="es-ES"/>
        </w:rPr>
        <w:t xml:space="preserve">Muchas gracias, </w:t>
      </w:r>
      <w:proofErr w:type="gramStart"/>
      <w:r w:rsidRPr="00173BC4">
        <w:rPr>
          <w:bCs/>
          <w:sz w:val="22"/>
          <w:szCs w:val="22"/>
          <w:lang w:val="es-ES"/>
        </w:rPr>
        <w:t>Presidente</w:t>
      </w:r>
      <w:proofErr w:type="gramEnd"/>
      <w:r w:rsidRPr="00173BC4">
        <w:rPr>
          <w:bCs/>
          <w:sz w:val="22"/>
          <w:szCs w:val="22"/>
          <w:lang w:val="es-ES"/>
        </w:rPr>
        <w:t>.</w:t>
      </w:r>
    </w:p>
    <w:p w14:paraId="288B3F04" w14:textId="77777777" w:rsidR="002657D4" w:rsidRPr="00173BC4" w:rsidRDefault="002657D4" w:rsidP="0006262C">
      <w:pPr>
        <w:ind w:firstLine="720"/>
        <w:jc w:val="both"/>
        <w:rPr>
          <w:bCs/>
          <w:sz w:val="22"/>
          <w:szCs w:val="22"/>
          <w:lang w:val="es-ES"/>
        </w:rPr>
      </w:pPr>
    </w:p>
    <w:p w14:paraId="00FD45AA" w14:textId="77777777" w:rsidR="002657D4" w:rsidRPr="00173BC4" w:rsidRDefault="002657D4" w:rsidP="0006262C">
      <w:pPr>
        <w:ind w:firstLine="720"/>
        <w:jc w:val="both"/>
        <w:rPr>
          <w:bCs/>
          <w:sz w:val="22"/>
          <w:szCs w:val="22"/>
          <w:lang w:val="es-ES"/>
        </w:rPr>
      </w:pPr>
      <w:r w:rsidRPr="00173BC4">
        <w:rPr>
          <w:bCs/>
          <w:sz w:val="22"/>
          <w:szCs w:val="22"/>
          <w:lang w:val="es-ES"/>
        </w:rPr>
        <w:t>El PRESIDENTE: Gracias a la Delegación de Colombia.</w:t>
      </w:r>
    </w:p>
    <w:p w14:paraId="0F6629A2" w14:textId="77777777" w:rsidR="002657D4" w:rsidRPr="00173BC4" w:rsidRDefault="002657D4" w:rsidP="0006262C">
      <w:pPr>
        <w:ind w:firstLine="720"/>
        <w:jc w:val="both"/>
        <w:rPr>
          <w:bCs/>
          <w:sz w:val="22"/>
          <w:szCs w:val="22"/>
          <w:lang w:val="es-ES"/>
        </w:rPr>
      </w:pPr>
    </w:p>
    <w:p w14:paraId="5D57D908" w14:textId="5C573A47" w:rsidR="002657D4" w:rsidRPr="00173BC4" w:rsidRDefault="002657D4" w:rsidP="0006262C">
      <w:pPr>
        <w:ind w:firstLine="720"/>
        <w:jc w:val="both"/>
        <w:rPr>
          <w:bCs/>
          <w:sz w:val="22"/>
          <w:szCs w:val="22"/>
          <w:lang w:val="es-ES"/>
        </w:rPr>
      </w:pPr>
      <w:r w:rsidRPr="00173BC4">
        <w:rPr>
          <w:bCs/>
          <w:sz w:val="22"/>
          <w:szCs w:val="22"/>
          <w:lang w:val="es-ES"/>
        </w:rPr>
        <w:t>Tiene ahora la palabra el Representante Interino de los Estados Unidos</w:t>
      </w:r>
      <w:r w:rsidR="00C84E9E" w:rsidRPr="00173BC4">
        <w:rPr>
          <w:bCs/>
          <w:sz w:val="22"/>
          <w:szCs w:val="22"/>
          <w:lang w:val="es-ES"/>
        </w:rPr>
        <w:t>,</w:t>
      </w:r>
      <w:r w:rsidRPr="00173BC4">
        <w:rPr>
          <w:bCs/>
          <w:sz w:val="22"/>
          <w:szCs w:val="22"/>
          <w:lang w:val="es-ES"/>
        </w:rPr>
        <w:t xml:space="preserve"> Bradley A. Freden.</w:t>
      </w:r>
    </w:p>
    <w:p w14:paraId="0E2E018E" w14:textId="77777777" w:rsidR="002657D4" w:rsidRPr="00173BC4" w:rsidRDefault="002657D4" w:rsidP="0006262C">
      <w:pPr>
        <w:ind w:firstLine="720"/>
        <w:jc w:val="both"/>
        <w:rPr>
          <w:bCs/>
          <w:sz w:val="22"/>
          <w:szCs w:val="22"/>
          <w:lang w:val="es-ES"/>
        </w:rPr>
      </w:pPr>
    </w:p>
    <w:p w14:paraId="15FE6720" w14:textId="77777777" w:rsidR="002657D4" w:rsidRPr="003E63FC" w:rsidRDefault="002657D4" w:rsidP="0006262C">
      <w:pPr>
        <w:ind w:firstLine="720"/>
        <w:jc w:val="both"/>
        <w:rPr>
          <w:bCs/>
          <w:sz w:val="22"/>
          <w:szCs w:val="22"/>
          <w:shd w:val="clear" w:color="auto" w:fill="FFFFFF"/>
          <w:lang w:val="es-US"/>
        </w:rPr>
      </w:pPr>
      <w:r w:rsidRPr="003E63FC">
        <w:rPr>
          <w:bCs/>
          <w:sz w:val="22"/>
          <w:szCs w:val="22"/>
          <w:lang w:val="es-US"/>
        </w:rPr>
        <w:t xml:space="preserve">El REPRESENTANTE INTERINO DE LOS ESTADOS UNIDOS: </w:t>
      </w:r>
      <w:r w:rsidRPr="003E63FC">
        <w:rPr>
          <w:bCs/>
          <w:sz w:val="22"/>
          <w:szCs w:val="22"/>
          <w:shd w:val="clear" w:color="auto" w:fill="FFFFFF"/>
          <w:lang w:val="es-US"/>
        </w:rPr>
        <w:t>Thank you, Chair.</w:t>
      </w:r>
    </w:p>
    <w:p w14:paraId="5BC6F57D" w14:textId="77777777" w:rsidR="002657D4" w:rsidRPr="003E63FC" w:rsidRDefault="002657D4" w:rsidP="0006262C">
      <w:pPr>
        <w:ind w:firstLine="720"/>
        <w:jc w:val="both"/>
        <w:rPr>
          <w:bCs/>
          <w:sz w:val="22"/>
          <w:szCs w:val="22"/>
          <w:shd w:val="clear" w:color="auto" w:fill="FFFFFF"/>
          <w:lang w:val="es-US"/>
        </w:rPr>
      </w:pPr>
    </w:p>
    <w:p w14:paraId="7AC4A575" w14:textId="77777777" w:rsidR="002657D4" w:rsidRPr="00542A2D" w:rsidRDefault="002657D4" w:rsidP="0006262C">
      <w:pPr>
        <w:ind w:firstLine="720"/>
        <w:jc w:val="both"/>
        <w:rPr>
          <w:bCs/>
          <w:sz w:val="22"/>
          <w:szCs w:val="22"/>
          <w:shd w:val="clear" w:color="auto" w:fill="FFFFFF"/>
        </w:rPr>
      </w:pPr>
      <w:r w:rsidRPr="00542A2D">
        <w:rPr>
          <w:bCs/>
          <w:sz w:val="22"/>
          <w:szCs w:val="22"/>
          <w:shd w:val="clear" w:color="auto" w:fill="FFFFFF"/>
        </w:rPr>
        <w:t xml:space="preserve">We appreciate the opportunity to discuss these critical topics today. My </w:t>
      </w:r>
      <w:proofErr w:type="gramStart"/>
      <w:r w:rsidRPr="00542A2D">
        <w:rPr>
          <w:bCs/>
          <w:sz w:val="22"/>
          <w:szCs w:val="22"/>
          <w:shd w:val="clear" w:color="auto" w:fill="FFFFFF"/>
        </w:rPr>
        <w:t>Government</w:t>
      </w:r>
      <w:proofErr w:type="gramEnd"/>
      <w:r w:rsidRPr="00542A2D">
        <w:rPr>
          <w:bCs/>
          <w:sz w:val="22"/>
          <w:szCs w:val="22"/>
          <w:shd w:val="clear" w:color="auto" w:fill="FFFFFF"/>
        </w:rPr>
        <w:t xml:space="preserve"> recognizes the existential threat posed by climate change. We are working tirelessly to cut emissions globally by at least 45 percent by 2030 </w:t>
      </w:r>
      <w:proofErr w:type="gramStart"/>
      <w:r w:rsidRPr="00542A2D">
        <w:rPr>
          <w:bCs/>
          <w:sz w:val="22"/>
          <w:szCs w:val="22"/>
          <w:shd w:val="clear" w:color="auto" w:fill="FFFFFF"/>
        </w:rPr>
        <w:t>in order to</w:t>
      </w:r>
      <w:proofErr w:type="gramEnd"/>
      <w:r w:rsidRPr="00542A2D">
        <w:rPr>
          <w:bCs/>
          <w:sz w:val="22"/>
          <w:szCs w:val="22"/>
          <w:shd w:val="clear" w:color="auto" w:fill="FFFFFF"/>
        </w:rPr>
        <w:t xml:space="preserve"> be able to be on a credible path to net zero by 2050.</w:t>
      </w:r>
    </w:p>
    <w:p w14:paraId="650C6CAB" w14:textId="77777777" w:rsidR="002657D4" w:rsidRPr="00542A2D" w:rsidRDefault="002657D4" w:rsidP="0006262C">
      <w:pPr>
        <w:ind w:firstLine="720"/>
        <w:jc w:val="both"/>
        <w:rPr>
          <w:bCs/>
          <w:sz w:val="22"/>
          <w:szCs w:val="22"/>
          <w:shd w:val="clear" w:color="auto" w:fill="FFFFFF"/>
        </w:rPr>
      </w:pPr>
    </w:p>
    <w:p w14:paraId="28B1BD01" w14:textId="6FD30B1A" w:rsidR="002657D4" w:rsidRPr="00542A2D" w:rsidRDefault="002657D4" w:rsidP="0006262C">
      <w:pPr>
        <w:ind w:firstLine="720"/>
        <w:jc w:val="both"/>
        <w:rPr>
          <w:bCs/>
          <w:sz w:val="22"/>
          <w:szCs w:val="22"/>
          <w:shd w:val="clear" w:color="auto" w:fill="FFFFFF"/>
        </w:rPr>
      </w:pPr>
      <w:r w:rsidRPr="00542A2D">
        <w:rPr>
          <w:bCs/>
          <w:sz w:val="22"/>
          <w:szCs w:val="22"/>
          <w:shd w:val="clear" w:color="auto" w:fill="FFFFFF"/>
        </w:rPr>
        <w:t xml:space="preserve">As the United States Special Presidential Envoy John Kerry recently noted, we are at the beginning of a decisive decade and 2021 is a decisive year. The Twenty-sixth </w:t>
      </w:r>
      <w:r w:rsidR="00212883" w:rsidRPr="00542A2D">
        <w:rPr>
          <w:bCs/>
          <w:sz w:val="22"/>
          <w:szCs w:val="22"/>
          <w:shd w:val="clear" w:color="auto" w:fill="FFFFFF"/>
        </w:rPr>
        <w:t>United Nations (</w:t>
      </w:r>
      <w:r w:rsidRPr="00542A2D">
        <w:rPr>
          <w:bCs/>
          <w:sz w:val="22"/>
          <w:szCs w:val="22"/>
          <w:shd w:val="clear" w:color="auto" w:fill="FFFFFF"/>
        </w:rPr>
        <w:t>UN</w:t>
      </w:r>
      <w:r w:rsidR="00212883" w:rsidRPr="00542A2D">
        <w:rPr>
          <w:bCs/>
          <w:sz w:val="22"/>
          <w:szCs w:val="22"/>
          <w:shd w:val="clear" w:color="auto" w:fill="FFFFFF"/>
        </w:rPr>
        <w:t>)</w:t>
      </w:r>
      <w:r w:rsidRPr="00542A2D">
        <w:rPr>
          <w:bCs/>
          <w:sz w:val="22"/>
          <w:szCs w:val="22"/>
          <w:shd w:val="clear" w:color="auto" w:fill="FFFFFF"/>
        </w:rPr>
        <w:t xml:space="preserve"> </w:t>
      </w:r>
      <w:r w:rsidRPr="00542A2D">
        <w:rPr>
          <w:bCs/>
          <w:sz w:val="22"/>
          <w:szCs w:val="22"/>
          <w:shd w:val="clear" w:color="auto" w:fill="FFFFFF"/>
        </w:rPr>
        <w:lastRenderedPageBreak/>
        <w:t>Climate Change Conference of the Parties (COP26) in Glasgow will be a pivotal moment for the world to come together to meet and master the climate challenge.</w:t>
      </w:r>
    </w:p>
    <w:p w14:paraId="45ACA3E2" w14:textId="77777777" w:rsidR="002657D4" w:rsidRPr="00542A2D" w:rsidRDefault="002657D4" w:rsidP="0006262C">
      <w:pPr>
        <w:ind w:firstLine="720"/>
        <w:jc w:val="both"/>
        <w:rPr>
          <w:bCs/>
          <w:sz w:val="22"/>
          <w:szCs w:val="22"/>
          <w:shd w:val="clear" w:color="auto" w:fill="FFFFFF"/>
        </w:rPr>
      </w:pPr>
    </w:p>
    <w:p w14:paraId="0B17EAC0" w14:textId="3943DEEE" w:rsidR="002657D4" w:rsidRPr="00542A2D" w:rsidRDefault="002657D4" w:rsidP="0006262C">
      <w:pPr>
        <w:ind w:firstLine="720"/>
        <w:jc w:val="both"/>
        <w:rPr>
          <w:bCs/>
          <w:sz w:val="22"/>
          <w:szCs w:val="22"/>
          <w:shd w:val="clear" w:color="auto" w:fill="FFFFFF"/>
        </w:rPr>
      </w:pPr>
      <w:r w:rsidRPr="00542A2D">
        <w:rPr>
          <w:bCs/>
          <w:sz w:val="22"/>
          <w:szCs w:val="22"/>
          <w:shd w:val="clear" w:color="auto" w:fill="FFFFFF"/>
        </w:rPr>
        <w:t>With respect to food security and nutrition, the United States has announced at the UN Food Systems Summit a planned multi-year investment of more than US$10 billion to promote food systems transformation, improve infrastructure for food access and inclusive market opportunities, and reduce food loss and waste. We would also like to highlight and thank the Inter-American Institute for Cooperation on Agriculture (IICA) for its commitment to disaster mitigation across the region.</w:t>
      </w:r>
    </w:p>
    <w:p w14:paraId="5D5C94F6" w14:textId="77777777" w:rsidR="00653B33" w:rsidRDefault="00653B33" w:rsidP="0006262C">
      <w:pPr>
        <w:ind w:firstLine="720"/>
        <w:jc w:val="both"/>
        <w:rPr>
          <w:bCs/>
          <w:sz w:val="22"/>
          <w:szCs w:val="22"/>
          <w:shd w:val="clear" w:color="auto" w:fill="FFFFFF"/>
        </w:rPr>
      </w:pPr>
    </w:p>
    <w:p w14:paraId="126EEB39" w14:textId="1F716C83" w:rsidR="002657D4" w:rsidRPr="00542A2D" w:rsidRDefault="002657D4" w:rsidP="0006262C">
      <w:pPr>
        <w:ind w:firstLine="720"/>
        <w:jc w:val="both"/>
        <w:rPr>
          <w:bCs/>
          <w:sz w:val="22"/>
          <w:szCs w:val="22"/>
          <w:shd w:val="clear" w:color="auto" w:fill="FFFFFF"/>
        </w:rPr>
      </w:pPr>
      <w:r w:rsidRPr="00542A2D">
        <w:rPr>
          <w:bCs/>
          <w:sz w:val="22"/>
          <w:szCs w:val="22"/>
          <w:shd w:val="clear" w:color="auto" w:fill="FFFFFF"/>
        </w:rPr>
        <w:t xml:space="preserve">With respect to disaster resilience, the </w:t>
      </w:r>
      <w:r w:rsidR="00096FB0" w:rsidRPr="00542A2D">
        <w:rPr>
          <w:bCs/>
          <w:sz w:val="22"/>
          <w:szCs w:val="22"/>
          <w:shd w:val="clear" w:color="auto" w:fill="FFFFFF"/>
        </w:rPr>
        <w:t>Permanent Mission of the United States</w:t>
      </w:r>
      <w:r w:rsidRPr="00542A2D">
        <w:rPr>
          <w:bCs/>
          <w:sz w:val="22"/>
          <w:szCs w:val="22"/>
          <w:shd w:val="clear" w:color="auto" w:fill="FFFFFF"/>
        </w:rPr>
        <w:t xml:space="preserve"> is funding a project at the Organization of American States (OAS) that seeks to boost resilience of the Caribbean tourism sector in the face of recurring natural disasters. We also support the current effort by Trinidad and Tobago and other Caribbean Community (CARICOM) states to advance</w:t>
      </w:r>
      <w:r w:rsidR="00096FB0" w:rsidRPr="00542A2D">
        <w:rPr>
          <w:bCs/>
          <w:sz w:val="22"/>
          <w:szCs w:val="22"/>
          <w:shd w:val="clear" w:color="auto" w:fill="FFFFFF"/>
        </w:rPr>
        <w:t>,</w:t>
      </w:r>
      <w:r w:rsidRPr="00542A2D">
        <w:rPr>
          <w:bCs/>
          <w:sz w:val="22"/>
          <w:szCs w:val="22"/>
          <w:shd w:val="clear" w:color="auto" w:fill="FFFFFF"/>
        </w:rPr>
        <w:t xml:space="preserve"> at the upcoming regular session of the General Assembly, a focused resolution on natural disasters seeking to implement the decisions our states made at last year’s regular session of the General Assembly.</w:t>
      </w:r>
    </w:p>
    <w:p w14:paraId="4442A2F4" w14:textId="77777777" w:rsidR="002657D4" w:rsidRPr="00542A2D" w:rsidRDefault="002657D4" w:rsidP="0006262C">
      <w:pPr>
        <w:ind w:firstLine="720"/>
        <w:jc w:val="both"/>
        <w:rPr>
          <w:bCs/>
          <w:sz w:val="22"/>
          <w:szCs w:val="22"/>
          <w:shd w:val="clear" w:color="auto" w:fill="FFFFFF"/>
        </w:rPr>
      </w:pPr>
    </w:p>
    <w:p w14:paraId="4B723BCA" w14:textId="69E86A27" w:rsidR="002657D4" w:rsidRPr="00542A2D" w:rsidRDefault="002657D4" w:rsidP="0006262C">
      <w:pPr>
        <w:ind w:firstLine="720"/>
        <w:jc w:val="both"/>
        <w:rPr>
          <w:bCs/>
          <w:sz w:val="22"/>
          <w:szCs w:val="22"/>
        </w:rPr>
      </w:pPr>
      <w:r w:rsidRPr="00542A2D">
        <w:rPr>
          <w:bCs/>
          <w:sz w:val="22"/>
          <w:szCs w:val="22"/>
          <w:shd w:val="clear" w:color="auto" w:fill="FFFFFF"/>
        </w:rPr>
        <w:t>Before closing, please allow me to say a few words on the Western Hemisphere database on natural disasters. Chair</w:t>
      </w:r>
      <w:r w:rsidR="002338A9" w:rsidRPr="00542A2D">
        <w:rPr>
          <w:bCs/>
          <w:sz w:val="22"/>
          <w:szCs w:val="22"/>
          <w:shd w:val="clear" w:color="auto" w:fill="FFFFFF"/>
        </w:rPr>
        <w:t>,</w:t>
      </w:r>
      <w:r w:rsidRPr="00542A2D">
        <w:rPr>
          <w:bCs/>
          <w:sz w:val="22"/>
          <w:szCs w:val="22"/>
          <w:shd w:val="clear" w:color="auto" w:fill="FFFFFF"/>
        </w:rPr>
        <w:t xml:space="preserve"> last year, the General Assembly decided that the platform of the database should continue to be upgraded to maximize its performance with current technology, select and facilitate access to valuable information for any state experiencing a natural disaster.</w:t>
      </w:r>
      <w:r w:rsidRPr="00542A2D">
        <w:rPr>
          <w:bCs/>
          <w:sz w:val="22"/>
          <w:szCs w:val="22"/>
        </w:rPr>
        <w:t xml:space="preserve"> </w:t>
      </w:r>
      <w:r w:rsidRPr="00542A2D">
        <w:rPr>
          <w:bCs/>
          <w:sz w:val="22"/>
          <w:szCs w:val="22"/>
          <w:shd w:val="clear" w:color="auto" w:fill="FFFFFF"/>
        </w:rPr>
        <w:t>I am pleased to announce today that the United States will fund the database and is working out the details of the disbursement of funds for this important project.</w:t>
      </w:r>
    </w:p>
    <w:p w14:paraId="786C835B" w14:textId="77777777" w:rsidR="002657D4" w:rsidRPr="00542A2D" w:rsidRDefault="002657D4" w:rsidP="0006262C">
      <w:pPr>
        <w:ind w:firstLine="720"/>
        <w:jc w:val="both"/>
        <w:rPr>
          <w:bCs/>
          <w:sz w:val="22"/>
          <w:szCs w:val="22"/>
          <w:shd w:val="clear" w:color="auto" w:fill="FFFFFF"/>
        </w:rPr>
      </w:pPr>
    </w:p>
    <w:p w14:paraId="75F82521" w14:textId="14EE1CDF" w:rsidR="002657D4" w:rsidRPr="00542A2D" w:rsidRDefault="002657D4" w:rsidP="0006262C">
      <w:pPr>
        <w:ind w:firstLine="720"/>
        <w:jc w:val="both"/>
        <w:rPr>
          <w:bCs/>
          <w:sz w:val="22"/>
          <w:szCs w:val="22"/>
          <w:shd w:val="clear" w:color="auto" w:fill="FFFFFF"/>
        </w:rPr>
      </w:pPr>
      <w:r w:rsidRPr="00542A2D">
        <w:rPr>
          <w:bCs/>
          <w:sz w:val="22"/>
          <w:szCs w:val="22"/>
          <w:shd w:val="clear" w:color="auto" w:fill="FFFFFF"/>
        </w:rPr>
        <w:t>Finally, we encourage the General Secretariat to strengthen cooperation with regional and international partners to ensure that the OAS online database contains authoritative, useful, and timely information on natural disasters</w:t>
      </w:r>
      <w:r w:rsidR="006A68BD" w:rsidRPr="00542A2D">
        <w:rPr>
          <w:bCs/>
          <w:sz w:val="22"/>
          <w:szCs w:val="22"/>
          <w:shd w:val="clear" w:color="auto" w:fill="FFFFFF"/>
        </w:rPr>
        <w:t>,</w:t>
      </w:r>
      <w:r w:rsidRPr="00542A2D">
        <w:rPr>
          <w:bCs/>
          <w:sz w:val="22"/>
          <w:szCs w:val="22"/>
          <w:shd w:val="clear" w:color="auto" w:fill="FFFFFF"/>
        </w:rPr>
        <w:t xml:space="preserve"> so that all OAS member states might benefit from the shared database.</w:t>
      </w:r>
    </w:p>
    <w:p w14:paraId="4BB5528E" w14:textId="77777777" w:rsidR="002657D4" w:rsidRPr="00542A2D" w:rsidRDefault="002657D4" w:rsidP="0006262C">
      <w:pPr>
        <w:ind w:firstLine="720"/>
        <w:jc w:val="both"/>
        <w:rPr>
          <w:bCs/>
          <w:sz w:val="22"/>
          <w:szCs w:val="22"/>
          <w:shd w:val="clear" w:color="auto" w:fill="FFFFFF"/>
        </w:rPr>
      </w:pPr>
    </w:p>
    <w:p w14:paraId="062CFD43" w14:textId="77777777" w:rsidR="002657D4" w:rsidRPr="00542A2D" w:rsidRDefault="002657D4" w:rsidP="0006262C">
      <w:pPr>
        <w:ind w:firstLine="720"/>
        <w:jc w:val="both"/>
        <w:rPr>
          <w:bCs/>
          <w:sz w:val="22"/>
          <w:szCs w:val="22"/>
        </w:rPr>
      </w:pPr>
      <w:r w:rsidRPr="00542A2D">
        <w:rPr>
          <w:bCs/>
          <w:sz w:val="22"/>
          <w:szCs w:val="22"/>
          <w:shd w:val="clear" w:color="auto" w:fill="FFFFFF"/>
        </w:rPr>
        <w:t>Thank you for the opportunity to speak on these important topics.</w:t>
      </w:r>
    </w:p>
    <w:p w14:paraId="06FCA77E" w14:textId="77777777" w:rsidR="002657D4" w:rsidRPr="003E63FC" w:rsidRDefault="002657D4" w:rsidP="0006262C">
      <w:pPr>
        <w:ind w:firstLine="720"/>
        <w:jc w:val="both"/>
        <w:rPr>
          <w:bCs/>
          <w:sz w:val="22"/>
          <w:szCs w:val="22"/>
        </w:rPr>
      </w:pPr>
    </w:p>
    <w:p w14:paraId="25B25070" w14:textId="51099A66" w:rsidR="002657D4" w:rsidRPr="00173BC4" w:rsidRDefault="002657D4" w:rsidP="0006262C">
      <w:pPr>
        <w:ind w:firstLine="720"/>
        <w:jc w:val="both"/>
        <w:rPr>
          <w:bCs/>
          <w:sz w:val="22"/>
          <w:szCs w:val="22"/>
          <w:lang w:val="es-ES"/>
        </w:rPr>
      </w:pPr>
      <w:r w:rsidRPr="00173BC4">
        <w:rPr>
          <w:bCs/>
          <w:sz w:val="22"/>
          <w:szCs w:val="22"/>
          <w:lang w:val="es-ES"/>
        </w:rPr>
        <w:t xml:space="preserve">El PRESIDENTE: </w:t>
      </w:r>
      <w:r w:rsidR="003B5822" w:rsidRPr="00173BC4">
        <w:rPr>
          <w:bCs/>
          <w:sz w:val="22"/>
          <w:szCs w:val="22"/>
          <w:lang w:val="es-ES"/>
        </w:rPr>
        <w:t>Muchas g</w:t>
      </w:r>
      <w:r w:rsidRPr="00173BC4">
        <w:rPr>
          <w:bCs/>
          <w:sz w:val="22"/>
          <w:szCs w:val="22"/>
          <w:lang w:val="es-ES"/>
        </w:rPr>
        <w:t>racias, Bradley A. Freden.</w:t>
      </w:r>
    </w:p>
    <w:p w14:paraId="44C48CFD" w14:textId="77777777" w:rsidR="002657D4" w:rsidRPr="00173BC4" w:rsidRDefault="002657D4" w:rsidP="0006262C">
      <w:pPr>
        <w:ind w:firstLine="720"/>
        <w:jc w:val="both"/>
        <w:rPr>
          <w:bCs/>
          <w:sz w:val="22"/>
          <w:szCs w:val="22"/>
          <w:lang w:val="es-ES"/>
        </w:rPr>
      </w:pPr>
    </w:p>
    <w:p w14:paraId="43619782" w14:textId="44D54698"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la Embajadora de Guatemala, </w:t>
      </w:r>
      <w:r w:rsidR="00C92659" w:rsidRPr="00173BC4">
        <w:rPr>
          <w:bCs/>
          <w:sz w:val="22"/>
          <w:szCs w:val="22"/>
          <w:lang w:val="es-ES"/>
        </w:rPr>
        <w:t xml:space="preserve">señora </w:t>
      </w:r>
      <w:r w:rsidRPr="00173BC4">
        <w:rPr>
          <w:bCs/>
          <w:sz w:val="22"/>
          <w:szCs w:val="22"/>
          <w:lang w:val="es-ES"/>
        </w:rPr>
        <w:t>Rita Claverie Díaz de Sciolli.</w:t>
      </w:r>
    </w:p>
    <w:p w14:paraId="11FE28A7" w14:textId="77777777" w:rsidR="002657D4" w:rsidRPr="00173BC4" w:rsidRDefault="002657D4" w:rsidP="0006262C">
      <w:pPr>
        <w:ind w:firstLine="720"/>
        <w:jc w:val="both"/>
        <w:rPr>
          <w:bCs/>
          <w:sz w:val="22"/>
          <w:szCs w:val="22"/>
          <w:lang w:val="es-ES"/>
        </w:rPr>
      </w:pPr>
    </w:p>
    <w:p w14:paraId="5E6A3AA6" w14:textId="77777777" w:rsidR="002657D4" w:rsidRPr="00173BC4" w:rsidRDefault="002657D4" w:rsidP="0006262C">
      <w:pPr>
        <w:ind w:firstLine="720"/>
        <w:jc w:val="both"/>
        <w:rPr>
          <w:bCs/>
          <w:sz w:val="22"/>
          <w:szCs w:val="22"/>
          <w:lang w:val="es-ES"/>
        </w:rPr>
      </w:pPr>
      <w:r w:rsidRPr="00173BC4">
        <w:rPr>
          <w:bCs/>
          <w:sz w:val="22"/>
          <w:szCs w:val="22"/>
          <w:lang w:val="es-ES"/>
        </w:rPr>
        <w:t xml:space="preserve">La REPRESENTANTE PERMANENTE DE GUATEMALA: Muchas gracias, señor </w:t>
      </w:r>
      <w:proofErr w:type="gramStart"/>
      <w:r w:rsidRPr="00173BC4">
        <w:rPr>
          <w:bCs/>
          <w:sz w:val="22"/>
          <w:szCs w:val="22"/>
          <w:lang w:val="es-ES"/>
        </w:rPr>
        <w:t>Presidente</w:t>
      </w:r>
      <w:proofErr w:type="gramEnd"/>
      <w:r w:rsidRPr="00173BC4">
        <w:rPr>
          <w:bCs/>
          <w:sz w:val="22"/>
          <w:szCs w:val="22"/>
          <w:lang w:val="es-ES"/>
        </w:rPr>
        <w:t>.</w:t>
      </w:r>
    </w:p>
    <w:p w14:paraId="2C58E40C" w14:textId="77777777" w:rsidR="002657D4" w:rsidRPr="00173BC4" w:rsidRDefault="002657D4" w:rsidP="0006262C">
      <w:pPr>
        <w:ind w:firstLine="720"/>
        <w:jc w:val="both"/>
        <w:rPr>
          <w:bCs/>
          <w:sz w:val="22"/>
          <w:szCs w:val="22"/>
          <w:lang w:val="es-ES"/>
        </w:rPr>
      </w:pPr>
    </w:p>
    <w:p w14:paraId="69316FDB" w14:textId="77777777" w:rsidR="002657D4" w:rsidRPr="00173BC4" w:rsidRDefault="002657D4" w:rsidP="0006262C">
      <w:pPr>
        <w:ind w:firstLine="720"/>
        <w:jc w:val="both"/>
        <w:rPr>
          <w:bCs/>
          <w:sz w:val="22"/>
          <w:szCs w:val="22"/>
          <w:lang w:val="es-ES"/>
        </w:rPr>
      </w:pPr>
      <w:r w:rsidRPr="00173BC4">
        <w:rPr>
          <w:bCs/>
          <w:sz w:val="22"/>
          <w:szCs w:val="22"/>
          <w:lang w:val="es-ES"/>
        </w:rPr>
        <w:t xml:space="preserve">Agradezco la presencia de Su Excelencia Dayra Carrizo Castillero, </w:t>
      </w:r>
      <w:proofErr w:type="gramStart"/>
      <w:r w:rsidRPr="00173BC4">
        <w:rPr>
          <w:bCs/>
          <w:sz w:val="22"/>
          <w:szCs w:val="22"/>
          <w:lang w:val="es-ES"/>
        </w:rPr>
        <w:t>Viceministra</w:t>
      </w:r>
      <w:proofErr w:type="gramEnd"/>
      <w:r w:rsidRPr="00173BC4">
        <w:rPr>
          <w:bCs/>
          <w:sz w:val="22"/>
          <w:szCs w:val="22"/>
          <w:lang w:val="es-ES"/>
        </w:rPr>
        <w:t xml:space="preserve"> de Relaciones Exteriores de la República de Panamá. Presento mi saludo también al </w:t>
      </w:r>
      <w:proofErr w:type="gramStart"/>
      <w:r w:rsidRPr="00173BC4">
        <w:rPr>
          <w:bCs/>
          <w:sz w:val="22"/>
          <w:szCs w:val="22"/>
          <w:lang w:val="es-ES"/>
        </w:rPr>
        <w:t>Secretario General</w:t>
      </w:r>
      <w:proofErr w:type="gramEnd"/>
      <w:r w:rsidRPr="00173BC4">
        <w:rPr>
          <w:bCs/>
          <w:sz w:val="22"/>
          <w:szCs w:val="22"/>
          <w:lang w:val="es-ES"/>
        </w:rPr>
        <w:t xml:space="preserve"> de la Organización de los Estados Americanos (OEA) y a los distinguidos panelistas que nos acompañan el día de hoy.</w:t>
      </w:r>
    </w:p>
    <w:p w14:paraId="289D1A0C" w14:textId="77777777" w:rsidR="002657D4" w:rsidRPr="00173BC4" w:rsidRDefault="002657D4" w:rsidP="0006262C">
      <w:pPr>
        <w:ind w:firstLine="720"/>
        <w:jc w:val="both"/>
        <w:rPr>
          <w:bCs/>
          <w:sz w:val="22"/>
          <w:szCs w:val="22"/>
          <w:lang w:val="es-ES"/>
        </w:rPr>
      </w:pPr>
    </w:p>
    <w:p w14:paraId="2DFD1102" w14:textId="78751006" w:rsidR="002657D4" w:rsidRPr="00173BC4" w:rsidRDefault="002657D4" w:rsidP="0006262C">
      <w:pPr>
        <w:ind w:firstLine="720"/>
        <w:jc w:val="both"/>
        <w:rPr>
          <w:bCs/>
          <w:sz w:val="22"/>
          <w:szCs w:val="22"/>
          <w:lang w:val="es-ES"/>
        </w:rPr>
      </w:pPr>
      <w:r w:rsidRPr="00173BC4">
        <w:rPr>
          <w:bCs/>
          <w:sz w:val="22"/>
          <w:szCs w:val="22"/>
          <w:lang w:val="es-ES"/>
        </w:rPr>
        <w:t xml:space="preserve">Señor Presidente, mi Delegación se ha sumado con satisfacción, junto con otros estados, a la solicitud de Panamá y de Trinidad y Tobago de incluir este punto </w:t>
      </w:r>
      <w:r w:rsidR="00DD471E" w:rsidRPr="00173BC4">
        <w:rPr>
          <w:bCs/>
          <w:sz w:val="22"/>
          <w:szCs w:val="22"/>
          <w:lang w:val="es-ES"/>
        </w:rPr>
        <w:t>en el</w:t>
      </w:r>
      <w:r w:rsidRPr="00173BC4">
        <w:rPr>
          <w:bCs/>
          <w:sz w:val="22"/>
          <w:szCs w:val="22"/>
          <w:lang w:val="es-ES"/>
        </w:rPr>
        <w:t xml:space="preserve"> orden del día para conmemorar tres efemérides importantes y reflexionar respecto a cada una de ellas bajo la perspectiva de que la reducción del riesgo de desastres, la seguridad alimentaria y nutricional, así como la erradicación de la pobreza en el Hemisferio son aún desafíos cuyo abordaje plantea la necesidad de renovar el compromiso de superarlos para promover un verdadero desarrollo sostenible e integral en las Américas.</w:t>
      </w:r>
    </w:p>
    <w:p w14:paraId="60823A9D" w14:textId="77777777" w:rsidR="002657D4" w:rsidRPr="00173BC4" w:rsidRDefault="002657D4" w:rsidP="0006262C">
      <w:pPr>
        <w:ind w:firstLine="720"/>
        <w:jc w:val="both"/>
        <w:rPr>
          <w:bCs/>
          <w:sz w:val="22"/>
          <w:szCs w:val="22"/>
          <w:lang w:val="es-ES"/>
        </w:rPr>
      </w:pPr>
    </w:p>
    <w:p w14:paraId="7F0F7E69" w14:textId="7994B837" w:rsidR="002657D4" w:rsidRPr="00173BC4" w:rsidRDefault="002657D4" w:rsidP="0006262C">
      <w:pPr>
        <w:ind w:firstLine="720"/>
        <w:jc w:val="both"/>
        <w:rPr>
          <w:bCs/>
          <w:sz w:val="22"/>
          <w:szCs w:val="22"/>
          <w:lang w:val="es-ES"/>
        </w:rPr>
      </w:pPr>
      <w:r w:rsidRPr="00173BC4">
        <w:rPr>
          <w:bCs/>
          <w:sz w:val="22"/>
          <w:szCs w:val="22"/>
          <w:lang w:val="es-ES"/>
        </w:rPr>
        <w:lastRenderedPageBreak/>
        <w:t>Para mi país, como anfitrión del quincuagésimo primer período ordinario de sesiones de la Asamblea General, discusiones como la de esta mañana traen al centro de la atención temas de gran relevancia para nuestra región enmarcados dentro del lema del quincuagésimo primer período ordinario de sesiones de la Asamblea General</w:t>
      </w:r>
      <w:r w:rsidR="00AF555D" w:rsidRPr="00173BC4">
        <w:rPr>
          <w:bCs/>
          <w:sz w:val="22"/>
          <w:szCs w:val="22"/>
          <w:lang w:val="es-ES"/>
        </w:rPr>
        <w:t>,</w:t>
      </w:r>
      <w:r w:rsidRPr="00173BC4">
        <w:rPr>
          <w:bCs/>
          <w:sz w:val="22"/>
          <w:szCs w:val="22"/>
          <w:lang w:val="es-ES"/>
        </w:rPr>
        <w:t xml:space="preserve"> “Por una América renovada”. En ese sentido, acompaño la solicitud del Embajador Anthony Phillips-Spencer de dar seguimiento a las deliberaciones de esta sesión ordinaria del Consejo Permanente.</w:t>
      </w:r>
    </w:p>
    <w:p w14:paraId="10717922" w14:textId="77777777" w:rsidR="002657D4" w:rsidRPr="00173BC4" w:rsidRDefault="002657D4" w:rsidP="0006262C">
      <w:pPr>
        <w:ind w:firstLine="720"/>
        <w:jc w:val="both"/>
        <w:rPr>
          <w:bCs/>
          <w:sz w:val="22"/>
          <w:szCs w:val="22"/>
          <w:lang w:val="es-ES"/>
        </w:rPr>
      </w:pPr>
    </w:p>
    <w:p w14:paraId="6C40D1E9" w14:textId="05992B55" w:rsidR="002657D4" w:rsidRPr="00173BC4" w:rsidRDefault="002657D4" w:rsidP="0006262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xml:space="preserve">, la Agenda 2030 para el Desarrollo Sostenible con sus </w:t>
      </w:r>
      <w:r w:rsidR="0057315D" w:rsidRPr="00173BC4">
        <w:rPr>
          <w:bCs/>
          <w:sz w:val="22"/>
          <w:szCs w:val="22"/>
          <w:lang w:val="es-ES"/>
        </w:rPr>
        <w:t xml:space="preserve">17 </w:t>
      </w:r>
      <w:r w:rsidRPr="00173BC4">
        <w:rPr>
          <w:bCs/>
          <w:sz w:val="22"/>
          <w:szCs w:val="22"/>
          <w:lang w:val="es-ES"/>
        </w:rPr>
        <w:t>objetivos constituye la hoja de ruta acordada por los países para alcanzar el desarrollo sostenible y fijó como primer objetivo “Poner fin a la pobreza en todas sus formas en todo el mundo”.</w:t>
      </w:r>
    </w:p>
    <w:p w14:paraId="0DC1B934" w14:textId="77777777" w:rsidR="002657D4" w:rsidRPr="00173BC4" w:rsidRDefault="002657D4" w:rsidP="0006262C">
      <w:pPr>
        <w:ind w:firstLine="720"/>
        <w:jc w:val="both"/>
        <w:rPr>
          <w:bCs/>
          <w:sz w:val="22"/>
          <w:szCs w:val="22"/>
          <w:lang w:val="es-ES"/>
        </w:rPr>
      </w:pPr>
    </w:p>
    <w:p w14:paraId="3713ABB0" w14:textId="052C58A0" w:rsidR="002657D4" w:rsidRPr="00173BC4" w:rsidRDefault="002657D4" w:rsidP="005B74C3">
      <w:pPr>
        <w:ind w:firstLine="720"/>
        <w:jc w:val="both"/>
        <w:rPr>
          <w:bCs/>
          <w:sz w:val="22"/>
          <w:szCs w:val="22"/>
          <w:lang w:val="es-ES"/>
        </w:rPr>
      </w:pPr>
      <w:r w:rsidRPr="00173BC4">
        <w:rPr>
          <w:bCs/>
          <w:sz w:val="22"/>
          <w:szCs w:val="22"/>
          <w:lang w:val="es-ES"/>
        </w:rPr>
        <w:t>La pandemia del COVID-19 ha tenido graves consecuencias económicas y sociales en el mundo y, en particular, en la región</w:t>
      </w:r>
      <w:r w:rsidR="0011510A" w:rsidRPr="00173BC4">
        <w:rPr>
          <w:bCs/>
          <w:sz w:val="22"/>
          <w:szCs w:val="22"/>
          <w:lang w:val="es-ES"/>
        </w:rPr>
        <w:t>,</w:t>
      </w:r>
      <w:r w:rsidRPr="00173BC4">
        <w:rPr>
          <w:bCs/>
          <w:sz w:val="22"/>
          <w:szCs w:val="22"/>
          <w:lang w:val="es-ES"/>
        </w:rPr>
        <w:t xml:space="preserve"> donde se estima que la caída histórica del producto interno bruto (PIB) regional en más de un 7%</w:t>
      </w:r>
      <w:r w:rsidR="0011510A" w:rsidRPr="00173BC4">
        <w:rPr>
          <w:bCs/>
          <w:sz w:val="22"/>
          <w:szCs w:val="22"/>
          <w:lang w:val="es-ES"/>
        </w:rPr>
        <w:t>,</w:t>
      </w:r>
      <w:r w:rsidRPr="00173BC4">
        <w:rPr>
          <w:bCs/>
          <w:sz w:val="22"/>
          <w:szCs w:val="22"/>
          <w:lang w:val="es-ES"/>
        </w:rPr>
        <w:t xml:space="preserve"> la mayor caída en </w:t>
      </w:r>
      <w:r w:rsidR="0011510A" w:rsidRPr="00173BC4">
        <w:rPr>
          <w:bCs/>
          <w:sz w:val="22"/>
          <w:szCs w:val="22"/>
          <w:lang w:val="es-ES"/>
        </w:rPr>
        <w:t>120</w:t>
      </w:r>
      <w:r w:rsidRPr="00173BC4">
        <w:rPr>
          <w:bCs/>
          <w:sz w:val="22"/>
          <w:szCs w:val="22"/>
          <w:lang w:val="es-ES"/>
        </w:rPr>
        <w:t xml:space="preserve"> años</w:t>
      </w:r>
      <w:r w:rsidR="0011510A" w:rsidRPr="00173BC4">
        <w:rPr>
          <w:bCs/>
          <w:sz w:val="22"/>
          <w:szCs w:val="22"/>
          <w:lang w:val="es-ES"/>
        </w:rPr>
        <w:t>,</w:t>
      </w:r>
      <w:r w:rsidRPr="00173BC4">
        <w:rPr>
          <w:bCs/>
          <w:sz w:val="22"/>
          <w:szCs w:val="22"/>
          <w:lang w:val="es-ES"/>
        </w:rPr>
        <w:t xml:space="preserve"> con el subsecuente incremento de la pobreza y de la pobreza extrema han significado un retroceso de al menos </w:t>
      </w:r>
      <w:r w:rsidR="0011510A" w:rsidRPr="00173BC4">
        <w:rPr>
          <w:bCs/>
          <w:sz w:val="22"/>
          <w:szCs w:val="22"/>
          <w:lang w:val="es-ES"/>
        </w:rPr>
        <w:t xml:space="preserve">10 </w:t>
      </w:r>
      <w:r w:rsidRPr="00173BC4">
        <w:rPr>
          <w:bCs/>
          <w:sz w:val="22"/>
          <w:szCs w:val="22"/>
          <w:lang w:val="es-ES"/>
        </w:rPr>
        <w:t>años en los avances que se habían logrado.</w:t>
      </w:r>
      <w:r w:rsidR="00333C31">
        <w:rPr>
          <w:bCs/>
          <w:sz w:val="22"/>
          <w:szCs w:val="22"/>
          <w:lang w:val="es-ES"/>
        </w:rPr>
        <w:t xml:space="preserve"> </w:t>
      </w:r>
      <w:r w:rsidRPr="00173BC4">
        <w:rPr>
          <w:bCs/>
          <w:sz w:val="22"/>
          <w:szCs w:val="22"/>
          <w:lang w:val="es-ES"/>
        </w:rPr>
        <w:t>Es entonces que hoy, más que nunca, debemos renovar nuestro compromiso con el objetivo de erradicar la pobreza en todas sus manifestaciones.</w:t>
      </w:r>
    </w:p>
    <w:p w14:paraId="08AE6059" w14:textId="77777777" w:rsidR="002657D4" w:rsidRPr="00173BC4" w:rsidRDefault="002657D4" w:rsidP="0006262C">
      <w:pPr>
        <w:ind w:firstLine="720"/>
        <w:jc w:val="both"/>
        <w:rPr>
          <w:bCs/>
          <w:sz w:val="22"/>
          <w:szCs w:val="22"/>
          <w:lang w:val="es-ES"/>
        </w:rPr>
      </w:pPr>
    </w:p>
    <w:p w14:paraId="24B2EEE8" w14:textId="03A96839" w:rsidR="002657D4" w:rsidRPr="00173BC4" w:rsidRDefault="002657D4" w:rsidP="0006262C">
      <w:pPr>
        <w:ind w:firstLine="720"/>
        <w:jc w:val="both"/>
        <w:rPr>
          <w:bCs/>
          <w:sz w:val="22"/>
          <w:szCs w:val="22"/>
          <w:lang w:val="es-ES"/>
        </w:rPr>
      </w:pPr>
      <w:r w:rsidRPr="00173BC4">
        <w:rPr>
          <w:bCs/>
          <w:sz w:val="22"/>
          <w:szCs w:val="22"/>
          <w:lang w:val="es-ES"/>
        </w:rPr>
        <w:t xml:space="preserve">La Comisión Económica para América Latina y el Caribe (CEPAL) ha indicado </w:t>
      </w:r>
      <w:r w:rsidR="0069039B" w:rsidRPr="00173BC4">
        <w:rPr>
          <w:bCs/>
          <w:sz w:val="22"/>
          <w:szCs w:val="22"/>
          <w:lang w:val="es-ES"/>
        </w:rPr>
        <w:t>que,</w:t>
      </w:r>
      <w:r w:rsidRPr="00173BC4">
        <w:rPr>
          <w:bCs/>
          <w:sz w:val="22"/>
          <w:szCs w:val="22"/>
          <w:lang w:val="es-ES"/>
        </w:rPr>
        <w:t xml:space="preserve"> aunque en 2021 la región tendrá un crecimiento económico positivo del 5,2% este no será suficiente para compensar los estragos de la pandemia con el lamentable saldo de incremento de la pobreza y pobreza extrema.</w:t>
      </w:r>
    </w:p>
    <w:p w14:paraId="7F83F313" w14:textId="77777777" w:rsidR="002657D4" w:rsidRPr="00173BC4" w:rsidRDefault="002657D4" w:rsidP="0006262C">
      <w:pPr>
        <w:ind w:firstLine="720"/>
        <w:jc w:val="both"/>
        <w:rPr>
          <w:bCs/>
          <w:sz w:val="22"/>
          <w:szCs w:val="22"/>
          <w:lang w:val="es-ES"/>
        </w:rPr>
      </w:pPr>
    </w:p>
    <w:p w14:paraId="5E938EA8" w14:textId="16CBEDD8" w:rsidR="002657D4" w:rsidRPr="00173BC4" w:rsidRDefault="002657D4" w:rsidP="005B74C3">
      <w:pPr>
        <w:ind w:firstLine="720"/>
        <w:jc w:val="both"/>
        <w:rPr>
          <w:bCs/>
          <w:sz w:val="22"/>
          <w:szCs w:val="22"/>
          <w:lang w:val="es-ES"/>
        </w:rPr>
      </w:pPr>
      <w:r w:rsidRPr="00173BC4">
        <w:rPr>
          <w:bCs/>
          <w:sz w:val="22"/>
          <w:szCs w:val="22"/>
          <w:lang w:val="es-ES"/>
        </w:rPr>
        <w:t>La Organización de los Estados Americanos tiene un rol instrumental en dar apoyo a los países de la región identificando los principales desafíos y facilitando el intercambio de cooperación entre países que nos ayudará no solo a estar mejor preparados para enfrentar futuras crisis, sino también a alcanzar los objetivos que nos hemos planteado en la Agenda Global para erradicar la pobreza y la desigualdad.</w:t>
      </w:r>
      <w:r w:rsidR="005B74C3">
        <w:rPr>
          <w:bCs/>
          <w:sz w:val="22"/>
          <w:szCs w:val="22"/>
          <w:lang w:val="es-ES"/>
        </w:rPr>
        <w:t xml:space="preserve"> </w:t>
      </w:r>
      <w:r w:rsidRPr="00173BC4">
        <w:rPr>
          <w:bCs/>
          <w:sz w:val="22"/>
          <w:szCs w:val="22"/>
          <w:lang w:val="es-ES"/>
        </w:rPr>
        <w:t xml:space="preserve">Cabe recordar en ese marco la posibilidad de promover discusiones en torno a estos temas prioritarios para la región y que la OEA puede organizar a través de sus áreas técnicas como la Secretaría de Acceso a Derechos y Equidad (SADyE), la cual ya cuenta con acuerdos de cooperación y una sólida trayectoria de trabajo con los ministerios de </w:t>
      </w:r>
      <w:r w:rsidR="005A1AD8" w:rsidRPr="00173BC4">
        <w:rPr>
          <w:bCs/>
          <w:sz w:val="22"/>
          <w:szCs w:val="22"/>
          <w:lang w:val="es-ES"/>
        </w:rPr>
        <w:t>d</w:t>
      </w:r>
      <w:r w:rsidRPr="00173BC4">
        <w:rPr>
          <w:bCs/>
          <w:sz w:val="22"/>
          <w:szCs w:val="22"/>
          <w:lang w:val="es-ES"/>
        </w:rPr>
        <w:t xml:space="preserve">esarrollo </w:t>
      </w:r>
      <w:r w:rsidR="005A1AD8" w:rsidRPr="00173BC4">
        <w:rPr>
          <w:bCs/>
          <w:sz w:val="22"/>
          <w:szCs w:val="22"/>
          <w:lang w:val="es-ES"/>
        </w:rPr>
        <w:t>s</w:t>
      </w:r>
      <w:r w:rsidRPr="00173BC4">
        <w:rPr>
          <w:bCs/>
          <w:sz w:val="22"/>
          <w:szCs w:val="22"/>
          <w:lang w:val="es-ES"/>
        </w:rPr>
        <w:t>ocial de las Américas y otras instituciones que trabajan en estos temas en el mundo y la región.</w:t>
      </w:r>
    </w:p>
    <w:p w14:paraId="5DD49D2B" w14:textId="77777777" w:rsidR="002657D4" w:rsidRPr="00173BC4" w:rsidRDefault="002657D4" w:rsidP="0006262C">
      <w:pPr>
        <w:ind w:firstLine="720"/>
        <w:jc w:val="both"/>
        <w:rPr>
          <w:bCs/>
          <w:sz w:val="22"/>
          <w:szCs w:val="22"/>
          <w:lang w:val="es-ES"/>
        </w:rPr>
      </w:pPr>
    </w:p>
    <w:p w14:paraId="12E0C4C5" w14:textId="727FB3D5" w:rsidR="002657D4" w:rsidRPr="00173BC4" w:rsidRDefault="002657D4" w:rsidP="005B74C3">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xml:space="preserve">, en cuanto a la respuesta </w:t>
      </w:r>
      <w:r w:rsidR="00D05F78" w:rsidRPr="00173BC4">
        <w:rPr>
          <w:bCs/>
          <w:sz w:val="22"/>
          <w:szCs w:val="22"/>
          <w:lang w:val="es-ES"/>
        </w:rPr>
        <w:t>a</w:t>
      </w:r>
      <w:r w:rsidRPr="00173BC4">
        <w:rPr>
          <w:bCs/>
          <w:sz w:val="22"/>
          <w:szCs w:val="22"/>
          <w:lang w:val="es-ES"/>
        </w:rPr>
        <w:t xml:space="preserve"> desastres naturales, reconocemos también el papel importante que debe jugar la OEA como foro político de influencia y facilitador de encuentros entre los actores relevantes coordinando sinergias y acciones a través de las herramientas y entidades responsables del sistema interamericano que abordan este tema. Por ello, y frente a la alta vulnerabilidad de los estados de la región a los desastres, los estados hemos definido el mandato </w:t>
      </w:r>
      <w:r w:rsidR="00D05F78" w:rsidRPr="00173BC4">
        <w:rPr>
          <w:bCs/>
          <w:sz w:val="22"/>
          <w:szCs w:val="22"/>
          <w:lang w:val="es-ES"/>
        </w:rPr>
        <w:t xml:space="preserve">de </w:t>
      </w:r>
      <w:r w:rsidRPr="00173BC4">
        <w:rPr>
          <w:bCs/>
          <w:sz w:val="22"/>
          <w:szCs w:val="22"/>
          <w:lang w:val="es-ES"/>
        </w:rPr>
        <w:t>fortalecer las capacidades y herramientas de la Organización.</w:t>
      </w:r>
      <w:r w:rsidR="005B74C3">
        <w:rPr>
          <w:bCs/>
          <w:sz w:val="22"/>
          <w:szCs w:val="22"/>
          <w:lang w:val="es-ES"/>
        </w:rPr>
        <w:t xml:space="preserve"> </w:t>
      </w:r>
      <w:r w:rsidRPr="00173BC4">
        <w:rPr>
          <w:bCs/>
          <w:sz w:val="22"/>
          <w:szCs w:val="22"/>
          <w:lang w:val="es-ES"/>
        </w:rPr>
        <w:t>En ese marco, valoramos muy especialmente el proyecto de resolución “Fortalecimiento del papel de la Organización de los Estados Americanos en el fomento de la resiliencia ante los desastres en el Hemisferio” presentado por la Delegación de Trinidad y Tobago para dar seguimiento a lo acordado en el quincuagésimo período ordinario de sesiones de la Asamblea General del año 2020 y lo que hemos además promovido y avanzado en la agenda de la OEA y su contribución en la reducción del riesgo de desastres desde un enfoque integral.</w:t>
      </w:r>
    </w:p>
    <w:p w14:paraId="5F06385B" w14:textId="77777777" w:rsidR="005B74C3" w:rsidRDefault="005B74C3" w:rsidP="0006262C">
      <w:pPr>
        <w:ind w:firstLine="720"/>
        <w:jc w:val="both"/>
        <w:rPr>
          <w:bCs/>
          <w:sz w:val="22"/>
          <w:szCs w:val="22"/>
          <w:lang w:val="es-ES"/>
        </w:rPr>
      </w:pPr>
    </w:p>
    <w:p w14:paraId="3E8FFF14" w14:textId="2822EDB6" w:rsidR="002657D4" w:rsidRPr="00173BC4" w:rsidRDefault="002657D4" w:rsidP="0006262C">
      <w:pPr>
        <w:ind w:firstLine="720"/>
        <w:jc w:val="both"/>
        <w:rPr>
          <w:bCs/>
          <w:sz w:val="22"/>
          <w:szCs w:val="22"/>
          <w:lang w:val="es-ES"/>
        </w:rPr>
      </w:pPr>
      <w:r w:rsidRPr="00173BC4">
        <w:rPr>
          <w:bCs/>
          <w:sz w:val="22"/>
          <w:szCs w:val="22"/>
          <w:lang w:val="es-ES"/>
        </w:rPr>
        <w:lastRenderedPageBreak/>
        <w:t>Aprovecho para agradecer a la Delegación de los Estados Unidos de América por su apoyo a esos esfuerzos anunciando su decisión de financiar la actualización de la base de datos del hemisferio occidental de la Red Interamericana de Mitigación de Desastres (RIMD).</w:t>
      </w:r>
    </w:p>
    <w:p w14:paraId="35398AA4" w14:textId="77777777" w:rsidR="002657D4" w:rsidRPr="00173BC4" w:rsidRDefault="002657D4" w:rsidP="0006262C">
      <w:pPr>
        <w:ind w:firstLine="720"/>
        <w:jc w:val="both"/>
        <w:rPr>
          <w:bCs/>
          <w:sz w:val="22"/>
          <w:szCs w:val="22"/>
          <w:lang w:val="es-ES"/>
        </w:rPr>
      </w:pPr>
    </w:p>
    <w:p w14:paraId="7B889063" w14:textId="29D5F521" w:rsidR="002657D4" w:rsidRPr="00173BC4" w:rsidRDefault="002657D4" w:rsidP="0006262C">
      <w:pPr>
        <w:ind w:firstLine="720"/>
        <w:jc w:val="both"/>
        <w:rPr>
          <w:bCs/>
          <w:sz w:val="22"/>
          <w:szCs w:val="22"/>
          <w:lang w:val="es-ES"/>
        </w:rPr>
      </w:pPr>
      <w:r w:rsidRPr="00173BC4">
        <w:rPr>
          <w:bCs/>
          <w:sz w:val="22"/>
          <w:szCs w:val="22"/>
          <w:lang w:val="es-ES"/>
        </w:rPr>
        <w:t xml:space="preserve">Para el fortalecimiento de las capacidades de los Estados Miembros en la gestión de riesgos de desastres, amerita destacar la labor de la Secretaría Ejecutiva para el Desarrollo Integral (SEDI) encargada de la gestión del riesgo de desastres a través de su </w:t>
      </w:r>
      <w:r w:rsidR="002B1DD5" w:rsidRPr="00173BC4">
        <w:rPr>
          <w:bCs/>
          <w:sz w:val="22"/>
          <w:szCs w:val="22"/>
          <w:lang w:val="es-ES"/>
        </w:rPr>
        <w:t>D</w:t>
      </w:r>
      <w:r w:rsidRPr="00173BC4">
        <w:rPr>
          <w:bCs/>
          <w:sz w:val="22"/>
          <w:szCs w:val="22"/>
          <w:lang w:val="es-ES"/>
        </w:rPr>
        <w:t xml:space="preserve">epartamento de Desarrollo Sostenible </w:t>
      </w:r>
      <w:r w:rsidR="002B1DD5" w:rsidRPr="00173BC4">
        <w:rPr>
          <w:bCs/>
          <w:sz w:val="22"/>
          <w:szCs w:val="22"/>
          <w:lang w:val="es-ES"/>
        </w:rPr>
        <w:t xml:space="preserve">(DDS) </w:t>
      </w:r>
      <w:r w:rsidRPr="00173BC4">
        <w:rPr>
          <w:bCs/>
          <w:sz w:val="22"/>
          <w:szCs w:val="22"/>
          <w:lang w:val="es-ES"/>
        </w:rPr>
        <w:t>y la función que le corresponde de articulación de diversas alianzas con sus socios estratégicos para apoyar a los Estados Miembros enfocándose en la mitigación, preparación y adaptación. Estos y otros esfuerzos importantes para la región han tenido el acompañamiento y la colaboración de la Junta Interamericana de Defensa (JID) como pudimos apreciar en la presentación del día de hoy.</w:t>
      </w:r>
    </w:p>
    <w:p w14:paraId="41182BDD" w14:textId="77777777" w:rsidR="002657D4" w:rsidRPr="00173BC4" w:rsidRDefault="002657D4" w:rsidP="0006262C">
      <w:pPr>
        <w:ind w:firstLine="720"/>
        <w:jc w:val="both"/>
        <w:rPr>
          <w:bCs/>
          <w:sz w:val="22"/>
          <w:szCs w:val="22"/>
          <w:lang w:val="es-ES"/>
        </w:rPr>
      </w:pPr>
    </w:p>
    <w:p w14:paraId="1EAE4957" w14:textId="38805CFD" w:rsidR="002657D4" w:rsidRPr="00173BC4" w:rsidRDefault="002657D4" w:rsidP="00333C31">
      <w:pPr>
        <w:ind w:firstLine="720"/>
        <w:jc w:val="both"/>
        <w:rPr>
          <w:bCs/>
          <w:sz w:val="22"/>
          <w:szCs w:val="22"/>
          <w:lang w:val="es-ES"/>
        </w:rPr>
      </w:pPr>
      <w:r w:rsidRPr="00173BC4">
        <w:rPr>
          <w:bCs/>
          <w:sz w:val="22"/>
          <w:szCs w:val="22"/>
          <w:lang w:val="es-ES"/>
        </w:rPr>
        <w:t>Señor Presidente, en el marco de la lucha contra la inseguridad alimentaria y nutricional</w:t>
      </w:r>
      <w:r w:rsidR="003C4D92" w:rsidRPr="00173BC4">
        <w:rPr>
          <w:bCs/>
          <w:sz w:val="22"/>
          <w:szCs w:val="22"/>
          <w:lang w:val="es-ES"/>
        </w:rPr>
        <w:t>,</w:t>
      </w:r>
      <w:r w:rsidRPr="00173BC4">
        <w:rPr>
          <w:bCs/>
          <w:sz w:val="22"/>
          <w:szCs w:val="22"/>
          <w:lang w:val="es-ES"/>
        </w:rPr>
        <w:t xml:space="preserve"> mediante la ratificación</w:t>
      </w:r>
      <w:r w:rsidR="00333C31">
        <w:rPr>
          <w:bCs/>
          <w:sz w:val="22"/>
          <w:szCs w:val="22"/>
          <w:lang w:val="es-ES"/>
        </w:rPr>
        <w:t xml:space="preserve"> </w:t>
      </w:r>
      <w:r w:rsidRPr="00173BC4">
        <w:rPr>
          <w:bCs/>
          <w:sz w:val="22"/>
          <w:szCs w:val="22"/>
          <w:lang w:val="es-ES"/>
        </w:rPr>
        <w:t xml:space="preserve">y adopción de instrumentos internacionales como el Pacto Internacional de los Derechos Económicos, Sociales y Culturales, el </w:t>
      </w:r>
      <w:r w:rsidR="003C4D92" w:rsidRPr="00173BC4">
        <w:rPr>
          <w:bCs/>
          <w:sz w:val="22"/>
          <w:szCs w:val="22"/>
          <w:lang w:val="es-ES"/>
        </w:rPr>
        <w:t>Protocolo Adicional a la Convención Americana sobre Derechos Humanos en Materia de Derechos Económicos, Sociales y Culturales</w:t>
      </w:r>
      <w:r w:rsidRPr="00173BC4">
        <w:rPr>
          <w:bCs/>
          <w:sz w:val="22"/>
          <w:szCs w:val="22"/>
          <w:lang w:val="es-ES"/>
        </w:rPr>
        <w:t>, la Carta Social de las Américas y la Agenda 2030 para el Desarrollo Sostenible de la Organización de las Naciones Unidas (ONU), los Estados Miembros de la OEA han reconocido el derecho a la alimentación adecuada y se han comprometido a emprender esfuerzos para erradicar el hambre.</w:t>
      </w:r>
    </w:p>
    <w:p w14:paraId="1F40514B" w14:textId="77777777" w:rsidR="002657D4" w:rsidRPr="00173BC4" w:rsidRDefault="002657D4" w:rsidP="0006262C">
      <w:pPr>
        <w:ind w:firstLine="720"/>
        <w:jc w:val="both"/>
        <w:rPr>
          <w:bCs/>
          <w:sz w:val="22"/>
          <w:szCs w:val="22"/>
          <w:lang w:val="es-ES"/>
        </w:rPr>
      </w:pPr>
    </w:p>
    <w:p w14:paraId="36E1872D" w14:textId="79B848CE" w:rsidR="002657D4" w:rsidRPr="00173BC4" w:rsidRDefault="002657D4" w:rsidP="005B74C3">
      <w:pPr>
        <w:ind w:firstLine="720"/>
        <w:jc w:val="both"/>
        <w:rPr>
          <w:bCs/>
          <w:sz w:val="22"/>
          <w:szCs w:val="22"/>
          <w:lang w:val="es-ES"/>
        </w:rPr>
      </w:pPr>
      <w:r w:rsidRPr="00173BC4">
        <w:rPr>
          <w:bCs/>
          <w:sz w:val="22"/>
          <w:szCs w:val="22"/>
          <w:lang w:val="es-ES"/>
        </w:rPr>
        <w:t>Una de las terribles consecuencias que nos deja la pandemia es que en 2020 más de un tercio de la población en la región se encontraba en situación de inseguridad alimentaria. Reconociendo la gravedad de esta situación, los Estados Miembros adoptamos la resolución AG/RES. 2956 (L-O/20)</w:t>
      </w:r>
      <w:r w:rsidR="00E41313" w:rsidRPr="00173BC4">
        <w:rPr>
          <w:bCs/>
          <w:sz w:val="22"/>
          <w:szCs w:val="22"/>
          <w:lang w:val="es-ES"/>
        </w:rPr>
        <w:t>,</w:t>
      </w:r>
      <w:r w:rsidRPr="00173BC4">
        <w:rPr>
          <w:bCs/>
          <w:sz w:val="22"/>
          <w:szCs w:val="22"/>
          <w:lang w:val="es-ES"/>
        </w:rPr>
        <w:t xml:space="preserve"> “Los desafíos para la seguridad alimentaria y nutricional en las Américas frente a la pandemia de COVID-19 en el marco del Plan de Acción de Guatemala 2019”, adoptada durante el quincuagésimo período ordinario de sesiones de la Asamblea General el año pasado como un compromiso que debemos reafirmar y cumplir.</w:t>
      </w:r>
      <w:r w:rsidR="005B74C3">
        <w:rPr>
          <w:bCs/>
          <w:sz w:val="22"/>
          <w:szCs w:val="22"/>
          <w:lang w:val="es-ES"/>
        </w:rPr>
        <w:t xml:space="preserve"> </w:t>
      </w:r>
      <w:r w:rsidRPr="00173BC4">
        <w:rPr>
          <w:bCs/>
          <w:sz w:val="22"/>
          <w:szCs w:val="22"/>
          <w:lang w:val="es-ES"/>
        </w:rPr>
        <w:t xml:space="preserve">Sin duda, los desafíos que nos deja esta crisis </w:t>
      </w:r>
      <w:r w:rsidR="0069039B" w:rsidRPr="00173BC4">
        <w:rPr>
          <w:bCs/>
          <w:sz w:val="22"/>
          <w:szCs w:val="22"/>
          <w:lang w:val="es-ES"/>
        </w:rPr>
        <w:t>representan</w:t>
      </w:r>
      <w:r w:rsidRPr="00173BC4">
        <w:rPr>
          <w:bCs/>
          <w:sz w:val="22"/>
          <w:szCs w:val="22"/>
          <w:lang w:val="es-ES"/>
        </w:rPr>
        <w:t xml:space="preserve"> una oportunidad para repensar las políticas existentes, reforzar algunas y promover los cambios estructurales que necesitamos para eliminar el hambre, la inseguridad alimentaria y garantizar el pleno ejercicio del derecho de todas las personas a una alimentación adecuada.</w:t>
      </w:r>
    </w:p>
    <w:p w14:paraId="050B885E" w14:textId="77777777" w:rsidR="002657D4" w:rsidRPr="00173BC4" w:rsidRDefault="002657D4" w:rsidP="0006262C">
      <w:pPr>
        <w:ind w:firstLine="720"/>
        <w:jc w:val="both"/>
        <w:rPr>
          <w:bCs/>
          <w:sz w:val="22"/>
          <w:szCs w:val="22"/>
          <w:lang w:val="es-ES"/>
        </w:rPr>
      </w:pPr>
    </w:p>
    <w:p w14:paraId="267B2869" w14:textId="2F7C1DD8" w:rsidR="002657D4" w:rsidRPr="00173BC4" w:rsidRDefault="002657D4" w:rsidP="0006262C">
      <w:pPr>
        <w:ind w:firstLine="720"/>
        <w:jc w:val="both"/>
        <w:rPr>
          <w:bCs/>
          <w:sz w:val="22"/>
          <w:szCs w:val="22"/>
          <w:lang w:val="es-ES"/>
        </w:rPr>
      </w:pPr>
      <w:r w:rsidRPr="00173BC4">
        <w:rPr>
          <w:bCs/>
          <w:sz w:val="22"/>
          <w:szCs w:val="22"/>
          <w:lang w:val="es-ES"/>
        </w:rPr>
        <w:t>Desde la Secretaría de Acceso a Derechos y Equidad se ha enfocado el trabajo en tres dimensiones: a través de la cooperación técnica que se ha señalado ya en esta sesión ordinaria del Consejo Permanente</w:t>
      </w:r>
      <w:r w:rsidR="005C76A8" w:rsidRPr="00173BC4">
        <w:rPr>
          <w:bCs/>
          <w:sz w:val="22"/>
          <w:szCs w:val="22"/>
          <w:lang w:val="es-ES"/>
        </w:rPr>
        <w:t>;</w:t>
      </w:r>
      <w:r w:rsidRPr="00173BC4">
        <w:rPr>
          <w:bCs/>
          <w:sz w:val="22"/>
          <w:szCs w:val="22"/>
          <w:lang w:val="es-ES"/>
        </w:rPr>
        <w:t xml:space="preserve"> a través del apoyo al seguimiento de la implementación de instrumentos de derechos humanos, incluido el derecho a una alimentación adecuada</w:t>
      </w:r>
      <w:r w:rsidR="005C76A8" w:rsidRPr="00173BC4">
        <w:rPr>
          <w:bCs/>
          <w:sz w:val="22"/>
          <w:szCs w:val="22"/>
          <w:lang w:val="es-ES"/>
        </w:rPr>
        <w:t>;</w:t>
      </w:r>
      <w:r w:rsidRPr="00173BC4">
        <w:rPr>
          <w:bCs/>
          <w:sz w:val="22"/>
          <w:szCs w:val="22"/>
          <w:lang w:val="es-ES"/>
        </w:rPr>
        <w:t xml:space="preserve"> y a través de la generación de conocimientos.</w:t>
      </w:r>
    </w:p>
    <w:p w14:paraId="5DCA08B4" w14:textId="77777777" w:rsidR="002657D4" w:rsidRPr="00173BC4" w:rsidRDefault="002657D4" w:rsidP="0006262C">
      <w:pPr>
        <w:ind w:firstLine="720"/>
        <w:jc w:val="both"/>
        <w:rPr>
          <w:bCs/>
          <w:sz w:val="22"/>
          <w:szCs w:val="22"/>
          <w:lang w:val="es-ES"/>
        </w:rPr>
      </w:pPr>
    </w:p>
    <w:p w14:paraId="2ABCC2F3" w14:textId="3A19EEC2" w:rsidR="002657D4" w:rsidRPr="00173BC4" w:rsidRDefault="002657D4" w:rsidP="0006262C">
      <w:pPr>
        <w:ind w:firstLine="720"/>
        <w:jc w:val="both"/>
        <w:rPr>
          <w:bCs/>
          <w:sz w:val="22"/>
          <w:szCs w:val="22"/>
          <w:lang w:val="es-ES"/>
        </w:rPr>
      </w:pPr>
      <w:r w:rsidRPr="00173BC4">
        <w:rPr>
          <w:bCs/>
          <w:sz w:val="22"/>
          <w:szCs w:val="22"/>
          <w:lang w:val="es-ES"/>
        </w:rPr>
        <w:t xml:space="preserve">Para concluir, señor </w:t>
      </w:r>
      <w:proofErr w:type="gramStart"/>
      <w:r w:rsidRPr="00173BC4">
        <w:rPr>
          <w:bCs/>
          <w:sz w:val="22"/>
          <w:szCs w:val="22"/>
          <w:lang w:val="es-ES"/>
        </w:rPr>
        <w:t>Presidente</w:t>
      </w:r>
      <w:proofErr w:type="gramEnd"/>
      <w:r w:rsidRPr="00173BC4">
        <w:rPr>
          <w:bCs/>
          <w:sz w:val="22"/>
          <w:szCs w:val="22"/>
          <w:lang w:val="es-ES"/>
        </w:rPr>
        <w:t>, Guatemala reitera su confianza en que la OEA continúe siendo la plataforma idónea para compartir mejores prácticas, fomentar alianzas, promover y facilitar cooperación técnica, así como impulsar la generación de proyectos con una perspectiva de desarrollo y derechos humanos. Asimismo, los estados deben considerar adoptar políticas que fomenten la producción sostenible de alimentos nutritivos, asequibles y que promuevan la participación de los agricultores</w:t>
      </w:r>
      <w:r w:rsidR="00AA76EC">
        <w:rPr>
          <w:bCs/>
          <w:sz w:val="22"/>
          <w:szCs w:val="22"/>
          <w:lang w:val="es-ES"/>
        </w:rPr>
        <w:t>,</w:t>
      </w:r>
      <w:r w:rsidRPr="00173BC4">
        <w:rPr>
          <w:bCs/>
          <w:sz w:val="22"/>
          <w:szCs w:val="22"/>
          <w:lang w:val="es-ES"/>
        </w:rPr>
        <w:t xml:space="preserve"> se impulse la innovación, se estimulen los ingresos rurales, se ofrezcan redes de seguridad a los pequeños agricultores, se desarrolle la resiliencia climática y se promueva una gestión eficaz, multisectorial y coordinada para la reducción de desastres.</w:t>
      </w:r>
    </w:p>
    <w:p w14:paraId="268FAAC9" w14:textId="77777777" w:rsidR="002657D4" w:rsidRPr="00173BC4" w:rsidRDefault="002657D4" w:rsidP="0006262C">
      <w:pPr>
        <w:ind w:firstLine="720"/>
        <w:jc w:val="both"/>
        <w:rPr>
          <w:bCs/>
          <w:sz w:val="22"/>
          <w:szCs w:val="22"/>
          <w:lang w:val="es-ES"/>
        </w:rPr>
      </w:pPr>
    </w:p>
    <w:p w14:paraId="7097B7EF" w14:textId="77777777" w:rsidR="002657D4" w:rsidRPr="00173BC4" w:rsidRDefault="002657D4" w:rsidP="0006262C">
      <w:pPr>
        <w:ind w:firstLine="720"/>
        <w:jc w:val="both"/>
        <w:rPr>
          <w:bCs/>
          <w:sz w:val="22"/>
          <w:szCs w:val="22"/>
          <w:lang w:val="es-ES"/>
        </w:rPr>
      </w:pPr>
      <w:r w:rsidRPr="00173BC4">
        <w:rPr>
          <w:bCs/>
          <w:sz w:val="22"/>
          <w:szCs w:val="22"/>
          <w:lang w:val="es-ES"/>
        </w:rPr>
        <w:t xml:space="preserve">Muchas gracias, </w:t>
      </w:r>
      <w:proofErr w:type="gramStart"/>
      <w:r w:rsidRPr="00173BC4">
        <w:rPr>
          <w:bCs/>
          <w:sz w:val="22"/>
          <w:szCs w:val="22"/>
          <w:lang w:val="es-ES"/>
        </w:rPr>
        <w:t>Presidente</w:t>
      </w:r>
      <w:proofErr w:type="gramEnd"/>
      <w:r w:rsidRPr="00173BC4">
        <w:rPr>
          <w:bCs/>
          <w:sz w:val="22"/>
          <w:szCs w:val="22"/>
          <w:lang w:val="es-ES"/>
        </w:rPr>
        <w:t>.</w:t>
      </w:r>
    </w:p>
    <w:p w14:paraId="077840A4" w14:textId="77777777" w:rsidR="002657D4" w:rsidRPr="00173BC4" w:rsidRDefault="002657D4" w:rsidP="0006262C">
      <w:pPr>
        <w:ind w:firstLine="720"/>
        <w:jc w:val="both"/>
        <w:rPr>
          <w:bCs/>
          <w:sz w:val="22"/>
          <w:szCs w:val="22"/>
          <w:lang w:val="es-ES"/>
        </w:rPr>
      </w:pPr>
    </w:p>
    <w:p w14:paraId="2B548DF3" w14:textId="77777777" w:rsidR="002657D4" w:rsidRPr="00173BC4" w:rsidRDefault="002657D4" w:rsidP="0006262C">
      <w:pPr>
        <w:ind w:firstLine="720"/>
        <w:jc w:val="both"/>
        <w:rPr>
          <w:bCs/>
          <w:sz w:val="22"/>
          <w:szCs w:val="22"/>
          <w:lang w:val="es-ES"/>
        </w:rPr>
      </w:pPr>
      <w:r w:rsidRPr="00173BC4">
        <w:rPr>
          <w:bCs/>
          <w:sz w:val="22"/>
          <w:szCs w:val="22"/>
          <w:lang w:val="es-ES"/>
        </w:rPr>
        <w:lastRenderedPageBreak/>
        <w:t>El PRESIDENTE: Muchas gracias, Embajadora.</w:t>
      </w:r>
    </w:p>
    <w:p w14:paraId="65D669DC" w14:textId="77777777" w:rsidR="002657D4" w:rsidRPr="00173BC4" w:rsidRDefault="002657D4" w:rsidP="0006262C">
      <w:pPr>
        <w:ind w:firstLine="720"/>
        <w:jc w:val="both"/>
        <w:rPr>
          <w:bCs/>
          <w:sz w:val="22"/>
          <w:szCs w:val="22"/>
          <w:lang w:val="es-ES"/>
        </w:rPr>
      </w:pPr>
    </w:p>
    <w:p w14:paraId="6DA7FACE" w14:textId="0FE949E4" w:rsidR="002657D4" w:rsidRPr="00173BC4" w:rsidRDefault="002657D4" w:rsidP="0006262C">
      <w:pPr>
        <w:ind w:firstLine="720"/>
        <w:jc w:val="both"/>
        <w:rPr>
          <w:bCs/>
          <w:sz w:val="22"/>
          <w:szCs w:val="22"/>
          <w:lang w:val="es-ES"/>
        </w:rPr>
      </w:pPr>
      <w:r w:rsidRPr="00173BC4">
        <w:rPr>
          <w:bCs/>
          <w:sz w:val="22"/>
          <w:szCs w:val="22"/>
          <w:lang w:val="es-ES"/>
        </w:rPr>
        <w:t>Primero, debo tomar nota de la solicitud de México de que se la considere como patrocinadora de esta propuesta de Trinidad y Tobago y Panamá para este punto de orden del día. En segundo lugar, recordarles a los honorables colegas a que debemos ajustarnos al tiempo porque estamos bastante cortos ya.</w:t>
      </w:r>
    </w:p>
    <w:p w14:paraId="604DA187" w14:textId="77777777" w:rsidR="002657D4" w:rsidRPr="00173BC4" w:rsidRDefault="002657D4" w:rsidP="0006262C">
      <w:pPr>
        <w:ind w:firstLine="720"/>
        <w:jc w:val="both"/>
        <w:rPr>
          <w:bCs/>
          <w:sz w:val="22"/>
          <w:szCs w:val="22"/>
          <w:lang w:val="es-ES"/>
        </w:rPr>
      </w:pPr>
    </w:p>
    <w:p w14:paraId="1D3A9914" w14:textId="77777777" w:rsidR="002657D4" w:rsidRPr="00173BC4" w:rsidRDefault="002657D4" w:rsidP="0006262C">
      <w:pPr>
        <w:ind w:firstLine="720"/>
        <w:jc w:val="both"/>
        <w:rPr>
          <w:bCs/>
          <w:sz w:val="22"/>
          <w:szCs w:val="22"/>
          <w:lang w:val="es-ES"/>
        </w:rPr>
      </w:pPr>
      <w:r w:rsidRPr="00173BC4">
        <w:rPr>
          <w:bCs/>
          <w:sz w:val="22"/>
          <w:szCs w:val="22"/>
          <w:lang w:val="es-ES"/>
        </w:rPr>
        <w:t>Corresponde ahora el turno a la Delegación de El Salvador. Tiene la palabra la Embajadora Wendy Acevedo.</w:t>
      </w:r>
    </w:p>
    <w:p w14:paraId="7D8982F2" w14:textId="77777777" w:rsidR="00653B33" w:rsidRDefault="00653B33" w:rsidP="0006262C">
      <w:pPr>
        <w:ind w:firstLine="720"/>
        <w:jc w:val="both"/>
        <w:rPr>
          <w:bCs/>
          <w:sz w:val="22"/>
          <w:szCs w:val="22"/>
          <w:lang w:val="es-ES"/>
        </w:rPr>
      </w:pPr>
    </w:p>
    <w:p w14:paraId="228AA6D3" w14:textId="46426E2D" w:rsidR="002657D4" w:rsidRPr="00173BC4" w:rsidRDefault="002657D4" w:rsidP="0006262C">
      <w:pPr>
        <w:ind w:firstLine="720"/>
        <w:jc w:val="both"/>
        <w:rPr>
          <w:bCs/>
          <w:sz w:val="22"/>
          <w:szCs w:val="22"/>
          <w:lang w:val="es-ES"/>
        </w:rPr>
      </w:pPr>
      <w:r w:rsidRPr="005B74C3">
        <w:rPr>
          <w:bCs/>
          <w:sz w:val="22"/>
          <w:szCs w:val="22"/>
          <w:lang w:val="es-ES"/>
        </w:rPr>
        <w:t xml:space="preserve">La REPRESENTANTE </w:t>
      </w:r>
      <w:r w:rsidR="005B74C3">
        <w:rPr>
          <w:bCs/>
          <w:sz w:val="22"/>
          <w:szCs w:val="22"/>
          <w:lang w:val="es-ES"/>
        </w:rPr>
        <w:t>ALTERNA</w:t>
      </w:r>
      <w:r w:rsidRPr="005B74C3">
        <w:rPr>
          <w:bCs/>
          <w:sz w:val="22"/>
          <w:szCs w:val="22"/>
          <w:lang w:val="es-ES"/>
        </w:rPr>
        <w:t xml:space="preserve"> DE EL SALVADOR: Muchas gracias, señor </w:t>
      </w:r>
      <w:proofErr w:type="gramStart"/>
      <w:r w:rsidRPr="005B74C3">
        <w:rPr>
          <w:bCs/>
          <w:sz w:val="22"/>
          <w:szCs w:val="22"/>
          <w:lang w:val="es-ES"/>
        </w:rPr>
        <w:t>Presidente</w:t>
      </w:r>
      <w:proofErr w:type="gramEnd"/>
      <w:r w:rsidRPr="005B74C3">
        <w:rPr>
          <w:bCs/>
          <w:sz w:val="22"/>
          <w:szCs w:val="22"/>
          <w:lang w:val="es-ES"/>
        </w:rPr>
        <w:t>.</w:t>
      </w:r>
    </w:p>
    <w:p w14:paraId="3C2EB88E" w14:textId="77777777" w:rsidR="002657D4" w:rsidRPr="00173BC4" w:rsidRDefault="002657D4" w:rsidP="0006262C">
      <w:pPr>
        <w:ind w:firstLine="720"/>
        <w:jc w:val="both"/>
        <w:rPr>
          <w:bCs/>
          <w:sz w:val="22"/>
          <w:szCs w:val="22"/>
          <w:lang w:val="es-ES"/>
        </w:rPr>
      </w:pPr>
    </w:p>
    <w:p w14:paraId="676AF97F" w14:textId="1C204D15" w:rsidR="002657D4" w:rsidRPr="00173BC4" w:rsidRDefault="002657D4" w:rsidP="0006262C">
      <w:pPr>
        <w:ind w:firstLine="720"/>
        <w:jc w:val="both"/>
        <w:rPr>
          <w:bCs/>
          <w:sz w:val="22"/>
          <w:szCs w:val="22"/>
          <w:lang w:val="es-ES"/>
        </w:rPr>
      </w:pPr>
      <w:r w:rsidRPr="00173BC4">
        <w:rPr>
          <w:bCs/>
          <w:sz w:val="22"/>
          <w:szCs w:val="22"/>
          <w:lang w:val="es-ES"/>
        </w:rPr>
        <w:t xml:space="preserve">Agradecemos la inclusión de este punto </w:t>
      </w:r>
      <w:r w:rsidR="00DD3FBD" w:rsidRPr="00173BC4">
        <w:rPr>
          <w:bCs/>
          <w:sz w:val="22"/>
          <w:szCs w:val="22"/>
          <w:lang w:val="es-ES"/>
        </w:rPr>
        <w:t>en el</w:t>
      </w:r>
      <w:r w:rsidRPr="00173BC4">
        <w:rPr>
          <w:bCs/>
          <w:sz w:val="22"/>
          <w:szCs w:val="22"/>
          <w:lang w:val="es-ES"/>
        </w:rPr>
        <w:t xml:space="preserve"> orden del día —al cual nos sumamos— y las importantes presentaciones realizadas por los panelistas. Consideramos relevante el abordaje de estos temas en total coherencia con el contexto actual en la región y el mundo y en solidaridad con todos aquellos que a raíz de la pandemia del COVID-19 han visto exacerbadas las condiciones de inseguridad alimentaria y pobreza incrementando su vulnerabilidad ante otras amenazas recurrentes como los desastres perpetuando así el </w:t>
      </w:r>
      <w:r w:rsidR="00AA76EC">
        <w:rPr>
          <w:bCs/>
          <w:sz w:val="22"/>
          <w:szCs w:val="22"/>
          <w:lang w:val="es-ES"/>
        </w:rPr>
        <w:t>ciclo</w:t>
      </w:r>
      <w:r w:rsidR="00AA76EC" w:rsidRPr="00173BC4">
        <w:rPr>
          <w:bCs/>
          <w:sz w:val="22"/>
          <w:szCs w:val="22"/>
          <w:lang w:val="es-ES"/>
        </w:rPr>
        <w:t xml:space="preserve"> </w:t>
      </w:r>
      <w:r w:rsidRPr="00173BC4">
        <w:rPr>
          <w:bCs/>
          <w:sz w:val="22"/>
          <w:szCs w:val="22"/>
          <w:lang w:val="es-ES"/>
        </w:rPr>
        <w:t>de marginación y desigualdad. También es una oportunidad para el intercambio de experiencias y la identificación de acciones colectivas transversales que nos permitan desarrollar mayor resiliencia y lograr los Objetivos de Desarrollo Sostenible (ODS) en estas áreas.</w:t>
      </w:r>
    </w:p>
    <w:p w14:paraId="0DF27C25" w14:textId="77777777" w:rsidR="002657D4" w:rsidRPr="00173BC4" w:rsidRDefault="002657D4" w:rsidP="0006262C">
      <w:pPr>
        <w:ind w:firstLine="720"/>
        <w:jc w:val="both"/>
        <w:rPr>
          <w:bCs/>
          <w:sz w:val="22"/>
          <w:szCs w:val="22"/>
          <w:lang w:val="es-ES"/>
        </w:rPr>
      </w:pPr>
    </w:p>
    <w:p w14:paraId="2A914659" w14:textId="24BE5ECD" w:rsidR="002657D4" w:rsidRPr="00173BC4" w:rsidRDefault="002657D4" w:rsidP="0006262C">
      <w:pPr>
        <w:ind w:firstLine="720"/>
        <w:jc w:val="both"/>
        <w:rPr>
          <w:bCs/>
          <w:sz w:val="22"/>
          <w:szCs w:val="22"/>
          <w:lang w:val="es-ES"/>
        </w:rPr>
      </w:pPr>
      <w:r w:rsidRPr="00173BC4">
        <w:rPr>
          <w:bCs/>
          <w:sz w:val="22"/>
          <w:szCs w:val="22"/>
          <w:lang w:val="es-ES"/>
        </w:rPr>
        <w:t xml:space="preserve">En esta línea, para propiciar mejores condiciones de seguridad humana y desarrollo en el país, tanto la Política Nacional Agropecuaria como el Plan Estratégico Institucional del Ministerio de Agricultura y Ganadería incorporan como </w:t>
      </w:r>
      <w:r w:rsidR="003E63FC" w:rsidRPr="00173BC4">
        <w:rPr>
          <w:bCs/>
          <w:sz w:val="22"/>
          <w:szCs w:val="22"/>
          <w:lang w:val="es-ES"/>
        </w:rPr>
        <w:t>un área esencial</w:t>
      </w:r>
      <w:r w:rsidRPr="00173BC4">
        <w:rPr>
          <w:bCs/>
          <w:sz w:val="22"/>
          <w:szCs w:val="22"/>
          <w:lang w:val="es-ES"/>
        </w:rPr>
        <w:t xml:space="preserve"> la seguridad alimentaria y nutricional con </w:t>
      </w:r>
      <w:r w:rsidR="00A31BEF" w:rsidRPr="00173BC4">
        <w:rPr>
          <w:bCs/>
          <w:sz w:val="22"/>
          <w:szCs w:val="22"/>
          <w:lang w:val="es-ES"/>
        </w:rPr>
        <w:t>acciones</w:t>
      </w:r>
      <w:r w:rsidRPr="00173BC4">
        <w:rPr>
          <w:bCs/>
          <w:sz w:val="22"/>
          <w:szCs w:val="22"/>
          <w:lang w:val="es-ES"/>
        </w:rPr>
        <w:t xml:space="preserve"> estratégica</w:t>
      </w:r>
      <w:r w:rsidR="00A31BEF" w:rsidRPr="00173BC4">
        <w:rPr>
          <w:bCs/>
          <w:sz w:val="22"/>
          <w:szCs w:val="22"/>
          <w:lang w:val="es-ES"/>
        </w:rPr>
        <w:t>s</w:t>
      </w:r>
      <w:r w:rsidRPr="00173BC4">
        <w:rPr>
          <w:bCs/>
          <w:sz w:val="22"/>
          <w:szCs w:val="22"/>
          <w:lang w:val="es-ES"/>
        </w:rPr>
        <w:t xml:space="preserve"> en términos de asistencia técnica, producción y acceso a mercados que apoyan la seguridad y soberanía alimentaria del país.</w:t>
      </w:r>
    </w:p>
    <w:p w14:paraId="224492EF" w14:textId="77777777" w:rsidR="002657D4" w:rsidRPr="00173BC4" w:rsidRDefault="002657D4" w:rsidP="0006262C">
      <w:pPr>
        <w:ind w:firstLine="720"/>
        <w:jc w:val="both"/>
        <w:rPr>
          <w:bCs/>
          <w:sz w:val="22"/>
          <w:szCs w:val="22"/>
          <w:lang w:val="es-ES"/>
        </w:rPr>
      </w:pPr>
    </w:p>
    <w:p w14:paraId="3BC5A30E" w14:textId="5AC80B3E" w:rsidR="002657D4" w:rsidRPr="00173BC4" w:rsidRDefault="002657D4" w:rsidP="0006262C">
      <w:pPr>
        <w:ind w:firstLine="720"/>
        <w:jc w:val="both"/>
        <w:rPr>
          <w:bCs/>
          <w:sz w:val="22"/>
          <w:szCs w:val="22"/>
          <w:lang w:val="es-ES"/>
        </w:rPr>
      </w:pPr>
      <w:r w:rsidRPr="00173BC4">
        <w:rPr>
          <w:bCs/>
          <w:sz w:val="22"/>
          <w:szCs w:val="22"/>
          <w:lang w:val="es-ES"/>
        </w:rPr>
        <w:t xml:space="preserve">Entre esas acciones se ejecuta el </w:t>
      </w:r>
      <w:r w:rsidR="00B13B37" w:rsidRPr="00173BC4">
        <w:rPr>
          <w:bCs/>
          <w:sz w:val="22"/>
          <w:szCs w:val="22"/>
          <w:lang w:val="es-ES"/>
        </w:rPr>
        <w:t>Programa de Entrega de Paquetes Agrícolas</w:t>
      </w:r>
      <w:r w:rsidRPr="00173BC4">
        <w:rPr>
          <w:bCs/>
          <w:sz w:val="22"/>
          <w:szCs w:val="22"/>
          <w:lang w:val="es-ES"/>
        </w:rPr>
        <w:t xml:space="preserve"> para apoyar a los productores con la entrega de cuatrocientos mil paquetes de semilla de maíz y ciento sesenta y ocho mil paquetes de semilla de frijol durante el año 2021 garantizando la producción de sus granos básicos y contribuyendo a crear más fuentes de empleo en la zona rural.</w:t>
      </w:r>
    </w:p>
    <w:p w14:paraId="280D2DD3" w14:textId="77777777" w:rsidR="002657D4" w:rsidRPr="00173BC4" w:rsidRDefault="002657D4" w:rsidP="0006262C">
      <w:pPr>
        <w:ind w:firstLine="720"/>
        <w:jc w:val="both"/>
        <w:rPr>
          <w:bCs/>
          <w:sz w:val="22"/>
          <w:szCs w:val="22"/>
          <w:lang w:val="es-ES"/>
        </w:rPr>
      </w:pPr>
    </w:p>
    <w:p w14:paraId="1CA3B40C" w14:textId="77777777" w:rsidR="002657D4" w:rsidRPr="00173BC4" w:rsidRDefault="002657D4" w:rsidP="0006262C">
      <w:pPr>
        <w:ind w:firstLine="720"/>
        <w:jc w:val="both"/>
        <w:rPr>
          <w:bCs/>
          <w:sz w:val="22"/>
          <w:szCs w:val="22"/>
          <w:lang w:val="es-ES"/>
        </w:rPr>
      </w:pPr>
      <w:r w:rsidRPr="00173BC4">
        <w:rPr>
          <w:bCs/>
          <w:sz w:val="22"/>
          <w:szCs w:val="22"/>
          <w:lang w:val="es-ES"/>
        </w:rPr>
        <w:t>En seguimiento a los compromisos asumidos por El Salvador en la Cumbre sobre los Sistemas Alimentarios, se ha elaborado a partir de un proceso altamente participativo una hoja de ruta para lograr la transformación de los sistemas alimentarios sostenibles, resilientes y equitativos.</w:t>
      </w:r>
    </w:p>
    <w:p w14:paraId="4F3EF345" w14:textId="77777777" w:rsidR="002657D4" w:rsidRPr="00173BC4" w:rsidRDefault="002657D4" w:rsidP="0006262C">
      <w:pPr>
        <w:ind w:firstLine="720"/>
        <w:jc w:val="both"/>
        <w:rPr>
          <w:bCs/>
          <w:sz w:val="22"/>
          <w:szCs w:val="22"/>
          <w:lang w:val="es-ES"/>
        </w:rPr>
      </w:pPr>
    </w:p>
    <w:p w14:paraId="3D077FC6" w14:textId="41DA6995" w:rsidR="002657D4" w:rsidRPr="00173BC4" w:rsidRDefault="002657D4" w:rsidP="0006262C">
      <w:pPr>
        <w:ind w:firstLine="720"/>
        <w:jc w:val="both"/>
        <w:rPr>
          <w:bCs/>
          <w:sz w:val="22"/>
          <w:szCs w:val="22"/>
          <w:lang w:val="es-ES"/>
        </w:rPr>
      </w:pPr>
      <w:r w:rsidRPr="00173BC4">
        <w:rPr>
          <w:bCs/>
          <w:sz w:val="22"/>
          <w:szCs w:val="22"/>
          <w:lang w:val="es-ES"/>
        </w:rPr>
        <w:t xml:space="preserve">En cuanto a la erradicación de la pobreza, hemos hecho nuestro el mensaje de los ODS de “no dejar a nadie atrás” y, como lo ha expresado el </w:t>
      </w:r>
      <w:proofErr w:type="gramStart"/>
      <w:r w:rsidRPr="00173BC4">
        <w:rPr>
          <w:bCs/>
          <w:sz w:val="22"/>
          <w:szCs w:val="22"/>
          <w:lang w:val="es-ES"/>
        </w:rPr>
        <w:t>Presidente</w:t>
      </w:r>
      <w:proofErr w:type="gramEnd"/>
      <w:r w:rsidRPr="00173BC4">
        <w:rPr>
          <w:bCs/>
          <w:sz w:val="22"/>
          <w:szCs w:val="22"/>
          <w:lang w:val="es-ES"/>
        </w:rPr>
        <w:t xml:space="preserve"> Nayib Bukele, el bienestar social de la población es la prioridad. Para ello, se ha conformado el Gabinete de Bienestar Social con la participación de </w:t>
      </w:r>
      <w:r w:rsidR="00E73D7E" w:rsidRPr="00173BC4">
        <w:rPr>
          <w:bCs/>
          <w:sz w:val="22"/>
          <w:szCs w:val="22"/>
          <w:lang w:val="es-ES"/>
        </w:rPr>
        <w:t xml:space="preserve">17 </w:t>
      </w:r>
      <w:r w:rsidRPr="00173BC4">
        <w:rPr>
          <w:bCs/>
          <w:sz w:val="22"/>
          <w:szCs w:val="22"/>
          <w:lang w:val="es-ES"/>
        </w:rPr>
        <w:t xml:space="preserve">instituciones que han iniciado un proceso de articulación de estrategias, proyectos y programas insignia, entre ellos, la Política Nacional de Primera Infancia “Crecer Juntos”, bajo el liderazgo del Despacho de la </w:t>
      </w:r>
      <w:proofErr w:type="gramStart"/>
      <w:r w:rsidRPr="00173BC4">
        <w:rPr>
          <w:bCs/>
          <w:sz w:val="22"/>
          <w:szCs w:val="22"/>
          <w:lang w:val="es-ES"/>
        </w:rPr>
        <w:t>Primera Dama</w:t>
      </w:r>
      <w:proofErr w:type="gramEnd"/>
      <w:r w:rsidRPr="00173BC4">
        <w:rPr>
          <w:bCs/>
          <w:sz w:val="22"/>
          <w:szCs w:val="22"/>
          <w:lang w:val="es-ES"/>
        </w:rPr>
        <w:t xml:space="preserve">. Asimismo, desde el inicio de la pandemia se desarrollaron acciones para contrarrestar la desigualdad con énfasis en grupos </w:t>
      </w:r>
      <w:r w:rsidR="00A120AE" w:rsidRPr="00173BC4">
        <w:rPr>
          <w:bCs/>
          <w:sz w:val="22"/>
          <w:szCs w:val="22"/>
          <w:lang w:val="es-ES"/>
        </w:rPr>
        <w:t>en</w:t>
      </w:r>
      <w:r w:rsidRPr="00173BC4">
        <w:rPr>
          <w:bCs/>
          <w:sz w:val="22"/>
          <w:szCs w:val="22"/>
          <w:lang w:val="es-ES"/>
        </w:rPr>
        <w:t xml:space="preserve"> mayor situación de vulnerabilidad a través de transferencias monetarias directas, garantizar el abasto y estabilización de precios de la canasta básica y entrega de 3,4 millones de paquetes alimentarios.</w:t>
      </w:r>
    </w:p>
    <w:p w14:paraId="63BDA35F" w14:textId="77777777" w:rsidR="002657D4" w:rsidRPr="00173BC4" w:rsidRDefault="002657D4" w:rsidP="0006262C">
      <w:pPr>
        <w:ind w:firstLine="720"/>
        <w:jc w:val="both"/>
        <w:rPr>
          <w:bCs/>
          <w:sz w:val="22"/>
          <w:szCs w:val="22"/>
          <w:lang w:val="es-ES"/>
        </w:rPr>
      </w:pPr>
    </w:p>
    <w:p w14:paraId="7D31688C" w14:textId="7D2F88AA" w:rsidR="002657D4" w:rsidRPr="00173BC4" w:rsidRDefault="002657D4" w:rsidP="0006262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xml:space="preserve">, los estados estamos llamados a preservar el medio ambiente, combatir el cambio climático, continuar fortaleciendo nuestras capacidades y contrarrestar los efectos de los </w:t>
      </w:r>
      <w:r w:rsidRPr="00173BC4">
        <w:rPr>
          <w:bCs/>
          <w:sz w:val="22"/>
          <w:szCs w:val="22"/>
          <w:lang w:val="es-ES"/>
        </w:rPr>
        <w:lastRenderedPageBreak/>
        <w:t xml:space="preserve">desastres. El Salvador ha adoptado un enfoque holístico de la gestión para la reducción de riesgos de desastres en el que se privilegia la cultura de prevención incrementando la resiliencia social, económica y estructural, con el fin de contribuir a corregir las causas estructurales generadoras de riesgos e impedir, reducir </w:t>
      </w:r>
      <w:r w:rsidR="00B03B0B" w:rsidRPr="00173BC4">
        <w:rPr>
          <w:bCs/>
          <w:sz w:val="22"/>
          <w:szCs w:val="22"/>
          <w:lang w:val="es-ES"/>
        </w:rPr>
        <w:t>o</w:t>
      </w:r>
      <w:r w:rsidRPr="00173BC4">
        <w:rPr>
          <w:bCs/>
          <w:sz w:val="22"/>
          <w:szCs w:val="22"/>
          <w:lang w:val="es-ES"/>
        </w:rPr>
        <w:t xml:space="preserve"> evitar la generación de nuev</w:t>
      </w:r>
      <w:r w:rsidR="00B03B0B" w:rsidRPr="00173BC4">
        <w:rPr>
          <w:bCs/>
          <w:sz w:val="22"/>
          <w:szCs w:val="22"/>
          <w:lang w:val="es-ES"/>
        </w:rPr>
        <w:t>o</w:t>
      </w:r>
      <w:r w:rsidRPr="00173BC4">
        <w:rPr>
          <w:bCs/>
          <w:sz w:val="22"/>
          <w:szCs w:val="22"/>
          <w:lang w:val="es-ES"/>
        </w:rPr>
        <w:t>s y, paralelamente, implementar las medidas necesarias para lograr niveles óptimos de preparación, atención, rehabilitación y reconstrucción en situación de desastres.</w:t>
      </w:r>
    </w:p>
    <w:p w14:paraId="75B6A473" w14:textId="77777777" w:rsidR="00C014CC" w:rsidRPr="00173BC4" w:rsidRDefault="00C014CC" w:rsidP="0006262C">
      <w:pPr>
        <w:ind w:firstLine="720"/>
        <w:jc w:val="both"/>
        <w:rPr>
          <w:bCs/>
          <w:sz w:val="22"/>
          <w:szCs w:val="22"/>
          <w:lang w:val="es-ES"/>
        </w:rPr>
      </w:pPr>
    </w:p>
    <w:p w14:paraId="6B84B86B" w14:textId="06D2F804" w:rsidR="002657D4" w:rsidRPr="00173BC4" w:rsidRDefault="002657D4" w:rsidP="0006262C">
      <w:pPr>
        <w:ind w:firstLine="720"/>
        <w:jc w:val="both"/>
        <w:rPr>
          <w:bCs/>
          <w:sz w:val="22"/>
          <w:szCs w:val="22"/>
          <w:lang w:val="es-ES"/>
        </w:rPr>
      </w:pPr>
      <w:r w:rsidRPr="00173BC4">
        <w:rPr>
          <w:bCs/>
          <w:sz w:val="22"/>
          <w:szCs w:val="22"/>
          <w:lang w:val="es-ES"/>
        </w:rPr>
        <w:t xml:space="preserve">Contamos con una </w:t>
      </w:r>
      <w:r w:rsidR="007527EE" w:rsidRPr="00173BC4">
        <w:rPr>
          <w:bCs/>
          <w:sz w:val="22"/>
          <w:szCs w:val="22"/>
          <w:lang w:val="es-ES"/>
        </w:rPr>
        <w:t>P</w:t>
      </w:r>
      <w:r w:rsidRPr="00173BC4">
        <w:rPr>
          <w:bCs/>
          <w:sz w:val="22"/>
          <w:szCs w:val="22"/>
          <w:lang w:val="es-ES"/>
        </w:rPr>
        <w:t>olítica y un Plan Nacional de Protección Civil, Prevención y Mitigación de Desastres, cuyos ejes de articulación se fundamentan en las prioridades definidas en el Marco de Sendai</w:t>
      </w:r>
      <w:r w:rsidR="007527EE" w:rsidRPr="00173BC4">
        <w:rPr>
          <w:bCs/>
          <w:sz w:val="22"/>
          <w:szCs w:val="22"/>
          <w:lang w:val="es-ES"/>
        </w:rPr>
        <w:t xml:space="preserve"> para la Reducción del Riesgo de Desastres 2015-2030</w:t>
      </w:r>
      <w:r w:rsidRPr="00173BC4">
        <w:rPr>
          <w:bCs/>
          <w:sz w:val="22"/>
          <w:szCs w:val="22"/>
          <w:lang w:val="es-ES"/>
        </w:rPr>
        <w:t xml:space="preserve"> y los Objetivos de Desarrollo Sostenible, entre otros.</w:t>
      </w:r>
    </w:p>
    <w:p w14:paraId="5DA3E0EC" w14:textId="77777777" w:rsidR="002657D4" w:rsidRPr="00173BC4" w:rsidRDefault="002657D4" w:rsidP="0006262C">
      <w:pPr>
        <w:ind w:firstLine="720"/>
        <w:jc w:val="both"/>
        <w:rPr>
          <w:bCs/>
          <w:sz w:val="22"/>
          <w:szCs w:val="22"/>
          <w:lang w:val="es-ES"/>
        </w:rPr>
      </w:pPr>
    </w:p>
    <w:p w14:paraId="72F8A7E8" w14:textId="668166F3" w:rsidR="002657D4" w:rsidRPr="00173BC4" w:rsidRDefault="002657D4" w:rsidP="0006262C">
      <w:pPr>
        <w:ind w:firstLine="720"/>
        <w:jc w:val="both"/>
        <w:rPr>
          <w:bCs/>
          <w:sz w:val="22"/>
          <w:szCs w:val="22"/>
          <w:lang w:val="es-ES"/>
        </w:rPr>
      </w:pPr>
      <w:r w:rsidRPr="00173BC4">
        <w:rPr>
          <w:bCs/>
          <w:sz w:val="22"/>
          <w:szCs w:val="22"/>
          <w:lang w:val="es-ES"/>
        </w:rPr>
        <w:t>El Salvador reafirma la importancia de dar continuidad a la discusión de estos temas, así como de la solidaridad y la cooperación interamericana para generar estrategias que nos permitan enfrentar estos retos comunes.</w:t>
      </w:r>
    </w:p>
    <w:p w14:paraId="484E57E2" w14:textId="77777777" w:rsidR="002657D4" w:rsidRPr="00173BC4" w:rsidRDefault="002657D4" w:rsidP="0006262C">
      <w:pPr>
        <w:ind w:firstLine="720"/>
        <w:jc w:val="both"/>
        <w:rPr>
          <w:bCs/>
          <w:sz w:val="22"/>
          <w:szCs w:val="22"/>
          <w:lang w:val="es-ES"/>
        </w:rPr>
      </w:pPr>
    </w:p>
    <w:p w14:paraId="008E4276" w14:textId="77777777" w:rsidR="002657D4" w:rsidRPr="00173BC4" w:rsidRDefault="002657D4" w:rsidP="0006262C">
      <w:pPr>
        <w:ind w:firstLine="720"/>
        <w:jc w:val="both"/>
        <w:rPr>
          <w:bCs/>
          <w:sz w:val="22"/>
          <w:szCs w:val="22"/>
          <w:lang w:val="es-ES"/>
        </w:rPr>
      </w:pPr>
      <w:r w:rsidRPr="00173BC4">
        <w:rPr>
          <w:bCs/>
          <w:sz w:val="22"/>
          <w:szCs w:val="22"/>
          <w:lang w:val="es-ES"/>
        </w:rPr>
        <w:t xml:space="preserve">Muchas gracias, señor </w:t>
      </w:r>
      <w:proofErr w:type="gramStart"/>
      <w:r w:rsidRPr="00173BC4">
        <w:rPr>
          <w:bCs/>
          <w:sz w:val="22"/>
          <w:szCs w:val="22"/>
          <w:lang w:val="es-ES"/>
        </w:rPr>
        <w:t>Presidente</w:t>
      </w:r>
      <w:proofErr w:type="gramEnd"/>
      <w:r w:rsidRPr="00173BC4">
        <w:rPr>
          <w:bCs/>
          <w:sz w:val="22"/>
          <w:szCs w:val="22"/>
          <w:lang w:val="es-ES"/>
        </w:rPr>
        <w:t>.</w:t>
      </w:r>
    </w:p>
    <w:p w14:paraId="6C9855AC" w14:textId="77777777" w:rsidR="002657D4" w:rsidRPr="00173BC4" w:rsidRDefault="002657D4" w:rsidP="0006262C">
      <w:pPr>
        <w:ind w:firstLine="720"/>
        <w:jc w:val="both"/>
        <w:rPr>
          <w:bCs/>
          <w:sz w:val="22"/>
          <w:szCs w:val="22"/>
          <w:lang w:val="es-ES"/>
        </w:rPr>
      </w:pPr>
    </w:p>
    <w:p w14:paraId="2B1B9927" w14:textId="77777777" w:rsidR="002657D4" w:rsidRPr="00173BC4" w:rsidRDefault="002657D4" w:rsidP="0006262C">
      <w:pPr>
        <w:tabs>
          <w:tab w:val="left" w:pos="3285"/>
        </w:tabs>
        <w:ind w:firstLine="720"/>
        <w:jc w:val="both"/>
        <w:rPr>
          <w:bCs/>
          <w:sz w:val="22"/>
          <w:szCs w:val="22"/>
          <w:lang w:val="es-ES"/>
        </w:rPr>
      </w:pPr>
      <w:r w:rsidRPr="00173BC4">
        <w:rPr>
          <w:bCs/>
          <w:sz w:val="22"/>
          <w:szCs w:val="22"/>
          <w:lang w:val="es-ES"/>
        </w:rPr>
        <w:t>El PRESIDENTE: Muchas gracias, Embajadora Wendy Acevedo.</w:t>
      </w:r>
    </w:p>
    <w:p w14:paraId="5CCF4150" w14:textId="77777777" w:rsidR="002657D4" w:rsidRPr="00173BC4" w:rsidRDefault="002657D4" w:rsidP="0006262C">
      <w:pPr>
        <w:tabs>
          <w:tab w:val="left" w:pos="3285"/>
        </w:tabs>
        <w:ind w:firstLine="720"/>
        <w:jc w:val="both"/>
        <w:rPr>
          <w:bCs/>
          <w:sz w:val="22"/>
          <w:szCs w:val="22"/>
          <w:lang w:val="es-ES"/>
        </w:rPr>
      </w:pPr>
    </w:p>
    <w:p w14:paraId="1609733B" w14:textId="0D576CA5" w:rsidR="002657D4" w:rsidRPr="00173BC4" w:rsidRDefault="002657D4" w:rsidP="0006262C">
      <w:pPr>
        <w:ind w:firstLine="720"/>
        <w:jc w:val="both"/>
        <w:rPr>
          <w:bCs/>
          <w:sz w:val="22"/>
          <w:szCs w:val="22"/>
          <w:lang w:val="es-ES"/>
        </w:rPr>
      </w:pPr>
      <w:r w:rsidRPr="00173BC4">
        <w:rPr>
          <w:bCs/>
          <w:sz w:val="22"/>
          <w:szCs w:val="22"/>
          <w:lang w:val="es-ES"/>
        </w:rPr>
        <w:t xml:space="preserve">Tiene ahora el uso de la palabra el Embajador del Canadá, Hugh </w:t>
      </w:r>
      <w:r w:rsidR="00F62C75" w:rsidRPr="00173BC4">
        <w:rPr>
          <w:bCs/>
          <w:sz w:val="22"/>
          <w:szCs w:val="22"/>
          <w:lang w:val="es-ES"/>
        </w:rPr>
        <w:t>Adsett</w:t>
      </w:r>
      <w:r w:rsidRPr="00173BC4">
        <w:rPr>
          <w:bCs/>
          <w:sz w:val="22"/>
          <w:szCs w:val="22"/>
          <w:lang w:val="es-ES"/>
        </w:rPr>
        <w:t>.</w:t>
      </w:r>
    </w:p>
    <w:p w14:paraId="039657C2" w14:textId="77777777" w:rsidR="002657D4" w:rsidRPr="00173BC4" w:rsidRDefault="002657D4" w:rsidP="0006262C">
      <w:pPr>
        <w:tabs>
          <w:tab w:val="left" w:pos="3285"/>
        </w:tabs>
        <w:ind w:firstLine="720"/>
        <w:jc w:val="both"/>
        <w:rPr>
          <w:bCs/>
          <w:sz w:val="22"/>
          <w:szCs w:val="22"/>
          <w:lang w:val="es-ES"/>
        </w:rPr>
      </w:pPr>
    </w:p>
    <w:p w14:paraId="39B15F3B" w14:textId="77777777" w:rsidR="002657D4" w:rsidRPr="00542A2D" w:rsidRDefault="002657D4" w:rsidP="0006262C">
      <w:pPr>
        <w:ind w:firstLine="720"/>
        <w:jc w:val="both"/>
        <w:rPr>
          <w:bCs/>
          <w:sz w:val="22"/>
          <w:szCs w:val="22"/>
        </w:rPr>
      </w:pPr>
      <w:r w:rsidRPr="00C40DAD">
        <w:rPr>
          <w:bCs/>
          <w:sz w:val="22"/>
          <w:szCs w:val="22"/>
        </w:rPr>
        <w:t xml:space="preserve">El REPRESENTANTE PERMANENTE DEL CANADÁ: </w:t>
      </w:r>
      <w:r w:rsidRPr="00542A2D">
        <w:rPr>
          <w:bCs/>
          <w:sz w:val="22"/>
          <w:szCs w:val="22"/>
        </w:rPr>
        <w:t xml:space="preserve">Thank you, Chair. </w:t>
      </w:r>
      <w:r w:rsidRPr="00542A2D">
        <w:rPr>
          <w:sz w:val="22"/>
          <w:szCs w:val="22"/>
        </w:rPr>
        <w:t xml:space="preserve">Let me start by thanking the Vice Minister of Foreign Affairs of Panama; the Secretary General; and of course, </w:t>
      </w:r>
      <w:proofErr w:type="gramStart"/>
      <w:r w:rsidRPr="00542A2D">
        <w:rPr>
          <w:sz w:val="22"/>
          <w:szCs w:val="22"/>
        </w:rPr>
        <w:t>all of</w:t>
      </w:r>
      <w:proofErr w:type="gramEnd"/>
      <w:r w:rsidRPr="00542A2D">
        <w:rPr>
          <w:sz w:val="22"/>
          <w:szCs w:val="22"/>
        </w:rPr>
        <w:t xml:space="preserve"> the other panelists here this morning.</w:t>
      </w:r>
    </w:p>
    <w:p w14:paraId="649F2549" w14:textId="77777777" w:rsidR="002657D4" w:rsidRPr="00542A2D" w:rsidRDefault="002657D4" w:rsidP="0006262C">
      <w:pPr>
        <w:ind w:firstLine="720"/>
        <w:jc w:val="both"/>
        <w:rPr>
          <w:sz w:val="22"/>
          <w:szCs w:val="22"/>
        </w:rPr>
      </w:pPr>
    </w:p>
    <w:p w14:paraId="48664CF7" w14:textId="2191F088" w:rsidR="002657D4" w:rsidRPr="00542A2D" w:rsidRDefault="002657D4" w:rsidP="0006262C">
      <w:pPr>
        <w:ind w:firstLine="720"/>
        <w:jc w:val="both"/>
        <w:rPr>
          <w:bCs/>
          <w:sz w:val="22"/>
          <w:szCs w:val="22"/>
        </w:rPr>
      </w:pPr>
      <w:r w:rsidRPr="00542A2D">
        <w:rPr>
          <w:sz w:val="22"/>
          <w:szCs w:val="22"/>
        </w:rPr>
        <w:t>Our region is one of the most disaster-prone in the world. The Small Island Developing States (SIDS) of the Caribbean</w:t>
      </w:r>
      <w:proofErr w:type="gramStart"/>
      <w:r w:rsidR="000B1E84" w:rsidRPr="00542A2D">
        <w:rPr>
          <w:sz w:val="22"/>
          <w:szCs w:val="22"/>
        </w:rPr>
        <w:t>,</w:t>
      </w:r>
      <w:r w:rsidRPr="00542A2D">
        <w:rPr>
          <w:sz w:val="22"/>
          <w:szCs w:val="22"/>
        </w:rPr>
        <w:t xml:space="preserve"> in particular, face</w:t>
      </w:r>
      <w:proofErr w:type="gramEnd"/>
      <w:r w:rsidRPr="00542A2D">
        <w:rPr>
          <w:sz w:val="22"/>
          <w:szCs w:val="22"/>
        </w:rPr>
        <w:t xml:space="preserve"> structural and systemic vulnerabilities due to the reality of their geography.</w:t>
      </w:r>
    </w:p>
    <w:p w14:paraId="17A38BB4" w14:textId="77777777" w:rsidR="002657D4" w:rsidRPr="00542A2D" w:rsidRDefault="002657D4" w:rsidP="0006262C">
      <w:pPr>
        <w:ind w:firstLine="720"/>
        <w:jc w:val="both"/>
        <w:rPr>
          <w:sz w:val="22"/>
          <w:szCs w:val="22"/>
        </w:rPr>
      </w:pPr>
    </w:p>
    <w:p w14:paraId="78334869" w14:textId="1EC499BA" w:rsidR="002657D4" w:rsidRPr="00542A2D" w:rsidRDefault="002657D4" w:rsidP="0006262C">
      <w:pPr>
        <w:ind w:firstLine="720"/>
        <w:jc w:val="both"/>
        <w:rPr>
          <w:bCs/>
          <w:sz w:val="22"/>
          <w:szCs w:val="22"/>
        </w:rPr>
      </w:pPr>
      <w:r w:rsidRPr="00542A2D">
        <w:rPr>
          <w:sz w:val="22"/>
          <w:szCs w:val="22"/>
        </w:rPr>
        <w:t>As a signatory to the Sendai Framework</w:t>
      </w:r>
      <w:r w:rsidR="000B1E84" w:rsidRPr="00542A2D">
        <w:rPr>
          <w:sz w:val="22"/>
          <w:szCs w:val="22"/>
        </w:rPr>
        <w:t xml:space="preserve"> for Disaster Risk Reduction 2015-2030</w:t>
      </w:r>
      <w:r w:rsidRPr="00542A2D">
        <w:rPr>
          <w:sz w:val="22"/>
          <w:szCs w:val="22"/>
        </w:rPr>
        <w:t xml:space="preserve">, Canada has had the </w:t>
      </w:r>
      <w:r w:rsidR="00F748FD" w:rsidRPr="00542A2D">
        <w:rPr>
          <w:sz w:val="22"/>
          <w:szCs w:val="22"/>
        </w:rPr>
        <w:t>honor</w:t>
      </w:r>
      <w:r w:rsidRPr="00542A2D">
        <w:rPr>
          <w:sz w:val="22"/>
          <w:szCs w:val="22"/>
        </w:rPr>
        <w:t xml:space="preserve"> of working with and supporting Caribbean partners on disaster risk management for almost three decades by building capacity at the community, national and regional levels to mitigate, prepare for, and respond to disasters—and we have already committed to do more.</w:t>
      </w:r>
    </w:p>
    <w:p w14:paraId="626DE40C" w14:textId="77777777" w:rsidR="002657D4" w:rsidRPr="00542A2D" w:rsidRDefault="002657D4" w:rsidP="0006262C">
      <w:pPr>
        <w:ind w:firstLine="720"/>
        <w:jc w:val="both"/>
        <w:rPr>
          <w:sz w:val="22"/>
          <w:szCs w:val="22"/>
        </w:rPr>
      </w:pPr>
    </w:p>
    <w:p w14:paraId="2CD27C99" w14:textId="77777777" w:rsidR="002657D4" w:rsidRPr="00542A2D" w:rsidRDefault="002657D4" w:rsidP="0006262C">
      <w:pPr>
        <w:ind w:firstLine="720"/>
        <w:jc w:val="both"/>
        <w:rPr>
          <w:bCs/>
          <w:sz w:val="22"/>
          <w:szCs w:val="22"/>
        </w:rPr>
      </w:pPr>
      <w:r w:rsidRPr="00542A2D">
        <w:rPr>
          <w:sz w:val="22"/>
          <w:szCs w:val="22"/>
        </w:rPr>
        <w:t>At the most recent G7 Leaders’ Summit, Prime Minister Justin Trudeau announced a doubling of Canada’s climate finance, from CAD$2.65 billion (USD$2.15B) in 2015 to CAD$5.3 billion (USD$4.3B) over five years, including increased support for adaptation.</w:t>
      </w:r>
    </w:p>
    <w:p w14:paraId="11CB434B" w14:textId="77777777" w:rsidR="006C0F4B" w:rsidRPr="003E63FC" w:rsidRDefault="006C0F4B" w:rsidP="0006262C">
      <w:pPr>
        <w:ind w:firstLine="720"/>
        <w:jc w:val="both"/>
        <w:rPr>
          <w:bCs/>
          <w:sz w:val="22"/>
          <w:szCs w:val="22"/>
        </w:rPr>
      </w:pPr>
    </w:p>
    <w:p w14:paraId="634F8324" w14:textId="43BF0262" w:rsidR="002657D4" w:rsidRPr="00542A2D" w:rsidRDefault="002657D4" w:rsidP="0006262C">
      <w:pPr>
        <w:ind w:firstLine="720"/>
        <w:jc w:val="both"/>
        <w:rPr>
          <w:bCs/>
          <w:sz w:val="22"/>
          <w:szCs w:val="22"/>
          <w:lang w:val="fr-FR"/>
        </w:rPr>
      </w:pPr>
      <w:r w:rsidRPr="00542A2D">
        <w:rPr>
          <w:bCs/>
          <w:sz w:val="22"/>
          <w:szCs w:val="22"/>
          <w:lang w:val="fr-FR"/>
        </w:rPr>
        <w:t>La réduction des risques de catastrophe nous aide à construire la durabilité, et à nous adapter au changement climatique.</w:t>
      </w:r>
    </w:p>
    <w:p w14:paraId="7C66E739" w14:textId="77777777" w:rsidR="002657D4" w:rsidRPr="00542A2D" w:rsidRDefault="002657D4" w:rsidP="0006262C">
      <w:pPr>
        <w:ind w:firstLine="720"/>
        <w:jc w:val="both"/>
        <w:rPr>
          <w:bCs/>
          <w:sz w:val="22"/>
          <w:szCs w:val="22"/>
          <w:lang w:val="fr-FR"/>
        </w:rPr>
      </w:pPr>
    </w:p>
    <w:p w14:paraId="12C16C2C" w14:textId="77777777" w:rsidR="002657D4" w:rsidRPr="00542A2D" w:rsidRDefault="002657D4" w:rsidP="0006262C">
      <w:pPr>
        <w:ind w:firstLine="720"/>
        <w:jc w:val="both"/>
        <w:rPr>
          <w:bCs/>
          <w:sz w:val="22"/>
          <w:szCs w:val="22"/>
          <w:lang w:val="fr-FR"/>
        </w:rPr>
      </w:pPr>
      <w:r w:rsidRPr="00542A2D">
        <w:rPr>
          <w:bCs/>
          <w:sz w:val="22"/>
          <w:szCs w:val="22"/>
          <w:lang w:val="fr-FR"/>
        </w:rPr>
        <w:t>En cette Journée internationale pour l'élimination de la pauvreté, nous devons également nous engager à nouveau à éradiquer la pauvreté et à bâtir un monde plus pacifique, plus inclusif et plus prospère pour tous.</w:t>
      </w:r>
    </w:p>
    <w:p w14:paraId="215F8E35" w14:textId="77777777" w:rsidR="002657D4" w:rsidRPr="00542A2D" w:rsidRDefault="002657D4" w:rsidP="0006262C">
      <w:pPr>
        <w:ind w:firstLine="720"/>
        <w:jc w:val="both"/>
        <w:rPr>
          <w:bCs/>
          <w:sz w:val="22"/>
          <w:szCs w:val="22"/>
          <w:lang w:val="fr-FR"/>
        </w:rPr>
      </w:pPr>
    </w:p>
    <w:p w14:paraId="69DF3FE6" w14:textId="77777777" w:rsidR="002657D4" w:rsidRPr="00542A2D" w:rsidRDefault="002657D4" w:rsidP="0006262C">
      <w:pPr>
        <w:ind w:firstLine="720"/>
        <w:jc w:val="both"/>
        <w:rPr>
          <w:bCs/>
          <w:sz w:val="22"/>
          <w:szCs w:val="22"/>
          <w:lang w:val="fr-FR"/>
        </w:rPr>
      </w:pPr>
      <w:r w:rsidRPr="00542A2D">
        <w:rPr>
          <w:bCs/>
          <w:sz w:val="22"/>
          <w:szCs w:val="22"/>
          <w:lang w:val="fr-FR"/>
        </w:rPr>
        <w:t xml:space="preserve">Le Canada croit fermement qu'investir dans l'égalité des genres et l'autonomisation des femmes et des filles est la voie la plus efficace pour atteindre cet objectif. Malheureusement, la pandémie de </w:t>
      </w:r>
      <w:r w:rsidRPr="00542A2D">
        <w:rPr>
          <w:bCs/>
          <w:sz w:val="22"/>
          <w:szCs w:val="22"/>
          <w:lang w:val="fr-FR"/>
        </w:rPr>
        <w:lastRenderedPageBreak/>
        <w:t xml:space="preserve">COVID-19 a annulé les gains en matière de développement durable et plongé des millions de personnes dans la pauvreté. Cela a été particulièrement vrai pour les pays les moins avancés et les petits États insulaires en développement. </w:t>
      </w:r>
    </w:p>
    <w:p w14:paraId="34A340AF" w14:textId="77777777" w:rsidR="002657D4" w:rsidRPr="00542A2D" w:rsidRDefault="002657D4" w:rsidP="0006262C">
      <w:pPr>
        <w:ind w:firstLine="720"/>
        <w:jc w:val="both"/>
        <w:rPr>
          <w:bCs/>
          <w:sz w:val="22"/>
          <w:szCs w:val="22"/>
          <w:lang w:val="fr-FR"/>
        </w:rPr>
      </w:pPr>
    </w:p>
    <w:p w14:paraId="75F54327" w14:textId="77777777" w:rsidR="002657D4" w:rsidRPr="00542A2D" w:rsidRDefault="002657D4" w:rsidP="0006262C">
      <w:pPr>
        <w:ind w:firstLine="720"/>
        <w:jc w:val="both"/>
        <w:rPr>
          <w:bCs/>
          <w:sz w:val="22"/>
          <w:szCs w:val="22"/>
          <w:lang w:val="fr-FR"/>
        </w:rPr>
      </w:pPr>
      <w:r w:rsidRPr="00542A2D">
        <w:rPr>
          <w:bCs/>
          <w:sz w:val="22"/>
          <w:szCs w:val="22"/>
          <w:lang w:val="fr-FR"/>
        </w:rPr>
        <w:t>Le Canada est déterminé à mettre en place une réponse mondiale robuste et coordonnée à la pandémie, qui donne la priorité à une reprise durable pour tous et ne laisse personne de côté.</w:t>
      </w:r>
    </w:p>
    <w:p w14:paraId="5D1E173E" w14:textId="77777777" w:rsidR="002657D4" w:rsidRPr="00542A2D" w:rsidRDefault="002657D4" w:rsidP="0006262C">
      <w:pPr>
        <w:ind w:firstLine="720"/>
        <w:jc w:val="both"/>
        <w:rPr>
          <w:bCs/>
          <w:sz w:val="22"/>
          <w:szCs w:val="22"/>
          <w:lang w:val="fr-FR"/>
        </w:rPr>
      </w:pPr>
    </w:p>
    <w:p w14:paraId="666E8AE6" w14:textId="77777777" w:rsidR="002657D4" w:rsidRPr="003E63FC" w:rsidRDefault="002657D4" w:rsidP="0006262C">
      <w:pPr>
        <w:ind w:firstLine="720"/>
        <w:jc w:val="both"/>
        <w:rPr>
          <w:bCs/>
          <w:sz w:val="22"/>
          <w:szCs w:val="22"/>
          <w:lang w:val="es-US"/>
        </w:rPr>
      </w:pPr>
      <w:r w:rsidRPr="003E63FC">
        <w:rPr>
          <w:bCs/>
          <w:sz w:val="22"/>
          <w:szCs w:val="22"/>
          <w:lang w:val="es-US"/>
        </w:rPr>
        <w:t>Merci, Monsieur le Président.</w:t>
      </w:r>
    </w:p>
    <w:p w14:paraId="39D3908B" w14:textId="77777777" w:rsidR="002657D4" w:rsidRPr="00173BC4" w:rsidRDefault="002657D4" w:rsidP="0006262C">
      <w:pPr>
        <w:ind w:firstLine="720"/>
        <w:jc w:val="both"/>
        <w:rPr>
          <w:bCs/>
          <w:sz w:val="22"/>
          <w:szCs w:val="22"/>
          <w:lang w:val="es-ES"/>
        </w:rPr>
      </w:pPr>
    </w:p>
    <w:p w14:paraId="045CE90F" w14:textId="5193F1B3" w:rsidR="002657D4" w:rsidRPr="00173BC4" w:rsidRDefault="002657D4" w:rsidP="0006262C">
      <w:pPr>
        <w:ind w:firstLine="720"/>
        <w:jc w:val="both"/>
        <w:rPr>
          <w:bCs/>
          <w:sz w:val="22"/>
          <w:szCs w:val="22"/>
          <w:lang w:val="es-ES"/>
        </w:rPr>
      </w:pPr>
      <w:r w:rsidRPr="00173BC4">
        <w:rPr>
          <w:bCs/>
          <w:sz w:val="22"/>
          <w:szCs w:val="22"/>
          <w:lang w:val="es-ES"/>
        </w:rPr>
        <w:t xml:space="preserve">El PRESIDENTE: Muchas gracias, Embajador Hugh </w:t>
      </w:r>
      <w:r w:rsidR="003E5B9E" w:rsidRPr="00173BC4">
        <w:rPr>
          <w:bCs/>
          <w:sz w:val="22"/>
          <w:szCs w:val="22"/>
          <w:lang w:val="es-ES"/>
        </w:rPr>
        <w:t>Adsett</w:t>
      </w:r>
      <w:r w:rsidRPr="00173BC4">
        <w:rPr>
          <w:bCs/>
          <w:sz w:val="22"/>
          <w:szCs w:val="22"/>
          <w:lang w:val="es-ES"/>
        </w:rPr>
        <w:t>.</w:t>
      </w:r>
    </w:p>
    <w:p w14:paraId="7B659FA4" w14:textId="77777777" w:rsidR="002657D4" w:rsidRPr="00173BC4" w:rsidRDefault="002657D4" w:rsidP="0006262C">
      <w:pPr>
        <w:ind w:firstLine="720"/>
        <w:jc w:val="both"/>
        <w:rPr>
          <w:bCs/>
          <w:sz w:val="22"/>
          <w:szCs w:val="22"/>
          <w:lang w:val="es-ES"/>
        </w:rPr>
      </w:pPr>
    </w:p>
    <w:p w14:paraId="04AA4374"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Su Excelencia Alejandra Solano Cabalceta, Embajadora de Costa Rica.</w:t>
      </w:r>
    </w:p>
    <w:p w14:paraId="12EA69C6" w14:textId="77777777" w:rsidR="002657D4" w:rsidRPr="00173BC4" w:rsidRDefault="002657D4" w:rsidP="0006262C">
      <w:pPr>
        <w:ind w:firstLine="720"/>
        <w:jc w:val="both"/>
        <w:rPr>
          <w:bCs/>
          <w:sz w:val="22"/>
          <w:szCs w:val="22"/>
          <w:lang w:val="es-ES"/>
        </w:rPr>
      </w:pPr>
    </w:p>
    <w:p w14:paraId="45E87FFC" w14:textId="77777777" w:rsidR="002657D4" w:rsidRPr="00173BC4" w:rsidRDefault="002657D4" w:rsidP="0006262C">
      <w:pPr>
        <w:ind w:firstLine="720"/>
        <w:jc w:val="both"/>
        <w:rPr>
          <w:bCs/>
          <w:sz w:val="22"/>
          <w:szCs w:val="22"/>
          <w:lang w:val="es-ES"/>
        </w:rPr>
      </w:pPr>
      <w:r w:rsidRPr="00173BC4">
        <w:rPr>
          <w:bCs/>
          <w:sz w:val="22"/>
          <w:szCs w:val="22"/>
          <w:lang w:val="es-ES"/>
        </w:rPr>
        <w:t xml:space="preserve">La REPRESENTANTE PERMANENTE DE COSTA RICA: Muchas gracias, señor </w:t>
      </w:r>
      <w:proofErr w:type="gramStart"/>
      <w:r w:rsidRPr="00173BC4">
        <w:rPr>
          <w:bCs/>
          <w:sz w:val="22"/>
          <w:szCs w:val="22"/>
          <w:lang w:val="es-ES"/>
        </w:rPr>
        <w:t>Presidente</w:t>
      </w:r>
      <w:proofErr w:type="gramEnd"/>
      <w:r w:rsidRPr="00173BC4">
        <w:rPr>
          <w:bCs/>
          <w:sz w:val="22"/>
          <w:szCs w:val="22"/>
          <w:lang w:val="es-ES"/>
        </w:rPr>
        <w:t>. Buenas tardes a todos.</w:t>
      </w:r>
    </w:p>
    <w:p w14:paraId="0382C316" w14:textId="77777777" w:rsidR="002657D4" w:rsidRPr="00173BC4" w:rsidRDefault="002657D4" w:rsidP="0006262C">
      <w:pPr>
        <w:ind w:firstLine="720"/>
        <w:jc w:val="both"/>
        <w:rPr>
          <w:bCs/>
          <w:sz w:val="22"/>
          <w:szCs w:val="22"/>
          <w:lang w:val="es-ES"/>
        </w:rPr>
      </w:pPr>
    </w:p>
    <w:p w14:paraId="4A82E2FB" w14:textId="683E6974" w:rsidR="002657D4" w:rsidRPr="00173BC4" w:rsidRDefault="002657D4" w:rsidP="0006262C">
      <w:pPr>
        <w:ind w:firstLine="720"/>
        <w:jc w:val="both"/>
        <w:rPr>
          <w:bCs/>
          <w:sz w:val="22"/>
          <w:szCs w:val="22"/>
          <w:lang w:val="es-ES"/>
        </w:rPr>
      </w:pPr>
      <w:r w:rsidRPr="00173BC4">
        <w:rPr>
          <w:bCs/>
          <w:sz w:val="22"/>
          <w:szCs w:val="22"/>
          <w:lang w:val="es-ES"/>
        </w:rPr>
        <w:t xml:space="preserve">Costa Rica agradece la consideración de este tema de gran importancia para nuestra región, así como la valiosa intervención de la Vicecanciller de la hermana República de Panamá, la señora Dayra Carrizo Castillero; </w:t>
      </w:r>
      <w:r w:rsidR="00977245" w:rsidRPr="00173BC4">
        <w:rPr>
          <w:bCs/>
          <w:sz w:val="22"/>
          <w:szCs w:val="22"/>
          <w:lang w:val="es-ES"/>
        </w:rPr>
        <w:t>d</w:t>
      </w:r>
      <w:r w:rsidRPr="00173BC4">
        <w:rPr>
          <w:bCs/>
          <w:sz w:val="22"/>
          <w:szCs w:val="22"/>
          <w:lang w:val="es-ES"/>
        </w:rPr>
        <w:t xml:space="preserve">el Secretario General de la Organización de los Estados Americanos (OEA), </w:t>
      </w:r>
      <w:r w:rsidR="00977245" w:rsidRPr="00173BC4">
        <w:rPr>
          <w:bCs/>
          <w:sz w:val="22"/>
          <w:szCs w:val="22"/>
          <w:lang w:val="es-ES"/>
        </w:rPr>
        <w:t xml:space="preserve">el </w:t>
      </w:r>
      <w:r w:rsidRPr="00173BC4">
        <w:rPr>
          <w:bCs/>
          <w:sz w:val="22"/>
          <w:szCs w:val="22"/>
          <w:lang w:val="es-ES"/>
        </w:rPr>
        <w:t>señor Luis Almagro; de la Relatora Especial sobre Derechos Económicos, Sociales, Culturales y Ambientales (REDESCA) de la Comisión Interamericana de Derechos Humanos (CIDH), Soledad García Muñoz; así como los demás panelistas.</w:t>
      </w:r>
    </w:p>
    <w:p w14:paraId="1A4A95AC" w14:textId="77777777" w:rsidR="002657D4" w:rsidRPr="00173BC4" w:rsidRDefault="002657D4" w:rsidP="0006262C">
      <w:pPr>
        <w:ind w:firstLine="720"/>
        <w:jc w:val="both"/>
        <w:rPr>
          <w:bCs/>
          <w:sz w:val="22"/>
          <w:szCs w:val="22"/>
          <w:lang w:val="es-ES"/>
        </w:rPr>
      </w:pPr>
    </w:p>
    <w:p w14:paraId="3A5C9CD6" w14:textId="2C06636D" w:rsidR="002657D4" w:rsidRPr="00173BC4" w:rsidRDefault="002657D4" w:rsidP="0006262C">
      <w:pPr>
        <w:ind w:firstLine="720"/>
        <w:jc w:val="both"/>
        <w:rPr>
          <w:bCs/>
          <w:sz w:val="22"/>
          <w:szCs w:val="22"/>
          <w:lang w:val="es-ES"/>
        </w:rPr>
      </w:pPr>
      <w:r w:rsidRPr="00173BC4">
        <w:rPr>
          <w:bCs/>
          <w:sz w:val="22"/>
          <w:szCs w:val="22"/>
          <w:lang w:val="es-ES"/>
        </w:rPr>
        <w:t>La Agenda Global ha estado determinada por la crisis sanitaria causada por la pandemia del COVID-19 que ha exacerbado los problemas estructurales y las situaciones coyunturales en nuestros estados. Simultáneamente hemos visto en los últimos meses cómo los desastres azotan al mundo cada vez con mayor frecuencia e intensidad.</w:t>
      </w:r>
    </w:p>
    <w:p w14:paraId="0C212444" w14:textId="77777777" w:rsidR="00654EFA" w:rsidRPr="00173BC4" w:rsidRDefault="00654EFA" w:rsidP="0006262C">
      <w:pPr>
        <w:ind w:firstLine="720"/>
        <w:jc w:val="both"/>
        <w:rPr>
          <w:bCs/>
          <w:sz w:val="22"/>
          <w:szCs w:val="22"/>
          <w:lang w:val="es-ES"/>
        </w:rPr>
      </w:pPr>
    </w:p>
    <w:p w14:paraId="57603467" w14:textId="77777777" w:rsidR="006C0F4B" w:rsidRDefault="002657D4" w:rsidP="006C0F4B">
      <w:pPr>
        <w:ind w:firstLine="720"/>
        <w:jc w:val="both"/>
        <w:rPr>
          <w:bCs/>
          <w:sz w:val="22"/>
          <w:szCs w:val="22"/>
          <w:lang w:val="es-ES"/>
        </w:rPr>
      </w:pPr>
      <w:r w:rsidRPr="00173BC4">
        <w:rPr>
          <w:bCs/>
          <w:sz w:val="22"/>
          <w:szCs w:val="22"/>
          <w:lang w:val="es-ES"/>
        </w:rPr>
        <w:t xml:space="preserve">Nuestro </w:t>
      </w:r>
      <w:proofErr w:type="gramStart"/>
      <w:r w:rsidRPr="00173BC4">
        <w:rPr>
          <w:bCs/>
          <w:sz w:val="22"/>
          <w:szCs w:val="22"/>
          <w:lang w:val="es-ES"/>
        </w:rPr>
        <w:t>Hemisferio</w:t>
      </w:r>
      <w:proofErr w:type="gramEnd"/>
      <w:r w:rsidRPr="00173BC4">
        <w:rPr>
          <w:bCs/>
          <w:sz w:val="22"/>
          <w:szCs w:val="22"/>
          <w:lang w:val="es-ES"/>
        </w:rPr>
        <w:t xml:space="preserve"> no ha sido ajeno a estos fenómenos. Los han sufrido con dureza en Haití, San Vicente y las </w:t>
      </w:r>
      <w:proofErr w:type="gramStart"/>
      <w:r w:rsidRPr="00173BC4">
        <w:rPr>
          <w:bCs/>
          <w:sz w:val="22"/>
          <w:szCs w:val="22"/>
          <w:lang w:val="es-ES"/>
        </w:rPr>
        <w:t>Granadinas</w:t>
      </w:r>
      <w:proofErr w:type="gramEnd"/>
      <w:r w:rsidRPr="00173BC4">
        <w:rPr>
          <w:bCs/>
          <w:sz w:val="22"/>
          <w:szCs w:val="22"/>
          <w:lang w:val="es-ES"/>
        </w:rPr>
        <w:t>, México, Estados Unidos, los países centroamericanos; sólo por citar algunos ejemplos: inundaciones, huracanes, deshielo, incendios forestales, fenómenos que han tenido repercusiones en la vida humana, en la pérdida de cosechas, en la seguridad alimentaria, en el aumento de la pobreza y de las migraciones.</w:t>
      </w:r>
    </w:p>
    <w:p w14:paraId="1311DACF" w14:textId="77777777" w:rsidR="006C0F4B" w:rsidRDefault="006C0F4B" w:rsidP="006C0F4B">
      <w:pPr>
        <w:ind w:firstLine="720"/>
        <w:jc w:val="both"/>
        <w:rPr>
          <w:bCs/>
          <w:sz w:val="22"/>
          <w:szCs w:val="22"/>
          <w:lang w:val="es-ES"/>
        </w:rPr>
      </w:pPr>
    </w:p>
    <w:p w14:paraId="42149B68" w14:textId="20C72637" w:rsidR="002657D4" w:rsidRPr="00173BC4" w:rsidRDefault="002657D4" w:rsidP="006C0F4B">
      <w:pPr>
        <w:ind w:firstLine="720"/>
        <w:jc w:val="both"/>
        <w:rPr>
          <w:bCs/>
          <w:sz w:val="22"/>
          <w:szCs w:val="22"/>
          <w:lang w:val="es-ES"/>
        </w:rPr>
      </w:pPr>
      <w:r w:rsidRPr="00173BC4">
        <w:rPr>
          <w:bCs/>
          <w:sz w:val="22"/>
          <w:szCs w:val="22"/>
          <w:lang w:val="es-ES"/>
        </w:rPr>
        <w:t>La realidad del planeta interconectado donde además los desastres no conocen fronteras debe hacernos entender que el interés de todos es tomar decisiones coordinadas teniendo como prioridad las necesidades de aquellos en una condición de mayor vulnerabilidad. Entender y vivir nuestra interconexión y nuestra interdependencia es en este planeta lo que nos puede llevar a una solución verdadera.</w:t>
      </w:r>
      <w:r w:rsidR="00E52AAD">
        <w:rPr>
          <w:bCs/>
          <w:sz w:val="22"/>
          <w:szCs w:val="22"/>
          <w:lang w:val="es-ES"/>
        </w:rPr>
        <w:t xml:space="preserve"> </w:t>
      </w:r>
      <w:r w:rsidRPr="00173BC4">
        <w:rPr>
          <w:bCs/>
          <w:sz w:val="22"/>
          <w:szCs w:val="22"/>
          <w:lang w:val="es-ES"/>
        </w:rPr>
        <w:t>Los desastres exacerban la pobreza y la desigualdad</w:t>
      </w:r>
      <w:r w:rsidR="00BC2ED5" w:rsidRPr="00173BC4">
        <w:rPr>
          <w:bCs/>
          <w:sz w:val="22"/>
          <w:szCs w:val="22"/>
          <w:lang w:val="es-ES"/>
        </w:rPr>
        <w:t>; e</w:t>
      </w:r>
      <w:r w:rsidRPr="00173BC4">
        <w:rPr>
          <w:bCs/>
          <w:sz w:val="22"/>
          <w:szCs w:val="22"/>
          <w:lang w:val="es-ES"/>
        </w:rPr>
        <w:t>l cambio climático agrava la vulnerabilidad y la pobreza, por lo que la respuesta a estas situaciones debe pensarse de manera holística y respetuosa de los derechos humanos.</w:t>
      </w:r>
    </w:p>
    <w:p w14:paraId="2B9ACE22" w14:textId="77777777" w:rsidR="002657D4" w:rsidRPr="00173BC4" w:rsidRDefault="002657D4" w:rsidP="0006262C">
      <w:pPr>
        <w:ind w:firstLine="720"/>
        <w:jc w:val="both"/>
        <w:rPr>
          <w:bCs/>
          <w:sz w:val="22"/>
          <w:szCs w:val="22"/>
          <w:lang w:val="es-ES"/>
        </w:rPr>
      </w:pPr>
    </w:p>
    <w:p w14:paraId="50E106AD" w14:textId="17C34938" w:rsidR="002657D4" w:rsidRPr="00173BC4" w:rsidRDefault="002657D4" w:rsidP="006751CE">
      <w:pPr>
        <w:ind w:firstLine="720"/>
        <w:jc w:val="both"/>
        <w:rPr>
          <w:bCs/>
          <w:sz w:val="22"/>
          <w:szCs w:val="22"/>
          <w:lang w:val="es-ES"/>
        </w:rPr>
      </w:pPr>
      <w:r w:rsidRPr="00173BC4">
        <w:rPr>
          <w:bCs/>
          <w:sz w:val="22"/>
          <w:szCs w:val="22"/>
          <w:lang w:val="es-ES"/>
        </w:rPr>
        <w:t>Costa Rica está convencida de que la Agenda 2030 para el Desarrollo Sostenible, el Marco de Sendai</w:t>
      </w:r>
      <w:r w:rsidR="00BC2ED5" w:rsidRPr="00173BC4">
        <w:rPr>
          <w:bCs/>
          <w:sz w:val="22"/>
          <w:szCs w:val="22"/>
          <w:lang w:val="es-ES"/>
        </w:rPr>
        <w:t xml:space="preserve"> para la Reducción del Riesgo de Desastres 2015-2030</w:t>
      </w:r>
      <w:r w:rsidRPr="00173BC4">
        <w:rPr>
          <w:bCs/>
          <w:sz w:val="22"/>
          <w:szCs w:val="22"/>
          <w:lang w:val="es-ES"/>
        </w:rPr>
        <w:t xml:space="preserve"> y el Acuerdo de París se refuerzan mutuamente siendo instrumentos transversales de sostenibilidad para el desarrollo, por lo que promueve firmemente un enfoque integral de la resiliencia para avanzar así estas tres agendas.</w:t>
      </w:r>
      <w:r w:rsidR="006751CE">
        <w:rPr>
          <w:bCs/>
          <w:sz w:val="22"/>
          <w:szCs w:val="22"/>
          <w:lang w:val="es-ES"/>
        </w:rPr>
        <w:t xml:space="preserve"> </w:t>
      </w:r>
      <w:r w:rsidRPr="00173BC4">
        <w:rPr>
          <w:bCs/>
          <w:sz w:val="22"/>
          <w:szCs w:val="22"/>
          <w:lang w:val="es-ES"/>
        </w:rPr>
        <w:t xml:space="preserve">Sin una gestión de riesgos adecuada, los Objetivos de Desarrollo Sostenible (ODS) serán cada vez más difíciles de alcanzar y los esfuerzos se destinarían a medidas reactivas como reconstrucción e indemnizaciones. </w:t>
      </w:r>
      <w:r w:rsidRPr="00173BC4">
        <w:rPr>
          <w:bCs/>
          <w:sz w:val="22"/>
          <w:szCs w:val="22"/>
          <w:lang w:val="es-ES"/>
        </w:rPr>
        <w:lastRenderedPageBreak/>
        <w:t xml:space="preserve">Es por ello </w:t>
      </w:r>
      <w:proofErr w:type="gramStart"/>
      <w:r w:rsidRPr="00173BC4">
        <w:rPr>
          <w:bCs/>
          <w:sz w:val="22"/>
          <w:szCs w:val="22"/>
          <w:lang w:val="es-ES"/>
        </w:rPr>
        <w:t>que</w:t>
      </w:r>
      <w:proofErr w:type="gramEnd"/>
      <w:r w:rsidRPr="00173BC4">
        <w:rPr>
          <w:bCs/>
          <w:sz w:val="22"/>
          <w:szCs w:val="22"/>
          <w:lang w:val="es-ES"/>
        </w:rPr>
        <w:t xml:space="preserve"> el Plan de Gestión de Riesgos de Costa Rica tiene como objetivo primordial el fortalecimiento de las capacidades nacionales de gestión integral de riesgos con el fin de reducir la vulnerabilidad y promover el desarrollo seguro y el bienestar de los ciudadanos con la participación del sector privado y la sociedad civil organizada y alineado con el Marco de Sendai, la Agenda 2030 para el Desarrollo Sostenible y los ODS, así como el Acuerdo de París.</w:t>
      </w:r>
    </w:p>
    <w:p w14:paraId="63CA0CE3" w14:textId="77777777" w:rsidR="002657D4" w:rsidRPr="00173BC4" w:rsidRDefault="002657D4" w:rsidP="0006262C">
      <w:pPr>
        <w:ind w:firstLine="720"/>
        <w:jc w:val="both"/>
        <w:rPr>
          <w:bCs/>
          <w:sz w:val="22"/>
          <w:szCs w:val="22"/>
          <w:lang w:val="es-ES"/>
        </w:rPr>
      </w:pPr>
    </w:p>
    <w:p w14:paraId="595D4BD6" w14:textId="0530DC27" w:rsidR="002657D4" w:rsidRPr="00173BC4" w:rsidRDefault="002657D4" w:rsidP="00332198">
      <w:pPr>
        <w:ind w:firstLine="720"/>
        <w:jc w:val="both"/>
        <w:rPr>
          <w:bCs/>
          <w:sz w:val="22"/>
          <w:szCs w:val="22"/>
          <w:lang w:val="es-ES"/>
        </w:rPr>
      </w:pPr>
      <w:r w:rsidRPr="00173BC4">
        <w:rPr>
          <w:bCs/>
          <w:sz w:val="22"/>
          <w:szCs w:val="22"/>
          <w:lang w:val="es-ES"/>
        </w:rPr>
        <w:t xml:space="preserve">Este plan contempla reducción de la pobreza </w:t>
      </w:r>
      <w:r w:rsidR="002031C9" w:rsidRPr="00173BC4">
        <w:rPr>
          <w:bCs/>
          <w:sz w:val="22"/>
          <w:szCs w:val="22"/>
          <w:lang w:val="es-ES"/>
        </w:rPr>
        <w:t xml:space="preserve">y </w:t>
      </w:r>
      <w:r w:rsidRPr="00173BC4">
        <w:rPr>
          <w:bCs/>
          <w:sz w:val="22"/>
          <w:szCs w:val="22"/>
          <w:lang w:val="es-ES"/>
        </w:rPr>
        <w:t>generación de resiliencia</w:t>
      </w:r>
      <w:r w:rsidR="0006242C" w:rsidRPr="00173BC4">
        <w:rPr>
          <w:bCs/>
          <w:sz w:val="22"/>
          <w:szCs w:val="22"/>
          <w:lang w:val="es-ES"/>
        </w:rPr>
        <w:t>;</w:t>
      </w:r>
      <w:r w:rsidRPr="00173BC4">
        <w:rPr>
          <w:bCs/>
          <w:sz w:val="22"/>
          <w:szCs w:val="22"/>
          <w:lang w:val="es-ES"/>
        </w:rPr>
        <w:t xml:space="preserve"> mecanismos e instrumentos normativos para la gestión de riesgos</w:t>
      </w:r>
      <w:r w:rsidR="0006242C" w:rsidRPr="00173BC4">
        <w:rPr>
          <w:bCs/>
          <w:sz w:val="22"/>
          <w:szCs w:val="22"/>
          <w:lang w:val="es-ES"/>
        </w:rPr>
        <w:t>;</w:t>
      </w:r>
      <w:r w:rsidRPr="00173BC4">
        <w:rPr>
          <w:bCs/>
          <w:sz w:val="22"/>
          <w:szCs w:val="22"/>
          <w:lang w:val="es-ES"/>
        </w:rPr>
        <w:t xml:space="preserve"> inversión en infraestructura pública sostenible</w:t>
      </w:r>
      <w:r w:rsidR="0006242C" w:rsidRPr="00173BC4">
        <w:rPr>
          <w:bCs/>
          <w:sz w:val="22"/>
          <w:szCs w:val="22"/>
          <w:lang w:val="es-ES"/>
        </w:rPr>
        <w:t>;</w:t>
      </w:r>
      <w:r w:rsidRPr="00173BC4">
        <w:rPr>
          <w:bCs/>
          <w:sz w:val="22"/>
          <w:szCs w:val="22"/>
          <w:lang w:val="es-ES"/>
        </w:rPr>
        <w:t xml:space="preserve"> participación y desconcentración para la gestión local del riesgo</w:t>
      </w:r>
      <w:r w:rsidR="0006242C" w:rsidRPr="00173BC4">
        <w:rPr>
          <w:bCs/>
          <w:sz w:val="22"/>
          <w:szCs w:val="22"/>
          <w:lang w:val="es-ES"/>
        </w:rPr>
        <w:t>;</w:t>
      </w:r>
      <w:r w:rsidRPr="00173BC4">
        <w:rPr>
          <w:bCs/>
          <w:sz w:val="22"/>
          <w:szCs w:val="22"/>
          <w:lang w:val="es-ES"/>
        </w:rPr>
        <w:t xml:space="preserve"> desarrollo y difusión de conocimientos y aplicación de las tecnologías adecuadas</w:t>
      </w:r>
      <w:r w:rsidR="0006242C" w:rsidRPr="00173BC4">
        <w:rPr>
          <w:bCs/>
          <w:sz w:val="22"/>
          <w:szCs w:val="22"/>
          <w:lang w:val="es-ES"/>
        </w:rPr>
        <w:t>;</w:t>
      </w:r>
      <w:r w:rsidRPr="00173BC4">
        <w:rPr>
          <w:bCs/>
          <w:sz w:val="22"/>
          <w:szCs w:val="22"/>
          <w:lang w:val="es-ES"/>
        </w:rPr>
        <w:t xml:space="preserve"> preparativos y respuesta a situaciones de emergencia y desastres</w:t>
      </w:r>
      <w:r w:rsidR="0006242C" w:rsidRPr="00173BC4">
        <w:rPr>
          <w:bCs/>
          <w:sz w:val="22"/>
          <w:szCs w:val="22"/>
          <w:lang w:val="es-ES"/>
        </w:rPr>
        <w:t>;</w:t>
      </w:r>
      <w:r w:rsidRPr="00173BC4">
        <w:rPr>
          <w:bCs/>
          <w:sz w:val="22"/>
          <w:szCs w:val="22"/>
          <w:lang w:val="es-ES"/>
        </w:rPr>
        <w:t xml:space="preserve"> y recuperación y reconstrucción en caso de desastres. La pandemia es una oportunidad para construir mejor y generar sociedades sostenibles, verdes, inclusivas y resilientes</w:t>
      </w:r>
      <w:r w:rsidR="0046380A" w:rsidRPr="00173BC4">
        <w:rPr>
          <w:bCs/>
          <w:sz w:val="22"/>
          <w:szCs w:val="22"/>
          <w:lang w:val="es-ES"/>
        </w:rPr>
        <w:t>,</w:t>
      </w:r>
      <w:r w:rsidRPr="00173BC4">
        <w:rPr>
          <w:bCs/>
          <w:sz w:val="22"/>
          <w:szCs w:val="22"/>
          <w:lang w:val="es-ES"/>
        </w:rPr>
        <w:t xml:space="preserve"> adaptadas a las transformaciones tecnológicas y digitales teniendo a las personas y a la naturaleza al centro del progreso y bienestar.</w:t>
      </w:r>
    </w:p>
    <w:p w14:paraId="6B3335BE" w14:textId="77777777" w:rsidR="002657D4" w:rsidRPr="00173BC4" w:rsidRDefault="002657D4" w:rsidP="0006262C">
      <w:pPr>
        <w:ind w:firstLine="720"/>
        <w:jc w:val="both"/>
        <w:rPr>
          <w:bCs/>
          <w:sz w:val="22"/>
          <w:szCs w:val="22"/>
          <w:lang w:val="es-ES"/>
        </w:rPr>
      </w:pPr>
    </w:p>
    <w:p w14:paraId="26A1B488" w14:textId="6A1300E5" w:rsidR="002657D4" w:rsidRPr="00173BC4" w:rsidRDefault="002657D4" w:rsidP="0006262C">
      <w:pPr>
        <w:ind w:firstLine="720"/>
        <w:jc w:val="both"/>
        <w:rPr>
          <w:bCs/>
          <w:sz w:val="22"/>
          <w:szCs w:val="22"/>
          <w:lang w:val="es-ES"/>
        </w:rPr>
      </w:pPr>
      <w:r w:rsidRPr="00173BC4">
        <w:rPr>
          <w:bCs/>
          <w:sz w:val="22"/>
          <w:szCs w:val="22"/>
          <w:lang w:val="es-ES"/>
        </w:rPr>
        <w:t>Costa Rica ha experimentado que es posible la sostenibilidad y el desarrollo humano implementando soluciones basadas en la naturaleza. Aunado a ello, la seguridad alimentaria y nutricional es fundamental para avanzar hacia el desarrollo sostenible en sus tres dimensiones: económica, social y ambiental</w:t>
      </w:r>
      <w:r w:rsidR="000A64B8" w:rsidRPr="00173BC4">
        <w:rPr>
          <w:bCs/>
          <w:sz w:val="22"/>
          <w:szCs w:val="22"/>
          <w:lang w:val="es-ES"/>
        </w:rPr>
        <w:t>. P</w:t>
      </w:r>
      <w:r w:rsidRPr="00173BC4">
        <w:rPr>
          <w:bCs/>
          <w:sz w:val="22"/>
          <w:szCs w:val="22"/>
          <w:lang w:val="es-ES"/>
        </w:rPr>
        <w:t>romover acciones que mejoren la producción agrícola e incrementen la capacidad de producción sostenible y buscar coordinar acciones con organismos especializados para contar con alimentos seguros, accesibles e inocuos son prioridad para nuestro país.</w:t>
      </w:r>
    </w:p>
    <w:p w14:paraId="24979EA6" w14:textId="77777777" w:rsidR="002657D4" w:rsidRPr="00173BC4" w:rsidRDefault="002657D4" w:rsidP="0006262C">
      <w:pPr>
        <w:ind w:firstLine="720"/>
        <w:jc w:val="both"/>
        <w:rPr>
          <w:bCs/>
          <w:sz w:val="22"/>
          <w:szCs w:val="22"/>
          <w:lang w:val="es-ES"/>
        </w:rPr>
      </w:pPr>
    </w:p>
    <w:p w14:paraId="67AE0697" w14:textId="5568911B" w:rsidR="002657D4" w:rsidRPr="00173BC4" w:rsidRDefault="002657D4" w:rsidP="0006262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xml:space="preserve">, quisiera concluir esta intervención destacando el papel </w:t>
      </w:r>
      <w:r w:rsidR="00542A2D" w:rsidRPr="00173BC4">
        <w:rPr>
          <w:bCs/>
          <w:sz w:val="22"/>
          <w:szCs w:val="22"/>
          <w:lang w:val="es-ES"/>
        </w:rPr>
        <w:t xml:space="preserve">fundamental </w:t>
      </w:r>
      <w:r w:rsidRPr="00173BC4">
        <w:rPr>
          <w:bCs/>
          <w:sz w:val="22"/>
          <w:szCs w:val="22"/>
          <w:lang w:val="es-ES"/>
        </w:rPr>
        <w:t>de</w:t>
      </w:r>
      <w:r w:rsidR="00542A2D">
        <w:rPr>
          <w:bCs/>
          <w:sz w:val="22"/>
          <w:szCs w:val="22"/>
          <w:lang w:val="es-ES"/>
        </w:rPr>
        <w:t>l</w:t>
      </w:r>
      <w:r w:rsidRPr="00173BC4">
        <w:rPr>
          <w:bCs/>
          <w:sz w:val="22"/>
          <w:szCs w:val="22"/>
          <w:lang w:val="es-ES"/>
        </w:rPr>
        <w:t xml:space="preserve"> pilar de </w:t>
      </w:r>
      <w:r w:rsidR="00687880" w:rsidRPr="00173BC4">
        <w:rPr>
          <w:bCs/>
          <w:sz w:val="22"/>
          <w:szCs w:val="22"/>
          <w:lang w:val="es-ES"/>
        </w:rPr>
        <w:t>d</w:t>
      </w:r>
      <w:r w:rsidRPr="00173BC4">
        <w:rPr>
          <w:bCs/>
          <w:sz w:val="22"/>
          <w:szCs w:val="22"/>
          <w:lang w:val="es-ES"/>
        </w:rPr>
        <w:t xml:space="preserve">esarrollo </w:t>
      </w:r>
      <w:r w:rsidR="00687880" w:rsidRPr="00173BC4">
        <w:rPr>
          <w:bCs/>
          <w:sz w:val="22"/>
          <w:szCs w:val="22"/>
          <w:lang w:val="es-ES"/>
        </w:rPr>
        <w:t>i</w:t>
      </w:r>
      <w:r w:rsidRPr="00173BC4">
        <w:rPr>
          <w:bCs/>
          <w:sz w:val="22"/>
          <w:szCs w:val="22"/>
          <w:lang w:val="es-ES"/>
        </w:rPr>
        <w:t xml:space="preserve">ntegral de la </w:t>
      </w:r>
      <w:r w:rsidR="00687880" w:rsidRPr="00173BC4">
        <w:rPr>
          <w:bCs/>
          <w:sz w:val="22"/>
          <w:szCs w:val="22"/>
          <w:lang w:val="es-ES"/>
        </w:rPr>
        <w:t>OEA</w:t>
      </w:r>
      <w:r w:rsidRPr="00173BC4">
        <w:rPr>
          <w:bCs/>
          <w:sz w:val="22"/>
          <w:szCs w:val="22"/>
          <w:lang w:val="es-ES"/>
        </w:rPr>
        <w:t xml:space="preserve"> para la recuperación </w:t>
      </w:r>
      <w:r w:rsidR="00687880" w:rsidRPr="00173BC4">
        <w:rPr>
          <w:bCs/>
          <w:sz w:val="22"/>
          <w:szCs w:val="22"/>
          <w:lang w:val="es-ES"/>
        </w:rPr>
        <w:t>en</w:t>
      </w:r>
      <w:r w:rsidRPr="00173BC4">
        <w:rPr>
          <w:bCs/>
          <w:sz w:val="22"/>
          <w:szCs w:val="22"/>
          <w:lang w:val="es-ES"/>
        </w:rPr>
        <w:t xml:space="preserve"> nuestro Hemisferio con una visión transformadora y la solidaridad como una ruta de acción. El financiamiento para el desarrollo y el fortalecimiento de la cooperación internacional deben ser los motores para avanzar en las agendas del desarrollo integral con compromisos concretos, con responsabilidades y cambios cuantificables en su impacto.</w:t>
      </w:r>
    </w:p>
    <w:p w14:paraId="1A3FC937" w14:textId="77777777" w:rsidR="002657D4" w:rsidRPr="00173BC4" w:rsidRDefault="002657D4" w:rsidP="0006262C">
      <w:pPr>
        <w:ind w:firstLine="720"/>
        <w:jc w:val="both"/>
        <w:rPr>
          <w:bCs/>
          <w:sz w:val="22"/>
          <w:szCs w:val="22"/>
          <w:lang w:val="es-ES"/>
        </w:rPr>
      </w:pPr>
    </w:p>
    <w:p w14:paraId="1C170E36" w14:textId="77777777" w:rsidR="002657D4" w:rsidRPr="00173BC4" w:rsidRDefault="002657D4" w:rsidP="0006262C">
      <w:pPr>
        <w:ind w:firstLine="720"/>
        <w:jc w:val="both"/>
        <w:rPr>
          <w:bCs/>
          <w:sz w:val="22"/>
          <w:szCs w:val="22"/>
          <w:lang w:val="es-ES"/>
        </w:rPr>
      </w:pPr>
      <w:r w:rsidRPr="00173BC4">
        <w:rPr>
          <w:bCs/>
          <w:sz w:val="22"/>
          <w:szCs w:val="22"/>
          <w:lang w:val="es-ES"/>
        </w:rPr>
        <w:t>Muchísimas gracias.</w:t>
      </w:r>
    </w:p>
    <w:p w14:paraId="3B88EF2E" w14:textId="77777777" w:rsidR="002657D4" w:rsidRPr="00173BC4" w:rsidRDefault="002657D4" w:rsidP="0006262C">
      <w:pPr>
        <w:ind w:firstLine="720"/>
        <w:jc w:val="both"/>
        <w:rPr>
          <w:bCs/>
          <w:sz w:val="22"/>
          <w:szCs w:val="22"/>
          <w:lang w:val="es-ES"/>
        </w:rPr>
      </w:pPr>
    </w:p>
    <w:p w14:paraId="0F4C8F15"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Alejandra Solano Cabalceta.</w:t>
      </w:r>
    </w:p>
    <w:p w14:paraId="0719C42B" w14:textId="77777777" w:rsidR="002657D4" w:rsidRPr="00173BC4" w:rsidRDefault="002657D4" w:rsidP="0006262C">
      <w:pPr>
        <w:ind w:firstLine="720"/>
        <w:jc w:val="both"/>
        <w:rPr>
          <w:bCs/>
          <w:sz w:val="22"/>
          <w:szCs w:val="22"/>
          <w:lang w:val="es-ES"/>
        </w:rPr>
      </w:pPr>
    </w:p>
    <w:p w14:paraId="02874731" w14:textId="77777777" w:rsidR="002657D4" w:rsidRPr="00173BC4" w:rsidRDefault="002657D4" w:rsidP="0006262C">
      <w:pPr>
        <w:ind w:firstLine="720"/>
        <w:jc w:val="both"/>
        <w:rPr>
          <w:bCs/>
          <w:sz w:val="22"/>
          <w:szCs w:val="22"/>
          <w:lang w:val="es-ES"/>
        </w:rPr>
      </w:pPr>
      <w:r w:rsidRPr="00173BC4">
        <w:rPr>
          <w:bCs/>
          <w:sz w:val="22"/>
          <w:szCs w:val="22"/>
          <w:lang w:val="es-ES"/>
        </w:rPr>
        <w:t>Tiene ahora la palabra la Delegación de la República Dominicana, la Embajadora Anabel Bueno.</w:t>
      </w:r>
    </w:p>
    <w:p w14:paraId="1AC2E4AA" w14:textId="77777777" w:rsidR="002657D4" w:rsidRPr="00173BC4" w:rsidRDefault="002657D4" w:rsidP="0006262C">
      <w:pPr>
        <w:ind w:firstLine="720"/>
        <w:jc w:val="both"/>
        <w:rPr>
          <w:bCs/>
          <w:sz w:val="22"/>
          <w:szCs w:val="22"/>
          <w:lang w:val="es-ES"/>
        </w:rPr>
      </w:pPr>
    </w:p>
    <w:p w14:paraId="41CB1AA3" w14:textId="77777777" w:rsidR="002657D4" w:rsidRPr="00173BC4" w:rsidRDefault="002657D4" w:rsidP="0006262C">
      <w:pPr>
        <w:ind w:firstLine="720"/>
        <w:jc w:val="both"/>
        <w:rPr>
          <w:bCs/>
          <w:sz w:val="22"/>
          <w:szCs w:val="22"/>
          <w:lang w:val="es-ES"/>
        </w:rPr>
      </w:pPr>
      <w:r w:rsidRPr="00173BC4">
        <w:rPr>
          <w:bCs/>
          <w:sz w:val="22"/>
          <w:szCs w:val="22"/>
          <w:lang w:val="es-ES"/>
        </w:rPr>
        <w:t xml:space="preserve">La REPRESENTANTE ALTERNA DE LA REPÚBLICA DOMINICANA: Muchas gracias, señor </w:t>
      </w:r>
      <w:proofErr w:type="gramStart"/>
      <w:r w:rsidRPr="00173BC4">
        <w:rPr>
          <w:bCs/>
          <w:sz w:val="22"/>
          <w:szCs w:val="22"/>
          <w:lang w:val="es-ES"/>
        </w:rPr>
        <w:t>Presidente</w:t>
      </w:r>
      <w:proofErr w:type="gramEnd"/>
      <w:r w:rsidRPr="00173BC4">
        <w:rPr>
          <w:bCs/>
          <w:sz w:val="22"/>
          <w:szCs w:val="22"/>
          <w:lang w:val="es-ES"/>
        </w:rPr>
        <w:t>.</w:t>
      </w:r>
    </w:p>
    <w:p w14:paraId="27C9B7A2" w14:textId="77777777" w:rsidR="002657D4" w:rsidRPr="00173BC4" w:rsidRDefault="002657D4" w:rsidP="0006262C">
      <w:pPr>
        <w:ind w:firstLine="720"/>
        <w:jc w:val="both"/>
        <w:rPr>
          <w:bCs/>
          <w:sz w:val="22"/>
          <w:szCs w:val="22"/>
          <w:lang w:val="es-ES"/>
        </w:rPr>
      </w:pPr>
    </w:p>
    <w:p w14:paraId="00968238" w14:textId="279389A8" w:rsidR="002657D4" w:rsidRPr="00173BC4" w:rsidRDefault="002657D4" w:rsidP="0006262C">
      <w:pPr>
        <w:ind w:firstLine="720"/>
        <w:jc w:val="both"/>
        <w:rPr>
          <w:bCs/>
          <w:sz w:val="22"/>
          <w:szCs w:val="22"/>
          <w:lang w:val="es-ES"/>
        </w:rPr>
      </w:pPr>
      <w:r w:rsidRPr="00173BC4">
        <w:rPr>
          <w:bCs/>
          <w:sz w:val="22"/>
          <w:szCs w:val="22"/>
          <w:lang w:val="es-ES"/>
        </w:rPr>
        <w:t xml:space="preserve">La Misión Permanente de la República Dominicana desea agradecer a las delegaciones proponentes de la consideración de este tema en nuestra sesión ordinaria del Consejo Permanente en consonancia con la conmemoración del Día Internacional para la Reducción del Riesgo de Desastres, el Día Mundial de la Alimentación y el Día Internacional para la Erradicación de la Pobreza, por ser de suma importancia en el mundo y en especial </w:t>
      </w:r>
      <w:r w:rsidR="006021A3" w:rsidRPr="00173BC4">
        <w:rPr>
          <w:bCs/>
          <w:sz w:val="22"/>
          <w:szCs w:val="22"/>
          <w:lang w:val="es-ES"/>
        </w:rPr>
        <w:t>para</w:t>
      </w:r>
      <w:r w:rsidRPr="00173BC4">
        <w:rPr>
          <w:bCs/>
          <w:sz w:val="22"/>
          <w:szCs w:val="22"/>
          <w:lang w:val="es-ES"/>
        </w:rPr>
        <w:t xml:space="preserve"> nuestra región por los grandes desafíos que enfrentamos, especialmente en estos momentos de pandemia global</w:t>
      </w:r>
      <w:r w:rsidR="0057226A" w:rsidRPr="00173BC4">
        <w:rPr>
          <w:bCs/>
          <w:sz w:val="22"/>
          <w:szCs w:val="22"/>
          <w:lang w:val="es-ES"/>
        </w:rPr>
        <w:t>,</w:t>
      </w:r>
      <w:r w:rsidRPr="00173BC4">
        <w:rPr>
          <w:bCs/>
          <w:sz w:val="22"/>
          <w:szCs w:val="22"/>
          <w:lang w:val="es-ES"/>
        </w:rPr>
        <w:t xml:space="preserve"> y, asimismo, agradecemos a los distinguidos panelistas por sus enriquecedoras presentaciones.</w:t>
      </w:r>
    </w:p>
    <w:p w14:paraId="290E52F2" w14:textId="77777777" w:rsidR="002657D4" w:rsidRPr="00173BC4" w:rsidRDefault="002657D4" w:rsidP="0006262C">
      <w:pPr>
        <w:ind w:firstLine="720"/>
        <w:jc w:val="both"/>
        <w:rPr>
          <w:bCs/>
          <w:sz w:val="22"/>
          <w:szCs w:val="22"/>
          <w:lang w:val="es-ES"/>
        </w:rPr>
      </w:pPr>
    </w:p>
    <w:p w14:paraId="2590D506" w14:textId="110969D8" w:rsidR="002657D4" w:rsidRPr="00173BC4" w:rsidRDefault="002657D4" w:rsidP="0006262C">
      <w:pPr>
        <w:ind w:firstLine="720"/>
        <w:jc w:val="both"/>
        <w:rPr>
          <w:bCs/>
          <w:sz w:val="22"/>
          <w:szCs w:val="22"/>
          <w:lang w:val="es-ES"/>
        </w:rPr>
      </w:pPr>
      <w:r w:rsidRPr="00173BC4">
        <w:rPr>
          <w:bCs/>
          <w:sz w:val="22"/>
          <w:szCs w:val="22"/>
          <w:lang w:val="es-ES"/>
        </w:rPr>
        <w:lastRenderedPageBreak/>
        <w:t xml:space="preserve">A raíz de la pandemia del COVID-19, tanto la pobreza como la seguridad alimentaria en la región han sufrido un cambio tanto en términos de los índices económicos como en la realidad misma de las personas que habitan nuestro </w:t>
      </w:r>
      <w:proofErr w:type="gramStart"/>
      <w:r w:rsidRPr="00173BC4">
        <w:rPr>
          <w:bCs/>
          <w:sz w:val="22"/>
          <w:szCs w:val="22"/>
          <w:lang w:val="es-ES"/>
        </w:rPr>
        <w:t>Hemisferio</w:t>
      </w:r>
      <w:proofErr w:type="gramEnd"/>
      <w:r w:rsidRPr="00173BC4">
        <w:rPr>
          <w:bCs/>
          <w:sz w:val="22"/>
          <w:szCs w:val="22"/>
          <w:lang w:val="es-ES"/>
        </w:rPr>
        <w:t xml:space="preserve">. De igual manera, hemos visto como la pandemia también ha impactado la obra que nuestros gobiernos venían realizando y los avances logrados en los últimos años para disminuir la pobreza extrema. Asimismo, los efectos relacionados con la disminución de los ingresos y, al mismo tiempo, </w:t>
      </w:r>
      <w:r w:rsidR="00487D55" w:rsidRPr="00173BC4">
        <w:rPr>
          <w:bCs/>
          <w:sz w:val="22"/>
          <w:szCs w:val="22"/>
          <w:lang w:val="es-ES"/>
        </w:rPr>
        <w:t>el incremento del gasto público ha</w:t>
      </w:r>
      <w:r w:rsidRPr="00173BC4">
        <w:rPr>
          <w:bCs/>
          <w:sz w:val="22"/>
          <w:szCs w:val="22"/>
          <w:lang w:val="es-ES"/>
        </w:rPr>
        <w:t xml:space="preserve"> dado como resultado un aumento de la deuda y del déficit fiscal que será sin duda uno de los grandes desafíos que continuarán a enfrentar nuestros países </w:t>
      </w:r>
      <w:r w:rsidR="00A64DB4" w:rsidRPr="00173BC4">
        <w:rPr>
          <w:bCs/>
          <w:sz w:val="22"/>
          <w:szCs w:val="22"/>
          <w:lang w:val="es-ES"/>
        </w:rPr>
        <w:t>a</w:t>
      </w:r>
      <w:r w:rsidR="00A64DB4">
        <w:rPr>
          <w:bCs/>
          <w:sz w:val="22"/>
          <w:szCs w:val="22"/>
          <w:lang w:val="es-ES"/>
        </w:rPr>
        <w:t>u</w:t>
      </w:r>
      <w:r w:rsidR="00A64DB4" w:rsidRPr="00173BC4">
        <w:rPr>
          <w:bCs/>
          <w:sz w:val="22"/>
          <w:szCs w:val="22"/>
          <w:lang w:val="es-ES"/>
        </w:rPr>
        <w:t>n</w:t>
      </w:r>
      <w:r w:rsidRPr="00173BC4">
        <w:rPr>
          <w:bCs/>
          <w:sz w:val="22"/>
          <w:szCs w:val="22"/>
          <w:lang w:val="es-ES"/>
        </w:rPr>
        <w:t xml:space="preserve"> cuando finalice el estado de emergencia en que vivimos.</w:t>
      </w:r>
    </w:p>
    <w:p w14:paraId="4049149E" w14:textId="77777777" w:rsidR="002657D4" w:rsidRPr="00173BC4" w:rsidRDefault="002657D4" w:rsidP="0006262C">
      <w:pPr>
        <w:ind w:firstLine="720"/>
        <w:jc w:val="both"/>
        <w:rPr>
          <w:bCs/>
          <w:sz w:val="22"/>
          <w:szCs w:val="22"/>
          <w:lang w:val="es-ES"/>
        </w:rPr>
      </w:pPr>
    </w:p>
    <w:p w14:paraId="4EA8D3E4" w14:textId="77777777" w:rsidR="002657D4" w:rsidRPr="00173BC4" w:rsidRDefault="002657D4" w:rsidP="0006262C">
      <w:pPr>
        <w:ind w:firstLine="720"/>
        <w:jc w:val="both"/>
        <w:rPr>
          <w:bCs/>
          <w:sz w:val="22"/>
          <w:szCs w:val="22"/>
          <w:lang w:val="es-ES"/>
        </w:rPr>
      </w:pPr>
      <w:r w:rsidRPr="00173BC4">
        <w:rPr>
          <w:bCs/>
          <w:sz w:val="22"/>
          <w:szCs w:val="22"/>
          <w:lang w:val="es-ES"/>
        </w:rPr>
        <w:t>Los objetivos de la Agenda 2030 para el Desarrollo Sostenible relacionados con la seguridad alimentaria y la nutrición también han sufrido un retroceso significativo como resultado de la pandemia. Por tal razón, es esencial que tanto en el país como en la región se sigan fortaleciendo las acciones coordinadas para enfrentar el debacle generado por esta crisis sin precedente que continuará indudablemente afectando la seguridad alimentaria y la nutrición por años a venir.</w:t>
      </w:r>
    </w:p>
    <w:p w14:paraId="3DD5B5EF" w14:textId="77777777" w:rsidR="002657D4" w:rsidRPr="00173BC4" w:rsidRDefault="002657D4" w:rsidP="0006262C">
      <w:pPr>
        <w:ind w:firstLine="720"/>
        <w:jc w:val="both"/>
        <w:rPr>
          <w:bCs/>
          <w:sz w:val="22"/>
          <w:szCs w:val="22"/>
          <w:lang w:val="es-ES"/>
        </w:rPr>
      </w:pPr>
    </w:p>
    <w:p w14:paraId="4AB15F13" w14:textId="77777777" w:rsidR="002657D4" w:rsidRPr="00173BC4" w:rsidRDefault="002657D4" w:rsidP="0006262C">
      <w:pPr>
        <w:ind w:firstLine="720"/>
        <w:jc w:val="both"/>
        <w:rPr>
          <w:bCs/>
          <w:sz w:val="22"/>
          <w:szCs w:val="22"/>
          <w:lang w:val="es-ES"/>
        </w:rPr>
      </w:pPr>
      <w:r w:rsidRPr="00173BC4">
        <w:rPr>
          <w:bCs/>
          <w:sz w:val="22"/>
          <w:szCs w:val="22"/>
          <w:lang w:val="es-ES"/>
        </w:rPr>
        <w:t>Como señalado por reportes del Departamento de Asuntos Económicos y Sociales de las Naciones Unidas (DAES), esta crisis requiere aún más que nuestros gobiernos se mantengan enfocados en el crecimiento, la inclusión, la equidad y la sostenibilidad y que la respuesta colectiva a la pandemia sirva para prevenir crisis futuras quizás aún de mayor impacto.</w:t>
      </w:r>
    </w:p>
    <w:p w14:paraId="11994029" w14:textId="77777777" w:rsidR="002657D4" w:rsidRPr="00173BC4" w:rsidRDefault="002657D4" w:rsidP="0006262C">
      <w:pPr>
        <w:ind w:firstLine="720"/>
        <w:jc w:val="both"/>
        <w:rPr>
          <w:bCs/>
          <w:sz w:val="22"/>
          <w:szCs w:val="22"/>
          <w:lang w:val="es-ES"/>
        </w:rPr>
      </w:pPr>
    </w:p>
    <w:p w14:paraId="3F3F19B8" w14:textId="77777777" w:rsidR="002657D4" w:rsidRPr="00173BC4" w:rsidRDefault="002657D4" w:rsidP="0006262C">
      <w:pPr>
        <w:ind w:firstLine="720"/>
        <w:jc w:val="both"/>
        <w:rPr>
          <w:bCs/>
          <w:sz w:val="22"/>
          <w:szCs w:val="22"/>
          <w:lang w:val="es-ES"/>
        </w:rPr>
      </w:pPr>
      <w:r w:rsidRPr="006751CE">
        <w:rPr>
          <w:bCs/>
          <w:sz w:val="22"/>
          <w:szCs w:val="22"/>
          <w:lang w:val="es-ES"/>
        </w:rPr>
        <w:t xml:space="preserve">Señor </w:t>
      </w:r>
      <w:proofErr w:type="gramStart"/>
      <w:r w:rsidRPr="006751CE">
        <w:rPr>
          <w:bCs/>
          <w:sz w:val="22"/>
          <w:szCs w:val="22"/>
          <w:lang w:val="es-ES"/>
        </w:rPr>
        <w:t>Presidente</w:t>
      </w:r>
      <w:proofErr w:type="gramEnd"/>
      <w:r w:rsidRPr="006751CE">
        <w:rPr>
          <w:bCs/>
          <w:sz w:val="22"/>
          <w:szCs w:val="22"/>
          <w:lang w:val="es-ES"/>
        </w:rPr>
        <w:t>, cada año observamos los efectos y grandes daños que los desastres dejan en nuestra región. Anualmente, los desastres geofísicos y los relacionados con el clima tienen un costo estimado de USD$520 millones en la economía global empujando a millones de personas a la pobreza y agravando la situación de los grupos más vulnerables haciéndose más dificultoso erradicar el hambre y la pobreza. En tal sentido, debemos buscar las vías, tanto en el país como en el ámbito internacional, para incrementar las inversiones en la reducción del riesgo de desastres.</w:t>
      </w:r>
    </w:p>
    <w:p w14:paraId="72CA83DA" w14:textId="77777777" w:rsidR="002657D4" w:rsidRPr="00173BC4" w:rsidRDefault="002657D4" w:rsidP="0006262C">
      <w:pPr>
        <w:ind w:firstLine="720"/>
        <w:jc w:val="both"/>
        <w:rPr>
          <w:bCs/>
          <w:sz w:val="22"/>
          <w:szCs w:val="22"/>
          <w:lang w:val="es-ES"/>
        </w:rPr>
      </w:pPr>
    </w:p>
    <w:p w14:paraId="5E31447E" w14:textId="52CF9C54" w:rsidR="002657D4" w:rsidRPr="00173BC4" w:rsidRDefault="002657D4" w:rsidP="0006262C">
      <w:pPr>
        <w:ind w:firstLine="720"/>
        <w:jc w:val="both"/>
        <w:rPr>
          <w:bCs/>
          <w:sz w:val="22"/>
          <w:szCs w:val="22"/>
          <w:lang w:val="es-ES"/>
        </w:rPr>
      </w:pPr>
      <w:r w:rsidRPr="00173BC4">
        <w:rPr>
          <w:bCs/>
          <w:sz w:val="22"/>
          <w:szCs w:val="22"/>
          <w:lang w:val="es-ES"/>
        </w:rPr>
        <w:t>La República Dominicana, como los demás Estados Miembros de esta Organización, se encuentra permanentemente bajo la amenaza de fenómenos tanto atmosféricos como producidos por el hombre mismo. Asimismo, se ha sumado la pandemia del COVID-19 a las calamidades que sufrimos planteando aún mayores desafíos.</w:t>
      </w:r>
    </w:p>
    <w:p w14:paraId="231D912F" w14:textId="77777777" w:rsidR="002657D4" w:rsidRPr="00173BC4" w:rsidRDefault="002657D4" w:rsidP="0006262C">
      <w:pPr>
        <w:ind w:firstLine="720"/>
        <w:jc w:val="both"/>
        <w:rPr>
          <w:bCs/>
          <w:sz w:val="22"/>
          <w:szCs w:val="22"/>
          <w:lang w:val="es-ES"/>
        </w:rPr>
      </w:pPr>
    </w:p>
    <w:p w14:paraId="405771C5" w14:textId="77777777" w:rsidR="002657D4" w:rsidRPr="00173BC4" w:rsidRDefault="002657D4" w:rsidP="0006262C">
      <w:pPr>
        <w:ind w:firstLine="720"/>
        <w:jc w:val="both"/>
        <w:rPr>
          <w:bCs/>
          <w:sz w:val="22"/>
          <w:szCs w:val="22"/>
          <w:lang w:val="es-ES"/>
        </w:rPr>
      </w:pPr>
      <w:r w:rsidRPr="00173BC4">
        <w:rPr>
          <w:bCs/>
          <w:sz w:val="22"/>
          <w:szCs w:val="22"/>
          <w:lang w:val="es-ES"/>
        </w:rPr>
        <w:t>Como Estados Miembros de esta Organización y que formamos parte de un área geográfica que cada año sufre altas calamidades, debemos velar por una activa y fuerte cooperación multilateral en pro de la reducción del riesgo de desastres y disponer de estructuras organizativas para el funcionamiento de las medidas necesarias en preparación ante cada siniestro. Se requiere una mayor inversión por parte del sector privado y el público, así como un incremento de la cooperación internacional para construir infraestructuras resilientes y trabajar hasta una adaptación al cambio climático. De igual manera, se necesita que los mecanismos de financiamiento internacional y multilateral aumenten el financiamiento para la resiliencia y la adaptación, así como para daños y pérdidas.</w:t>
      </w:r>
    </w:p>
    <w:p w14:paraId="75B46728" w14:textId="77777777" w:rsidR="002657D4" w:rsidRPr="00173BC4" w:rsidRDefault="002657D4" w:rsidP="0006262C">
      <w:pPr>
        <w:ind w:firstLine="720"/>
        <w:jc w:val="both"/>
        <w:rPr>
          <w:bCs/>
          <w:sz w:val="22"/>
          <w:szCs w:val="22"/>
          <w:lang w:val="es-ES"/>
        </w:rPr>
      </w:pPr>
    </w:p>
    <w:p w14:paraId="24E66C82" w14:textId="6C2ADDF0" w:rsidR="002657D4" w:rsidRPr="00173BC4" w:rsidRDefault="002657D4" w:rsidP="0006262C">
      <w:pPr>
        <w:ind w:firstLine="720"/>
        <w:jc w:val="both"/>
        <w:rPr>
          <w:bCs/>
          <w:sz w:val="22"/>
          <w:szCs w:val="22"/>
          <w:lang w:val="es-ES"/>
        </w:rPr>
      </w:pPr>
      <w:r w:rsidRPr="00173BC4">
        <w:rPr>
          <w:bCs/>
          <w:sz w:val="22"/>
          <w:szCs w:val="22"/>
          <w:lang w:val="es-ES"/>
        </w:rPr>
        <w:t xml:space="preserve">No podemos olvidar que la cooperación </w:t>
      </w:r>
      <w:r w:rsidR="00E52AAD">
        <w:rPr>
          <w:bCs/>
          <w:sz w:val="22"/>
          <w:szCs w:val="22"/>
          <w:lang w:val="es-ES"/>
        </w:rPr>
        <w:t>entre</w:t>
      </w:r>
      <w:r w:rsidRPr="00173BC4">
        <w:rPr>
          <w:bCs/>
          <w:sz w:val="22"/>
          <w:szCs w:val="22"/>
          <w:lang w:val="es-ES"/>
        </w:rPr>
        <w:t xml:space="preserve"> todos es esencial para mantener a las personas de nuestra región más seguras ante los desastres. Al respecto, debemos reanudar los compromisos que hemos hecho dentro de esta Organización, como por ejemplo alimentar con suficiente información actualizada la base de datos en línea de nuestro Hemisferio relacionada con la Red Interamericana de Mitigación de Desastres (RIMD), así como promover y hacer contribuciones voluntarias al Fondo </w:t>
      </w:r>
      <w:r w:rsidRPr="00173BC4">
        <w:rPr>
          <w:bCs/>
          <w:sz w:val="22"/>
          <w:szCs w:val="22"/>
          <w:lang w:val="es-ES"/>
        </w:rPr>
        <w:lastRenderedPageBreak/>
        <w:t xml:space="preserve">Interamericano de Asistencia para Situaciones de Emergencia (FONDEM) y seguir apoyando la labor del Comité Interamericano para la Reducción de </w:t>
      </w:r>
      <w:r w:rsidR="00647F40" w:rsidRPr="00173BC4">
        <w:rPr>
          <w:bCs/>
          <w:sz w:val="22"/>
          <w:szCs w:val="22"/>
          <w:lang w:val="es-ES"/>
        </w:rPr>
        <w:t xml:space="preserve">los </w:t>
      </w:r>
      <w:r w:rsidRPr="00173BC4">
        <w:rPr>
          <w:bCs/>
          <w:sz w:val="22"/>
          <w:szCs w:val="22"/>
          <w:lang w:val="es-ES"/>
        </w:rPr>
        <w:t>Desastres Naturales (CIRDN), entre otros.</w:t>
      </w:r>
    </w:p>
    <w:p w14:paraId="24D24F94" w14:textId="77777777" w:rsidR="00654EFA" w:rsidRPr="00173BC4" w:rsidRDefault="00654EFA" w:rsidP="0006262C">
      <w:pPr>
        <w:ind w:firstLine="720"/>
        <w:jc w:val="both"/>
        <w:rPr>
          <w:bCs/>
          <w:sz w:val="22"/>
          <w:szCs w:val="22"/>
          <w:lang w:val="es-ES"/>
        </w:rPr>
      </w:pPr>
    </w:p>
    <w:p w14:paraId="36DD7E2F" w14:textId="79D349C7" w:rsidR="002657D4" w:rsidRPr="00173BC4" w:rsidRDefault="002657D4" w:rsidP="0006262C">
      <w:pPr>
        <w:ind w:firstLine="720"/>
        <w:jc w:val="both"/>
        <w:rPr>
          <w:bCs/>
          <w:sz w:val="22"/>
          <w:szCs w:val="22"/>
          <w:lang w:val="es-ES"/>
        </w:rPr>
      </w:pPr>
      <w:r w:rsidRPr="00173BC4">
        <w:rPr>
          <w:bCs/>
          <w:sz w:val="22"/>
          <w:szCs w:val="22"/>
          <w:lang w:val="es-ES"/>
        </w:rPr>
        <w:t xml:space="preserve">De igual manera, tenemos que reflexionar sobre los desafíos pendientes y acoger más nuestros compromisos hechos en el Marco de Sendai para la Reducción del Riesgo de Desastres 2015-2030 y practicar más y mejor las siete metas globales, las cuales se alinean con la aplicación de los </w:t>
      </w:r>
      <w:r w:rsidR="001A5AB7" w:rsidRPr="00173BC4">
        <w:rPr>
          <w:bCs/>
          <w:sz w:val="22"/>
          <w:szCs w:val="22"/>
          <w:lang w:val="es-ES"/>
        </w:rPr>
        <w:t>Objetivos de Desarrollo Sostenible (</w:t>
      </w:r>
      <w:r w:rsidRPr="00173BC4">
        <w:rPr>
          <w:bCs/>
          <w:sz w:val="22"/>
          <w:szCs w:val="22"/>
          <w:lang w:val="es-ES"/>
        </w:rPr>
        <w:t>ODS</w:t>
      </w:r>
      <w:r w:rsidR="001A5AB7" w:rsidRPr="00173BC4">
        <w:rPr>
          <w:bCs/>
          <w:sz w:val="22"/>
          <w:szCs w:val="22"/>
          <w:lang w:val="es-ES"/>
        </w:rPr>
        <w:t>)</w:t>
      </w:r>
      <w:r w:rsidRPr="00173BC4">
        <w:rPr>
          <w:bCs/>
          <w:sz w:val="22"/>
          <w:szCs w:val="22"/>
          <w:lang w:val="es-ES"/>
        </w:rPr>
        <w:t xml:space="preserve"> y el Acuerdo de París.</w:t>
      </w:r>
    </w:p>
    <w:p w14:paraId="6A3EAB6F" w14:textId="77777777" w:rsidR="002657D4" w:rsidRPr="00173BC4" w:rsidRDefault="002657D4" w:rsidP="0006262C">
      <w:pPr>
        <w:ind w:firstLine="720"/>
        <w:jc w:val="both"/>
        <w:rPr>
          <w:bCs/>
          <w:sz w:val="22"/>
          <w:szCs w:val="22"/>
          <w:lang w:val="es-ES"/>
        </w:rPr>
      </w:pPr>
    </w:p>
    <w:p w14:paraId="0143C3C7" w14:textId="439143EA" w:rsidR="002657D4" w:rsidRPr="00173BC4" w:rsidRDefault="002657D4" w:rsidP="0006262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como países que conforma</w:t>
      </w:r>
      <w:r w:rsidR="000D34B4" w:rsidRPr="00173BC4">
        <w:rPr>
          <w:bCs/>
          <w:sz w:val="22"/>
          <w:szCs w:val="22"/>
          <w:lang w:val="es-ES"/>
        </w:rPr>
        <w:t>n</w:t>
      </w:r>
      <w:r w:rsidRPr="00173BC4">
        <w:rPr>
          <w:bCs/>
          <w:sz w:val="22"/>
          <w:szCs w:val="22"/>
          <w:lang w:val="es-ES"/>
        </w:rPr>
        <w:t xml:space="preserve"> esta región, hemos avanzado, pero tenemos mucho camino por recorrer para ayudar a nuestros pueblos y prevenir, mitigar y sobrepasar los estragos que se derivan de los desastres. Debemos crear el hábito de construir más fuerte y la conciencia de reconstruir mejor. Hay que seguir ampliando y poniendo en marcha nuestras políticas, programas y proyectos para velar por la reducción de desastres, la disminución de la pobreza y la desigualdad y que cada persona de nuestra región pueda tener acceso a alimentos y a una nutrición balanceada y mejor.</w:t>
      </w:r>
    </w:p>
    <w:p w14:paraId="1FBA65D6" w14:textId="77777777" w:rsidR="002657D4" w:rsidRPr="00173BC4" w:rsidRDefault="002657D4" w:rsidP="0006262C">
      <w:pPr>
        <w:ind w:firstLine="720"/>
        <w:jc w:val="both"/>
        <w:rPr>
          <w:bCs/>
          <w:sz w:val="22"/>
          <w:szCs w:val="22"/>
          <w:lang w:val="es-ES"/>
        </w:rPr>
      </w:pPr>
    </w:p>
    <w:p w14:paraId="4CE19397" w14:textId="77777777" w:rsidR="002657D4" w:rsidRPr="00173BC4" w:rsidRDefault="002657D4" w:rsidP="0006262C">
      <w:pPr>
        <w:ind w:firstLine="720"/>
        <w:jc w:val="both"/>
        <w:rPr>
          <w:bCs/>
          <w:sz w:val="22"/>
          <w:szCs w:val="22"/>
          <w:lang w:val="es-ES"/>
        </w:rPr>
      </w:pPr>
      <w:r w:rsidRPr="00173BC4">
        <w:rPr>
          <w:bCs/>
          <w:sz w:val="22"/>
          <w:szCs w:val="22"/>
          <w:lang w:val="es-ES"/>
        </w:rPr>
        <w:t>Para concluir, no debemos olvidar que la persona humana, sin discriminación alguna, es el fin principal de la respuesta en caso de desastres, así como en todo lo relacionado con su necesaria protección.</w:t>
      </w:r>
    </w:p>
    <w:p w14:paraId="04E7ECD3" w14:textId="77777777" w:rsidR="002657D4" w:rsidRPr="00173BC4" w:rsidRDefault="002657D4" w:rsidP="0006262C">
      <w:pPr>
        <w:ind w:firstLine="720"/>
        <w:jc w:val="both"/>
        <w:rPr>
          <w:bCs/>
          <w:sz w:val="22"/>
          <w:szCs w:val="22"/>
          <w:lang w:val="es-ES"/>
        </w:rPr>
      </w:pPr>
    </w:p>
    <w:p w14:paraId="50751818" w14:textId="77777777" w:rsidR="002657D4" w:rsidRPr="00173BC4" w:rsidRDefault="002657D4" w:rsidP="0006262C">
      <w:pPr>
        <w:ind w:firstLine="720"/>
        <w:jc w:val="both"/>
        <w:rPr>
          <w:bCs/>
          <w:sz w:val="22"/>
          <w:szCs w:val="22"/>
          <w:lang w:val="es-ES"/>
        </w:rPr>
      </w:pPr>
      <w:r w:rsidRPr="00173BC4">
        <w:rPr>
          <w:bCs/>
          <w:sz w:val="22"/>
          <w:szCs w:val="22"/>
          <w:lang w:val="es-ES"/>
        </w:rPr>
        <w:t xml:space="preserve">Muchas gracias, señor </w:t>
      </w:r>
      <w:proofErr w:type="gramStart"/>
      <w:r w:rsidRPr="00173BC4">
        <w:rPr>
          <w:bCs/>
          <w:sz w:val="22"/>
          <w:szCs w:val="22"/>
          <w:lang w:val="es-ES"/>
        </w:rPr>
        <w:t>Presidente</w:t>
      </w:r>
      <w:proofErr w:type="gramEnd"/>
      <w:r w:rsidRPr="00173BC4">
        <w:rPr>
          <w:bCs/>
          <w:sz w:val="22"/>
          <w:szCs w:val="22"/>
          <w:lang w:val="es-ES"/>
        </w:rPr>
        <w:t>.</w:t>
      </w:r>
    </w:p>
    <w:p w14:paraId="372A2876" w14:textId="77777777" w:rsidR="002657D4" w:rsidRPr="00173BC4" w:rsidRDefault="002657D4" w:rsidP="0006262C">
      <w:pPr>
        <w:ind w:firstLine="720"/>
        <w:jc w:val="both"/>
        <w:rPr>
          <w:bCs/>
          <w:sz w:val="22"/>
          <w:szCs w:val="22"/>
          <w:lang w:val="es-ES"/>
        </w:rPr>
      </w:pPr>
    </w:p>
    <w:p w14:paraId="675F053D"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Anabel Bueno.</w:t>
      </w:r>
    </w:p>
    <w:p w14:paraId="4358F536" w14:textId="77777777" w:rsidR="002657D4" w:rsidRPr="00173BC4" w:rsidRDefault="002657D4" w:rsidP="0006262C">
      <w:pPr>
        <w:ind w:firstLine="720"/>
        <w:jc w:val="both"/>
        <w:rPr>
          <w:bCs/>
          <w:sz w:val="22"/>
          <w:szCs w:val="22"/>
          <w:lang w:val="es-ES"/>
        </w:rPr>
      </w:pPr>
    </w:p>
    <w:p w14:paraId="46C402B7" w14:textId="3D7C07A8" w:rsidR="002657D4" w:rsidRPr="00173BC4" w:rsidRDefault="002657D4" w:rsidP="0006262C">
      <w:pPr>
        <w:ind w:firstLine="720"/>
        <w:jc w:val="both"/>
        <w:rPr>
          <w:bCs/>
          <w:sz w:val="22"/>
          <w:szCs w:val="22"/>
          <w:lang w:val="es-ES"/>
        </w:rPr>
      </w:pPr>
      <w:r w:rsidRPr="00173BC4">
        <w:rPr>
          <w:bCs/>
          <w:sz w:val="22"/>
          <w:szCs w:val="22"/>
          <w:lang w:val="es-ES"/>
        </w:rPr>
        <w:t>Tiene ahora la palabra el señor Aurimar Jacobino de Barros Nune</w:t>
      </w:r>
      <w:r w:rsidR="001A5AB7" w:rsidRPr="00173BC4">
        <w:rPr>
          <w:bCs/>
          <w:sz w:val="22"/>
          <w:szCs w:val="22"/>
          <w:lang w:val="es-ES"/>
        </w:rPr>
        <w:t>s</w:t>
      </w:r>
      <w:r w:rsidRPr="00173BC4">
        <w:rPr>
          <w:bCs/>
          <w:sz w:val="22"/>
          <w:szCs w:val="22"/>
          <w:lang w:val="es-ES"/>
        </w:rPr>
        <w:t xml:space="preserve"> del Brasil.</w:t>
      </w:r>
    </w:p>
    <w:p w14:paraId="68A9081C" w14:textId="77777777" w:rsidR="002657D4" w:rsidRPr="00173BC4" w:rsidRDefault="002657D4" w:rsidP="0006262C">
      <w:pPr>
        <w:ind w:firstLine="720"/>
        <w:jc w:val="both"/>
        <w:rPr>
          <w:bCs/>
          <w:sz w:val="22"/>
          <w:szCs w:val="22"/>
          <w:lang w:val="es-ES"/>
        </w:rPr>
      </w:pPr>
    </w:p>
    <w:p w14:paraId="5E48F3EE" w14:textId="27EB2E25" w:rsidR="00B04EE6" w:rsidRPr="00B04EE6" w:rsidRDefault="00760E16" w:rsidP="00C3095F">
      <w:pPr>
        <w:tabs>
          <w:tab w:val="left" w:pos="720"/>
          <w:tab w:val="left" w:pos="1134"/>
          <w:tab w:val="left" w:pos="1701"/>
          <w:tab w:val="left" w:pos="2268"/>
        </w:tabs>
        <w:jc w:val="both"/>
        <w:rPr>
          <w:sz w:val="22"/>
          <w:szCs w:val="22"/>
          <w:lang w:val="pt-BR"/>
        </w:rPr>
      </w:pPr>
      <w:r>
        <w:rPr>
          <w:sz w:val="22"/>
          <w:szCs w:val="22"/>
          <w:lang w:val="es-US"/>
        </w:rPr>
        <w:tab/>
      </w:r>
      <w:r w:rsidRPr="00760E16">
        <w:rPr>
          <w:sz w:val="22"/>
          <w:szCs w:val="22"/>
          <w:lang w:val="pt-BR"/>
        </w:rPr>
        <w:t>El REPRESENTANTE INTERINO DEL BRASIL:</w:t>
      </w:r>
      <w:r w:rsidRPr="00760E16">
        <w:rPr>
          <w:bCs/>
          <w:sz w:val="22"/>
          <w:szCs w:val="22"/>
          <w:lang w:val="pt-BR"/>
        </w:rPr>
        <w:t xml:space="preserve"> </w:t>
      </w:r>
      <w:r w:rsidR="00B04EE6" w:rsidRPr="00B04EE6">
        <w:rPr>
          <w:sz w:val="22"/>
          <w:szCs w:val="22"/>
          <w:lang w:val="pt-BR"/>
        </w:rPr>
        <w:t>Muito obrigado, Senhor Presidente, Senhor Secretário-Geral Adjunto, vou procurar ser muito breve, dado o adiantado da hora.</w:t>
      </w:r>
    </w:p>
    <w:p w14:paraId="0E148B24" w14:textId="77777777" w:rsidR="00C3095F" w:rsidRDefault="00B04EE6" w:rsidP="00C3095F">
      <w:pPr>
        <w:tabs>
          <w:tab w:val="left" w:pos="567"/>
          <w:tab w:val="left" w:pos="1134"/>
          <w:tab w:val="left" w:pos="1701"/>
          <w:tab w:val="left" w:pos="2268"/>
        </w:tabs>
        <w:jc w:val="both"/>
        <w:rPr>
          <w:sz w:val="22"/>
          <w:szCs w:val="22"/>
          <w:lang w:val="pt-BR"/>
        </w:rPr>
      </w:pPr>
      <w:r w:rsidRPr="00B04EE6">
        <w:rPr>
          <w:sz w:val="22"/>
          <w:szCs w:val="22"/>
          <w:lang w:val="pt-BR"/>
        </w:rPr>
        <w:tab/>
      </w:r>
    </w:p>
    <w:p w14:paraId="2FC2C814" w14:textId="10A4E1FE" w:rsidR="00B04EE6" w:rsidRPr="00B04EE6" w:rsidRDefault="00C3095F" w:rsidP="00C3095F">
      <w:pPr>
        <w:tabs>
          <w:tab w:val="left" w:pos="720"/>
          <w:tab w:val="left" w:pos="1134"/>
          <w:tab w:val="left" w:pos="1701"/>
          <w:tab w:val="left" w:pos="2268"/>
        </w:tabs>
        <w:jc w:val="both"/>
        <w:rPr>
          <w:sz w:val="22"/>
          <w:szCs w:val="22"/>
          <w:lang w:val="pt-BR"/>
        </w:rPr>
      </w:pPr>
      <w:r>
        <w:rPr>
          <w:sz w:val="22"/>
          <w:szCs w:val="22"/>
          <w:lang w:val="pt-BR"/>
        </w:rPr>
        <w:tab/>
      </w:r>
      <w:r w:rsidR="00B04EE6" w:rsidRPr="00B04EE6">
        <w:rPr>
          <w:sz w:val="22"/>
          <w:szCs w:val="22"/>
          <w:lang w:val="pt-BR"/>
        </w:rPr>
        <w:t xml:space="preserve">A Missão do Brasil gostaria de agradecer a oportunidade de ter a presente discussão sobre o desenvolvimento sustentável integral, mediante o compromisso renovado com a redução do risco de desastres, segurança alimentar e nutrição e erradicação da pobreza. </w:t>
      </w:r>
    </w:p>
    <w:p w14:paraId="0E04F443" w14:textId="77777777" w:rsidR="00C3095F" w:rsidRDefault="00B04EE6" w:rsidP="00C3095F">
      <w:pPr>
        <w:tabs>
          <w:tab w:val="left" w:pos="567"/>
          <w:tab w:val="left" w:pos="1134"/>
          <w:tab w:val="left" w:pos="1701"/>
          <w:tab w:val="left" w:pos="2268"/>
        </w:tabs>
        <w:jc w:val="both"/>
        <w:rPr>
          <w:sz w:val="22"/>
          <w:szCs w:val="22"/>
          <w:lang w:val="pt-BR"/>
        </w:rPr>
      </w:pPr>
      <w:r w:rsidRPr="00B04EE6">
        <w:rPr>
          <w:sz w:val="22"/>
          <w:szCs w:val="22"/>
          <w:lang w:val="pt-BR"/>
        </w:rPr>
        <w:tab/>
      </w:r>
    </w:p>
    <w:p w14:paraId="5E828034" w14:textId="0D1FDBD0" w:rsidR="00B04EE6" w:rsidRPr="00B04EE6" w:rsidRDefault="00C3095F" w:rsidP="00C3095F">
      <w:pPr>
        <w:tabs>
          <w:tab w:val="left" w:pos="720"/>
          <w:tab w:val="left" w:pos="1134"/>
          <w:tab w:val="left" w:pos="1701"/>
          <w:tab w:val="left" w:pos="2268"/>
        </w:tabs>
        <w:jc w:val="both"/>
        <w:rPr>
          <w:sz w:val="22"/>
          <w:szCs w:val="22"/>
          <w:lang w:val="pt-BR"/>
        </w:rPr>
      </w:pPr>
      <w:r>
        <w:rPr>
          <w:sz w:val="22"/>
          <w:szCs w:val="22"/>
          <w:lang w:val="pt-BR"/>
        </w:rPr>
        <w:tab/>
      </w:r>
      <w:r w:rsidR="00B04EE6" w:rsidRPr="00B04EE6">
        <w:rPr>
          <w:sz w:val="22"/>
          <w:szCs w:val="22"/>
          <w:lang w:val="pt-BR"/>
        </w:rPr>
        <w:t>Trata-se, de fato, de questões tempestivas, particularmente à luz dos desafios adicionais trazidos pela pandemia da  covid-19 e pelos recentes desastres naturais por nós vividos na região, no contexto, ainda, de implementação dos ODS.</w:t>
      </w:r>
    </w:p>
    <w:p w14:paraId="08732161" w14:textId="77777777" w:rsidR="00C3095F" w:rsidRDefault="00B04EE6" w:rsidP="00C3095F">
      <w:pPr>
        <w:tabs>
          <w:tab w:val="left" w:pos="567"/>
          <w:tab w:val="left" w:pos="1134"/>
          <w:tab w:val="left" w:pos="1701"/>
          <w:tab w:val="left" w:pos="2268"/>
        </w:tabs>
        <w:jc w:val="both"/>
        <w:rPr>
          <w:sz w:val="22"/>
          <w:szCs w:val="22"/>
          <w:lang w:val="pt-BR"/>
        </w:rPr>
      </w:pPr>
      <w:r w:rsidRPr="00B04EE6">
        <w:rPr>
          <w:sz w:val="22"/>
          <w:szCs w:val="22"/>
          <w:lang w:val="pt-BR"/>
        </w:rPr>
        <w:tab/>
      </w:r>
    </w:p>
    <w:p w14:paraId="1274E363" w14:textId="7B57BA8F" w:rsidR="00B04EE6" w:rsidRPr="00B04EE6" w:rsidRDefault="00C3095F" w:rsidP="00C96925">
      <w:pPr>
        <w:tabs>
          <w:tab w:val="left" w:pos="720"/>
          <w:tab w:val="left" w:pos="1134"/>
          <w:tab w:val="left" w:pos="1701"/>
          <w:tab w:val="left" w:pos="2268"/>
        </w:tabs>
        <w:jc w:val="both"/>
        <w:rPr>
          <w:sz w:val="22"/>
          <w:szCs w:val="22"/>
          <w:lang w:val="pt-BR"/>
        </w:rPr>
      </w:pPr>
      <w:r>
        <w:rPr>
          <w:sz w:val="22"/>
          <w:szCs w:val="22"/>
          <w:lang w:val="pt-BR"/>
        </w:rPr>
        <w:tab/>
      </w:r>
      <w:r w:rsidR="00B04EE6" w:rsidRPr="00B04EE6">
        <w:rPr>
          <w:sz w:val="22"/>
          <w:szCs w:val="22"/>
          <w:lang w:val="pt-BR"/>
        </w:rPr>
        <w:t>Expressamos nosso particular reconhecimento às exposições do Senhor Secretário-Geral; da Senhora Vice-Ministra das Relações Exteriores da irmã nação do Panamá; da Doutora Daira Carrizo Castañero; da Relatora Especial sobre Direitos Econômicos, Sociais, Culturais e Ambientais, Doutora Soledad García Muñóz; e da Junta Interamericana de Defesa.</w:t>
      </w:r>
      <w:r w:rsidR="00C96925">
        <w:rPr>
          <w:sz w:val="22"/>
          <w:szCs w:val="22"/>
          <w:lang w:val="pt-BR"/>
        </w:rPr>
        <w:t xml:space="preserve"> </w:t>
      </w:r>
      <w:r w:rsidR="00B04EE6" w:rsidRPr="00B04EE6">
        <w:rPr>
          <w:sz w:val="22"/>
          <w:szCs w:val="22"/>
          <w:lang w:val="pt-BR"/>
        </w:rPr>
        <w:t>Está claro que os desafios nessas temáticas são compartilhados, como um todo, pelo Hemisfério, e constituem temáticas transversais.</w:t>
      </w:r>
    </w:p>
    <w:p w14:paraId="30336E0E" w14:textId="77777777" w:rsidR="00C3095F" w:rsidRDefault="00B04EE6" w:rsidP="00C3095F">
      <w:pPr>
        <w:tabs>
          <w:tab w:val="left" w:pos="567"/>
          <w:tab w:val="left" w:pos="1134"/>
          <w:tab w:val="left" w:pos="1701"/>
          <w:tab w:val="left" w:pos="2268"/>
        </w:tabs>
        <w:jc w:val="both"/>
        <w:rPr>
          <w:sz w:val="22"/>
          <w:szCs w:val="22"/>
          <w:lang w:val="pt-BR"/>
        </w:rPr>
      </w:pPr>
      <w:r w:rsidRPr="00B04EE6">
        <w:rPr>
          <w:sz w:val="22"/>
          <w:szCs w:val="22"/>
          <w:lang w:val="pt-BR"/>
        </w:rPr>
        <w:tab/>
      </w:r>
    </w:p>
    <w:p w14:paraId="294416B2" w14:textId="6F9CFEE0" w:rsidR="00B04EE6" w:rsidRPr="00B04EE6" w:rsidRDefault="00C96925" w:rsidP="00C96925">
      <w:pPr>
        <w:tabs>
          <w:tab w:val="left" w:pos="720"/>
          <w:tab w:val="left" w:pos="1134"/>
          <w:tab w:val="left" w:pos="1701"/>
          <w:tab w:val="left" w:pos="2268"/>
        </w:tabs>
        <w:jc w:val="both"/>
        <w:rPr>
          <w:sz w:val="22"/>
          <w:szCs w:val="22"/>
          <w:lang w:val="pt-BR"/>
        </w:rPr>
      </w:pPr>
      <w:r>
        <w:rPr>
          <w:sz w:val="22"/>
          <w:szCs w:val="22"/>
          <w:lang w:val="pt-BR"/>
        </w:rPr>
        <w:tab/>
      </w:r>
      <w:r w:rsidR="00B04EE6" w:rsidRPr="00B04EE6">
        <w:rPr>
          <w:sz w:val="22"/>
          <w:szCs w:val="22"/>
          <w:lang w:val="pt-BR"/>
        </w:rPr>
        <w:t>Com vistas a alcançar resultados concretos, o Brasil está engajado no avanço do trabalho do Sistema Interamericano por meio de nossas diversas ferramentas, sem perder, contudo, de vista, a perspectiva de desenvolvimento integral.</w:t>
      </w:r>
    </w:p>
    <w:p w14:paraId="0980A504" w14:textId="77777777" w:rsidR="00C3095F" w:rsidRDefault="00B04EE6" w:rsidP="00C3095F">
      <w:pPr>
        <w:tabs>
          <w:tab w:val="left" w:pos="567"/>
          <w:tab w:val="left" w:pos="1134"/>
          <w:tab w:val="left" w:pos="1701"/>
          <w:tab w:val="left" w:pos="2268"/>
        </w:tabs>
        <w:jc w:val="both"/>
        <w:rPr>
          <w:sz w:val="22"/>
          <w:szCs w:val="22"/>
          <w:lang w:val="pt-BR"/>
        </w:rPr>
      </w:pPr>
      <w:r w:rsidRPr="00B04EE6">
        <w:rPr>
          <w:sz w:val="22"/>
          <w:szCs w:val="22"/>
          <w:lang w:val="pt-BR"/>
        </w:rPr>
        <w:tab/>
      </w:r>
    </w:p>
    <w:p w14:paraId="732564DF" w14:textId="11777738" w:rsidR="00C3095F" w:rsidRDefault="00C96925" w:rsidP="00C96925">
      <w:pPr>
        <w:tabs>
          <w:tab w:val="left" w:pos="720"/>
          <w:tab w:val="left" w:pos="1134"/>
          <w:tab w:val="left" w:pos="1701"/>
          <w:tab w:val="left" w:pos="2268"/>
        </w:tabs>
        <w:jc w:val="both"/>
        <w:rPr>
          <w:sz w:val="22"/>
          <w:szCs w:val="22"/>
          <w:lang w:val="pt-BR"/>
        </w:rPr>
      </w:pPr>
      <w:r>
        <w:rPr>
          <w:sz w:val="22"/>
          <w:szCs w:val="22"/>
          <w:lang w:val="pt-BR"/>
        </w:rPr>
        <w:tab/>
      </w:r>
      <w:r w:rsidR="00B04EE6" w:rsidRPr="00B04EE6">
        <w:rPr>
          <w:sz w:val="22"/>
          <w:szCs w:val="22"/>
          <w:lang w:val="pt-BR"/>
        </w:rPr>
        <w:t xml:space="preserve">Durante a próxima Assembleia Geral procuraremos contribuir ainda mais para o avanço da efetividade da atuação na OEA neste campo. </w:t>
      </w:r>
    </w:p>
    <w:p w14:paraId="34277A50" w14:textId="6D6D2EAF" w:rsidR="00B04EE6" w:rsidRPr="00A70864" w:rsidRDefault="00C3095F" w:rsidP="00C96925">
      <w:pPr>
        <w:tabs>
          <w:tab w:val="left" w:pos="720"/>
          <w:tab w:val="left" w:pos="1134"/>
          <w:tab w:val="left" w:pos="1701"/>
          <w:tab w:val="left" w:pos="2268"/>
        </w:tabs>
        <w:jc w:val="both"/>
        <w:rPr>
          <w:sz w:val="22"/>
          <w:szCs w:val="22"/>
          <w:lang w:val="es-US"/>
        </w:rPr>
      </w:pPr>
      <w:r>
        <w:rPr>
          <w:sz w:val="22"/>
          <w:szCs w:val="22"/>
          <w:lang w:val="pt-BR"/>
        </w:rPr>
        <w:lastRenderedPageBreak/>
        <w:tab/>
      </w:r>
      <w:r w:rsidR="00B04EE6" w:rsidRPr="00A70864">
        <w:rPr>
          <w:sz w:val="22"/>
          <w:szCs w:val="22"/>
          <w:lang w:val="es-US"/>
        </w:rPr>
        <w:t xml:space="preserve">Muito obrigado, Senhor </w:t>
      </w:r>
      <w:proofErr w:type="gramStart"/>
      <w:r w:rsidR="00B04EE6" w:rsidRPr="00A70864">
        <w:rPr>
          <w:sz w:val="22"/>
          <w:szCs w:val="22"/>
          <w:lang w:val="es-US"/>
        </w:rPr>
        <w:t>Presidente</w:t>
      </w:r>
      <w:proofErr w:type="gramEnd"/>
      <w:r w:rsidR="00B04EE6" w:rsidRPr="00A70864">
        <w:rPr>
          <w:sz w:val="22"/>
          <w:szCs w:val="22"/>
          <w:lang w:val="es-US"/>
        </w:rPr>
        <w:t>.</w:t>
      </w:r>
    </w:p>
    <w:p w14:paraId="10C052BF" w14:textId="77777777" w:rsidR="00795F0E" w:rsidRDefault="00795F0E" w:rsidP="0006262C">
      <w:pPr>
        <w:ind w:firstLine="720"/>
        <w:jc w:val="both"/>
        <w:rPr>
          <w:bCs/>
          <w:sz w:val="22"/>
          <w:szCs w:val="22"/>
          <w:lang w:val="es-ES"/>
        </w:rPr>
      </w:pPr>
    </w:p>
    <w:p w14:paraId="7D9B3DFC" w14:textId="7462E38B" w:rsidR="002657D4" w:rsidRPr="00173BC4" w:rsidRDefault="002657D4" w:rsidP="0006262C">
      <w:pPr>
        <w:ind w:firstLine="720"/>
        <w:jc w:val="both"/>
        <w:rPr>
          <w:bCs/>
          <w:sz w:val="22"/>
          <w:szCs w:val="22"/>
          <w:lang w:val="es-ES"/>
        </w:rPr>
      </w:pPr>
      <w:r w:rsidRPr="00173BC4">
        <w:rPr>
          <w:bCs/>
          <w:sz w:val="22"/>
          <w:szCs w:val="22"/>
          <w:lang w:val="es-ES"/>
        </w:rPr>
        <w:t xml:space="preserve">El PRESIDENTE: </w:t>
      </w:r>
      <w:r w:rsidR="007C2843" w:rsidRPr="00173BC4">
        <w:rPr>
          <w:bCs/>
          <w:sz w:val="22"/>
          <w:szCs w:val="22"/>
          <w:lang w:val="es-ES"/>
        </w:rPr>
        <w:t>Muchas g</w:t>
      </w:r>
      <w:r w:rsidRPr="00173BC4">
        <w:rPr>
          <w:bCs/>
          <w:sz w:val="22"/>
          <w:szCs w:val="22"/>
          <w:lang w:val="es-ES"/>
        </w:rPr>
        <w:t xml:space="preserve">racias, señor Aurimar </w:t>
      </w:r>
      <w:r w:rsidR="001454DE" w:rsidRPr="00173BC4">
        <w:rPr>
          <w:bCs/>
          <w:sz w:val="22"/>
          <w:szCs w:val="22"/>
          <w:lang w:val="es-ES"/>
        </w:rPr>
        <w:t xml:space="preserve">Jacobino </w:t>
      </w:r>
      <w:r w:rsidRPr="00173BC4">
        <w:rPr>
          <w:bCs/>
          <w:sz w:val="22"/>
          <w:szCs w:val="22"/>
          <w:lang w:val="es-ES"/>
        </w:rPr>
        <w:t>de Barros Nunes.</w:t>
      </w:r>
    </w:p>
    <w:p w14:paraId="47A5F7FD" w14:textId="77777777" w:rsidR="002657D4" w:rsidRPr="00173BC4" w:rsidRDefault="002657D4" w:rsidP="0006262C">
      <w:pPr>
        <w:ind w:firstLine="720"/>
        <w:jc w:val="both"/>
        <w:rPr>
          <w:bCs/>
          <w:sz w:val="22"/>
          <w:szCs w:val="22"/>
          <w:lang w:val="es-ES"/>
        </w:rPr>
      </w:pPr>
    </w:p>
    <w:p w14:paraId="45278019" w14:textId="718365DC" w:rsidR="002657D4" w:rsidRPr="00173BC4" w:rsidRDefault="002657D4" w:rsidP="0006262C">
      <w:pPr>
        <w:ind w:firstLine="720"/>
        <w:jc w:val="both"/>
        <w:rPr>
          <w:bCs/>
          <w:sz w:val="22"/>
          <w:szCs w:val="22"/>
          <w:lang w:val="es-ES"/>
        </w:rPr>
      </w:pPr>
      <w:r w:rsidRPr="00173BC4">
        <w:rPr>
          <w:bCs/>
          <w:sz w:val="22"/>
          <w:szCs w:val="22"/>
          <w:lang w:val="es-ES"/>
        </w:rPr>
        <w:t xml:space="preserve">Finalmente, ha solicitado la palabra </w:t>
      </w:r>
      <w:r w:rsidR="007C2843" w:rsidRPr="00173BC4">
        <w:rPr>
          <w:bCs/>
          <w:sz w:val="22"/>
          <w:szCs w:val="22"/>
          <w:lang w:val="es-ES"/>
        </w:rPr>
        <w:t xml:space="preserve">el </w:t>
      </w:r>
      <w:r w:rsidRPr="00173BC4">
        <w:rPr>
          <w:bCs/>
          <w:sz w:val="22"/>
          <w:szCs w:val="22"/>
          <w:lang w:val="es-ES"/>
        </w:rPr>
        <w:t>Monseñor Juan Antonio Cruz Serrano de la Santa Sede.</w:t>
      </w:r>
    </w:p>
    <w:p w14:paraId="176A1B19" w14:textId="77777777" w:rsidR="002657D4" w:rsidRPr="00173BC4" w:rsidRDefault="002657D4" w:rsidP="0006262C">
      <w:pPr>
        <w:ind w:firstLine="720"/>
        <w:jc w:val="both"/>
        <w:rPr>
          <w:bCs/>
          <w:sz w:val="22"/>
          <w:szCs w:val="22"/>
          <w:lang w:val="es-ES"/>
        </w:rPr>
      </w:pPr>
    </w:p>
    <w:p w14:paraId="5C9E43A8" w14:textId="77777777" w:rsidR="002657D4" w:rsidRPr="00173BC4" w:rsidRDefault="002657D4" w:rsidP="0006262C">
      <w:pPr>
        <w:ind w:firstLine="720"/>
        <w:jc w:val="both"/>
        <w:rPr>
          <w:bCs/>
          <w:sz w:val="22"/>
          <w:szCs w:val="22"/>
          <w:lang w:val="es-ES"/>
        </w:rPr>
      </w:pPr>
      <w:r w:rsidRPr="00173BC4">
        <w:rPr>
          <w:bCs/>
          <w:sz w:val="22"/>
          <w:szCs w:val="22"/>
          <w:lang w:val="es-ES"/>
        </w:rPr>
        <w:t>Adelante.</w:t>
      </w:r>
    </w:p>
    <w:p w14:paraId="3E965900" w14:textId="77777777" w:rsidR="002657D4" w:rsidRPr="00173BC4" w:rsidRDefault="002657D4" w:rsidP="0006262C">
      <w:pPr>
        <w:ind w:firstLine="720"/>
        <w:jc w:val="both"/>
        <w:rPr>
          <w:bCs/>
          <w:sz w:val="22"/>
          <w:szCs w:val="22"/>
          <w:lang w:val="es-ES"/>
        </w:rPr>
      </w:pPr>
    </w:p>
    <w:p w14:paraId="28E12E17" w14:textId="77777777" w:rsidR="002657D4" w:rsidRPr="00173BC4" w:rsidRDefault="002657D4" w:rsidP="0006262C">
      <w:pPr>
        <w:ind w:firstLine="720"/>
        <w:jc w:val="both"/>
        <w:rPr>
          <w:bCs/>
          <w:sz w:val="22"/>
          <w:szCs w:val="22"/>
          <w:lang w:val="es-ES"/>
        </w:rPr>
      </w:pPr>
      <w:r w:rsidRPr="00173BC4">
        <w:rPr>
          <w:bCs/>
          <w:sz w:val="22"/>
          <w:szCs w:val="22"/>
          <w:lang w:val="es-ES"/>
        </w:rPr>
        <w:t>El OBSERVADOR PERMANENTE DE LA SANTA SEDE: Señor presidente, la Delegación de la Santa Sede agradece que se haya incluido este importante tema en el orden del día de esta sesión ordinaria del Consejo Permanente.</w:t>
      </w:r>
    </w:p>
    <w:p w14:paraId="61B20112" w14:textId="77777777" w:rsidR="002657D4" w:rsidRPr="00173BC4" w:rsidRDefault="002657D4" w:rsidP="0006262C">
      <w:pPr>
        <w:ind w:firstLine="720"/>
        <w:jc w:val="both"/>
        <w:rPr>
          <w:bCs/>
          <w:sz w:val="22"/>
          <w:szCs w:val="22"/>
          <w:lang w:val="es-ES"/>
        </w:rPr>
      </w:pPr>
    </w:p>
    <w:p w14:paraId="04DFEBC8" w14:textId="6012AE94" w:rsidR="002657D4" w:rsidRPr="00173BC4" w:rsidRDefault="002657D4" w:rsidP="0006262C">
      <w:pPr>
        <w:ind w:firstLine="720"/>
        <w:jc w:val="both"/>
        <w:rPr>
          <w:bCs/>
          <w:sz w:val="22"/>
          <w:szCs w:val="22"/>
          <w:lang w:val="es-ES"/>
        </w:rPr>
      </w:pPr>
      <w:r w:rsidRPr="00173BC4">
        <w:rPr>
          <w:bCs/>
          <w:sz w:val="22"/>
          <w:szCs w:val="22"/>
          <w:lang w:val="es-ES"/>
        </w:rPr>
        <w:t xml:space="preserve">El Papa Francisco publicó el 24 de mayo de 2015 la encíclica </w:t>
      </w:r>
      <w:r w:rsidRPr="00173BC4">
        <w:rPr>
          <w:bCs/>
          <w:i/>
          <w:iCs/>
          <w:sz w:val="22"/>
          <w:szCs w:val="22"/>
          <w:lang w:val="es-ES"/>
        </w:rPr>
        <w:t>Laudato si’</w:t>
      </w:r>
      <w:r w:rsidRPr="00173BC4">
        <w:rPr>
          <w:bCs/>
          <w:sz w:val="22"/>
          <w:szCs w:val="22"/>
          <w:lang w:val="es-ES"/>
        </w:rPr>
        <w:t>, meses antes de los acuerdos firmados en la Organización de las Naciones Unidas (ONU). Ese documento aporta una visión del planeta como la casa común, un enfoque integral de la ecología, una invitación al diálogo en materia de sostenibilidad y una llamada a la conversión ecológica. Además, anima</w:t>
      </w:r>
      <w:r w:rsidR="002055E2" w:rsidRPr="00173BC4">
        <w:rPr>
          <w:bCs/>
          <w:sz w:val="22"/>
          <w:szCs w:val="22"/>
          <w:lang w:val="es-ES"/>
        </w:rPr>
        <w:t xml:space="preserve"> a</w:t>
      </w:r>
      <w:r w:rsidRPr="00173BC4">
        <w:rPr>
          <w:bCs/>
          <w:sz w:val="22"/>
          <w:szCs w:val="22"/>
          <w:lang w:val="es-ES"/>
        </w:rPr>
        <w:t xml:space="preserve"> un cambio de paradigma que implica un nuevo comportamiento.</w:t>
      </w:r>
    </w:p>
    <w:p w14:paraId="1D64FBC6" w14:textId="77777777" w:rsidR="002657D4" w:rsidRPr="00173BC4" w:rsidRDefault="002657D4" w:rsidP="0006262C">
      <w:pPr>
        <w:ind w:firstLine="720"/>
        <w:jc w:val="both"/>
        <w:rPr>
          <w:bCs/>
          <w:sz w:val="22"/>
          <w:szCs w:val="22"/>
          <w:lang w:val="es-ES"/>
        </w:rPr>
      </w:pPr>
    </w:p>
    <w:p w14:paraId="461BA389" w14:textId="77777777" w:rsidR="002657D4" w:rsidRPr="00173BC4" w:rsidRDefault="002657D4" w:rsidP="0006262C">
      <w:pPr>
        <w:ind w:firstLine="720"/>
        <w:jc w:val="both"/>
        <w:rPr>
          <w:bCs/>
          <w:sz w:val="22"/>
          <w:szCs w:val="22"/>
          <w:lang w:val="es-ES"/>
        </w:rPr>
      </w:pPr>
      <w:r w:rsidRPr="00173BC4">
        <w:rPr>
          <w:bCs/>
          <w:sz w:val="22"/>
          <w:szCs w:val="22"/>
          <w:lang w:val="es-ES"/>
        </w:rPr>
        <w:t>En este mismo contexto, en su reciente mensaje para la Jornada Mundial de la Alimentación, el Santo Padre subraya sobre la necesidad de una acción mancomunada para que todos tengan acceso a dietas que garanticen la máxima sostenibilidad medioambiental y, además, que sean adecuadas y a un precio asequible.</w:t>
      </w:r>
    </w:p>
    <w:p w14:paraId="2D5D98FC" w14:textId="77777777" w:rsidR="002657D4" w:rsidRPr="00173BC4" w:rsidRDefault="002657D4" w:rsidP="0006262C">
      <w:pPr>
        <w:ind w:firstLine="720"/>
        <w:jc w:val="both"/>
        <w:rPr>
          <w:bCs/>
          <w:sz w:val="22"/>
          <w:szCs w:val="22"/>
          <w:lang w:val="es-ES"/>
        </w:rPr>
      </w:pPr>
    </w:p>
    <w:p w14:paraId="7AC2C9B2" w14:textId="16474964" w:rsidR="002657D4" w:rsidRPr="00173BC4" w:rsidRDefault="002657D4" w:rsidP="006D7AD5">
      <w:pPr>
        <w:ind w:firstLine="720"/>
        <w:jc w:val="both"/>
        <w:rPr>
          <w:bCs/>
          <w:sz w:val="22"/>
          <w:szCs w:val="22"/>
          <w:lang w:val="es-ES"/>
        </w:rPr>
      </w:pPr>
      <w:r w:rsidRPr="00173BC4">
        <w:rPr>
          <w:bCs/>
          <w:sz w:val="22"/>
          <w:szCs w:val="22"/>
          <w:lang w:val="es-ES"/>
        </w:rPr>
        <w:t>Cada uno de nosotros tiene una función que desempeñar en la transformación de los sistemas alimentarios en beneficio de las personas y del planeta. Es necesario promover acciones individuales y estatales desde una visión global y planetaria que se reflejen en una conducta de respeto, cooperación, austeridad y equidad. Por ello, el compromiso de todos los estados sería necesario para la promoción de un desarrollo sostenible con vistas a poder reducir todo lo que en este momento aflige al planeta entero: el riesgo de desastres, la desnutrición y la pobreza. En este contexto, el Papa Francisco ha afirmado que la lucha contra el hambre exige superar la fría lógica del mercado</w:t>
      </w:r>
      <w:r w:rsidR="00730136" w:rsidRPr="00173BC4">
        <w:rPr>
          <w:bCs/>
          <w:sz w:val="22"/>
          <w:szCs w:val="22"/>
          <w:lang w:val="es-ES"/>
        </w:rPr>
        <w:t>,</w:t>
      </w:r>
      <w:r w:rsidRPr="00173BC4">
        <w:rPr>
          <w:bCs/>
          <w:sz w:val="22"/>
          <w:szCs w:val="22"/>
          <w:lang w:val="es-ES"/>
        </w:rPr>
        <w:t xml:space="preserve"> centrada ávidamente en un mero beneficio económico y en la reducción de los alimentos a una mercancía más</w:t>
      </w:r>
      <w:r w:rsidR="00730136" w:rsidRPr="00173BC4">
        <w:rPr>
          <w:bCs/>
          <w:sz w:val="22"/>
          <w:szCs w:val="22"/>
          <w:lang w:val="es-ES"/>
        </w:rPr>
        <w:t>,</w:t>
      </w:r>
      <w:r w:rsidRPr="00173BC4">
        <w:rPr>
          <w:bCs/>
          <w:sz w:val="22"/>
          <w:szCs w:val="22"/>
          <w:lang w:val="es-ES"/>
        </w:rPr>
        <w:t xml:space="preserve"> </w:t>
      </w:r>
      <w:r w:rsidR="000733C1" w:rsidRPr="00173BC4">
        <w:rPr>
          <w:bCs/>
          <w:sz w:val="22"/>
          <w:szCs w:val="22"/>
          <w:lang w:val="es-ES"/>
        </w:rPr>
        <w:t xml:space="preserve">y </w:t>
      </w:r>
      <w:r w:rsidRPr="00173BC4">
        <w:rPr>
          <w:bCs/>
          <w:sz w:val="22"/>
          <w:szCs w:val="22"/>
          <w:lang w:val="es-ES"/>
        </w:rPr>
        <w:t>afianzar la lógica de la solidaridad. Por eso, se vuelve cada vez más indispensable la maduración de instituciones internacionales más fuertes y eficazmente organizadas y la diplomacia adquiere una importancia inédita en orden a promover estrategias internacionales que se anticipen a los problemas más graves que terminan afectando a todos.</w:t>
      </w:r>
    </w:p>
    <w:p w14:paraId="1DC09CD0" w14:textId="77777777" w:rsidR="002657D4" w:rsidRPr="00173BC4" w:rsidRDefault="002657D4" w:rsidP="0006262C">
      <w:pPr>
        <w:ind w:firstLine="720"/>
        <w:jc w:val="both"/>
        <w:rPr>
          <w:bCs/>
          <w:sz w:val="22"/>
          <w:szCs w:val="22"/>
          <w:lang w:val="es-ES"/>
        </w:rPr>
      </w:pPr>
    </w:p>
    <w:p w14:paraId="014CA7D1" w14:textId="00077FEE" w:rsidR="002657D4" w:rsidRPr="00173BC4" w:rsidRDefault="002657D4" w:rsidP="0006262C">
      <w:pPr>
        <w:ind w:firstLine="720"/>
        <w:jc w:val="both"/>
        <w:rPr>
          <w:bCs/>
          <w:sz w:val="22"/>
          <w:szCs w:val="22"/>
          <w:lang w:val="es-ES"/>
        </w:rPr>
      </w:pPr>
      <w:r w:rsidRPr="00173BC4">
        <w:rPr>
          <w:bCs/>
          <w:sz w:val="22"/>
          <w:szCs w:val="22"/>
          <w:lang w:val="es-ES"/>
        </w:rPr>
        <w:t>En este sentido, la Santa Sede aprecia los esfuerzos que realiza la comunidad internacional y anima a la Organización de los Estados Americanos (OEA) a que siga favoreciendo el diálogo con los distintos Estados Miembros para que cada país pueda implementar los mecanismos necesarios con la finalidad de conseguir su autonomía alimentaria, tanto a través de nuevos modelos de desarrollo y de consumo, como de formas de organización comunitaria que preserven los ecosistemas locales y la biodiversidad.</w:t>
      </w:r>
    </w:p>
    <w:p w14:paraId="3AC3905F" w14:textId="77777777" w:rsidR="00D96532" w:rsidRPr="00173BC4" w:rsidRDefault="00D96532" w:rsidP="0006262C">
      <w:pPr>
        <w:ind w:firstLine="720"/>
        <w:jc w:val="both"/>
        <w:rPr>
          <w:bCs/>
          <w:sz w:val="22"/>
          <w:szCs w:val="22"/>
          <w:lang w:val="es-ES"/>
        </w:rPr>
      </w:pPr>
    </w:p>
    <w:p w14:paraId="74CE9EA4" w14:textId="468F20F9" w:rsidR="002657D4" w:rsidRPr="00173BC4" w:rsidRDefault="002657D4" w:rsidP="0006262C">
      <w:pPr>
        <w:ind w:firstLine="720"/>
        <w:jc w:val="both"/>
        <w:rPr>
          <w:bCs/>
          <w:sz w:val="22"/>
          <w:szCs w:val="22"/>
          <w:lang w:val="es-ES"/>
        </w:rPr>
      </w:pPr>
      <w:r w:rsidRPr="00173BC4">
        <w:rPr>
          <w:bCs/>
          <w:sz w:val="22"/>
          <w:szCs w:val="22"/>
          <w:lang w:val="es-ES"/>
        </w:rPr>
        <w:t xml:space="preserve">Señor </w:t>
      </w:r>
      <w:proofErr w:type="gramStart"/>
      <w:r w:rsidRPr="00173BC4">
        <w:rPr>
          <w:bCs/>
          <w:sz w:val="22"/>
          <w:szCs w:val="22"/>
          <w:lang w:val="es-ES"/>
        </w:rPr>
        <w:t>Presidente</w:t>
      </w:r>
      <w:proofErr w:type="gramEnd"/>
      <w:r w:rsidRPr="00173BC4">
        <w:rPr>
          <w:bCs/>
          <w:sz w:val="22"/>
          <w:szCs w:val="22"/>
          <w:lang w:val="es-ES"/>
        </w:rPr>
        <w:t xml:space="preserve">, la Santa Sede, con sus estructuras e instituciones, apoya cuanto se realiza a través de las organizaciones internacionales en favor de la protección de nuestra </w:t>
      </w:r>
      <w:r w:rsidR="00706822" w:rsidRPr="00173BC4">
        <w:rPr>
          <w:bCs/>
          <w:sz w:val="22"/>
          <w:szCs w:val="22"/>
          <w:lang w:val="es-ES"/>
        </w:rPr>
        <w:t>casa</w:t>
      </w:r>
      <w:r w:rsidRPr="00173BC4">
        <w:rPr>
          <w:bCs/>
          <w:sz w:val="22"/>
          <w:szCs w:val="22"/>
          <w:lang w:val="es-ES"/>
        </w:rPr>
        <w:t xml:space="preserve"> común en la búsqueda de un desarrollo sostenible e integral al servicio de todos, en particular de los más vulnerables y necesitados.</w:t>
      </w:r>
    </w:p>
    <w:p w14:paraId="35A8EFBE" w14:textId="77777777" w:rsidR="002657D4" w:rsidRPr="00173BC4" w:rsidRDefault="002657D4" w:rsidP="0006262C">
      <w:pPr>
        <w:ind w:firstLine="720"/>
        <w:jc w:val="both"/>
        <w:rPr>
          <w:bCs/>
          <w:sz w:val="22"/>
          <w:szCs w:val="22"/>
          <w:lang w:val="es-ES"/>
        </w:rPr>
      </w:pPr>
    </w:p>
    <w:p w14:paraId="2D021C46" w14:textId="77777777" w:rsidR="002657D4" w:rsidRPr="00173BC4" w:rsidRDefault="002657D4" w:rsidP="0006262C">
      <w:pPr>
        <w:ind w:firstLine="720"/>
        <w:jc w:val="both"/>
        <w:rPr>
          <w:bCs/>
          <w:sz w:val="22"/>
          <w:szCs w:val="22"/>
          <w:lang w:val="es-ES"/>
        </w:rPr>
      </w:pPr>
      <w:r w:rsidRPr="00173BC4">
        <w:rPr>
          <w:bCs/>
          <w:sz w:val="22"/>
          <w:szCs w:val="22"/>
          <w:lang w:val="es-ES"/>
        </w:rPr>
        <w:lastRenderedPageBreak/>
        <w:t xml:space="preserve">Muchas gracias, señor </w:t>
      </w:r>
      <w:proofErr w:type="gramStart"/>
      <w:r w:rsidRPr="00173BC4">
        <w:rPr>
          <w:bCs/>
          <w:sz w:val="22"/>
          <w:szCs w:val="22"/>
          <w:lang w:val="es-ES"/>
        </w:rPr>
        <w:t>Presidente</w:t>
      </w:r>
      <w:proofErr w:type="gramEnd"/>
      <w:r w:rsidRPr="00173BC4">
        <w:rPr>
          <w:bCs/>
          <w:sz w:val="22"/>
          <w:szCs w:val="22"/>
          <w:lang w:val="es-ES"/>
        </w:rPr>
        <w:t>.</w:t>
      </w:r>
    </w:p>
    <w:p w14:paraId="45037183" w14:textId="77777777" w:rsidR="002657D4" w:rsidRPr="00173BC4" w:rsidRDefault="002657D4" w:rsidP="0006262C">
      <w:pPr>
        <w:ind w:firstLine="720"/>
        <w:jc w:val="both"/>
        <w:rPr>
          <w:bCs/>
          <w:sz w:val="22"/>
          <w:szCs w:val="22"/>
          <w:lang w:val="es-ES"/>
        </w:rPr>
      </w:pPr>
    </w:p>
    <w:p w14:paraId="0F196423" w14:textId="3F058E9E" w:rsidR="00A65785" w:rsidRPr="00173BC4" w:rsidRDefault="002657D4" w:rsidP="0006262C">
      <w:pPr>
        <w:ind w:firstLine="720"/>
        <w:jc w:val="both"/>
        <w:rPr>
          <w:bCs/>
          <w:sz w:val="22"/>
          <w:szCs w:val="22"/>
          <w:lang w:val="es-ES"/>
        </w:rPr>
      </w:pPr>
      <w:r w:rsidRPr="00173BC4">
        <w:rPr>
          <w:bCs/>
          <w:sz w:val="22"/>
          <w:szCs w:val="22"/>
          <w:lang w:val="es-ES"/>
        </w:rPr>
        <w:t xml:space="preserve">El PRESIDENTE: </w:t>
      </w:r>
      <w:r w:rsidR="00A65785" w:rsidRPr="00173BC4">
        <w:rPr>
          <w:bCs/>
          <w:sz w:val="22"/>
          <w:szCs w:val="22"/>
          <w:lang w:val="es-ES"/>
        </w:rPr>
        <w:t>Muchas gracias, Monseñor.</w:t>
      </w:r>
    </w:p>
    <w:p w14:paraId="54EAD40E" w14:textId="77777777" w:rsidR="00A65785" w:rsidRPr="00173BC4" w:rsidRDefault="00A65785" w:rsidP="0006262C">
      <w:pPr>
        <w:ind w:firstLine="720"/>
        <w:jc w:val="both"/>
        <w:rPr>
          <w:bCs/>
          <w:sz w:val="22"/>
          <w:szCs w:val="22"/>
          <w:lang w:val="es-ES"/>
        </w:rPr>
      </w:pPr>
    </w:p>
    <w:p w14:paraId="30267E64" w14:textId="03C5C387" w:rsidR="002657D4" w:rsidRDefault="002657D4" w:rsidP="0006262C">
      <w:pPr>
        <w:ind w:firstLine="720"/>
        <w:jc w:val="both"/>
        <w:rPr>
          <w:bCs/>
          <w:sz w:val="22"/>
          <w:szCs w:val="22"/>
          <w:lang w:val="es-ES"/>
        </w:rPr>
      </w:pPr>
      <w:r w:rsidRPr="00173BC4">
        <w:rPr>
          <w:bCs/>
          <w:sz w:val="22"/>
          <w:szCs w:val="22"/>
          <w:lang w:val="es-ES"/>
        </w:rPr>
        <w:t>Agradezco a las delegaciones que han tomado la palabra para referirse a las fechas que hemos conmemorado esta mañana, así como a las delegaciones que solicitaron la inclusión de este tema en el orden del día de esta sesión ordinaria del Consejo Permanente.</w:t>
      </w:r>
    </w:p>
    <w:p w14:paraId="782306F5" w14:textId="77777777" w:rsidR="00663FAA" w:rsidRPr="00173BC4" w:rsidRDefault="00663FAA" w:rsidP="0006262C">
      <w:pPr>
        <w:ind w:firstLine="720"/>
        <w:jc w:val="both"/>
        <w:rPr>
          <w:bCs/>
          <w:sz w:val="22"/>
          <w:szCs w:val="22"/>
          <w:lang w:val="es-ES"/>
        </w:rPr>
      </w:pPr>
    </w:p>
    <w:p w14:paraId="4FCB86F6" w14:textId="77777777" w:rsidR="002657D4" w:rsidRPr="00173BC4" w:rsidRDefault="002657D4" w:rsidP="0006262C">
      <w:pPr>
        <w:ind w:firstLine="720"/>
        <w:jc w:val="both"/>
        <w:rPr>
          <w:bCs/>
          <w:sz w:val="22"/>
          <w:szCs w:val="22"/>
          <w:lang w:val="es-ES"/>
        </w:rPr>
      </w:pPr>
    </w:p>
    <w:p w14:paraId="6B5775F9" w14:textId="0ED1D699" w:rsidR="0075715B" w:rsidRPr="00173BC4" w:rsidRDefault="0075715B" w:rsidP="0075715B">
      <w:pPr>
        <w:pStyle w:val="Heading1"/>
        <w:rPr>
          <w:lang w:val="es-ES"/>
        </w:rPr>
      </w:pPr>
      <w:bookmarkStart w:id="37" w:name="_Toc103696513"/>
      <w:r w:rsidRPr="00173BC4">
        <w:rPr>
          <w:lang w:val="es-ES"/>
        </w:rPr>
        <w:t>Consideración de la “Recomendación de la Comisión sobre Gestión de Cumbres Interamericanas y Participación de la Sociedad Civil en las Actividades de la OEA respecto de las solicitudes de siete organizaciones de la sociedad civil para participar en las actividades de la Organización”</w:t>
      </w:r>
      <w:bookmarkEnd w:id="37"/>
    </w:p>
    <w:p w14:paraId="1D2D3BAF" w14:textId="77777777" w:rsidR="0075715B" w:rsidRPr="00173BC4" w:rsidRDefault="0075715B" w:rsidP="0006262C">
      <w:pPr>
        <w:ind w:firstLine="720"/>
        <w:jc w:val="both"/>
        <w:rPr>
          <w:bCs/>
          <w:sz w:val="22"/>
          <w:szCs w:val="22"/>
          <w:lang w:val="es-ES"/>
        </w:rPr>
      </w:pPr>
    </w:p>
    <w:p w14:paraId="0D3D370F" w14:textId="58268332" w:rsidR="002657D4" w:rsidRPr="00173BC4" w:rsidRDefault="002657D4" w:rsidP="0006262C">
      <w:pPr>
        <w:ind w:firstLine="720"/>
        <w:jc w:val="both"/>
        <w:rPr>
          <w:bCs/>
          <w:sz w:val="22"/>
          <w:szCs w:val="22"/>
          <w:lang w:val="es-ES"/>
        </w:rPr>
      </w:pPr>
      <w:r w:rsidRPr="00173BC4">
        <w:rPr>
          <w:bCs/>
          <w:sz w:val="22"/>
          <w:szCs w:val="22"/>
          <w:lang w:val="es-ES"/>
        </w:rPr>
        <w:t xml:space="preserve">El PRESIDENTE: El siguiente punto </w:t>
      </w:r>
      <w:r w:rsidR="007A34D2" w:rsidRPr="00173BC4">
        <w:rPr>
          <w:bCs/>
          <w:sz w:val="22"/>
          <w:szCs w:val="22"/>
          <w:lang w:val="es-ES"/>
        </w:rPr>
        <w:t xml:space="preserve">en el </w:t>
      </w:r>
      <w:r w:rsidRPr="00173BC4">
        <w:rPr>
          <w:bCs/>
          <w:sz w:val="22"/>
          <w:szCs w:val="22"/>
          <w:lang w:val="es-ES"/>
        </w:rPr>
        <w:t xml:space="preserve">orden del día corresponde </w:t>
      </w:r>
      <w:r w:rsidR="007A34D2" w:rsidRPr="00173BC4">
        <w:rPr>
          <w:bCs/>
          <w:sz w:val="22"/>
          <w:szCs w:val="22"/>
          <w:lang w:val="es-ES"/>
        </w:rPr>
        <w:t xml:space="preserve">a </w:t>
      </w:r>
      <w:r w:rsidRPr="00173BC4">
        <w:rPr>
          <w:bCs/>
          <w:sz w:val="22"/>
          <w:szCs w:val="22"/>
          <w:lang w:val="es-ES"/>
        </w:rPr>
        <w:t xml:space="preserve">la consideración de la “Recomendación de la Comisión sobre Gestión de Cumbres Interamericanas y Participación de la Sociedad Civil en las Actividades de la OEA respecto de las solicitudes de siete organizaciones de la sociedad civil para participar en las actividades de la Organización”, de conformidad con la solicitud formulada por la Presidencia de la </w:t>
      </w:r>
      <w:r w:rsidR="001351DC" w:rsidRPr="00173BC4">
        <w:rPr>
          <w:bCs/>
          <w:sz w:val="22"/>
          <w:szCs w:val="22"/>
          <w:lang w:val="es-ES"/>
        </w:rPr>
        <w:t>Comisión sobre Gestión de Cumbres Interamericanas y Participación de la Sociedad Civil en las Actividades de la OEA</w:t>
      </w:r>
      <w:r w:rsidRPr="00173BC4">
        <w:rPr>
          <w:bCs/>
          <w:sz w:val="22"/>
          <w:szCs w:val="22"/>
          <w:lang w:val="es-ES"/>
        </w:rPr>
        <w:t xml:space="preserve"> (CISC) mediante nota CP/INF. 9148/21.</w:t>
      </w:r>
    </w:p>
    <w:p w14:paraId="00760562" w14:textId="77777777" w:rsidR="002657D4" w:rsidRPr="00173BC4" w:rsidRDefault="002657D4" w:rsidP="0006262C">
      <w:pPr>
        <w:ind w:firstLine="720"/>
        <w:jc w:val="both"/>
        <w:rPr>
          <w:bCs/>
          <w:sz w:val="22"/>
          <w:szCs w:val="22"/>
          <w:lang w:val="es-ES"/>
        </w:rPr>
      </w:pPr>
    </w:p>
    <w:p w14:paraId="4AB9264A" w14:textId="5A68F488" w:rsidR="002657D4" w:rsidRPr="00173BC4" w:rsidRDefault="002657D4" w:rsidP="0006262C">
      <w:pPr>
        <w:ind w:firstLine="720"/>
        <w:jc w:val="both"/>
        <w:rPr>
          <w:bCs/>
          <w:sz w:val="22"/>
          <w:szCs w:val="22"/>
          <w:lang w:val="es-ES"/>
        </w:rPr>
      </w:pPr>
      <w:r w:rsidRPr="00173BC4">
        <w:rPr>
          <w:bCs/>
          <w:sz w:val="22"/>
          <w:szCs w:val="22"/>
          <w:lang w:val="es-ES"/>
        </w:rPr>
        <w:t>De no haber observaciones</w:t>
      </w:r>
      <w:r w:rsidR="006D04F6" w:rsidRPr="00173BC4">
        <w:rPr>
          <w:bCs/>
          <w:sz w:val="22"/>
          <w:szCs w:val="22"/>
          <w:lang w:val="es-ES"/>
        </w:rPr>
        <w:t xml:space="preserve"> al documento</w:t>
      </w:r>
      <w:r w:rsidRPr="00173BC4">
        <w:rPr>
          <w:bCs/>
          <w:sz w:val="22"/>
          <w:szCs w:val="22"/>
          <w:lang w:val="es-ES"/>
        </w:rPr>
        <w:t>, la Presidencia sugiere que el Consejo Permanente acepte la recomendación formulada por la Comisión sobre Gestión de Cumbres Interamericanas y Participación de la Sociedad Civil en las Actividades de la OEA contenida en el documento CP/CISC-1033/21 y apruebe la participación de las siete organizaciones de la sociedad civil allí enlistadas. Asimismo, instruir a la Secretaría General para que dichas organizaciones queden debidamente inscritas en el registro de la Organización de los Estados Americanos</w:t>
      </w:r>
      <w:r w:rsidR="00496F7C" w:rsidRPr="00173BC4">
        <w:rPr>
          <w:bCs/>
          <w:sz w:val="22"/>
          <w:szCs w:val="22"/>
          <w:lang w:val="es-ES"/>
        </w:rPr>
        <w:t xml:space="preserve"> (OEA)</w:t>
      </w:r>
      <w:r w:rsidRPr="00173BC4">
        <w:rPr>
          <w:bCs/>
          <w:sz w:val="22"/>
          <w:szCs w:val="22"/>
          <w:lang w:val="es-ES"/>
        </w:rPr>
        <w:t>.</w:t>
      </w:r>
    </w:p>
    <w:p w14:paraId="3BFECCBC" w14:textId="77777777" w:rsidR="002657D4" w:rsidRPr="00173BC4" w:rsidRDefault="002657D4" w:rsidP="0006262C">
      <w:pPr>
        <w:ind w:firstLine="720"/>
        <w:jc w:val="both"/>
        <w:rPr>
          <w:bCs/>
          <w:sz w:val="22"/>
          <w:szCs w:val="22"/>
          <w:lang w:val="es-ES"/>
        </w:rPr>
      </w:pPr>
    </w:p>
    <w:p w14:paraId="39012429" w14:textId="77777777" w:rsidR="002657D4" w:rsidRPr="00173BC4" w:rsidRDefault="002657D4" w:rsidP="0006262C">
      <w:pPr>
        <w:ind w:firstLine="720"/>
        <w:jc w:val="both"/>
        <w:rPr>
          <w:bCs/>
          <w:sz w:val="22"/>
          <w:szCs w:val="22"/>
          <w:lang w:val="es-ES"/>
        </w:rPr>
      </w:pPr>
      <w:r w:rsidRPr="00173BC4">
        <w:rPr>
          <w:bCs/>
          <w:sz w:val="22"/>
          <w:szCs w:val="22"/>
          <w:lang w:val="es-ES"/>
        </w:rPr>
        <w:t>De no haber objeción, así queda acordado. Queda acordado.</w:t>
      </w:r>
    </w:p>
    <w:p w14:paraId="7BD506E4" w14:textId="304D16F1" w:rsidR="002657D4" w:rsidRPr="00173BC4" w:rsidRDefault="002657D4" w:rsidP="0006262C">
      <w:pPr>
        <w:ind w:firstLine="720"/>
        <w:jc w:val="both"/>
        <w:rPr>
          <w:bCs/>
          <w:i/>
          <w:sz w:val="22"/>
          <w:szCs w:val="22"/>
          <w:lang w:val="es-ES"/>
        </w:rPr>
      </w:pPr>
    </w:p>
    <w:p w14:paraId="30B4B808" w14:textId="77777777" w:rsidR="006C0F4B" w:rsidRPr="00173BC4" w:rsidRDefault="006C0F4B" w:rsidP="0006262C">
      <w:pPr>
        <w:ind w:firstLine="720"/>
        <w:jc w:val="both"/>
        <w:rPr>
          <w:bCs/>
          <w:i/>
          <w:sz w:val="22"/>
          <w:szCs w:val="22"/>
          <w:lang w:val="es-ES"/>
        </w:rPr>
      </w:pPr>
    </w:p>
    <w:p w14:paraId="36765C67" w14:textId="77777777" w:rsidR="002657D4" w:rsidRPr="00173BC4" w:rsidRDefault="002657D4" w:rsidP="0075715B">
      <w:pPr>
        <w:pStyle w:val="Heading1"/>
        <w:rPr>
          <w:lang w:val="es-ES"/>
        </w:rPr>
      </w:pPr>
      <w:bookmarkStart w:id="38" w:name="_Toc103696514"/>
      <w:r w:rsidRPr="00173BC4">
        <w:rPr>
          <w:lang w:val="es-ES"/>
        </w:rPr>
        <w:t>Proyectos de resolución a ser considerados en el quincuagésimo primer período ordinario de sesiones de la Asamblea General</w:t>
      </w:r>
      <w:bookmarkEnd w:id="38"/>
    </w:p>
    <w:p w14:paraId="75C3B3C1" w14:textId="77777777" w:rsidR="002657D4" w:rsidRPr="00173BC4" w:rsidRDefault="002657D4" w:rsidP="0006262C">
      <w:pPr>
        <w:ind w:firstLine="720"/>
        <w:jc w:val="both"/>
        <w:rPr>
          <w:bCs/>
          <w:i/>
          <w:sz w:val="22"/>
          <w:szCs w:val="22"/>
          <w:lang w:val="es-ES"/>
        </w:rPr>
      </w:pPr>
    </w:p>
    <w:p w14:paraId="6FD3F93B" w14:textId="21BCD6F9" w:rsidR="002657D4" w:rsidRPr="00173BC4" w:rsidRDefault="002657D4" w:rsidP="0075715B">
      <w:pPr>
        <w:pStyle w:val="Heading2"/>
        <w:rPr>
          <w:lang w:val="es-ES"/>
        </w:rPr>
      </w:pPr>
      <w:bookmarkStart w:id="39" w:name="_Toc103696515"/>
      <w:r w:rsidRPr="00173BC4">
        <w:rPr>
          <w:lang w:val="es-ES"/>
        </w:rPr>
        <w:t>Papel prioritario de la Organización de los Estados Americanos en el desarrollo de las telecomunicaciones/tecnologías de la información y la comunicación a través de la Comisión Interamericana de Telecomunicaciones (CITEL)</w:t>
      </w:r>
      <w:bookmarkEnd w:id="39"/>
    </w:p>
    <w:p w14:paraId="320D5208" w14:textId="77777777" w:rsidR="002657D4" w:rsidRPr="00173BC4" w:rsidRDefault="002657D4" w:rsidP="0006262C">
      <w:pPr>
        <w:ind w:firstLine="720"/>
        <w:jc w:val="both"/>
        <w:rPr>
          <w:bCs/>
          <w:i/>
          <w:sz w:val="22"/>
          <w:szCs w:val="22"/>
          <w:lang w:val="es-ES"/>
        </w:rPr>
      </w:pPr>
    </w:p>
    <w:p w14:paraId="4410D1A6" w14:textId="5C8C7A06" w:rsidR="002657D4" w:rsidRPr="00173BC4" w:rsidRDefault="002657D4" w:rsidP="0006262C">
      <w:pPr>
        <w:ind w:firstLine="720"/>
        <w:jc w:val="both"/>
        <w:rPr>
          <w:bCs/>
          <w:sz w:val="22"/>
          <w:szCs w:val="22"/>
          <w:lang w:val="es-ES"/>
        </w:rPr>
      </w:pPr>
      <w:r w:rsidRPr="00173BC4">
        <w:rPr>
          <w:bCs/>
          <w:sz w:val="22"/>
          <w:szCs w:val="22"/>
          <w:lang w:val="es-ES"/>
        </w:rPr>
        <w:t>El PRESIDENTE: Pasamos, entonces, al siguiente punto de orden del día que se refiere a la consideración de dos proyectos de resolución a ser considerados en el quincuagésimo primer período ordinario de sesiones de la Asamblea General.</w:t>
      </w:r>
    </w:p>
    <w:p w14:paraId="5447B7DA" w14:textId="77777777" w:rsidR="002657D4" w:rsidRPr="00173BC4" w:rsidRDefault="002657D4" w:rsidP="0006262C">
      <w:pPr>
        <w:ind w:firstLine="720"/>
        <w:jc w:val="both"/>
        <w:rPr>
          <w:bCs/>
          <w:sz w:val="22"/>
          <w:szCs w:val="22"/>
          <w:lang w:val="es-ES"/>
        </w:rPr>
      </w:pPr>
    </w:p>
    <w:p w14:paraId="5E650B46" w14:textId="77777777" w:rsidR="002657D4" w:rsidRPr="00173BC4" w:rsidRDefault="002657D4" w:rsidP="0006262C">
      <w:pPr>
        <w:ind w:firstLine="720"/>
        <w:jc w:val="both"/>
        <w:rPr>
          <w:bCs/>
          <w:sz w:val="22"/>
          <w:szCs w:val="22"/>
          <w:lang w:val="es-ES"/>
        </w:rPr>
      </w:pPr>
      <w:r w:rsidRPr="00173BC4">
        <w:rPr>
          <w:bCs/>
          <w:sz w:val="22"/>
          <w:szCs w:val="22"/>
          <w:lang w:val="es-ES"/>
        </w:rPr>
        <w:t>El primero de ellos se titula “Papel prioritario de la Organización de los Estados Americanos en el desarrollo de las telecomunicaciones/tecnologías de la información y la comunicación a través de la Comisión Interamericana de Telecomunicaciones (CITEL)”, el cual fue presentado por las Misiones Permanentes de la Argentina, Colombia y el Perú, con el copatrocinio de la Delegación de los Estados Unidos y que consta en el documento CP/doc. 5724/21.</w:t>
      </w:r>
    </w:p>
    <w:p w14:paraId="656E578A" w14:textId="77777777" w:rsidR="002657D4" w:rsidRPr="00173BC4" w:rsidRDefault="002657D4" w:rsidP="0006262C">
      <w:pPr>
        <w:ind w:firstLine="720"/>
        <w:jc w:val="both"/>
        <w:rPr>
          <w:bCs/>
          <w:sz w:val="22"/>
          <w:szCs w:val="22"/>
          <w:lang w:val="es-ES"/>
        </w:rPr>
      </w:pPr>
    </w:p>
    <w:p w14:paraId="5521448A" w14:textId="04936FDD" w:rsidR="002657D4" w:rsidRPr="00173BC4" w:rsidRDefault="002657D4" w:rsidP="0006262C">
      <w:pPr>
        <w:ind w:firstLine="720"/>
        <w:jc w:val="both"/>
        <w:rPr>
          <w:bCs/>
          <w:sz w:val="22"/>
          <w:szCs w:val="22"/>
          <w:lang w:val="es-ES"/>
        </w:rPr>
      </w:pPr>
      <w:r w:rsidRPr="00173BC4">
        <w:rPr>
          <w:bCs/>
          <w:sz w:val="22"/>
          <w:szCs w:val="22"/>
          <w:lang w:val="es-ES"/>
        </w:rPr>
        <w:lastRenderedPageBreak/>
        <w:t>Ofrezco la palabra a las delegaciones que deseen referirse a este proyecto de resolución.</w:t>
      </w:r>
    </w:p>
    <w:p w14:paraId="27371554" w14:textId="00C1D4AA" w:rsidR="003C53CF" w:rsidRPr="00173BC4" w:rsidRDefault="003C53CF" w:rsidP="0006262C">
      <w:pPr>
        <w:ind w:firstLine="720"/>
        <w:jc w:val="both"/>
        <w:rPr>
          <w:bCs/>
          <w:sz w:val="22"/>
          <w:szCs w:val="22"/>
          <w:lang w:val="es-ES"/>
        </w:rPr>
      </w:pPr>
    </w:p>
    <w:p w14:paraId="27081F7A" w14:textId="1859CF21" w:rsidR="003C53CF" w:rsidRPr="00173BC4" w:rsidRDefault="003C53CF" w:rsidP="0006262C">
      <w:pPr>
        <w:ind w:firstLine="720"/>
        <w:jc w:val="both"/>
        <w:rPr>
          <w:bCs/>
          <w:sz w:val="22"/>
          <w:szCs w:val="22"/>
          <w:lang w:val="es-ES"/>
        </w:rPr>
      </w:pPr>
      <w:r w:rsidRPr="00173BC4">
        <w:rPr>
          <w:bCs/>
          <w:sz w:val="22"/>
          <w:szCs w:val="22"/>
          <w:lang w:val="es-ES"/>
        </w:rPr>
        <w:t>Tiene la palabra la Delegación de México.</w:t>
      </w:r>
    </w:p>
    <w:p w14:paraId="784F4230" w14:textId="77777777" w:rsidR="002657D4" w:rsidRPr="00173BC4" w:rsidRDefault="002657D4" w:rsidP="0006262C">
      <w:pPr>
        <w:ind w:firstLine="720"/>
        <w:jc w:val="both"/>
        <w:rPr>
          <w:bCs/>
          <w:sz w:val="22"/>
          <w:szCs w:val="22"/>
          <w:lang w:val="es-ES"/>
        </w:rPr>
      </w:pPr>
    </w:p>
    <w:p w14:paraId="13AB2666" w14:textId="77777777" w:rsidR="002657D4" w:rsidRPr="00173BC4" w:rsidRDefault="002657D4" w:rsidP="0006262C">
      <w:pPr>
        <w:ind w:firstLine="720"/>
        <w:jc w:val="both"/>
        <w:rPr>
          <w:bCs/>
          <w:sz w:val="22"/>
          <w:szCs w:val="22"/>
          <w:lang w:val="es-ES"/>
        </w:rPr>
      </w:pPr>
      <w:r w:rsidRPr="00173BC4">
        <w:rPr>
          <w:bCs/>
          <w:sz w:val="22"/>
          <w:szCs w:val="22"/>
          <w:lang w:val="es-ES"/>
        </w:rPr>
        <w:t xml:space="preserve">La REPRESENTANTE PERMANENTE DE MÉXICO: </w:t>
      </w:r>
      <w:proofErr w:type="gramStart"/>
      <w:r w:rsidRPr="00173BC4">
        <w:rPr>
          <w:bCs/>
          <w:sz w:val="22"/>
          <w:szCs w:val="22"/>
          <w:lang w:val="es-ES"/>
        </w:rPr>
        <w:t>Presidente</w:t>
      </w:r>
      <w:proofErr w:type="gramEnd"/>
      <w:r w:rsidRPr="00173BC4">
        <w:rPr>
          <w:bCs/>
          <w:sz w:val="22"/>
          <w:szCs w:val="22"/>
          <w:lang w:val="es-ES"/>
        </w:rPr>
        <w:t>, solamente para decir que México copatrocina también ambas.</w:t>
      </w:r>
    </w:p>
    <w:p w14:paraId="27ECCD61" w14:textId="77777777" w:rsidR="002657D4" w:rsidRPr="00173BC4" w:rsidRDefault="002657D4" w:rsidP="0006262C">
      <w:pPr>
        <w:ind w:firstLine="720"/>
        <w:jc w:val="both"/>
        <w:rPr>
          <w:bCs/>
          <w:sz w:val="22"/>
          <w:szCs w:val="22"/>
          <w:lang w:val="es-ES"/>
        </w:rPr>
      </w:pPr>
    </w:p>
    <w:p w14:paraId="428FD02A" w14:textId="77777777" w:rsidR="002657D4" w:rsidRPr="00173BC4" w:rsidRDefault="002657D4" w:rsidP="0006262C">
      <w:pPr>
        <w:ind w:firstLine="720"/>
        <w:jc w:val="both"/>
        <w:rPr>
          <w:bCs/>
          <w:sz w:val="22"/>
          <w:szCs w:val="22"/>
          <w:lang w:val="es-ES"/>
        </w:rPr>
      </w:pPr>
      <w:r w:rsidRPr="00173BC4">
        <w:rPr>
          <w:bCs/>
          <w:sz w:val="22"/>
          <w:szCs w:val="22"/>
          <w:lang w:val="es-ES"/>
        </w:rPr>
        <w:t>Muchas gracias.</w:t>
      </w:r>
    </w:p>
    <w:p w14:paraId="2231B181" w14:textId="77777777" w:rsidR="002657D4" w:rsidRPr="00173BC4" w:rsidRDefault="002657D4" w:rsidP="0006262C">
      <w:pPr>
        <w:ind w:firstLine="720"/>
        <w:jc w:val="both"/>
        <w:rPr>
          <w:bCs/>
          <w:sz w:val="22"/>
          <w:szCs w:val="22"/>
          <w:lang w:val="es-ES"/>
        </w:rPr>
      </w:pPr>
    </w:p>
    <w:p w14:paraId="677357F6"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Embajadora Luz Elena Baños Rivas. Tomamos nota.</w:t>
      </w:r>
    </w:p>
    <w:p w14:paraId="4F0257C0" w14:textId="77777777" w:rsidR="002657D4" w:rsidRPr="00173BC4" w:rsidRDefault="002657D4" w:rsidP="0006262C">
      <w:pPr>
        <w:ind w:firstLine="720"/>
        <w:jc w:val="both"/>
        <w:rPr>
          <w:bCs/>
          <w:sz w:val="22"/>
          <w:szCs w:val="22"/>
          <w:lang w:val="es-ES"/>
        </w:rPr>
      </w:pPr>
    </w:p>
    <w:p w14:paraId="27ED435C" w14:textId="77583A82" w:rsidR="002657D4" w:rsidRPr="00173BC4" w:rsidRDefault="002657D4" w:rsidP="0006262C">
      <w:pPr>
        <w:ind w:firstLine="720"/>
        <w:jc w:val="both"/>
        <w:rPr>
          <w:bCs/>
          <w:sz w:val="22"/>
          <w:szCs w:val="22"/>
          <w:lang w:val="es-ES"/>
        </w:rPr>
      </w:pPr>
      <w:r w:rsidRPr="00173BC4">
        <w:rPr>
          <w:bCs/>
          <w:sz w:val="22"/>
          <w:szCs w:val="22"/>
          <w:lang w:val="es-ES"/>
        </w:rPr>
        <w:t xml:space="preserve">Tiene ahora la palabra el Embajador Carlos </w:t>
      </w:r>
      <w:r w:rsidR="006E35AD" w:rsidRPr="00173BC4">
        <w:rPr>
          <w:bCs/>
          <w:sz w:val="22"/>
          <w:szCs w:val="22"/>
          <w:lang w:val="es-ES"/>
        </w:rPr>
        <w:t xml:space="preserve">Alberto </w:t>
      </w:r>
      <w:r w:rsidRPr="00173BC4">
        <w:rPr>
          <w:bCs/>
          <w:sz w:val="22"/>
          <w:szCs w:val="22"/>
          <w:lang w:val="es-ES"/>
        </w:rPr>
        <w:t>Raimundi de la Argentina.</w:t>
      </w:r>
    </w:p>
    <w:p w14:paraId="543DD565" w14:textId="77777777" w:rsidR="002657D4" w:rsidRPr="00173BC4" w:rsidRDefault="002657D4" w:rsidP="0006262C">
      <w:pPr>
        <w:ind w:firstLine="720"/>
        <w:jc w:val="both"/>
        <w:rPr>
          <w:bCs/>
          <w:sz w:val="22"/>
          <w:szCs w:val="22"/>
          <w:lang w:val="es-ES"/>
        </w:rPr>
      </w:pPr>
    </w:p>
    <w:p w14:paraId="63306DA3"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 LA ARGENTINA: Gracias, </w:t>
      </w:r>
      <w:proofErr w:type="gramStart"/>
      <w:r w:rsidRPr="00173BC4">
        <w:rPr>
          <w:bCs/>
          <w:sz w:val="22"/>
          <w:szCs w:val="22"/>
          <w:lang w:val="es-ES"/>
        </w:rPr>
        <w:t>Presidente</w:t>
      </w:r>
      <w:proofErr w:type="gramEnd"/>
      <w:r w:rsidRPr="00173BC4">
        <w:rPr>
          <w:bCs/>
          <w:sz w:val="22"/>
          <w:szCs w:val="22"/>
          <w:lang w:val="es-ES"/>
        </w:rPr>
        <w:t>.</w:t>
      </w:r>
    </w:p>
    <w:p w14:paraId="53EB0046" w14:textId="77777777" w:rsidR="002657D4" w:rsidRPr="00173BC4" w:rsidRDefault="002657D4" w:rsidP="0006262C">
      <w:pPr>
        <w:ind w:firstLine="720"/>
        <w:jc w:val="both"/>
        <w:rPr>
          <w:bCs/>
          <w:sz w:val="22"/>
          <w:szCs w:val="22"/>
          <w:lang w:val="es-ES"/>
        </w:rPr>
      </w:pPr>
    </w:p>
    <w:p w14:paraId="79765325" w14:textId="144227D7" w:rsidR="002657D4" w:rsidRPr="00173BC4" w:rsidRDefault="002657D4" w:rsidP="0006262C">
      <w:pPr>
        <w:ind w:firstLine="720"/>
        <w:jc w:val="both"/>
        <w:rPr>
          <w:bCs/>
          <w:sz w:val="22"/>
          <w:szCs w:val="22"/>
          <w:lang w:val="es-ES"/>
        </w:rPr>
      </w:pPr>
      <w:r w:rsidRPr="00173BC4">
        <w:rPr>
          <w:bCs/>
          <w:sz w:val="22"/>
          <w:szCs w:val="22"/>
          <w:lang w:val="es-ES"/>
        </w:rPr>
        <w:t xml:space="preserve">Bueno, sobre la presentación del proyecto de resolución “Papel prioritario de la Organización de los Estados Americanos en el desarrollo de las telecomunicaciones/tecnologías de la información y la comunicación a través de la Comisión Interamericana de Telecomunicaciones (CITEL)”, el cual fue acordado por amplio consenso en el ámbito de la CITEL, cabe destacar que las </w:t>
      </w:r>
      <w:r w:rsidR="005C263A" w:rsidRPr="00173BC4">
        <w:rPr>
          <w:bCs/>
          <w:sz w:val="22"/>
          <w:szCs w:val="22"/>
          <w:lang w:val="es-ES"/>
        </w:rPr>
        <w:t xml:space="preserve">telecomunicaciones y </w:t>
      </w:r>
      <w:r w:rsidR="00B657E3" w:rsidRPr="00173BC4">
        <w:rPr>
          <w:bCs/>
          <w:sz w:val="22"/>
          <w:szCs w:val="22"/>
          <w:lang w:val="es-ES"/>
        </w:rPr>
        <w:t xml:space="preserve">las </w:t>
      </w:r>
      <w:r w:rsidR="00341E5D" w:rsidRPr="00173BC4">
        <w:rPr>
          <w:bCs/>
          <w:sz w:val="22"/>
          <w:szCs w:val="22"/>
          <w:lang w:val="es-ES"/>
        </w:rPr>
        <w:t>tecnologías de la información y la comunicación</w:t>
      </w:r>
      <w:r w:rsidRPr="00173BC4">
        <w:rPr>
          <w:bCs/>
          <w:sz w:val="22"/>
          <w:szCs w:val="22"/>
          <w:lang w:val="es-ES"/>
        </w:rPr>
        <w:t xml:space="preserve"> (TIC) son herramientas clave habilitadoras del desarrollo social, económico, cultural y ambiental y, en consecuencia, para la implementación de la Agenda 2030 para el Desarrollo Sostenible; por lo cual, al ser la CITEL el organismo de la Organización de los Estados Americanos (OEA) encargado de las políticas, reglamentación, normalización</w:t>
      </w:r>
      <w:r w:rsidR="00564D32" w:rsidRPr="00173BC4">
        <w:rPr>
          <w:bCs/>
          <w:sz w:val="22"/>
          <w:szCs w:val="22"/>
          <w:lang w:val="es-ES"/>
        </w:rPr>
        <w:t xml:space="preserve"> y</w:t>
      </w:r>
      <w:r w:rsidRPr="00173BC4">
        <w:rPr>
          <w:bCs/>
          <w:sz w:val="22"/>
          <w:szCs w:val="22"/>
          <w:lang w:val="es-ES"/>
        </w:rPr>
        <w:t xml:space="preserve"> seguridad de las telecomunicaciones</w:t>
      </w:r>
      <w:r w:rsidR="00B657E3" w:rsidRPr="00173BC4">
        <w:rPr>
          <w:bCs/>
          <w:sz w:val="22"/>
          <w:szCs w:val="22"/>
          <w:lang w:val="es-ES"/>
        </w:rPr>
        <w:t>/</w:t>
      </w:r>
      <w:r w:rsidRPr="00173BC4">
        <w:rPr>
          <w:bCs/>
          <w:sz w:val="22"/>
          <w:szCs w:val="22"/>
          <w:lang w:val="es-ES"/>
        </w:rPr>
        <w:t>TIC, ha venido demostrando de manera consistente su contribución al desarrollo de los Estados Miembros.</w:t>
      </w:r>
    </w:p>
    <w:p w14:paraId="4B60AADA" w14:textId="77777777" w:rsidR="002657D4" w:rsidRPr="00173BC4" w:rsidRDefault="002657D4" w:rsidP="0006262C">
      <w:pPr>
        <w:ind w:firstLine="720"/>
        <w:jc w:val="both"/>
        <w:rPr>
          <w:bCs/>
          <w:sz w:val="22"/>
          <w:szCs w:val="22"/>
          <w:lang w:val="es-ES"/>
        </w:rPr>
      </w:pPr>
    </w:p>
    <w:p w14:paraId="56874323" w14:textId="36016275" w:rsidR="002657D4" w:rsidRPr="00173BC4" w:rsidRDefault="002657D4" w:rsidP="0006262C">
      <w:pPr>
        <w:ind w:firstLine="720"/>
        <w:jc w:val="both"/>
        <w:rPr>
          <w:bCs/>
          <w:sz w:val="22"/>
          <w:szCs w:val="22"/>
          <w:lang w:val="es-ES"/>
        </w:rPr>
      </w:pPr>
      <w:r w:rsidRPr="00173BC4">
        <w:rPr>
          <w:bCs/>
          <w:sz w:val="22"/>
          <w:szCs w:val="22"/>
          <w:lang w:val="es-ES"/>
        </w:rPr>
        <w:t>Esto lo ha hecho a través de su</w:t>
      </w:r>
      <w:r w:rsidR="009A11AA" w:rsidRPr="00173BC4">
        <w:rPr>
          <w:bCs/>
          <w:sz w:val="22"/>
          <w:szCs w:val="22"/>
          <w:lang w:val="es-ES"/>
        </w:rPr>
        <w:t>s</w:t>
      </w:r>
      <w:r w:rsidRPr="00173BC4">
        <w:rPr>
          <w:bCs/>
          <w:sz w:val="22"/>
          <w:szCs w:val="22"/>
          <w:lang w:val="es-ES"/>
        </w:rPr>
        <w:t xml:space="preserve"> Comité</w:t>
      </w:r>
      <w:r w:rsidR="003D0C4B" w:rsidRPr="00173BC4">
        <w:rPr>
          <w:bCs/>
          <w:sz w:val="22"/>
          <w:szCs w:val="22"/>
          <w:lang w:val="es-ES"/>
        </w:rPr>
        <w:t>s</w:t>
      </w:r>
      <w:r w:rsidRPr="00173BC4">
        <w:rPr>
          <w:bCs/>
          <w:sz w:val="22"/>
          <w:szCs w:val="22"/>
          <w:lang w:val="es-ES"/>
        </w:rPr>
        <w:t xml:space="preserve"> Consultivos Permanente</w:t>
      </w:r>
      <w:r w:rsidR="003D0C4B" w:rsidRPr="00173BC4">
        <w:rPr>
          <w:bCs/>
          <w:sz w:val="22"/>
          <w:szCs w:val="22"/>
          <w:lang w:val="es-ES"/>
        </w:rPr>
        <w:t>s</w:t>
      </w:r>
      <w:r w:rsidRPr="00173BC4">
        <w:rPr>
          <w:bCs/>
          <w:sz w:val="22"/>
          <w:szCs w:val="22"/>
          <w:lang w:val="es-ES"/>
        </w:rPr>
        <w:t xml:space="preserve"> (CCP) de </w:t>
      </w:r>
      <w:r w:rsidR="003D0C4B" w:rsidRPr="00173BC4">
        <w:rPr>
          <w:bCs/>
          <w:sz w:val="22"/>
          <w:szCs w:val="22"/>
          <w:lang w:val="es-ES"/>
        </w:rPr>
        <w:t>tecnologías de la información</w:t>
      </w:r>
      <w:r w:rsidRPr="00173BC4">
        <w:rPr>
          <w:bCs/>
          <w:sz w:val="22"/>
          <w:szCs w:val="22"/>
          <w:lang w:val="es-ES"/>
        </w:rPr>
        <w:t xml:space="preserve"> y del espectro [Problema de audio] al igual que a través de las sinergias impulsadas </w:t>
      </w:r>
      <w:r w:rsidR="009A11AA" w:rsidRPr="00173BC4">
        <w:rPr>
          <w:bCs/>
          <w:sz w:val="22"/>
          <w:szCs w:val="22"/>
          <w:lang w:val="es-ES"/>
        </w:rPr>
        <w:t xml:space="preserve">con </w:t>
      </w:r>
      <w:r w:rsidRPr="00173BC4">
        <w:rPr>
          <w:bCs/>
          <w:sz w:val="22"/>
          <w:szCs w:val="22"/>
          <w:lang w:val="es-ES"/>
        </w:rPr>
        <w:t>líderes de la región</w:t>
      </w:r>
      <w:r w:rsidR="009A11AA" w:rsidRPr="00173BC4">
        <w:rPr>
          <w:bCs/>
          <w:sz w:val="22"/>
          <w:szCs w:val="22"/>
          <w:lang w:val="es-ES"/>
        </w:rPr>
        <w:t>,</w:t>
      </w:r>
      <w:r w:rsidRPr="00173BC4">
        <w:rPr>
          <w:bCs/>
          <w:sz w:val="22"/>
          <w:szCs w:val="22"/>
          <w:lang w:val="es-ES"/>
        </w:rPr>
        <w:t xml:space="preserve"> con iniciativas público-privadas como la Alianza TIC 2030 Américas que ha motivado mayores inversiones en infraestructura de banda ancha; igualmente, ha promovido el acceso a la banda ancha para la inclusión de la Alianza Mujeres Rurales: Empoderando a las mujeres rurales a través de las TIC, entre otros beneficios.</w:t>
      </w:r>
    </w:p>
    <w:p w14:paraId="1E277CAB" w14:textId="77777777" w:rsidR="002657D4" w:rsidRPr="00173BC4" w:rsidRDefault="002657D4" w:rsidP="0006262C">
      <w:pPr>
        <w:ind w:firstLine="720"/>
        <w:jc w:val="both"/>
        <w:rPr>
          <w:bCs/>
          <w:sz w:val="22"/>
          <w:szCs w:val="22"/>
          <w:lang w:val="es-ES"/>
        </w:rPr>
      </w:pPr>
    </w:p>
    <w:p w14:paraId="6BE675A0" w14:textId="77777777" w:rsidR="002657D4" w:rsidRPr="00173BC4" w:rsidRDefault="002657D4" w:rsidP="0006262C">
      <w:pPr>
        <w:ind w:firstLine="720"/>
        <w:jc w:val="both"/>
        <w:rPr>
          <w:bCs/>
          <w:sz w:val="22"/>
          <w:szCs w:val="22"/>
          <w:lang w:val="es-ES"/>
        </w:rPr>
      </w:pPr>
      <w:r w:rsidRPr="00173BC4">
        <w:rPr>
          <w:bCs/>
          <w:sz w:val="22"/>
          <w:szCs w:val="22"/>
          <w:lang w:val="es-ES"/>
        </w:rPr>
        <w:t>Este proyecto, bueno; ya fue mencionado el copatrocinio.</w:t>
      </w:r>
    </w:p>
    <w:p w14:paraId="033B5C3C" w14:textId="77777777" w:rsidR="002657D4" w:rsidRPr="00173BC4" w:rsidRDefault="002657D4" w:rsidP="0006262C">
      <w:pPr>
        <w:ind w:firstLine="720"/>
        <w:jc w:val="both"/>
        <w:rPr>
          <w:bCs/>
          <w:sz w:val="22"/>
          <w:szCs w:val="22"/>
          <w:lang w:val="es-ES"/>
        </w:rPr>
      </w:pPr>
    </w:p>
    <w:p w14:paraId="174E2CDC" w14:textId="77777777" w:rsidR="002657D4" w:rsidRPr="00173BC4" w:rsidRDefault="002657D4" w:rsidP="0006262C">
      <w:pPr>
        <w:ind w:firstLine="720"/>
        <w:jc w:val="both"/>
        <w:rPr>
          <w:bCs/>
          <w:sz w:val="22"/>
          <w:szCs w:val="22"/>
          <w:lang w:val="es-ES"/>
        </w:rPr>
      </w:pPr>
      <w:r w:rsidRPr="00173BC4">
        <w:rPr>
          <w:bCs/>
          <w:sz w:val="22"/>
          <w:szCs w:val="22"/>
          <w:lang w:val="es-ES"/>
        </w:rPr>
        <w:t>El PRESIDENTE: Gracias, Embajador Carlos Alberto Raimundi. Listo, muy bien.</w:t>
      </w:r>
    </w:p>
    <w:p w14:paraId="2D1BBD35" w14:textId="77777777" w:rsidR="002657D4" w:rsidRPr="00173BC4" w:rsidRDefault="002657D4" w:rsidP="0006262C">
      <w:pPr>
        <w:ind w:firstLine="720"/>
        <w:jc w:val="both"/>
        <w:rPr>
          <w:bCs/>
          <w:sz w:val="22"/>
          <w:szCs w:val="22"/>
          <w:lang w:val="es-ES"/>
        </w:rPr>
      </w:pPr>
    </w:p>
    <w:p w14:paraId="1C365719" w14:textId="787E1178" w:rsidR="002657D4" w:rsidRPr="00173BC4" w:rsidRDefault="002657D4" w:rsidP="0006262C">
      <w:pPr>
        <w:ind w:firstLine="720"/>
        <w:jc w:val="both"/>
        <w:rPr>
          <w:bCs/>
          <w:sz w:val="22"/>
          <w:szCs w:val="22"/>
          <w:lang w:val="es-ES"/>
        </w:rPr>
      </w:pPr>
      <w:r w:rsidRPr="00173BC4">
        <w:rPr>
          <w:bCs/>
          <w:sz w:val="22"/>
          <w:szCs w:val="22"/>
          <w:lang w:val="es-ES"/>
        </w:rPr>
        <w:t>No habiendo más solicitudes de palabra, la Presidencia propone que el Consejo Permanente acuerde el proyecto de resolución “Papel prioritario de la Organización de los Estados Americanos en el desarrollo de las telecomunicaciones/tecnologías de la información y la comunicación a través de la Comisión Interamericana de Telecomunicaciones (CITEL)”. Este proyecto de resolución se enviará al Pleno del quincuagésimo primer período ordinario de sesiones de la Asamblea General para su consideración.</w:t>
      </w:r>
    </w:p>
    <w:p w14:paraId="177120EE" w14:textId="77777777" w:rsidR="0057226A" w:rsidRPr="00173BC4" w:rsidRDefault="0057226A" w:rsidP="0006262C">
      <w:pPr>
        <w:ind w:firstLine="720"/>
        <w:jc w:val="both"/>
        <w:rPr>
          <w:bCs/>
          <w:sz w:val="22"/>
          <w:szCs w:val="22"/>
          <w:lang w:val="es-ES"/>
        </w:rPr>
      </w:pPr>
    </w:p>
    <w:p w14:paraId="6BB82070" w14:textId="77777777" w:rsidR="002657D4" w:rsidRDefault="002657D4" w:rsidP="0006262C">
      <w:pPr>
        <w:ind w:firstLine="720"/>
        <w:jc w:val="both"/>
        <w:rPr>
          <w:bCs/>
          <w:iCs/>
          <w:sz w:val="22"/>
          <w:szCs w:val="22"/>
          <w:lang w:val="es-ES"/>
        </w:rPr>
      </w:pPr>
      <w:r w:rsidRPr="00173BC4">
        <w:rPr>
          <w:bCs/>
          <w:sz w:val="22"/>
          <w:szCs w:val="22"/>
          <w:lang w:val="es-ES"/>
        </w:rPr>
        <w:t xml:space="preserve">De no haber objeciones, así quedará acordado. </w:t>
      </w:r>
      <w:r w:rsidRPr="00173BC4">
        <w:rPr>
          <w:bCs/>
          <w:iCs/>
          <w:sz w:val="22"/>
          <w:szCs w:val="22"/>
          <w:lang w:val="es-ES"/>
        </w:rPr>
        <w:t>Acordado.</w:t>
      </w:r>
    </w:p>
    <w:p w14:paraId="51AE3273" w14:textId="77777777" w:rsidR="00663FAA" w:rsidRDefault="00663FAA" w:rsidP="0006262C">
      <w:pPr>
        <w:ind w:firstLine="720"/>
        <w:jc w:val="both"/>
        <w:rPr>
          <w:bCs/>
          <w:iCs/>
          <w:sz w:val="22"/>
          <w:szCs w:val="22"/>
          <w:lang w:val="es-ES"/>
        </w:rPr>
      </w:pPr>
    </w:p>
    <w:p w14:paraId="787D4F72" w14:textId="77777777" w:rsidR="00663FAA" w:rsidRPr="00173BC4" w:rsidRDefault="00663FAA" w:rsidP="0006262C">
      <w:pPr>
        <w:ind w:firstLine="720"/>
        <w:jc w:val="both"/>
        <w:rPr>
          <w:bCs/>
          <w:iCs/>
          <w:sz w:val="22"/>
          <w:szCs w:val="22"/>
          <w:lang w:val="es-ES"/>
        </w:rPr>
      </w:pPr>
    </w:p>
    <w:p w14:paraId="11C15809" w14:textId="4955E54F" w:rsidR="002657D4" w:rsidRDefault="002657D4" w:rsidP="0006262C">
      <w:pPr>
        <w:ind w:firstLine="720"/>
        <w:jc w:val="both"/>
        <w:rPr>
          <w:bCs/>
          <w:i/>
          <w:sz w:val="22"/>
          <w:szCs w:val="22"/>
          <w:lang w:val="es-ES"/>
        </w:rPr>
      </w:pPr>
    </w:p>
    <w:p w14:paraId="0E654402" w14:textId="6371953C" w:rsidR="00332198" w:rsidRDefault="00332198" w:rsidP="0006262C">
      <w:pPr>
        <w:ind w:firstLine="720"/>
        <w:jc w:val="both"/>
        <w:rPr>
          <w:bCs/>
          <w:i/>
          <w:sz w:val="22"/>
          <w:szCs w:val="22"/>
          <w:lang w:val="es-ES"/>
        </w:rPr>
      </w:pPr>
    </w:p>
    <w:p w14:paraId="415B01C0" w14:textId="1B6F72EE" w:rsidR="002657D4" w:rsidRPr="00173BC4" w:rsidRDefault="002657D4" w:rsidP="0075715B">
      <w:pPr>
        <w:pStyle w:val="Heading2"/>
        <w:rPr>
          <w:lang w:val="es-ES"/>
        </w:rPr>
      </w:pPr>
      <w:bookmarkStart w:id="40" w:name="_Toc103696516"/>
      <w:r w:rsidRPr="00173BC4">
        <w:rPr>
          <w:lang w:val="es-ES"/>
        </w:rPr>
        <w:t>“Iniciativas para la expansión de las telecomunicaciones/TIC en áreas rurales y en áreas desatendidas o insuficientemente atendidas”</w:t>
      </w:r>
      <w:bookmarkEnd w:id="40"/>
    </w:p>
    <w:p w14:paraId="5B5EEA3B" w14:textId="77777777" w:rsidR="002657D4" w:rsidRPr="00173BC4" w:rsidRDefault="002657D4" w:rsidP="0006262C">
      <w:pPr>
        <w:ind w:firstLine="720"/>
        <w:jc w:val="both"/>
        <w:rPr>
          <w:bCs/>
          <w:i/>
          <w:sz w:val="22"/>
          <w:szCs w:val="22"/>
          <w:lang w:val="es-ES"/>
        </w:rPr>
      </w:pPr>
    </w:p>
    <w:p w14:paraId="634CBE36" w14:textId="188A3212" w:rsidR="002657D4" w:rsidRPr="00173BC4" w:rsidRDefault="002657D4" w:rsidP="0006262C">
      <w:pPr>
        <w:ind w:firstLine="720"/>
        <w:jc w:val="both"/>
        <w:rPr>
          <w:bCs/>
          <w:sz w:val="22"/>
          <w:szCs w:val="22"/>
          <w:lang w:val="es-ES"/>
        </w:rPr>
      </w:pPr>
      <w:r w:rsidRPr="00173BC4">
        <w:rPr>
          <w:bCs/>
          <w:sz w:val="22"/>
          <w:szCs w:val="22"/>
          <w:lang w:val="es-ES"/>
        </w:rPr>
        <w:t>El PRESIDENTE: Muy bien. Pasamos al segundo proyecto de resolución</w:t>
      </w:r>
      <w:r w:rsidR="00C958B6" w:rsidRPr="00173BC4">
        <w:rPr>
          <w:bCs/>
          <w:sz w:val="22"/>
          <w:szCs w:val="22"/>
          <w:lang w:val="es-ES"/>
        </w:rPr>
        <w:t xml:space="preserve"> que</w:t>
      </w:r>
      <w:r w:rsidRPr="00173BC4">
        <w:rPr>
          <w:bCs/>
          <w:sz w:val="22"/>
          <w:szCs w:val="22"/>
          <w:lang w:val="es-ES"/>
        </w:rPr>
        <w:t xml:space="preserve"> se titula “Iniciativas para la expansión de las telecomunicaciones/TIC en áreas rurales y en áreas desatendidas o insuficientemente atendidas”, el cual fue presentado por las Misiones Permanentes de la Argentina, Colombia y el Perú y que consta en el documento CP/doc. 5725/21.</w:t>
      </w:r>
    </w:p>
    <w:p w14:paraId="40B6FF94" w14:textId="77777777" w:rsidR="00663FAA" w:rsidRDefault="00663FAA" w:rsidP="0006262C">
      <w:pPr>
        <w:ind w:firstLine="720"/>
        <w:jc w:val="both"/>
        <w:rPr>
          <w:bCs/>
          <w:sz w:val="22"/>
          <w:szCs w:val="22"/>
          <w:lang w:val="es-ES"/>
        </w:rPr>
      </w:pPr>
    </w:p>
    <w:p w14:paraId="70CA60DE" w14:textId="1D2F7562" w:rsidR="002657D4" w:rsidRPr="00173BC4" w:rsidRDefault="002657D4" w:rsidP="0006262C">
      <w:pPr>
        <w:ind w:firstLine="720"/>
        <w:jc w:val="both"/>
        <w:rPr>
          <w:bCs/>
          <w:sz w:val="22"/>
          <w:szCs w:val="22"/>
          <w:lang w:val="es-ES"/>
        </w:rPr>
      </w:pPr>
      <w:r w:rsidRPr="00173BC4">
        <w:rPr>
          <w:bCs/>
          <w:sz w:val="22"/>
          <w:szCs w:val="22"/>
          <w:lang w:val="es-ES"/>
        </w:rPr>
        <w:t>Ofrezco la palabra a las delegaciones que deseen referirse a este proyecto de resolución.</w:t>
      </w:r>
    </w:p>
    <w:p w14:paraId="2FA3E494" w14:textId="77777777" w:rsidR="003417C9" w:rsidRDefault="003417C9" w:rsidP="0006262C">
      <w:pPr>
        <w:ind w:firstLine="720"/>
        <w:jc w:val="both"/>
        <w:rPr>
          <w:bCs/>
          <w:sz w:val="22"/>
          <w:szCs w:val="22"/>
          <w:lang w:val="es-ES"/>
        </w:rPr>
      </w:pPr>
    </w:p>
    <w:p w14:paraId="12ABDF7A" w14:textId="1EAB608E" w:rsidR="00BA3D3B" w:rsidRPr="00173BC4" w:rsidRDefault="00BA3D3B" w:rsidP="0006262C">
      <w:pPr>
        <w:ind w:firstLine="720"/>
        <w:jc w:val="both"/>
        <w:rPr>
          <w:bCs/>
          <w:sz w:val="22"/>
          <w:szCs w:val="22"/>
          <w:lang w:val="es-ES"/>
        </w:rPr>
      </w:pPr>
      <w:r w:rsidRPr="00173BC4">
        <w:rPr>
          <w:bCs/>
          <w:sz w:val="22"/>
          <w:szCs w:val="22"/>
          <w:lang w:val="es-ES"/>
        </w:rPr>
        <w:t xml:space="preserve">Tiene la palabra el Embajador de la Argentina, señor Carlos Alberto Raimundi. </w:t>
      </w:r>
    </w:p>
    <w:p w14:paraId="732DB20F" w14:textId="77777777" w:rsidR="00C73AD9" w:rsidRDefault="00C73AD9" w:rsidP="0006262C">
      <w:pPr>
        <w:ind w:firstLine="720"/>
        <w:jc w:val="both"/>
        <w:rPr>
          <w:bCs/>
          <w:sz w:val="22"/>
          <w:szCs w:val="22"/>
          <w:lang w:val="es-ES"/>
        </w:rPr>
      </w:pPr>
    </w:p>
    <w:p w14:paraId="718EA8DE" w14:textId="4DF961E7" w:rsidR="002657D4" w:rsidRPr="00173BC4" w:rsidRDefault="002657D4" w:rsidP="0006262C">
      <w:pPr>
        <w:ind w:firstLine="720"/>
        <w:jc w:val="both"/>
        <w:rPr>
          <w:bCs/>
          <w:sz w:val="22"/>
          <w:szCs w:val="22"/>
          <w:lang w:val="es-ES"/>
        </w:rPr>
      </w:pPr>
      <w:r w:rsidRPr="00173BC4">
        <w:rPr>
          <w:bCs/>
          <w:sz w:val="22"/>
          <w:szCs w:val="22"/>
          <w:lang w:val="es-ES"/>
        </w:rPr>
        <w:t>El REPRESENTANTE PERMANENTE DE LA ARGENTINA: Este proyecto, bueno, creo que México ya aclaró que también había copatrocinado en la intervención anterior. Este proyecto es el resultado de un trabajo conjunto entre la Comisión Interamericana de Telecomunicaciones (CITEL)</w:t>
      </w:r>
      <w:r w:rsidR="008860C7" w:rsidRPr="00173BC4">
        <w:rPr>
          <w:bCs/>
          <w:sz w:val="22"/>
          <w:szCs w:val="22"/>
          <w:lang w:val="es-ES"/>
        </w:rPr>
        <w:t xml:space="preserve">, </w:t>
      </w:r>
      <w:r w:rsidRPr="00173BC4">
        <w:rPr>
          <w:bCs/>
          <w:sz w:val="22"/>
          <w:szCs w:val="22"/>
          <w:lang w:val="es-ES"/>
        </w:rPr>
        <w:t>los Estados Miembros [Problema de audio] para promover la conectividad inclusiva en la región poniendo foco en las mejores prácticas para reducir la brecha digital.</w:t>
      </w:r>
    </w:p>
    <w:p w14:paraId="08F13CE5" w14:textId="77777777" w:rsidR="002657D4" w:rsidRPr="00173BC4" w:rsidRDefault="002657D4" w:rsidP="0006262C">
      <w:pPr>
        <w:ind w:firstLine="720"/>
        <w:jc w:val="both"/>
        <w:rPr>
          <w:bCs/>
          <w:sz w:val="22"/>
          <w:szCs w:val="22"/>
          <w:lang w:val="es-ES"/>
        </w:rPr>
      </w:pPr>
    </w:p>
    <w:p w14:paraId="29B9D491" w14:textId="443AEDB7" w:rsidR="002657D4" w:rsidRPr="00173BC4" w:rsidRDefault="002657D4" w:rsidP="0006262C">
      <w:pPr>
        <w:ind w:firstLine="720"/>
        <w:jc w:val="both"/>
        <w:rPr>
          <w:bCs/>
          <w:sz w:val="22"/>
          <w:szCs w:val="22"/>
          <w:lang w:val="es-ES"/>
        </w:rPr>
      </w:pPr>
      <w:r w:rsidRPr="00173BC4">
        <w:rPr>
          <w:bCs/>
          <w:sz w:val="22"/>
          <w:szCs w:val="22"/>
          <w:lang w:val="es-ES"/>
        </w:rPr>
        <w:t xml:space="preserve">El proyecto contiene </w:t>
      </w:r>
      <w:r w:rsidR="006D7AD5">
        <w:rPr>
          <w:bCs/>
          <w:sz w:val="22"/>
          <w:szCs w:val="22"/>
          <w:lang w:val="es-ES"/>
        </w:rPr>
        <w:t>veintiún</w:t>
      </w:r>
      <w:r w:rsidRPr="00173BC4">
        <w:rPr>
          <w:bCs/>
          <w:sz w:val="22"/>
          <w:szCs w:val="22"/>
          <w:lang w:val="es-ES"/>
        </w:rPr>
        <w:t xml:space="preserve"> recomendaciones para facilitar el acceso equitativo, plural, amplio y confiable a las telecomunicaciones y para promover y construir nuevas formas de participación ciudadana y ampliar el acceso de banda ancha para superar la brecha digital destacando la adopción de políticas públicas, nuevos modelos de negocio, uso del espacio radioeléctrico, estímulo a la inversión, alianzas público-privadas, innovación, entre otros en nuestra región.</w:t>
      </w:r>
    </w:p>
    <w:p w14:paraId="591C7B11" w14:textId="77777777" w:rsidR="002657D4" w:rsidRPr="00173BC4" w:rsidRDefault="002657D4" w:rsidP="0006262C">
      <w:pPr>
        <w:ind w:firstLine="720"/>
        <w:jc w:val="both"/>
        <w:rPr>
          <w:bCs/>
          <w:sz w:val="22"/>
          <w:szCs w:val="22"/>
          <w:lang w:val="es-ES"/>
        </w:rPr>
      </w:pPr>
    </w:p>
    <w:p w14:paraId="34AA2473" w14:textId="4827976C" w:rsidR="002657D4" w:rsidRPr="00173BC4" w:rsidRDefault="002657D4" w:rsidP="0006262C">
      <w:pPr>
        <w:ind w:firstLine="720"/>
        <w:jc w:val="both"/>
        <w:rPr>
          <w:bCs/>
          <w:sz w:val="22"/>
          <w:szCs w:val="22"/>
          <w:lang w:val="es-ES"/>
        </w:rPr>
      </w:pPr>
      <w:r w:rsidRPr="00173BC4">
        <w:rPr>
          <w:bCs/>
          <w:sz w:val="22"/>
          <w:szCs w:val="22"/>
          <w:lang w:val="es-ES"/>
        </w:rPr>
        <w:t>No quisiera terminar sin agradecer la labor de la Secretaría Ejecutiva de la CITEL, el apoyo de los Estados Miembros para el cumplimiento de los objetivos planteados en estos proyectos, e invitarlos, entonces, a acompañar la aprobación de este Consejo Permanente del proyecto de resolución, a fin de ser elevado para su tratamiento en el quincuagésimo primer período ordinario de sesiones de la Asamblea General. Y quiero agradecer también, en nombre de Guido Pierri —que es nuestro funcionario—,</w:t>
      </w:r>
      <w:r w:rsidR="00C20152" w:rsidRPr="00173BC4">
        <w:rPr>
          <w:bCs/>
          <w:sz w:val="22"/>
          <w:szCs w:val="22"/>
          <w:lang w:val="es-ES"/>
        </w:rPr>
        <w:t xml:space="preserve"> </w:t>
      </w:r>
      <w:r w:rsidRPr="00173BC4">
        <w:rPr>
          <w:bCs/>
          <w:sz w:val="22"/>
          <w:szCs w:val="22"/>
          <w:lang w:val="es-ES"/>
        </w:rPr>
        <w:t>a todo el equipo que ha trabajado fervorosamente en estos proyectos.</w:t>
      </w:r>
    </w:p>
    <w:p w14:paraId="7E45317B" w14:textId="77777777" w:rsidR="002657D4" w:rsidRPr="00173BC4" w:rsidRDefault="002657D4" w:rsidP="0006262C">
      <w:pPr>
        <w:ind w:firstLine="720"/>
        <w:jc w:val="both"/>
        <w:rPr>
          <w:bCs/>
          <w:sz w:val="22"/>
          <w:szCs w:val="22"/>
          <w:lang w:val="es-ES"/>
        </w:rPr>
      </w:pPr>
    </w:p>
    <w:p w14:paraId="3F88367E" w14:textId="1DB4D1B5" w:rsidR="002657D4" w:rsidRPr="00173BC4" w:rsidRDefault="002657D4" w:rsidP="0006262C">
      <w:pPr>
        <w:ind w:firstLine="720"/>
        <w:jc w:val="both"/>
        <w:rPr>
          <w:bCs/>
          <w:sz w:val="22"/>
          <w:szCs w:val="22"/>
          <w:lang w:val="es-ES"/>
        </w:rPr>
      </w:pPr>
      <w:r w:rsidRPr="00173BC4">
        <w:rPr>
          <w:bCs/>
          <w:sz w:val="22"/>
          <w:szCs w:val="22"/>
          <w:lang w:val="es-ES"/>
        </w:rPr>
        <w:t>Muchísimas gracias</w:t>
      </w:r>
      <w:r w:rsidR="008860C7" w:rsidRPr="00173BC4">
        <w:rPr>
          <w:bCs/>
          <w:sz w:val="22"/>
          <w:szCs w:val="22"/>
          <w:lang w:val="es-ES"/>
        </w:rPr>
        <w:t xml:space="preserve">, </w:t>
      </w:r>
      <w:proofErr w:type="gramStart"/>
      <w:r w:rsidR="008860C7" w:rsidRPr="00173BC4">
        <w:rPr>
          <w:bCs/>
          <w:sz w:val="22"/>
          <w:szCs w:val="22"/>
          <w:lang w:val="es-ES"/>
        </w:rPr>
        <w:t>Presidente</w:t>
      </w:r>
      <w:proofErr w:type="gramEnd"/>
      <w:r w:rsidRPr="00173BC4">
        <w:rPr>
          <w:bCs/>
          <w:sz w:val="22"/>
          <w:szCs w:val="22"/>
          <w:lang w:val="es-ES"/>
        </w:rPr>
        <w:t>.</w:t>
      </w:r>
    </w:p>
    <w:p w14:paraId="679F4E85" w14:textId="77777777" w:rsidR="002657D4" w:rsidRPr="00173BC4" w:rsidRDefault="002657D4" w:rsidP="0006262C">
      <w:pPr>
        <w:ind w:firstLine="720"/>
        <w:jc w:val="both"/>
        <w:rPr>
          <w:bCs/>
          <w:sz w:val="22"/>
          <w:szCs w:val="22"/>
          <w:lang w:val="es-ES"/>
        </w:rPr>
      </w:pPr>
    </w:p>
    <w:p w14:paraId="659440D8" w14:textId="31E8D337" w:rsidR="002657D4" w:rsidRPr="00173BC4" w:rsidRDefault="002657D4" w:rsidP="0006262C">
      <w:pPr>
        <w:ind w:firstLine="720"/>
        <w:jc w:val="both"/>
        <w:rPr>
          <w:bCs/>
          <w:sz w:val="22"/>
          <w:szCs w:val="22"/>
          <w:lang w:val="es-ES"/>
        </w:rPr>
      </w:pPr>
      <w:r w:rsidRPr="00173BC4">
        <w:rPr>
          <w:bCs/>
          <w:sz w:val="22"/>
          <w:szCs w:val="22"/>
          <w:lang w:val="es-ES"/>
        </w:rPr>
        <w:t xml:space="preserve">El PRESIDENTE: </w:t>
      </w:r>
      <w:r w:rsidR="00E952B2" w:rsidRPr="00173BC4">
        <w:rPr>
          <w:bCs/>
          <w:sz w:val="22"/>
          <w:szCs w:val="22"/>
          <w:lang w:val="es-ES"/>
        </w:rPr>
        <w:t>Muchas g</w:t>
      </w:r>
      <w:r w:rsidRPr="00173BC4">
        <w:rPr>
          <w:bCs/>
          <w:sz w:val="22"/>
          <w:szCs w:val="22"/>
          <w:lang w:val="es-ES"/>
        </w:rPr>
        <w:t>racias, Embajador Carlos Alberto Raimundi.</w:t>
      </w:r>
    </w:p>
    <w:p w14:paraId="03889A54" w14:textId="77777777" w:rsidR="002657D4" w:rsidRPr="00173BC4" w:rsidRDefault="002657D4" w:rsidP="0006262C">
      <w:pPr>
        <w:ind w:firstLine="720"/>
        <w:jc w:val="both"/>
        <w:rPr>
          <w:bCs/>
          <w:sz w:val="22"/>
          <w:szCs w:val="22"/>
          <w:lang w:val="es-ES"/>
        </w:rPr>
      </w:pPr>
    </w:p>
    <w:p w14:paraId="2A9545A9" w14:textId="77777777" w:rsidR="002657D4" w:rsidRPr="00173BC4" w:rsidRDefault="002657D4" w:rsidP="0006262C">
      <w:pPr>
        <w:ind w:firstLine="720"/>
        <w:jc w:val="both"/>
        <w:rPr>
          <w:bCs/>
          <w:sz w:val="22"/>
          <w:szCs w:val="22"/>
          <w:lang w:val="es-ES"/>
        </w:rPr>
      </w:pPr>
      <w:r w:rsidRPr="00173BC4">
        <w:rPr>
          <w:bCs/>
          <w:sz w:val="22"/>
          <w:szCs w:val="22"/>
          <w:lang w:val="es-ES"/>
        </w:rPr>
        <w:t>No habiendo más solicitudes de palabra, la Presidencia propone que el Consejo Permanente acuerde el proyecto de resolución “Iniciativas para la expansión de las telecomunicaciones/TIC en áreas rurales y en áreas desatendidas o insuficientemente atendidas”. Este proyecto de resolución se enviará al Pleno del quincuagésimo primer período ordinario de sesiones de la Asamblea General para su consideración.</w:t>
      </w:r>
    </w:p>
    <w:p w14:paraId="3B9E2043" w14:textId="77777777" w:rsidR="002657D4" w:rsidRPr="00173BC4" w:rsidRDefault="002657D4" w:rsidP="0006262C">
      <w:pPr>
        <w:ind w:firstLine="720"/>
        <w:jc w:val="both"/>
        <w:rPr>
          <w:bCs/>
          <w:sz w:val="22"/>
          <w:szCs w:val="22"/>
          <w:lang w:val="es-ES"/>
        </w:rPr>
      </w:pPr>
    </w:p>
    <w:p w14:paraId="2AF692FD" w14:textId="28CE72EF" w:rsidR="0075715B" w:rsidRDefault="002657D4" w:rsidP="006D7AD5">
      <w:pPr>
        <w:ind w:firstLine="720"/>
        <w:jc w:val="both"/>
        <w:rPr>
          <w:bCs/>
          <w:sz w:val="22"/>
          <w:szCs w:val="22"/>
          <w:lang w:val="es-ES"/>
        </w:rPr>
      </w:pPr>
      <w:r w:rsidRPr="00173BC4">
        <w:rPr>
          <w:bCs/>
          <w:sz w:val="22"/>
          <w:szCs w:val="22"/>
          <w:lang w:val="es-ES"/>
        </w:rPr>
        <w:t>De no haber objeción, así quedaría acordado. Queda acordado.</w:t>
      </w:r>
    </w:p>
    <w:p w14:paraId="131C02E9" w14:textId="185632DE" w:rsidR="00332198" w:rsidRDefault="00332198" w:rsidP="006D7AD5">
      <w:pPr>
        <w:ind w:firstLine="720"/>
        <w:jc w:val="both"/>
        <w:rPr>
          <w:bCs/>
          <w:sz w:val="22"/>
          <w:szCs w:val="22"/>
          <w:lang w:val="es-ES"/>
        </w:rPr>
      </w:pPr>
    </w:p>
    <w:p w14:paraId="5B3C7540" w14:textId="77777777" w:rsidR="00332198" w:rsidRPr="00173BC4" w:rsidRDefault="00332198" w:rsidP="006D7AD5">
      <w:pPr>
        <w:ind w:firstLine="720"/>
        <w:jc w:val="both"/>
        <w:rPr>
          <w:bCs/>
          <w:sz w:val="22"/>
          <w:szCs w:val="22"/>
          <w:lang w:val="es-ES"/>
        </w:rPr>
      </w:pPr>
    </w:p>
    <w:p w14:paraId="151A01AB" w14:textId="6C25C444" w:rsidR="002657D4" w:rsidRPr="00173BC4" w:rsidRDefault="002657D4" w:rsidP="0075715B">
      <w:pPr>
        <w:pStyle w:val="Heading1"/>
        <w:rPr>
          <w:lang w:val="es-ES"/>
        </w:rPr>
      </w:pPr>
      <w:bookmarkStart w:id="41" w:name="_Toc103696517"/>
      <w:r w:rsidRPr="00173BC4">
        <w:rPr>
          <w:lang w:val="es-ES"/>
        </w:rPr>
        <w:lastRenderedPageBreak/>
        <w:t>Invitaciones a las organizaciones de la sociedad civil, los trabajadores, el sector privado y otros actores sociales al quincuagésimo primer período ordinario de sesiones de la Asamblea General que requieren autorización del Consejo Permanente</w:t>
      </w:r>
      <w:bookmarkEnd w:id="41"/>
    </w:p>
    <w:p w14:paraId="21BEBE16" w14:textId="77777777" w:rsidR="002657D4" w:rsidRPr="00173BC4" w:rsidRDefault="002657D4" w:rsidP="0006262C">
      <w:pPr>
        <w:ind w:firstLine="720"/>
        <w:jc w:val="both"/>
        <w:rPr>
          <w:bCs/>
          <w:sz w:val="22"/>
          <w:szCs w:val="22"/>
          <w:lang w:val="es-ES"/>
        </w:rPr>
      </w:pPr>
    </w:p>
    <w:p w14:paraId="2D8F17FA" w14:textId="652B8FC0" w:rsidR="002657D4" w:rsidRPr="00173BC4" w:rsidRDefault="002657D4" w:rsidP="0006262C">
      <w:pPr>
        <w:ind w:firstLine="720"/>
        <w:jc w:val="both"/>
        <w:rPr>
          <w:bCs/>
          <w:sz w:val="22"/>
          <w:szCs w:val="22"/>
          <w:lang w:val="es-ES"/>
        </w:rPr>
      </w:pPr>
      <w:r w:rsidRPr="00173BC4">
        <w:rPr>
          <w:bCs/>
          <w:sz w:val="22"/>
          <w:szCs w:val="22"/>
          <w:lang w:val="es-ES"/>
        </w:rPr>
        <w:t xml:space="preserve">El PRESIDENTE: El siguiente punto en el orden del día corresponde a la consideración de las “Invitaciones a las organizaciones de la sociedad civil, los trabajadores, el sector privado y otros actores sociales al quincuagésimo primer período ordinario de sesiones de la Asamblea General que requieren autorización del Consejo Permanente”, tal como constan en el </w:t>
      </w:r>
      <w:r w:rsidR="00F32B23" w:rsidRPr="00173BC4">
        <w:rPr>
          <w:bCs/>
          <w:sz w:val="22"/>
          <w:szCs w:val="22"/>
          <w:lang w:val="es-ES"/>
        </w:rPr>
        <w:t>i</w:t>
      </w:r>
      <w:r w:rsidRPr="00173BC4">
        <w:rPr>
          <w:bCs/>
          <w:sz w:val="22"/>
          <w:szCs w:val="22"/>
          <w:lang w:val="es-ES"/>
        </w:rPr>
        <w:t>nforme de la Secretaría General y el proyecto de resolución contenidos en el documento CP/doc. 5727/21.</w:t>
      </w:r>
    </w:p>
    <w:p w14:paraId="65979E52" w14:textId="77777777" w:rsidR="002657D4" w:rsidRPr="00173BC4" w:rsidRDefault="002657D4" w:rsidP="0006262C">
      <w:pPr>
        <w:autoSpaceDE w:val="0"/>
        <w:autoSpaceDN w:val="0"/>
        <w:ind w:firstLine="720"/>
        <w:jc w:val="both"/>
        <w:rPr>
          <w:bCs/>
          <w:sz w:val="22"/>
          <w:szCs w:val="22"/>
          <w:lang w:val="es-ES"/>
        </w:rPr>
      </w:pPr>
    </w:p>
    <w:p w14:paraId="04A19B17" w14:textId="77777777" w:rsidR="002657D4" w:rsidRPr="00173BC4" w:rsidRDefault="002657D4" w:rsidP="0006262C">
      <w:pPr>
        <w:autoSpaceDE w:val="0"/>
        <w:autoSpaceDN w:val="0"/>
        <w:ind w:firstLine="720"/>
        <w:jc w:val="both"/>
        <w:rPr>
          <w:bCs/>
          <w:sz w:val="22"/>
          <w:szCs w:val="22"/>
          <w:lang w:val="es-ES"/>
        </w:rPr>
      </w:pPr>
      <w:r w:rsidRPr="00173BC4">
        <w:rPr>
          <w:bCs/>
          <w:sz w:val="22"/>
          <w:szCs w:val="22"/>
          <w:lang w:val="es-ES"/>
        </w:rPr>
        <w:t>Consulto a las delegaciones si estamos en condiciones de aprobar este proyecto de resolución</w:t>
      </w:r>
    </w:p>
    <w:p w14:paraId="6D7AD9CE" w14:textId="77777777" w:rsidR="002657D4" w:rsidRDefault="002657D4" w:rsidP="0006262C">
      <w:pPr>
        <w:pStyle w:val="s11"/>
        <w:spacing w:before="0" w:beforeAutospacing="0" w:after="0" w:afterAutospacing="0"/>
        <w:ind w:firstLine="720"/>
        <w:jc w:val="both"/>
        <w:rPr>
          <w:bCs/>
          <w:sz w:val="22"/>
          <w:szCs w:val="22"/>
          <w:lang w:val="es-ES"/>
        </w:rPr>
      </w:pPr>
      <w:r w:rsidRPr="00173BC4">
        <w:rPr>
          <w:bCs/>
          <w:sz w:val="22"/>
          <w:szCs w:val="22"/>
          <w:lang w:val="es-ES"/>
        </w:rPr>
        <w:t>De no haber objeciones, damos por aprobado el proyecto de resolución. Queda aprobado.</w:t>
      </w:r>
    </w:p>
    <w:p w14:paraId="6FD4B12C" w14:textId="77777777" w:rsidR="006D7DC5" w:rsidRPr="00173BC4" w:rsidRDefault="006D7DC5" w:rsidP="0006262C">
      <w:pPr>
        <w:pStyle w:val="s11"/>
        <w:spacing w:before="0" w:beforeAutospacing="0" w:after="0" w:afterAutospacing="0"/>
        <w:ind w:firstLine="720"/>
        <w:jc w:val="both"/>
        <w:rPr>
          <w:bCs/>
          <w:sz w:val="22"/>
          <w:szCs w:val="22"/>
          <w:lang w:val="es-ES"/>
        </w:rPr>
      </w:pPr>
    </w:p>
    <w:p w14:paraId="1D02B2FE" w14:textId="51CE71D0" w:rsidR="002657D4" w:rsidRPr="00173BC4" w:rsidRDefault="002657D4" w:rsidP="0006262C">
      <w:pPr>
        <w:ind w:firstLine="720"/>
        <w:jc w:val="both"/>
        <w:rPr>
          <w:bCs/>
          <w:sz w:val="22"/>
          <w:szCs w:val="22"/>
          <w:lang w:val="es-ES"/>
        </w:rPr>
      </w:pPr>
    </w:p>
    <w:p w14:paraId="77F10B6E" w14:textId="77777777" w:rsidR="0075715B" w:rsidRPr="00173BC4" w:rsidRDefault="0075715B" w:rsidP="0006262C">
      <w:pPr>
        <w:ind w:firstLine="720"/>
        <w:jc w:val="both"/>
        <w:rPr>
          <w:bCs/>
          <w:sz w:val="22"/>
          <w:szCs w:val="22"/>
          <w:lang w:val="es-ES"/>
        </w:rPr>
      </w:pPr>
    </w:p>
    <w:p w14:paraId="0B997732" w14:textId="77777777" w:rsidR="002657D4" w:rsidRPr="00173BC4" w:rsidRDefault="002657D4" w:rsidP="0075715B">
      <w:pPr>
        <w:pStyle w:val="Heading1"/>
        <w:rPr>
          <w:lang w:val="es-ES"/>
        </w:rPr>
      </w:pPr>
      <w:bookmarkStart w:id="42" w:name="_Toc103696518"/>
      <w:r w:rsidRPr="00173BC4">
        <w:rPr>
          <w:lang w:val="es-ES"/>
        </w:rPr>
        <w:t>Otros asuntos</w:t>
      </w:r>
      <w:bookmarkEnd w:id="42"/>
    </w:p>
    <w:p w14:paraId="197E6021" w14:textId="77777777" w:rsidR="002657D4" w:rsidRPr="00173BC4" w:rsidRDefault="002657D4" w:rsidP="0006262C">
      <w:pPr>
        <w:autoSpaceDE w:val="0"/>
        <w:autoSpaceDN w:val="0"/>
        <w:adjustRightInd w:val="0"/>
        <w:ind w:firstLine="720"/>
        <w:contextualSpacing/>
        <w:jc w:val="both"/>
        <w:rPr>
          <w:bCs/>
          <w:sz w:val="22"/>
          <w:szCs w:val="22"/>
          <w:lang w:val="es-ES"/>
        </w:rPr>
      </w:pPr>
    </w:p>
    <w:p w14:paraId="203A96DA" w14:textId="77777777" w:rsidR="002657D4" w:rsidRPr="00173BC4" w:rsidRDefault="002657D4" w:rsidP="0006262C">
      <w:pPr>
        <w:ind w:firstLine="720"/>
        <w:jc w:val="both"/>
        <w:rPr>
          <w:bCs/>
          <w:sz w:val="22"/>
          <w:szCs w:val="22"/>
          <w:lang w:val="es-ES"/>
        </w:rPr>
      </w:pPr>
      <w:r w:rsidRPr="00173BC4">
        <w:rPr>
          <w:bCs/>
          <w:sz w:val="22"/>
          <w:szCs w:val="22"/>
          <w:lang w:val="es-ES"/>
        </w:rPr>
        <w:t>El PRESIDENTE: Hemos concluido con el orden del día de esta sesión ordinaria del Consejo Permanente. Ofrezco la palabra a las delegaciones que deseen referirse en este momento a “Otros asuntos” de carácter informativo.</w:t>
      </w:r>
    </w:p>
    <w:p w14:paraId="02B9D9E7" w14:textId="77777777" w:rsidR="002657D4" w:rsidRPr="00173BC4" w:rsidRDefault="002657D4" w:rsidP="0006262C">
      <w:pPr>
        <w:ind w:firstLine="720"/>
        <w:jc w:val="both"/>
        <w:rPr>
          <w:bCs/>
          <w:sz w:val="22"/>
          <w:szCs w:val="22"/>
          <w:lang w:val="es-ES"/>
        </w:rPr>
      </w:pPr>
    </w:p>
    <w:p w14:paraId="2EE928F1" w14:textId="7FF15784" w:rsidR="002657D4" w:rsidRPr="00173BC4" w:rsidRDefault="002657D4" w:rsidP="0006262C">
      <w:pPr>
        <w:ind w:firstLine="720"/>
        <w:jc w:val="both"/>
        <w:rPr>
          <w:bCs/>
          <w:sz w:val="22"/>
          <w:szCs w:val="22"/>
          <w:lang w:val="es-ES"/>
        </w:rPr>
      </w:pPr>
      <w:r w:rsidRPr="00173BC4">
        <w:rPr>
          <w:bCs/>
          <w:sz w:val="22"/>
          <w:szCs w:val="22"/>
          <w:lang w:val="es-ES"/>
        </w:rPr>
        <w:t>Tiene la palabra el señor Gustavo Tarre de Venezuela.</w:t>
      </w:r>
    </w:p>
    <w:p w14:paraId="68B752E5" w14:textId="77777777" w:rsidR="00105967" w:rsidRPr="00173BC4" w:rsidRDefault="00105967" w:rsidP="0006262C">
      <w:pPr>
        <w:ind w:firstLine="720"/>
        <w:jc w:val="both"/>
        <w:rPr>
          <w:bCs/>
          <w:sz w:val="22"/>
          <w:szCs w:val="22"/>
          <w:lang w:val="es-ES"/>
        </w:rPr>
      </w:pPr>
    </w:p>
    <w:p w14:paraId="41D47DF8" w14:textId="77777777" w:rsidR="002657D4" w:rsidRPr="00173BC4" w:rsidRDefault="002657D4" w:rsidP="0006262C">
      <w:pPr>
        <w:ind w:firstLine="720"/>
        <w:jc w:val="both"/>
        <w:rPr>
          <w:bCs/>
          <w:sz w:val="22"/>
          <w:szCs w:val="22"/>
          <w:lang w:val="es-ES"/>
        </w:rPr>
      </w:pPr>
      <w:r w:rsidRPr="00173BC4">
        <w:rPr>
          <w:bCs/>
          <w:sz w:val="22"/>
          <w:szCs w:val="22"/>
          <w:lang w:val="es-ES"/>
        </w:rPr>
        <w:t xml:space="preserve">El REPRESENTANTE PERMANENTE DE VENEZUELA: Gracias, </w:t>
      </w:r>
      <w:proofErr w:type="gramStart"/>
      <w:r w:rsidRPr="00173BC4">
        <w:rPr>
          <w:bCs/>
          <w:sz w:val="22"/>
          <w:szCs w:val="22"/>
          <w:lang w:val="es-ES"/>
        </w:rPr>
        <w:t>Presidente</w:t>
      </w:r>
      <w:proofErr w:type="gramEnd"/>
      <w:r w:rsidRPr="00173BC4">
        <w:rPr>
          <w:bCs/>
          <w:sz w:val="22"/>
          <w:szCs w:val="22"/>
          <w:lang w:val="es-ES"/>
        </w:rPr>
        <w:t>.</w:t>
      </w:r>
    </w:p>
    <w:p w14:paraId="0FF16A77" w14:textId="77777777" w:rsidR="002657D4" w:rsidRPr="00173BC4" w:rsidRDefault="002657D4" w:rsidP="0006262C">
      <w:pPr>
        <w:ind w:firstLine="720"/>
        <w:jc w:val="both"/>
        <w:rPr>
          <w:bCs/>
          <w:sz w:val="22"/>
          <w:szCs w:val="22"/>
          <w:lang w:val="es-ES"/>
        </w:rPr>
      </w:pPr>
    </w:p>
    <w:p w14:paraId="3B8E02C4" w14:textId="53369878" w:rsidR="002657D4" w:rsidRPr="00173BC4" w:rsidRDefault="002657D4" w:rsidP="0006262C">
      <w:pPr>
        <w:ind w:firstLine="720"/>
        <w:jc w:val="both"/>
        <w:rPr>
          <w:bCs/>
          <w:sz w:val="22"/>
          <w:szCs w:val="22"/>
          <w:lang w:val="es-ES"/>
        </w:rPr>
      </w:pPr>
      <w:r w:rsidRPr="00173BC4">
        <w:rPr>
          <w:bCs/>
          <w:sz w:val="22"/>
          <w:szCs w:val="22"/>
          <w:lang w:val="es-ES"/>
        </w:rPr>
        <w:t xml:space="preserve">Deseo informar al Consejo Permanente que el día 12 de octubre falleció en Caracas, bajo custodia del régimen de Nicolás Maduro, y en circunstancias poco claras, el General Raúl Isaías Baduel. El General Baduel fue </w:t>
      </w:r>
      <w:proofErr w:type="gramStart"/>
      <w:r w:rsidR="00CA34CB" w:rsidRPr="00173BC4">
        <w:rPr>
          <w:bCs/>
          <w:sz w:val="22"/>
          <w:szCs w:val="22"/>
          <w:lang w:val="es-ES"/>
        </w:rPr>
        <w:t>C</w:t>
      </w:r>
      <w:r w:rsidRPr="00173BC4">
        <w:rPr>
          <w:bCs/>
          <w:sz w:val="22"/>
          <w:szCs w:val="22"/>
          <w:lang w:val="es-ES"/>
        </w:rPr>
        <w:t>omandante</w:t>
      </w:r>
      <w:proofErr w:type="gramEnd"/>
      <w:r w:rsidRPr="00173BC4">
        <w:rPr>
          <w:bCs/>
          <w:sz w:val="22"/>
          <w:szCs w:val="22"/>
          <w:lang w:val="es-ES"/>
        </w:rPr>
        <w:t xml:space="preserve"> General del Ejército venezolano y Ministro de Defensa durante la Presidencia de Hugo Chávez Frías.</w:t>
      </w:r>
    </w:p>
    <w:p w14:paraId="520CE122" w14:textId="77777777" w:rsidR="002657D4" w:rsidRPr="00173BC4" w:rsidRDefault="002657D4" w:rsidP="0006262C">
      <w:pPr>
        <w:ind w:firstLine="720"/>
        <w:jc w:val="both"/>
        <w:rPr>
          <w:bCs/>
          <w:sz w:val="22"/>
          <w:szCs w:val="22"/>
          <w:lang w:val="es-ES"/>
        </w:rPr>
      </w:pPr>
    </w:p>
    <w:p w14:paraId="5325BD93" w14:textId="77777777" w:rsidR="002657D4" w:rsidRPr="00173BC4" w:rsidRDefault="002657D4" w:rsidP="0006262C">
      <w:pPr>
        <w:ind w:firstLine="720"/>
        <w:jc w:val="both"/>
        <w:rPr>
          <w:bCs/>
          <w:sz w:val="22"/>
          <w:szCs w:val="22"/>
          <w:lang w:val="es-ES"/>
        </w:rPr>
      </w:pPr>
      <w:r w:rsidRPr="00173BC4">
        <w:rPr>
          <w:bCs/>
          <w:sz w:val="22"/>
          <w:szCs w:val="22"/>
          <w:lang w:val="es-ES"/>
        </w:rPr>
        <w:t xml:space="preserve">Por disentir del rumbo que llevaba el Gobierno del mismo </w:t>
      </w:r>
      <w:proofErr w:type="gramStart"/>
      <w:r w:rsidRPr="00173BC4">
        <w:rPr>
          <w:bCs/>
          <w:sz w:val="22"/>
          <w:szCs w:val="22"/>
          <w:lang w:val="es-ES"/>
        </w:rPr>
        <w:t>Presidente</w:t>
      </w:r>
      <w:proofErr w:type="gramEnd"/>
      <w:r w:rsidRPr="00173BC4">
        <w:rPr>
          <w:bCs/>
          <w:sz w:val="22"/>
          <w:szCs w:val="22"/>
          <w:lang w:val="es-ES"/>
        </w:rPr>
        <w:t xml:space="preserve"> Chávez, cayó en desgracia y, con esto, una implacable persecución. Durante más de diez años de detención, el General Baduel no tuvo acceso a un juicio justo ni al derecho a la defensa y se violaron todas las normas que rigen el debido proceso. Fue víctima de torturas, tratos crueles y se le negó el acceso a una atención médica en la medida en que su salud se deterioraba.</w:t>
      </w:r>
    </w:p>
    <w:p w14:paraId="6A069954" w14:textId="77777777" w:rsidR="006D7AD5" w:rsidRDefault="006D7AD5" w:rsidP="0006262C">
      <w:pPr>
        <w:ind w:firstLine="720"/>
        <w:jc w:val="both"/>
        <w:rPr>
          <w:bCs/>
          <w:sz w:val="22"/>
          <w:szCs w:val="22"/>
          <w:lang w:val="es-ES"/>
        </w:rPr>
      </w:pPr>
    </w:p>
    <w:p w14:paraId="5020B25A" w14:textId="586D0932" w:rsidR="002657D4" w:rsidRPr="00173BC4" w:rsidRDefault="002657D4" w:rsidP="0006262C">
      <w:pPr>
        <w:ind w:firstLine="720"/>
        <w:jc w:val="both"/>
        <w:rPr>
          <w:bCs/>
          <w:sz w:val="22"/>
          <w:szCs w:val="22"/>
          <w:lang w:val="es-ES"/>
        </w:rPr>
      </w:pPr>
      <w:r w:rsidRPr="00173BC4">
        <w:rPr>
          <w:bCs/>
          <w:sz w:val="22"/>
          <w:szCs w:val="22"/>
          <w:lang w:val="es-ES"/>
        </w:rPr>
        <w:t>Entre febrero de 2020 y septiembre de 2021</w:t>
      </w:r>
      <w:r w:rsidR="00B26747" w:rsidRPr="00173BC4">
        <w:rPr>
          <w:bCs/>
          <w:sz w:val="22"/>
          <w:szCs w:val="22"/>
          <w:lang w:val="es-ES"/>
        </w:rPr>
        <w:t>,</w:t>
      </w:r>
      <w:r w:rsidRPr="00173BC4">
        <w:rPr>
          <w:bCs/>
          <w:sz w:val="22"/>
          <w:szCs w:val="22"/>
          <w:lang w:val="es-ES"/>
        </w:rPr>
        <w:t xml:space="preserve"> estuvo recluido en La Tumba, cárcel tenebrosa ubicada en el sótano del Servicio Bolivariano de Inteligencia </w:t>
      </w:r>
      <w:r w:rsidR="00B26747" w:rsidRPr="00173BC4">
        <w:rPr>
          <w:bCs/>
          <w:sz w:val="22"/>
          <w:szCs w:val="22"/>
          <w:lang w:val="es-ES"/>
        </w:rPr>
        <w:t xml:space="preserve">Nacional (SEBIN), </w:t>
      </w:r>
      <w:r w:rsidRPr="00173BC4">
        <w:rPr>
          <w:bCs/>
          <w:sz w:val="22"/>
          <w:szCs w:val="22"/>
          <w:lang w:val="es-ES"/>
        </w:rPr>
        <w:t>donde los detenidos son sometidos a lo que se conoce con el nombre de tortura blanca. El régimen de Maduro alega que su muerte fue producto del COVID-19, circunstancia que no ha sido demostrada y que desmiente su familia y su abogado.</w:t>
      </w:r>
    </w:p>
    <w:p w14:paraId="1167167E" w14:textId="77777777" w:rsidR="002657D4" w:rsidRPr="00173BC4" w:rsidRDefault="002657D4" w:rsidP="0006262C">
      <w:pPr>
        <w:ind w:firstLine="720"/>
        <w:jc w:val="both"/>
        <w:rPr>
          <w:bCs/>
          <w:sz w:val="22"/>
          <w:szCs w:val="22"/>
          <w:lang w:val="es-ES"/>
        </w:rPr>
      </w:pPr>
    </w:p>
    <w:p w14:paraId="3AD6938D" w14:textId="70842256" w:rsidR="002657D4" w:rsidRPr="00173BC4" w:rsidRDefault="002657D4" w:rsidP="0006262C">
      <w:pPr>
        <w:ind w:firstLine="720"/>
        <w:jc w:val="both"/>
        <w:rPr>
          <w:bCs/>
          <w:sz w:val="22"/>
          <w:szCs w:val="22"/>
          <w:lang w:val="es-ES"/>
        </w:rPr>
      </w:pPr>
      <w:r w:rsidRPr="00173BC4">
        <w:rPr>
          <w:bCs/>
          <w:sz w:val="22"/>
          <w:szCs w:val="22"/>
          <w:lang w:val="es-ES"/>
        </w:rPr>
        <w:t>Igualmente</w:t>
      </w:r>
      <w:r w:rsidR="00B67010" w:rsidRPr="00173BC4">
        <w:rPr>
          <w:bCs/>
          <w:sz w:val="22"/>
          <w:szCs w:val="22"/>
          <w:lang w:val="es-ES"/>
        </w:rPr>
        <w:t>,</w:t>
      </w:r>
      <w:r w:rsidRPr="00173BC4">
        <w:rPr>
          <w:bCs/>
          <w:sz w:val="22"/>
          <w:szCs w:val="22"/>
          <w:lang w:val="es-ES"/>
        </w:rPr>
        <w:t xml:space="preserve"> queremos recordar que los activistas y defensores de derechos humanos de la ONG FundaRedes, Javier Tarazona, Rafael Tarazona y Omar de Dios García</w:t>
      </w:r>
      <w:r w:rsidR="00B67010" w:rsidRPr="00173BC4">
        <w:rPr>
          <w:bCs/>
          <w:sz w:val="22"/>
          <w:szCs w:val="22"/>
          <w:lang w:val="es-ES"/>
        </w:rPr>
        <w:t>,</w:t>
      </w:r>
      <w:r w:rsidRPr="00173BC4">
        <w:rPr>
          <w:bCs/>
          <w:sz w:val="22"/>
          <w:szCs w:val="22"/>
          <w:lang w:val="es-ES"/>
        </w:rPr>
        <w:t xml:space="preserve"> cumplieron </w:t>
      </w:r>
      <w:r w:rsidR="00B67010" w:rsidRPr="00173BC4">
        <w:rPr>
          <w:bCs/>
          <w:sz w:val="22"/>
          <w:szCs w:val="22"/>
          <w:lang w:val="es-ES"/>
        </w:rPr>
        <w:t>110</w:t>
      </w:r>
      <w:r w:rsidRPr="00173BC4">
        <w:rPr>
          <w:bCs/>
          <w:sz w:val="22"/>
          <w:szCs w:val="22"/>
          <w:lang w:val="es-ES"/>
        </w:rPr>
        <w:t xml:space="preserve"> días de detención arbitraria por informar sobre los enfrentamientos entre el Ejército venezolano y los guerrilleros disidentes de las Fuerzas Armadas Revolucionar</w:t>
      </w:r>
      <w:r w:rsidR="00B67010" w:rsidRPr="00173BC4">
        <w:rPr>
          <w:bCs/>
          <w:sz w:val="22"/>
          <w:szCs w:val="22"/>
          <w:lang w:val="es-ES"/>
        </w:rPr>
        <w:t>i</w:t>
      </w:r>
      <w:r w:rsidRPr="00173BC4">
        <w:rPr>
          <w:bCs/>
          <w:sz w:val="22"/>
          <w:szCs w:val="22"/>
          <w:lang w:val="es-ES"/>
        </w:rPr>
        <w:t>as de Colombia (FARC) en el estado Apure, en el oeste del territorio venezolano.</w:t>
      </w:r>
    </w:p>
    <w:p w14:paraId="54E74F67" w14:textId="77777777" w:rsidR="002657D4" w:rsidRPr="00173BC4" w:rsidRDefault="002657D4" w:rsidP="0006262C">
      <w:pPr>
        <w:ind w:firstLine="720"/>
        <w:jc w:val="both"/>
        <w:rPr>
          <w:bCs/>
          <w:sz w:val="22"/>
          <w:szCs w:val="22"/>
          <w:lang w:val="es-ES"/>
        </w:rPr>
      </w:pPr>
    </w:p>
    <w:p w14:paraId="48DE11B0" w14:textId="7AF5FD69" w:rsidR="002657D4" w:rsidRPr="00173BC4" w:rsidRDefault="002657D4" w:rsidP="0006262C">
      <w:pPr>
        <w:ind w:firstLine="720"/>
        <w:jc w:val="both"/>
        <w:rPr>
          <w:bCs/>
          <w:sz w:val="22"/>
          <w:szCs w:val="22"/>
          <w:lang w:val="es-ES"/>
        </w:rPr>
      </w:pPr>
      <w:r w:rsidRPr="00173BC4">
        <w:rPr>
          <w:bCs/>
          <w:sz w:val="22"/>
          <w:szCs w:val="22"/>
          <w:lang w:val="es-ES"/>
        </w:rPr>
        <w:lastRenderedPageBreak/>
        <w:t xml:space="preserve">Justamente ayer, Rafael Tarazona fue trasladado a un hospital tras contagiarse </w:t>
      </w:r>
      <w:r w:rsidR="00634C89" w:rsidRPr="00173BC4">
        <w:rPr>
          <w:bCs/>
          <w:sz w:val="22"/>
          <w:szCs w:val="22"/>
          <w:lang w:val="es-ES"/>
        </w:rPr>
        <w:t xml:space="preserve">del </w:t>
      </w:r>
      <w:r w:rsidRPr="00173BC4">
        <w:rPr>
          <w:bCs/>
          <w:sz w:val="22"/>
          <w:szCs w:val="22"/>
          <w:lang w:val="es-ES"/>
        </w:rPr>
        <w:t>COVID-19 estando recluido en la sede del Servicio Bolivariano de Inteligencia</w:t>
      </w:r>
      <w:r w:rsidR="005F4C16" w:rsidRPr="00173BC4">
        <w:rPr>
          <w:bCs/>
          <w:sz w:val="22"/>
          <w:szCs w:val="22"/>
          <w:lang w:val="es-ES"/>
        </w:rPr>
        <w:t xml:space="preserve"> Nacional</w:t>
      </w:r>
      <w:r w:rsidRPr="00173BC4">
        <w:rPr>
          <w:bCs/>
          <w:sz w:val="22"/>
          <w:szCs w:val="22"/>
          <w:lang w:val="es-ES"/>
        </w:rPr>
        <w:t xml:space="preserve"> sin que su familia fuese informada de este traslado. Los dos casos están en conocimiento de la Comisión Interamericana de Derechos Humanos (CIDH).</w:t>
      </w:r>
    </w:p>
    <w:p w14:paraId="0A595CAA" w14:textId="77777777" w:rsidR="002657D4" w:rsidRPr="00173BC4" w:rsidRDefault="002657D4" w:rsidP="0006262C">
      <w:pPr>
        <w:ind w:firstLine="720"/>
        <w:jc w:val="both"/>
        <w:rPr>
          <w:bCs/>
          <w:sz w:val="22"/>
          <w:szCs w:val="22"/>
          <w:lang w:val="es-ES"/>
        </w:rPr>
      </w:pPr>
    </w:p>
    <w:p w14:paraId="2144A36D" w14:textId="182628EB" w:rsidR="002657D4" w:rsidRPr="00173BC4" w:rsidRDefault="002657D4" w:rsidP="0006262C">
      <w:pPr>
        <w:ind w:firstLine="720"/>
        <w:jc w:val="both"/>
        <w:rPr>
          <w:bCs/>
          <w:sz w:val="22"/>
          <w:szCs w:val="22"/>
          <w:lang w:val="es-ES"/>
        </w:rPr>
      </w:pPr>
      <w:r w:rsidRPr="00173BC4">
        <w:rPr>
          <w:bCs/>
          <w:sz w:val="22"/>
          <w:szCs w:val="22"/>
          <w:lang w:val="es-ES"/>
        </w:rPr>
        <w:t>Como segundo punto y muy brevemente, quiero informar que el sábado 16 de octubre fue extraditado de la República de Cabo Verde a los Estados Unidos el señor Alex Saab, quien es acusado de haber violado leyes anticorrupción. Saab tenía importantes conexiones con el Gobierno de Nicolás Maduro que le permitieron beneficiarse de contratos jugosos por un monto de miles de millones de dólares, contratos que tenían que ver con construcción de viviendas</w:t>
      </w:r>
      <w:r w:rsidR="00F11F9E" w:rsidRPr="00173BC4">
        <w:rPr>
          <w:bCs/>
          <w:sz w:val="22"/>
          <w:szCs w:val="22"/>
          <w:lang w:val="es-ES"/>
        </w:rPr>
        <w:t xml:space="preserve">, </w:t>
      </w:r>
      <w:r w:rsidRPr="00173BC4">
        <w:rPr>
          <w:bCs/>
          <w:sz w:val="22"/>
          <w:szCs w:val="22"/>
          <w:lang w:val="es-ES"/>
        </w:rPr>
        <w:t>exportación de petróleo y oro e importación de alimentos.</w:t>
      </w:r>
    </w:p>
    <w:p w14:paraId="613E52E1" w14:textId="77777777" w:rsidR="002657D4" w:rsidRPr="00173BC4" w:rsidRDefault="002657D4" w:rsidP="0006262C">
      <w:pPr>
        <w:ind w:firstLine="720"/>
        <w:jc w:val="both"/>
        <w:rPr>
          <w:bCs/>
          <w:sz w:val="22"/>
          <w:szCs w:val="22"/>
          <w:lang w:val="es-ES"/>
        </w:rPr>
      </w:pPr>
    </w:p>
    <w:p w14:paraId="2EFE6A1D" w14:textId="127C112A" w:rsidR="002657D4" w:rsidRPr="00173BC4" w:rsidRDefault="002657D4" w:rsidP="0006262C">
      <w:pPr>
        <w:ind w:firstLine="720"/>
        <w:jc w:val="both"/>
        <w:rPr>
          <w:bCs/>
          <w:sz w:val="22"/>
          <w:szCs w:val="22"/>
          <w:lang w:val="es-ES"/>
        </w:rPr>
      </w:pPr>
      <w:r w:rsidRPr="00173BC4">
        <w:rPr>
          <w:bCs/>
          <w:sz w:val="22"/>
          <w:szCs w:val="22"/>
          <w:lang w:val="es-ES"/>
        </w:rPr>
        <w:t>El señor Saab es titular de un pasaporte venezolano, pero en su proceso de naturalización se violaron las leyes que rigen la materia. Como retaliación a la extradición de Alex Saab, la dictadura ordenó que se le retirara la medida de casa por cárcel a cinco directivos de la empresa</w:t>
      </w:r>
      <w:r w:rsidR="000900E1">
        <w:rPr>
          <w:bCs/>
          <w:sz w:val="22"/>
          <w:szCs w:val="22"/>
          <w:lang w:val="es-ES"/>
        </w:rPr>
        <w:t xml:space="preserve"> Citgo</w:t>
      </w:r>
      <w:r w:rsidRPr="00173BC4">
        <w:rPr>
          <w:bCs/>
          <w:sz w:val="22"/>
          <w:szCs w:val="22"/>
          <w:lang w:val="es-ES"/>
        </w:rPr>
        <w:t xml:space="preserve"> de nacionalidad norteamericana que se encontraban en Venezuela e inexplicablemente ha suspendido su participación en las negociaciones que se llevan a cabo en México con representación de la fuerza democrática venezolana.</w:t>
      </w:r>
    </w:p>
    <w:p w14:paraId="7139B558" w14:textId="77777777" w:rsidR="002657D4" w:rsidRPr="00173BC4" w:rsidRDefault="002657D4" w:rsidP="0006262C">
      <w:pPr>
        <w:ind w:firstLine="720"/>
        <w:jc w:val="both"/>
        <w:rPr>
          <w:bCs/>
          <w:sz w:val="22"/>
          <w:szCs w:val="22"/>
          <w:lang w:val="es-ES"/>
        </w:rPr>
      </w:pPr>
    </w:p>
    <w:p w14:paraId="4DEEF6DD" w14:textId="77777777" w:rsidR="002657D4" w:rsidRPr="00173BC4" w:rsidRDefault="002657D4" w:rsidP="0006262C">
      <w:pPr>
        <w:ind w:firstLine="720"/>
        <w:jc w:val="both"/>
        <w:rPr>
          <w:bCs/>
          <w:sz w:val="22"/>
          <w:szCs w:val="22"/>
          <w:lang w:val="es-ES"/>
        </w:rPr>
      </w:pPr>
      <w:r w:rsidRPr="00173BC4">
        <w:rPr>
          <w:bCs/>
          <w:sz w:val="22"/>
          <w:szCs w:val="22"/>
          <w:lang w:val="es-ES"/>
        </w:rPr>
        <w:t>Tenemos la esperanza de que estas conversaciones se reanuden ya que este diálogo en la Ciudad de México es una esperanza; es la única esperanza que existe de una pronta solución de la crisis terrible que vive el país.</w:t>
      </w:r>
    </w:p>
    <w:p w14:paraId="63816CE7" w14:textId="77777777" w:rsidR="002657D4" w:rsidRPr="00173BC4" w:rsidRDefault="002657D4" w:rsidP="0006262C">
      <w:pPr>
        <w:ind w:firstLine="720"/>
        <w:jc w:val="both"/>
        <w:rPr>
          <w:bCs/>
          <w:sz w:val="22"/>
          <w:szCs w:val="22"/>
          <w:lang w:val="es-ES"/>
        </w:rPr>
      </w:pPr>
    </w:p>
    <w:p w14:paraId="773BB3FB" w14:textId="77777777" w:rsidR="002657D4" w:rsidRPr="00173BC4" w:rsidRDefault="002657D4" w:rsidP="0006262C">
      <w:pPr>
        <w:ind w:firstLine="720"/>
        <w:jc w:val="both"/>
        <w:rPr>
          <w:bCs/>
          <w:sz w:val="22"/>
          <w:szCs w:val="22"/>
          <w:lang w:val="es-ES"/>
        </w:rPr>
      </w:pPr>
      <w:r w:rsidRPr="00173BC4">
        <w:rPr>
          <w:bCs/>
          <w:sz w:val="22"/>
          <w:szCs w:val="22"/>
          <w:lang w:val="es-ES"/>
        </w:rPr>
        <w:t xml:space="preserve">Gracias, señor </w:t>
      </w:r>
      <w:proofErr w:type="gramStart"/>
      <w:r w:rsidRPr="00173BC4">
        <w:rPr>
          <w:bCs/>
          <w:sz w:val="22"/>
          <w:szCs w:val="22"/>
          <w:lang w:val="es-ES"/>
        </w:rPr>
        <w:t>Presidente</w:t>
      </w:r>
      <w:proofErr w:type="gramEnd"/>
      <w:r w:rsidRPr="00173BC4">
        <w:rPr>
          <w:bCs/>
          <w:sz w:val="22"/>
          <w:szCs w:val="22"/>
          <w:lang w:val="es-ES"/>
        </w:rPr>
        <w:t>.</w:t>
      </w:r>
    </w:p>
    <w:p w14:paraId="48748AC3" w14:textId="77777777" w:rsidR="002657D4" w:rsidRPr="00173BC4" w:rsidRDefault="002657D4" w:rsidP="0006262C">
      <w:pPr>
        <w:ind w:firstLine="720"/>
        <w:jc w:val="both"/>
        <w:rPr>
          <w:bCs/>
          <w:sz w:val="22"/>
          <w:szCs w:val="22"/>
          <w:lang w:val="es-ES"/>
        </w:rPr>
      </w:pPr>
    </w:p>
    <w:p w14:paraId="39FC27F1"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señor Gustavo Tarre.</w:t>
      </w:r>
    </w:p>
    <w:p w14:paraId="19951EDF" w14:textId="77777777" w:rsidR="002657D4" w:rsidRPr="00173BC4" w:rsidRDefault="002657D4" w:rsidP="0006262C">
      <w:pPr>
        <w:ind w:firstLine="720"/>
        <w:jc w:val="both"/>
        <w:rPr>
          <w:bCs/>
          <w:sz w:val="22"/>
          <w:szCs w:val="22"/>
          <w:lang w:val="es-ES"/>
        </w:rPr>
      </w:pPr>
    </w:p>
    <w:p w14:paraId="08CE0E15" w14:textId="77777777" w:rsidR="002657D4" w:rsidRPr="00173BC4" w:rsidRDefault="002657D4" w:rsidP="0006262C">
      <w:pPr>
        <w:ind w:firstLine="720"/>
        <w:jc w:val="both"/>
        <w:rPr>
          <w:bCs/>
          <w:sz w:val="22"/>
          <w:szCs w:val="22"/>
          <w:lang w:val="es-ES"/>
        </w:rPr>
      </w:pPr>
      <w:r w:rsidRPr="00173BC4">
        <w:rPr>
          <w:bCs/>
          <w:sz w:val="22"/>
          <w:szCs w:val="22"/>
          <w:lang w:val="es-ES"/>
        </w:rPr>
        <w:t>Tiene la palabra el Embajador Nestor Mendez.</w:t>
      </w:r>
    </w:p>
    <w:p w14:paraId="63FEF087" w14:textId="77777777" w:rsidR="002657D4" w:rsidRPr="00173BC4" w:rsidRDefault="002657D4" w:rsidP="0006262C">
      <w:pPr>
        <w:ind w:firstLine="720"/>
        <w:jc w:val="both"/>
        <w:rPr>
          <w:bCs/>
          <w:sz w:val="22"/>
          <w:szCs w:val="22"/>
          <w:lang w:val="es-ES"/>
        </w:rPr>
      </w:pPr>
    </w:p>
    <w:p w14:paraId="465E4E06" w14:textId="63290D84" w:rsidR="002657D4" w:rsidRPr="00173BC4" w:rsidRDefault="002657D4" w:rsidP="0006262C">
      <w:pPr>
        <w:ind w:firstLine="720"/>
        <w:jc w:val="both"/>
        <w:rPr>
          <w:bCs/>
          <w:sz w:val="22"/>
          <w:szCs w:val="22"/>
          <w:lang w:val="es-ES"/>
        </w:rPr>
      </w:pPr>
      <w:r w:rsidRPr="00173BC4">
        <w:rPr>
          <w:bCs/>
          <w:sz w:val="22"/>
          <w:szCs w:val="22"/>
          <w:lang w:val="es-ES"/>
        </w:rPr>
        <w:t xml:space="preserve">El SECRETARIO GENERAL ADJUNTO: Muchísimas gracias, </w:t>
      </w:r>
      <w:proofErr w:type="gramStart"/>
      <w:r w:rsidRPr="00173BC4">
        <w:rPr>
          <w:bCs/>
          <w:sz w:val="22"/>
          <w:szCs w:val="22"/>
          <w:lang w:val="es-ES"/>
        </w:rPr>
        <w:t>Presidente</w:t>
      </w:r>
      <w:proofErr w:type="gramEnd"/>
      <w:r w:rsidRPr="00173BC4">
        <w:rPr>
          <w:bCs/>
          <w:sz w:val="22"/>
          <w:szCs w:val="22"/>
          <w:lang w:val="es-ES"/>
        </w:rPr>
        <w:t>.</w:t>
      </w:r>
    </w:p>
    <w:p w14:paraId="38F8650F" w14:textId="77777777" w:rsidR="00CA34CB" w:rsidRPr="00173BC4" w:rsidRDefault="00CA34CB" w:rsidP="0006262C">
      <w:pPr>
        <w:ind w:firstLine="720"/>
        <w:jc w:val="both"/>
        <w:rPr>
          <w:bCs/>
          <w:sz w:val="22"/>
          <w:szCs w:val="22"/>
          <w:lang w:val="es-ES"/>
        </w:rPr>
      </w:pPr>
    </w:p>
    <w:p w14:paraId="2AE413FF" w14:textId="77777777" w:rsidR="002657D4" w:rsidRPr="00173BC4" w:rsidRDefault="002657D4" w:rsidP="0006262C">
      <w:pPr>
        <w:ind w:firstLine="720"/>
        <w:jc w:val="both"/>
        <w:rPr>
          <w:bCs/>
          <w:sz w:val="22"/>
          <w:szCs w:val="22"/>
          <w:lang w:val="es-ES"/>
        </w:rPr>
      </w:pPr>
      <w:r w:rsidRPr="00173BC4">
        <w:rPr>
          <w:bCs/>
          <w:sz w:val="22"/>
          <w:szCs w:val="22"/>
          <w:lang w:val="es-ES"/>
        </w:rPr>
        <w:t>Quiero hacer un breve anuncio con respecto a los preparativos para el quincuagésimo primer período ordinario de sesiones de la Asamblea General del próximo noviembre. Vamos a hacer el anuncio formalmente en el correo esta tarde, pero para el próximo viernes tenemos ya la primera prueba técnica virtual para empezar a hacer las pruebas para asegurarnos de que nuestro período ordinario de sesiones de la Asamblea General salga muy bien.</w:t>
      </w:r>
    </w:p>
    <w:p w14:paraId="04344B05" w14:textId="77777777" w:rsidR="006D7AD5" w:rsidRDefault="006D7AD5" w:rsidP="0006262C">
      <w:pPr>
        <w:ind w:firstLine="720"/>
        <w:jc w:val="both"/>
        <w:rPr>
          <w:bCs/>
          <w:sz w:val="22"/>
          <w:szCs w:val="22"/>
          <w:lang w:val="es-ES"/>
        </w:rPr>
      </w:pPr>
    </w:p>
    <w:p w14:paraId="4C795CC0" w14:textId="1A352760" w:rsidR="002657D4" w:rsidRPr="00173BC4" w:rsidRDefault="002657D4" w:rsidP="0006262C">
      <w:pPr>
        <w:ind w:firstLine="720"/>
        <w:jc w:val="both"/>
        <w:rPr>
          <w:bCs/>
          <w:sz w:val="22"/>
          <w:szCs w:val="22"/>
          <w:lang w:val="es-ES"/>
        </w:rPr>
      </w:pPr>
      <w:r w:rsidRPr="00173BC4">
        <w:rPr>
          <w:bCs/>
          <w:sz w:val="22"/>
          <w:szCs w:val="22"/>
          <w:lang w:val="es-ES"/>
        </w:rPr>
        <w:t xml:space="preserve">Como le dije, el anuncio va a circular esta tarde, pero para que lo tengan presente, la </w:t>
      </w:r>
      <w:r w:rsidR="000900E1">
        <w:rPr>
          <w:bCs/>
          <w:sz w:val="22"/>
          <w:szCs w:val="22"/>
          <w:lang w:val="es-ES"/>
        </w:rPr>
        <w:t>S</w:t>
      </w:r>
      <w:r w:rsidRPr="00173BC4">
        <w:rPr>
          <w:bCs/>
          <w:sz w:val="22"/>
          <w:szCs w:val="22"/>
          <w:lang w:val="es-ES"/>
        </w:rPr>
        <w:t>ala estará abierta de las 9:00 a.m. hasta la 1:00 p.m., y les rogamos a las delegaciones que piensen hacer la prueba este viernes, si nos pueden informar mañana a la dirección de correo que será incluida en el anuncio esta tarde. Este viernes de 9:00 a.m. a 1:00 p.m.</w:t>
      </w:r>
      <w:r w:rsidR="00D95374" w:rsidRPr="00173BC4">
        <w:rPr>
          <w:bCs/>
          <w:sz w:val="22"/>
          <w:szCs w:val="22"/>
          <w:lang w:val="es-ES"/>
        </w:rPr>
        <w:t>:</w:t>
      </w:r>
      <w:r w:rsidRPr="00173BC4">
        <w:rPr>
          <w:bCs/>
          <w:sz w:val="22"/>
          <w:szCs w:val="22"/>
          <w:lang w:val="es-ES"/>
        </w:rPr>
        <w:t xml:space="preserve"> primera prueba técnica virtual para el quincuagésimo primer período ordinario de sesiones de la Asamblea General.</w:t>
      </w:r>
    </w:p>
    <w:p w14:paraId="66E81C39" w14:textId="77777777" w:rsidR="002657D4" w:rsidRPr="00173BC4" w:rsidRDefault="002657D4" w:rsidP="0006262C">
      <w:pPr>
        <w:ind w:firstLine="720"/>
        <w:jc w:val="both"/>
        <w:rPr>
          <w:bCs/>
          <w:sz w:val="22"/>
          <w:szCs w:val="22"/>
          <w:lang w:val="es-ES"/>
        </w:rPr>
      </w:pPr>
    </w:p>
    <w:p w14:paraId="718F94D0" w14:textId="77777777" w:rsidR="002657D4" w:rsidRPr="00173BC4" w:rsidRDefault="002657D4" w:rsidP="0006262C">
      <w:pPr>
        <w:ind w:firstLine="720"/>
        <w:jc w:val="both"/>
        <w:rPr>
          <w:bCs/>
          <w:sz w:val="22"/>
          <w:szCs w:val="22"/>
          <w:lang w:val="es-ES"/>
        </w:rPr>
      </w:pPr>
      <w:r w:rsidRPr="00173BC4">
        <w:rPr>
          <w:bCs/>
          <w:sz w:val="22"/>
          <w:szCs w:val="22"/>
          <w:lang w:val="es-ES"/>
        </w:rPr>
        <w:t xml:space="preserve">Gracias, </w:t>
      </w:r>
      <w:proofErr w:type="gramStart"/>
      <w:r w:rsidRPr="00173BC4">
        <w:rPr>
          <w:bCs/>
          <w:sz w:val="22"/>
          <w:szCs w:val="22"/>
          <w:lang w:val="es-ES"/>
        </w:rPr>
        <w:t>Presidente</w:t>
      </w:r>
      <w:proofErr w:type="gramEnd"/>
      <w:r w:rsidRPr="00173BC4">
        <w:rPr>
          <w:bCs/>
          <w:sz w:val="22"/>
          <w:szCs w:val="22"/>
          <w:lang w:val="es-ES"/>
        </w:rPr>
        <w:t>.</w:t>
      </w:r>
    </w:p>
    <w:p w14:paraId="2C4CF529" w14:textId="77777777" w:rsidR="002657D4" w:rsidRPr="00173BC4" w:rsidRDefault="002657D4" w:rsidP="0006262C">
      <w:pPr>
        <w:ind w:firstLine="720"/>
        <w:jc w:val="both"/>
        <w:rPr>
          <w:bCs/>
          <w:sz w:val="22"/>
          <w:szCs w:val="22"/>
          <w:lang w:val="es-ES"/>
        </w:rPr>
      </w:pPr>
    </w:p>
    <w:p w14:paraId="1F65FAA4" w14:textId="77777777" w:rsidR="002657D4" w:rsidRPr="00173BC4" w:rsidRDefault="002657D4" w:rsidP="0006262C">
      <w:pPr>
        <w:ind w:firstLine="720"/>
        <w:jc w:val="both"/>
        <w:rPr>
          <w:bCs/>
          <w:sz w:val="22"/>
          <w:szCs w:val="22"/>
          <w:lang w:val="es-ES"/>
        </w:rPr>
      </w:pPr>
      <w:r w:rsidRPr="00173BC4">
        <w:rPr>
          <w:bCs/>
          <w:sz w:val="22"/>
          <w:szCs w:val="22"/>
          <w:lang w:val="es-ES"/>
        </w:rPr>
        <w:t>El PRESIDENTE: Muy bien.</w:t>
      </w:r>
    </w:p>
    <w:p w14:paraId="264D29C4" w14:textId="77777777" w:rsidR="002657D4" w:rsidRPr="00173BC4" w:rsidRDefault="002657D4" w:rsidP="0006262C">
      <w:pPr>
        <w:ind w:firstLine="720"/>
        <w:jc w:val="both"/>
        <w:rPr>
          <w:bCs/>
          <w:sz w:val="22"/>
          <w:szCs w:val="22"/>
          <w:lang w:val="es-ES"/>
        </w:rPr>
      </w:pPr>
    </w:p>
    <w:p w14:paraId="5AA4CC7C" w14:textId="652EBAAF" w:rsidR="002657D4" w:rsidRPr="00173BC4" w:rsidRDefault="002657D4" w:rsidP="006D7AD5">
      <w:pPr>
        <w:ind w:firstLine="720"/>
        <w:jc w:val="both"/>
        <w:rPr>
          <w:bCs/>
          <w:sz w:val="22"/>
          <w:szCs w:val="22"/>
          <w:lang w:val="es-ES"/>
        </w:rPr>
      </w:pPr>
      <w:r w:rsidRPr="00173BC4">
        <w:rPr>
          <w:bCs/>
          <w:sz w:val="22"/>
          <w:szCs w:val="22"/>
          <w:lang w:val="es-ES"/>
        </w:rPr>
        <w:t>Tiene la palabra Bradley A. Freden de los Estados Unidos.</w:t>
      </w:r>
    </w:p>
    <w:p w14:paraId="7F458616" w14:textId="23B52F38" w:rsidR="002657D4" w:rsidRPr="000900E1" w:rsidRDefault="002657D4" w:rsidP="0006262C">
      <w:pPr>
        <w:ind w:firstLine="720"/>
        <w:jc w:val="both"/>
        <w:rPr>
          <w:bCs/>
          <w:sz w:val="22"/>
          <w:szCs w:val="22"/>
          <w:shd w:val="clear" w:color="auto" w:fill="FFFFFF"/>
        </w:rPr>
      </w:pPr>
      <w:r w:rsidRPr="00C40DAD">
        <w:rPr>
          <w:bCs/>
          <w:sz w:val="22"/>
          <w:szCs w:val="22"/>
        </w:rPr>
        <w:lastRenderedPageBreak/>
        <w:t xml:space="preserve">El REPRESENTANTE INTERINO DE LOS ESTADOS UNIDOS: </w:t>
      </w:r>
      <w:r w:rsidRPr="000900E1">
        <w:rPr>
          <w:bCs/>
          <w:sz w:val="22"/>
          <w:szCs w:val="22"/>
          <w:shd w:val="clear" w:color="auto" w:fill="FFFFFF"/>
        </w:rPr>
        <w:t>Thank you, Mr. Chair</w:t>
      </w:r>
      <w:r w:rsidR="00B15AA9" w:rsidRPr="000900E1">
        <w:rPr>
          <w:bCs/>
          <w:sz w:val="22"/>
          <w:szCs w:val="22"/>
          <w:shd w:val="clear" w:color="auto" w:fill="FFFFFF"/>
        </w:rPr>
        <w:t>. T</w:t>
      </w:r>
      <w:r w:rsidRPr="000900E1">
        <w:rPr>
          <w:bCs/>
          <w:sz w:val="22"/>
          <w:szCs w:val="22"/>
          <w:shd w:val="clear" w:color="auto" w:fill="FFFFFF"/>
        </w:rPr>
        <w:t>hank you very much.</w:t>
      </w:r>
    </w:p>
    <w:p w14:paraId="2936006A" w14:textId="77777777" w:rsidR="002657D4" w:rsidRPr="000900E1" w:rsidRDefault="002657D4" w:rsidP="0006262C">
      <w:pPr>
        <w:ind w:firstLine="720"/>
        <w:jc w:val="both"/>
        <w:rPr>
          <w:bCs/>
          <w:sz w:val="22"/>
          <w:szCs w:val="22"/>
          <w:shd w:val="clear" w:color="auto" w:fill="FFFFFF"/>
        </w:rPr>
      </w:pPr>
    </w:p>
    <w:p w14:paraId="17BAB741" w14:textId="77777777" w:rsidR="002657D4" w:rsidRPr="000900E1" w:rsidRDefault="002657D4" w:rsidP="0006262C">
      <w:pPr>
        <w:ind w:firstLine="720"/>
        <w:jc w:val="both"/>
        <w:rPr>
          <w:bCs/>
          <w:sz w:val="22"/>
          <w:szCs w:val="22"/>
          <w:shd w:val="clear" w:color="auto" w:fill="FFFFFF"/>
        </w:rPr>
      </w:pPr>
      <w:r w:rsidRPr="000900E1">
        <w:rPr>
          <w:bCs/>
          <w:sz w:val="22"/>
          <w:szCs w:val="22"/>
          <w:shd w:val="clear" w:color="auto" w:fill="FFFFFF"/>
        </w:rPr>
        <w:t>The United States would just like to take a brief opportunity to express our deep appreciation for those who have shared their condolences on the passing of former United States Secretary of State Colin Powell.</w:t>
      </w:r>
    </w:p>
    <w:p w14:paraId="7114FCCC" w14:textId="77777777" w:rsidR="002657D4" w:rsidRPr="000900E1" w:rsidRDefault="002657D4" w:rsidP="0006262C">
      <w:pPr>
        <w:ind w:firstLine="720"/>
        <w:jc w:val="both"/>
        <w:rPr>
          <w:bCs/>
          <w:sz w:val="22"/>
          <w:szCs w:val="22"/>
          <w:shd w:val="clear" w:color="auto" w:fill="FFFFFF"/>
        </w:rPr>
      </w:pPr>
    </w:p>
    <w:p w14:paraId="4D330330" w14:textId="415710FB" w:rsidR="002657D4" w:rsidRPr="000900E1" w:rsidRDefault="002657D4" w:rsidP="0006262C">
      <w:pPr>
        <w:ind w:firstLine="720"/>
        <w:jc w:val="both"/>
        <w:rPr>
          <w:bCs/>
          <w:sz w:val="22"/>
          <w:szCs w:val="22"/>
          <w:shd w:val="clear" w:color="auto" w:fill="FFFFFF"/>
        </w:rPr>
      </w:pPr>
      <w:r w:rsidRPr="000900E1">
        <w:rPr>
          <w:bCs/>
          <w:sz w:val="22"/>
          <w:szCs w:val="22"/>
          <w:shd w:val="clear" w:color="auto" w:fill="FFFFFF"/>
        </w:rPr>
        <w:t xml:space="preserve">As Secretary of State Antony Blinken noted in his remarks yesterday, Secretary Powell </w:t>
      </w:r>
      <w:r w:rsidR="006935B0" w:rsidRPr="000900E1">
        <w:rPr>
          <w:bCs/>
          <w:sz w:val="22"/>
          <w:szCs w:val="22"/>
          <w:shd w:val="clear" w:color="auto" w:fill="FFFFFF"/>
        </w:rPr>
        <w:t xml:space="preserve">was </w:t>
      </w:r>
      <w:r w:rsidRPr="000900E1">
        <w:rPr>
          <w:bCs/>
          <w:sz w:val="22"/>
          <w:szCs w:val="22"/>
          <w:shd w:val="clear" w:color="auto" w:fill="FFFFFF"/>
        </w:rPr>
        <w:t>beloved here at the State Department and at our embassies and consulates around the world. He gave the State Department the very best of his leadership, experience, and his patriotism. I personally have a picture of him holding my then two-year-old daughter in his arms in Sofia, Bulgaria.</w:t>
      </w:r>
      <w:r w:rsidRPr="000900E1">
        <w:rPr>
          <w:bCs/>
          <w:sz w:val="22"/>
          <w:szCs w:val="22"/>
        </w:rPr>
        <w:t xml:space="preserve"> </w:t>
      </w:r>
      <w:r w:rsidRPr="000900E1">
        <w:rPr>
          <w:bCs/>
          <w:sz w:val="22"/>
          <w:szCs w:val="22"/>
          <w:shd w:val="clear" w:color="auto" w:fill="FFFFFF"/>
        </w:rPr>
        <w:t>That is the kind of Secretary of State Colin Powell was.</w:t>
      </w:r>
    </w:p>
    <w:p w14:paraId="390E23A0" w14:textId="77777777" w:rsidR="002657D4" w:rsidRPr="000900E1" w:rsidRDefault="002657D4" w:rsidP="0006262C">
      <w:pPr>
        <w:ind w:firstLine="720"/>
        <w:jc w:val="both"/>
        <w:rPr>
          <w:bCs/>
          <w:sz w:val="22"/>
          <w:szCs w:val="22"/>
          <w:shd w:val="clear" w:color="auto" w:fill="FFFFFF"/>
        </w:rPr>
      </w:pPr>
    </w:p>
    <w:p w14:paraId="6E798D22" w14:textId="5A26BA23" w:rsidR="002657D4" w:rsidRPr="000900E1" w:rsidRDefault="002657D4" w:rsidP="0006262C">
      <w:pPr>
        <w:ind w:firstLine="720"/>
        <w:jc w:val="both"/>
        <w:rPr>
          <w:bCs/>
          <w:sz w:val="22"/>
          <w:szCs w:val="22"/>
          <w:shd w:val="clear" w:color="auto" w:fill="FFFFFF"/>
        </w:rPr>
      </w:pPr>
      <w:r w:rsidRPr="000900E1">
        <w:rPr>
          <w:bCs/>
          <w:sz w:val="22"/>
          <w:szCs w:val="22"/>
          <w:shd w:val="clear" w:color="auto" w:fill="FFFFFF"/>
        </w:rPr>
        <w:t>Secretary Powell’s career in the United States military is legendary. For 35 years, he was a professional soldier. By the time he retired from the military, he was arguably the most respected and celebrated American in uniform, having received two Presidential Medals of Freedom. Secretary Powell</w:t>
      </w:r>
      <w:r w:rsidR="001619C8" w:rsidRPr="000900E1">
        <w:rPr>
          <w:bCs/>
          <w:sz w:val="22"/>
          <w:szCs w:val="22"/>
          <w:shd w:val="clear" w:color="auto" w:fill="FFFFFF"/>
        </w:rPr>
        <w:t>’s</w:t>
      </w:r>
      <w:r w:rsidRPr="000900E1">
        <w:rPr>
          <w:bCs/>
          <w:sz w:val="22"/>
          <w:szCs w:val="22"/>
          <w:shd w:val="clear" w:color="auto" w:fill="FFFFFF"/>
        </w:rPr>
        <w:t xml:space="preserve"> legacy of service to this country is immeasurable. In the words of Secretary Blinken:</w:t>
      </w:r>
    </w:p>
    <w:p w14:paraId="482853A7" w14:textId="77777777" w:rsidR="002657D4" w:rsidRPr="000900E1" w:rsidRDefault="002657D4" w:rsidP="0006262C">
      <w:pPr>
        <w:ind w:firstLine="720"/>
        <w:jc w:val="both"/>
        <w:rPr>
          <w:bCs/>
          <w:sz w:val="22"/>
          <w:szCs w:val="22"/>
          <w:shd w:val="clear" w:color="auto" w:fill="FFFFFF"/>
        </w:rPr>
      </w:pPr>
    </w:p>
    <w:p w14:paraId="4E1E02B6" w14:textId="77777777" w:rsidR="002657D4" w:rsidRPr="000900E1" w:rsidRDefault="002657D4" w:rsidP="0006262C">
      <w:pPr>
        <w:ind w:left="720"/>
        <w:jc w:val="both"/>
        <w:rPr>
          <w:bCs/>
          <w:sz w:val="22"/>
          <w:szCs w:val="22"/>
          <w:shd w:val="clear" w:color="auto" w:fill="FFFFFF"/>
        </w:rPr>
      </w:pPr>
      <w:r w:rsidRPr="000900E1">
        <w:rPr>
          <w:bCs/>
          <w:sz w:val="22"/>
          <w:szCs w:val="22"/>
          <w:shd w:val="clear" w:color="auto" w:fill="FFFFFF"/>
        </w:rPr>
        <w:t>“Colin Powell dedicated his extraordinary life to public service because he never stopped believing in America. And we believe in America in no small part because it helped produce someone like Colin Powell.”</w:t>
      </w:r>
    </w:p>
    <w:p w14:paraId="705AE02C" w14:textId="77777777" w:rsidR="002657D4" w:rsidRPr="000900E1" w:rsidRDefault="002657D4" w:rsidP="0006262C">
      <w:pPr>
        <w:ind w:left="720"/>
        <w:jc w:val="both"/>
        <w:rPr>
          <w:bCs/>
          <w:sz w:val="22"/>
          <w:szCs w:val="22"/>
          <w:shd w:val="clear" w:color="auto" w:fill="FFFFFF"/>
        </w:rPr>
      </w:pPr>
    </w:p>
    <w:p w14:paraId="6956F2F1" w14:textId="77777777" w:rsidR="002657D4" w:rsidRPr="003E63FC" w:rsidRDefault="002657D4" w:rsidP="0006262C">
      <w:pPr>
        <w:ind w:left="720"/>
        <w:jc w:val="both"/>
        <w:rPr>
          <w:bCs/>
          <w:sz w:val="22"/>
          <w:szCs w:val="22"/>
          <w:shd w:val="clear" w:color="auto" w:fill="FFFFFF"/>
          <w:lang w:val="es-US"/>
        </w:rPr>
      </w:pPr>
      <w:r w:rsidRPr="003E63FC">
        <w:rPr>
          <w:bCs/>
          <w:sz w:val="22"/>
          <w:szCs w:val="22"/>
          <w:shd w:val="clear" w:color="auto" w:fill="FFFFFF"/>
          <w:lang w:val="es-US"/>
        </w:rPr>
        <w:t>Thank you very much.</w:t>
      </w:r>
    </w:p>
    <w:p w14:paraId="47B2E43D" w14:textId="77777777" w:rsidR="002657D4" w:rsidRPr="003E63FC" w:rsidRDefault="002657D4" w:rsidP="0006262C">
      <w:pPr>
        <w:ind w:firstLine="720"/>
        <w:jc w:val="both"/>
        <w:rPr>
          <w:bCs/>
          <w:sz w:val="22"/>
          <w:szCs w:val="22"/>
          <w:lang w:val="es-US"/>
        </w:rPr>
      </w:pPr>
    </w:p>
    <w:p w14:paraId="34EAC616" w14:textId="77777777" w:rsidR="002657D4" w:rsidRPr="00173BC4" w:rsidRDefault="002657D4" w:rsidP="0006262C">
      <w:pPr>
        <w:ind w:firstLine="720"/>
        <w:jc w:val="both"/>
        <w:rPr>
          <w:bCs/>
          <w:sz w:val="22"/>
          <w:szCs w:val="22"/>
          <w:lang w:val="es-ES"/>
        </w:rPr>
      </w:pPr>
      <w:r w:rsidRPr="00173BC4">
        <w:rPr>
          <w:bCs/>
          <w:sz w:val="22"/>
          <w:szCs w:val="22"/>
          <w:lang w:val="es-ES"/>
        </w:rPr>
        <w:t>El PRESIDENTE: Muchas gracias, señor Bradley A. Freden.</w:t>
      </w:r>
    </w:p>
    <w:p w14:paraId="2DBE103C" w14:textId="77777777" w:rsidR="002657D4" w:rsidRPr="00173BC4" w:rsidRDefault="002657D4" w:rsidP="0006262C">
      <w:pPr>
        <w:ind w:firstLine="720"/>
        <w:jc w:val="both"/>
        <w:rPr>
          <w:bCs/>
          <w:sz w:val="22"/>
          <w:szCs w:val="22"/>
          <w:lang w:val="es-ES"/>
        </w:rPr>
      </w:pPr>
    </w:p>
    <w:p w14:paraId="6F81AA41" w14:textId="77777777" w:rsidR="002657D4" w:rsidRPr="00173BC4" w:rsidRDefault="002657D4" w:rsidP="0006262C">
      <w:pPr>
        <w:ind w:firstLine="720"/>
        <w:jc w:val="both"/>
        <w:rPr>
          <w:bCs/>
          <w:sz w:val="22"/>
          <w:szCs w:val="22"/>
          <w:lang w:val="es-ES"/>
        </w:rPr>
      </w:pPr>
      <w:r w:rsidRPr="00173BC4">
        <w:rPr>
          <w:bCs/>
          <w:sz w:val="22"/>
          <w:szCs w:val="22"/>
          <w:lang w:val="es-ES"/>
        </w:rPr>
        <w:t>No habiendo más solicitudes de la palabra y agradeciendo a todos por su participación, se levanta la sesión.</w:t>
      </w:r>
    </w:p>
    <w:p w14:paraId="1866C13C" w14:textId="77777777" w:rsidR="006C0F4B" w:rsidRDefault="006C0F4B" w:rsidP="0006262C">
      <w:pPr>
        <w:autoSpaceDE w:val="0"/>
        <w:autoSpaceDN w:val="0"/>
        <w:adjustRightInd w:val="0"/>
        <w:ind w:firstLine="720"/>
        <w:contextualSpacing/>
        <w:jc w:val="both"/>
        <w:rPr>
          <w:sz w:val="22"/>
          <w:szCs w:val="22"/>
          <w:lang w:val="es-ES"/>
        </w:rPr>
      </w:pPr>
    </w:p>
    <w:p w14:paraId="483C743E" w14:textId="62D82094" w:rsidR="00137F72" w:rsidRPr="00173BC4" w:rsidRDefault="00137F72" w:rsidP="0006262C">
      <w:pPr>
        <w:autoSpaceDE w:val="0"/>
        <w:autoSpaceDN w:val="0"/>
        <w:adjustRightInd w:val="0"/>
        <w:ind w:firstLine="720"/>
        <w:contextualSpacing/>
        <w:jc w:val="both"/>
        <w:rPr>
          <w:color w:val="000000" w:themeColor="text1"/>
          <w:sz w:val="22"/>
          <w:szCs w:val="22"/>
          <w:lang w:val="es-ES" w:eastAsia="es-ES_tradnl"/>
        </w:rPr>
      </w:pPr>
      <w:r w:rsidRPr="00173BC4">
        <w:rPr>
          <w:sz w:val="22"/>
          <w:szCs w:val="22"/>
          <w:lang w:val="es-ES"/>
        </w:rPr>
        <w:t xml:space="preserve">[Se levanta la sesión a la </w:t>
      </w:r>
      <w:r w:rsidR="00A534E1" w:rsidRPr="00173BC4">
        <w:rPr>
          <w:sz w:val="22"/>
          <w:szCs w:val="22"/>
          <w:lang w:val="es-ES"/>
        </w:rPr>
        <w:t>1</w:t>
      </w:r>
      <w:r w:rsidRPr="00173BC4">
        <w:rPr>
          <w:sz w:val="22"/>
          <w:szCs w:val="22"/>
          <w:lang w:val="es-ES"/>
        </w:rPr>
        <w:t>:</w:t>
      </w:r>
      <w:r w:rsidR="00A534E1" w:rsidRPr="00173BC4">
        <w:rPr>
          <w:sz w:val="22"/>
          <w:szCs w:val="22"/>
          <w:lang w:val="es-ES"/>
        </w:rPr>
        <w:t>45</w:t>
      </w:r>
      <w:r w:rsidR="00B07A5D" w:rsidRPr="00173BC4">
        <w:rPr>
          <w:sz w:val="22"/>
          <w:szCs w:val="22"/>
          <w:lang w:val="es-ES"/>
        </w:rPr>
        <w:t xml:space="preserve"> </w:t>
      </w:r>
      <w:r w:rsidR="00C77766" w:rsidRPr="00173BC4">
        <w:rPr>
          <w:sz w:val="22"/>
          <w:szCs w:val="22"/>
          <w:lang w:val="es-ES"/>
        </w:rPr>
        <w:t>p</w:t>
      </w:r>
      <w:r w:rsidRPr="00173BC4">
        <w:rPr>
          <w:sz w:val="22"/>
          <w:szCs w:val="22"/>
          <w:lang w:val="es-ES"/>
        </w:rPr>
        <w:t>.m.]</w:t>
      </w:r>
    </w:p>
    <w:p w14:paraId="3FA82AB7" w14:textId="5071CCB3" w:rsidR="0075715B" w:rsidRPr="00173BC4" w:rsidRDefault="0075715B">
      <w:pPr>
        <w:rPr>
          <w:color w:val="000000" w:themeColor="text1"/>
          <w:sz w:val="22"/>
          <w:szCs w:val="22"/>
          <w:lang w:val="es-ES" w:eastAsia="es-ES_tradnl"/>
        </w:rPr>
      </w:pPr>
      <w:r w:rsidRPr="00173BC4">
        <w:rPr>
          <w:color w:val="000000" w:themeColor="text1"/>
          <w:sz w:val="22"/>
          <w:szCs w:val="22"/>
          <w:lang w:val="es-ES" w:eastAsia="es-ES_tradnl"/>
        </w:rPr>
        <w:br w:type="page"/>
      </w:r>
    </w:p>
    <w:p w14:paraId="38C6D23C" w14:textId="617588DE" w:rsidR="00955457" w:rsidRPr="00173BC4" w:rsidRDefault="0075715B" w:rsidP="006C0F4B">
      <w:pPr>
        <w:pStyle w:val="Heading3"/>
        <w:ind w:left="0" w:firstLine="0"/>
        <w:rPr>
          <w:rFonts w:cs="Times New Roman"/>
          <w:szCs w:val="22"/>
          <w:lang w:val="es-ES" w:eastAsia="es-ES_tradnl"/>
        </w:rPr>
      </w:pPr>
      <w:bookmarkStart w:id="43" w:name="_Toc103696519"/>
      <w:r w:rsidRPr="00173BC4">
        <w:rPr>
          <w:rFonts w:cs="Times New Roman"/>
          <w:szCs w:val="22"/>
          <w:lang w:val="es-ES" w:eastAsia="es-ES_tradnl"/>
        </w:rPr>
        <w:lastRenderedPageBreak/>
        <w:t>ANEXOS</w:t>
      </w:r>
      <w:bookmarkEnd w:id="43"/>
    </w:p>
    <w:p w14:paraId="7510A415" w14:textId="1A73A800" w:rsidR="0075715B" w:rsidRPr="00173BC4" w:rsidRDefault="0075715B" w:rsidP="0075715B">
      <w:pPr>
        <w:rPr>
          <w:sz w:val="22"/>
          <w:szCs w:val="22"/>
          <w:lang w:val="es-ES" w:eastAsia="es-ES_tradnl"/>
        </w:rPr>
      </w:pPr>
    </w:p>
    <w:p w14:paraId="6200D0E7" w14:textId="0DC949E2" w:rsidR="0075715B" w:rsidRPr="00173BC4" w:rsidRDefault="0075715B" w:rsidP="0075715B">
      <w:pPr>
        <w:pStyle w:val="Heading2"/>
        <w:rPr>
          <w:rFonts w:cs="Times New Roman"/>
          <w:szCs w:val="22"/>
          <w:lang w:val="es-ES" w:eastAsia="es-ES_tradnl"/>
        </w:rPr>
      </w:pPr>
      <w:bookmarkStart w:id="44" w:name="_Toc103696520"/>
      <w:r w:rsidRPr="00173BC4">
        <w:rPr>
          <w:rFonts w:cs="Times New Roman"/>
          <w:szCs w:val="22"/>
          <w:lang w:val="es-ES" w:eastAsia="es-ES_tradnl"/>
        </w:rPr>
        <w:t>Resolución aprobada</w:t>
      </w:r>
      <w:bookmarkEnd w:id="44"/>
    </w:p>
    <w:p w14:paraId="4974F723" w14:textId="2739C578" w:rsidR="0075715B" w:rsidRPr="00173BC4" w:rsidRDefault="0075715B" w:rsidP="0075715B">
      <w:pPr>
        <w:rPr>
          <w:sz w:val="22"/>
          <w:szCs w:val="22"/>
          <w:lang w:val="es-ES" w:eastAsia="es-ES_tradnl"/>
        </w:rPr>
      </w:pPr>
    </w:p>
    <w:p w14:paraId="6E595892" w14:textId="52103B75" w:rsidR="0075715B" w:rsidRPr="00173BC4" w:rsidRDefault="0075715B" w:rsidP="0075715B">
      <w:pPr>
        <w:pStyle w:val="Heading2"/>
        <w:rPr>
          <w:rFonts w:cs="Times New Roman"/>
          <w:szCs w:val="22"/>
          <w:lang w:val="es-ES" w:eastAsia="es-ES_tradnl"/>
        </w:rPr>
      </w:pPr>
      <w:bookmarkStart w:id="45" w:name="_Toc103696521"/>
      <w:r w:rsidRPr="00173BC4">
        <w:rPr>
          <w:rFonts w:cs="Times New Roman"/>
          <w:szCs w:val="22"/>
          <w:lang w:val="es-ES" w:eastAsia="es-ES_tradnl"/>
        </w:rPr>
        <w:t>CP/RES. 1182 (2346/21): “La Situación en Nicaragua”</w:t>
      </w:r>
      <w:bookmarkEnd w:id="45"/>
    </w:p>
    <w:p w14:paraId="2A99D0F9" w14:textId="0613E743" w:rsidR="0075715B" w:rsidRDefault="0075715B" w:rsidP="0075715B">
      <w:pPr>
        <w:rPr>
          <w:sz w:val="22"/>
          <w:szCs w:val="22"/>
          <w:lang w:val="es-ES" w:eastAsia="es-ES_tradnl"/>
        </w:rPr>
      </w:pPr>
    </w:p>
    <w:p w14:paraId="449B9A0E" w14:textId="77777777" w:rsidR="00B869F4" w:rsidRPr="00173BC4" w:rsidRDefault="00B869F4" w:rsidP="0075715B">
      <w:pPr>
        <w:rPr>
          <w:sz w:val="22"/>
          <w:szCs w:val="22"/>
          <w:lang w:val="es-ES" w:eastAsia="es-ES_tradnl"/>
        </w:rPr>
      </w:pPr>
    </w:p>
    <w:p w14:paraId="1D63A3FE" w14:textId="12971AD2" w:rsidR="0075715B" w:rsidRPr="00173BC4" w:rsidRDefault="0075715B" w:rsidP="0075715B">
      <w:pPr>
        <w:rPr>
          <w:sz w:val="22"/>
          <w:szCs w:val="22"/>
          <w:lang w:val="es-ES" w:eastAsia="es-ES_tradnl"/>
        </w:rPr>
      </w:pPr>
    </w:p>
    <w:p w14:paraId="2CBEF4B6" w14:textId="53C5D58A" w:rsidR="0075715B" w:rsidRPr="00173BC4" w:rsidRDefault="0075715B" w:rsidP="0075715B">
      <w:pPr>
        <w:pStyle w:val="TitleUppercase"/>
        <w:tabs>
          <w:tab w:val="clear" w:pos="720"/>
          <w:tab w:val="clear" w:pos="1440"/>
          <w:tab w:val="clear" w:pos="2160"/>
          <w:tab w:val="clear" w:pos="2880"/>
          <w:tab w:val="clear" w:pos="7200"/>
          <w:tab w:val="clear" w:pos="7920"/>
          <w:tab w:val="clear" w:pos="8640"/>
          <w:tab w:val="left" w:pos="7560"/>
        </w:tabs>
        <w:ind w:right="-389"/>
        <w:jc w:val="left"/>
        <w:rPr>
          <w:szCs w:val="22"/>
          <w:lang w:val="es-ES"/>
        </w:rPr>
      </w:pPr>
      <w:r w:rsidRPr="00173BC4">
        <w:rPr>
          <w:szCs w:val="22"/>
          <w:lang w:val="es-ES"/>
        </w:rPr>
        <w:tab/>
        <w:t>OEA/Ser.G</w:t>
      </w:r>
    </w:p>
    <w:p w14:paraId="34BEC71B" w14:textId="77777777" w:rsidR="0075715B" w:rsidRPr="00173BC4" w:rsidRDefault="0075715B" w:rsidP="0075715B">
      <w:pPr>
        <w:tabs>
          <w:tab w:val="left" w:pos="7560"/>
        </w:tabs>
        <w:ind w:right="-1109"/>
        <w:rPr>
          <w:sz w:val="22"/>
          <w:szCs w:val="22"/>
          <w:lang w:val="es-ES"/>
        </w:rPr>
      </w:pPr>
      <w:r w:rsidRPr="00173BC4">
        <w:rPr>
          <w:sz w:val="22"/>
          <w:szCs w:val="22"/>
          <w:lang w:val="es-ES"/>
        </w:rPr>
        <w:tab/>
        <w:t>CP/RES. 1182 (2346/21)</w:t>
      </w:r>
    </w:p>
    <w:p w14:paraId="15E91A3F" w14:textId="77777777" w:rsidR="0075715B" w:rsidRPr="00173BC4" w:rsidRDefault="0075715B" w:rsidP="0075715B">
      <w:pPr>
        <w:tabs>
          <w:tab w:val="left" w:pos="7560"/>
        </w:tabs>
        <w:ind w:right="-389"/>
        <w:rPr>
          <w:sz w:val="22"/>
          <w:szCs w:val="22"/>
          <w:lang w:val="es-ES"/>
        </w:rPr>
      </w:pPr>
      <w:r w:rsidRPr="00173BC4">
        <w:rPr>
          <w:sz w:val="22"/>
          <w:szCs w:val="22"/>
          <w:lang w:val="es-ES"/>
        </w:rPr>
        <w:tab/>
        <w:t>20 octubre 2021</w:t>
      </w:r>
    </w:p>
    <w:p w14:paraId="2AA0A8A6" w14:textId="77777777" w:rsidR="0075715B" w:rsidRPr="00173BC4" w:rsidRDefault="0075715B" w:rsidP="0075715B">
      <w:pPr>
        <w:tabs>
          <w:tab w:val="left" w:pos="7560"/>
        </w:tabs>
        <w:ind w:right="-389"/>
        <w:rPr>
          <w:sz w:val="22"/>
          <w:szCs w:val="22"/>
          <w:lang w:val="es-ES"/>
        </w:rPr>
      </w:pPr>
      <w:r w:rsidRPr="00173BC4">
        <w:rPr>
          <w:sz w:val="22"/>
          <w:szCs w:val="22"/>
          <w:lang w:val="es-ES"/>
        </w:rPr>
        <w:tab/>
        <w:t>Original: inglés</w:t>
      </w:r>
    </w:p>
    <w:p w14:paraId="70729FE6" w14:textId="77777777" w:rsidR="0075715B" w:rsidRPr="00173BC4" w:rsidRDefault="0075715B" w:rsidP="0075715B">
      <w:pPr>
        <w:tabs>
          <w:tab w:val="left" w:pos="7560"/>
        </w:tabs>
        <w:ind w:right="-389"/>
        <w:rPr>
          <w:sz w:val="22"/>
          <w:szCs w:val="22"/>
          <w:lang w:val="es-ES"/>
        </w:rPr>
      </w:pPr>
    </w:p>
    <w:p w14:paraId="786D3236" w14:textId="2071E514" w:rsidR="0075715B" w:rsidRDefault="0075715B" w:rsidP="0075715B">
      <w:pPr>
        <w:tabs>
          <w:tab w:val="left" w:pos="7560"/>
        </w:tabs>
        <w:ind w:right="-389"/>
        <w:rPr>
          <w:sz w:val="22"/>
          <w:szCs w:val="22"/>
          <w:lang w:val="es-ES"/>
        </w:rPr>
      </w:pPr>
    </w:p>
    <w:p w14:paraId="4C6DE983" w14:textId="77777777" w:rsidR="00B869F4" w:rsidRPr="00173BC4" w:rsidRDefault="00B869F4" w:rsidP="0075715B">
      <w:pPr>
        <w:tabs>
          <w:tab w:val="left" w:pos="7560"/>
        </w:tabs>
        <w:ind w:right="-389"/>
        <w:rPr>
          <w:sz w:val="22"/>
          <w:szCs w:val="22"/>
          <w:lang w:val="es-ES"/>
        </w:rPr>
      </w:pPr>
    </w:p>
    <w:p w14:paraId="102C44F8" w14:textId="77777777" w:rsidR="0075715B" w:rsidRPr="00173BC4" w:rsidRDefault="0075715B" w:rsidP="0075715B">
      <w:pPr>
        <w:tabs>
          <w:tab w:val="left" w:pos="7560"/>
        </w:tabs>
        <w:ind w:right="-389"/>
        <w:rPr>
          <w:sz w:val="22"/>
          <w:szCs w:val="22"/>
          <w:lang w:val="es-ES"/>
        </w:rPr>
      </w:pPr>
    </w:p>
    <w:p w14:paraId="0D5EA19C" w14:textId="77777777" w:rsidR="0075715B" w:rsidRPr="00173BC4" w:rsidRDefault="0075715B" w:rsidP="0075715B">
      <w:pPr>
        <w:pStyle w:val="CPClassification"/>
        <w:tabs>
          <w:tab w:val="left" w:pos="720"/>
        </w:tabs>
        <w:ind w:left="0" w:right="-29"/>
        <w:jc w:val="center"/>
        <w:rPr>
          <w:szCs w:val="22"/>
          <w:lang w:val="es-ES"/>
        </w:rPr>
      </w:pPr>
      <w:r w:rsidRPr="00173BC4">
        <w:rPr>
          <w:szCs w:val="22"/>
          <w:lang w:val="es-ES"/>
        </w:rPr>
        <w:t>CP/RES. 1182 (2346/21)</w:t>
      </w:r>
    </w:p>
    <w:p w14:paraId="026A840A" w14:textId="77777777" w:rsidR="0075715B" w:rsidRPr="00173BC4" w:rsidRDefault="0075715B" w:rsidP="0075715B">
      <w:pPr>
        <w:pStyle w:val="CPClassification"/>
        <w:tabs>
          <w:tab w:val="left" w:pos="720"/>
        </w:tabs>
        <w:ind w:left="0" w:right="-29"/>
        <w:jc w:val="center"/>
        <w:rPr>
          <w:szCs w:val="22"/>
          <w:lang w:val="es-ES"/>
        </w:rPr>
      </w:pPr>
    </w:p>
    <w:p w14:paraId="4B58271C" w14:textId="77777777" w:rsidR="0075715B" w:rsidRPr="00173BC4" w:rsidRDefault="0075715B" w:rsidP="0075715B">
      <w:pPr>
        <w:pStyle w:val="CPClassification"/>
        <w:tabs>
          <w:tab w:val="left" w:pos="720"/>
        </w:tabs>
        <w:ind w:left="0" w:right="-29"/>
        <w:jc w:val="center"/>
        <w:rPr>
          <w:szCs w:val="22"/>
          <w:lang w:val="es-ES"/>
        </w:rPr>
      </w:pPr>
      <w:r w:rsidRPr="00173BC4">
        <w:rPr>
          <w:szCs w:val="22"/>
          <w:lang w:val="es-ES"/>
        </w:rPr>
        <w:t>LA SITUACIÓN EN NICARAGUA</w:t>
      </w:r>
    </w:p>
    <w:p w14:paraId="0FE12ED9" w14:textId="77777777" w:rsidR="0075715B" w:rsidRPr="00173BC4" w:rsidRDefault="0075715B" w:rsidP="0075715B">
      <w:pPr>
        <w:ind w:right="-29"/>
        <w:rPr>
          <w:sz w:val="22"/>
          <w:szCs w:val="22"/>
          <w:lang w:val="es-ES"/>
        </w:rPr>
      </w:pPr>
    </w:p>
    <w:p w14:paraId="4CCF04DC" w14:textId="77777777" w:rsidR="0075715B" w:rsidRPr="00173BC4" w:rsidRDefault="0075715B" w:rsidP="0075715B">
      <w:pPr>
        <w:ind w:right="-29"/>
        <w:jc w:val="center"/>
        <w:rPr>
          <w:sz w:val="22"/>
          <w:szCs w:val="22"/>
          <w:lang w:val="es-ES"/>
        </w:rPr>
      </w:pPr>
      <w:r w:rsidRPr="00173BC4">
        <w:rPr>
          <w:sz w:val="22"/>
          <w:szCs w:val="22"/>
          <w:lang w:val="es-ES"/>
        </w:rPr>
        <w:t>(Aprobada por el Consejo Permanente en la sesión ordinaria virtual</w:t>
      </w:r>
      <w:r w:rsidRPr="00173BC4">
        <w:rPr>
          <w:sz w:val="22"/>
          <w:szCs w:val="22"/>
          <w:lang w:val="es-ES"/>
        </w:rPr>
        <w:br/>
        <w:t xml:space="preserve">celebrada el 20 de octubre de 2021) </w:t>
      </w:r>
    </w:p>
    <w:p w14:paraId="3CFA5772" w14:textId="77777777" w:rsidR="0075715B" w:rsidRPr="00173BC4" w:rsidRDefault="0075715B" w:rsidP="0075715B">
      <w:pPr>
        <w:jc w:val="both"/>
        <w:rPr>
          <w:sz w:val="22"/>
          <w:szCs w:val="22"/>
          <w:lang w:val="es-ES"/>
        </w:rPr>
      </w:pPr>
    </w:p>
    <w:p w14:paraId="6AF97CFD" w14:textId="77777777" w:rsidR="0075715B" w:rsidRPr="00173BC4" w:rsidRDefault="0075715B" w:rsidP="0075715B">
      <w:pPr>
        <w:ind w:firstLine="720"/>
        <w:jc w:val="both"/>
        <w:rPr>
          <w:sz w:val="22"/>
          <w:szCs w:val="22"/>
          <w:lang w:val="es-ES"/>
        </w:rPr>
      </w:pPr>
    </w:p>
    <w:p w14:paraId="003CE82E" w14:textId="77777777" w:rsidR="0075715B" w:rsidRPr="00173BC4" w:rsidRDefault="0075715B" w:rsidP="0075715B">
      <w:pPr>
        <w:ind w:firstLine="720"/>
        <w:jc w:val="both"/>
        <w:rPr>
          <w:sz w:val="22"/>
          <w:szCs w:val="22"/>
          <w:lang w:val="es-ES"/>
        </w:rPr>
      </w:pPr>
      <w:r w:rsidRPr="00173BC4">
        <w:rPr>
          <w:sz w:val="22"/>
          <w:szCs w:val="22"/>
          <w:lang w:val="es-ES"/>
        </w:rPr>
        <w:t>EL CONSEJO PERMANENTE DE LA ORGANIZACIÓN DE LOS ESTADOS AMERICANOS,</w:t>
      </w:r>
    </w:p>
    <w:p w14:paraId="3BA3E056" w14:textId="77777777" w:rsidR="0075715B" w:rsidRPr="00173BC4" w:rsidRDefault="0075715B" w:rsidP="0075715B">
      <w:pPr>
        <w:ind w:firstLine="680"/>
        <w:jc w:val="both"/>
        <w:rPr>
          <w:sz w:val="22"/>
          <w:szCs w:val="22"/>
          <w:lang w:val="es-ES"/>
        </w:rPr>
      </w:pPr>
    </w:p>
    <w:p w14:paraId="18E222DB" w14:textId="77777777" w:rsidR="0075715B" w:rsidRPr="00173BC4" w:rsidRDefault="0075715B" w:rsidP="0075715B">
      <w:pPr>
        <w:ind w:firstLine="680"/>
        <w:jc w:val="both"/>
        <w:rPr>
          <w:sz w:val="22"/>
          <w:szCs w:val="22"/>
          <w:lang w:val="es-ES"/>
        </w:rPr>
      </w:pPr>
      <w:r w:rsidRPr="00173BC4">
        <w:rPr>
          <w:sz w:val="22"/>
          <w:szCs w:val="22"/>
          <w:lang w:val="es-ES"/>
        </w:rPr>
        <w:t>RECORDANDO las exhortaciones de los Estados Miembros al Gobierno de Nicaragua contenidas en todas las declaraciones, resoluciones y mandatos previos adoptados en apoyo a elecciones libres y justas y el respeto a los derechos humanos en Nicaragua;</w:t>
      </w:r>
    </w:p>
    <w:p w14:paraId="365FE4BB" w14:textId="77777777" w:rsidR="0075715B" w:rsidRPr="00173BC4" w:rsidRDefault="0075715B" w:rsidP="0075715B">
      <w:pPr>
        <w:jc w:val="both"/>
        <w:rPr>
          <w:sz w:val="22"/>
          <w:szCs w:val="22"/>
          <w:lang w:val="es-ES"/>
        </w:rPr>
      </w:pPr>
    </w:p>
    <w:p w14:paraId="17D6A41E" w14:textId="77777777" w:rsidR="0075715B" w:rsidRPr="00173BC4" w:rsidRDefault="0075715B" w:rsidP="0075715B">
      <w:pPr>
        <w:ind w:firstLine="680"/>
        <w:jc w:val="both"/>
        <w:rPr>
          <w:sz w:val="22"/>
          <w:szCs w:val="22"/>
          <w:lang w:val="es-ES"/>
        </w:rPr>
      </w:pPr>
      <w:r w:rsidRPr="00173BC4">
        <w:rPr>
          <w:sz w:val="22"/>
          <w:szCs w:val="22"/>
          <w:lang w:val="es-ES"/>
        </w:rPr>
        <w:t xml:space="preserve">CONSTATANDO CON PREOCUPACIÓN que las recomendaciones del Consejo Permanente contenidas en la resolución CP/RES. 1175 (2324/21), “La situación en Nicaragua” del 15 de junio de 2021, no han sido tomadas en cuenta por el Gobierno de Nicaragua; </w:t>
      </w:r>
    </w:p>
    <w:p w14:paraId="2062BFA2" w14:textId="77777777" w:rsidR="0075715B" w:rsidRPr="00173BC4" w:rsidRDefault="0075715B" w:rsidP="0075715B">
      <w:pPr>
        <w:jc w:val="both"/>
        <w:rPr>
          <w:sz w:val="22"/>
          <w:szCs w:val="22"/>
          <w:lang w:val="es-ES"/>
        </w:rPr>
      </w:pPr>
    </w:p>
    <w:p w14:paraId="075E6E31" w14:textId="77777777" w:rsidR="0075715B" w:rsidRPr="00173BC4" w:rsidRDefault="0075715B" w:rsidP="0075715B">
      <w:pPr>
        <w:ind w:firstLine="680"/>
        <w:jc w:val="both"/>
        <w:rPr>
          <w:sz w:val="22"/>
          <w:szCs w:val="22"/>
          <w:lang w:val="es-ES"/>
        </w:rPr>
      </w:pPr>
      <w:r w:rsidRPr="00173BC4">
        <w:rPr>
          <w:sz w:val="22"/>
          <w:szCs w:val="22"/>
          <w:lang w:val="es-ES"/>
        </w:rPr>
        <w:t>ALARMADO por los hallazgos de la Alta Comisionada de las Naciones Unidas para los Derechos Humanos expuestos en el Informe Verbal sobre la Situación de los Derechos Humanos en Nicaragua, presentado el 13 de septiembre de 2021, que detalla “detenciones arbitrarias de dirigentes políticos, personas defensoras de derechos humanos, empresarios, periodistas y líderes campesinos y estudiantiles” y la “cancelación de otros dos partidos políticos en mayo pasado”, eliminando “todas las opciones posibles para las candidaturas de las principales agrupaciones de la oposición”;</w:t>
      </w:r>
    </w:p>
    <w:p w14:paraId="4CB5F417" w14:textId="77777777" w:rsidR="0075715B" w:rsidRPr="00173BC4" w:rsidRDefault="0075715B" w:rsidP="0075715B">
      <w:pPr>
        <w:jc w:val="both"/>
        <w:rPr>
          <w:sz w:val="22"/>
          <w:szCs w:val="22"/>
          <w:lang w:val="es-ES"/>
        </w:rPr>
      </w:pPr>
    </w:p>
    <w:p w14:paraId="7B61E939" w14:textId="77777777" w:rsidR="0075715B" w:rsidRPr="00173BC4" w:rsidRDefault="0075715B" w:rsidP="0075715B">
      <w:pPr>
        <w:ind w:firstLine="680"/>
        <w:jc w:val="both"/>
        <w:rPr>
          <w:sz w:val="22"/>
          <w:szCs w:val="22"/>
          <w:lang w:val="es-ES"/>
        </w:rPr>
      </w:pPr>
      <w:r w:rsidRPr="00173BC4">
        <w:rPr>
          <w:sz w:val="22"/>
          <w:szCs w:val="22"/>
          <w:lang w:val="es-ES"/>
        </w:rPr>
        <w:t xml:space="preserve">CONSCIENTE de que la solución de la crisis en Nicaragua requiere un compromiso con la democracia y los procesos democráticos, incluyendo elecciones transparentes en conformidad con estándares internacionalmente reconocidos y la protección de los derechos humanos;  </w:t>
      </w:r>
    </w:p>
    <w:p w14:paraId="763D2BDC" w14:textId="77777777" w:rsidR="0075715B" w:rsidRPr="00173BC4" w:rsidRDefault="0075715B" w:rsidP="0075715B">
      <w:pPr>
        <w:jc w:val="both"/>
        <w:rPr>
          <w:sz w:val="22"/>
          <w:szCs w:val="22"/>
          <w:lang w:val="es-ES"/>
        </w:rPr>
      </w:pPr>
    </w:p>
    <w:p w14:paraId="23C89660" w14:textId="77777777" w:rsidR="0075715B" w:rsidRPr="00173BC4" w:rsidRDefault="0075715B" w:rsidP="0075715B">
      <w:pPr>
        <w:ind w:firstLine="680"/>
        <w:jc w:val="both"/>
        <w:rPr>
          <w:sz w:val="22"/>
          <w:szCs w:val="22"/>
          <w:lang w:val="es-ES"/>
        </w:rPr>
      </w:pPr>
      <w:r w:rsidRPr="00173BC4">
        <w:rPr>
          <w:sz w:val="22"/>
          <w:szCs w:val="22"/>
          <w:lang w:val="es-ES"/>
        </w:rPr>
        <w:t>CONSCIENTE ASIMISMO de que la Carta Democrática Interamericana compromete a los Estados Miembros a organizar, conducir y garantizar procesos electorales libres y justos; y</w:t>
      </w:r>
    </w:p>
    <w:p w14:paraId="180891F7" w14:textId="77777777" w:rsidR="0075715B" w:rsidRPr="00173BC4" w:rsidRDefault="0075715B" w:rsidP="0075715B">
      <w:pPr>
        <w:ind w:firstLine="680"/>
        <w:jc w:val="both"/>
        <w:rPr>
          <w:sz w:val="22"/>
          <w:szCs w:val="22"/>
          <w:lang w:val="es-ES"/>
        </w:rPr>
      </w:pPr>
      <w:r w:rsidRPr="00173BC4">
        <w:rPr>
          <w:sz w:val="22"/>
          <w:szCs w:val="22"/>
          <w:lang w:val="es-ES"/>
        </w:rPr>
        <w:lastRenderedPageBreak/>
        <w:t>PREOCUPADO de que las medidas adoptadas por el Gobierno de Nicaragua no cumplen con los criterios mínimos para elecciones libres y justas tal como lo establece la Carta Democrática Interamericana y, por lo tanto, debilita la credibilidad de las elecciones presidenciales y parlamentarias que tendrán lugar el 7 de noviembre de 2021,</w:t>
      </w:r>
    </w:p>
    <w:p w14:paraId="1BD47717" w14:textId="77777777" w:rsidR="0075715B" w:rsidRPr="00173BC4" w:rsidRDefault="0075715B" w:rsidP="0075715B">
      <w:pPr>
        <w:rPr>
          <w:sz w:val="22"/>
          <w:szCs w:val="22"/>
          <w:lang w:val="es-ES"/>
        </w:rPr>
      </w:pPr>
    </w:p>
    <w:p w14:paraId="226A8BBC" w14:textId="77777777" w:rsidR="0075715B" w:rsidRPr="00173BC4" w:rsidRDefault="0075715B" w:rsidP="0075715B">
      <w:pPr>
        <w:jc w:val="both"/>
        <w:rPr>
          <w:sz w:val="22"/>
          <w:szCs w:val="22"/>
          <w:lang w:val="es-ES"/>
        </w:rPr>
      </w:pPr>
    </w:p>
    <w:p w14:paraId="6C7F71F4" w14:textId="77777777" w:rsidR="0075715B" w:rsidRPr="00173BC4" w:rsidRDefault="0075715B" w:rsidP="0075715B">
      <w:pPr>
        <w:jc w:val="both"/>
        <w:rPr>
          <w:sz w:val="22"/>
          <w:szCs w:val="22"/>
          <w:lang w:val="es-ES"/>
        </w:rPr>
      </w:pPr>
      <w:r w:rsidRPr="00173BC4">
        <w:rPr>
          <w:sz w:val="22"/>
          <w:szCs w:val="22"/>
          <w:lang w:val="es-ES"/>
        </w:rPr>
        <w:t xml:space="preserve">RESUELVE: </w:t>
      </w:r>
    </w:p>
    <w:p w14:paraId="7043827E" w14:textId="77777777" w:rsidR="0075715B" w:rsidRPr="00173BC4" w:rsidRDefault="0075715B" w:rsidP="0075715B">
      <w:pPr>
        <w:jc w:val="both"/>
        <w:rPr>
          <w:sz w:val="22"/>
          <w:szCs w:val="22"/>
          <w:lang w:val="es-ES"/>
        </w:rPr>
      </w:pPr>
    </w:p>
    <w:p w14:paraId="68F2087E" w14:textId="77777777" w:rsidR="0075715B" w:rsidRPr="00173BC4" w:rsidRDefault="0075715B" w:rsidP="0075715B">
      <w:pPr>
        <w:pStyle w:val="ListParagraph"/>
        <w:numPr>
          <w:ilvl w:val="0"/>
          <w:numId w:val="21"/>
        </w:numPr>
        <w:tabs>
          <w:tab w:val="left" w:pos="567"/>
          <w:tab w:val="left" w:pos="1418"/>
          <w:tab w:val="left" w:pos="1701"/>
        </w:tabs>
        <w:ind w:left="0" w:firstLine="709"/>
        <w:contextualSpacing/>
        <w:jc w:val="both"/>
        <w:rPr>
          <w:sz w:val="22"/>
          <w:szCs w:val="22"/>
          <w:lang w:val="es-ES"/>
        </w:rPr>
      </w:pPr>
      <w:r w:rsidRPr="00173BC4">
        <w:rPr>
          <w:sz w:val="22"/>
          <w:szCs w:val="22"/>
          <w:lang w:val="es-ES"/>
        </w:rPr>
        <w:t>Reiterar su llamado para la liberación inmediata de los candidatos presidenciales y de los presos políticos.</w:t>
      </w:r>
    </w:p>
    <w:p w14:paraId="283CB932" w14:textId="77777777" w:rsidR="0075715B" w:rsidRPr="00173BC4" w:rsidRDefault="0075715B" w:rsidP="0075715B">
      <w:pPr>
        <w:pStyle w:val="ListParagraph"/>
        <w:tabs>
          <w:tab w:val="left" w:pos="567"/>
          <w:tab w:val="left" w:pos="1418"/>
          <w:tab w:val="left" w:pos="1701"/>
        </w:tabs>
        <w:ind w:left="709"/>
        <w:jc w:val="both"/>
        <w:rPr>
          <w:sz w:val="22"/>
          <w:szCs w:val="22"/>
          <w:lang w:val="es-ES"/>
        </w:rPr>
      </w:pPr>
    </w:p>
    <w:p w14:paraId="3C996A76" w14:textId="77777777" w:rsidR="0075715B" w:rsidRPr="00173BC4" w:rsidRDefault="0075715B" w:rsidP="0075715B">
      <w:pPr>
        <w:pStyle w:val="ListParagraph"/>
        <w:numPr>
          <w:ilvl w:val="0"/>
          <w:numId w:val="21"/>
        </w:numPr>
        <w:tabs>
          <w:tab w:val="left" w:pos="567"/>
          <w:tab w:val="left" w:pos="1418"/>
          <w:tab w:val="left" w:pos="1701"/>
        </w:tabs>
        <w:ind w:left="0" w:firstLine="709"/>
        <w:contextualSpacing/>
        <w:jc w:val="both"/>
        <w:rPr>
          <w:sz w:val="22"/>
          <w:szCs w:val="22"/>
          <w:lang w:val="es-ES"/>
        </w:rPr>
      </w:pPr>
      <w:r w:rsidRPr="00173BC4">
        <w:rPr>
          <w:sz w:val="22"/>
          <w:szCs w:val="22"/>
          <w:lang w:val="es-ES"/>
        </w:rPr>
        <w:t>Expresar su grave preocupación por la circunstancia de que los intentos del Consejo Permanente de comprometer al Gobierno de Nicaragua a la celebración de elecciones libres y justas han sido ignorados.</w:t>
      </w:r>
    </w:p>
    <w:p w14:paraId="64960CA7" w14:textId="77777777" w:rsidR="0075715B" w:rsidRPr="00173BC4" w:rsidRDefault="0075715B" w:rsidP="0075715B">
      <w:pPr>
        <w:jc w:val="both"/>
        <w:rPr>
          <w:sz w:val="22"/>
          <w:szCs w:val="22"/>
          <w:lang w:val="es-ES"/>
        </w:rPr>
      </w:pPr>
    </w:p>
    <w:p w14:paraId="6B705010" w14:textId="77777777" w:rsidR="0075715B" w:rsidRPr="00173BC4" w:rsidRDefault="0075715B" w:rsidP="0075715B">
      <w:pPr>
        <w:pStyle w:val="ListParagraph"/>
        <w:numPr>
          <w:ilvl w:val="0"/>
          <w:numId w:val="21"/>
        </w:numPr>
        <w:tabs>
          <w:tab w:val="left" w:pos="567"/>
          <w:tab w:val="left" w:pos="1418"/>
          <w:tab w:val="left" w:pos="1701"/>
        </w:tabs>
        <w:ind w:left="0" w:firstLine="709"/>
        <w:contextualSpacing/>
        <w:jc w:val="both"/>
        <w:rPr>
          <w:sz w:val="22"/>
          <w:szCs w:val="22"/>
          <w:lang w:val="es-ES"/>
        </w:rPr>
      </w:pPr>
      <w:r w:rsidRPr="00173BC4">
        <w:rPr>
          <w:sz w:val="22"/>
          <w:szCs w:val="22"/>
          <w:lang w:val="es-ES"/>
        </w:rPr>
        <w:t xml:space="preserve">Tomar nota con alarma del deterioro de la situación de los derechos políticos y derechos humanos en Nicaragua y del empeño del Gobierno de Nicaragua de minar el proceso electoral. </w:t>
      </w:r>
    </w:p>
    <w:p w14:paraId="4EBC5725" w14:textId="77777777" w:rsidR="0075715B" w:rsidRPr="00173BC4" w:rsidRDefault="0075715B" w:rsidP="0075715B">
      <w:pPr>
        <w:jc w:val="both"/>
        <w:rPr>
          <w:sz w:val="22"/>
          <w:szCs w:val="22"/>
          <w:lang w:val="es-ES"/>
        </w:rPr>
      </w:pPr>
    </w:p>
    <w:p w14:paraId="2A67FE7C" w14:textId="77777777" w:rsidR="0075715B" w:rsidRPr="00173BC4" w:rsidRDefault="0075715B" w:rsidP="0075715B">
      <w:pPr>
        <w:pStyle w:val="ListParagraph"/>
        <w:numPr>
          <w:ilvl w:val="0"/>
          <w:numId w:val="21"/>
        </w:numPr>
        <w:tabs>
          <w:tab w:val="left" w:pos="567"/>
          <w:tab w:val="left" w:pos="1418"/>
          <w:tab w:val="left" w:pos="1701"/>
        </w:tabs>
        <w:ind w:left="0" w:firstLine="709"/>
        <w:contextualSpacing/>
        <w:jc w:val="both"/>
        <w:rPr>
          <w:sz w:val="22"/>
          <w:szCs w:val="22"/>
          <w:lang w:val="es-ES"/>
        </w:rPr>
      </w:pPr>
      <w:r w:rsidRPr="00173BC4">
        <w:rPr>
          <w:sz w:val="22"/>
          <w:szCs w:val="22"/>
          <w:lang w:val="es-ES"/>
        </w:rPr>
        <w:t>Urgir con vehemencia al Gobierno de Nicaragua a poner en práctica sin demora los principios de la Carta Democrática Interamericana, así como de todos los estándares internacionalmente reconocidos, incluidas las reformas electorales acordadas, con vistas a celebrar elecciones libres, justas y transparentes tan pronto como sea posible, bajo observación de la OEA y otra observación internacional creíble.</w:t>
      </w:r>
    </w:p>
    <w:p w14:paraId="729A9EEE" w14:textId="77777777" w:rsidR="0075715B" w:rsidRPr="00173BC4" w:rsidRDefault="0075715B" w:rsidP="0075715B">
      <w:pPr>
        <w:jc w:val="both"/>
        <w:rPr>
          <w:sz w:val="22"/>
          <w:szCs w:val="22"/>
          <w:lang w:val="es-ES"/>
        </w:rPr>
      </w:pPr>
    </w:p>
    <w:p w14:paraId="30D00008" w14:textId="3909FE3A" w:rsidR="0075715B" w:rsidRPr="00173BC4" w:rsidRDefault="0075715B" w:rsidP="0075715B">
      <w:pPr>
        <w:pStyle w:val="ListParagraph"/>
        <w:numPr>
          <w:ilvl w:val="0"/>
          <w:numId w:val="21"/>
        </w:numPr>
        <w:tabs>
          <w:tab w:val="left" w:pos="567"/>
          <w:tab w:val="left" w:pos="1418"/>
          <w:tab w:val="left" w:pos="1701"/>
        </w:tabs>
        <w:ind w:left="0" w:firstLine="709"/>
        <w:contextualSpacing/>
        <w:jc w:val="both"/>
        <w:rPr>
          <w:sz w:val="22"/>
          <w:szCs w:val="22"/>
          <w:lang w:val="es-ES"/>
        </w:rPr>
      </w:pPr>
      <w:r w:rsidRPr="00173BC4">
        <w:rPr>
          <w:sz w:val="22"/>
          <w:szCs w:val="22"/>
          <w:lang w:val="es-ES"/>
        </w:rPr>
        <w:t>Adoptar, si es necesario, otras acciones en conformidad con la Carta de la Organización de Estados Americanos y la Carta Democrática Interamericana, incluida una valoración de las elecciones del 7 de noviembre durante el quincuagésimo primer período ordinario de sesiones de la Asamblea General.</w:t>
      </w:r>
    </w:p>
    <w:p w14:paraId="4F6ACBF7" w14:textId="77777777" w:rsidR="0075715B" w:rsidRPr="00173BC4" w:rsidRDefault="0075715B" w:rsidP="0075715B">
      <w:pPr>
        <w:rPr>
          <w:rFonts w:eastAsia="Calibri"/>
          <w:sz w:val="22"/>
          <w:szCs w:val="22"/>
          <w:lang w:val="es-ES" w:eastAsia="es-ES"/>
        </w:rPr>
      </w:pPr>
      <w:r w:rsidRPr="00173BC4">
        <w:rPr>
          <w:sz w:val="22"/>
          <w:szCs w:val="22"/>
          <w:lang w:val="es-ES"/>
        </w:rPr>
        <w:br w:type="page"/>
      </w:r>
    </w:p>
    <w:p w14:paraId="37BBC1E3" w14:textId="0BBAF837" w:rsidR="0075715B" w:rsidRPr="00173BC4" w:rsidRDefault="0075715B" w:rsidP="0075715B">
      <w:pPr>
        <w:pStyle w:val="Heading2"/>
        <w:rPr>
          <w:rFonts w:cs="Times New Roman"/>
          <w:szCs w:val="22"/>
          <w:lang w:val="es-ES"/>
        </w:rPr>
      </w:pPr>
      <w:bookmarkStart w:id="46" w:name="_Toc103696522"/>
      <w:r w:rsidRPr="00173BC4">
        <w:rPr>
          <w:rFonts w:cs="Times New Roman"/>
          <w:szCs w:val="22"/>
          <w:lang w:val="es-ES"/>
        </w:rPr>
        <w:lastRenderedPageBreak/>
        <w:t>Resolución aprobada</w:t>
      </w:r>
      <w:bookmarkEnd w:id="46"/>
    </w:p>
    <w:p w14:paraId="2F01AC9D" w14:textId="6E47C246" w:rsidR="0075715B" w:rsidRPr="00173BC4" w:rsidRDefault="0075715B" w:rsidP="0075715B">
      <w:pPr>
        <w:rPr>
          <w:sz w:val="22"/>
          <w:szCs w:val="22"/>
          <w:lang w:val="es-ES"/>
        </w:rPr>
      </w:pPr>
    </w:p>
    <w:p w14:paraId="5D56204E" w14:textId="1CBF5BD4" w:rsidR="0075715B" w:rsidRPr="00173BC4" w:rsidRDefault="0075715B" w:rsidP="0075715B">
      <w:pPr>
        <w:pStyle w:val="Heading2"/>
        <w:rPr>
          <w:rFonts w:cs="Times New Roman"/>
          <w:szCs w:val="22"/>
          <w:lang w:val="es-ES"/>
        </w:rPr>
      </w:pPr>
      <w:bookmarkStart w:id="47" w:name="_Toc103696523"/>
      <w:r w:rsidRPr="00173BC4">
        <w:rPr>
          <w:rFonts w:cs="Times New Roman"/>
          <w:szCs w:val="22"/>
          <w:lang w:val="es-ES"/>
        </w:rPr>
        <w:t>CP/RES. 1183 (2346/21): “Invitaciones a las organizaciones de la sociedad civil, los trabajadores, el sector privado y otros actores sociales al quincuagésimo primer período ordinario de sesiones de la Asamblea General que requieren autorización del Consejo Permanente”</w:t>
      </w:r>
      <w:bookmarkEnd w:id="47"/>
    </w:p>
    <w:p w14:paraId="7432949A" w14:textId="68D09DAC" w:rsidR="0075715B" w:rsidRPr="00173BC4" w:rsidRDefault="0075715B" w:rsidP="0075715B">
      <w:pPr>
        <w:rPr>
          <w:sz w:val="22"/>
          <w:szCs w:val="22"/>
          <w:lang w:val="es-ES"/>
        </w:rPr>
      </w:pPr>
    </w:p>
    <w:p w14:paraId="263DBC35" w14:textId="2FA417BD" w:rsidR="0075715B" w:rsidRDefault="0075715B" w:rsidP="0075715B">
      <w:pPr>
        <w:rPr>
          <w:sz w:val="22"/>
          <w:szCs w:val="22"/>
          <w:lang w:val="es-ES"/>
        </w:rPr>
      </w:pPr>
    </w:p>
    <w:p w14:paraId="452F7CA2" w14:textId="77777777" w:rsidR="00B869F4" w:rsidRPr="00173BC4" w:rsidRDefault="00B869F4" w:rsidP="0075715B">
      <w:pPr>
        <w:rPr>
          <w:sz w:val="22"/>
          <w:szCs w:val="22"/>
          <w:lang w:val="es-ES"/>
        </w:rPr>
      </w:pPr>
    </w:p>
    <w:p w14:paraId="04F13A5D" w14:textId="77777777" w:rsidR="0075715B" w:rsidRPr="00173BC4" w:rsidRDefault="0075715B" w:rsidP="0075715B">
      <w:pPr>
        <w:pStyle w:val="TitleUppercase"/>
        <w:tabs>
          <w:tab w:val="clear" w:pos="720"/>
          <w:tab w:val="clear" w:pos="1440"/>
          <w:tab w:val="clear" w:pos="2160"/>
          <w:tab w:val="clear" w:pos="2880"/>
          <w:tab w:val="clear" w:pos="7200"/>
          <w:tab w:val="clear" w:pos="7920"/>
          <w:tab w:val="clear" w:pos="8640"/>
          <w:tab w:val="left" w:pos="7560"/>
        </w:tabs>
        <w:ind w:right="-389" w:firstLine="7560"/>
        <w:jc w:val="left"/>
        <w:rPr>
          <w:szCs w:val="22"/>
          <w:lang w:val="es-ES"/>
        </w:rPr>
      </w:pPr>
      <w:r w:rsidRPr="00173BC4">
        <w:rPr>
          <w:szCs w:val="22"/>
          <w:lang w:val="es-ES"/>
        </w:rPr>
        <w:t>OEA/Ser.G</w:t>
      </w:r>
    </w:p>
    <w:p w14:paraId="3558B7CF" w14:textId="77777777" w:rsidR="0075715B" w:rsidRPr="00173BC4" w:rsidRDefault="0075715B" w:rsidP="0075715B">
      <w:pPr>
        <w:tabs>
          <w:tab w:val="left" w:pos="7560"/>
        </w:tabs>
        <w:ind w:right="-1109"/>
        <w:rPr>
          <w:sz w:val="22"/>
          <w:szCs w:val="22"/>
          <w:lang w:val="es-ES"/>
        </w:rPr>
      </w:pPr>
      <w:r w:rsidRPr="00173BC4">
        <w:rPr>
          <w:sz w:val="22"/>
          <w:szCs w:val="22"/>
          <w:lang w:val="es-ES"/>
        </w:rPr>
        <w:tab/>
        <w:t>CP/RES. 1183 (2346/21)</w:t>
      </w:r>
    </w:p>
    <w:p w14:paraId="2790589E" w14:textId="77777777" w:rsidR="0075715B" w:rsidRPr="00173BC4" w:rsidRDefault="0075715B" w:rsidP="0075715B">
      <w:pPr>
        <w:tabs>
          <w:tab w:val="left" w:pos="7560"/>
        </w:tabs>
        <w:ind w:right="-389"/>
        <w:rPr>
          <w:sz w:val="22"/>
          <w:szCs w:val="22"/>
          <w:lang w:val="es-ES"/>
        </w:rPr>
      </w:pPr>
      <w:r w:rsidRPr="00173BC4">
        <w:rPr>
          <w:sz w:val="22"/>
          <w:szCs w:val="22"/>
          <w:lang w:val="es-ES"/>
        </w:rPr>
        <w:tab/>
        <w:t>20 octubre 2021</w:t>
      </w:r>
    </w:p>
    <w:p w14:paraId="67A465C2" w14:textId="77777777" w:rsidR="0075715B" w:rsidRPr="00173BC4" w:rsidRDefault="0075715B" w:rsidP="0075715B">
      <w:pPr>
        <w:tabs>
          <w:tab w:val="left" w:pos="7560"/>
        </w:tabs>
        <w:ind w:right="-389"/>
        <w:rPr>
          <w:sz w:val="22"/>
          <w:szCs w:val="22"/>
          <w:lang w:val="es-ES"/>
        </w:rPr>
      </w:pPr>
      <w:r w:rsidRPr="00173BC4">
        <w:rPr>
          <w:sz w:val="22"/>
          <w:szCs w:val="22"/>
          <w:lang w:val="es-ES"/>
        </w:rPr>
        <w:tab/>
        <w:t>Original: español</w:t>
      </w:r>
    </w:p>
    <w:p w14:paraId="51EAD9F1" w14:textId="679DE765" w:rsidR="0075715B" w:rsidRPr="00173BC4" w:rsidRDefault="0075715B" w:rsidP="0075715B">
      <w:pPr>
        <w:tabs>
          <w:tab w:val="left" w:pos="720"/>
          <w:tab w:val="left" w:pos="1440"/>
          <w:tab w:val="left" w:pos="2160"/>
          <w:tab w:val="left" w:pos="2880"/>
          <w:tab w:val="left" w:pos="7200"/>
          <w:tab w:val="left" w:pos="7920"/>
          <w:tab w:val="left" w:pos="8640"/>
        </w:tabs>
        <w:rPr>
          <w:sz w:val="22"/>
          <w:szCs w:val="22"/>
          <w:lang w:val="es-ES"/>
        </w:rPr>
      </w:pPr>
    </w:p>
    <w:p w14:paraId="39B7DADA" w14:textId="49CD3DEC" w:rsidR="0075715B" w:rsidRDefault="0075715B" w:rsidP="0075715B">
      <w:pPr>
        <w:rPr>
          <w:sz w:val="22"/>
          <w:szCs w:val="22"/>
          <w:lang w:val="es-ES"/>
        </w:rPr>
      </w:pPr>
    </w:p>
    <w:p w14:paraId="61CD763A" w14:textId="77777777" w:rsidR="00B869F4" w:rsidRPr="00173BC4" w:rsidRDefault="00B869F4" w:rsidP="0075715B">
      <w:pPr>
        <w:rPr>
          <w:sz w:val="22"/>
          <w:szCs w:val="22"/>
          <w:lang w:val="es-ES"/>
        </w:rPr>
      </w:pPr>
    </w:p>
    <w:p w14:paraId="637E027D" w14:textId="77777777" w:rsidR="0075715B" w:rsidRPr="00173BC4" w:rsidRDefault="0075715B" w:rsidP="0075715B">
      <w:pPr>
        <w:rPr>
          <w:sz w:val="22"/>
          <w:szCs w:val="22"/>
          <w:lang w:val="es-ES"/>
        </w:rPr>
      </w:pPr>
    </w:p>
    <w:p w14:paraId="5D53B10A" w14:textId="77777777" w:rsidR="0075715B" w:rsidRPr="00173BC4" w:rsidRDefault="0075715B" w:rsidP="0075715B">
      <w:pPr>
        <w:pStyle w:val="CPClassification"/>
        <w:tabs>
          <w:tab w:val="left" w:pos="720"/>
        </w:tabs>
        <w:ind w:left="0" w:right="-29"/>
        <w:jc w:val="center"/>
        <w:rPr>
          <w:szCs w:val="22"/>
          <w:lang w:val="es-ES"/>
        </w:rPr>
      </w:pPr>
      <w:r w:rsidRPr="00173BC4">
        <w:rPr>
          <w:szCs w:val="22"/>
          <w:lang w:val="es-ES"/>
        </w:rPr>
        <w:t>CP/RES. 1183 (2346/21)</w:t>
      </w:r>
    </w:p>
    <w:p w14:paraId="6EBBB049" w14:textId="77777777" w:rsidR="0075715B" w:rsidRPr="00173BC4" w:rsidRDefault="0075715B" w:rsidP="0075715B">
      <w:pPr>
        <w:pStyle w:val="CPClassification"/>
        <w:tabs>
          <w:tab w:val="left" w:pos="720"/>
        </w:tabs>
        <w:ind w:left="0" w:right="-29"/>
        <w:jc w:val="center"/>
        <w:rPr>
          <w:szCs w:val="22"/>
          <w:lang w:val="es-ES"/>
        </w:rPr>
      </w:pPr>
    </w:p>
    <w:p w14:paraId="3166D0B0" w14:textId="77777777" w:rsidR="0075715B" w:rsidRPr="00173BC4" w:rsidRDefault="0075715B" w:rsidP="0075715B">
      <w:pPr>
        <w:jc w:val="center"/>
        <w:rPr>
          <w:sz w:val="22"/>
          <w:szCs w:val="22"/>
          <w:lang w:val="es-ES"/>
        </w:rPr>
      </w:pPr>
      <w:r w:rsidRPr="00173BC4">
        <w:rPr>
          <w:sz w:val="22"/>
          <w:szCs w:val="22"/>
          <w:lang w:val="es-ES"/>
        </w:rPr>
        <w:t>INVITACIONES A LAS ORGANIZACIONES DE LA SOCIEDAD CIVIL, LOS TRABAJADORES, EL SECTOR PRIVADO Y OTROS ACTORES SOCIALES AL QUINCUAGÉSIMO PRIMER PERIODO ORDINARIO DE SESIONES DE</w:t>
      </w:r>
    </w:p>
    <w:p w14:paraId="5060C6A1" w14:textId="77777777" w:rsidR="0075715B" w:rsidRPr="00173BC4" w:rsidRDefault="0075715B" w:rsidP="0075715B">
      <w:pPr>
        <w:jc w:val="center"/>
        <w:rPr>
          <w:sz w:val="22"/>
          <w:szCs w:val="22"/>
          <w:lang w:val="es-ES"/>
        </w:rPr>
      </w:pPr>
      <w:r w:rsidRPr="00173BC4">
        <w:rPr>
          <w:sz w:val="22"/>
          <w:szCs w:val="22"/>
          <w:lang w:val="es-ES"/>
        </w:rPr>
        <w:t>LA ASAMBLEA GENERAL</w:t>
      </w:r>
    </w:p>
    <w:p w14:paraId="2BB0EE66" w14:textId="77777777" w:rsidR="0075715B" w:rsidRPr="00173BC4" w:rsidRDefault="0075715B" w:rsidP="0075715B">
      <w:pPr>
        <w:jc w:val="center"/>
        <w:rPr>
          <w:sz w:val="22"/>
          <w:szCs w:val="22"/>
          <w:lang w:val="es-ES"/>
        </w:rPr>
      </w:pPr>
    </w:p>
    <w:p w14:paraId="3DB685B6" w14:textId="77777777" w:rsidR="0075715B" w:rsidRPr="00173BC4" w:rsidRDefault="0075715B" w:rsidP="0075715B">
      <w:pPr>
        <w:ind w:right="-29"/>
        <w:jc w:val="center"/>
        <w:rPr>
          <w:sz w:val="22"/>
          <w:szCs w:val="22"/>
          <w:lang w:val="es-ES"/>
        </w:rPr>
      </w:pPr>
      <w:r w:rsidRPr="00173BC4">
        <w:rPr>
          <w:sz w:val="22"/>
          <w:szCs w:val="22"/>
          <w:lang w:val="es-ES"/>
        </w:rPr>
        <w:t>(Aprobada por el Consejo Permanente en la sesión ordinaria virtual</w:t>
      </w:r>
      <w:r w:rsidRPr="00173BC4">
        <w:rPr>
          <w:sz w:val="22"/>
          <w:szCs w:val="22"/>
          <w:lang w:val="es-ES"/>
        </w:rPr>
        <w:br/>
        <w:t xml:space="preserve">celebrada el 20 de octubre de 2021) </w:t>
      </w:r>
    </w:p>
    <w:p w14:paraId="1E347BF9" w14:textId="77777777" w:rsidR="0075715B" w:rsidRPr="00173BC4" w:rsidRDefault="0075715B" w:rsidP="0075715B">
      <w:pPr>
        <w:pStyle w:val="CPTitle"/>
        <w:rPr>
          <w:szCs w:val="22"/>
          <w:lang w:val="es-ES"/>
        </w:rPr>
      </w:pPr>
    </w:p>
    <w:p w14:paraId="5E84C5AA" w14:textId="77777777" w:rsidR="0075715B" w:rsidRPr="00173BC4" w:rsidRDefault="0075715B" w:rsidP="0075715B">
      <w:pPr>
        <w:pStyle w:val="TitleUppercase"/>
        <w:tabs>
          <w:tab w:val="clear" w:pos="720"/>
          <w:tab w:val="clear" w:pos="1440"/>
          <w:tab w:val="clear" w:pos="2160"/>
          <w:tab w:val="clear" w:pos="2880"/>
          <w:tab w:val="clear" w:pos="7200"/>
          <w:tab w:val="clear" w:pos="7920"/>
          <w:tab w:val="clear" w:pos="8640"/>
        </w:tabs>
        <w:rPr>
          <w:szCs w:val="22"/>
          <w:lang w:val="es-ES"/>
        </w:rPr>
      </w:pPr>
    </w:p>
    <w:p w14:paraId="269FEC2B" w14:textId="77777777" w:rsidR="0075715B" w:rsidRPr="00173BC4" w:rsidRDefault="0075715B" w:rsidP="0075715B">
      <w:pPr>
        <w:pStyle w:val="Bodytext1"/>
        <w:spacing w:after="0"/>
        <w:rPr>
          <w:szCs w:val="22"/>
          <w:lang w:val="es-ES"/>
        </w:rPr>
      </w:pPr>
      <w:r w:rsidRPr="00173BC4">
        <w:rPr>
          <w:szCs w:val="22"/>
          <w:lang w:val="es-ES"/>
        </w:rPr>
        <w:t>EL CONSEJO PERMANENTE DE LA ORGANIZACIÓN DE LOS ESTADOS AMERICANOS,</w:t>
      </w:r>
    </w:p>
    <w:p w14:paraId="6033E631" w14:textId="77777777" w:rsidR="0075715B" w:rsidRPr="00173BC4" w:rsidRDefault="0075715B" w:rsidP="0075715B">
      <w:pPr>
        <w:pStyle w:val="Bodytext1"/>
        <w:spacing w:after="0"/>
        <w:rPr>
          <w:szCs w:val="22"/>
          <w:lang w:val="es-ES"/>
        </w:rPr>
      </w:pPr>
    </w:p>
    <w:p w14:paraId="4212C4F6" w14:textId="4BCAE400" w:rsidR="0075715B" w:rsidRPr="00173BC4" w:rsidRDefault="0075715B" w:rsidP="0075715B">
      <w:pPr>
        <w:pStyle w:val="Bodytext1"/>
        <w:spacing w:after="0"/>
        <w:rPr>
          <w:szCs w:val="22"/>
          <w:lang w:val="es-ES"/>
        </w:rPr>
      </w:pPr>
      <w:r w:rsidRPr="00173BC4">
        <w:rPr>
          <w:szCs w:val="22"/>
          <w:lang w:val="es-ES"/>
        </w:rPr>
        <w:t>TENIENDO EN CUENTA que el quincuagésimo primer período ordinario de sesiones de la Asamblea General, cuyo país anfitrión es Guatemala, se celebrará de manera virtual del 10 al 12 de noviembre de 2021; y</w:t>
      </w:r>
    </w:p>
    <w:p w14:paraId="651ADF11" w14:textId="77777777" w:rsidR="0075715B" w:rsidRPr="00173BC4" w:rsidRDefault="0075715B" w:rsidP="0075715B">
      <w:pPr>
        <w:pStyle w:val="Bodytext1"/>
        <w:spacing w:after="0"/>
        <w:rPr>
          <w:szCs w:val="22"/>
          <w:lang w:val="es-ES"/>
        </w:rPr>
      </w:pPr>
    </w:p>
    <w:p w14:paraId="52EC76E0" w14:textId="4199A90B" w:rsidR="0075715B" w:rsidRPr="00173BC4" w:rsidRDefault="0075715B" w:rsidP="0075715B">
      <w:pPr>
        <w:pStyle w:val="Bodytext1"/>
        <w:spacing w:after="0"/>
        <w:rPr>
          <w:szCs w:val="22"/>
          <w:lang w:val="es-ES"/>
        </w:rPr>
      </w:pPr>
      <w:r w:rsidRPr="00173BC4">
        <w:rPr>
          <w:szCs w:val="22"/>
          <w:lang w:val="es-ES"/>
        </w:rPr>
        <w:t>CONSIDERANDO lo establecido en los artículos 9 (c y d) y 10 del Reglamento de la Asamblea General,</w:t>
      </w:r>
    </w:p>
    <w:p w14:paraId="7D52396F" w14:textId="77777777" w:rsidR="006C0F4B" w:rsidRPr="00173BC4" w:rsidRDefault="006C0F4B" w:rsidP="0075715B">
      <w:pPr>
        <w:pStyle w:val="Bodytext1"/>
        <w:spacing w:after="0"/>
        <w:rPr>
          <w:szCs w:val="22"/>
          <w:lang w:val="es-ES"/>
        </w:rPr>
      </w:pPr>
    </w:p>
    <w:p w14:paraId="371E8BD3" w14:textId="77777777" w:rsidR="0075715B" w:rsidRPr="00173BC4" w:rsidRDefault="0075715B" w:rsidP="0075715B">
      <w:pPr>
        <w:pStyle w:val="Bodytext1"/>
        <w:spacing w:after="0"/>
        <w:rPr>
          <w:szCs w:val="22"/>
          <w:lang w:val="es-ES"/>
        </w:rPr>
      </w:pPr>
    </w:p>
    <w:p w14:paraId="19D97ACA" w14:textId="77777777" w:rsidR="0075715B" w:rsidRPr="00173BC4" w:rsidRDefault="0075715B" w:rsidP="0075715B">
      <w:pPr>
        <w:pStyle w:val="Bodytext1"/>
        <w:spacing w:after="0"/>
        <w:rPr>
          <w:szCs w:val="22"/>
          <w:lang w:val="es-ES"/>
        </w:rPr>
      </w:pPr>
      <w:r w:rsidRPr="00173BC4">
        <w:rPr>
          <w:szCs w:val="22"/>
          <w:lang w:val="es-ES"/>
        </w:rPr>
        <w:t>RESUELVE:</w:t>
      </w:r>
    </w:p>
    <w:p w14:paraId="47485E31" w14:textId="77777777" w:rsidR="0075715B" w:rsidRPr="00173BC4" w:rsidRDefault="0075715B" w:rsidP="0075715B">
      <w:pPr>
        <w:pStyle w:val="Bodytext1"/>
        <w:spacing w:after="0"/>
        <w:rPr>
          <w:szCs w:val="22"/>
          <w:lang w:val="es-ES"/>
        </w:rPr>
      </w:pPr>
    </w:p>
    <w:p w14:paraId="3E524A3A" w14:textId="3EF6EB0E" w:rsidR="0075715B" w:rsidRPr="00173BC4" w:rsidRDefault="0075715B" w:rsidP="0075715B">
      <w:pPr>
        <w:pStyle w:val="Bodytext1"/>
        <w:spacing w:after="0"/>
        <w:rPr>
          <w:bCs/>
          <w:szCs w:val="22"/>
          <w:lang w:val="es-ES"/>
        </w:rPr>
      </w:pPr>
      <w:r w:rsidRPr="00173BC4">
        <w:rPr>
          <w:szCs w:val="22"/>
          <w:lang w:val="es-ES"/>
        </w:rPr>
        <w:t xml:space="preserve">Autorizar al </w:t>
      </w:r>
      <w:proofErr w:type="gramStart"/>
      <w:r w:rsidRPr="00173BC4">
        <w:rPr>
          <w:szCs w:val="22"/>
          <w:lang w:val="es-ES"/>
        </w:rPr>
        <w:t>Secretario General</w:t>
      </w:r>
      <w:proofErr w:type="gramEnd"/>
      <w:r w:rsidRPr="00173BC4">
        <w:rPr>
          <w:szCs w:val="22"/>
          <w:lang w:val="es-ES"/>
        </w:rPr>
        <w:t xml:space="preserve"> de la Organización para que extienda invitaciones a las siguientes 301 organizaciones de la sociedad civil, 2 organizaciones de trabajadores, 15 del sector privado y 4 organizaciones o representaciones de los pueblos indígenas y comunidades afrodescendientes para que asistan con carácter de invitados especiales al quincuagésimo primer período ordinario</w:t>
      </w:r>
      <w:r w:rsidRPr="00173BC4">
        <w:rPr>
          <w:spacing w:val="-2"/>
          <w:szCs w:val="22"/>
          <w:lang w:val="es-ES"/>
        </w:rPr>
        <w:t xml:space="preserve"> de sesiones de </w:t>
      </w:r>
      <w:r w:rsidRPr="00173BC4">
        <w:rPr>
          <w:szCs w:val="22"/>
          <w:lang w:val="es-ES"/>
        </w:rPr>
        <w:t>la Asamblea General</w:t>
      </w:r>
      <w:r w:rsidRPr="00173BC4">
        <w:rPr>
          <w:bCs/>
          <w:szCs w:val="22"/>
          <w:lang w:val="es-ES"/>
        </w:rPr>
        <w:t>:</w:t>
      </w:r>
    </w:p>
    <w:p w14:paraId="75F67765" w14:textId="56725581" w:rsidR="0075715B" w:rsidRDefault="0075715B" w:rsidP="0075715B">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bCs/>
          <w:sz w:val="22"/>
          <w:szCs w:val="22"/>
          <w:lang w:val="es-ES"/>
        </w:rPr>
      </w:pPr>
    </w:p>
    <w:p w14:paraId="7B470B34" w14:textId="6F85C5D2" w:rsidR="006C0F4B" w:rsidRDefault="006C0F4B" w:rsidP="0075715B">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bCs/>
          <w:sz w:val="22"/>
          <w:szCs w:val="22"/>
          <w:lang w:val="es-ES"/>
        </w:rPr>
      </w:pPr>
    </w:p>
    <w:p w14:paraId="7A02F3E9" w14:textId="77777777" w:rsidR="006C0F4B" w:rsidRPr="00173BC4" w:rsidRDefault="006C0F4B" w:rsidP="0075715B">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bCs/>
          <w:sz w:val="22"/>
          <w:szCs w:val="22"/>
          <w:lang w:val="es-ES"/>
        </w:rPr>
      </w:pPr>
    </w:p>
    <w:p w14:paraId="0B4F6637" w14:textId="77777777" w:rsidR="0075715B" w:rsidRPr="00173BC4" w:rsidRDefault="0075715B" w:rsidP="0075715B">
      <w:pPr>
        <w:numPr>
          <w:ilvl w:val="0"/>
          <w:numId w:val="23"/>
        </w:numPr>
        <w:jc w:val="both"/>
        <w:rPr>
          <w:bCs/>
          <w:sz w:val="22"/>
          <w:szCs w:val="22"/>
          <w:u w:val="single"/>
          <w:lang w:val="es-ES"/>
        </w:rPr>
      </w:pPr>
      <w:r w:rsidRPr="00173BC4">
        <w:rPr>
          <w:bCs/>
          <w:sz w:val="22"/>
          <w:szCs w:val="22"/>
          <w:u w:val="single"/>
          <w:lang w:val="es-ES"/>
        </w:rPr>
        <w:t>Organizaciones de la sociedad civil registradas en la OEA</w:t>
      </w:r>
    </w:p>
    <w:p w14:paraId="0010FDAA" w14:textId="77777777" w:rsidR="0075715B" w:rsidRPr="00173BC4" w:rsidRDefault="0075715B" w:rsidP="0075715B">
      <w:pPr>
        <w:ind w:left="1440"/>
        <w:jc w:val="both"/>
        <w:rPr>
          <w:bCs/>
          <w:sz w:val="22"/>
          <w:szCs w:val="22"/>
          <w:u w:val="single"/>
          <w:lang w:val="es-ES"/>
        </w:rPr>
      </w:pPr>
    </w:p>
    <w:p w14:paraId="26E00048" w14:textId="77777777" w:rsidR="0075715B" w:rsidRPr="00173BC4" w:rsidRDefault="0075715B" w:rsidP="0075715B">
      <w:pPr>
        <w:ind w:left="360" w:firstLine="1080"/>
        <w:rPr>
          <w:sz w:val="22"/>
          <w:szCs w:val="22"/>
          <w:u w:val="single"/>
          <w:lang w:val="es-ES"/>
        </w:rPr>
      </w:pPr>
      <w:r w:rsidRPr="00173BC4">
        <w:rPr>
          <w:sz w:val="22"/>
          <w:szCs w:val="22"/>
          <w:u w:val="single"/>
          <w:lang w:val="es-ES"/>
        </w:rPr>
        <w:t>Argentina</w:t>
      </w:r>
    </w:p>
    <w:p w14:paraId="7A77935C" w14:textId="77777777" w:rsidR="0075715B" w:rsidRPr="00173BC4" w:rsidRDefault="0075715B" w:rsidP="0075715B">
      <w:pPr>
        <w:shd w:val="clear" w:color="auto" w:fill="FFFFFF"/>
        <w:ind w:left="360" w:firstLine="1080"/>
        <w:rPr>
          <w:sz w:val="22"/>
          <w:szCs w:val="22"/>
          <w:u w:val="single"/>
          <w:lang w:val="es-ES"/>
        </w:rPr>
      </w:pPr>
    </w:p>
    <w:p w14:paraId="585D29A8"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Akahatá-Equipo de Trabajo en Sexualidades y Género</w:t>
      </w:r>
    </w:p>
    <w:p w14:paraId="0913E7FA"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Civil Para La Promoción de los Derechos Civiles, PRODECI</w:t>
      </w:r>
    </w:p>
    <w:p w14:paraId="5BB72268"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de Travestis, Transexuales y Transgéneros de Argentina</w:t>
      </w:r>
    </w:p>
    <w:p w14:paraId="1BAFDFA7"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Nueva Generación</w:t>
      </w:r>
    </w:p>
    <w:p w14:paraId="4523C46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Colegio de Abogados La Plata</w:t>
      </w:r>
    </w:p>
    <w:p w14:paraId="0832D99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Congreso Judío Latinoamericano</w:t>
      </w:r>
    </w:p>
    <w:p w14:paraId="21D17F52"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Comparlante</w:t>
      </w:r>
    </w:p>
    <w:p w14:paraId="7D0E38FD"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por una sociedad empoderada</w:t>
      </w:r>
    </w:p>
    <w:p w14:paraId="25AD37B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para la Democracia Participativa</w:t>
      </w:r>
    </w:p>
    <w:p w14:paraId="013E9630"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FUSA para la salud integral con perspectiva de género y derechos – FUSA AC</w:t>
      </w:r>
    </w:p>
    <w:p w14:paraId="59145FD7"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Grupo de Mujeres de la Argentina Foro de VIH Mujeres y Familia</w:t>
      </w:r>
    </w:p>
    <w:p w14:paraId="7DADA1F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Intercambios Asociación Civil</w:t>
      </w:r>
    </w:p>
    <w:p w14:paraId="092C0E8D"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Observatorio Internacional de Prisiones</w:t>
      </w:r>
    </w:p>
    <w:p w14:paraId="7A36EE24"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Organización de Entidades Mutuales de las Américas</w:t>
      </w:r>
    </w:p>
    <w:p w14:paraId="285AE0C1"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Red Latinoamericana y del Caribe de Personas Trans (REDLACTRANS)</w:t>
      </w:r>
    </w:p>
    <w:p w14:paraId="416D016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Unión Latinoamericana de Ciegos</w:t>
      </w:r>
    </w:p>
    <w:p w14:paraId="0DDB126D" w14:textId="77777777" w:rsidR="0075715B" w:rsidRPr="00173BC4" w:rsidRDefault="0075715B" w:rsidP="0075715B">
      <w:pPr>
        <w:ind w:left="360" w:firstLine="1080"/>
        <w:rPr>
          <w:i/>
          <w:sz w:val="22"/>
          <w:szCs w:val="22"/>
          <w:u w:val="single"/>
          <w:lang w:val="es-ES"/>
        </w:rPr>
      </w:pPr>
    </w:p>
    <w:p w14:paraId="285EA2CF" w14:textId="77777777" w:rsidR="0075715B" w:rsidRPr="00173BC4" w:rsidRDefault="0075715B" w:rsidP="0075715B">
      <w:pPr>
        <w:ind w:left="360" w:firstLine="1080"/>
        <w:rPr>
          <w:sz w:val="22"/>
          <w:szCs w:val="22"/>
          <w:u w:val="single"/>
          <w:lang w:val="es-ES"/>
        </w:rPr>
      </w:pPr>
      <w:r w:rsidRPr="00173BC4">
        <w:rPr>
          <w:sz w:val="22"/>
          <w:szCs w:val="22"/>
          <w:u w:val="single"/>
          <w:lang w:val="es-ES"/>
        </w:rPr>
        <w:t>Bolivia</w:t>
      </w:r>
    </w:p>
    <w:p w14:paraId="5198B66A" w14:textId="77777777" w:rsidR="0075715B" w:rsidRPr="00173BC4" w:rsidRDefault="0075715B" w:rsidP="0075715B">
      <w:pPr>
        <w:ind w:left="360" w:firstLine="1080"/>
        <w:rPr>
          <w:sz w:val="22"/>
          <w:szCs w:val="22"/>
          <w:u w:val="single"/>
          <w:lang w:val="es-ES"/>
        </w:rPr>
      </w:pPr>
    </w:p>
    <w:p w14:paraId="6A9AEAD4" w14:textId="77777777" w:rsidR="0075715B" w:rsidRPr="00173BC4" w:rsidRDefault="0075715B" w:rsidP="0075715B">
      <w:pPr>
        <w:numPr>
          <w:ilvl w:val="0"/>
          <w:numId w:val="22"/>
        </w:numPr>
        <w:rPr>
          <w:sz w:val="22"/>
          <w:szCs w:val="22"/>
          <w:lang w:val="es-ES"/>
        </w:rPr>
      </w:pPr>
      <w:r w:rsidRPr="00173BC4">
        <w:rPr>
          <w:sz w:val="22"/>
          <w:szCs w:val="22"/>
          <w:lang w:val="es-ES"/>
        </w:rPr>
        <w:t xml:space="preserve">Fundación Construir </w:t>
      </w:r>
    </w:p>
    <w:p w14:paraId="542FBD8D" w14:textId="77777777" w:rsidR="0075715B" w:rsidRPr="00173BC4" w:rsidRDefault="0075715B" w:rsidP="0075715B">
      <w:pPr>
        <w:ind w:left="2160"/>
        <w:rPr>
          <w:sz w:val="22"/>
          <w:szCs w:val="22"/>
          <w:lang w:val="es-ES"/>
        </w:rPr>
      </w:pPr>
    </w:p>
    <w:p w14:paraId="4687B1B3" w14:textId="77777777" w:rsidR="0075715B" w:rsidRPr="00173BC4" w:rsidRDefault="0075715B" w:rsidP="0075715B">
      <w:pPr>
        <w:ind w:left="360" w:firstLine="1080"/>
        <w:rPr>
          <w:sz w:val="22"/>
          <w:szCs w:val="22"/>
          <w:u w:val="single"/>
          <w:lang w:val="es-ES"/>
        </w:rPr>
      </w:pPr>
      <w:r w:rsidRPr="00173BC4">
        <w:rPr>
          <w:sz w:val="22"/>
          <w:szCs w:val="22"/>
          <w:u w:val="single"/>
          <w:lang w:val="es-ES"/>
        </w:rPr>
        <w:t xml:space="preserve">Brasil </w:t>
      </w:r>
    </w:p>
    <w:p w14:paraId="5EB8F3F2" w14:textId="77777777" w:rsidR="0075715B" w:rsidRPr="00173BC4" w:rsidRDefault="0075715B" w:rsidP="0075715B">
      <w:pPr>
        <w:ind w:left="2160"/>
        <w:rPr>
          <w:sz w:val="22"/>
          <w:szCs w:val="22"/>
          <w:lang w:val="es-ES"/>
        </w:rPr>
      </w:pPr>
    </w:p>
    <w:p w14:paraId="78737589" w14:textId="77777777" w:rsidR="0075715B" w:rsidRPr="00173BC4" w:rsidRDefault="0075715B" w:rsidP="0075715B">
      <w:pPr>
        <w:numPr>
          <w:ilvl w:val="0"/>
          <w:numId w:val="22"/>
        </w:numPr>
        <w:rPr>
          <w:sz w:val="22"/>
          <w:szCs w:val="22"/>
          <w:lang w:val="es-ES"/>
        </w:rPr>
      </w:pPr>
      <w:r w:rsidRPr="00173BC4">
        <w:rPr>
          <w:sz w:val="22"/>
          <w:szCs w:val="22"/>
          <w:lang w:val="es-ES"/>
        </w:rPr>
        <w:t>Geledés -Instituto da Mulher Negra</w:t>
      </w:r>
    </w:p>
    <w:p w14:paraId="0070F4D2" w14:textId="77777777" w:rsidR="0075715B" w:rsidRPr="00173BC4" w:rsidRDefault="0075715B" w:rsidP="0075715B">
      <w:pPr>
        <w:rPr>
          <w:sz w:val="22"/>
          <w:szCs w:val="22"/>
          <w:lang w:val="es-ES"/>
        </w:rPr>
      </w:pPr>
    </w:p>
    <w:p w14:paraId="086CCD12" w14:textId="77777777" w:rsidR="0075715B" w:rsidRPr="00173BC4" w:rsidRDefault="0075715B" w:rsidP="0075715B">
      <w:pPr>
        <w:ind w:left="360" w:firstLine="1080"/>
        <w:rPr>
          <w:sz w:val="22"/>
          <w:szCs w:val="22"/>
          <w:u w:val="single"/>
          <w:lang w:val="es-ES"/>
        </w:rPr>
      </w:pPr>
      <w:r w:rsidRPr="00173BC4">
        <w:rPr>
          <w:sz w:val="22"/>
          <w:szCs w:val="22"/>
          <w:u w:val="single"/>
          <w:lang w:val="es-ES"/>
        </w:rPr>
        <w:t>Canadá</w:t>
      </w:r>
    </w:p>
    <w:p w14:paraId="5103E888" w14:textId="77777777" w:rsidR="0075715B" w:rsidRPr="00173BC4" w:rsidRDefault="0075715B" w:rsidP="0075715B">
      <w:pPr>
        <w:ind w:left="360" w:firstLine="1080"/>
        <w:rPr>
          <w:sz w:val="22"/>
          <w:szCs w:val="22"/>
          <w:u w:val="single"/>
          <w:lang w:val="es-ES"/>
        </w:rPr>
      </w:pPr>
    </w:p>
    <w:p w14:paraId="1DFC8934" w14:textId="77777777" w:rsidR="0075715B" w:rsidRPr="00173BC4" w:rsidRDefault="0075715B" w:rsidP="0075715B">
      <w:pPr>
        <w:numPr>
          <w:ilvl w:val="0"/>
          <w:numId w:val="22"/>
        </w:numPr>
        <w:rPr>
          <w:sz w:val="22"/>
          <w:szCs w:val="22"/>
          <w:lang w:val="es-ES"/>
        </w:rPr>
      </w:pPr>
      <w:r w:rsidRPr="00173BC4">
        <w:rPr>
          <w:sz w:val="22"/>
          <w:szCs w:val="22"/>
          <w:lang w:val="es-ES"/>
        </w:rPr>
        <w:t xml:space="preserve">Egale Canada </w:t>
      </w:r>
    </w:p>
    <w:p w14:paraId="7C285F50" w14:textId="77777777" w:rsidR="0075715B" w:rsidRPr="00173BC4" w:rsidRDefault="0075715B" w:rsidP="0075715B">
      <w:pPr>
        <w:numPr>
          <w:ilvl w:val="0"/>
          <w:numId w:val="22"/>
        </w:numPr>
        <w:rPr>
          <w:sz w:val="22"/>
          <w:szCs w:val="22"/>
          <w:lang w:val="es-ES"/>
        </w:rPr>
      </w:pPr>
      <w:r w:rsidRPr="00173BC4">
        <w:rPr>
          <w:sz w:val="22"/>
          <w:szCs w:val="22"/>
          <w:lang w:val="es-ES"/>
        </w:rPr>
        <w:t>Real Women of Canada</w:t>
      </w:r>
    </w:p>
    <w:p w14:paraId="33DD6E95" w14:textId="77777777" w:rsidR="0075715B" w:rsidRPr="00173BC4" w:rsidRDefault="0075715B" w:rsidP="0075715B">
      <w:pPr>
        <w:ind w:left="360" w:firstLine="1080"/>
        <w:rPr>
          <w:sz w:val="22"/>
          <w:szCs w:val="22"/>
          <w:u w:val="single"/>
          <w:lang w:val="es-ES"/>
        </w:rPr>
      </w:pPr>
    </w:p>
    <w:p w14:paraId="50E820F8" w14:textId="77777777" w:rsidR="0075715B" w:rsidRPr="00173BC4" w:rsidRDefault="0075715B" w:rsidP="0075715B">
      <w:pPr>
        <w:tabs>
          <w:tab w:val="num" w:pos="2160"/>
        </w:tabs>
        <w:ind w:left="1440"/>
        <w:rPr>
          <w:sz w:val="22"/>
          <w:szCs w:val="22"/>
          <w:u w:val="single"/>
          <w:lang w:val="es-ES"/>
        </w:rPr>
      </w:pPr>
      <w:r w:rsidRPr="00173BC4">
        <w:rPr>
          <w:sz w:val="22"/>
          <w:szCs w:val="22"/>
          <w:u w:val="single"/>
          <w:lang w:val="es-ES"/>
        </w:rPr>
        <w:t>Chile</w:t>
      </w:r>
    </w:p>
    <w:p w14:paraId="7445B7F0" w14:textId="77777777" w:rsidR="0075715B" w:rsidRPr="00173BC4" w:rsidRDefault="0075715B" w:rsidP="0075715B">
      <w:pPr>
        <w:tabs>
          <w:tab w:val="num" w:pos="2160"/>
        </w:tabs>
        <w:ind w:left="1440"/>
        <w:rPr>
          <w:sz w:val="22"/>
          <w:szCs w:val="22"/>
          <w:u w:val="single"/>
          <w:lang w:val="es-ES"/>
        </w:rPr>
      </w:pPr>
    </w:p>
    <w:p w14:paraId="31AE56F8" w14:textId="77777777" w:rsidR="0075715B" w:rsidRPr="00173BC4" w:rsidRDefault="0075715B" w:rsidP="0075715B">
      <w:pPr>
        <w:numPr>
          <w:ilvl w:val="0"/>
          <w:numId w:val="22"/>
        </w:numPr>
        <w:rPr>
          <w:sz w:val="22"/>
          <w:szCs w:val="22"/>
          <w:u w:val="single"/>
          <w:lang w:val="es-ES"/>
        </w:rPr>
      </w:pPr>
      <w:r w:rsidRPr="00173BC4">
        <w:rPr>
          <w:sz w:val="22"/>
          <w:szCs w:val="22"/>
          <w:lang w:val="es-ES"/>
        </w:rPr>
        <w:t xml:space="preserve">Fundación Margen Apoyo y Promoción de la Mujer </w:t>
      </w:r>
    </w:p>
    <w:p w14:paraId="084B2769" w14:textId="77777777" w:rsidR="0075715B" w:rsidRPr="00173BC4" w:rsidRDefault="0075715B" w:rsidP="0075715B">
      <w:pPr>
        <w:numPr>
          <w:ilvl w:val="0"/>
          <w:numId w:val="22"/>
        </w:numPr>
        <w:rPr>
          <w:sz w:val="22"/>
          <w:szCs w:val="22"/>
          <w:lang w:val="es-ES"/>
        </w:rPr>
      </w:pPr>
      <w:r w:rsidRPr="00173BC4">
        <w:rPr>
          <w:sz w:val="22"/>
          <w:szCs w:val="22"/>
          <w:lang w:val="es-ES"/>
        </w:rPr>
        <w:t>Grupo de Estudios Multidisciplinarios sobre religión e incidencia pública</w:t>
      </w:r>
    </w:p>
    <w:p w14:paraId="4633AD47"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Red de Salud de las Mujeres Latinoamericanas y del Caribe – RSMLAC</w:t>
      </w:r>
    </w:p>
    <w:p w14:paraId="478B573B" w14:textId="77777777" w:rsidR="0075715B" w:rsidRPr="00173BC4" w:rsidRDefault="0075715B" w:rsidP="0075715B">
      <w:pPr>
        <w:ind w:left="360" w:firstLine="1080"/>
        <w:rPr>
          <w:sz w:val="22"/>
          <w:szCs w:val="22"/>
          <w:u w:val="single"/>
          <w:lang w:val="es-ES"/>
        </w:rPr>
      </w:pPr>
    </w:p>
    <w:p w14:paraId="479E557D" w14:textId="77777777" w:rsidR="0075715B" w:rsidRPr="00173BC4" w:rsidRDefault="0075715B" w:rsidP="0075715B">
      <w:pPr>
        <w:shd w:val="clear" w:color="auto" w:fill="FFFFFF"/>
        <w:ind w:left="360" w:firstLine="1080"/>
        <w:rPr>
          <w:sz w:val="22"/>
          <w:szCs w:val="22"/>
          <w:u w:val="single"/>
          <w:lang w:val="es-ES"/>
        </w:rPr>
      </w:pPr>
      <w:r w:rsidRPr="00173BC4">
        <w:rPr>
          <w:sz w:val="22"/>
          <w:szCs w:val="22"/>
          <w:u w:val="single"/>
          <w:lang w:val="es-ES"/>
        </w:rPr>
        <w:t>Colombia</w:t>
      </w:r>
    </w:p>
    <w:p w14:paraId="20427B32" w14:textId="77777777" w:rsidR="0075715B" w:rsidRPr="00173BC4" w:rsidRDefault="0075715B" w:rsidP="0075715B">
      <w:pPr>
        <w:shd w:val="clear" w:color="auto" w:fill="FFFFFF"/>
        <w:ind w:left="360" w:firstLine="1080"/>
        <w:rPr>
          <w:sz w:val="22"/>
          <w:szCs w:val="22"/>
          <w:u w:val="single"/>
          <w:lang w:val="es-ES"/>
        </w:rPr>
      </w:pPr>
    </w:p>
    <w:p w14:paraId="317CFE6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Afroamérica XXI</w:t>
      </w:r>
    </w:p>
    <w:p w14:paraId="2337F1E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Alianza Nacional de Pensionados</w:t>
      </w:r>
    </w:p>
    <w:p w14:paraId="3448383C"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Colombiana de Oficiales en Retiro ACORE</w:t>
      </w:r>
    </w:p>
    <w:p w14:paraId="51A21F4D"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Asociación de Afrocolombianos Desplazados AFRODES</w:t>
      </w:r>
    </w:p>
    <w:p w14:paraId="5397AE14"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lastRenderedPageBreak/>
        <w:t>Asociación Líderes en Acción</w:t>
      </w:r>
    </w:p>
    <w:p w14:paraId="7CFE1EB0"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Campaña Colombiana Contra Minas</w:t>
      </w:r>
    </w:p>
    <w:p w14:paraId="3BEC3595"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Caribe Afirmativo</w:t>
      </w:r>
    </w:p>
    <w:p w14:paraId="6FD0617A"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Centro de Derechos Reproductivos</w:t>
      </w:r>
    </w:p>
    <w:p w14:paraId="2838890C"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Civil Rights Defenders</w:t>
      </w:r>
    </w:p>
    <w:p w14:paraId="1BEE516D"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Colombia Diversa</w:t>
      </w:r>
    </w:p>
    <w:p w14:paraId="20B681B1"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Consultoría para los Derechos Humanos y el Desplazamiento-CODHES</w:t>
      </w:r>
    </w:p>
    <w:p w14:paraId="149A1488"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Corporación Defensoría Militar</w:t>
      </w:r>
    </w:p>
    <w:p w14:paraId="761265D7"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Fondejusticia y Verdad</w:t>
      </w:r>
    </w:p>
    <w:p w14:paraId="3AD9F167"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Funsocial Crecer Colombia </w:t>
      </w:r>
    </w:p>
    <w:p w14:paraId="560EBF7A"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Organización Nacional Para el Desarrollo de los Pueblos (ONALDEP)</w:t>
      </w:r>
    </w:p>
    <w:p w14:paraId="0ED49AF7"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Internacional Crisis Group – Programa para América Latina </w:t>
      </w:r>
    </w:p>
    <w:p w14:paraId="0D49C1F0"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Red Familia Colombia</w:t>
      </w:r>
    </w:p>
    <w:p w14:paraId="61A1BD3F"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Red Latinoamericana y del Caribe por la Democracia, Redlad</w:t>
      </w:r>
    </w:p>
    <w:p w14:paraId="14E60869" w14:textId="77777777" w:rsidR="0075715B" w:rsidRPr="00173BC4" w:rsidRDefault="0075715B" w:rsidP="0075715B">
      <w:pPr>
        <w:tabs>
          <w:tab w:val="num" w:pos="2160"/>
        </w:tabs>
        <w:ind w:left="1440"/>
        <w:jc w:val="center"/>
        <w:rPr>
          <w:sz w:val="22"/>
          <w:szCs w:val="22"/>
          <w:u w:val="single"/>
          <w:lang w:val="es-ES"/>
        </w:rPr>
      </w:pPr>
    </w:p>
    <w:p w14:paraId="57DD548C" w14:textId="77777777" w:rsidR="0075715B" w:rsidRPr="00173BC4" w:rsidRDefault="0075715B" w:rsidP="0075715B">
      <w:pPr>
        <w:tabs>
          <w:tab w:val="num" w:pos="2160"/>
        </w:tabs>
        <w:ind w:left="1440"/>
        <w:rPr>
          <w:sz w:val="22"/>
          <w:szCs w:val="22"/>
          <w:u w:val="single"/>
          <w:lang w:val="es-ES"/>
        </w:rPr>
      </w:pPr>
      <w:r w:rsidRPr="00173BC4">
        <w:rPr>
          <w:sz w:val="22"/>
          <w:szCs w:val="22"/>
          <w:u w:val="single"/>
          <w:lang w:val="es-ES"/>
        </w:rPr>
        <w:t>Costa Rica</w:t>
      </w:r>
    </w:p>
    <w:p w14:paraId="610165BC" w14:textId="77777777" w:rsidR="0075715B" w:rsidRPr="00173BC4" w:rsidRDefault="0075715B" w:rsidP="0075715B">
      <w:pPr>
        <w:tabs>
          <w:tab w:val="num" w:pos="2160"/>
        </w:tabs>
        <w:rPr>
          <w:sz w:val="22"/>
          <w:szCs w:val="22"/>
          <w:u w:val="single"/>
          <w:lang w:val="es-ES"/>
        </w:rPr>
      </w:pPr>
    </w:p>
    <w:p w14:paraId="0DA8C633"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Mulabi / Espacio Latinoamericano de Sexualidades y Derechos, </w:t>
      </w:r>
    </w:p>
    <w:p w14:paraId="1EC85165" w14:textId="77777777" w:rsidR="0075715B" w:rsidRPr="00173BC4" w:rsidRDefault="0075715B" w:rsidP="0075715B">
      <w:pPr>
        <w:ind w:left="2160"/>
        <w:rPr>
          <w:bCs/>
          <w:sz w:val="22"/>
          <w:szCs w:val="22"/>
          <w:lang w:val="es-ES"/>
        </w:rPr>
      </w:pPr>
      <w:r w:rsidRPr="00173BC4">
        <w:rPr>
          <w:bCs/>
          <w:sz w:val="22"/>
          <w:szCs w:val="22"/>
          <w:lang w:val="es-ES"/>
        </w:rPr>
        <w:t>A.C.</w:t>
      </w:r>
    </w:p>
    <w:p w14:paraId="05E75262" w14:textId="77777777" w:rsidR="0075715B" w:rsidRPr="00173BC4" w:rsidRDefault="0075715B" w:rsidP="0075715B">
      <w:pPr>
        <w:pStyle w:val="ListParagraph"/>
        <w:numPr>
          <w:ilvl w:val="0"/>
          <w:numId w:val="22"/>
        </w:numPr>
        <w:contextualSpacing/>
        <w:rPr>
          <w:bCs/>
          <w:sz w:val="22"/>
          <w:szCs w:val="22"/>
          <w:lang w:val="es-ES"/>
        </w:rPr>
      </w:pPr>
      <w:r w:rsidRPr="00173BC4">
        <w:rPr>
          <w:bCs/>
          <w:sz w:val="22"/>
          <w:szCs w:val="22"/>
          <w:lang w:val="es-ES"/>
        </w:rPr>
        <w:t>Asociación Para el Mejoramiento de la Calidad de Vida de Trabajadoras Sexuales la Sala</w:t>
      </w:r>
    </w:p>
    <w:p w14:paraId="1650200B" w14:textId="77777777" w:rsidR="0075715B" w:rsidRPr="00173BC4" w:rsidRDefault="0075715B" w:rsidP="0075715B">
      <w:pPr>
        <w:numPr>
          <w:ilvl w:val="0"/>
          <w:numId w:val="22"/>
        </w:numPr>
        <w:rPr>
          <w:bCs/>
          <w:sz w:val="22"/>
          <w:szCs w:val="22"/>
          <w:lang w:val="es-ES"/>
        </w:rPr>
      </w:pPr>
      <w:r w:rsidRPr="00173BC4">
        <w:rPr>
          <w:bCs/>
          <w:sz w:val="22"/>
          <w:szCs w:val="22"/>
          <w:lang w:val="es-ES"/>
        </w:rPr>
        <w:t>Centro Feminista de Información y Acción, CEFEMINA</w:t>
      </w:r>
    </w:p>
    <w:p w14:paraId="1AEA0071" w14:textId="77777777" w:rsidR="0075715B" w:rsidRPr="00173BC4" w:rsidRDefault="0075715B" w:rsidP="0075715B">
      <w:pPr>
        <w:rPr>
          <w:sz w:val="22"/>
          <w:szCs w:val="22"/>
          <w:lang w:val="es-ES"/>
        </w:rPr>
      </w:pPr>
    </w:p>
    <w:p w14:paraId="1E1FBC9B" w14:textId="77777777" w:rsidR="0075715B" w:rsidRPr="00173BC4" w:rsidRDefault="0075715B" w:rsidP="0075715B">
      <w:pPr>
        <w:ind w:left="360" w:firstLine="1080"/>
        <w:rPr>
          <w:sz w:val="22"/>
          <w:szCs w:val="22"/>
          <w:u w:val="single"/>
          <w:lang w:val="es-ES"/>
        </w:rPr>
      </w:pPr>
      <w:r w:rsidRPr="00173BC4">
        <w:rPr>
          <w:sz w:val="22"/>
          <w:szCs w:val="22"/>
          <w:u w:val="single"/>
          <w:lang w:val="es-ES"/>
        </w:rPr>
        <w:t>Ecuador</w:t>
      </w:r>
    </w:p>
    <w:p w14:paraId="429339B6" w14:textId="77777777" w:rsidR="0075715B" w:rsidRPr="00173BC4" w:rsidRDefault="0075715B" w:rsidP="0075715B">
      <w:pPr>
        <w:ind w:left="360" w:firstLine="1080"/>
        <w:rPr>
          <w:sz w:val="22"/>
          <w:szCs w:val="22"/>
          <w:u w:val="single"/>
          <w:lang w:val="es-ES"/>
        </w:rPr>
      </w:pPr>
    </w:p>
    <w:p w14:paraId="2519C5D3" w14:textId="77777777" w:rsidR="0075715B" w:rsidRPr="00173BC4" w:rsidRDefault="0075715B" w:rsidP="0075715B">
      <w:pPr>
        <w:numPr>
          <w:ilvl w:val="0"/>
          <w:numId w:val="22"/>
        </w:numPr>
        <w:rPr>
          <w:sz w:val="22"/>
          <w:szCs w:val="22"/>
          <w:lang w:val="es-ES"/>
        </w:rPr>
      </w:pPr>
      <w:r w:rsidRPr="00173BC4">
        <w:rPr>
          <w:sz w:val="22"/>
          <w:szCs w:val="22"/>
          <w:lang w:val="es-ES"/>
        </w:rPr>
        <w:t>Asociación ALFIL- Identidades en diálogo</w:t>
      </w:r>
    </w:p>
    <w:p w14:paraId="68C6E6CC" w14:textId="77777777" w:rsidR="0075715B" w:rsidRPr="00173BC4" w:rsidRDefault="0075715B" w:rsidP="0075715B">
      <w:pPr>
        <w:numPr>
          <w:ilvl w:val="0"/>
          <w:numId w:val="22"/>
        </w:numPr>
        <w:rPr>
          <w:sz w:val="22"/>
          <w:szCs w:val="22"/>
          <w:lang w:val="es-ES"/>
        </w:rPr>
      </w:pPr>
      <w:r w:rsidRPr="00173BC4">
        <w:rPr>
          <w:sz w:val="22"/>
          <w:szCs w:val="22"/>
          <w:lang w:val="es-ES"/>
        </w:rPr>
        <w:t xml:space="preserve">Corporación Promoción de la Mujer/Taller de Comunicación Mujer </w:t>
      </w:r>
    </w:p>
    <w:p w14:paraId="31911453" w14:textId="77777777" w:rsidR="0075715B" w:rsidRPr="00173BC4" w:rsidRDefault="0075715B" w:rsidP="0075715B">
      <w:pPr>
        <w:tabs>
          <w:tab w:val="num" w:pos="2160"/>
        </w:tabs>
        <w:rPr>
          <w:sz w:val="22"/>
          <w:szCs w:val="22"/>
          <w:lang w:val="es-ES"/>
        </w:rPr>
      </w:pPr>
    </w:p>
    <w:p w14:paraId="25C5836E" w14:textId="77777777" w:rsidR="0075715B" w:rsidRPr="00173BC4" w:rsidRDefault="0075715B" w:rsidP="0075715B">
      <w:pPr>
        <w:ind w:left="360" w:firstLine="1080"/>
        <w:rPr>
          <w:sz w:val="22"/>
          <w:szCs w:val="22"/>
          <w:u w:val="single"/>
          <w:lang w:val="es-ES"/>
        </w:rPr>
      </w:pPr>
      <w:r w:rsidRPr="00173BC4">
        <w:rPr>
          <w:sz w:val="22"/>
          <w:szCs w:val="22"/>
          <w:u w:val="single"/>
          <w:lang w:val="es-ES"/>
        </w:rPr>
        <w:t>El Salvador</w:t>
      </w:r>
    </w:p>
    <w:p w14:paraId="254FCD2F" w14:textId="77777777" w:rsidR="0075715B" w:rsidRPr="00173BC4" w:rsidRDefault="0075715B" w:rsidP="0075715B">
      <w:pPr>
        <w:ind w:left="360" w:firstLine="1080"/>
        <w:rPr>
          <w:sz w:val="22"/>
          <w:szCs w:val="22"/>
          <w:u w:val="single"/>
          <w:lang w:val="es-ES"/>
        </w:rPr>
      </w:pPr>
    </w:p>
    <w:p w14:paraId="017F3CB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Salvadoreña para la Formación y Capacitación Integral Sostenible- ASAFOCAIS</w:t>
      </w:r>
    </w:p>
    <w:p w14:paraId="094944FA"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Solidaria para Impulsar el Desarrollo Humano (ASPIDH Arcoiris)</w:t>
      </w:r>
    </w:p>
    <w:p w14:paraId="5AE7CE0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Salvadoreña para el Desarrollo Económico y Social FUSADES</w:t>
      </w:r>
    </w:p>
    <w:p w14:paraId="09D822DA"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Sí a la Vida</w:t>
      </w:r>
    </w:p>
    <w:p w14:paraId="43BDAC75" w14:textId="77777777" w:rsidR="0075715B" w:rsidRPr="00173BC4" w:rsidRDefault="0075715B" w:rsidP="0075715B">
      <w:pPr>
        <w:shd w:val="clear" w:color="auto" w:fill="FFFFFF"/>
        <w:ind w:left="2160"/>
        <w:rPr>
          <w:sz w:val="22"/>
          <w:szCs w:val="22"/>
          <w:u w:val="single"/>
          <w:lang w:val="es-ES"/>
        </w:rPr>
      </w:pPr>
    </w:p>
    <w:p w14:paraId="5E8DE53C" w14:textId="77777777" w:rsidR="0075715B" w:rsidRPr="00173BC4" w:rsidRDefault="0075715B" w:rsidP="0075715B">
      <w:pPr>
        <w:shd w:val="clear" w:color="auto" w:fill="FFFFFF"/>
        <w:ind w:left="360" w:firstLine="1080"/>
        <w:rPr>
          <w:sz w:val="22"/>
          <w:szCs w:val="22"/>
          <w:u w:val="single"/>
          <w:lang w:val="es-ES"/>
        </w:rPr>
      </w:pPr>
      <w:r w:rsidRPr="00173BC4">
        <w:rPr>
          <w:sz w:val="22"/>
          <w:szCs w:val="22"/>
          <w:u w:val="single"/>
          <w:lang w:val="es-ES"/>
        </w:rPr>
        <w:t>España</w:t>
      </w:r>
    </w:p>
    <w:p w14:paraId="04A01BBF" w14:textId="77777777" w:rsidR="0075715B" w:rsidRPr="00173BC4" w:rsidRDefault="0075715B" w:rsidP="0075715B">
      <w:pPr>
        <w:shd w:val="clear" w:color="auto" w:fill="FFFFFF"/>
        <w:ind w:left="360" w:firstLine="1080"/>
        <w:rPr>
          <w:sz w:val="22"/>
          <w:szCs w:val="22"/>
          <w:u w:val="single"/>
          <w:lang w:val="es-ES"/>
        </w:rPr>
      </w:pPr>
    </w:p>
    <w:p w14:paraId="0D5525E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Dianova International</w:t>
      </w:r>
    </w:p>
    <w:p w14:paraId="169C25FA"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Unión Iberoamericana de Colegios y Agrupaciones de Abogados</w:t>
      </w:r>
    </w:p>
    <w:p w14:paraId="7F69A27C" w14:textId="77777777" w:rsidR="0075715B" w:rsidRPr="00173BC4" w:rsidRDefault="0075715B" w:rsidP="0075715B">
      <w:pPr>
        <w:shd w:val="clear" w:color="auto" w:fill="FFFFFF"/>
        <w:ind w:left="360" w:firstLine="1080"/>
        <w:rPr>
          <w:sz w:val="22"/>
          <w:szCs w:val="22"/>
          <w:u w:val="single"/>
          <w:lang w:val="es-ES"/>
        </w:rPr>
      </w:pPr>
    </w:p>
    <w:p w14:paraId="128B77DE" w14:textId="77777777" w:rsidR="0075715B" w:rsidRPr="00173BC4" w:rsidRDefault="0075715B" w:rsidP="0075715B">
      <w:pPr>
        <w:shd w:val="clear" w:color="auto" w:fill="FFFFFF"/>
        <w:ind w:left="360" w:firstLine="1080"/>
        <w:rPr>
          <w:sz w:val="22"/>
          <w:szCs w:val="22"/>
          <w:u w:val="single"/>
          <w:lang w:val="es-ES"/>
        </w:rPr>
      </w:pPr>
      <w:r w:rsidRPr="00173BC4">
        <w:rPr>
          <w:sz w:val="22"/>
          <w:szCs w:val="22"/>
          <w:u w:val="single"/>
          <w:lang w:val="es-ES"/>
        </w:rPr>
        <w:t>Estados Unidos</w:t>
      </w:r>
    </w:p>
    <w:p w14:paraId="0B824D34" w14:textId="77777777" w:rsidR="0075715B" w:rsidRPr="00173BC4" w:rsidRDefault="0075715B" w:rsidP="0075715B">
      <w:pPr>
        <w:shd w:val="clear" w:color="auto" w:fill="FFFFFF"/>
        <w:ind w:left="360" w:firstLine="1080"/>
        <w:rPr>
          <w:sz w:val="22"/>
          <w:szCs w:val="22"/>
          <w:u w:val="single"/>
          <w:lang w:val="es-ES"/>
        </w:rPr>
      </w:pPr>
    </w:p>
    <w:p w14:paraId="20D8774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Alliance Defending Freedom</w:t>
      </w:r>
    </w:p>
    <w:p w14:paraId="2B6542F4" w14:textId="77777777" w:rsidR="0075715B" w:rsidRPr="003E63FC" w:rsidRDefault="0075715B" w:rsidP="0075715B">
      <w:pPr>
        <w:numPr>
          <w:ilvl w:val="0"/>
          <w:numId w:val="22"/>
        </w:numPr>
        <w:shd w:val="clear" w:color="auto" w:fill="FFFFFF"/>
        <w:rPr>
          <w:sz w:val="22"/>
          <w:szCs w:val="22"/>
        </w:rPr>
      </w:pPr>
      <w:r w:rsidRPr="003E63FC">
        <w:rPr>
          <w:sz w:val="22"/>
          <w:szCs w:val="22"/>
        </w:rPr>
        <w:t>Alliance of Pan American Round Tables</w:t>
      </w:r>
    </w:p>
    <w:p w14:paraId="66C641C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B'nai B'rith International</w:t>
      </w:r>
    </w:p>
    <w:p w14:paraId="5ED6B03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Centro por la justicia y el Derecho Internacional (CEJIL)</w:t>
      </w:r>
    </w:p>
    <w:p w14:paraId="6D33BD12"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lastRenderedPageBreak/>
        <w:t>Equality Now</w:t>
      </w:r>
    </w:p>
    <w:p w14:paraId="74E93C1E"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Federación Interamericana de Abogados (FIA)</w:t>
      </w:r>
    </w:p>
    <w:p w14:paraId="32B4505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para el Debido Proceso</w:t>
      </w:r>
    </w:p>
    <w:p w14:paraId="4A7B2D24"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Global Life Safety Alliance </w:t>
      </w:r>
    </w:p>
    <w:p w14:paraId="727F8A81" w14:textId="77777777" w:rsidR="0075715B" w:rsidRPr="00173BC4" w:rsidRDefault="0075715B" w:rsidP="0075715B">
      <w:pPr>
        <w:numPr>
          <w:ilvl w:val="0"/>
          <w:numId w:val="22"/>
        </w:numPr>
        <w:rPr>
          <w:bCs/>
          <w:sz w:val="22"/>
          <w:szCs w:val="22"/>
          <w:lang w:val="es-ES"/>
        </w:rPr>
      </w:pPr>
      <w:r w:rsidRPr="00173BC4">
        <w:rPr>
          <w:bCs/>
          <w:sz w:val="22"/>
          <w:szCs w:val="22"/>
          <w:lang w:val="es-ES"/>
        </w:rPr>
        <w:t>Human Life International</w:t>
      </w:r>
    </w:p>
    <w:p w14:paraId="21F15B32"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Indian Law Resource Center</w:t>
      </w:r>
    </w:p>
    <w:p w14:paraId="43444908" w14:textId="77777777" w:rsidR="0075715B" w:rsidRPr="003E63FC" w:rsidRDefault="0075715B" w:rsidP="0075715B">
      <w:pPr>
        <w:numPr>
          <w:ilvl w:val="0"/>
          <w:numId w:val="22"/>
        </w:numPr>
        <w:shd w:val="clear" w:color="auto" w:fill="FFFFFF"/>
        <w:rPr>
          <w:sz w:val="22"/>
          <w:szCs w:val="22"/>
        </w:rPr>
      </w:pPr>
      <w:r w:rsidRPr="003E63FC">
        <w:rPr>
          <w:sz w:val="22"/>
          <w:szCs w:val="22"/>
        </w:rPr>
        <w:t>Institute for Diplomatic Dialogue in the Americas</w:t>
      </w:r>
    </w:p>
    <w:p w14:paraId="2DB296C4"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Instituto Internacional sobre Raza, Igualdad y Derechos Humanos</w:t>
      </w:r>
    </w:p>
    <w:p w14:paraId="374EB565" w14:textId="77777777" w:rsidR="0075715B" w:rsidRPr="003E63FC" w:rsidRDefault="0075715B" w:rsidP="0075715B">
      <w:pPr>
        <w:numPr>
          <w:ilvl w:val="0"/>
          <w:numId w:val="22"/>
        </w:numPr>
        <w:shd w:val="clear" w:color="auto" w:fill="FFFFFF"/>
        <w:rPr>
          <w:sz w:val="22"/>
          <w:szCs w:val="22"/>
        </w:rPr>
      </w:pPr>
      <w:r w:rsidRPr="003E63FC">
        <w:rPr>
          <w:sz w:val="22"/>
          <w:szCs w:val="22"/>
        </w:rPr>
        <w:t>International Center for Law and Religion Studies (ICLRS)</w:t>
      </w:r>
    </w:p>
    <w:p w14:paraId="6191B583" w14:textId="77777777" w:rsidR="0075715B" w:rsidRPr="003E63FC" w:rsidRDefault="0075715B" w:rsidP="0075715B">
      <w:pPr>
        <w:numPr>
          <w:ilvl w:val="0"/>
          <w:numId w:val="22"/>
        </w:numPr>
        <w:shd w:val="clear" w:color="auto" w:fill="FFFFFF"/>
        <w:rPr>
          <w:sz w:val="22"/>
          <w:szCs w:val="22"/>
        </w:rPr>
      </w:pPr>
      <w:r w:rsidRPr="003E63FC">
        <w:rPr>
          <w:sz w:val="22"/>
          <w:szCs w:val="22"/>
        </w:rPr>
        <w:t>International Planned Parenthood Federation/Western Hemisphere Region</w:t>
      </w:r>
    </w:p>
    <w:p w14:paraId="2DED49E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LDS Charities</w:t>
      </w:r>
    </w:p>
    <w:p w14:paraId="0339825C"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National Congress of American Indians</w:t>
      </w:r>
    </w:p>
    <w:p w14:paraId="504AA98F"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No More Violence </w:t>
      </w:r>
    </w:p>
    <w:p w14:paraId="5B57BE3F"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Priests For Life</w:t>
      </w:r>
    </w:p>
    <w:p w14:paraId="502A6BED"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Robert F. Kennedy Human Rights</w:t>
      </w:r>
    </w:p>
    <w:p w14:paraId="067B324D"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Synergia-Initiatives for Human Rights</w:t>
      </w:r>
    </w:p>
    <w:p w14:paraId="3F456739"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USA Refugees &amp; Immigrants</w:t>
      </w:r>
    </w:p>
    <w:p w14:paraId="6495D8D6"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Virginia Commonwealth University</w:t>
      </w:r>
    </w:p>
    <w:p w14:paraId="63AC6F7E" w14:textId="77777777" w:rsidR="0075715B" w:rsidRPr="003E63FC" w:rsidRDefault="0075715B" w:rsidP="0075715B">
      <w:pPr>
        <w:numPr>
          <w:ilvl w:val="0"/>
          <w:numId w:val="22"/>
        </w:numPr>
        <w:shd w:val="clear" w:color="auto" w:fill="FFFFFF"/>
        <w:rPr>
          <w:sz w:val="22"/>
          <w:szCs w:val="22"/>
        </w:rPr>
      </w:pPr>
      <w:r w:rsidRPr="003E63FC">
        <w:rPr>
          <w:sz w:val="22"/>
          <w:szCs w:val="22"/>
        </w:rPr>
        <w:t>World Conference of Religions for Peace</w:t>
      </w:r>
    </w:p>
    <w:p w14:paraId="693E283C"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World Youth Alliance</w:t>
      </w:r>
    </w:p>
    <w:p w14:paraId="109A827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Young Americas Business Trust </w:t>
      </w:r>
    </w:p>
    <w:p w14:paraId="128C65C1" w14:textId="77777777" w:rsidR="0075715B" w:rsidRPr="003E63FC" w:rsidRDefault="0075715B" w:rsidP="0075715B">
      <w:pPr>
        <w:pStyle w:val="ListParagraph"/>
        <w:numPr>
          <w:ilvl w:val="0"/>
          <w:numId w:val="22"/>
        </w:numPr>
        <w:contextualSpacing/>
        <w:rPr>
          <w:sz w:val="22"/>
          <w:szCs w:val="22"/>
        </w:rPr>
      </w:pPr>
      <w:r w:rsidRPr="003E63FC">
        <w:rPr>
          <w:sz w:val="22"/>
          <w:szCs w:val="22"/>
        </w:rPr>
        <w:t>Youth and Democracy in the Americas</w:t>
      </w:r>
    </w:p>
    <w:p w14:paraId="2F285204" w14:textId="77777777" w:rsidR="0075715B" w:rsidRPr="003E63FC" w:rsidRDefault="0075715B" w:rsidP="0075715B">
      <w:pPr>
        <w:shd w:val="clear" w:color="auto" w:fill="FFFFFF"/>
        <w:ind w:left="1440"/>
        <w:rPr>
          <w:sz w:val="22"/>
          <w:szCs w:val="22"/>
          <w:highlight w:val="green"/>
        </w:rPr>
      </w:pPr>
    </w:p>
    <w:p w14:paraId="38DF2012" w14:textId="77777777" w:rsidR="0075715B" w:rsidRPr="00173BC4" w:rsidRDefault="0075715B" w:rsidP="0075715B">
      <w:pPr>
        <w:shd w:val="clear" w:color="auto" w:fill="FFFFFF"/>
        <w:ind w:left="360" w:firstLine="1080"/>
        <w:rPr>
          <w:sz w:val="22"/>
          <w:szCs w:val="22"/>
          <w:u w:val="single"/>
          <w:lang w:val="es-ES"/>
        </w:rPr>
      </w:pPr>
      <w:r w:rsidRPr="00173BC4">
        <w:rPr>
          <w:sz w:val="22"/>
          <w:szCs w:val="22"/>
          <w:u w:val="single"/>
          <w:lang w:val="es-ES"/>
        </w:rPr>
        <w:t>Guatemala</w:t>
      </w:r>
    </w:p>
    <w:p w14:paraId="62DE2A5A" w14:textId="77777777" w:rsidR="0075715B" w:rsidRPr="00173BC4" w:rsidRDefault="0075715B" w:rsidP="0075715B">
      <w:pPr>
        <w:shd w:val="clear" w:color="auto" w:fill="FFFFFF"/>
        <w:ind w:left="360" w:firstLine="1080"/>
        <w:rPr>
          <w:sz w:val="22"/>
          <w:szCs w:val="22"/>
          <w:u w:val="single"/>
          <w:lang w:val="es-ES"/>
        </w:rPr>
      </w:pPr>
    </w:p>
    <w:p w14:paraId="000BBA68"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Familia, Desarrollo, Población, FADEP</w:t>
      </w:r>
    </w:p>
    <w:p w14:paraId="5CFAD6FC"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La Familia Importa</w:t>
      </w:r>
    </w:p>
    <w:p w14:paraId="1E166C06"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Organización </w:t>
      </w:r>
      <w:proofErr w:type="gramStart"/>
      <w:r w:rsidRPr="00173BC4">
        <w:rPr>
          <w:sz w:val="22"/>
          <w:szCs w:val="22"/>
          <w:lang w:val="es-ES"/>
        </w:rPr>
        <w:t>Trans Reinas</w:t>
      </w:r>
      <w:proofErr w:type="gramEnd"/>
      <w:r w:rsidRPr="00173BC4">
        <w:rPr>
          <w:sz w:val="22"/>
          <w:szCs w:val="22"/>
          <w:lang w:val="es-ES"/>
        </w:rPr>
        <w:t xml:space="preserve"> de la Noche</w:t>
      </w:r>
    </w:p>
    <w:p w14:paraId="5D3AE790" w14:textId="77777777" w:rsidR="0075715B" w:rsidRPr="00173BC4" w:rsidRDefault="0075715B" w:rsidP="0075715B">
      <w:pPr>
        <w:rPr>
          <w:sz w:val="22"/>
          <w:szCs w:val="22"/>
          <w:u w:val="single"/>
          <w:lang w:val="es-ES"/>
        </w:rPr>
      </w:pPr>
    </w:p>
    <w:p w14:paraId="37D260CC" w14:textId="77777777" w:rsidR="0075715B" w:rsidRPr="00173BC4" w:rsidRDefault="0075715B" w:rsidP="0075715B">
      <w:pPr>
        <w:ind w:left="360" w:firstLine="1080"/>
        <w:rPr>
          <w:sz w:val="22"/>
          <w:szCs w:val="22"/>
          <w:u w:val="single"/>
          <w:lang w:val="es-ES"/>
        </w:rPr>
      </w:pPr>
      <w:r w:rsidRPr="00173BC4">
        <w:rPr>
          <w:sz w:val="22"/>
          <w:szCs w:val="22"/>
          <w:u w:val="single"/>
          <w:lang w:val="es-ES"/>
        </w:rPr>
        <w:t>México</w:t>
      </w:r>
    </w:p>
    <w:p w14:paraId="1CD831A7" w14:textId="77777777" w:rsidR="0075715B" w:rsidRPr="00173BC4" w:rsidRDefault="0075715B" w:rsidP="0075715B">
      <w:pPr>
        <w:shd w:val="clear" w:color="auto" w:fill="FFFFFF"/>
        <w:ind w:left="360" w:firstLine="1080"/>
        <w:rPr>
          <w:sz w:val="22"/>
          <w:szCs w:val="22"/>
          <w:u w:val="single"/>
          <w:lang w:val="es-ES"/>
        </w:rPr>
      </w:pPr>
    </w:p>
    <w:p w14:paraId="2CF58858"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Alianza Latinoamericana y del Caribe de Asociaciones Cristianas de Jóvenes - YMCA</w:t>
      </w:r>
    </w:p>
    <w:p w14:paraId="627C660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Amnistía Internacional</w:t>
      </w:r>
    </w:p>
    <w:p w14:paraId="5963982D"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Centro Michoacano de Evaluación, Asociación Civil</w:t>
      </w:r>
    </w:p>
    <w:p w14:paraId="5CD1CA91"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Desarrollo, Educación y Cultura autogestionarios, Equipo Pueblo</w:t>
      </w:r>
    </w:p>
    <w:p w14:paraId="7754FCCE"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Equidad de Género, Ciudadanía, Trabajo y Familia</w:t>
      </w:r>
    </w:p>
    <w:p w14:paraId="12736CC4"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Arcoiris por el respeto a la diversidad sexual A.C.</w:t>
      </w:r>
    </w:p>
    <w:p w14:paraId="71204D7A"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Letra S, Sida, Cultura y Vida Cotidiana</w:t>
      </w:r>
    </w:p>
    <w:p w14:paraId="7F493CF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Organización de Derechos Humanos Red Solidaria Década Contra la Impunidad A.C.</w:t>
      </w:r>
    </w:p>
    <w:p w14:paraId="37B42B64"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Sociedad Mexicana de Criminología Capítulo Nuevo León A.C.</w:t>
      </w:r>
    </w:p>
    <w:p w14:paraId="15F1719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Unidad Industrial Iztapalapa A.C.</w:t>
      </w:r>
    </w:p>
    <w:p w14:paraId="6A9ECA80" w14:textId="223D73B3" w:rsidR="0075715B" w:rsidRDefault="0075715B" w:rsidP="0075715B">
      <w:pPr>
        <w:ind w:left="360" w:firstLine="1080"/>
        <w:rPr>
          <w:sz w:val="22"/>
          <w:szCs w:val="22"/>
          <w:u w:val="single"/>
          <w:lang w:val="es-ES"/>
        </w:rPr>
      </w:pPr>
    </w:p>
    <w:p w14:paraId="2A8C71B2" w14:textId="68F28112" w:rsidR="00B869F4" w:rsidRDefault="00B869F4" w:rsidP="0075715B">
      <w:pPr>
        <w:ind w:left="360" w:firstLine="1080"/>
        <w:rPr>
          <w:sz w:val="22"/>
          <w:szCs w:val="22"/>
          <w:u w:val="single"/>
          <w:lang w:val="es-ES"/>
        </w:rPr>
      </w:pPr>
    </w:p>
    <w:p w14:paraId="3A4E6D5A" w14:textId="6DC5D90E" w:rsidR="00B869F4" w:rsidRDefault="00B869F4" w:rsidP="0075715B">
      <w:pPr>
        <w:ind w:left="360" w:firstLine="1080"/>
        <w:rPr>
          <w:sz w:val="22"/>
          <w:szCs w:val="22"/>
          <w:u w:val="single"/>
          <w:lang w:val="es-ES"/>
        </w:rPr>
      </w:pPr>
    </w:p>
    <w:p w14:paraId="5A24D33D" w14:textId="51C8AD64" w:rsidR="00B869F4" w:rsidRDefault="00B869F4" w:rsidP="0075715B">
      <w:pPr>
        <w:ind w:left="360" w:firstLine="1080"/>
        <w:rPr>
          <w:sz w:val="22"/>
          <w:szCs w:val="22"/>
          <w:u w:val="single"/>
          <w:lang w:val="es-ES"/>
        </w:rPr>
      </w:pPr>
    </w:p>
    <w:p w14:paraId="1AB0B431" w14:textId="77777777" w:rsidR="00B869F4" w:rsidRPr="00173BC4" w:rsidRDefault="00B869F4" w:rsidP="0075715B">
      <w:pPr>
        <w:ind w:left="360" w:firstLine="1080"/>
        <w:rPr>
          <w:sz w:val="22"/>
          <w:szCs w:val="22"/>
          <w:u w:val="single"/>
          <w:lang w:val="es-ES"/>
        </w:rPr>
      </w:pPr>
    </w:p>
    <w:p w14:paraId="68CB6FE2" w14:textId="77777777" w:rsidR="0075715B" w:rsidRPr="00173BC4" w:rsidRDefault="0075715B" w:rsidP="0075715B">
      <w:pPr>
        <w:ind w:left="360" w:firstLine="1080"/>
        <w:rPr>
          <w:sz w:val="22"/>
          <w:szCs w:val="22"/>
          <w:u w:val="single"/>
          <w:lang w:val="es-ES"/>
        </w:rPr>
      </w:pPr>
      <w:r w:rsidRPr="00173BC4">
        <w:rPr>
          <w:sz w:val="22"/>
          <w:szCs w:val="22"/>
          <w:u w:val="single"/>
          <w:lang w:val="es-ES"/>
        </w:rPr>
        <w:lastRenderedPageBreak/>
        <w:t>Nicaragua</w:t>
      </w:r>
    </w:p>
    <w:p w14:paraId="5F9013B5" w14:textId="77777777" w:rsidR="0075715B" w:rsidRPr="00173BC4" w:rsidRDefault="0075715B" w:rsidP="0075715B">
      <w:pPr>
        <w:ind w:left="360" w:firstLine="1080"/>
        <w:rPr>
          <w:sz w:val="22"/>
          <w:szCs w:val="22"/>
          <w:u w:val="single"/>
          <w:lang w:val="es-ES"/>
        </w:rPr>
      </w:pPr>
    </w:p>
    <w:p w14:paraId="3550E218" w14:textId="77777777" w:rsidR="0075715B" w:rsidRPr="00173BC4" w:rsidRDefault="0075715B" w:rsidP="0075715B">
      <w:pPr>
        <w:numPr>
          <w:ilvl w:val="0"/>
          <w:numId w:val="22"/>
        </w:numPr>
        <w:rPr>
          <w:sz w:val="22"/>
          <w:szCs w:val="22"/>
          <w:lang w:val="es-ES"/>
        </w:rPr>
      </w:pPr>
      <w:r w:rsidRPr="00173BC4">
        <w:rPr>
          <w:sz w:val="22"/>
          <w:szCs w:val="22"/>
          <w:lang w:val="es-ES"/>
        </w:rPr>
        <w:t xml:space="preserve">Asociación de Mujeres Trabajadoras Sexuales Girasoles Nicaragua </w:t>
      </w:r>
    </w:p>
    <w:p w14:paraId="7AFE764D" w14:textId="5E541DC4" w:rsidR="0075715B" w:rsidRDefault="0075715B" w:rsidP="0075715B">
      <w:pPr>
        <w:ind w:left="2160"/>
        <w:rPr>
          <w:sz w:val="22"/>
          <w:szCs w:val="22"/>
          <w:lang w:val="es-ES"/>
        </w:rPr>
      </w:pPr>
    </w:p>
    <w:p w14:paraId="5C06C63D" w14:textId="77777777" w:rsidR="006C0F4B" w:rsidRPr="00173BC4" w:rsidRDefault="006C0F4B" w:rsidP="0075715B">
      <w:pPr>
        <w:ind w:left="2160"/>
        <w:rPr>
          <w:sz w:val="22"/>
          <w:szCs w:val="22"/>
          <w:lang w:val="es-ES"/>
        </w:rPr>
      </w:pPr>
    </w:p>
    <w:p w14:paraId="0F0D6209" w14:textId="77777777" w:rsidR="0075715B" w:rsidRPr="00173BC4" w:rsidRDefault="0075715B" w:rsidP="0075715B">
      <w:pPr>
        <w:ind w:left="720" w:firstLine="720"/>
        <w:rPr>
          <w:sz w:val="22"/>
          <w:szCs w:val="22"/>
          <w:u w:val="single"/>
          <w:lang w:val="es-ES"/>
        </w:rPr>
      </w:pPr>
      <w:r w:rsidRPr="00173BC4">
        <w:rPr>
          <w:sz w:val="22"/>
          <w:szCs w:val="22"/>
          <w:u w:val="single"/>
          <w:lang w:val="es-ES"/>
        </w:rPr>
        <w:t>Países Bajos</w:t>
      </w:r>
    </w:p>
    <w:p w14:paraId="0F76A2B4" w14:textId="77777777" w:rsidR="0075715B" w:rsidRPr="00173BC4" w:rsidRDefault="0075715B" w:rsidP="0075715B">
      <w:pPr>
        <w:ind w:left="720" w:firstLine="720"/>
        <w:rPr>
          <w:sz w:val="22"/>
          <w:szCs w:val="22"/>
          <w:u w:val="single"/>
          <w:lang w:val="es-ES"/>
        </w:rPr>
      </w:pPr>
    </w:p>
    <w:p w14:paraId="554C860B" w14:textId="77777777" w:rsidR="0075715B" w:rsidRPr="00173BC4" w:rsidRDefault="0075715B" w:rsidP="0075715B">
      <w:pPr>
        <w:numPr>
          <w:ilvl w:val="0"/>
          <w:numId w:val="22"/>
        </w:numPr>
        <w:rPr>
          <w:sz w:val="22"/>
          <w:szCs w:val="22"/>
          <w:lang w:val="es-ES"/>
        </w:rPr>
      </w:pPr>
      <w:r w:rsidRPr="00173BC4">
        <w:rPr>
          <w:sz w:val="22"/>
          <w:szCs w:val="22"/>
          <w:lang w:val="es-ES"/>
        </w:rPr>
        <w:t xml:space="preserve">Fundación Plataforma para la Transformación Social </w:t>
      </w:r>
    </w:p>
    <w:p w14:paraId="73BF25BD" w14:textId="77777777" w:rsidR="0075715B" w:rsidRPr="00173BC4" w:rsidRDefault="0075715B" w:rsidP="0075715B">
      <w:pPr>
        <w:ind w:left="720" w:firstLine="720"/>
        <w:rPr>
          <w:sz w:val="22"/>
          <w:szCs w:val="22"/>
          <w:u w:val="single"/>
          <w:lang w:val="es-ES"/>
        </w:rPr>
      </w:pPr>
    </w:p>
    <w:p w14:paraId="0717CA63" w14:textId="77777777" w:rsidR="0075715B" w:rsidRPr="00173BC4" w:rsidRDefault="0075715B" w:rsidP="0075715B">
      <w:pPr>
        <w:ind w:left="720" w:firstLine="720"/>
        <w:rPr>
          <w:sz w:val="22"/>
          <w:szCs w:val="22"/>
          <w:u w:val="single"/>
          <w:lang w:val="es-ES"/>
        </w:rPr>
      </w:pPr>
      <w:r w:rsidRPr="00173BC4">
        <w:rPr>
          <w:sz w:val="22"/>
          <w:szCs w:val="22"/>
          <w:u w:val="single"/>
          <w:lang w:val="es-ES"/>
        </w:rPr>
        <w:t>Paraguay</w:t>
      </w:r>
    </w:p>
    <w:p w14:paraId="36BBDBDB" w14:textId="77777777" w:rsidR="0075715B" w:rsidRPr="00173BC4" w:rsidRDefault="0075715B" w:rsidP="0075715B">
      <w:pPr>
        <w:ind w:left="2160"/>
        <w:rPr>
          <w:sz w:val="22"/>
          <w:szCs w:val="22"/>
          <w:lang w:val="es-ES"/>
        </w:rPr>
      </w:pPr>
    </w:p>
    <w:p w14:paraId="5FEE3A9F" w14:textId="77777777" w:rsidR="0075715B" w:rsidRPr="00173BC4" w:rsidRDefault="0075715B" w:rsidP="0075715B">
      <w:pPr>
        <w:numPr>
          <w:ilvl w:val="0"/>
          <w:numId w:val="22"/>
        </w:numPr>
        <w:rPr>
          <w:sz w:val="22"/>
          <w:szCs w:val="22"/>
          <w:lang w:val="es-ES"/>
        </w:rPr>
      </w:pPr>
      <w:r w:rsidRPr="00173BC4">
        <w:rPr>
          <w:sz w:val="22"/>
          <w:szCs w:val="22"/>
          <w:lang w:val="es-ES"/>
        </w:rPr>
        <w:t xml:space="preserve">Aireana Grupo por los derechos de las lesbianas </w:t>
      </w:r>
    </w:p>
    <w:p w14:paraId="514BCC56" w14:textId="77777777" w:rsidR="0075715B" w:rsidRPr="00173BC4" w:rsidRDefault="0075715B" w:rsidP="0075715B">
      <w:pPr>
        <w:numPr>
          <w:ilvl w:val="0"/>
          <w:numId w:val="22"/>
        </w:numPr>
        <w:rPr>
          <w:sz w:val="22"/>
          <w:szCs w:val="22"/>
          <w:lang w:val="es-ES"/>
        </w:rPr>
      </w:pPr>
      <w:r w:rsidRPr="00173BC4">
        <w:rPr>
          <w:sz w:val="22"/>
          <w:szCs w:val="22"/>
          <w:lang w:val="es-ES"/>
        </w:rPr>
        <w:t xml:space="preserve">Asociación Mujeres Trabajadoras Sexuales del Paraguay "Unidas en la Esperanza" </w:t>
      </w:r>
    </w:p>
    <w:p w14:paraId="1051B628" w14:textId="77777777" w:rsidR="0075715B" w:rsidRPr="00173BC4" w:rsidRDefault="0075715B" w:rsidP="0075715B">
      <w:pPr>
        <w:ind w:left="720" w:firstLine="720"/>
        <w:rPr>
          <w:sz w:val="22"/>
          <w:szCs w:val="22"/>
          <w:u w:val="single"/>
          <w:lang w:val="es-ES"/>
        </w:rPr>
      </w:pPr>
    </w:p>
    <w:p w14:paraId="29C5DCBF" w14:textId="77777777" w:rsidR="0075715B" w:rsidRPr="00173BC4" w:rsidRDefault="0075715B" w:rsidP="0075715B">
      <w:pPr>
        <w:ind w:left="720" w:firstLine="720"/>
        <w:rPr>
          <w:sz w:val="22"/>
          <w:szCs w:val="22"/>
          <w:u w:val="single"/>
          <w:lang w:val="es-ES"/>
        </w:rPr>
      </w:pPr>
      <w:r w:rsidRPr="00173BC4">
        <w:rPr>
          <w:sz w:val="22"/>
          <w:szCs w:val="22"/>
          <w:u w:val="single"/>
          <w:lang w:val="es-ES"/>
        </w:rPr>
        <w:t>Perú</w:t>
      </w:r>
    </w:p>
    <w:p w14:paraId="26B2586A" w14:textId="77777777" w:rsidR="0075715B" w:rsidRPr="00173BC4" w:rsidRDefault="0075715B" w:rsidP="0075715B">
      <w:pPr>
        <w:ind w:left="720" w:firstLine="720"/>
        <w:rPr>
          <w:sz w:val="22"/>
          <w:szCs w:val="22"/>
          <w:u w:val="single"/>
          <w:lang w:val="es-ES"/>
        </w:rPr>
      </w:pPr>
    </w:p>
    <w:p w14:paraId="22F6A9DC" w14:textId="77777777" w:rsidR="0075715B" w:rsidRPr="00173BC4" w:rsidRDefault="0075715B" w:rsidP="0075715B">
      <w:pPr>
        <w:numPr>
          <w:ilvl w:val="0"/>
          <w:numId w:val="22"/>
        </w:numPr>
        <w:tabs>
          <w:tab w:val="num" w:pos="2160"/>
        </w:tabs>
        <w:rPr>
          <w:sz w:val="22"/>
          <w:szCs w:val="22"/>
          <w:lang w:val="es-ES"/>
        </w:rPr>
      </w:pPr>
      <w:r w:rsidRPr="00173BC4">
        <w:rPr>
          <w:sz w:val="22"/>
          <w:szCs w:val="22"/>
          <w:lang w:val="es-ES"/>
        </w:rPr>
        <w:t>Capital Humano y Social Alternativo</w:t>
      </w:r>
    </w:p>
    <w:p w14:paraId="6BDF1E1B" w14:textId="77777777" w:rsidR="0075715B" w:rsidRPr="00173BC4" w:rsidRDefault="0075715B" w:rsidP="0075715B">
      <w:pPr>
        <w:numPr>
          <w:ilvl w:val="0"/>
          <w:numId w:val="22"/>
        </w:numPr>
        <w:tabs>
          <w:tab w:val="num" w:pos="2160"/>
        </w:tabs>
        <w:rPr>
          <w:sz w:val="22"/>
          <w:szCs w:val="22"/>
          <w:lang w:val="es-ES"/>
        </w:rPr>
      </w:pPr>
      <w:r w:rsidRPr="00173BC4">
        <w:rPr>
          <w:sz w:val="22"/>
          <w:szCs w:val="22"/>
          <w:lang w:val="es-ES"/>
        </w:rPr>
        <w:t>Centro de Desarrollo de la Mujer Negra Peruana</w:t>
      </w:r>
    </w:p>
    <w:p w14:paraId="6992F30F" w14:textId="77777777" w:rsidR="0075715B" w:rsidRPr="00173BC4" w:rsidRDefault="0075715B" w:rsidP="0075715B">
      <w:pPr>
        <w:numPr>
          <w:ilvl w:val="0"/>
          <w:numId w:val="22"/>
        </w:numPr>
        <w:tabs>
          <w:tab w:val="num" w:pos="2160"/>
        </w:tabs>
        <w:rPr>
          <w:sz w:val="22"/>
          <w:szCs w:val="22"/>
          <w:lang w:val="es-ES"/>
        </w:rPr>
      </w:pPr>
      <w:r w:rsidRPr="00173BC4">
        <w:rPr>
          <w:sz w:val="22"/>
          <w:szCs w:val="22"/>
          <w:lang w:val="es-ES"/>
        </w:rPr>
        <w:t>Centro de Promoción y Defensa de los Derechos Sexuales y Reproductivos – Promsex</w:t>
      </w:r>
    </w:p>
    <w:p w14:paraId="45836D07" w14:textId="77777777" w:rsidR="0075715B" w:rsidRPr="00173BC4" w:rsidRDefault="0075715B" w:rsidP="0075715B">
      <w:pPr>
        <w:tabs>
          <w:tab w:val="num" w:pos="2160"/>
        </w:tabs>
        <w:ind w:left="2160"/>
        <w:rPr>
          <w:sz w:val="22"/>
          <w:szCs w:val="22"/>
          <w:lang w:val="es-ES"/>
        </w:rPr>
      </w:pPr>
    </w:p>
    <w:p w14:paraId="5DFA7291" w14:textId="77777777" w:rsidR="0075715B" w:rsidRPr="00173BC4" w:rsidRDefault="0075715B" w:rsidP="0075715B">
      <w:pPr>
        <w:ind w:left="720" w:firstLine="720"/>
        <w:rPr>
          <w:sz w:val="22"/>
          <w:szCs w:val="22"/>
          <w:u w:val="single"/>
          <w:lang w:val="es-ES"/>
        </w:rPr>
      </w:pPr>
      <w:r w:rsidRPr="00173BC4">
        <w:rPr>
          <w:sz w:val="22"/>
          <w:szCs w:val="22"/>
          <w:u w:val="single"/>
          <w:lang w:val="es-ES"/>
        </w:rPr>
        <w:t>República Dominicana</w:t>
      </w:r>
    </w:p>
    <w:p w14:paraId="6C0A1A63" w14:textId="77777777" w:rsidR="0075715B" w:rsidRPr="00173BC4" w:rsidRDefault="0075715B" w:rsidP="0075715B">
      <w:pPr>
        <w:ind w:left="720" w:firstLine="720"/>
        <w:rPr>
          <w:sz w:val="22"/>
          <w:szCs w:val="22"/>
          <w:u w:val="single"/>
          <w:lang w:val="es-ES"/>
        </w:rPr>
      </w:pPr>
    </w:p>
    <w:p w14:paraId="5AA32F84" w14:textId="77777777" w:rsidR="0075715B" w:rsidRPr="00173BC4" w:rsidRDefault="0075715B" w:rsidP="0075715B">
      <w:pPr>
        <w:numPr>
          <w:ilvl w:val="0"/>
          <w:numId w:val="22"/>
        </w:numPr>
        <w:rPr>
          <w:sz w:val="22"/>
          <w:szCs w:val="22"/>
          <w:lang w:val="es-ES"/>
        </w:rPr>
      </w:pPr>
      <w:r w:rsidRPr="00173BC4">
        <w:rPr>
          <w:sz w:val="22"/>
          <w:szCs w:val="22"/>
          <w:lang w:val="es-ES"/>
        </w:rPr>
        <w:t xml:space="preserve">Organización de Trabajadoras Sexuales OTRASEX </w:t>
      </w:r>
    </w:p>
    <w:p w14:paraId="4162B5FE"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Movimiento Socio Cultural para los Trabajadores Haitianos. Inc. - MOSCTHA</w:t>
      </w:r>
    </w:p>
    <w:p w14:paraId="02EC9F5A" w14:textId="77777777" w:rsidR="0075715B" w:rsidRPr="00173BC4" w:rsidRDefault="0075715B" w:rsidP="0075715B">
      <w:pPr>
        <w:ind w:left="2160"/>
        <w:rPr>
          <w:sz w:val="22"/>
          <w:szCs w:val="22"/>
          <w:lang w:val="es-ES"/>
        </w:rPr>
      </w:pPr>
    </w:p>
    <w:p w14:paraId="4AA9FD83" w14:textId="77777777" w:rsidR="0075715B" w:rsidRPr="00173BC4" w:rsidRDefault="0075715B" w:rsidP="0075715B">
      <w:pPr>
        <w:ind w:left="360" w:firstLine="1080"/>
        <w:rPr>
          <w:sz w:val="22"/>
          <w:szCs w:val="22"/>
          <w:u w:val="single"/>
          <w:lang w:val="es-ES"/>
        </w:rPr>
      </w:pPr>
      <w:r w:rsidRPr="00173BC4">
        <w:rPr>
          <w:sz w:val="22"/>
          <w:szCs w:val="22"/>
          <w:u w:val="single"/>
          <w:lang w:val="es-ES"/>
        </w:rPr>
        <w:t>Uruguay</w:t>
      </w:r>
    </w:p>
    <w:p w14:paraId="766F5ECF" w14:textId="77777777" w:rsidR="0075715B" w:rsidRPr="00173BC4" w:rsidRDefault="0075715B" w:rsidP="0075715B">
      <w:pPr>
        <w:ind w:left="360" w:firstLine="1080"/>
        <w:rPr>
          <w:sz w:val="22"/>
          <w:szCs w:val="22"/>
          <w:u w:val="single"/>
          <w:lang w:val="es-ES"/>
        </w:rPr>
      </w:pPr>
    </w:p>
    <w:p w14:paraId="29952256" w14:textId="77777777" w:rsidR="0075715B" w:rsidRPr="00173BC4" w:rsidRDefault="0075715B" w:rsidP="0075715B">
      <w:pPr>
        <w:numPr>
          <w:ilvl w:val="0"/>
          <w:numId w:val="22"/>
        </w:numPr>
        <w:rPr>
          <w:sz w:val="22"/>
          <w:szCs w:val="22"/>
          <w:lang w:val="es-ES"/>
        </w:rPr>
      </w:pPr>
      <w:r w:rsidRPr="00173BC4">
        <w:rPr>
          <w:sz w:val="22"/>
          <w:szCs w:val="22"/>
          <w:lang w:val="es-ES"/>
        </w:rPr>
        <w:t>Colectivo Ovejas Negras</w:t>
      </w:r>
    </w:p>
    <w:p w14:paraId="59530FE3" w14:textId="77777777" w:rsidR="0075715B" w:rsidRPr="00173BC4" w:rsidRDefault="0075715B" w:rsidP="0075715B">
      <w:pPr>
        <w:numPr>
          <w:ilvl w:val="0"/>
          <w:numId w:val="22"/>
        </w:numPr>
        <w:rPr>
          <w:sz w:val="22"/>
          <w:szCs w:val="22"/>
          <w:lang w:val="es-ES"/>
        </w:rPr>
      </w:pPr>
      <w:r w:rsidRPr="00173BC4">
        <w:rPr>
          <w:sz w:val="22"/>
          <w:szCs w:val="22"/>
          <w:lang w:val="es-ES"/>
        </w:rPr>
        <w:t>Equipo Internacional de Mujeres Increíbles</w:t>
      </w:r>
    </w:p>
    <w:p w14:paraId="62955EB7" w14:textId="77777777" w:rsidR="0075715B" w:rsidRPr="00173BC4" w:rsidRDefault="0075715B" w:rsidP="0075715B">
      <w:pPr>
        <w:numPr>
          <w:ilvl w:val="0"/>
          <w:numId w:val="22"/>
        </w:numPr>
        <w:rPr>
          <w:sz w:val="22"/>
          <w:szCs w:val="22"/>
          <w:lang w:val="es-ES"/>
        </w:rPr>
      </w:pPr>
      <w:r w:rsidRPr="00173BC4">
        <w:rPr>
          <w:sz w:val="22"/>
          <w:szCs w:val="22"/>
          <w:lang w:val="es-ES"/>
        </w:rPr>
        <w:t>Madrinas por la Vida</w:t>
      </w:r>
    </w:p>
    <w:p w14:paraId="19DD0F0A" w14:textId="77777777" w:rsidR="0075715B" w:rsidRPr="00173BC4" w:rsidRDefault="0075715B" w:rsidP="0075715B">
      <w:pPr>
        <w:ind w:left="360" w:firstLine="1080"/>
        <w:rPr>
          <w:sz w:val="22"/>
          <w:szCs w:val="22"/>
          <w:lang w:val="es-ES"/>
        </w:rPr>
      </w:pPr>
    </w:p>
    <w:p w14:paraId="4486038B" w14:textId="29E6E49C" w:rsidR="0075715B" w:rsidRPr="00173BC4" w:rsidRDefault="0075715B" w:rsidP="0075715B">
      <w:pPr>
        <w:ind w:left="360" w:firstLine="1080"/>
        <w:rPr>
          <w:sz w:val="22"/>
          <w:szCs w:val="22"/>
          <w:u w:val="single"/>
          <w:lang w:val="es-ES"/>
        </w:rPr>
      </w:pPr>
      <w:r w:rsidRPr="00173BC4">
        <w:rPr>
          <w:sz w:val="22"/>
          <w:szCs w:val="22"/>
          <w:u w:val="single"/>
          <w:lang w:val="es-ES"/>
        </w:rPr>
        <w:t>Venezuela</w:t>
      </w:r>
    </w:p>
    <w:p w14:paraId="6442D66B" w14:textId="77777777" w:rsidR="0075715B" w:rsidRPr="00173BC4" w:rsidRDefault="0075715B" w:rsidP="0075715B">
      <w:pPr>
        <w:ind w:left="360" w:firstLine="1080"/>
        <w:rPr>
          <w:sz w:val="22"/>
          <w:szCs w:val="22"/>
          <w:u w:val="single"/>
          <w:lang w:val="es-ES"/>
        </w:rPr>
      </w:pPr>
    </w:p>
    <w:p w14:paraId="7328A86D" w14:textId="77777777" w:rsidR="0075715B" w:rsidRPr="00173BC4" w:rsidRDefault="0075715B" w:rsidP="0075715B">
      <w:pPr>
        <w:numPr>
          <w:ilvl w:val="0"/>
          <w:numId w:val="22"/>
        </w:numPr>
        <w:tabs>
          <w:tab w:val="num" w:pos="2160"/>
        </w:tabs>
        <w:rPr>
          <w:sz w:val="22"/>
          <w:szCs w:val="22"/>
          <w:lang w:val="es-ES"/>
        </w:rPr>
      </w:pPr>
      <w:r w:rsidRPr="00173BC4">
        <w:rPr>
          <w:sz w:val="22"/>
          <w:szCs w:val="22"/>
          <w:lang w:val="es-ES"/>
        </w:rPr>
        <w:t>Asociación Civil Mujer y Ciudadanía</w:t>
      </w:r>
    </w:p>
    <w:p w14:paraId="79D24A77" w14:textId="77777777" w:rsidR="0075715B" w:rsidRPr="00173BC4" w:rsidRDefault="0075715B" w:rsidP="0075715B">
      <w:pPr>
        <w:numPr>
          <w:ilvl w:val="0"/>
          <w:numId w:val="22"/>
        </w:numPr>
        <w:tabs>
          <w:tab w:val="num" w:pos="2160"/>
        </w:tabs>
        <w:rPr>
          <w:sz w:val="22"/>
          <w:szCs w:val="22"/>
          <w:lang w:val="es-ES"/>
        </w:rPr>
      </w:pPr>
      <w:r w:rsidRPr="00173BC4">
        <w:rPr>
          <w:sz w:val="22"/>
          <w:szCs w:val="22"/>
          <w:lang w:val="es-ES"/>
        </w:rPr>
        <w:t xml:space="preserve">Transparencia Venezuela </w:t>
      </w:r>
    </w:p>
    <w:p w14:paraId="253FB3FD" w14:textId="3BE40D94" w:rsidR="0075715B" w:rsidRPr="00173BC4" w:rsidRDefault="0075715B" w:rsidP="0075715B">
      <w:pPr>
        <w:tabs>
          <w:tab w:val="num" w:pos="2160"/>
        </w:tabs>
        <w:rPr>
          <w:sz w:val="22"/>
          <w:szCs w:val="22"/>
          <w:lang w:val="es-ES"/>
        </w:rPr>
      </w:pPr>
    </w:p>
    <w:p w14:paraId="36E9C03B" w14:textId="77777777" w:rsidR="0075715B" w:rsidRPr="00173BC4" w:rsidRDefault="0075715B" w:rsidP="0075715B">
      <w:pPr>
        <w:tabs>
          <w:tab w:val="num" w:pos="2160"/>
        </w:tabs>
        <w:rPr>
          <w:sz w:val="22"/>
          <w:szCs w:val="22"/>
          <w:lang w:val="es-ES"/>
        </w:rPr>
      </w:pPr>
    </w:p>
    <w:p w14:paraId="17E8AE0E" w14:textId="77777777" w:rsidR="0075715B" w:rsidRPr="00173BC4" w:rsidRDefault="0075715B" w:rsidP="0075715B">
      <w:pPr>
        <w:numPr>
          <w:ilvl w:val="0"/>
          <w:numId w:val="23"/>
        </w:numPr>
        <w:ind w:hanging="720"/>
        <w:jc w:val="both"/>
        <w:rPr>
          <w:bCs/>
          <w:sz w:val="22"/>
          <w:szCs w:val="22"/>
          <w:u w:val="single"/>
          <w:lang w:val="es-ES"/>
        </w:rPr>
      </w:pPr>
      <w:r w:rsidRPr="00173BC4">
        <w:rPr>
          <w:bCs/>
          <w:sz w:val="22"/>
          <w:szCs w:val="22"/>
          <w:u w:val="single"/>
          <w:lang w:val="es-ES"/>
        </w:rPr>
        <w:t>Organizaciones de la sociedad civil no registradas en la OEA</w:t>
      </w:r>
    </w:p>
    <w:p w14:paraId="546A0AF4" w14:textId="77777777" w:rsidR="0075715B" w:rsidRPr="00173BC4" w:rsidRDefault="0075715B" w:rsidP="0075715B">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jc w:val="both"/>
        <w:rPr>
          <w:bCs/>
          <w:sz w:val="22"/>
          <w:szCs w:val="22"/>
          <w:lang w:val="es-ES"/>
        </w:rPr>
      </w:pPr>
    </w:p>
    <w:p w14:paraId="03331181" w14:textId="77777777" w:rsidR="0075715B" w:rsidRPr="00173BC4" w:rsidRDefault="0075715B" w:rsidP="0075715B">
      <w:pPr>
        <w:pStyle w:val="NormalWeb"/>
        <w:shd w:val="clear" w:color="auto" w:fill="FFFFFF"/>
        <w:spacing w:before="0" w:beforeAutospacing="0" w:after="0" w:afterAutospacing="0"/>
        <w:ind w:left="1440"/>
        <w:jc w:val="both"/>
        <w:rPr>
          <w:sz w:val="22"/>
          <w:szCs w:val="22"/>
          <w:u w:val="single"/>
          <w:lang w:val="es-ES"/>
        </w:rPr>
      </w:pPr>
      <w:r w:rsidRPr="00173BC4">
        <w:rPr>
          <w:sz w:val="22"/>
          <w:szCs w:val="22"/>
          <w:u w:val="single"/>
          <w:lang w:val="es-ES"/>
        </w:rPr>
        <w:t>Argentina</w:t>
      </w:r>
    </w:p>
    <w:p w14:paraId="593333B0" w14:textId="77777777" w:rsidR="0075715B" w:rsidRPr="00173BC4" w:rsidRDefault="0075715B" w:rsidP="0075715B">
      <w:pPr>
        <w:pStyle w:val="NormalWeb"/>
        <w:shd w:val="clear" w:color="auto" w:fill="FFFFFF"/>
        <w:spacing w:before="0" w:beforeAutospacing="0" w:after="0" w:afterAutospacing="0"/>
        <w:ind w:left="1440"/>
        <w:jc w:val="both"/>
        <w:rPr>
          <w:sz w:val="22"/>
          <w:szCs w:val="22"/>
          <w:u w:val="single"/>
          <w:lang w:val="es-ES"/>
        </w:rPr>
      </w:pPr>
    </w:p>
    <w:p w14:paraId="1C52DF21"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Agencia Ecuménica latinoamericana y Caribeña de Comunicación</w:t>
      </w:r>
    </w:p>
    <w:p w14:paraId="3246A698"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Alianza por Venezuela</w:t>
      </w:r>
    </w:p>
    <w:p w14:paraId="5B71D222"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Civil Creer</w:t>
      </w:r>
    </w:p>
    <w:p w14:paraId="3897560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de Enfermeros Venezolanos en Argentina, ASOENVEAR</w:t>
      </w:r>
    </w:p>
    <w:p w14:paraId="20CCA8DC"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lastRenderedPageBreak/>
        <w:t>Asociación de Médicos Venezolanos en Argentina</w:t>
      </w:r>
    </w:p>
    <w:p w14:paraId="6676B0A0"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 xml:space="preserve">Asociación de Mujeres Meretrices Argentinas base Córdoba </w:t>
      </w:r>
    </w:p>
    <w:p w14:paraId="7262C682"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Asociación Mutualista Evangélica Neuquina</w:t>
      </w:r>
    </w:p>
    <w:p w14:paraId="52666801"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Estilo de Mujer</w:t>
      </w:r>
    </w:p>
    <w:p w14:paraId="3DB0D517" w14:textId="77777777" w:rsidR="0075715B" w:rsidRPr="00173BC4" w:rsidRDefault="0075715B" w:rsidP="0075715B">
      <w:pPr>
        <w:pStyle w:val="ListParagraph"/>
        <w:numPr>
          <w:ilvl w:val="0"/>
          <w:numId w:val="22"/>
        </w:numPr>
        <w:contextualSpacing/>
        <w:rPr>
          <w:sz w:val="22"/>
          <w:szCs w:val="22"/>
          <w:lang w:val="es-ES"/>
        </w:rPr>
      </w:pPr>
      <w:r w:rsidRPr="00173BC4">
        <w:rPr>
          <w:sz w:val="22"/>
          <w:szCs w:val="22"/>
          <w:lang w:val="es-ES"/>
        </w:rPr>
        <w:t>Frente Joven</w:t>
      </w:r>
    </w:p>
    <w:p w14:paraId="43EBAE52"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Centro Cristiano de Avivamiento</w:t>
      </w:r>
    </w:p>
    <w:p w14:paraId="438B46E5"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Construyendo un Nuevo Mundo</w:t>
      </w:r>
    </w:p>
    <w:p w14:paraId="512BA77E"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Cristiana Esperanza</w:t>
      </w:r>
    </w:p>
    <w:p w14:paraId="12C5609F"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ESALCU San Juan</w:t>
      </w:r>
    </w:p>
    <w:p w14:paraId="3918710E"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Haciendo Proezas</w:t>
      </w:r>
    </w:p>
    <w:p w14:paraId="79B5EFE3"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Iglesia Cristiana Evangélica Cita con la Vida Córdoba</w:t>
      </w:r>
    </w:p>
    <w:p w14:paraId="53C0D472"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Piedras Vivas</w:t>
      </w:r>
    </w:p>
    <w:p w14:paraId="27A2F25B" w14:textId="77777777" w:rsidR="0075715B" w:rsidRPr="00173BC4" w:rsidRDefault="0075715B" w:rsidP="0075715B">
      <w:pPr>
        <w:numPr>
          <w:ilvl w:val="0"/>
          <w:numId w:val="22"/>
        </w:numPr>
        <w:shd w:val="clear" w:color="auto" w:fill="FFFFFF"/>
        <w:rPr>
          <w:sz w:val="22"/>
          <w:szCs w:val="22"/>
          <w:lang w:val="es-ES"/>
        </w:rPr>
      </w:pPr>
      <w:r w:rsidRPr="00173BC4">
        <w:rPr>
          <w:sz w:val="22"/>
          <w:szCs w:val="22"/>
          <w:lang w:val="es-ES"/>
        </w:rPr>
        <w:t>Fundación Una Vida Mejor</w:t>
      </w:r>
    </w:p>
    <w:p w14:paraId="598E9138" w14:textId="77777777" w:rsidR="0075715B" w:rsidRPr="00173BC4" w:rsidRDefault="0075715B" w:rsidP="00C40DAD">
      <w:pPr>
        <w:pStyle w:val="NormalWeb"/>
        <w:spacing w:before="0" w:beforeAutospacing="0" w:after="0" w:afterAutospacing="0"/>
        <w:jc w:val="both"/>
        <w:rPr>
          <w:bCs/>
          <w:sz w:val="22"/>
          <w:szCs w:val="22"/>
          <w:u w:val="single"/>
          <w:lang w:val="es-ES"/>
        </w:rPr>
      </w:pPr>
    </w:p>
    <w:p w14:paraId="4D660170"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Belize</w:t>
      </w:r>
    </w:p>
    <w:p w14:paraId="5D51F556"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2C3DC14E" w14:textId="77777777" w:rsidR="0075715B" w:rsidRPr="003E63FC" w:rsidRDefault="0075715B" w:rsidP="0075715B">
      <w:pPr>
        <w:numPr>
          <w:ilvl w:val="0"/>
          <w:numId w:val="22"/>
        </w:numPr>
        <w:rPr>
          <w:bCs/>
          <w:sz w:val="22"/>
          <w:szCs w:val="22"/>
        </w:rPr>
      </w:pPr>
      <w:r w:rsidRPr="003E63FC">
        <w:rPr>
          <w:bCs/>
          <w:sz w:val="22"/>
          <w:szCs w:val="22"/>
        </w:rPr>
        <w:t>Seed of Life Pregnancy Resource Center</w:t>
      </w:r>
    </w:p>
    <w:p w14:paraId="582D97BD" w14:textId="77777777" w:rsidR="0075715B" w:rsidRPr="00173BC4" w:rsidRDefault="0075715B" w:rsidP="0075715B">
      <w:pPr>
        <w:numPr>
          <w:ilvl w:val="0"/>
          <w:numId w:val="22"/>
        </w:numPr>
        <w:rPr>
          <w:bCs/>
          <w:sz w:val="22"/>
          <w:szCs w:val="22"/>
          <w:lang w:val="es-ES"/>
        </w:rPr>
      </w:pPr>
      <w:r w:rsidRPr="00173BC4">
        <w:rPr>
          <w:bCs/>
          <w:sz w:val="22"/>
          <w:szCs w:val="22"/>
          <w:lang w:val="es-ES"/>
        </w:rPr>
        <w:t>United Belize Advocacy Movement</w:t>
      </w:r>
    </w:p>
    <w:p w14:paraId="682315A9" w14:textId="77777777" w:rsidR="0075715B" w:rsidRPr="00173BC4" w:rsidRDefault="0075715B" w:rsidP="0075715B">
      <w:pPr>
        <w:ind w:left="1440"/>
        <w:rPr>
          <w:bCs/>
          <w:sz w:val="22"/>
          <w:szCs w:val="22"/>
          <w:lang w:val="es-ES"/>
        </w:rPr>
      </w:pPr>
    </w:p>
    <w:p w14:paraId="2502D2BB" w14:textId="77777777" w:rsidR="0075715B" w:rsidRPr="00173BC4" w:rsidRDefault="0075715B" w:rsidP="0075715B">
      <w:pPr>
        <w:ind w:left="1440"/>
        <w:rPr>
          <w:bCs/>
          <w:sz w:val="22"/>
          <w:szCs w:val="22"/>
          <w:u w:val="single"/>
          <w:lang w:val="es-ES"/>
        </w:rPr>
      </w:pPr>
      <w:r w:rsidRPr="00173BC4">
        <w:rPr>
          <w:bCs/>
          <w:sz w:val="22"/>
          <w:szCs w:val="22"/>
          <w:u w:val="single"/>
          <w:lang w:val="es-ES"/>
        </w:rPr>
        <w:t>Bolivia</w:t>
      </w:r>
    </w:p>
    <w:p w14:paraId="785B1DB5" w14:textId="77777777" w:rsidR="0075715B" w:rsidRPr="00173BC4" w:rsidRDefault="0075715B" w:rsidP="0075715B">
      <w:pPr>
        <w:ind w:left="2160"/>
        <w:rPr>
          <w:bCs/>
          <w:sz w:val="22"/>
          <w:szCs w:val="22"/>
          <w:lang w:val="es-ES"/>
        </w:rPr>
      </w:pPr>
    </w:p>
    <w:p w14:paraId="5A8F976C" w14:textId="77777777" w:rsidR="0075715B" w:rsidRPr="00173BC4" w:rsidRDefault="0075715B" w:rsidP="0075715B">
      <w:pPr>
        <w:numPr>
          <w:ilvl w:val="0"/>
          <w:numId w:val="22"/>
        </w:numPr>
        <w:rPr>
          <w:bCs/>
          <w:sz w:val="22"/>
          <w:szCs w:val="22"/>
          <w:lang w:val="es-ES"/>
        </w:rPr>
      </w:pPr>
      <w:r w:rsidRPr="00173BC4">
        <w:rPr>
          <w:bCs/>
          <w:sz w:val="22"/>
          <w:szCs w:val="22"/>
          <w:lang w:val="es-ES"/>
        </w:rPr>
        <w:t>Diakonia</w:t>
      </w:r>
    </w:p>
    <w:p w14:paraId="51B0EF03" w14:textId="77777777" w:rsidR="0075715B" w:rsidRPr="00173BC4" w:rsidRDefault="0075715B" w:rsidP="0075715B">
      <w:pPr>
        <w:numPr>
          <w:ilvl w:val="0"/>
          <w:numId w:val="22"/>
        </w:numPr>
        <w:rPr>
          <w:bCs/>
          <w:sz w:val="22"/>
          <w:szCs w:val="22"/>
          <w:lang w:val="es-ES"/>
        </w:rPr>
      </w:pPr>
      <w:r w:rsidRPr="00173BC4">
        <w:rPr>
          <w:bCs/>
          <w:sz w:val="22"/>
          <w:szCs w:val="22"/>
          <w:lang w:val="es-ES"/>
        </w:rPr>
        <w:t>Fundación Centro de Acción A.C.B.</w:t>
      </w:r>
    </w:p>
    <w:p w14:paraId="0BCE2BB2" w14:textId="77777777" w:rsidR="0075715B" w:rsidRPr="00173BC4" w:rsidRDefault="0075715B" w:rsidP="0075715B">
      <w:pPr>
        <w:numPr>
          <w:ilvl w:val="0"/>
          <w:numId w:val="22"/>
        </w:numPr>
        <w:rPr>
          <w:bCs/>
          <w:sz w:val="22"/>
          <w:szCs w:val="22"/>
          <w:lang w:val="es-ES"/>
        </w:rPr>
      </w:pPr>
      <w:r w:rsidRPr="00173BC4">
        <w:rPr>
          <w:bCs/>
          <w:sz w:val="22"/>
          <w:szCs w:val="22"/>
          <w:lang w:val="es-ES"/>
        </w:rPr>
        <w:t>Fundación la Roca</w:t>
      </w:r>
    </w:p>
    <w:p w14:paraId="7F6F0AD3"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Renuevo </w:t>
      </w:r>
    </w:p>
    <w:p w14:paraId="61FF4593" w14:textId="77777777" w:rsidR="0075715B" w:rsidRPr="00173BC4" w:rsidRDefault="0075715B" w:rsidP="0075715B">
      <w:pPr>
        <w:numPr>
          <w:ilvl w:val="0"/>
          <w:numId w:val="22"/>
        </w:numPr>
        <w:rPr>
          <w:bCs/>
          <w:sz w:val="22"/>
          <w:szCs w:val="22"/>
          <w:lang w:val="es-ES"/>
        </w:rPr>
      </w:pPr>
      <w:r w:rsidRPr="00173BC4">
        <w:rPr>
          <w:bCs/>
          <w:sz w:val="22"/>
          <w:szCs w:val="22"/>
          <w:lang w:val="es-ES"/>
        </w:rPr>
        <w:t>Fundación Vida y Salud</w:t>
      </w:r>
    </w:p>
    <w:p w14:paraId="191CFB3C" w14:textId="77777777" w:rsidR="0075715B" w:rsidRPr="00173BC4" w:rsidRDefault="0075715B" w:rsidP="0075715B">
      <w:pPr>
        <w:numPr>
          <w:ilvl w:val="0"/>
          <w:numId w:val="22"/>
        </w:numPr>
        <w:rPr>
          <w:bCs/>
          <w:sz w:val="22"/>
          <w:szCs w:val="22"/>
          <w:lang w:val="es-ES"/>
        </w:rPr>
      </w:pPr>
      <w:r w:rsidRPr="00173BC4">
        <w:rPr>
          <w:bCs/>
          <w:sz w:val="22"/>
          <w:szCs w:val="22"/>
          <w:lang w:val="es-ES"/>
        </w:rPr>
        <w:t>Iglesia Cristiana De La Familia</w:t>
      </w:r>
    </w:p>
    <w:p w14:paraId="07DEF6AE" w14:textId="77777777" w:rsidR="0075715B" w:rsidRPr="00173BC4" w:rsidRDefault="0075715B" w:rsidP="0075715B">
      <w:pPr>
        <w:numPr>
          <w:ilvl w:val="0"/>
          <w:numId w:val="22"/>
        </w:numPr>
        <w:rPr>
          <w:bCs/>
          <w:sz w:val="22"/>
          <w:szCs w:val="22"/>
          <w:lang w:val="es-ES"/>
        </w:rPr>
      </w:pPr>
      <w:r w:rsidRPr="00173BC4">
        <w:rPr>
          <w:bCs/>
          <w:sz w:val="22"/>
          <w:szCs w:val="22"/>
          <w:lang w:val="es-ES"/>
        </w:rPr>
        <w:t>Mesa Nacional de Trabajo</w:t>
      </w:r>
    </w:p>
    <w:p w14:paraId="0FAA2870" w14:textId="77777777" w:rsidR="0075715B" w:rsidRPr="00173BC4" w:rsidRDefault="0075715B" w:rsidP="0075715B">
      <w:pPr>
        <w:pStyle w:val="NormalWeb"/>
        <w:tabs>
          <w:tab w:val="left" w:pos="3125"/>
        </w:tabs>
        <w:spacing w:before="0" w:beforeAutospacing="0" w:after="0" w:afterAutospacing="0"/>
        <w:jc w:val="both"/>
        <w:rPr>
          <w:bCs/>
          <w:sz w:val="22"/>
          <w:szCs w:val="22"/>
          <w:u w:val="single"/>
          <w:lang w:val="es-ES"/>
        </w:rPr>
      </w:pPr>
    </w:p>
    <w:p w14:paraId="0DDDFF25"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Brasil</w:t>
      </w:r>
    </w:p>
    <w:p w14:paraId="1891F999"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33211D2D"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Afeka Missão </w:t>
      </w:r>
    </w:p>
    <w:p w14:paraId="186922D6" w14:textId="77777777" w:rsidR="0075715B" w:rsidRPr="003E63FC" w:rsidRDefault="0075715B" w:rsidP="0075715B">
      <w:pPr>
        <w:numPr>
          <w:ilvl w:val="0"/>
          <w:numId w:val="22"/>
        </w:numPr>
        <w:rPr>
          <w:bCs/>
          <w:sz w:val="22"/>
          <w:szCs w:val="22"/>
          <w:lang w:val="pt-BR"/>
        </w:rPr>
      </w:pPr>
      <w:r w:rsidRPr="003E63FC">
        <w:rPr>
          <w:bCs/>
          <w:sz w:val="22"/>
          <w:szCs w:val="22"/>
          <w:lang w:val="pt-BR"/>
        </w:rPr>
        <w:t xml:space="preserve">Associação Nacional Pró-Vida e Pró Familia </w:t>
      </w:r>
    </w:p>
    <w:p w14:paraId="146A3D44" w14:textId="77777777" w:rsidR="0075715B" w:rsidRPr="003E63FC" w:rsidRDefault="0075715B" w:rsidP="0075715B">
      <w:pPr>
        <w:numPr>
          <w:ilvl w:val="0"/>
          <w:numId w:val="22"/>
        </w:numPr>
        <w:rPr>
          <w:bCs/>
          <w:sz w:val="22"/>
          <w:szCs w:val="22"/>
          <w:lang w:val="pt-BR"/>
        </w:rPr>
      </w:pPr>
      <w:r w:rsidRPr="003E63FC">
        <w:rPr>
          <w:bCs/>
          <w:sz w:val="22"/>
          <w:szCs w:val="22"/>
          <w:lang w:val="pt-BR"/>
        </w:rPr>
        <w:t>Agencia de Noticias dos Direitos da Infancia -ANDI</w:t>
      </w:r>
    </w:p>
    <w:p w14:paraId="4ABD2528" w14:textId="77777777" w:rsidR="0075715B" w:rsidRPr="003E63FC" w:rsidRDefault="0075715B" w:rsidP="0075715B">
      <w:pPr>
        <w:numPr>
          <w:ilvl w:val="0"/>
          <w:numId w:val="22"/>
        </w:numPr>
        <w:rPr>
          <w:bCs/>
          <w:sz w:val="22"/>
          <w:szCs w:val="22"/>
          <w:lang w:val="pt-BR"/>
        </w:rPr>
      </w:pPr>
      <w:r w:rsidRPr="003E63FC">
        <w:rPr>
          <w:bCs/>
          <w:sz w:val="22"/>
          <w:szCs w:val="22"/>
          <w:lang w:val="pt-BR"/>
        </w:rPr>
        <w:t>Rede Nacional de Mulheres Negras no Combate á Violência</w:t>
      </w:r>
    </w:p>
    <w:p w14:paraId="554745FF" w14:textId="77777777" w:rsidR="0075715B" w:rsidRPr="003E63FC" w:rsidRDefault="0075715B" w:rsidP="0075715B">
      <w:pPr>
        <w:pStyle w:val="NormalWeb"/>
        <w:spacing w:before="0" w:beforeAutospacing="0" w:after="0" w:afterAutospacing="0"/>
        <w:ind w:left="1440"/>
        <w:jc w:val="both"/>
        <w:rPr>
          <w:bCs/>
          <w:sz w:val="22"/>
          <w:szCs w:val="22"/>
          <w:u w:val="single"/>
          <w:lang w:val="pt-BR"/>
        </w:rPr>
      </w:pPr>
    </w:p>
    <w:p w14:paraId="2A553901"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Canadá</w:t>
      </w:r>
    </w:p>
    <w:p w14:paraId="2278AE63" w14:textId="77777777" w:rsidR="0075715B" w:rsidRPr="00173BC4" w:rsidRDefault="0075715B" w:rsidP="0075715B">
      <w:pPr>
        <w:pStyle w:val="NormalWeb"/>
        <w:spacing w:before="0" w:beforeAutospacing="0" w:after="0" w:afterAutospacing="0"/>
        <w:ind w:left="1440"/>
        <w:jc w:val="both"/>
        <w:rPr>
          <w:bCs/>
          <w:sz w:val="22"/>
          <w:szCs w:val="22"/>
          <w:lang w:val="es-ES"/>
        </w:rPr>
      </w:pPr>
    </w:p>
    <w:p w14:paraId="0AC6C956" w14:textId="77777777" w:rsidR="0075715B" w:rsidRPr="00173BC4" w:rsidRDefault="0075715B" w:rsidP="0075715B">
      <w:pPr>
        <w:numPr>
          <w:ilvl w:val="0"/>
          <w:numId w:val="22"/>
        </w:numPr>
        <w:rPr>
          <w:bCs/>
          <w:sz w:val="22"/>
          <w:szCs w:val="22"/>
          <w:lang w:val="es-ES"/>
        </w:rPr>
      </w:pPr>
      <w:r w:rsidRPr="00173BC4">
        <w:rPr>
          <w:bCs/>
          <w:sz w:val="22"/>
          <w:szCs w:val="22"/>
          <w:lang w:val="es-ES"/>
        </w:rPr>
        <w:t>Campaign Life Coalition</w:t>
      </w:r>
    </w:p>
    <w:p w14:paraId="072692A8" w14:textId="77777777" w:rsidR="0075715B" w:rsidRPr="00173BC4" w:rsidRDefault="0075715B" w:rsidP="0075715B">
      <w:pPr>
        <w:ind w:left="2160"/>
        <w:rPr>
          <w:bCs/>
          <w:sz w:val="22"/>
          <w:szCs w:val="22"/>
          <w:lang w:val="es-ES"/>
        </w:rPr>
      </w:pPr>
    </w:p>
    <w:p w14:paraId="6DD4E329" w14:textId="77777777" w:rsidR="0075715B" w:rsidRPr="00173BC4" w:rsidRDefault="0075715B" w:rsidP="0075715B">
      <w:pPr>
        <w:ind w:left="1440"/>
        <w:rPr>
          <w:bCs/>
          <w:sz w:val="22"/>
          <w:szCs w:val="22"/>
          <w:u w:val="single"/>
          <w:lang w:val="es-ES"/>
        </w:rPr>
      </w:pPr>
      <w:r w:rsidRPr="00173BC4">
        <w:rPr>
          <w:bCs/>
          <w:sz w:val="22"/>
          <w:szCs w:val="22"/>
          <w:u w:val="single"/>
          <w:lang w:val="es-ES"/>
        </w:rPr>
        <w:t>Chile</w:t>
      </w:r>
    </w:p>
    <w:p w14:paraId="1B1B9B93" w14:textId="77777777" w:rsidR="0075715B" w:rsidRPr="00173BC4" w:rsidRDefault="0075715B" w:rsidP="0075715B">
      <w:pPr>
        <w:ind w:left="1440"/>
        <w:rPr>
          <w:bCs/>
          <w:sz w:val="22"/>
          <w:szCs w:val="22"/>
          <w:u w:val="single"/>
          <w:lang w:val="es-ES"/>
        </w:rPr>
      </w:pPr>
    </w:p>
    <w:p w14:paraId="0D2C1DAA"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OTD "Organizando </w:t>
      </w:r>
      <w:proofErr w:type="gramStart"/>
      <w:r w:rsidRPr="00173BC4">
        <w:rPr>
          <w:bCs/>
          <w:sz w:val="22"/>
          <w:szCs w:val="22"/>
          <w:lang w:val="es-ES"/>
        </w:rPr>
        <w:t>Trans Diversidades</w:t>
      </w:r>
      <w:proofErr w:type="gramEnd"/>
      <w:r w:rsidRPr="00173BC4">
        <w:rPr>
          <w:bCs/>
          <w:sz w:val="22"/>
          <w:szCs w:val="22"/>
          <w:lang w:val="es-ES"/>
        </w:rPr>
        <w:t>"</w:t>
      </w:r>
    </w:p>
    <w:p w14:paraId="707AAC44" w14:textId="77777777" w:rsidR="0075715B" w:rsidRPr="00173BC4" w:rsidRDefault="0075715B" w:rsidP="0075715B">
      <w:pPr>
        <w:numPr>
          <w:ilvl w:val="0"/>
          <w:numId w:val="22"/>
        </w:numPr>
        <w:rPr>
          <w:bCs/>
          <w:sz w:val="22"/>
          <w:szCs w:val="22"/>
          <w:lang w:val="es-ES"/>
        </w:rPr>
      </w:pPr>
      <w:r w:rsidRPr="00173BC4">
        <w:rPr>
          <w:bCs/>
          <w:sz w:val="22"/>
          <w:szCs w:val="22"/>
          <w:lang w:val="es-ES"/>
        </w:rPr>
        <w:t>Fundación Construyendo Puentes</w:t>
      </w:r>
    </w:p>
    <w:p w14:paraId="2D2F9EAC"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Multitudes </w:t>
      </w:r>
    </w:p>
    <w:p w14:paraId="16E6EA9A" w14:textId="77777777" w:rsidR="0075715B" w:rsidRPr="00173BC4" w:rsidRDefault="0075715B" w:rsidP="0075715B">
      <w:pPr>
        <w:numPr>
          <w:ilvl w:val="0"/>
          <w:numId w:val="22"/>
        </w:numPr>
        <w:rPr>
          <w:bCs/>
          <w:sz w:val="22"/>
          <w:szCs w:val="22"/>
          <w:lang w:val="es-ES"/>
        </w:rPr>
      </w:pPr>
      <w:r w:rsidRPr="00173BC4">
        <w:rPr>
          <w:bCs/>
          <w:sz w:val="22"/>
          <w:szCs w:val="22"/>
          <w:lang w:val="es-ES"/>
        </w:rPr>
        <w:t>Fundación Redes de Esperanza</w:t>
      </w:r>
    </w:p>
    <w:p w14:paraId="33C2DFAD" w14:textId="77777777" w:rsidR="0075715B" w:rsidRPr="00173BC4" w:rsidRDefault="0075715B" w:rsidP="0075715B">
      <w:pPr>
        <w:numPr>
          <w:ilvl w:val="0"/>
          <w:numId w:val="22"/>
        </w:numPr>
        <w:rPr>
          <w:bCs/>
          <w:sz w:val="22"/>
          <w:szCs w:val="22"/>
          <w:lang w:val="es-ES"/>
        </w:rPr>
      </w:pPr>
      <w:r w:rsidRPr="00173BC4">
        <w:rPr>
          <w:bCs/>
          <w:sz w:val="22"/>
          <w:szCs w:val="22"/>
          <w:lang w:val="es-ES"/>
        </w:rPr>
        <w:t>Fundación Sara Philipi</w:t>
      </w:r>
    </w:p>
    <w:p w14:paraId="560BBF7F" w14:textId="77777777" w:rsidR="0075715B" w:rsidRPr="00173BC4" w:rsidRDefault="0075715B" w:rsidP="0075715B">
      <w:pPr>
        <w:numPr>
          <w:ilvl w:val="0"/>
          <w:numId w:val="22"/>
        </w:numPr>
        <w:rPr>
          <w:bCs/>
          <w:sz w:val="22"/>
          <w:szCs w:val="22"/>
          <w:lang w:val="es-ES"/>
        </w:rPr>
      </w:pPr>
      <w:r w:rsidRPr="00173BC4">
        <w:rPr>
          <w:bCs/>
          <w:sz w:val="22"/>
          <w:szCs w:val="22"/>
          <w:lang w:val="es-ES"/>
        </w:rPr>
        <w:t>ONG Migrantes por el Maule</w:t>
      </w:r>
    </w:p>
    <w:p w14:paraId="1BBE4833" w14:textId="77777777" w:rsidR="0075715B" w:rsidRPr="00173BC4" w:rsidRDefault="0075715B" w:rsidP="0075715B">
      <w:pPr>
        <w:numPr>
          <w:ilvl w:val="0"/>
          <w:numId w:val="22"/>
        </w:numPr>
        <w:rPr>
          <w:bCs/>
          <w:sz w:val="22"/>
          <w:szCs w:val="22"/>
          <w:lang w:val="es-ES"/>
        </w:rPr>
      </w:pPr>
      <w:r w:rsidRPr="00173BC4">
        <w:rPr>
          <w:bCs/>
          <w:sz w:val="22"/>
          <w:szCs w:val="22"/>
          <w:lang w:val="es-ES"/>
        </w:rPr>
        <w:lastRenderedPageBreak/>
        <w:t>Organización No Gubernamental De Investigación, Formación y Estudios De La Mujer Coordinación Por La Vida y La Familia</w:t>
      </w:r>
    </w:p>
    <w:p w14:paraId="6DE496EE" w14:textId="77777777" w:rsidR="0075715B" w:rsidRPr="00173BC4" w:rsidRDefault="0075715B" w:rsidP="0075715B">
      <w:pPr>
        <w:numPr>
          <w:ilvl w:val="0"/>
          <w:numId w:val="22"/>
        </w:numPr>
        <w:rPr>
          <w:bCs/>
          <w:sz w:val="22"/>
          <w:szCs w:val="22"/>
          <w:lang w:val="es-ES"/>
        </w:rPr>
      </w:pPr>
      <w:r w:rsidRPr="00173BC4">
        <w:rPr>
          <w:bCs/>
          <w:sz w:val="22"/>
          <w:szCs w:val="22"/>
          <w:lang w:val="es-ES"/>
        </w:rPr>
        <w:t>Sindicato Nacional Independiente de Trabajadoras Sexuales Travestis, Transgéneras y Otras "Amanda Jofré Cerda"</w:t>
      </w:r>
    </w:p>
    <w:p w14:paraId="757F1075" w14:textId="77777777" w:rsidR="0075715B" w:rsidRPr="00173BC4" w:rsidRDefault="0075715B" w:rsidP="0075715B">
      <w:pPr>
        <w:ind w:left="2160"/>
        <w:rPr>
          <w:bCs/>
          <w:sz w:val="22"/>
          <w:szCs w:val="22"/>
          <w:lang w:val="es-ES"/>
        </w:rPr>
      </w:pPr>
    </w:p>
    <w:p w14:paraId="26A75D34"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Colombia</w:t>
      </w:r>
    </w:p>
    <w:p w14:paraId="7DAF61BD" w14:textId="77777777" w:rsidR="0075715B" w:rsidRPr="00173BC4" w:rsidRDefault="0075715B" w:rsidP="0075715B">
      <w:pPr>
        <w:pStyle w:val="NormalWeb"/>
        <w:shd w:val="clear" w:color="auto" w:fill="FFFFFF"/>
        <w:spacing w:before="0" w:beforeAutospacing="0" w:after="0" w:afterAutospacing="0"/>
        <w:ind w:left="1440"/>
        <w:jc w:val="both"/>
        <w:rPr>
          <w:bCs/>
          <w:sz w:val="22"/>
          <w:szCs w:val="22"/>
          <w:u w:val="single"/>
          <w:lang w:val="es-ES"/>
        </w:rPr>
      </w:pPr>
    </w:p>
    <w:p w14:paraId="4C45854C"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Pasión y Vida</w:t>
      </w:r>
    </w:p>
    <w:p w14:paraId="22179558"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Afrodescendientes Nelson Mandela ASAFRONELMAN</w:t>
      </w:r>
    </w:p>
    <w:p w14:paraId="7DC9178C"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Salto Ángel</w:t>
      </w:r>
    </w:p>
    <w:p w14:paraId="26995A1C"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Migrantes Venezolanos</w:t>
      </w:r>
    </w:p>
    <w:p w14:paraId="6422AE93"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Venezolanos en el Quindío</w:t>
      </w:r>
    </w:p>
    <w:p w14:paraId="21902568" w14:textId="77777777" w:rsidR="0075715B" w:rsidRPr="00173BC4" w:rsidRDefault="0075715B" w:rsidP="0075715B">
      <w:pPr>
        <w:numPr>
          <w:ilvl w:val="0"/>
          <w:numId w:val="22"/>
        </w:numPr>
        <w:rPr>
          <w:bCs/>
          <w:sz w:val="22"/>
          <w:szCs w:val="22"/>
          <w:lang w:val="es-ES"/>
        </w:rPr>
      </w:pPr>
      <w:r w:rsidRPr="00173BC4">
        <w:rPr>
          <w:bCs/>
          <w:sz w:val="22"/>
          <w:szCs w:val="22"/>
          <w:lang w:val="es-ES"/>
        </w:rPr>
        <w:t>Corporación Instituto Internacional sobre Raza, Igualdad y Derechos Humanos</w:t>
      </w:r>
    </w:p>
    <w:p w14:paraId="31F7BEC1" w14:textId="77777777" w:rsidR="0075715B" w:rsidRPr="00173BC4" w:rsidRDefault="0075715B" w:rsidP="0075715B">
      <w:pPr>
        <w:numPr>
          <w:ilvl w:val="0"/>
          <w:numId w:val="22"/>
        </w:numPr>
        <w:rPr>
          <w:bCs/>
          <w:sz w:val="22"/>
          <w:szCs w:val="22"/>
          <w:lang w:val="es-ES"/>
        </w:rPr>
      </w:pPr>
      <w:r w:rsidRPr="00173BC4">
        <w:rPr>
          <w:bCs/>
          <w:sz w:val="22"/>
          <w:szCs w:val="22"/>
          <w:lang w:val="es-ES"/>
        </w:rPr>
        <w:t>Corporación Mujeres Católicas por el Derecho a Decidir de Colombia</w:t>
      </w:r>
    </w:p>
    <w:p w14:paraId="085DBFE4"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de Mujeres Afrotipleñas Rices Fuertes FUNMUAFROT</w:t>
      </w:r>
    </w:p>
    <w:p w14:paraId="0F975623" w14:textId="77777777" w:rsidR="0075715B" w:rsidRPr="00173BC4" w:rsidRDefault="0075715B" w:rsidP="0075715B">
      <w:pPr>
        <w:numPr>
          <w:ilvl w:val="0"/>
          <w:numId w:val="22"/>
        </w:numPr>
        <w:rPr>
          <w:bCs/>
          <w:sz w:val="22"/>
          <w:szCs w:val="22"/>
          <w:lang w:val="es-ES"/>
        </w:rPr>
      </w:pPr>
      <w:r w:rsidRPr="00173BC4">
        <w:rPr>
          <w:bCs/>
          <w:sz w:val="22"/>
          <w:szCs w:val="22"/>
          <w:lang w:val="es-ES"/>
        </w:rPr>
        <w:t>Fundación Afro Multicultural de Inclusión Para la Paz FUNAMIPAZ</w:t>
      </w:r>
    </w:p>
    <w:p w14:paraId="3BD03B0E" w14:textId="77777777" w:rsidR="0075715B" w:rsidRPr="00173BC4" w:rsidRDefault="0075715B" w:rsidP="0075715B">
      <w:pPr>
        <w:numPr>
          <w:ilvl w:val="0"/>
          <w:numId w:val="22"/>
        </w:numPr>
        <w:rPr>
          <w:bCs/>
          <w:sz w:val="22"/>
          <w:szCs w:val="22"/>
          <w:lang w:val="es-ES"/>
        </w:rPr>
      </w:pPr>
      <w:r w:rsidRPr="00173BC4">
        <w:rPr>
          <w:bCs/>
          <w:sz w:val="22"/>
          <w:szCs w:val="22"/>
          <w:lang w:val="es-ES"/>
        </w:rPr>
        <w:t>Fundación Cultura de la Vida Humana</w:t>
      </w:r>
    </w:p>
    <w:p w14:paraId="3E7666B9"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de la Mano Contigo Sueña y Confía</w:t>
      </w:r>
    </w:p>
    <w:p w14:paraId="5F4F8A7E"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de Pana Que Si</w:t>
      </w:r>
    </w:p>
    <w:p w14:paraId="0980E1F6" w14:textId="77777777" w:rsidR="0075715B" w:rsidRPr="00173BC4" w:rsidRDefault="0075715B" w:rsidP="0075715B">
      <w:pPr>
        <w:numPr>
          <w:ilvl w:val="0"/>
          <w:numId w:val="22"/>
        </w:numPr>
        <w:rPr>
          <w:bCs/>
          <w:sz w:val="22"/>
          <w:szCs w:val="22"/>
          <w:lang w:val="es-ES"/>
        </w:rPr>
      </w:pPr>
      <w:r w:rsidRPr="00173BC4">
        <w:rPr>
          <w:bCs/>
          <w:sz w:val="22"/>
          <w:szCs w:val="22"/>
          <w:lang w:val="es-ES"/>
        </w:rPr>
        <w:t>Fundación Entre Dos Tierras</w:t>
      </w:r>
    </w:p>
    <w:p w14:paraId="30695A35" w14:textId="77777777" w:rsidR="0075715B" w:rsidRPr="00173BC4" w:rsidRDefault="0075715B" w:rsidP="0075715B">
      <w:pPr>
        <w:numPr>
          <w:ilvl w:val="0"/>
          <w:numId w:val="22"/>
        </w:numPr>
        <w:rPr>
          <w:bCs/>
          <w:sz w:val="22"/>
          <w:szCs w:val="22"/>
          <w:lang w:val="es-ES"/>
        </w:rPr>
      </w:pPr>
      <w:r w:rsidRPr="00173BC4">
        <w:rPr>
          <w:bCs/>
          <w:sz w:val="22"/>
          <w:szCs w:val="22"/>
          <w:lang w:val="es-ES"/>
        </w:rPr>
        <w:t>Fundación Futuro Social</w:t>
      </w:r>
    </w:p>
    <w:p w14:paraId="54B673CD" w14:textId="77777777" w:rsidR="0075715B" w:rsidRPr="00173BC4" w:rsidRDefault="0075715B" w:rsidP="0075715B">
      <w:pPr>
        <w:pStyle w:val="ListParagraph"/>
        <w:numPr>
          <w:ilvl w:val="0"/>
          <w:numId w:val="22"/>
        </w:numPr>
        <w:contextualSpacing/>
        <w:rPr>
          <w:bCs/>
          <w:sz w:val="22"/>
          <w:szCs w:val="22"/>
          <w:lang w:val="es-ES"/>
        </w:rPr>
      </w:pPr>
      <w:r w:rsidRPr="00173BC4">
        <w:rPr>
          <w:bCs/>
          <w:sz w:val="22"/>
          <w:szCs w:val="22"/>
          <w:lang w:val="es-ES"/>
        </w:rPr>
        <w:t>Fundación Liderezas de Santa Fe</w:t>
      </w:r>
    </w:p>
    <w:p w14:paraId="7685636D" w14:textId="77777777" w:rsidR="0075715B" w:rsidRPr="00173BC4" w:rsidRDefault="0075715B" w:rsidP="0075715B">
      <w:pPr>
        <w:numPr>
          <w:ilvl w:val="0"/>
          <w:numId w:val="22"/>
        </w:numPr>
        <w:rPr>
          <w:bCs/>
          <w:sz w:val="22"/>
          <w:szCs w:val="22"/>
          <w:lang w:val="es-ES"/>
        </w:rPr>
      </w:pPr>
      <w:r w:rsidRPr="00173BC4">
        <w:rPr>
          <w:bCs/>
          <w:sz w:val="22"/>
          <w:szCs w:val="22"/>
          <w:lang w:val="es-ES"/>
        </w:rPr>
        <w:t>Fundación Justicia, Verdad y Derecho</w:t>
      </w:r>
    </w:p>
    <w:p w14:paraId="76443246" w14:textId="77777777" w:rsidR="0075715B" w:rsidRPr="00173BC4" w:rsidRDefault="0075715B" w:rsidP="0075715B">
      <w:pPr>
        <w:numPr>
          <w:ilvl w:val="0"/>
          <w:numId w:val="22"/>
        </w:numPr>
        <w:rPr>
          <w:bCs/>
          <w:sz w:val="22"/>
          <w:szCs w:val="22"/>
          <w:lang w:val="es-ES"/>
        </w:rPr>
      </w:pPr>
      <w:r w:rsidRPr="00173BC4">
        <w:rPr>
          <w:bCs/>
          <w:sz w:val="22"/>
          <w:szCs w:val="22"/>
          <w:lang w:val="es-ES"/>
        </w:rPr>
        <w:t>Fundación Manitas Amarillas</w:t>
      </w:r>
    </w:p>
    <w:p w14:paraId="31499401" w14:textId="77777777" w:rsidR="0075715B" w:rsidRPr="00173BC4" w:rsidRDefault="0075715B" w:rsidP="0075715B">
      <w:pPr>
        <w:numPr>
          <w:ilvl w:val="0"/>
          <w:numId w:val="22"/>
        </w:numPr>
        <w:rPr>
          <w:bCs/>
          <w:sz w:val="22"/>
          <w:szCs w:val="22"/>
          <w:lang w:val="es-ES"/>
        </w:rPr>
      </w:pPr>
      <w:r w:rsidRPr="00173BC4">
        <w:rPr>
          <w:bCs/>
          <w:sz w:val="22"/>
          <w:szCs w:val="22"/>
          <w:lang w:val="es-ES"/>
        </w:rPr>
        <w:t>Fundación Mis Raíces Afro "FUMRA"</w:t>
      </w:r>
    </w:p>
    <w:p w14:paraId="6EBFA57B" w14:textId="77777777" w:rsidR="0075715B" w:rsidRPr="00173BC4" w:rsidRDefault="0075715B" w:rsidP="0075715B">
      <w:pPr>
        <w:numPr>
          <w:ilvl w:val="0"/>
          <w:numId w:val="22"/>
        </w:numPr>
        <w:rPr>
          <w:bCs/>
          <w:sz w:val="22"/>
          <w:szCs w:val="22"/>
          <w:lang w:val="es-ES"/>
        </w:rPr>
      </w:pPr>
      <w:r w:rsidRPr="00173BC4">
        <w:rPr>
          <w:bCs/>
          <w:sz w:val="22"/>
          <w:szCs w:val="22"/>
          <w:lang w:val="es-ES"/>
        </w:rPr>
        <w:t>Fundación para la Integración Musical de Colombia-FUNDIMUSICOL</w:t>
      </w:r>
    </w:p>
    <w:p w14:paraId="493C4596" w14:textId="77777777" w:rsidR="0075715B" w:rsidRPr="00173BC4" w:rsidRDefault="0075715B" w:rsidP="0075715B">
      <w:pPr>
        <w:numPr>
          <w:ilvl w:val="0"/>
          <w:numId w:val="22"/>
        </w:numPr>
        <w:rPr>
          <w:bCs/>
          <w:sz w:val="22"/>
          <w:szCs w:val="22"/>
          <w:lang w:val="es-ES"/>
        </w:rPr>
      </w:pPr>
      <w:r w:rsidRPr="00173BC4">
        <w:rPr>
          <w:bCs/>
          <w:sz w:val="22"/>
          <w:szCs w:val="22"/>
          <w:lang w:val="es-ES"/>
        </w:rPr>
        <w:t>Fundación Tempus 2020</w:t>
      </w:r>
    </w:p>
    <w:p w14:paraId="28466688" w14:textId="77777777" w:rsidR="0075715B" w:rsidRPr="00173BC4" w:rsidRDefault="0075715B" w:rsidP="0075715B">
      <w:pPr>
        <w:numPr>
          <w:ilvl w:val="0"/>
          <w:numId w:val="22"/>
        </w:numPr>
        <w:rPr>
          <w:bCs/>
          <w:sz w:val="22"/>
          <w:szCs w:val="22"/>
          <w:lang w:val="es-ES"/>
        </w:rPr>
      </w:pPr>
      <w:r w:rsidRPr="00173BC4">
        <w:rPr>
          <w:bCs/>
          <w:sz w:val="22"/>
          <w:szCs w:val="22"/>
          <w:lang w:val="es-ES"/>
        </w:rPr>
        <w:t>Fundación Un Solo Pueblo</w:t>
      </w:r>
    </w:p>
    <w:p w14:paraId="2FD83D7C" w14:textId="77777777" w:rsidR="0075715B" w:rsidRPr="00173BC4" w:rsidRDefault="0075715B" w:rsidP="0075715B">
      <w:pPr>
        <w:numPr>
          <w:ilvl w:val="0"/>
          <w:numId w:val="22"/>
        </w:numPr>
        <w:rPr>
          <w:bCs/>
          <w:sz w:val="22"/>
          <w:szCs w:val="22"/>
          <w:lang w:val="es-ES"/>
        </w:rPr>
      </w:pPr>
      <w:r w:rsidRPr="00173BC4">
        <w:rPr>
          <w:bCs/>
          <w:sz w:val="22"/>
          <w:szCs w:val="22"/>
          <w:lang w:val="es-ES"/>
        </w:rPr>
        <w:t>Fundación Venezolanos en el Exterior</w:t>
      </w:r>
    </w:p>
    <w:p w14:paraId="15BB7BDE" w14:textId="77777777" w:rsidR="0075715B" w:rsidRPr="00173BC4" w:rsidRDefault="0075715B" w:rsidP="0075715B">
      <w:pPr>
        <w:numPr>
          <w:ilvl w:val="0"/>
          <w:numId w:val="22"/>
        </w:numPr>
        <w:rPr>
          <w:bCs/>
          <w:sz w:val="22"/>
          <w:szCs w:val="22"/>
          <w:lang w:val="es-ES"/>
        </w:rPr>
      </w:pPr>
      <w:r w:rsidRPr="00173BC4">
        <w:rPr>
          <w:bCs/>
          <w:sz w:val="22"/>
          <w:szCs w:val="22"/>
          <w:lang w:val="es-ES"/>
        </w:rPr>
        <w:t>Fundación Venezuela en Acción</w:t>
      </w:r>
    </w:p>
    <w:p w14:paraId="548BA181" w14:textId="77777777" w:rsidR="0075715B" w:rsidRPr="00173BC4" w:rsidRDefault="0075715B" w:rsidP="0075715B">
      <w:pPr>
        <w:numPr>
          <w:ilvl w:val="0"/>
          <w:numId w:val="22"/>
        </w:numPr>
        <w:rPr>
          <w:bCs/>
          <w:sz w:val="22"/>
          <w:szCs w:val="22"/>
          <w:lang w:val="es-ES"/>
        </w:rPr>
      </w:pPr>
      <w:r w:rsidRPr="00173BC4">
        <w:rPr>
          <w:bCs/>
          <w:sz w:val="22"/>
          <w:szCs w:val="22"/>
          <w:lang w:val="es-ES"/>
        </w:rPr>
        <w:t>Iglesia de Cristo Casa de Amor y Paz</w:t>
      </w:r>
    </w:p>
    <w:p w14:paraId="0BBFB200" w14:textId="77777777" w:rsidR="0075715B" w:rsidRPr="00173BC4" w:rsidRDefault="0075715B" w:rsidP="0075715B">
      <w:pPr>
        <w:numPr>
          <w:ilvl w:val="0"/>
          <w:numId w:val="22"/>
        </w:numPr>
        <w:rPr>
          <w:bCs/>
          <w:sz w:val="22"/>
          <w:szCs w:val="22"/>
          <w:lang w:val="es-ES"/>
        </w:rPr>
      </w:pPr>
      <w:r w:rsidRPr="00173BC4">
        <w:rPr>
          <w:bCs/>
          <w:sz w:val="22"/>
          <w:szCs w:val="22"/>
          <w:lang w:val="es-ES"/>
        </w:rPr>
        <w:t>Instituto de Política Familiar Colombia IPFC</w:t>
      </w:r>
    </w:p>
    <w:p w14:paraId="541C5F33" w14:textId="77777777" w:rsidR="0075715B" w:rsidRPr="00173BC4" w:rsidRDefault="0075715B" w:rsidP="0075715B">
      <w:pPr>
        <w:numPr>
          <w:ilvl w:val="0"/>
          <w:numId w:val="22"/>
        </w:numPr>
        <w:rPr>
          <w:bCs/>
          <w:sz w:val="22"/>
          <w:szCs w:val="22"/>
          <w:lang w:val="es-ES"/>
        </w:rPr>
      </w:pPr>
      <w:r w:rsidRPr="00173BC4">
        <w:rPr>
          <w:bCs/>
          <w:sz w:val="22"/>
          <w:szCs w:val="22"/>
          <w:lang w:val="es-ES"/>
        </w:rPr>
        <w:t>Organización de Migrantes para la Integración y Prevención</w:t>
      </w:r>
    </w:p>
    <w:p w14:paraId="5F7D0004" w14:textId="77777777" w:rsidR="0075715B" w:rsidRPr="00173BC4" w:rsidRDefault="0075715B" w:rsidP="0075715B">
      <w:pPr>
        <w:numPr>
          <w:ilvl w:val="0"/>
          <w:numId w:val="22"/>
        </w:numPr>
        <w:rPr>
          <w:bCs/>
          <w:sz w:val="22"/>
          <w:szCs w:val="22"/>
          <w:lang w:val="es-ES"/>
        </w:rPr>
      </w:pPr>
      <w:r w:rsidRPr="00173BC4">
        <w:rPr>
          <w:bCs/>
          <w:sz w:val="22"/>
          <w:szCs w:val="22"/>
          <w:lang w:val="es-ES"/>
        </w:rPr>
        <w:t>Organización Nacional de los Pueblos Indígenas de la Amazonía Colombiana –OPIAC</w:t>
      </w:r>
    </w:p>
    <w:p w14:paraId="59768726" w14:textId="77777777" w:rsidR="0075715B" w:rsidRPr="00173BC4" w:rsidRDefault="0075715B" w:rsidP="0075715B">
      <w:pPr>
        <w:numPr>
          <w:ilvl w:val="0"/>
          <w:numId w:val="22"/>
        </w:numPr>
        <w:rPr>
          <w:bCs/>
          <w:sz w:val="22"/>
          <w:szCs w:val="22"/>
          <w:lang w:val="es-ES"/>
        </w:rPr>
      </w:pPr>
      <w:r w:rsidRPr="00173BC4">
        <w:rPr>
          <w:bCs/>
          <w:sz w:val="22"/>
          <w:szCs w:val="22"/>
          <w:lang w:val="es-ES"/>
        </w:rPr>
        <w:t>Profamilia</w:t>
      </w:r>
    </w:p>
    <w:p w14:paraId="332B93A6" w14:textId="77777777" w:rsidR="0075715B" w:rsidRPr="00173BC4" w:rsidRDefault="0075715B" w:rsidP="0075715B">
      <w:pPr>
        <w:numPr>
          <w:ilvl w:val="0"/>
          <w:numId w:val="22"/>
        </w:numPr>
        <w:rPr>
          <w:bCs/>
          <w:sz w:val="22"/>
          <w:szCs w:val="22"/>
          <w:lang w:val="es-ES"/>
        </w:rPr>
      </w:pPr>
      <w:r w:rsidRPr="00173BC4">
        <w:rPr>
          <w:bCs/>
          <w:sz w:val="22"/>
          <w:szCs w:val="22"/>
          <w:lang w:val="es-ES"/>
        </w:rPr>
        <w:t>Sello Negro ONG</w:t>
      </w:r>
    </w:p>
    <w:p w14:paraId="29CC0ECA" w14:textId="77777777" w:rsidR="0075715B" w:rsidRPr="00173BC4" w:rsidRDefault="0075715B" w:rsidP="0075715B">
      <w:pPr>
        <w:numPr>
          <w:ilvl w:val="0"/>
          <w:numId w:val="22"/>
        </w:numPr>
        <w:rPr>
          <w:bCs/>
          <w:sz w:val="22"/>
          <w:szCs w:val="22"/>
          <w:lang w:val="es-ES"/>
        </w:rPr>
      </w:pPr>
      <w:r w:rsidRPr="00173BC4">
        <w:rPr>
          <w:bCs/>
          <w:sz w:val="22"/>
          <w:szCs w:val="22"/>
          <w:lang w:val="es-ES"/>
        </w:rPr>
        <w:t>Venezolanos en Barranquilla</w:t>
      </w:r>
    </w:p>
    <w:p w14:paraId="146019CD" w14:textId="77777777" w:rsidR="0075715B" w:rsidRPr="00173BC4" w:rsidRDefault="0075715B" w:rsidP="0075715B">
      <w:pPr>
        <w:rPr>
          <w:bCs/>
          <w:sz w:val="22"/>
          <w:szCs w:val="22"/>
          <w:lang w:val="es-ES"/>
        </w:rPr>
      </w:pPr>
    </w:p>
    <w:p w14:paraId="45CA8CB6" w14:textId="77777777" w:rsidR="0075715B" w:rsidRPr="00173BC4" w:rsidRDefault="0075715B" w:rsidP="0075715B">
      <w:pPr>
        <w:ind w:left="1440"/>
        <w:rPr>
          <w:bCs/>
          <w:sz w:val="22"/>
          <w:szCs w:val="22"/>
          <w:u w:val="single"/>
          <w:lang w:val="es-ES"/>
        </w:rPr>
      </w:pPr>
      <w:r w:rsidRPr="00173BC4">
        <w:rPr>
          <w:bCs/>
          <w:sz w:val="22"/>
          <w:szCs w:val="22"/>
          <w:u w:val="single"/>
          <w:lang w:val="es-ES"/>
        </w:rPr>
        <w:t>Costa Rica</w:t>
      </w:r>
    </w:p>
    <w:p w14:paraId="068507A6" w14:textId="77777777" w:rsidR="0075715B" w:rsidRPr="00173BC4" w:rsidRDefault="0075715B" w:rsidP="0075715B">
      <w:pPr>
        <w:ind w:left="1440"/>
        <w:rPr>
          <w:bCs/>
          <w:sz w:val="22"/>
          <w:szCs w:val="22"/>
          <w:u w:val="single"/>
          <w:lang w:val="es-ES"/>
        </w:rPr>
      </w:pPr>
    </w:p>
    <w:p w14:paraId="38832380"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Alianza VenCR</w:t>
      </w:r>
    </w:p>
    <w:p w14:paraId="19F5C82F"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Ciudadana Acceder</w:t>
      </w:r>
    </w:p>
    <w:p w14:paraId="050D6F05"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Grupo Visión Empresarial </w:t>
      </w:r>
    </w:p>
    <w:p w14:paraId="6F68D247" w14:textId="2E1712C8" w:rsidR="0075715B" w:rsidRDefault="0075715B" w:rsidP="0075715B">
      <w:pPr>
        <w:pStyle w:val="NormalWeb"/>
        <w:spacing w:before="0" w:beforeAutospacing="0" w:after="0" w:afterAutospacing="0"/>
        <w:ind w:left="1440"/>
        <w:jc w:val="both"/>
        <w:rPr>
          <w:bCs/>
          <w:sz w:val="22"/>
          <w:szCs w:val="22"/>
          <w:lang w:val="es-ES"/>
        </w:rPr>
      </w:pPr>
    </w:p>
    <w:p w14:paraId="46385AEC" w14:textId="7B04E885" w:rsidR="008E512B" w:rsidRDefault="008E512B" w:rsidP="0075715B">
      <w:pPr>
        <w:pStyle w:val="NormalWeb"/>
        <w:spacing w:before="0" w:beforeAutospacing="0" w:after="0" w:afterAutospacing="0"/>
        <w:ind w:left="1440"/>
        <w:jc w:val="both"/>
        <w:rPr>
          <w:bCs/>
          <w:sz w:val="22"/>
          <w:szCs w:val="22"/>
          <w:lang w:val="es-ES"/>
        </w:rPr>
      </w:pPr>
    </w:p>
    <w:p w14:paraId="06593FE3" w14:textId="77777777" w:rsidR="008E512B" w:rsidRPr="00173BC4" w:rsidRDefault="008E512B" w:rsidP="0075715B">
      <w:pPr>
        <w:pStyle w:val="NormalWeb"/>
        <w:spacing w:before="0" w:beforeAutospacing="0" w:after="0" w:afterAutospacing="0"/>
        <w:ind w:left="1440"/>
        <w:jc w:val="both"/>
        <w:rPr>
          <w:bCs/>
          <w:sz w:val="22"/>
          <w:szCs w:val="22"/>
          <w:lang w:val="es-ES"/>
        </w:rPr>
      </w:pPr>
    </w:p>
    <w:p w14:paraId="2357E83A"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lastRenderedPageBreak/>
        <w:t>Ecuador</w:t>
      </w:r>
    </w:p>
    <w:p w14:paraId="7E74CB6A" w14:textId="77777777" w:rsidR="0075715B" w:rsidRPr="00173BC4" w:rsidRDefault="0075715B" w:rsidP="0075715B">
      <w:pPr>
        <w:pStyle w:val="NormalWeb"/>
        <w:spacing w:before="0" w:beforeAutospacing="0" w:after="0" w:afterAutospacing="0"/>
        <w:ind w:left="1440"/>
        <w:jc w:val="both"/>
        <w:rPr>
          <w:bCs/>
          <w:sz w:val="22"/>
          <w:szCs w:val="22"/>
          <w:lang w:val="es-ES"/>
        </w:rPr>
      </w:pPr>
    </w:p>
    <w:p w14:paraId="61AC933F" w14:textId="77777777" w:rsidR="0075715B" w:rsidRPr="00173BC4" w:rsidRDefault="0075715B" w:rsidP="0075715B">
      <w:pPr>
        <w:numPr>
          <w:ilvl w:val="0"/>
          <w:numId w:val="22"/>
        </w:numPr>
        <w:rPr>
          <w:bCs/>
          <w:sz w:val="22"/>
          <w:szCs w:val="22"/>
          <w:lang w:val="es-ES"/>
        </w:rPr>
      </w:pPr>
      <w:r w:rsidRPr="00173BC4">
        <w:rPr>
          <w:bCs/>
          <w:sz w:val="22"/>
          <w:szCs w:val="22"/>
          <w:lang w:val="es-ES"/>
        </w:rPr>
        <w:t>Centro Ecuatoriano de Desarrollo y Estudios Alternativos CEDEAL</w:t>
      </w:r>
    </w:p>
    <w:p w14:paraId="3499CDE6"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Acción Provida </w:t>
      </w:r>
    </w:p>
    <w:p w14:paraId="0B7CCD9F"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Dios Es Lumbrera Restaurando a la Comunidad</w:t>
      </w:r>
    </w:p>
    <w:p w14:paraId="4DE8F0CD" w14:textId="0AEFEA6E" w:rsidR="0075715B" w:rsidRDefault="0075715B" w:rsidP="0075715B">
      <w:pPr>
        <w:ind w:left="2160"/>
        <w:rPr>
          <w:bCs/>
          <w:sz w:val="22"/>
          <w:szCs w:val="22"/>
          <w:lang w:val="es-ES"/>
        </w:rPr>
      </w:pPr>
    </w:p>
    <w:p w14:paraId="7C6AD078" w14:textId="77777777" w:rsidR="0075715B" w:rsidRPr="00173BC4" w:rsidRDefault="0075715B" w:rsidP="0075715B">
      <w:pPr>
        <w:ind w:left="1440"/>
        <w:rPr>
          <w:bCs/>
          <w:sz w:val="22"/>
          <w:szCs w:val="22"/>
          <w:u w:val="single"/>
          <w:lang w:val="es-ES"/>
        </w:rPr>
      </w:pPr>
      <w:r w:rsidRPr="00173BC4">
        <w:rPr>
          <w:bCs/>
          <w:sz w:val="22"/>
          <w:szCs w:val="22"/>
          <w:u w:val="single"/>
          <w:lang w:val="es-ES"/>
        </w:rPr>
        <w:t>El Salvador</w:t>
      </w:r>
    </w:p>
    <w:p w14:paraId="28CC904B" w14:textId="77777777" w:rsidR="0075715B" w:rsidRPr="00173BC4" w:rsidRDefault="0075715B" w:rsidP="0075715B">
      <w:pPr>
        <w:ind w:left="1440"/>
        <w:rPr>
          <w:bCs/>
          <w:sz w:val="22"/>
          <w:szCs w:val="22"/>
          <w:u w:val="single"/>
          <w:lang w:val="es-ES"/>
        </w:rPr>
      </w:pPr>
    </w:p>
    <w:p w14:paraId="4AC85B19" w14:textId="77777777" w:rsidR="0075715B" w:rsidRPr="00173BC4" w:rsidRDefault="0075715B" w:rsidP="0075715B">
      <w:pPr>
        <w:numPr>
          <w:ilvl w:val="0"/>
          <w:numId w:val="22"/>
        </w:numPr>
        <w:rPr>
          <w:bCs/>
          <w:sz w:val="22"/>
          <w:szCs w:val="22"/>
          <w:lang w:val="es-ES"/>
        </w:rPr>
      </w:pPr>
      <w:r w:rsidRPr="00173BC4">
        <w:rPr>
          <w:bCs/>
          <w:sz w:val="22"/>
          <w:szCs w:val="22"/>
          <w:lang w:val="es-ES"/>
        </w:rPr>
        <w:t>Centro para el Desarrollo del liderazgo</w:t>
      </w:r>
    </w:p>
    <w:p w14:paraId="035B9D5C"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Democracia Transparencia Justicia</w:t>
      </w:r>
    </w:p>
    <w:p w14:paraId="6CB08CA4"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Movimiento de Mujeres Orquídeas del Mar </w:t>
      </w:r>
    </w:p>
    <w:p w14:paraId="4C104E96" w14:textId="77777777" w:rsidR="0075715B" w:rsidRPr="00173BC4" w:rsidRDefault="0075715B" w:rsidP="0075715B">
      <w:pPr>
        <w:pStyle w:val="NormalWeb"/>
        <w:spacing w:before="0" w:beforeAutospacing="0" w:after="0" w:afterAutospacing="0"/>
        <w:ind w:left="1440"/>
        <w:jc w:val="both"/>
        <w:rPr>
          <w:bCs/>
          <w:sz w:val="22"/>
          <w:szCs w:val="22"/>
          <w:lang w:val="es-ES"/>
        </w:rPr>
      </w:pPr>
    </w:p>
    <w:p w14:paraId="28A3B69F" w14:textId="77777777" w:rsidR="0075715B" w:rsidRPr="00173BC4" w:rsidRDefault="0075715B" w:rsidP="0075715B">
      <w:pPr>
        <w:ind w:left="1440"/>
        <w:rPr>
          <w:bCs/>
          <w:sz w:val="22"/>
          <w:szCs w:val="22"/>
          <w:u w:val="single"/>
          <w:lang w:val="es-ES"/>
        </w:rPr>
      </w:pPr>
      <w:r w:rsidRPr="00173BC4">
        <w:rPr>
          <w:bCs/>
          <w:sz w:val="22"/>
          <w:szCs w:val="22"/>
          <w:u w:val="single"/>
          <w:lang w:val="es-ES"/>
        </w:rPr>
        <w:t>Estados Unidos</w:t>
      </w:r>
    </w:p>
    <w:p w14:paraId="2BA1BB58" w14:textId="77777777" w:rsidR="0075715B" w:rsidRPr="00173BC4" w:rsidRDefault="0075715B" w:rsidP="0075715B">
      <w:pPr>
        <w:ind w:left="1440"/>
        <w:rPr>
          <w:bCs/>
          <w:sz w:val="22"/>
          <w:szCs w:val="22"/>
          <w:u w:val="single"/>
          <w:lang w:val="es-ES"/>
        </w:rPr>
      </w:pPr>
    </w:p>
    <w:p w14:paraId="769CE0AE" w14:textId="77777777" w:rsidR="0075715B" w:rsidRPr="00173BC4" w:rsidRDefault="0075715B" w:rsidP="0075715B">
      <w:pPr>
        <w:numPr>
          <w:ilvl w:val="0"/>
          <w:numId w:val="22"/>
        </w:numPr>
        <w:rPr>
          <w:bCs/>
          <w:sz w:val="22"/>
          <w:szCs w:val="22"/>
          <w:lang w:val="es-ES"/>
        </w:rPr>
      </w:pPr>
      <w:r w:rsidRPr="00173BC4">
        <w:rPr>
          <w:bCs/>
          <w:sz w:val="22"/>
          <w:szCs w:val="22"/>
          <w:lang w:val="es-ES"/>
        </w:rPr>
        <w:t>And There Were None</w:t>
      </w:r>
    </w:p>
    <w:p w14:paraId="7B645883"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Venezolanos en Puerto Rico (AVEPR) y su Programa de Ayuda Humanitaria para Venezuela desde Puerto Rico (AHVPT)</w:t>
      </w:r>
    </w:p>
    <w:p w14:paraId="53A4899B" w14:textId="77777777" w:rsidR="0075715B" w:rsidRPr="00173BC4" w:rsidRDefault="0075715B" w:rsidP="0075715B">
      <w:pPr>
        <w:pStyle w:val="ListParagraph"/>
        <w:numPr>
          <w:ilvl w:val="0"/>
          <w:numId w:val="22"/>
        </w:numPr>
        <w:contextualSpacing/>
        <w:rPr>
          <w:bCs/>
          <w:sz w:val="22"/>
          <w:szCs w:val="22"/>
          <w:lang w:val="es-ES"/>
        </w:rPr>
      </w:pPr>
      <w:r w:rsidRPr="00173BC4">
        <w:rPr>
          <w:bCs/>
          <w:sz w:val="22"/>
          <w:szCs w:val="22"/>
          <w:lang w:val="es-ES"/>
        </w:rPr>
        <w:t>Centro Guadalupe Vida y Familia de Puerto Rico</w:t>
      </w:r>
    </w:p>
    <w:p w14:paraId="6A3FEE6D" w14:textId="77777777" w:rsidR="0075715B" w:rsidRPr="00173BC4" w:rsidRDefault="0075715B" w:rsidP="0075715B">
      <w:pPr>
        <w:numPr>
          <w:ilvl w:val="0"/>
          <w:numId w:val="22"/>
        </w:numPr>
        <w:rPr>
          <w:bCs/>
          <w:sz w:val="22"/>
          <w:szCs w:val="22"/>
          <w:lang w:val="es-ES"/>
        </w:rPr>
      </w:pPr>
      <w:r w:rsidRPr="00173BC4">
        <w:rPr>
          <w:bCs/>
          <w:sz w:val="22"/>
          <w:szCs w:val="22"/>
          <w:lang w:val="es-ES"/>
        </w:rPr>
        <w:t>Concerned Women for America</w:t>
      </w:r>
    </w:p>
    <w:p w14:paraId="31AAB3C0" w14:textId="77777777" w:rsidR="0075715B" w:rsidRPr="00173BC4" w:rsidRDefault="0075715B" w:rsidP="0075715B">
      <w:pPr>
        <w:numPr>
          <w:ilvl w:val="0"/>
          <w:numId w:val="22"/>
        </w:numPr>
        <w:rPr>
          <w:bCs/>
          <w:sz w:val="22"/>
          <w:szCs w:val="22"/>
          <w:lang w:val="es-ES"/>
        </w:rPr>
      </w:pPr>
      <w:r w:rsidRPr="00173BC4">
        <w:rPr>
          <w:bCs/>
          <w:sz w:val="22"/>
          <w:szCs w:val="22"/>
          <w:lang w:val="es-ES"/>
        </w:rPr>
        <w:t>Estamos Unidos</w:t>
      </w:r>
    </w:p>
    <w:p w14:paraId="7CBE92A8" w14:textId="77777777" w:rsidR="0075715B" w:rsidRPr="00173BC4" w:rsidRDefault="0075715B" w:rsidP="0075715B">
      <w:pPr>
        <w:numPr>
          <w:ilvl w:val="0"/>
          <w:numId w:val="22"/>
        </w:numPr>
        <w:rPr>
          <w:bCs/>
          <w:sz w:val="22"/>
          <w:szCs w:val="22"/>
          <w:lang w:val="es-ES"/>
        </w:rPr>
      </w:pPr>
      <w:r w:rsidRPr="00173BC4">
        <w:rPr>
          <w:bCs/>
          <w:sz w:val="22"/>
          <w:szCs w:val="22"/>
          <w:lang w:val="es-ES"/>
        </w:rPr>
        <w:t>Global Center for Human Rights</w:t>
      </w:r>
    </w:p>
    <w:p w14:paraId="360D22EE"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Heartbeat International </w:t>
      </w:r>
    </w:p>
    <w:p w14:paraId="3101CD84" w14:textId="77777777" w:rsidR="0075715B" w:rsidRPr="003E63FC" w:rsidRDefault="0075715B" w:rsidP="0075715B">
      <w:pPr>
        <w:numPr>
          <w:ilvl w:val="0"/>
          <w:numId w:val="22"/>
        </w:numPr>
        <w:rPr>
          <w:bCs/>
          <w:sz w:val="22"/>
          <w:szCs w:val="22"/>
        </w:rPr>
      </w:pPr>
      <w:r w:rsidRPr="003E63FC">
        <w:rPr>
          <w:bCs/>
          <w:sz w:val="22"/>
          <w:szCs w:val="22"/>
        </w:rPr>
        <w:t>Missionary Image of Our Lady of Guadalupe</w:t>
      </w:r>
    </w:p>
    <w:p w14:paraId="2D361E9D" w14:textId="77777777" w:rsidR="0075715B" w:rsidRPr="003E63FC" w:rsidRDefault="0075715B" w:rsidP="0075715B">
      <w:pPr>
        <w:numPr>
          <w:ilvl w:val="0"/>
          <w:numId w:val="22"/>
        </w:numPr>
        <w:rPr>
          <w:bCs/>
          <w:sz w:val="22"/>
          <w:szCs w:val="22"/>
        </w:rPr>
      </w:pPr>
      <w:r w:rsidRPr="003E63FC">
        <w:rPr>
          <w:bCs/>
          <w:sz w:val="22"/>
          <w:szCs w:val="22"/>
        </w:rPr>
        <w:t>The Center for Family and Human Rights (C-Fam)</w:t>
      </w:r>
    </w:p>
    <w:p w14:paraId="104148D3" w14:textId="77777777" w:rsidR="0075715B" w:rsidRPr="00173BC4" w:rsidRDefault="0075715B" w:rsidP="0075715B">
      <w:pPr>
        <w:numPr>
          <w:ilvl w:val="0"/>
          <w:numId w:val="22"/>
        </w:numPr>
        <w:rPr>
          <w:bCs/>
          <w:sz w:val="22"/>
          <w:szCs w:val="22"/>
          <w:lang w:val="es-ES"/>
        </w:rPr>
      </w:pPr>
      <w:r w:rsidRPr="00173BC4">
        <w:rPr>
          <w:bCs/>
          <w:sz w:val="22"/>
          <w:szCs w:val="22"/>
          <w:lang w:val="es-ES"/>
        </w:rPr>
        <w:t>Unidos por la niñez de la Guajira Colombo-</w:t>
      </w:r>
      <w:proofErr w:type="gramStart"/>
      <w:r w:rsidRPr="00173BC4">
        <w:rPr>
          <w:bCs/>
          <w:sz w:val="22"/>
          <w:szCs w:val="22"/>
          <w:lang w:val="es-ES"/>
        </w:rPr>
        <w:t>Venezolana</w:t>
      </w:r>
      <w:proofErr w:type="gramEnd"/>
    </w:p>
    <w:p w14:paraId="33938DAF" w14:textId="77777777" w:rsidR="0075715B" w:rsidRPr="00173BC4" w:rsidRDefault="0075715B" w:rsidP="0075715B">
      <w:pPr>
        <w:numPr>
          <w:ilvl w:val="0"/>
          <w:numId w:val="22"/>
        </w:numPr>
        <w:rPr>
          <w:bCs/>
          <w:sz w:val="22"/>
          <w:szCs w:val="22"/>
          <w:lang w:val="es-ES"/>
        </w:rPr>
      </w:pPr>
      <w:r w:rsidRPr="00173BC4">
        <w:rPr>
          <w:bCs/>
          <w:sz w:val="22"/>
          <w:szCs w:val="22"/>
          <w:lang w:val="es-ES"/>
        </w:rPr>
        <w:t>VenAmérica</w:t>
      </w:r>
    </w:p>
    <w:p w14:paraId="3EAF53E8" w14:textId="77777777" w:rsidR="0075715B" w:rsidRPr="00173BC4" w:rsidRDefault="0075715B" w:rsidP="0075715B">
      <w:pPr>
        <w:ind w:left="720" w:firstLine="720"/>
        <w:rPr>
          <w:bCs/>
          <w:sz w:val="22"/>
          <w:szCs w:val="22"/>
          <w:lang w:val="es-ES"/>
        </w:rPr>
      </w:pPr>
    </w:p>
    <w:p w14:paraId="6732C33F" w14:textId="77777777" w:rsidR="0075715B" w:rsidRPr="00173BC4" w:rsidRDefault="0075715B" w:rsidP="0075715B">
      <w:pPr>
        <w:ind w:left="720" w:firstLine="720"/>
        <w:rPr>
          <w:bCs/>
          <w:sz w:val="22"/>
          <w:szCs w:val="22"/>
          <w:u w:val="single"/>
          <w:lang w:val="es-ES"/>
        </w:rPr>
      </w:pPr>
      <w:r w:rsidRPr="00173BC4">
        <w:rPr>
          <w:bCs/>
          <w:sz w:val="22"/>
          <w:szCs w:val="22"/>
          <w:u w:val="single"/>
          <w:lang w:val="es-ES"/>
        </w:rPr>
        <w:t>Guatemala</w:t>
      </w:r>
    </w:p>
    <w:p w14:paraId="21792B2B" w14:textId="77777777" w:rsidR="0075715B" w:rsidRPr="00173BC4" w:rsidRDefault="0075715B" w:rsidP="0075715B">
      <w:pPr>
        <w:pStyle w:val="NormalWeb"/>
        <w:spacing w:before="0" w:beforeAutospacing="0" w:after="0" w:afterAutospacing="0"/>
        <w:ind w:left="1440"/>
        <w:jc w:val="both"/>
        <w:rPr>
          <w:bCs/>
          <w:i/>
          <w:sz w:val="22"/>
          <w:szCs w:val="22"/>
          <w:u w:val="single"/>
          <w:lang w:val="es-ES"/>
        </w:rPr>
      </w:pPr>
    </w:p>
    <w:p w14:paraId="4079DDF3"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para la Defensa de los Principios Cristianos (ADEPRIC)</w:t>
      </w:r>
    </w:p>
    <w:p w14:paraId="1E447824"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Mujeres Nuestra Voz</w:t>
      </w:r>
    </w:p>
    <w:p w14:paraId="43C1ADC8"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Mujeres en Solidaridad</w:t>
      </w:r>
    </w:p>
    <w:p w14:paraId="7834AE0A"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para la Vida y Dignidad Humana (ASOVID) en Guatemala</w:t>
      </w:r>
    </w:p>
    <w:p w14:paraId="1805B46A" w14:textId="77777777" w:rsidR="0075715B" w:rsidRPr="00173BC4" w:rsidRDefault="0075715B" w:rsidP="0075715B">
      <w:pPr>
        <w:numPr>
          <w:ilvl w:val="0"/>
          <w:numId w:val="22"/>
        </w:numPr>
        <w:rPr>
          <w:bCs/>
          <w:sz w:val="22"/>
          <w:szCs w:val="22"/>
          <w:lang w:val="es-ES"/>
        </w:rPr>
      </w:pPr>
      <w:r w:rsidRPr="00173BC4">
        <w:rPr>
          <w:bCs/>
          <w:sz w:val="22"/>
          <w:szCs w:val="22"/>
          <w:lang w:val="es-ES"/>
        </w:rPr>
        <w:t>ATRAHDOM</w:t>
      </w:r>
    </w:p>
    <w:p w14:paraId="2DE706DF" w14:textId="77777777" w:rsidR="0075715B" w:rsidRPr="00173BC4" w:rsidRDefault="0075715B" w:rsidP="0075715B">
      <w:pPr>
        <w:numPr>
          <w:ilvl w:val="0"/>
          <w:numId w:val="22"/>
        </w:numPr>
        <w:rPr>
          <w:bCs/>
          <w:sz w:val="22"/>
          <w:szCs w:val="22"/>
          <w:lang w:val="es-ES"/>
        </w:rPr>
      </w:pPr>
      <w:r w:rsidRPr="00173BC4">
        <w:rPr>
          <w:bCs/>
          <w:sz w:val="22"/>
          <w:szCs w:val="22"/>
          <w:lang w:val="es-ES"/>
        </w:rPr>
        <w:t>Central de Educación Cooperativa (CEC)</w:t>
      </w:r>
    </w:p>
    <w:p w14:paraId="12FF73FA" w14:textId="77777777" w:rsidR="0075715B" w:rsidRPr="00173BC4" w:rsidRDefault="0075715B" w:rsidP="0075715B">
      <w:pPr>
        <w:numPr>
          <w:ilvl w:val="0"/>
          <w:numId w:val="22"/>
        </w:numPr>
        <w:rPr>
          <w:bCs/>
          <w:sz w:val="22"/>
          <w:szCs w:val="22"/>
          <w:lang w:val="es-ES"/>
        </w:rPr>
      </w:pPr>
      <w:r w:rsidRPr="00173BC4">
        <w:rPr>
          <w:bCs/>
          <w:sz w:val="22"/>
          <w:szCs w:val="22"/>
          <w:lang w:val="es-ES"/>
        </w:rPr>
        <w:t>Fundación Organización de Mujeres Tierra Viva</w:t>
      </w:r>
    </w:p>
    <w:p w14:paraId="6D1104ED" w14:textId="77777777" w:rsidR="0075715B" w:rsidRPr="00173BC4" w:rsidRDefault="0075715B" w:rsidP="0075715B">
      <w:pPr>
        <w:numPr>
          <w:ilvl w:val="0"/>
          <w:numId w:val="22"/>
        </w:numPr>
        <w:rPr>
          <w:bCs/>
          <w:sz w:val="22"/>
          <w:szCs w:val="22"/>
          <w:lang w:val="es-ES"/>
        </w:rPr>
      </w:pPr>
      <w:r w:rsidRPr="00173BC4">
        <w:rPr>
          <w:bCs/>
          <w:sz w:val="22"/>
          <w:szCs w:val="22"/>
          <w:lang w:val="es-ES"/>
        </w:rPr>
        <w:t>Grupo Guatemalteco de Mujeres-GGM</w:t>
      </w:r>
    </w:p>
    <w:p w14:paraId="40F6E066" w14:textId="77777777" w:rsidR="0075715B" w:rsidRPr="00173BC4" w:rsidRDefault="0075715B" w:rsidP="0075715B">
      <w:pPr>
        <w:numPr>
          <w:ilvl w:val="0"/>
          <w:numId w:val="22"/>
        </w:numPr>
        <w:rPr>
          <w:bCs/>
          <w:sz w:val="22"/>
          <w:szCs w:val="22"/>
          <w:lang w:val="es-ES"/>
        </w:rPr>
      </w:pPr>
      <w:r w:rsidRPr="00173BC4">
        <w:rPr>
          <w:bCs/>
          <w:sz w:val="22"/>
          <w:szCs w:val="22"/>
          <w:lang w:val="es-ES"/>
        </w:rPr>
        <w:t>Instituto Internacional Juntos por la Vida</w:t>
      </w:r>
    </w:p>
    <w:p w14:paraId="5A0B7CE6"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Organización Mujeres en Superación </w:t>
      </w:r>
    </w:p>
    <w:p w14:paraId="05C36737" w14:textId="77777777" w:rsidR="0075715B" w:rsidRPr="00173BC4" w:rsidRDefault="0075715B" w:rsidP="0075715B">
      <w:pPr>
        <w:numPr>
          <w:ilvl w:val="0"/>
          <w:numId w:val="22"/>
        </w:numPr>
        <w:rPr>
          <w:bCs/>
          <w:sz w:val="22"/>
          <w:szCs w:val="22"/>
          <w:lang w:val="es-ES"/>
        </w:rPr>
      </w:pPr>
      <w:r w:rsidRPr="00173BC4">
        <w:rPr>
          <w:bCs/>
          <w:sz w:val="22"/>
          <w:szCs w:val="22"/>
          <w:lang w:val="es-ES"/>
        </w:rPr>
        <w:t>Torre de Oración de la Ciudad</w:t>
      </w:r>
    </w:p>
    <w:p w14:paraId="345B4C6C" w14:textId="77777777" w:rsidR="0075715B" w:rsidRPr="00173BC4" w:rsidRDefault="0075715B" w:rsidP="0075715B">
      <w:pPr>
        <w:pStyle w:val="NormalWeb"/>
        <w:spacing w:before="0" w:beforeAutospacing="0" w:after="0" w:afterAutospacing="0"/>
        <w:jc w:val="both"/>
        <w:rPr>
          <w:bCs/>
          <w:sz w:val="22"/>
          <w:szCs w:val="22"/>
          <w:lang w:val="es-ES"/>
        </w:rPr>
      </w:pPr>
    </w:p>
    <w:p w14:paraId="2D8FA1DA"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Haití</w:t>
      </w:r>
    </w:p>
    <w:p w14:paraId="7A410122"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2AD5667F"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Défenseurs Plus </w:t>
      </w:r>
    </w:p>
    <w:p w14:paraId="57C9D467" w14:textId="77777777" w:rsidR="0075715B" w:rsidRPr="003E63FC" w:rsidRDefault="0075715B" w:rsidP="0075715B">
      <w:pPr>
        <w:numPr>
          <w:ilvl w:val="0"/>
          <w:numId w:val="22"/>
        </w:numPr>
        <w:rPr>
          <w:bCs/>
          <w:sz w:val="22"/>
          <w:szCs w:val="22"/>
          <w:lang w:val="fr-CA"/>
        </w:rPr>
      </w:pPr>
      <w:r w:rsidRPr="003E63FC">
        <w:rPr>
          <w:bCs/>
          <w:sz w:val="22"/>
          <w:szCs w:val="22"/>
          <w:lang w:val="fr-CA"/>
        </w:rPr>
        <w:t>Forum Intégré pour l'Éducation et la Stabilité Économique</w:t>
      </w:r>
    </w:p>
    <w:p w14:paraId="74E64B15" w14:textId="28F4ADD3" w:rsidR="0075715B" w:rsidRPr="003E63FC" w:rsidRDefault="0075715B" w:rsidP="0075715B">
      <w:pPr>
        <w:ind w:left="2160"/>
        <w:rPr>
          <w:bCs/>
          <w:sz w:val="22"/>
          <w:szCs w:val="22"/>
          <w:lang w:val="fr-CA"/>
        </w:rPr>
      </w:pPr>
    </w:p>
    <w:p w14:paraId="4DBD40A2" w14:textId="70655D8A" w:rsidR="008E512B" w:rsidRPr="003E63FC" w:rsidRDefault="008E512B" w:rsidP="0075715B">
      <w:pPr>
        <w:ind w:left="2160"/>
        <w:rPr>
          <w:bCs/>
          <w:sz w:val="22"/>
          <w:szCs w:val="22"/>
          <w:lang w:val="fr-CA"/>
        </w:rPr>
      </w:pPr>
    </w:p>
    <w:p w14:paraId="7BC27D67" w14:textId="77777777" w:rsidR="008E512B" w:rsidRPr="003E63FC" w:rsidRDefault="008E512B" w:rsidP="0075715B">
      <w:pPr>
        <w:ind w:left="2160"/>
        <w:rPr>
          <w:bCs/>
          <w:sz w:val="22"/>
          <w:szCs w:val="22"/>
          <w:lang w:val="fr-CA"/>
        </w:rPr>
      </w:pPr>
    </w:p>
    <w:p w14:paraId="41DB5266"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lastRenderedPageBreak/>
        <w:t>Jamaica</w:t>
      </w:r>
    </w:p>
    <w:p w14:paraId="15F4F0F1"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70CC17E1" w14:textId="77777777" w:rsidR="0075715B" w:rsidRPr="003E63FC" w:rsidRDefault="0075715B" w:rsidP="0075715B">
      <w:pPr>
        <w:numPr>
          <w:ilvl w:val="0"/>
          <w:numId w:val="22"/>
        </w:numPr>
        <w:rPr>
          <w:bCs/>
          <w:sz w:val="22"/>
          <w:szCs w:val="22"/>
        </w:rPr>
      </w:pPr>
      <w:r w:rsidRPr="003E63FC">
        <w:rPr>
          <w:bCs/>
          <w:sz w:val="22"/>
          <w:szCs w:val="22"/>
        </w:rPr>
        <w:t xml:space="preserve">Equality for All Foundation Jamaica Ltd </w:t>
      </w:r>
    </w:p>
    <w:p w14:paraId="60BCF3C5" w14:textId="77777777" w:rsidR="0075715B" w:rsidRPr="003E63FC" w:rsidRDefault="0075715B" w:rsidP="0075715B">
      <w:pPr>
        <w:pStyle w:val="NormalWeb"/>
        <w:spacing w:before="0" w:beforeAutospacing="0" w:after="0" w:afterAutospacing="0"/>
        <w:ind w:left="1440"/>
        <w:jc w:val="both"/>
        <w:rPr>
          <w:bCs/>
          <w:sz w:val="22"/>
          <w:szCs w:val="22"/>
        </w:rPr>
      </w:pPr>
    </w:p>
    <w:p w14:paraId="4BE0AF19"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México</w:t>
      </w:r>
    </w:p>
    <w:p w14:paraId="05AA2675"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6B91F7D8" w14:textId="77777777" w:rsidR="0075715B" w:rsidRPr="00173BC4" w:rsidRDefault="0075715B" w:rsidP="0075715B">
      <w:pPr>
        <w:numPr>
          <w:ilvl w:val="0"/>
          <w:numId w:val="22"/>
        </w:numPr>
        <w:rPr>
          <w:bCs/>
          <w:sz w:val="22"/>
          <w:szCs w:val="22"/>
          <w:lang w:val="es-ES"/>
        </w:rPr>
      </w:pPr>
      <w:r w:rsidRPr="00173BC4">
        <w:rPr>
          <w:bCs/>
          <w:sz w:val="22"/>
          <w:szCs w:val="22"/>
          <w:lang w:val="es-ES"/>
        </w:rPr>
        <w:t>Agenda Nacional de Políticas Trans de México</w:t>
      </w:r>
    </w:p>
    <w:p w14:paraId="59DE1327"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Psicólogos Cristianos A.C.</w:t>
      </w:r>
    </w:p>
    <w:p w14:paraId="37919869"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Civil Profesionistas Multidisciplinarios Paso Firme</w:t>
      </w:r>
    </w:p>
    <w:p w14:paraId="6790B46E"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Mujeres Yucatecas Contra El Cáncer A.C.</w:t>
      </w:r>
    </w:p>
    <w:p w14:paraId="3566DA52"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Venezolanos en México A.C.</w:t>
      </w:r>
    </w:p>
    <w:p w14:paraId="45D24704"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Salud Mental CETPA México, IAP</w:t>
      </w:r>
    </w:p>
    <w:p w14:paraId="2EFB4C61" w14:textId="77777777" w:rsidR="0075715B" w:rsidRPr="00173BC4" w:rsidRDefault="0075715B" w:rsidP="0075715B">
      <w:pPr>
        <w:numPr>
          <w:ilvl w:val="0"/>
          <w:numId w:val="22"/>
        </w:numPr>
        <w:rPr>
          <w:bCs/>
          <w:sz w:val="22"/>
          <w:szCs w:val="22"/>
          <w:lang w:val="es-ES"/>
        </w:rPr>
      </w:pPr>
      <w:r w:rsidRPr="00173BC4">
        <w:rPr>
          <w:bCs/>
          <w:sz w:val="22"/>
          <w:szCs w:val="22"/>
          <w:lang w:val="es-ES"/>
        </w:rPr>
        <w:t>Brazos y Lazos A.C.</w:t>
      </w:r>
    </w:p>
    <w:p w14:paraId="79ADFC9A" w14:textId="77777777" w:rsidR="0075715B" w:rsidRPr="00173BC4" w:rsidRDefault="0075715B" w:rsidP="0075715B">
      <w:pPr>
        <w:numPr>
          <w:ilvl w:val="0"/>
          <w:numId w:val="22"/>
        </w:numPr>
        <w:rPr>
          <w:bCs/>
          <w:sz w:val="22"/>
          <w:szCs w:val="22"/>
          <w:lang w:val="es-ES"/>
        </w:rPr>
      </w:pPr>
      <w:r w:rsidRPr="00173BC4">
        <w:rPr>
          <w:bCs/>
          <w:sz w:val="22"/>
          <w:szCs w:val="22"/>
          <w:lang w:val="es-ES"/>
        </w:rPr>
        <w:t>Calacoaya Centro Cultural A.C.</w:t>
      </w:r>
    </w:p>
    <w:p w14:paraId="22C09835" w14:textId="77777777" w:rsidR="0075715B" w:rsidRPr="00173BC4" w:rsidRDefault="0075715B" w:rsidP="0075715B">
      <w:pPr>
        <w:numPr>
          <w:ilvl w:val="0"/>
          <w:numId w:val="22"/>
        </w:numPr>
        <w:rPr>
          <w:bCs/>
          <w:sz w:val="22"/>
          <w:szCs w:val="22"/>
          <w:lang w:val="es-ES"/>
        </w:rPr>
      </w:pPr>
      <w:r w:rsidRPr="00173BC4">
        <w:rPr>
          <w:bCs/>
          <w:sz w:val="22"/>
          <w:szCs w:val="22"/>
          <w:lang w:val="es-ES"/>
        </w:rPr>
        <w:t>Casa Infantil Ammi IAP</w:t>
      </w:r>
    </w:p>
    <w:p w14:paraId="519BF142" w14:textId="77777777" w:rsidR="0075715B" w:rsidRPr="00173BC4" w:rsidRDefault="0075715B" w:rsidP="0075715B">
      <w:pPr>
        <w:numPr>
          <w:ilvl w:val="0"/>
          <w:numId w:val="22"/>
        </w:numPr>
        <w:rPr>
          <w:bCs/>
          <w:sz w:val="22"/>
          <w:szCs w:val="22"/>
          <w:lang w:val="es-ES"/>
        </w:rPr>
      </w:pPr>
      <w:r w:rsidRPr="00173BC4">
        <w:rPr>
          <w:bCs/>
          <w:sz w:val="22"/>
          <w:szCs w:val="22"/>
          <w:lang w:val="es-ES"/>
        </w:rPr>
        <w:t>Casasistencia IAP</w:t>
      </w:r>
    </w:p>
    <w:p w14:paraId="6683602B" w14:textId="77777777" w:rsidR="0075715B" w:rsidRPr="00173BC4" w:rsidRDefault="0075715B" w:rsidP="0075715B">
      <w:pPr>
        <w:numPr>
          <w:ilvl w:val="0"/>
          <w:numId w:val="22"/>
        </w:numPr>
        <w:rPr>
          <w:bCs/>
          <w:sz w:val="22"/>
          <w:szCs w:val="22"/>
          <w:lang w:val="es-ES"/>
        </w:rPr>
      </w:pPr>
      <w:r w:rsidRPr="00173BC4">
        <w:rPr>
          <w:bCs/>
          <w:sz w:val="22"/>
          <w:szCs w:val="22"/>
          <w:lang w:val="es-ES"/>
        </w:rPr>
        <w:t>Centro Cultural Voz por la Familia</w:t>
      </w:r>
    </w:p>
    <w:p w14:paraId="590D40BD" w14:textId="77777777" w:rsidR="0075715B" w:rsidRPr="00173BC4" w:rsidRDefault="0075715B" w:rsidP="0075715B">
      <w:pPr>
        <w:numPr>
          <w:ilvl w:val="0"/>
          <w:numId w:val="22"/>
        </w:numPr>
        <w:rPr>
          <w:bCs/>
          <w:sz w:val="22"/>
          <w:szCs w:val="22"/>
          <w:lang w:val="es-ES"/>
        </w:rPr>
      </w:pPr>
      <w:r w:rsidRPr="00173BC4">
        <w:rPr>
          <w:bCs/>
          <w:sz w:val="22"/>
          <w:szCs w:val="22"/>
          <w:lang w:val="es-ES"/>
        </w:rPr>
        <w:t>Centro de Cultura y Orientación Civil Concertación A.C</w:t>
      </w:r>
    </w:p>
    <w:p w14:paraId="6C797ACF" w14:textId="77777777" w:rsidR="0075715B" w:rsidRPr="00173BC4" w:rsidRDefault="0075715B" w:rsidP="0075715B">
      <w:pPr>
        <w:numPr>
          <w:ilvl w:val="0"/>
          <w:numId w:val="22"/>
        </w:numPr>
        <w:rPr>
          <w:bCs/>
          <w:sz w:val="22"/>
          <w:szCs w:val="22"/>
          <w:lang w:val="es-ES"/>
        </w:rPr>
      </w:pPr>
      <w:r w:rsidRPr="00173BC4">
        <w:rPr>
          <w:bCs/>
          <w:sz w:val="22"/>
          <w:szCs w:val="22"/>
          <w:lang w:val="es-ES"/>
        </w:rPr>
        <w:t>Centro de Desarrollo Integral Nueva Vida Internacional A.C.</w:t>
      </w:r>
    </w:p>
    <w:p w14:paraId="0B694379" w14:textId="77777777" w:rsidR="0075715B" w:rsidRPr="00173BC4" w:rsidRDefault="0075715B" w:rsidP="0075715B">
      <w:pPr>
        <w:numPr>
          <w:ilvl w:val="0"/>
          <w:numId w:val="22"/>
        </w:numPr>
        <w:rPr>
          <w:bCs/>
          <w:sz w:val="22"/>
          <w:szCs w:val="22"/>
          <w:lang w:val="es-ES"/>
        </w:rPr>
      </w:pPr>
      <w:r w:rsidRPr="00173BC4">
        <w:rPr>
          <w:bCs/>
          <w:sz w:val="22"/>
          <w:szCs w:val="22"/>
          <w:lang w:val="es-ES"/>
        </w:rPr>
        <w:t>Centro de Estudios Universitarios Calacoaya</w:t>
      </w:r>
    </w:p>
    <w:p w14:paraId="604E3E90" w14:textId="77777777" w:rsidR="0075715B" w:rsidRPr="00173BC4" w:rsidRDefault="0075715B" w:rsidP="0075715B">
      <w:pPr>
        <w:numPr>
          <w:ilvl w:val="0"/>
          <w:numId w:val="22"/>
        </w:numPr>
        <w:rPr>
          <w:bCs/>
          <w:sz w:val="22"/>
          <w:szCs w:val="22"/>
          <w:lang w:val="es-ES"/>
        </w:rPr>
      </w:pPr>
      <w:r w:rsidRPr="00173BC4">
        <w:rPr>
          <w:bCs/>
          <w:sz w:val="22"/>
          <w:szCs w:val="22"/>
          <w:lang w:val="es-ES"/>
        </w:rPr>
        <w:t>Centro de Estudios y Formación Integral de la Mujer Yucatan S.C.</w:t>
      </w:r>
    </w:p>
    <w:p w14:paraId="34C310B3" w14:textId="77777777" w:rsidR="0075715B" w:rsidRPr="003E63FC" w:rsidRDefault="0075715B" w:rsidP="0075715B">
      <w:pPr>
        <w:numPr>
          <w:ilvl w:val="0"/>
          <w:numId w:val="22"/>
        </w:numPr>
        <w:rPr>
          <w:bCs/>
          <w:sz w:val="22"/>
          <w:szCs w:val="22"/>
          <w:lang w:val="pt-BR"/>
        </w:rPr>
      </w:pPr>
      <w:r w:rsidRPr="003E63FC">
        <w:rPr>
          <w:bCs/>
          <w:sz w:val="22"/>
          <w:szCs w:val="22"/>
          <w:lang w:val="pt-BR"/>
        </w:rPr>
        <w:t>Centro Educativo Cultural Shalom A.C.</w:t>
      </w:r>
    </w:p>
    <w:p w14:paraId="3A647C91" w14:textId="77777777" w:rsidR="0075715B" w:rsidRPr="00173BC4" w:rsidRDefault="0075715B" w:rsidP="0075715B">
      <w:pPr>
        <w:numPr>
          <w:ilvl w:val="0"/>
          <w:numId w:val="22"/>
        </w:numPr>
        <w:rPr>
          <w:bCs/>
          <w:sz w:val="22"/>
          <w:szCs w:val="22"/>
          <w:lang w:val="es-ES"/>
        </w:rPr>
      </w:pPr>
      <w:r w:rsidRPr="00173BC4">
        <w:rPr>
          <w:bCs/>
          <w:sz w:val="22"/>
          <w:szCs w:val="22"/>
          <w:lang w:val="es-ES"/>
        </w:rPr>
        <w:t>Centro Educativo y Comunitario Pbro Fernando Castro Andrade</w:t>
      </w:r>
    </w:p>
    <w:p w14:paraId="3C0BA2D7" w14:textId="77777777" w:rsidR="0075715B" w:rsidRPr="00173BC4" w:rsidRDefault="0075715B" w:rsidP="0075715B">
      <w:pPr>
        <w:numPr>
          <w:ilvl w:val="0"/>
          <w:numId w:val="22"/>
        </w:numPr>
        <w:rPr>
          <w:bCs/>
          <w:sz w:val="22"/>
          <w:szCs w:val="22"/>
          <w:lang w:val="es-ES"/>
        </w:rPr>
      </w:pPr>
      <w:r w:rsidRPr="00173BC4">
        <w:rPr>
          <w:bCs/>
          <w:sz w:val="22"/>
          <w:szCs w:val="22"/>
          <w:lang w:val="es-ES"/>
        </w:rPr>
        <w:t>Colegio Calacoaya Tierra Nueva A.C</w:t>
      </w:r>
    </w:p>
    <w:p w14:paraId="2572D59E" w14:textId="77777777" w:rsidR="0075715B" w:rsidRPr="00173BC4" w:rsidRDefault="0075715B" w:rsidP="0075715B">
      <w:pPr>
        <w:numPr>
          <w:ilvl w:val="0"/>
          <w:numId w:val="22"/>
        </w:numPr>
        <w:rPr>
          <w:bCs/>
          <w:sz w:val="22"/>
          <w:szCs w:val="22"/>
          <w:lang w:val="es-ES"/>
        </w:rPr>
      </w:pPr>
      <w:r w:rsidRPr="00173BC4">
        <w:rPr>
          <w:bCs/>
          <w:sz w:val="22"/>
          <w:szCs w:val="22"/>
          <w:lang w:val="es-ES"/>
        </w:rPr>
        <w:t>Comisión Mexicana de Derechos Humanos</w:t>
      </w:r>
    </w:p>
    <w:p w14:paraId="4179DB20" w14:textId="77777777" w:rsidR="0075715B" w:rsidRPr="00173BC4" w:rsidRDefault="0075715B" w:rsidP="0075715B">
      <w:pPr>
        <w:numPr>
          <w:ilvl w:val="0"/>
          <w:numId w:val="22"/>
        </w:numPr>
        <w:rPr>
          <w:bCs/>
          <w:sz w:val="22"/>
          <w:szCs w:val="22"/>
          <w:lang w:val="es-ES"/>
        </w:rPr>
      </w:pPr>
      <w:r w:rsidRPr="00173BC4">
        <w:rPr>
          <w:bCs/>
          <w:sz w:val="22"/>
          <w:szCs w:val="22"/>
          <w:lang w:val="es-ES"/>
        </w:rPr>
        <w:t>Compartimos mundo A.C.</w:t>
      </w:r>
    </w:p>
    <w:p w14:paraId="7AD83476" w14:textId="77777777" w:rsidR="0075715B" w:rsidRPr="00173BC4" w:rsidRDefault="0075715B" w:rsidP="0075715B">
      <w:pPr>
        <w:numPr>
          <w:ilvl w:val="0"/>
          <w:numId w:val="22"/>
        </w:numPr>
        <w:rPr>
          <w:bCs/>
          <w:sz w:val="22"/>
          <w:szCs w:val="22"/>
          <w:lang w:val="es-ES"/>
        </w:rPr>
      </w:pPr>
      <w:r w:rsidRPr="00173BC4">
        <w:rPr>
          <w:bCs/>
          <w:sz w:val="22"/>
          <w:szCs w:val="22"/>
          <w:lang w:val="es-ES"/>
        </w:rPr>
        <w:t>Conciencia Nacional Por la Libertad Religiosa</w:t>
      </w:r>
    </w:p>
    <w:p w14:paraId="53618AE7" w14:textId="77777777" w:rsidR="0075715B" w:rsidRPr="00173BC4" w:rsidRDefault="0075715B" w:rsidP="0075715B">
      <w:pPr>
        <w:numPr>
          <w:ilvl w:val="0"/>
          <w:numId w:val="22"/>
        </w:numPr>
        <w:rPr>
          <w:bCs/>
          <w:sz w:val="22"/>
          <w:szCs w:val="22"/>
          <w:lang w:val="es-ES"/>
        </w:rPr>
      </w:pPr>
      <w:r w:rsidRPr="00173BC4">
        <w:rPr>
          <w:bCs/>
          <w:sz w:val="22"/>
          <w:szCs w:val="22"/>
          <w:lang w:val="es-ES"/>
        </w:rPr>
        <w:t>Consejo Regional Indígena y Popular de X'pujil Sociedad Civil</w:t>
      </w:r>
    </w:p>
    <w:p w14:paraId="601A9975" w14:textId="77777777" w:rsidR="0075715B" w:rsidRPr="00173BC4" w:rsidRDefault="0075715B" w:rsidP="0075715B">
      <w:pPr>
        <w:numPr>
          <w:ilvl w:val="0"/>
          <w:numId w:val="22"/>
        </w:numPr>
        <w:rPr>
          <w:bCs/>
          <w:sz w:val="22"/>
          <w:szCs w:val="22"/>
          <w:lang w:val="es-ES"/>
        </w:rPr>
      </w:pPr>
      <w:r w:rsidRPr="00173BC4">
        <w:rPr>
          <w:bCs/>
          <w:sz w:val="22"/>
          <w:szCs w:val="22"/>
          <w:lang w:val="es-ES"/>
        </w:rPr>
        <w:t>Consejo Internacional de Liderazgo y Bienestar Social</w:t>
      </w:r>
    </w:p>
    <w:p w14:paraId="777DF9AA"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de Integridad para el Fortalecimiento de los Valores de la Familia</w:t>
      </w:r>
    </w:p>
    <w:p w14:paraId="36DFD8A2" w14:textId="77777777" w:rsidR="0075715B" w:rsidRPr="00173BC4" w:rsidRDefault="0075715B" w:rsidP="0075715B">
      <w:pPr>
        <w:numPr>
          <w:ilvl w:val="0"/>
          <w:numId w:val="22"/>
        </w:numPr>
        <w:rPr>
          <w:bCs/>
          <w:sz w:val="22"/>
          <w:szCs w:val="22"/>
          <w:lang w:val="es-ES"/>
        </w:rPr>
      </w:pPr>
      <w:r w:rsidRPr="00173BC4">
        <w:rPr>
          <w:bCs/>
          <w:sz w:val="22"/>
          <w:szCs w:val="22"/>
          <w:lang w:val="es-ES"/>
        </w:rPr>
        <w:t>Fundación Elegí Sonreír</w:t>
      </w:r>
    </w:p>
    <w:p w14:paraId="44868BA7" w14:textId="77777777" w:rsidR="0075715B" w:rsidRPr="00173BC4" w:rsidRDefault="0075715B" w:rsidP="0075715B">
      <w:pPr>
        <w:numPr>
          <w:ilvl w:val="0"/>
          <w:numId w:val="22"/>
        </w:numPr>
        <w:rPr>
          <w:bCs/>
          <w:sz w:val="22"/>
          <w:szCs w:val="22"/>
          <w:lang w:val="es-ES"/>
        </w:rPr>
      </w:pPr>
      <w:r w:rsidRPr="00173BC4">
        <w:rPr>
          <w:bCs/>
          <w:sz w:val="22"/>
          <w:szCs w:val="22"/>
          <w:lang w:val="es-ES"/>
        </w:rPr>
        <w:t>Fundación Enlace e Innovación Social</w:t>
      </w:r>
    </w:p>
    <w:p w14:paraId="78A86679" w14:textId="77777777" w:rsidR="0075715B" w:rsidRPr="00173BC4" w:rsidRDefault="0075715B" w:rsidP="0075715B">
      <w:pPr>
        <w:numPr>
          <w:ilvl w:val="0"/>
          <w:numId w:val="22"/>
        </w:numPr>
        <w:rPr>
          <w:bCs/>
          <w:sz w:val="22"/>
          <w:szCs w:val="22"/>
          <w:lang w:val="es-ES"/>
        </w:rPr>
      </w:pPr>
      <w:r w:rsidRPr="00173BC4">
        <w:rPr>
          <w:bCs/>
          <w:sz w:val="22"/>
          <w:szCs w:val="22"/>
          <w:lang w:val="es-ES"/>
        </w:rPr>
        <w:t>Fundación Mexicana para la planeación familiar</w:t>
      </w:r>
    </w:p>
    <w:p w14:paraId="6F7023DE" w14:textId="77777777" w:rsidR="0075715B" w:rsidRPr="00173BC4" w:rsidRDefault="0075715B" w:rsidP="0075715B">
      <w:pPr>
        <w:numPr>
          <w:ilvl w:val="0"/>
          <w:numId w:val="22"/>
        </w:numPr>
        <w:rPr>
          <w:bCs/>
          <w:sz w:val="22"/>
          <w:szCs w:val="22"/>
          <w:lang w:val="es-ES"/>
        </w:rPr>
      </w:pPr>
      <w:r w:rsidRPr="00173BC4">
        <w:rPr>
          <w:bCs/>
          <w:sz w:val="22"/>
          <w:szCs w:val="22"/>
          <w:lang w:val="es-ES"/>
        </w:rPr>
        <w:t>Fundación para el Desarrollo Sustentable de la Familia Asociación Civil</w:t>
      </w:r>
    </w:p>
    <w:p w14:paraId="3C1CFBDA"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Protegerte Es Mi Compromiso A.C. </w:t>
      </w:r>
    </w:p>
    <w:p w14:paraId="3EF6ABF1" w14:textId="77777777" w:rsidR="0075715B" w:rsidRPr="00173BC4" w:rsidRDefault="0075715B" w:rsidP="0075715B">
      <w:pPr>
        <w:numPr>
          <w:ilvl w:val="0"/>
          <w:numId w:val="22"/>
        </w:numPr>
        <w:rPr>
          <w:bCs/>
          <w:sz w:val="22"/>
          <w:szCs w:val="22"/>
          <w:lang w:val="es-ES"/>
        </w:rPr>
      </w:pPr>
      <w:r w:rsidRPr="00173BC4">
        <w:rPr>
          <w:bCs/>
          <w:sz w:val="22"/>
          <w:szCs w:val="22"/>
          <w:lang w:val="es-ES"/>
        </w:rPr>
        <w:t>Fundación Tocando Sueños</w:t>
      </w:r>
    </w:p>
    <w:p w14:paraId="182F1CE9" w14:textId="77777777" w:rsidR="0075715B" w:rsidRPr="00173BC4" w:rsidRDefault="0075715B" w:rsidP="0075715B">
      <w:pPr>
        <w:numPr>
          <w:ilvl w:val="0"/>
          <w:numId w:val="22"/>
        </w:numPr>
        <w:rPr>
          <w:bCs/>
          <w:sz w:val="22"/>
          <w:szCs w:val="22"/>
          <w:lang w:val="es-ES"/>
        </w:rPr>
      </w:pPr>
      <w:r w:rsidRPr="00173BC4">
        <w:rPr>
          <w:bCs/>
          <w:sz w:val="22"/>
          <w:szCs w:val="22"/>
          <w:lang w:val="es-ES"/>
        </w:rPr>
        <w:t>Grupo de Especialistas y Asesores en Desarrollo A.C.</w:t>
      </w:r>
    </w:p>
    <w:p w14:paraId="6274E0BF" w14:textId="77777777" w:rsidR="0075715B" w:rsidRPr="00173BC4" w:rsidRDefault="0075715B" w:rsidP="0075715B">
      <w:pPr>
        <w:numPr>
          <w:ilvl w:val="0"/>
          <w:numId w:val="22"/>
        </w:numPr>
        <w:rPr>
          <w:bCs/>
          <w:sz w:val="22"/>
          <w:szCs w:val="22"/>
          <w:lang w:val="es-ES"/>
        </w:rPr>
      </w:pPr>
      <w:r w:rsidRPr="00173BC4">
        <w:rPr>
          <w:bCs/>
          <w:sz w:val="22"/>
          <w:szCs w:val="22"/>
          <w:lang w:val="es-ES"/>
        </w:rPr>
        <w:t>Instituto Proyecto Humano Integral</w:t>
      </w:r>
    </w:p>
    <w:p w14:paraId="38DEF1E1" w14:textId="77777777" w:rsidR="0075715B" w:rsidRPr="00173BC4" w:rsidRDefault="0075715B" w:rsidP="0075715B">
      <w:pPr>
        <w:numPr>
          <w:ilvl w:val="0"/>
          <w:numId w:val="22"/>
        </w:numPr>
        <w:rPr>
          <w:bCs/>
          <w:sz w:val="22"/>
          <w:szCs w:val="22"/>
          <w:lang w:val="es-ES"/>
        </w:rPr>
      </w:pPr>
      <w:r w:rsidRPr="00173BC4">
        <w:rPr>
          <w:bCs/>
          <w:sz w:val="22"/>
          <w:szCs w:val="22"/>
          <w:lang w:val="es-ES"/>
        </w:rPr>
        <w:t>Íntegra, Instituto de Formación Humana A.C.</w:t>
      </w:r>
    </w:p>
    <w:p w14:paraId="5BF20D31" w14:textId="77777777" w:rsidR="0075715B" w:rsidRPr="00173BC4" w:rsidRDefault="0075715B" w:rsidP="0075715B">
      <w:pPr>
        <w:numPr>
          <w:ilvl w:val="0"/>
          <w:numId w:val="22"/>
        </w:numPr>
        <w:rPr>
          <w:bCs/>
          <w:sz w:val="22"/>
          <w:szCs w:val="22"/>
          <w:lang w:val="es-ES"/>
        </w:rPr>
      </w:pPr>
      <w:r w:rsidRPr="00173BC4">
        <w:rPr>
          <w:bCs/>
          <w:sz w:val="22"/>
          <w:szCs w:val="22"/>
          <w:lang w:val="es-ES"/>
        </w:rPr>
        <w:t>Juntos por México</w:t>
      </w:r>
    </w:p>
    <w:p w14:paraId="6FF10370"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Las Reinas Chulas </w:t>
      </w:r>
      <w:proofErr w:type="gramStart"/>
      <w:r w:rsidRPr="00173BC4">
        <w:rPr>
          <w:bCs/>
          <w:sz w:val="22"/>
          <w:szCs w:val="22"/>
          <w:lang w:val="es-ES"/>
        </w:rPr>
        <w:t>Cabaret</w:t>
      </w:r>
      <w:proofErr w:type="gramEnd"/>
      <w:r w:rsidRPr="00173BC4">
        <w:rPr>
          <w:bCs/>
          <w:sz w:val="22"/>
          <w:szCs w:val="22"/>
          <w:lang w:val="es-ES"/>
        </w:rPr>
        <w:t xml:space="preserve"> y Derechos Humanos</w:t>
      </w:r>
    </w:p>
    <w:p w14:paraId="0C1DDC72" w14:textId="77777777" w:rsidR="0075715B" w:rsidRPr="00173BC4" w:rsidRDefault="0075715B" w:rsidP="0075715B">
      <w:pPr>
        <w:numPr>
          <w:ilvl w:val="0"/>
          <w:numId w:val="22"/>
        </w:numPr>
        <w:rPr>
          <w:bCs/>
          <w:sz w:val="22"/>
          <w:szCs w:val="22"/>
          <w:lang w:val="es-ES"/>
        </w:rPr>
      </w:pPr>
      <w:r w:rsidRPr="00173BC4">
        <w:rPr>
          <w:bCs/>
          <w:sz w:val="22"/>
          <w:szCs w:val="22"/>
          <w:lang w:val="es-ES"/>
        </w:rPr>
        <w:t>Llevando Arte Para Todos A.C.</w:t>
      </w:r>
    </w:p>
    <w:p w14:paraId="709EC585" w14:textId="77777777" w:rsidR="0075715B" w:rsidRPr="00173BC4" w:rsidRDefault="0075715B" w:rsidP="0075715B">
      <w:pPr>
        <w:numPr>
          <w:ilvl w:val="0"/>
          <w:numId w:val="22"/>
        </w:numPr>
        <w:rPr>
          <w:bCs/>
          <w:sz w:val="22"/>
          <w:szCs w:val="22"/>
          <w:lang w:val="es-ES"/>
        </w:rPr>
      </w:pPr>
      <w:r w:rsidRPr="00173BC4">
        <w:rPr>
          <w:bCs/>
          <w:sz w:val="22"/>
          <w:szCs w:val="22"/>
          <w:lang w:val="es-ES"/>
        </w:rPr>
        <w:t>Mujeres Jadasa A.C</w:t>
      </w:r>
    </w:p>
    <w:p w14:paraId="160C83CB" w14:textId="77777777" w:rsidR="0075715B" w:rsidRPr="00173BC4" w:rsidRDefault="0075715B" w:rsidP="0075715B">
      <w:pPr>
        <w:numPr>
          <w:ilvl w:val="0"/>
          <w:numId w:val="22"/>
        </w:numPr>
        <w:rPr>
          <w:bCs/>
          <w:sz w:val="22"/>
          <w:szCs w:val="22"/>
          <w:lang w:val="es-ES"/>
        </w:rPr>
      </w:pPr>
      <w:r w:rsidRPr="00173BC4">
        <w:rPr>
          <w:bCs/>
          <w:sz w:val="22"/>
          <w:szCs w:val="22"/>
          <w:lang w:val="es-ES"/>
        </w:rPr>
        <w:t>Mujer Libertad A.C.</w:t>
      </w:r>
    </w:p>
    <w:p w14:paraId="7928BB9D" w14:textId="77777777" w:rsidR="0075715B" w:rsidRPr="00173BC4" w:rsidRDefault="0075715B" w:rsidP="0075715B">
      <w:pPr>
        <w:numPr>
          <w:ilvl w:val="0"/>
          <w:numId w:val="22"/>
        </w:numPr>
        <w:rPr>
          <w:bCs/>
          <w:sz w:val="22"/>
          <w:szCs w:val="22"/>
          <w:lang w:val="es-ES"/>
        </w:rPr>
      </w:pPr>
      <w:r w:rsidRPr="00173BC4">
        <w:rPr>
          <w:bCs/>
          <w:sz w:val="22"/>
          <w:szCs w:val="22"/>
          <w:lang w:val="es-ES"/>
        </w:rPr>
        <w:t>Pasos Por la Vida A.C.</w:t>
      </w:r>
    </w:p>
    <w:p w14:paraId="2AB27112" w14:textId="77777777" w:rsidR="0075715B" w:rsidRPr="00173BC4" w:rsidRDefault="0075715B" w:rsidP="0075715B">
      <w:pPr>
        <w:numPr>
          <w:ilvl w:val="0"/>
          <w:numId w:val="22"/>
        </w:numPr>
        <w:rPr>
          <w:bCs/>
          <w:sz w:val="22"/>
          <w:szCs w:val="22"/>
          <w:lang w:val="es-ES"/>
        </w:rPr>
      </w:pPr>
      <w:r w:rsidRPr="00173BC4">
        <w:rPr>
          <w:bCs/>
          <w:sz w:val="22"/>
          <w:szCs w:val="22"/>
          <w:lang w:val="es-ES"/>
        </w:rPr>
        <w:t>Promoción Integral de la Persona para una Sociedad Fraterna</w:t>
      </w:r>
    </w:p>
    <w:p w14:paraId="1AA87CE8"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Red de Organizaciones de la Sociedad Civil </w:t>
      </w:r>
      <w:proofErr w:type="gramStart"/>
      <w:r w:rsidRPr="00173BC4">
        <w:rPr>
          <w:bCs/>
          <w:sz w:val="22"/>
          <w:szCs w:val="22"/>
          <w:lang w:val="es-ES"/>
        </w:rPr>
        <w:t>Pro Yucatán</w:t>
      </w:r>
      <w:proofErr w:type="gramEnd"/>
      <w:r w:rsidRPr="00173BC4">
        <w:rPr>
          <w:bCs/>
          <w:sz w:val="22"/>
          <w:szCs w:val="22"/>
          <w:lang w:val="es-ES"/>
        </w:rPr>
        <w:t xml:space="preserve"> A.C.</w:t>
      </w:r>
    </w:p>
    <w:p w14:paraId="4CCCA10E" w14:textId="77777777" w:rsidR="0075715B" w:rsidRPr="00173BC4" w:rsidRDefault="0075715B" w:rsidP="0075715B">
      <w:pPr>
        <w:numPr>
          <w:ilvl w:val="0"/>
          <w:numId w:val="22"/>
        </w:numPr>
        <w:rPr>
          <w:bCs/>
          <w:sz w:val="22"/>
          <w:szCs w:val="22"/>
          <w:lang w:val="es-ES"/>
        </w:rPr>
      </w:pPr>
      <w:r w:rsidRPr="00173BC4">
        <w:rPr>
          <w:bCs/>
          <w:sz w:val="22"/>
          <w:szCs w:val="22"/>
          <w:lang w:val="es-ES"/>
        </w:rPr>
        <w:t>Salvemos Una Vida</w:t>
      </w:r>
    </w:p>
    <w:p w14:paraId="614B6895" w14:textId="77777777" w:rsidR="0075715B" w:rsidRPr="00173BC4" w:rsidRDefault="0075715B" w:rsidP="0075715B">
      <w:pPr>
        <w:numPr>
          <w:ilvl w:val="0"/>
          <w:numId w:val="22"/>
        </w:numPr>
        <w:rPr>
          <w:bCs/>
          <w:sz w:val="22"/>
          <w:szCs w:val="22"/>
          <w:lang w:val="es-ES"/>
        </w:rPr>
      </w:pPr>
      <w:r w:rsidRPr="00173BC4">
        <w:rPr>
          <w:bCs/>
          <w:sz w:val="22"/>
          <w:szCs w:val="22"/>
          <w:lang w:val="es-ES"/>
        </w:rPr>
        <w:lastRenderedPageBreak/>
        <w:t>Tlalok-Tlakaj A.C.</w:t>
      </w:r>
    </w:p>
    <w:p w14:paraId="24F7F572" w14:textId="77777777" w:rsidR="0075715B" w:rsidRPr="00173BC4" w:rsidRDefault="0075715B" w:rsidP="0075715B">
      <w:pPr>
        <w:numPr>
          <w:ilvl w:val="0"/>
          <w:numId w:val="22"/>
        </w:numPr>
        <w:rPr>
          <w:bCs/>
          <w:sz w:val="22"/>
          <w:szCs w:val="22"/>
          <w:lang w:val="es-ES"/>
        </w:rPr>
      </w:pPr>
      <w:r w:rsidRPr="00173BC4">
        <w:rPr>
          <w:bCs/>
          <w:sz w:val="22"/>
          <w:szCs w:val="22"/>
          <w:lang w:val="es-ES"/>
        </w:rPr>
        <w:t>Unidos en Amor</w:t>
      </w:r>
    </w:p>
    <w:p w14:paraId="578FDDAB" w14:textId="77777777" w:rsidR="0075715B" w:rsidRPr="00173BC4" w:rsidRDefault="0075715B" w:rsidP="0075715B">
      <w:pPr>
        <w:numPr>
          <w:ilvl w:val="0"/>
          <w:numId w:val="22"/>
        </w:numPr>
        <w:rPr>
          <w:bCs/>
          <w:sz w:val="22"/>
          <w:szCs w:val="22"/>
          <w:lang w:val="es-ES"/>
        </w:rPr>
      </w:pPr>
      <w:r w:rsidRPr="00173BC4">
        <w:rPr>
          <w:bCs/>
          <w:sz w:val="22"/>
          <w:szCs w:val="22"/>
          <w:lang w:val="es-ES"/>
        </w:rPr>
        <w:t>Vida para Nacer, Asociación Civil</w:t>
      </w:r>
    </w:p>
    <w:p w14:paraId="4537DF5C" w14:textId="77777777" w:rsidR="0075715B" w:rsidRPr="00173BC4" w:rsidRDefault="0075715B" w:rsidP="0075715B">
      <w:pPr>
        <w:numPr>
          <w:ilvl w:val="0"/>
          <w:numId w:val="22"/>
        </w:numPr>
        <w:rPr>
          <w:bCs/>
          <w:sz w:val="22"/>
          <w:szCs w:val="22"/>
          <w:lang w:val="es-ES"/>
        </w:rPr>
      </w:pPr>
      <w:r w:rsidRPr="00173BC4">
        <w:rPr>
          <w:bCs/>
          <w:sz w:val="22"/>
          <w:szCs w:val="22"/>
          <w:lang w:val="es-ES"/>
        </w:rPr>
        <w:t>VQ Fundación, Asociación Civil</w:t>
      </w:r>
    </w:p>
    <w:p w14:paraId="21295A06" w14:textId="77777777" w:rsidR="006C0F4B" w:rsidRPr="00173BC4" w:rsidRDefault="006C0F4B" w:rsidP="0075715B">
      <w:pPr>
        <w:ind w:left="2160"/>
        <w:rPr>
          <w:bCs/>
          <w:sz w:val="22"/>
          <w:szCs w:val="22"/>
          <w:lang w:val="es-ES"/>
        </w:rPr>
      </w:pPr>
    </w:p>
    <w:p w14:paraId="5F550295"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Nicaragua</w:t>
      </w:r>
    </w:p>
    <w:p w14:paraId="5B50F741"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4C2A4C62"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Nicaragüense de Bioética</w:t>
      </w:r>
    </w:p>
    <w:p w14:paraId="0DC1284B"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Nicaragüense Por La Vida (ANPROVIDA) </w:t>
      </w:r>
    </w:p>
    <w:p w14:paraId="46336CCF"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3DE21771"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Panamá</w:t>
      </w:r>
    </w:p>
    <w:p w14:paraId="25AA2684"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0B944EFA"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Cristiana de Comunicación</w:t>
      </w:r>
    </w:p>
    <w:p w14:paraId="53A68910" w14:textId="77777777" w:rsidR="0075715B" w:rsidRPr="00173BC4" w:rsidRDefault="0075715B" w:rsidP="0075715B">
      <w:pPr>
        <w:pStyle w:val="ListParagraph"/>
        <w:numPr>
          <w:ilvl w:val="0"/>
          <w:numId w:val="22"/>
        </w:numPr>
        <w:contextualSpacing/>
        <w:rPr>
          <w:bCs/>
          <w:sz w:val="22"/>
          <w:szCs w:val="22"/>
          <w:lang w:val="es-ES"/>
        </w:rPr>
      </w:pPr>
      <w:r w:rsidRPr="00173BC4">
        <w:rPr>
          <w:bCs/>
          <w:sz w:val="22"/>
          <w:szCs w:val="22"/>
          <w:lang w:val="es-ES"/>
        </w:rPr>
        <w:t>Asociación Napguana</w:t>
      </w:r>
    </w:p>
    <w:p w14:paraId="36E50627" w14:textId="77777777" w:rsidR="0075715B" w:rsidRPr="00173BC4" w:rsidRDefault="0075715B" w:rsidP="0075715B">
      <w:pPr>
        <w:numPr>
          <w:ilvl w:val="0"/>
          <w:numId w:val="22"/>
        </w:numPr>
        <w:rPr>
          <w:bCs/>
          <w:sz w:val="22"/>
          <w:szCs w:val="22"/>
          <w:lang w:val="es-ES"/>
        </w:rPr>
      </w:pPr>
      <w:r w:rsidRPr="00173BC4">
        <w:rPr>
          <w:bCs/>
          <w:sz w:val="22"/>
          <w:szCs w:val="22"/>
          <w:lang w:val="es-ES"/>
        </w:rPr>
        <w:t>Comunidad Apostólica Hosanna</w:t>
      </w:r>
    </w:p>
    <w:p w14:paraId="0B29C9C2" w14:textId="77777777" w:rsidR="0075715B" w:rsidRPr="00173BC4" w:rsidRDefault="0075715B" w:rsidP="0075715B">
      <w:pPr>
        <w:pStyle w:val="ListParagraph"/>
        <w:numPr>
          <w:ilvl w:val="0"/>
          <w:numId w:val="22"/>
        </w:numPr>
        <w:contextualSpacing/>
        <w:rPr>
          <w:bCs/>
          <w:sz w:val="22"/>
          <w:szCs w:val="22"/>
          <w:lang w:val="es-ES"/>
        </w:rPr>
      </w:pPr>
      <w:r w:rsidRPr="00173BC4">
        <w:rPr>
          <w:bCs/>
          <w:sz w:val="22"/>
          <w:szCs w:val="22"/>
          <w:lang w:val="es-ES"/>
        </w:rPr>
        <w:t>Fundación Activados Panamá</w:t>
      </w:r>
    </w:p>
    <w:p w14:paraId="5D2DC4CF" w14:textId="77777777" w:rsidR="0075715B" w:rsidRPr="00173BC4" w:rsidRDefault="0075715B" w:rsidP="0075715B">
      <w:pPr>
        <w:numPr>
          <w:ilvl w:val="0"/>
          <w:numId w:val="22"/>
        </w:numPr>
        <w:rPr>
          <w:bCs/>
          <w:sz w:val="22"/>
          <w:szCs w:val="22"/>
          <w:lang w:val="es-ES"/>
        </w:rPr>
      </w:pPr>
      <w:r w:rsidRPr="00173BC4">
        <w:rPr>
          <w:bCs/>
          <w:sz w:val="22"/>
          <w:szCs w:val="22"/>
          <w:lang w:val="es-ES"/>
        </w:rPr>
        <w:t>Fundación Bendice al Prójimo</w:t>
      </w:r>
    </w:p>
    <w:p w14:paraId="3FE40EEB" w14:textId="77777777" w:rsidR="0075715B" w:rsidRPr="00173BC4" w:rsidRDefault="0075715B" w:rsidP="0075715B">
      <w:pPr>
        <w:numPr>
          <w:ilvl w:val="0"/>
          <w:numId w:val="22"/>
        </w:numPr>
        <w:rPr>
          <w:bCs/>
          <w:sz w:val="22"/>
          <w:szCs w:val="22"/>
          <w:lang w:val="es-ES"/>
        </w:rPr>
      </w:pPr>
      <w:r w:rsidRPr="00173BC4">
        <w:rPr>
          <w:bCs/>
          <w:sz w:val="22"/>
          <w:szCs w:val="22"/>
          <w:lang w:val="es-ES"/>
        </w:rPr>
        <w:t>Fundación Buenas Noticias</w:t>
      </w:r>
    </w:p>
    <w:p w14:paraId="2B1D1F6B" w14:textId="77777777" w:rsidR="0075715B" w:rsidRPr="00173BC4" w:rsidRDefault="0075715B" w:rsidP="0075715B">
      <w:pPr>
        <w:numPr>
          <w:ilvl w:val="0"/>
          <w:numId w:val="22"/>
        </w:numPr>
        <w:rPr>
          <w:bCs/>
          <w:sz w:val="22"/>
          <w:szCs w:val="22"/>
          <w:lang w:val="es-ES"/>
        </w:rPr>
      </w:pPr>
      <w:r w:rsidRPr="00173BC4">
        <w:rPr>
          <w:bCs/>
          <w:sz w:val="22"/>
          <w:szCs w:val="22"/>
          <w:lang w:val="es-ES"/>
        </w:rPr>
        <w:t>Fundación Centro Familiar Vida Nueva</w:t>
      </w:r>
    </w:p>
    <w:p w14:paraId="174B21BE" w14:textId="77777777" w:rsidR="0075715B" w:rsidRPr="00173BC4" w:rsidRDefault="0075715B" w:rsidP="0075715B">
      <w:pPr>
        <w:numPr>
          <w:ilvl w:val="0"/>
          <w:numId w:val="22"/>
        </w:numPr>
        <w:rPr>
          <w:bCs/>
          <w:sz w:val="22"/>
          <w:szCs w:val="22"/>
          <w:lang w:val="es-ES"/>
        </w:rPr>
      </w:pPr>
      <w:r w:rsidRPr="00173BC4">
        <w:rPr>
          <w:bCs/>
          <w:sz w:val="22"/>
          <w:szCs w:val="22"/>
          <w:lang w:val="es-ES"/>
        </w:rPr>
        <w:t>Fundación Construyendo Vidas Panamá</w:t>
      </w:r>
    </w:p>
    <w:p w14:paraId="385A2FA5" w14:textId="77777777" w:rsidR="0075715B" w:rsidRPr="00173BC4" w:rsidRDefault="0075715B" w:rsidP="0075715B">
      <w:pPr>
        <w:numPr>
          <w:ilvl w:val="0"/>
          <w:numId w:val="22"/>
        </w:numPr>
        <w:rPr>
          <w:bCs/>
          <w:sz w:val="22"/>
          <w:szCs w:val="22"/>
          <w:lang w:val="es-ES"/>
        </w:rPr>
      </w:pPr>
      <w:r w:rsidRPr="00173BC4">
        <w:rPr>
          <w:bCs/>
          <w:sz w:val="22"/>
          <w:szCs w:val="22"/>
          <w:lang w:val="es-ES"/>
        </w:rPr>
        <w:t>Fundación de Líderes para la Transformación de Panamá Oeste</w:t>
      </w:r>
    </w:p>
    <w:p w14:paraId="76E29A90" w14:textId="77777777" w:rsidR="0075715B" w:rsidRPr="00173BC4" w:rsidRDefault="0075715B" w:rsidP="0075715B">
      <w:pPr>
        <w:numPr>
          <w:ilvl w:val="0"/>
          <w:numId w:val="22"/>
        </w:numPr>
        <w:rPr>
          <w:bCs/>
          <w:sz w:val="22"/>
          <w:szCs w:val="22"/>
          <w:lang w:val="es-ES"/>
        </w:rPr>
      </w:pPr>
      <w:r w:rsidRPr="00173BC4">
        <w:rPr>
          <w:bCs/>
          <w:sz w:val="22"/>
          <w:szCs w:val="22"/>
          <w:lang w:val="es-ES"/>
        </w:rPr>
        <w:t>Fundación Iguales</w:t>
      </w:r>
    </w:p>
    <w:p w14:paraId="6E508D68"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Internacional Biblia Thompson </w:t>
      </w:r>
    </w:p>
    <w:p w14:paraId="234DBBCE" w14:textId="77777777" w:rsidR="0075715B" w:rsidRPr="00173BC4" w:rsidRDefault="0075715B" w:rsidP="0075715B">
      <w:pPr>
        <w:numPr>
          <w:ilvl w:val="0"/>
          <w:numId w:val="22"/>
        </w:numPr>
        <w:rPr>
          <w:bCs/>
          <w:sz w:val="22"/>
          <w:szCs w:val="22"/>
          <w:lang w:val="es-ES"/>
        </w:rPr>
      </w:pPr>
      <w:r w:rsidRPr="00173BC4">
        <w:rPr>
          <w:bCs/>
          <w:sz w:val="22"/>
          <w:szCs w:val="22"/>
          <w:lang w:val="es-ES"/>
        </w:rPr>
        <w:t>Fundación Ministerio La Unción</w:t>
      </w:r>
    </w:p>
    <w:p w14:paraId="782A8C66" w14:textId="77777777" w:rsidR="0075715B" w:rsidRPr="00173BC4" w:rsidRDefault="0075715B" w:rsidP="0075715B">
      <w:pPr>
        <w:numPr>
          <w:ilvl w:val="0"/>
          <w:numId w:val="22"/>
        </w:numPr>
        <w:rPr>
          <w:bCs/>
          <w:sz w:val="22"/>
          <w:szCs w:val="22"/>
          <w:lang w:val="es-ES"/>
        </w:rPr>
      </w:pPr>
      <w:r w:rsidRPr="00173BC4">
        <w:rPr>
          <w:bCs/>
          <w:sz w:val="22"/>
          <w:szCs w:val="22"/>
          <w:lang w:val="es-ES"/>
        </w:rPr>
        <w:t>Fundación Ofrece un Hogar</w:t>
      </w:r>
    </w:p>
    <w:p w14:paraId="13591899" w14:textId="77777777" w:rsidR="0075715B" w:rsidRPr="00173BC4" w:rsidRDefault="0075715B" w:rsidP="0075715B">
      <w:pPr>
        <w:numPr>
          <w:ilvl w:val="0"/>
          <w:numId w:val="22"/>
        </w:numPr>
        <w:rPr>
          <w:bCs/>
          <w:sz w:val="22"/>
          <w:szCs w:val="22"/>
          <w:lang w:val="es-ES"/>
        </w:rPr>
      </w:pPr>
      <w:r w:rsidRPr="00173BC4">
        <w:rPr>
          <w:bCs/>
          <w:sz w:val="22"/>
          <w:szCs w:val="22"/>
          <w:lang w:val="es-ES"/>
        </w:rPr>
        <w:t>Fundación Para Desarrollo del Capital Social</w:t>
      </w:r>
    </w:p>
    <w:p w14:paraId="5C115CA7" w14:textId="77777777" w:rsidR="0075715B" w:rsidRPr="00173BC4" w:rsidRDefault="0075715B" w:rsidP="0075715B">
      <w:pPr>
        <w:pStyle w:val="ListParagraph"/>
        <w:numPr>
          <w:ilvl w:val="0"/>
          <w:numId w:val="22"/>
        </w:numPr>
        <w:contextualSpacing/>
        <w:rPr>
          <w:bCs/>
          <w:sz w:val="22"/>
          <w:szCs w:val="22"/>
          <w:lang w:val="es-ES"/>
        </w:rPr>
      </w:pPr>
      <w:r w:rsidRPr="00173BC4">
        <w:rPr>
          <w:bCs/>
          <w:sz w:val="22"/>
          <w:szCs w:val="22"/>
          <w:lang w:val="es-ES"/>
        </w:rPr>
        <w:t>Fundación un Nuevo Amanecer</w:t>
      </w:r>
    </w:p>
    <w:p w14:paraId="211C5FEA" w14:textId="77777777" w:rsidR="0075715B" w:rsidRPr="00173BC4" w:rsidRDefault="0075715B" w:rsidP="0075715B">
      <w:pPr>
        <w:numPr>
          <w:ilvl w:val="0"/>
          <w:numId w:val="22"/>
        </w:numPr>
        <w:rPr>
          <w:bCs/>
          <w:sz w:val="22"/>
          <w:szCs w:val="22"/>
          <w:lang w:val="es-ES"/>
        </w:rPr>
      </w:pPr>
      <w:r w:rsidRPr="00173BC4">
        <w:rPr>
          <w:bCs/>
          <w:sz w:val="22"/>
          <w:szCs w:val="22"/>
          <w:lang w:val="es-ES"/>
        </w:rPr>
        <w:t>Fundación vida familia</w:t>
      </w:r>
    </w:p>
    <w:p w14:paraId="58986767" w14:textId="77777777" w:rsidR="0075715B" w:rsidRPr="00173BC4" w:rsidRDefault="0075715B" w:rsidP="0075715B">
      <w:pPr>
        <w:numPr>
          <w:ilvl w:val="0"/>
          <w:numId w:val="22"/>
        </w:numPr>
        <w:rPr>
          <w:bCs/>
          <w:sz w:val="22"/>
          <w:szCs w:val="22"/>
          <w:lang w:val="es-ES"/>
        </w:rPr>
      </w:pPr>
      <w:r w:rsidRPr="00173BC4">
        <w:rPr>
          <w:bCs/>
          <w:sz w:val="22"/>
          <w:szCs w:val="22"/>
          <w:lang w:val="es-ES"/>
        </w:rPr>
        <w:t>Ministerio Evangélico el Aposento Alto</w:t>
      </w:r>
    </w:p>
    <w:p w14:paraId="69C3BAA0"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Ministerio Generación Diferente </w:t>
      </w:r>
    </w:p>
    <w:p w14:paraId="14DB6EA9" w14:textId="77777777" w:rsidR="0075715B" w:rsidRPr="00173BC4" w:rsidRDefault="0075715B" w:rsidP="0075715B">
      <w:pPr>
        <w:pStyle w:val="NormalWeb"/>
        <w:spacing w:before="0" w:beforeAutospacing="0" w:after="0" w:afterAutospacing="0"/>
        <w:ind w:left="1440"/>
        <w:jc w:val="both"/>
        <w:rPr>
          <w:bCs/>
          <w:sz w:val="22"/>
          <w:szCs w:val="22"/>
          <w:lang w:val="es-ES"/>
        </w:rPr>
      </w:pPr>
    </w:p>
    <w:p w14:paraId="4130F767"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Paraguay</w:t>
      </w:r>
    </w:p>
    <w:p w14:paraId="0E8FF221"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434888F2"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Estudios Bioéticos</w:t>
      </w:r>
    </w:p>
    <w:p w14:paraId="50BA8527"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Dunamis Paraguay</w:t>
      </w:r>
    </w:p>
    <w:p w14:paraId="1E930FD2"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Global Chaco Paraguay</w:t>
      </w:r>
    </w:p>
    <w:p w14:paraId="0AD2BF4A"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PANAMBÍ</w:t>
      </w:r>
    </w:p>
    <w:p w14:paraId="52011EBF"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para el Desarrollo por la Educación, la Excelencia y el Trabajo (ADEXTRA)</w:t>
      </w:r>
    </w:p>
    <w:p w14:paraId="10056D51" w14:textId="77777777" w:rsidR="0075715B" w:rsidRPr="00173BC4" w:rsidRDefault="0075715B" w:rsidP="0075715B">
      <w:pPr>
        <w:numPr>
          <w:ilvl w:val="0"/>
          <w:numId w:val="22"/>
        </w:numPr>
        <w:rPr>
          <w:bCs/>
          <w:sz w:val="22"/>
          <w:szCs w:val="22"/>
          <w:lang w:val="es-ES"/>
        </w:rPr>
      </w:pPr>
      <w:r w:rsidRPr="00173BC4">
        <w:rPr>
          <w:bCs/>
          <w:sz w:val="22"/>
          <w:szCs w:val="22"/>
          <w:lang w:val="es-ES"/>
        </w:rPr>
        <w:t>Frente Nacional Provida y Profamilia Paraguay (FRENVIFA)</w:t>
      </w:r>
    </w:p>
    <w:p w14:paraId="3B3F6D6E" w14:textId="77777777" w:rsidR="0075715B" w:rsidRPr="00173BC4" w:rsidRDefault="0075715B" w:rsidP="0075715B">
      <w:pPr>
        <w:numPr>
          <w:ilvl w:val="0"/>
          <w:numId w:val="22"/>
        </w:numPr>
        <w:rPr>
          <w:bCs/>
          <w:sz w:val="22"/>
          <w:szCs w:val="22"/>
          <w:lang w:val="es-ES"/>
        </w:rPr>
      </w:pPr>
      <w:r w:rsidRPr="00173BC4">
        <w:rPr>
          <w:bCs/>
          <w:sz w:val="22"/>
          <w:szCs w:val="22"/>
          <w:lang w:val="es-ES"/>
        </w:rPr>
        <w:t>Instituto Tomás Moro</w:t>
      </w:r>
    </w:p>
    <w:p w14:paraId="0B55E6DC" w14:textId="77777777" w:rsidR="0075715B" w:rsidRPr="00173BC4" w:rsidRDefault="0075715B" w:rsidP="0075715B">
      <w:pPr>
        <w:ind w:left="2160"/>
        <w:rPr>
          <w:bCs/>
          <w:sz w:val="22"/>
          <w:szCs w:val="22"/>
          <w:lang w:val="es-ES"/>
        </w:rPr>
      </w:pPr>
    </w:p>
    <w:p w14:paraId="79864DDA"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Perú</w:t>
      </w:r>
    </w:p>
    <w:p w14:paraId="30658C6C"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42C8D830" w14:textId="77777777" w:rsidR="0075715B" w:rsidRPr="00173BC4" w:rsidRDefault="0075715B" w:rsidP="0075715B">
      <w:pPr>
        <w:numPr>
          <w:ilvl w:val="0"/>
          <w:numId w:val="22"/>
        </w:numPr>
        <w:rPr>
          <w:bCs/>
          <w:sz w:val="22"/>
          <w:szCs w:val="22"/>
          <w:lang w:val="es-ES"/>
        </w:rPr>
      </w:pPr>
      <w:r w:rsidRPr="00173BC4">
        <w:rPr>
          <w:bCs/>
          <w:sz w:val="22"/>
          <w:szCs w:val="22"/>
          <w:lang w:val="es-ES"/>
        </w:rPr>
        <w:t>Centro para el Desarrollo de la Familia</w:t>
      </w:r>
    </w:p>
    <w:p w14:paraId="2E1A71D2" w14:textId="77777777" w:rsidR="0075715B" w:rsidRPr="00173BC4" w:rsidRDefault="0075715B" w:rsidP="0075715B">
      <w:pPr>
        <w:numPr>
          <w:ilvl w:val="0"/>
          <w:numId w:val="22"/>
        </w:numPr>
        <w:rPr>
          <w:bCs/>
          <w:sz w:val="22"/>
          <w:szCs w:val="22"/>
          <w:lang w:val="es-ES"/>
        </w:rPr>
      </w:pPr>
      <w:r w:rsidRPr="00173BC4">
        <w:rPr>
          <w:bCs/>
          <w:sz w:val="22"/>
          <w:szCs w:val="22"/>
          <w:lang w:val="es-ES"/>
        </w:rPr>
        <w:t>Comisión de Damas Invidentes del Perú (CODIP)</w:t>
      </w:r>
    </w:p>
    <w:p w14:paraId="478D4A99" w14:textId="77777777" w:rsidR="0075715B" w:rsidRPr="00173BC4" w:rsidRDefault="0075715B" w:rsidP="0075715B">
      <w:pPr>
        <w:numPr>
          <w:ilvl w:val="0"/>
          <w:numId w:val="22"/>
        </w:numPr>
        <w:rPr>
          <w:bCs/>
          <w:sz w:val="22"/>
          <w:szCs w:val="22"/>
          <w:lang w:val="es-ES"/>
        </w:rPr>
      </w:pPr>
      <w:r w:rsidRPr="00173BC4">
        <w:rPr>
          <w:bCs/>
          <w:sz w:val="22"/>
          <w:szCs w:val="22"/>
          <w:lang w:val="es-ES"/>
        </w:rPr>
        <w:t>Instituto de Investigación En Población</w:t>
      </w:r>
    </w:p>
    <w:p w14:paraId="1273AA19" w14:textId="77777777" w:rsidR="0075715B" w:rsidRPr="00173BC4" w:rsidRDefault="0075715B" w:rsidP="0075715B">
      <w:pPr>
        <w:numPr>
          <w:ilvl w:val="0"/>
          <w:numId w:val="22"/>
        </w:numPr>
        <w:rPr>
          <w:bCs/>
          <w:sz w:val="22"/>
          <w:szCs w:val="22"/>
          <w:lang w:val="es-ES"/>
        </w:rPr>
      </w:pPr>
      <w:r w:rsidRPr="00173BC4">
        <w:rPr>
          <w:bCs/>
          <w:sz w:val="22"/>
          <w:szCs w:val="22"/>
          <w:lang w:val="es-ES"/>
        </w:rPr>
        <w:t>Red Nacional de Trabajadoras Sexuales del Perú (REDTRASEX Perú)</w:t>
      </w:r>
    </w:p>
    <w:p w14:paraId="7A5144BD" w14:textId="77777777" w:rsidR="0075715B" w:rsidRPr="00173BC4" w:rsidRDefault="0075715B" w:rsidP="0075715B">
      <w:pPr>
        <w:numPr>
          <w:ilvl w:val="0"/>
          <w:numId w:val="22"/>
        </w:numPr>
        <w:rPr>
          <w:bCs/>
          <w:sz w:val="22"/>
          <w:szCs w:val="22"/>
          <w:lang w:val="es-ES"/>
        </w:rPr>
      </w:pPr>
      <w:r w:rsidRPr="00173BC4">
        <w:rPr>
          <w:bCs/>
          <w:sz w:val="22"/>
          <w:szCs w:val="22"/>
          <w:lang w:val="es-ES"/>
        </w:rPr>
        <w:lastRenderedPageBreak/>
        <w:t>Trans-Organización Feminista por los Derechos Humanos</w:t>
      </w:r>
    </w:p>
    <w:p w14:paraId="28DFAAA8" w14:textId="77777777" w:rsidR="006C0F4B" w:rsidRPr="00173BC4" w:rsidRDefault="006C0F4B" w:rsidP="0075715B">
      <w:pPr>
        <w:ind w:left="2160"/>
        <w:rPr>
          <w:bCs/>
          <w:sz w:val="22"/>
          <w:szCs w:val="22"/>
          <w:lang w:val="es-ES"/>
        </w:rPr>
      </w:pPr>
    </w:p>
    <w:p w14:paraId="607EBCAF"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República Dominicana</w:t>
      </w:r>
    </w:p>
    <w:p w14:paraId="791965EE"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5E684BED"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Asociación Churun Meru de Venezuela </w:t>
      </w:r>
    </w:p>
    <w:p w14:paraId="6235B5A9"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Cigua Palmera, Inc</w:t>
      </w:r>
    </w:p>
    <w:p w14:paraId="41870A2F" w14:textId="77777777" w:rsidR="0075715B" w:rsidRPr="00173BC4" w:rsidRDefault="0075715B" w:rsidP="0075715B">
      <w:pPr>
        <w:numPr>
          <w:ilvl w:val="0"/>
          <w:numId w:val="22"/>
        </w:numPr>
        <w:rPr>
          <w:bCs/>
          <w:sz w:val="22"/>
          <w:szCs w:val="22"/>
          <w:lang w:val="es-ES"/>
        </w:rPr>
      </w:pPr>
      <w:r w:rsidRPr="00173BC4">
        <w:rPr>
          <w:bCs/>
          <w:sz w:val="22"/>
          <w:szCs w:val="22"/>
          <w:lang w:val="es-ES"/>
        </w:rPr>
        <w:t>Fundación Cimientos Sobre la Roca (FCsR)</w:t>
      </w:r>
    </w:p>
    <w:p w14:paraId="7E042F32" w14:textId="77777777" w:rsidR="0075715B" w:rsidRPr="00173BC4" w:rsidRDefault="0075715B" w:rsidP="00C40DAD">
      <w:pPr>
        <w:rPr>
          <w:bCs/>
          <w:sz w:val="22"/>
          <w:szCs w:val="22"/>
          <w:u w:val="single"/>
          <w:lang w:val="es-ES"/>
        </w:rPr>
      </w:pPr>
    </w:p>
    <w:p w14:paraId="01939E8F" w14:textId="77777777" w:rsidR="0075715B" w:rsidRPr="00173BC4" w:rsidRDefault="0075715B" w:rsidP="0075715B">
      <w:pPr>
        <w:ind w:left="1440"/>
        <w:rPr>
          <w:bCs/>
          <w:sz w:val="22"/>
          <w:szCs w:val="22"/>
          <w:u w:val="single"/>
          <w:lang w:val="es-ES"/>
        </w:rPr>
      </w:pPr>
      <w:r w:rsidRPr="00173BC4">
        <w:rPr>
          <w:bCs/>
          <w:sz w:val="22"/>
          <w:szCs w:val="22"/>
          <w:u w:val="single"/>
          <w:lang w:val="es-ES"/>
        </w:rPr>
        <w:t xml:space="preserve">Trinidad y Tobago </w:t>
      </w:r>
    </w:p>
    <w:p w14:paraId="17367E23" w14:textId="77777777" w:rsidR="0075715B" w:rsidRPr="00173BC4" w:rsidRDefault="0075715B" w:rsidP="0075715B">
      <w:pPr>
        <w:ind w:left="1440"/>
        <w:rPr>
          <w:bCs/>
          <w:sz w:val="22"/>
          <w:szCs w:val="22"/>
          <w:lang w:val="es-ES"/>
        </w:rPr>
      </w:pPr>
    </w:p>
    <w:p w14:paraId="2091C24F" w14:textId="77777777" w:rsidR="0075715B" w:rsidRPr="00173BC4" w:rsidRDefault="0075715B" w:rsidP="0075715B">
      <w:pPr>
        <w:numPr>
          <w:ilvl w:val="0"/>
          <w:numId w:val="22"/>
        </w:numPr>
        <w:rPr>
          <w:bCs/>
          <w:sz w:val="22"/>
          <w:szCs w:val="22"/>
          <w:lang w:val="es-ES"/>
        </w:rPr>
      </w:pPr>
      <w:r w:rsidRPr="00173BC4">
        <w:rPr>
          <w:bCs/>
          <w:sz w:val="22"/>
          <w:szCs w:val="22"/>
          <w:lang w:val="es-ES"/>
        </w:rPr>
        <w:t>NGO Caribbean Development Foundation</w:t>
      </w:r>
    </w:p>
    <w:p w14:paraId="12D81B85" w14:textId="77777777" w:rsidR="0075715B" w:rsidRPr="00173BC4" w:rsidRDefault="0075715B" w:rsidP="0075715B">
      <w:pPr>
        <w:ind w:left="1440"/>
        <w:rPr>
          <w:bCs/>
          <w:sz w:val="22"/>
          <w:szCs w:val="22"/>
          <w:u w:val="single"/>
          <w:lang w:val="es-ES"/>
        </w:rPr>
      </w:pPr>
    </w:p>
    <w:p w14:paraId="07A46BBD" w14:textId="77777777" w:rsidR="0075715B" w:rsidRPr="00173BC4" w:rsidRDefault="0075715B" w:rsidP="0075715B">
      <w:pPr>
        <w:ind w:left="1440"/>
        <w:rPr>
          <w:bCs/>
          <w:sz w:val="22"/>
          <w:szCs w:val="22"/>
          <w:u w:val="single"/>
          <w:lang w:val="es-ES"/>
        </w:rPr>
      </w:pPr>
      <w:r w:rsidRPr="00173BC4">
        <w:rPr>
          <w:bCs/>
          <w:sz w:val="22"/>
          <w:szCs w:val="22"/>
          <w:u w:val="single"/>
          <w:lang w:val="es-ES"/>
        </w:rPr>
        <w:t>Uruguay</w:t>
      </w:r>
    </w:p>
    <w:p w14:paraId="49C5E626" w14:textId="77777777" w:rsidR="0075715B" w:rsidRPr="00173BC4" w:rsidRDefault="0075715B" w:rsidP="0075715B">
      <w:pPr>
        <w:rPr>
          <w:bCs/>
          <w:sz w:val="22"/>
          <w:szCs w:val="22"/>
          <w:u w:val="single"/>
          <w:lang w:val="es-ES"/>
        </w:rPr>
      </w:pPr>
    </w:p>
    <w:p w14:paraId="481B0FA4"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de Pensionados y Jubilados de Venezuela Residentes en Uruguay</w:t>
      </w:r>
    </w:p>
    <w:p w14:paraId="5133E1D7"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Esalcu</w:t>
      </w:r>
    </w:p>
    <w:p w14:paraId="4E6BD816" w14:textId="77777777" w:rsidR="0075715B" w:rsidRPr="00173BC4" w:rsidRDefault="0075715B" w:rsidP="0075715B">
      <w:pPr>
        <w:numPr>
          <w:ilvl w:val="0"/>
          <w:numId w:val="22"/>
        </w:numPr>
        <w:rPr>
          <w:bCs/>
          <w:sz w:val="22"/>
          <w:szCs w:val="22"/>
          <w:lang w:val="es-ES"/>
        </w:rPr>
      </w:pPr>
      <w:r w:rsidRPr="00173BC4">
        <w:rPr>
          <w:bCs/>
          <w:sz w:val="22"/>
          <w:szCs w:val="22"/>
          <w:lang w:val="es-ES"/>
        </w:rPr>
        <w:t>Misión Vida para las Naciones</w:t>
      </w:r>
    </w:p>
    <w:p w14:paraId="1A4D9BD0" w14:textId="77777777" w:rsidR="0075715B" w:rsidRPr="00173BC4" w:rsidRDefault="0075715B" w:rsidP="0075715B">
      <w:pPr>
        <w:numPr>
          <w:ilvl w:val="0"/>
          <w:numId w:val="22"/>
        </w:numPr>
        <w:rPr>
          <w:bCs/>
          <w:sz w:val="22"/>
          <w:szCs w:val="22"/>
          <w:u w:val="single"/>
          <w:lang w:val="es-ES"/>
        </w:rPr>
      </w:pPr>
      <w:r w:rsidRPr="00173BC4">
        <w:rPr>
          <w:bCs/>
          <w:sz w:val="22"/>
          <w:szCs w:val="22"/>
          <w:lang w:val="es-ES"/>
        </w:rPr>
        <w:t xml:space="preserve">Mujer y Salud en Uruguay </w:t>
      </w:r>
    </w:p>
    <w:p w14:paraId="2E5F298B" w14:textId="77777777" w:rsidR="0075715B" w:rsidRPr="00173BC4" w:rsidRDefault="0075715B" w:rsidP="0075715B">
      <w:pPr>
        <w:ind w:left="2160"/>
        <w:rPr>
          <w:bCs/>
          <w:sz w:val="22"/>
          <w:szCs w:val="22"/>
          <w:u w:val="single"/>
          <w:lang w:val="es-ES"/>
        </w:rPr>
      </w:pPr>
    </w:p>
    <w:p w14:paraId="13C98F11"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Venezuela</w:t>
      </w:r>
    </w:p>
    <w:p w14:paraId="36824349"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p>
    <w:p w14:paraId="3E5C25A1" w14:textId="77777777" w:rsidR="0075715B" w:rsidRPr="00173BC4" w:rsidRDefault="0075715B" w:rsidP="0075715B">
      <w:pPr>
        <w:numPr>
          <w:ilvl w:val="0"/>
          <w:numId w:val="22"/>
        </w:numPr>
        <w:rPr>
          <w:bCs/>
          <w:sz w:val="22"/>
          <w:szCs w:val="22"/>
          <w:lang w:val="es-ES"/>
        </w:rPr>
      </w:pPr>
      <w:r w:rsidRPr="00173BC4">
        <w:rPr>
          <w:bCs/>
          <w:sz w:val="22"/>
          <w:szCs w:val="22"/>
          <w:lang w:val="es-ES"/>
        </w:rPr>
        <w:t>Agencia de Innovación Pública Interamericana</w:t>
      </w:r>
    </w:p>
    <w:p w14:paraId="701C70B8" w14:textId="77777777" w:rsidR="0075715B" w:rsidRPr="00173BC4" w:rsidRDefault="0075715B" w:rsidP="0075715B">
      <w:pPr>
        <w:numPr>
          <w:ilvl w:val="0"/>
          <w:numId w:val="22"/>
        </w:numPr>
        <w:rPr>
          <w:bCs/>
          <w:sz w:val="22"/>
          <w:szCs w:val="22"/>
          <w:lang w:val="es-ES"/>
        </w:rPr>
      </w:pPr>
      <w:r w:rsidRPr="00173BC4">
        <w:rPr>
          <w:bCs/>
          <w:sz w:val="22"/>
          <w:szCs w:val="22"/>
          <w:lang w:val="es-ES"/>
        </w:rPr>
        <w:t>Asociación Civil Más Ciudadanos</w:t>
      </w:r>
    </w:p>
    <w:p w14:paraId="0E1D3DE1" w14:textId="77777777" w:rsidR="0075715B" w:rsidRPr="00173BC4" w:rsidRDefault="0075715B" w:rsidP="0075715B">
      <w:pPr>
        <w:numPr>
          <w:ilvl w:val="0"/>
          <w:numId w:val="22"/>
        </w:numPr>
        <w:rPr>
          <w:bCs/>
          <w:sz w:val="22"/>
          <w:szCs w:val="22"/>
          <w:lang w:val="es-ES"/>
        </w:rPr>
      </w:pPr>
      <w:r w:rsidRPr="00173BC4">
        <w:rPr>
          <w:bCs/>
          <w:sz w:val="22"/>
          <w:szCs w:val="22"/>
          <w:lang w:val="es-ES"/>
        </w:rPr>
        <w:t>Centro Cristiano Fruto de la Vid Caracas</w:t>
      </w:r>
    </w:p>
    <w:p w14:paraId="12DB9E1C" w14:textId="77777777" w:rsidR="0075715B" w:rsidRPr="00173BC4" w:rsidRDefault="0075715B" w:rsidP="0075715B">
      <w:pPr>
        <w:numPr>
          <w:ilvl w:val="0"/>
          <w:numId w:val="22"/>
        </w:numPr>
        <w:rPr>
          <w:bCs/>
          <w:sz w:val="22"/>
          <w:szCs w:val="22"/>
          <w:lang w:val="es-ES"/>
        </w:rPr>
      </w:pPr>
      <w:r w:rsidRPr="00173BC4">
        <w:rPr>
          <w:bCs/>
          <w:sz w:val="22"/>
          <w:szCs w:val="22"/>
          <w:lang w:val="es-ES"/>
        </w:rPr>
        <w:t>Fundación Amarse</w:t>
      </w:r>
    </w:p>
    <w:p w14:paraId="0E4D4296" w14:textId="77777777" w:rsidR="0075715B" w:rsidRPr="00173BC4" w:rsidRDefault="0075715B" w:rsidP="0075715B">
      <w:pPr>
        <w:numPr>
          <w:ilvl w:val="0"/>
          <w:numId w:val="22"/>
        </w:numPr>
        <w:rPr>
          <w:bCs/>
          <w:sz w:val="22"/>
          <w:szCs w:val="22"/>
          <w:lang w:val="es-ES"/>
        </w:rPr>
      </w:pPr>
      <w:r w:rsidRPr="00173BC4">
        <w:rPr>
          <w:bCs/>
          <w:sz w:val="22"/>
          <w:szCs w:val="22"/>
          <w:lang w:val="es-ES"/>
        </w:rPr>
        <w:t xml:space="preserve">Fundación el Olivar </w:t>
      </w:r>
    </w:p>
    <w:p w14:paraId="450020A0" w14:textId="77777777" w:rsidR="0075715B" w:rsidRPr="00173BC4" w:rsidRDefault="0075715B" w:rsidP="0075715B">
      <w:pPr>
        <w:numPr>
          <w:ilvl w:val="0"/>
          <w:numId w:val="22"/>
        </w:numPr>
        <w:rPr>
          <w:bCs/>
          <w:sz w:val="22"/>
          <w:szCs w:val="22"/>
          <w:lang w:val="es-ES"/>
        </w:rPr>
      </w:pPr>
      <w:r w:rsidRPr="00173BC4">
        <w:rPr>
          <w:bCs/>
          <w:sz w:val="22"/>
          <w:szCs w:val="22"/>
          <w:lang w:val="es-ES"/>
        </w:rPr>
        <w:t>Movimiento Provida Monagas en Venezuela</w:t>
      </w:r>
    </w:p>
    <w:p w14:paraId="30F07371" w14:textId="77777777" w:rsidR="0075715B" w:rsidRPr="00173BC4" w:rsidRDefault="0075715B" w:rsidP="0075715B">
      <w:pPr>
        <w:numPr>
          <w:ilvl w:val="0"/>
          <w:numId w:val="22"/>
        </w:numPr>
        <w:rPr>
          <w:bCs/>
          <w:sz w:val="22"/>
          <w:szCs w:val="22"/>
          <w:lang w:val="es-ES"/>
        </w:rPr>
      </w:pPr>
      <w:r w:rsidRPr="00173BC4">
        <w:rPr>
          <w:bCs/>
          <w:sz w:val="22"/>
          <w:szCs w:val="22"/>
          <w:lang w:val="es-ES"/>
        </w:rPr>
        <w:t>Red Latinoamericana de Jóvenes por la Democracia</w:t>
      </w:r>
    </w:p>
    <w:p w14:paraId="13897D50" w14:textId="6F51C570" w:rsidR="0075715B" w:rsidRDefault="0075715B" w:rsidP="0075715B">
      <w:pPr>
        <w:tabs>
          <w:tab w:val="num" w:pos="2160"/>
        </w:tabs>
        <w:rPr>
          <w:sz w:val="22"/>
          <w:szCs w:val="22"/>
          <w:lang w:val="es-ES"/>
        </w:rPr>
      </w:pPr>
    </w:p>
    <w:p w14:paraId="2F103E9E" w14:textId="77777777" w:rsidR="008E512B" w:rsidRPr="00173BC4" w:rsidRDefault="008E512B" w:rsidP="0075715B">
      <w:pPr>
        <w:tabs>
          <w:tab w:val="num" w:pos="2160"/>
        </w:tabs>
        <w:rPr>
          <w:sz w:val="22"/>
          <w:szCs w:val="22"/>
          <w:lang w:val="es-ES"/>
        </w:rPr>
      </w:pPr>
    </w:p>
    <w:p w14:paraId="36F74602" w14:textId="77777777" w:rsidR="0075715B" w:rsidRPr="00173BC4" w:rsidRDefault="0075715B" w:rsidP="0075715B">
      <w:pPr>
        <w:numPr>
          <w:ilvl w:val="0"/>
          <w:numId w:val="23"/>
        </w:numPr>
        <w:ind w:hanging="720"/>
        <w:jc w:val="both"/>
        <w:rPr>
          <w:bCs/>
          <w:sz w:val="22"/>
          <w:szCs w:val="22"/>
          <w:u w:val="single"/>
          <w:lang w:val="es-ES"/>
        </w:rPr>
      </w:pPr>
      <w:r w:rsidRPr="00173BC4">
        <w:rPr>
          <w:bCs/>
          <w:sz w:val="22"/>
          <w:szCs w:val="22"/>
          <w:u w:val="single"/>
          <w:lang w:val="es-ES"/>
        </w:rPr>
        <w:t>Organizaciones de los trabajadores</w:t>
      </w:r>
    </w:p>
    <w:p w14:paraId="474578C4" w14:textId="77777777" w:rsidR="0075715B" w:rsidRPr="00173BC4" w:rsidRDefault="0075715B" w:rsidP="0075715B">
      <w:pPr>
        <w:ind w:left="1440"/>
        <w:jc w:val="both"/>
        <w:rPr>
          <w:bCs/>
          <w:sz w:val="22"/>
          <w:szCs w:val="22"/>
          <w:u w:val="single"/>
          <w:lang w:val="es-ES"/>
        </w:rPr>
      </w:pPr>
    </w:p>
    <w:p w14:paraId="4F36E054" w14:textId="77777777" w:rsidR="0075715B" w:rsidRPr="00173BC4" w:rsidRDefault="0075715B" w:rsidP="0075715B">
      <w:pPr>
        <w:numPr>
          <w:ilvl w:val="0"/>
          <w:numId w:val="24"/>
        </w:numPr>
        <w:ind w:firstLine="0"/>
        <w:rPr>
          <w:sz w:val="22"/>
          <w:szCs w:val="22"/>
          <w:lang w:val="es-ES"/>
        </w:rPr>
      </w:pPr>
      <w:r w:rsidRPr="00173BC4">
        <w:rPr>
          <w:sz w:val="22"/>
          <w:szCs w:val="22"/>
          <w:lang w:val="es-ES"/>
        </w:rPr>
        <w:t xml:space="preserve">Consejo Sindical de Asesoramiento Técnico (COSATE) </w:t>
      </w:r>
    </w:p>
    <w:p w14:paraId="0748CA4A" w14:textId="77777777" w:rsidR="0075715B" w:rsidRPr="00173BC4" w:rsidRDefault="0075715B" w:rsidP="0075715B">
      <w:pPr>
        <w:numPr>
          <w:ilvl w:val="0"/>
          <w:numId w:val="24"/>
        </w:numPr>
        <w:ind w:left="2160" w:hanging="720"/>
        <w:rPr>
          <w:sz w:val="22"/>
          <w:szCs w:val="22"/>
          <w:lang w:val="es-ES"/>
        </w:rPr>
      </w:pPr>
      <w:r w:rsidRPr="00173BC4">
        <w:rPr>
          <w:sz w:val="22"/>
          <w:szCs w:val="22"/>
          <w:lang w:val="es-ES"/>
        </w:rPr>
        <w:t xml:space="preserve">Confederación Sindical de las Américas (CSA) </w:t>
      </w:r>
    </w:p>
    <w:p w14:paraId="2670D22E" w14:textId="1D3F00A7" w:rsidR="0075715B" w:rsidRDefault="0075715B" w:rsidP="0075715B">
      <w:pPr>
        <w:ind w:left="1440"/>
        <w:jc w:val="both"/>
        <w:rPr>
          <w:bCs/>
          <w:sz w:val="22"/>
          <w:szCs w:val="22"/>
          <w:highlight w:val="yellow"/>
          <w:u w:val="single"/>
          <w:lang w:val="es-ES"/>
        </w:rPr>
      </w:pPr>
    </w:p>
    <w:p w14:paraId="1508C490" w14:textId="77777777" w:rsidR="008E512B" w:rsidRPr="00173BC4" w:rsidRDefault="008E512B" w:rsidP="0075715B">
      <w:pPr>
        <w:ind w:left="1440"/>
        <w:jc w:val="both"/>
        <w:rPr>
          <w:bCs/>
          <w:sz w:val="22"/>
          <w:szCs w:val="22"/>
          <w:highlight w:val="yellow"/>
          <w:u w:val="single"/>
          <w:lang w:val="es-ES"/>
        </w:rPr>
      </w:pPr>
    </w:p>
    <w:p w14:paraId="513C04F4" w14:textId="77777777" w:rsidR="0075715B" w:rsidRPr="00173BC4" w:rsidRDefault="0075715B" w:rsidP="0075715B">
      <w:pPr>
        <w:numPr>
          <w:ilvl w:val="0"/>
          <w:numId w:val="23"/>
        </w:numPr>
        <w:ind w:hanging="720"/>
        <w:jc w:val="both"/>
        <w:rPr>
          <w:bCs/>
          <w:sz w:val="22"/>
          <w:szCs w:val="22"/>
          <w:u w:val="single"/>
          <w:lang w:val="es-ES"/>
        </w:rPr>
      </w:pPr>
      <w:r w:rsidRPr="00173BC4">
        <w:rPr>
          <w:bCs/>
          <w:sz w:val="22"/>
          <w:szCs w:val="22"/>
          <w:u w:val="single"/>
          <w:lang w:val="es-ES"/>
        </w:rPr>
        <w:t>Organizaciones del sector privado</w:t>
      </w:r>
    </w:p>
    <w:p w14:paraId="0696E11B" w14:textId="77777777" w:rsidR="0075715B" w:rsidRPr="00173BC4" w:rsidRDefault="0075715B" w:rsidP="0075715B">
      <w:pPr>
        <w:jc w:val="both"/>
        <w:rPr>
          <w:bCs/>
          <w:sz w:val="22"/>
          <w:szCs w:val="22"/>
          <w:u w:val="single"/>
          <w:lang w:val="es-ES"/>
        </w:rPr>
      </w:pPr>
    </w:p>
    <w:p w14:paraId="654681D4" w14:textId="77777777" w:rsidR="0075715B" w:rsidRPr="003E63FC" w:rsidRDefault="0075715B" w:rsidP="0075715B">
      <w:pPr>
        <w:pStyle w:val="ListParagraph"/>
        <w:numPr>
          <w:ilvl w:val="0"/>
          <w:numId w:val="25"/>
        </w:numPr>
        <w:tabs>
          <w:tab w:val="clear" w:pos="1440"/>
        </w:tabs>
        <w:ind w:left="2160" w:hanging="720"/>
        <w:contextualSpacing/>
        <w:jc w:val="both"/>
        <w:rPr>
          <w:iCs/>
          <w:sz w:val="22"/>
          <w:szCs w:val="22"/>
        </w:rPr>
      </w:pPr>
      <w:r w:rsidRPr="003E63FC">
        <w:rPr>
          <w:iCs/>
          <w:sz w:val="22"/>
          <w:szCs w:val="22"/>
        </w:rPr>
        <w:t>Americas Society/Council of the Americas</w:t>
      </w:r>
    </w:p>
    <w:p w14:paraId="5CEF849F" w14:textId="77777777" w:rsidR="0075715B" w:rsidRPr="003E63FC" w:rsidRDefault="0075715B" w:rsidP="0075715B">
      <w:pPr>
        <w:numPr>
          <w:ilvl w:val="0"/>
          <w:numId w:val="25"/>
        </w:numPr>
        <w:ind w:left="2160" w:hanging="720"/>
        <w:jc w:val="both"/>
        <w:rPr>
          <w:iCs/>
          <w:sz w:val="22"/>
          <w:szCs w:val="22"/>
        </w:rPr>
      </w:pPr>
      <w:r w:rsidRPr="003E63FC">
        <w:rPr>
          <w:iCs/>
          <w:sz w:val="22"/>
          <w:szCs w:val="22"/>
        </w:rPr>
        <w:t>Association of American Chambers of Commerce of Latin America (AACCLA)</w:t>
      </w:r>
    </w:p>
    <w:p w14:paraId="6BBFA319"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Cámara de Comercio de los Estados Unidos.</w:t>
      </w:r>
    </w:p>
    <w:p w14:paraId="31E0E008" w14:textId="77777777" w:rsidR="0075715B" w:rsidRPr="003E63FC" w:rsidRDefault="0075715B" w:rsidP="0075715B">
      <w:pPr>
        <w:numPr>
          <w:ilvl w:val="0"/>
          <w:numId w:val="25"/>
        </w:numPr>
        <w:ind w:left="2160" w:hanging="720"/>
        <w:jc w:val="both"/>
        <w:rPr>
          <w:iCs/>
          <w:sz w:val="22"/>
          <w:szCs w:val="22"/>
        </w:rPr>
      </w:pPr>
      <w:r w:rsidRPr="003E63FC">
        <w:rPr>
          <w:iCs/>
          <w:sz w:val="22"/>
          <w:szCs w:val="22"/>
        </w:rPr>
        <w:t>Canadian Council for the Americas (CCA)</w:t>
      </w:r>
    </w:p>
    <w:p w14:paraId="1AFF66C1" w14:textId="77777777" w:rsidR="0075715B" w:rsidRPr="003E63FC" w:rsidRDefault="0075715B" w:rsidP="0075715B">
      <w:pPr>
        <w:numPr>
          <w:ilvl w:val="0"/>
          <w:numId w:val="25"/>
        </w:numPr>
        <w:ind w:left="2160" w:hanging="720"/>
        <w:jc w:val="both"/>
        <w:rPr>
          <w:iCs/>
          <w:sz w:val="22"/>
          <w:szCs w:val="22"/>
        </w:rPr>
      </w:pPr>
      <w:r w:rsidRPr="003E63FC">
        <w:rPr>
          <w:iCs/>
          <w:sz w:val="22"/>
          <w:szCs w:val="22"/>
        </w:rPr>
        <w:t>Caribbean Association of Industry and Commerce (CAIC)</w:t>
      </w:r>
    </w:p>
    <w:p w14:paraId="5315B767"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Comisión Empresarial de Asesoramiento Técnico en Asuntos Laborales (CEATAL)</w:t>
      </w:r>
    </w:p>
    <w:p w14:paraId="0329DA97"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Comité Coordinador de Asociaciones Agrícolas, Comerciales, Industriales y Financieras (CACIF).</w:t>
      </w:r>
    </w:p>
    <w:p w14:paraId="77B3831B"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lastRenderedPageBreak/>
        <w:t>Consejo Consultivo Empresarial Andino</w:t>
      </w:r>
    </w:p>
    <w:p w14:paraId="3CB9A21D"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Consejo Empresarial de América Latina / Latin American Business Council (CEAL) </w:t>
      </w:r>
    </w:p>
    <w:p w14:paraId="388D1451"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Federación de Asociaciones de Latinoamérica, el Caribe y España de Entidades de Tecnologías de la Información (ALETI)</w:t>
      </w:r>
    </w:p>
    <w:p w14:paraId="175142D7"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Federación de Cámaras de Comercio del Istmo Centroamericano (FECAMCO)</w:t>
      </w:r>
    </w:p>
    <w:p w14:paraId="237DFCA9"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Federación de Cámaras y Asociaciones Industriales Centroamericanas y de República Dominicana (FECAICA)</w:t>
      </w:r>
    </w:p>
    <w:p w14:paraId="3352AEF8"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Fórum Empresa</w:t>
      </w:r>
    </w:p>
    <w:p w14:paraId="060F3631"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Foro Consultivo Económico-Social (FCES) del MERCOSUR</w:t>
      </w:r>
    </w:p>
    <w:p w14:paraId="109E9DF7" w14:textId="77777777" w:rsidR="0075715B" w:rsidRPr="00173BC4" w:rsidRDefault="0075715B" w:rsidP="0075715B">
      <w:pPr>
        <w:numPr>
          <w:ilvl w:val="0"/>
          <w:numId w:val="25"/>
        </w:numPr>
        <w:ind w:left="2160" w:hanging="720"/>
        <w:jc w:val="both"/>
        <w:rPr>
          <w:iCs/>
          <w:sz w:val="22"/>
          <w:szCs w:val="22"/>
          <w:lang w:val="es-ES"/>
        </w:rPr>
      </w:pPr>
      <w:r w:rsidRPr="00173BC4">
        <w:rPr>
          <w:iCs/>
          <w:sz w:val="22"/>
          <w:szCs w:val="22"/>
          <w:lang w:val="es-ES"/>
        </w:rPr>
        <w:t>Sector Privado de las Américas (SPA)</w:t>
      </w:r>
    </w:p>
    <w:p w14:paraId="301ECDFF" w14:textId="27A2AC40" w:rsidR="0075715B" w:rsidRDefault="0075715B" w:rsidP="0075715B">
      <w:pPr>
        <w:ind w:left="2160"/>
        <w:jc w:val="both"/>
        <w:rPr>
          <w:iCs/>
          <w:sz w:val="22"/>
          <w:szCs w:val="22"/>
          <w:lang w:val="es-ES"/>
        </w:rPr>
      </w:pPr>
    </w:p>
    <w:p w14:paraId="26B6D617" w14:textId="77777777" w:rsidR="006C0F4B" w:rsidRPr="00173BC4" w:rsidRDefault="006C0F4B" w:rsidP="0075715B">
      <w:pPr>
        <w:ind w:left="2160"/>
        <w:jc w:val="both"/>
        <w:rPr>
          <w:iCs/>
          <w:sz w:val="22"/>
          <w:szCs w:val="22"/>
          <w:lang w:val="es-ES"/>
        </w:rPr>
      </w:pPr>
    </w:p>
    <w:p w14:paraId="257F58DD" w14:textId="77777777" w:rsidR="0075715B" w:rsidRPr="00173BC4" w:rsidRDefault="0075715B" w:rsidP="0075715B">
      <w:pPr>
        <w:numPr>
          <w:ilvl w:val="0"/>
          <w:numId w:val="23"/>
        </w:numPr>
        <w:jc w:val="both"/>
        <w:rPr>
          <w:bCs/>
          <w:sz w:val="22"/>
          <w:szCs w:val="22"/>
          <w:u w:val="single"/>
          <w:lang w:val="es-ES"/>
        </w:rPr>
      </w:pPr>
      <w:r w:rsidRPr="00173BC4">
        <w:rPr>
          <w:bCs/>
          <w:sz w:val="22"/>
          <w:szCs w:val="22"/>
          <w:u w:val="single"/>
          <w:lang w:val="es-ES"/>
        </w:rPr>
        <w:t>Pueblos indígenas y comunidades afrodescendientes</w:t>
      </w:r>
    </w:p>
    <w:p w14:paraId="2180E8DC" w14:textId="77777777" w:rsidR="0075715B" w:rsidRPr="00173BC4" w:rsidRDefault="0075715B" w:rsidP="0075715B">
      <w:pPr>
        <w:pStyle w:val="NormalWeb"/>
        <w:spacing w:before="0" w:beforeAutospacing="0" w:after="0" w:afterAutospacing="0"/>
        <w:ind w:left="720"/>
        <w:jc w:val="both"/>
        <w:rPr>
          <w:sz w:val="22"/>
          <w:szCs w:val="22"/>
          <w:lang w:val="es-ES"/>
        </w:rPr>
      </w:pPr>
    </w:p>
    <w:p w14:paraId="6971F9D7" w14:textId="77777777" w:rsidR="0075715B" w:rsidRPr="00173BC4" w:rsidRDefault="0075715B" w:rsidP="0075715B">
      <w:pPr>
        <w:pStyle w:val="NormalWeb"/>
        <w:spacing w:before="0" w:beforeAutospacing="0" w:after="0" w:afterAutospacing="0"/>
        <w:ind w:left="1440"/>
        <w:jc w:val="both"/>
        <w:rPr>
          <w:bCs/>
          <w:sz w:val="22"/>
          <w:szCs w:val="22"/>
          <w:u w:val="single"/>
          <w:lang w:val="es-ES"/>
        </w:rPr>
      </w:pPr>
      <w:r w:rsidRPr="00173BC4">
        <w:rPr>
          <w:bCs/>
          <w:sz w:val="22"/>
          <w:szCs w:val="22"/>
          <w:u w:val="single"/>
          <w:lang w:val="es-ES"/>
        </w:rPr>
        <w:t>Colombia</w:t>
      </w:r>
    </w:p>
    <w:p w14:paraId="548A969B" w14:textId="77777777" w:rsidR="0075715B" w:rsidRPr="00173BC4" w:rsidRDefault="0075715B" w:rsidP="0075715B">
      <w:pPr>
        <w:pStyle w:val="NormalWeb"/>
        <w:spacing w:before="0" w:beforeAutospacing="0" w:after="0" w:afterAutospacing="0"/>
        <w:ind w:left="1440"/>
        <w:jc w:val="both"/>
        <w:rPr>
          <w:sz w:val="22"/>
          <w:szCs w:val="22"/>
          <w:lang w:val="es-ES"/>
        </w:rPr>
      </w:pPr>
    </w:p>
    <w:p w14:paraId="63C0888E" w14:textId="77777777" w:rsidR="0075715B" w:rsidRPr="00173BC4" w:rsidRDefault="0075715B" w:rsidP="0075715B">
      <w:pPr>
        <w:numPr>
          <w:ilvl w:val="0"/>
          <w:numId w:val="26"/>
        </w:numPr>
        <w:ind w:left="2160"/>
        <w:rPr>
          <w:sz w:val="22"/>
          <w:szCs w:val="22"/>
          <w:lang w:val="es-ES"/>
        </w:rPr>
      </w:pPr>
      <w:r w:rsidRPr="00173BC4">
        <w:rPr>
          <w:sz w:val="22"/>
          <w:szCs w:val="22"/>
          <w:lang w:val="es-ES"/>
        </w:rPr>
        <w:t xml:space="preserve">Comunidad Afrodescendiente de Santiago de Cali </w:t>
      </w:r>
    </w:p>
    <w:p w14:paraId="6C439E07" w14:textId="77777777" w:rsidR="0075715B" w:rsidRPr="00173BC4" w:rsidRDefault="0075715B" w:rsidP="0075715B">
      <w:pPr>
        <w:numPr>
          <w:ilvl w:val="0"/>
          <w:numId w:val="26"/>
        </w:numPr>
        <w:ind w:left="2160"/>
        <w:rPr>
          <w:sz w:val="22"/>
          <w:szCs w:val="22"/>
          <w:lang w:val="es-ES"/>
        </w:rPr>
      </w:pPr>
      <w:r w:rsidRPr="00173BC4">
        <w:rPr>
          <w:sz w:val="22"/>
          <w:szCs w:val="22"/>
          <w:lang w:val="es-ES"/>
        </w:rPr>
        <w:t xml:space="preserve">Centro Cultural Afroguacari </w:t>
      </w:r>
    </w:p>
    <w:p w14:paraId="791268B4" w14:textId="77777777" w:rsidR="0075715B" w:rsidRPr="00173BC4" w:rsidRDefault="0075715B" w:rsidP="0075715B">
      <w:pPr>
        <w:ind w:left="2160"/>
        <w:rPr>
          <w:sz w:val="22"/>
          <w:szCs w:val="22"/>
          <w:lang w:val="es-ES"/>
        </w:rPr>
      </w:pPr>
    </w:p>
    <w:p w14:paraId="5247AC76" w14:textId="77777777" w:rsidR="0075715B" w:rsidRPr="00173BC4" w:rsidRDefault="0075715B" w:rsidP="0075715B">
      <w:pPr>
        <w:ind w:left="1440"/>
        <w:rPr>
          <w:sz w:val="22"/>
          <w:szCs w:val="22"/>
          <w:u w:val="single"/>
          <w:lang w:val="es-ES"/>
        </w:rPr>
      </w:pPr>
      <w:r w:rsidRPr="00173BC4">
        <w:rPr>
          <w:sz w:val="22"/>
          <w:szCs w:val="22"/>
          <w:u w:val="single"/>
          <w:lang w:val="es-ES"/>
        </w:rPr>
        <w:t xml:space="preserve">Honduras </w:t>
      </w:r>
    </w:p>
    <w:p w14:paraId="22B01A70" w14:textId="77777777" w:rsidR="0075715B" w:rsidRPr="00173BC4" w:rsidRDefault="0075715B" w:rsidP="0075715B">
      <w:pPr>
        <w:ind w:left="1440"/>
        <w:rPr>
          <w:sz w:val="22"/>
          <w:szCs w:val="22"/>
          <w:lang w:val="es-ES"/>
        </w:rPr>
      </w:pPr>
    </w:p>
    <w:p w14:paraId="58F2FFEC" w14:textId="77777777" w:rsidR="0075715B" w:rsidRPr="00173BC4" w:rsidRDefault="0075715B" w:rsidP="0075715B">
      <w:pPr>
        <w:numPr>
          <w:ilvl w:val="0"/>
          <w:numId w:val="26"/>
        </w:numPr>
        <w:ind w:left="2160"/>
        <w:rPr>
          <w:sz w:val="22"/>
          <w:szCs w:val="22"/>
          <w:lang w:val="es-ES"/>
        </w:rPr>
      </w:pPr>
      <w:r w:rsidRPr="00173BC4">
        <w:rPr>
          <w:sz w:val="22"/>
          <w:szCs w:val="22"/>
          <w:lang w:val="es-ES"/>
        </w:rPr>
        <w:t>Organización Negra Centroamericana</w:t>
      </w:r>
    </w:p>
    <w:p w14:paraId="7D50D447" w14:textId="77777777" w:rsidR="0075715B" w:rsidRPr="00173BC4" w:rsidRDefault="0075715B" w:rsidP="0075715B">
      <w:pPr>
        <w:ind w:left="2160"/>
        <w:rPr>
          <w:sz w:val="22"/>
          <w:szCs w:val="22"/>
          <w:lang w:val="es-ES"/>
        </w:rPr>
      </w:pPr>
    </w:p>
    <w:p w14:paraId="20EC95F1" w14:textId="77777777" w:rsidR="0075715B" w:rsidRPr="00173BC4" w:rsidRDefault="0075715B" w:rsidP="0075715B">
      <w:pPr>
        <w:ind w:left="720" w:firstLine="720"/>
        <w:rPr>
          <w:sz w:val="22"/>
          <w:szCs w:val="22"/>
          <w:u w:val="single"/>
          <w:lang w:val="es-ES"/>
        </w:rPr>
      </w:pPr>
      <w:r w:rsidRPr="00173BC4">
        <w:rPr>
          <w:sz w:val="22"/>
          <w:szCs w:val="22"/>
          <w:u w:val="single"/>
          <w:lang w:val="es-ES"/>
        </w:rPr>
        <w:t>Perú</w:t>
      </w:r>
    </w:p>
    <w:p w14:paraId="2F40F2A1" w14:textId="77777777" w:rsidR="0075715B" w:rsidRPr="00173BC4" w:rsidRDefault="0075715B" w:rsidP="0075715B">
      <w:pPr>
        <w:ind w:left="2160"/>
        <w:rPr>
          <w:sz w:val="22"/>
          <w:szCs w:val="22"/>
          <w:lang w:val="es-ES"/>
        </w:rPr>
      </w:pPr>
    </w:p>
    <w:p w14:paraId="052818D7" w14:textId="625373E7" w:rsidR="004A224A" w:rsidRDefault="0075715B" w:rsidP="00DA42A6">
      <w:pPr>
        <w:numPr>
          <w:ilvl w:val="0"/>
          <w:numId w:val="26"/>
        </w:numPr>
        <w:ind w:left="2160"/>
        <w:rPr>
          <w:sz w:val="22"/>
          <w:szCs w:val="22"/>
          <w:lang w:val="es-ES"/>
        </w:rPr>
        <w:sectPr w:rsidR="004A224A" w:rsidSect="004A224A">
          <w:headerReference w:type="default" r:id="rId33"/>
          <w:footerReference w:type="default" r:id="rId34"/>
          <w:headerReference w:type="first" r:id="rId35"/>
          <w:pgSz w:w="12240" w:h="15840" w:code="1"/>
          <w:pgMar w:top="2160" w:right="1571" w:bottom="1298" w:left="1701" w:header="720" w:footer="720" w:gutter="0"/>
          <w:pgNumType w:start="1"/>
          <w:cols w:space="720"/>
          <w:titlePg/>
          <w:docGrid w:linePitch="326"/>
        </w:sectPr>
      </w:pPr>
      <w:r w:rsidRPr="00173BC4">
        <w:rPr>
          <w:sz w:val="22"/>
          <w:szCs w:val="22"/>
          <w:lang w:val="es-ES"/>
        </w:rPr>
        <w:t xml:space="preserve">Federación Nacional de Mujeres Campesinas, Artesanas, Indígenas, Nativas </w:t>
      </w:r>
      <w:r w:rsidR="004A224A">
        <w:rPr>
          <w:noProof/>
          <w:sz w:val="22"/>
          <w:szCs w:val="22"/>
          <w:lang w:val="es-ES"/>
        </w:rPr>
        <mc:AlternateContent>
          <mc:Choice Requires="wps">
            <w:drawing>
              <wp:anchor distT="0" distB="0" distL="118745" distR="118745" simplePos="0" relativeHeight="251659776" behindDoc="0" locked="1" layoutInCell="1" allowOverlap="1" wp14:anchorId="369261F9" wp14:editId="63BCF609">
                <wp:simplePos x="0" y="0"/>
                <wp:positionH relativeFrom="column">
                  <wp:posOffset>-180975</wp:posOffset>
                </wp:positionH>
                <wp:positionV relativeFrom="page">
                  <wp:posOffset>9069705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97D2DD0" w14:textId="77777777" w:rsidR="004A224A" w:rsidRPr="004A224A" w:rsidRDefault="004A224A" w:rsidP="004A224A">
                            <w:pPr>
                              <w:rPr>
                                <w:sz w:val="18"/>
                              </w:rPr>
                            </w:pPr>
                            <w:r>
                              <w:rPr>
                                <w:sz w:val="18"/>
                              </w:rPr>
                              <w:fldChar w:fldCharType="begin"/>
                            </w:r>
                            <w:r>
                              <w:rPr>
                                <w:sz w:val="18"/>
                              </w:rPr>
                              <w:instrText xml:space="preserve"> FILENAME  \* MERGEFORMAT </w:instrText>
                            </w:r>
                            <w:r>
                              <w:rPr>
                                <w:sz w:val="18"/>
                              </w:rPr>
                              <w:fldChar w:fldCharType="separate"/>
                            </w:r>
                            <w:r>
                              <w:rPr>
                                <w:noProof/>
                                <w:sz w:val="18"/>
                              </w:rPr>
                              <w:t>CP46051T01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9261F9" id="_x0000_t202" coordsize="21600,21600" o:spt="202" path="m,l,21600r21600,l21600,xe">
                <v:stroke joinstyle="miter"/>
                <v:path gradientshapeok="t" o:connecttype="rect"/>
              </v:shapetype>
              <v:shape id="Text Box 1" o:spid="_x0000_s1026" type="#_x0000_t202" style="position:absolute;left:0;text-align:left;margin-left:-14.25pt;margin-top:714.15pt;width:266.4pt;height:18pt;z-index:25165977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3D5jW3wAAAA0BAAAP&#10;AAAAZHJzL2Rvd25yZXYueG1sTI/NTsMwEITvSLyDtUjcWpuQVGmIUyEQVxDlR+rNjbdJRLyOYrcJ&#10;b8/2RG+zO6PZb8vN7HpxwjF0njTcLRUIpNrbjhoNnx8vixxEiIas6T2hhl8MsKmur0pTWD/RO562&#10;sRFcQqEwGtoYh0LKULfoTFj6AYm9gx+diTyOjbSjmbjc9TJRaiWd6YgvtGbApxbrn+3Rafh6Pey+&#10;U/XWPLtsmPysJLm11Pr2Zn58ABFxjv9hOOMzOlTMtPdHskH0GhZJnnGUjTTJ70FwJFMpi/15tWIl&#10;q1JeflH9AQAA//8DAFBLAQItABQABgAIAAAAIQC2gziS/gAAAOEBAAATAAAAAAAAAAAAAAAAAAAA&#10;AABbQ29udGVudF9UeXBlc10ueG1sUEsBAi0AFAAGAAgAAAAhADj9If/WAAAAlAEAAAsAAAAAAAAA&#10;AAAAAAAALwEAAF9yZWxzLy5yZWxzUEsBAi0AFAAGAAgAAAAhAJYH2L9xAgAA5AQAAA4AAAAAAAAA&#10;AAAAAAAALgIAAGRycy9lMm9Eb2MueG1sUEsBAi0AFAAGAAgAAAAhALcPmNbfAAAADQEAAA8AAAAA&#10;AAAAAAAAAAAAywQAAGRycy9kb3ducmV2LnhtbFBLBQYAAAAABAAEAPMAAADXBQAAAAA=&#10;" filled="f" stroked="f">
                <v:stroke joinstyle="round"/>
                <v:textbox>
                  <w:txbxContent>
                    <w:p w14:paraId="497D2DD0" w14:textId="77777777" w:rsidR="004A224A" w:rsidRPr="004A224A" w:rsidRDefault="004A224A" w:rsidP="004A224A">
                      <w:pPr>
                        <w:rPr>
                          <w:sz w:val="18"/>
                        </w:rPr>
                      </w:pPr>
                      <w:r>
                        <w:rPr>
                          <w:sz w:val="18"/>
                        </w:rPr>
                        <w:fldChar w:fldCharType="begin"/>
                      </w:r>
                      <w:r>
                        <w:rPr>
                          <w:sz w:val="18"/>
                        </w:rPr>
                        <w:instrText xml:space="preserve"> FILENAME  \* MERGEFORMAT </w:instrText>
                      </w:r>
                      <w:r>
                        <w:rPr>
                          <w:sz w:val="18"/>
                        </w:rPr>
                        <w:fldChar w:fldCharType="separate"/>
                      </w:r>
                      <w:r>
                        <w:rPr>
                          <w:noProof/>
                          <w:sz w:val="18"/>
                        </w:rPr>
                        <w:t>CP46051T01</w:t>
                      </w:r>
                      <w:r>
                        <w:rPr>
                          <w:sz w:val="18"/>
                        </w:rPr>
                        <w:fldChar w:fldCharType="end"/>
                      </w:r>
                    </w:p>
                  </w:txbxContent>
                </v:textbox>
                <w10:wrap anchory="page"/>
                <w10:anchorlock/>
              </v:shape>
            </w:pict>
          </mc:Fallback>
        </mc:AlternateContent>
      </w:r>
      <w:r w:rsidRPr="00173BC4">
        <w:rPr>
          <w:sz w:val="22"/>
          <w:szCs w:val="22"/>
          <w:lang w:val="es-ES"/>
        </w:rPr>
        <w:t>y Asalariadas del Perú FENMUCARINAP</w:t>
      </w:r>
    </w:p>
    <w:p w14:paraId="4EAD57BE" w14:textId="19ACF9EC" w:rsidR="0075715B" w:rsidRDefault="0075715B" w:rsidP="004A224A">
      <w:pPr>
        <w:rPr>
          <w:sz w:val="22"/>
          <w:szCs w:val="22"/>
          <w:lang w:val="es-ES"/>
        </w:rPr>
      </w:pPr>
    </w:p>
    <w:p w14:paraId="1BFC94AC" w14:textId="43E05E54" w:rsidR="004313FE" w:rsidRDefault="004313FE" w:rsidP="004A224A">
      <w:pPr>
        <w:rPr>
          <w:sz w:val="22"/>
          <w:szCs w:val="22"/>
          <w:lang w:val="es-ES"/>
        </w:rPr>
      </w:pPr>
    </w:p>
    <w:p w14:paraId="7B27436D" w14:textId="77777777" w:rsidR="003B7570" w:rsidRDefault="003B7570" w:rsidP="004A224A">
      <w:pPr>
        <w:rPr>
          <w:sz w:val="22"/>
          <w:szCs w:val="22"/>
          <w:lang w:val="es-ES"/>
        </w:rPr>
      </w:pPr>
    </w:p>
    <w:p w14:paraId="7B6E3E33" w14:textId="77777777" w:rsidR="003B7570" w:rsidRDefault="003B7570" w:rsidP="004A224A">
      <w:pPr>
        <w:rPr>
          <w:sz w:val="22"/>
          <w:szCs w:val="22"/>
          <w:lang w:val="es-ES"/>
        </w:rPr>
      </w:pPr>
    </w:p>
    <w:p w14:paraId="0E839A12" w14:textId="77777777" w:rsidR="003B7570" w:rsidRDefault="003B7570" w:rsidP="004A224A">
      <w:pPr>
        <w:rPr>
          <w:sz w:val="22"/>
          <w:szCs w:val="22"/>
          <w:lang w:val="es-ES"/>
        </w:rPr>
      </w:pPr>
    </w:p>
    <w:p w14:paraId="2C87865C" w14:textId="77777777" w:rsidR="003B7570" w:rsidRDefault="003B7570" w:rsidP="004A224A">
      <w:pPr>
        <w:rPr>
          <w:sz w:val="22"/>
          <w:szCs w:val="22"/>
          <w:lang w:val="es-ES"/>
        </w:rPr>
      </w:pPr>
    </w:p>
    <w:p w14:paraId="646C3E9B" w14:textId="77777777" w:rsidR="003B7570" w:rsidRDefault="003B7570" w:rsidP="004A224A">
      <w:pPr>
        <w:rPr>
          <w:sz w:val="22"/>
          <w:szCs w:val="22"/>
          <w:lang w:val="es-ES"/>
        </w:rPr>
      </w:pPr>
    </w:p>
    <w:p w14:paraId="5C3DD80C" w14:textId="77777777" w:rsidR="003B7570" w:rsidRDefault="003B7570" w:rsidP="004A224A">
      <w:pPr>
        <w:rPr>
          <w:sz w:val="22"/>
          <w:szCs w:val="22"/>
          <w:lang w:val="es-ES"/>
        </w:rPr>
      </w:pPr>
    </w:p>
    <w:p w14:paraId="58DABEA8" w14:textId="77777777" w:rsidR="003B7570" w:rsidRDefault="003B7570" w:rsidP="004A224A">
      <w:pPr>
        <w:rPr>
          <w:sz w:val="22"/>
          <w:szCs w:val="22"/>
          <w:lang w:val="es-ES"/>
        </w:rPr>
      </w:pPr>
    </w:p>
    <w:p w14:paraId="2112B6BF" w14:textId="77777777" w:rsidR="003B7570" w:rsidRDefault="003B7570" w:rsidP="004A224A">
      <w:pPr>
        <w:rPr>
          <w:sz w:val="22"/>
          <w:szCs w:val="22"/>
          <w:lang w:val="es-ES"/>
        </w:rPr>
      </w:pPr>
    </w:p>
    <w:p w14:paraId="2F966700" w14:textId="77777777" w:rsidR="003B7570" w:rsidRDefault="003B7570" w:rsidP="004A224A">
      <w:pPr>
        <w:rPr>
          <w:sz w:val="22"/>
          <w:szCs w:val="22"/>
          <w:lang w:val="es-ES"/>
        </w:rPr>
      </w:pPr>
    </w:p>
    <w:p w14:paraId="12E88F0E" w14:textId="77777777" w:rsidR="003B7570" w:rsidRDefault="003B7570" w:rsidP="004A224A">
      <w:pPr>
        <w:rPr>
          <w:sz w:val="22"/>
          <w:szCs w:val="22"/>
          <w:lang w:val="es-ES"/>
        </w:rPr>
      </w:pPr>
    </w:p>
    <w:p w14:paraId="5C7A2E8B" w14:textId="77777777" w:rsidR="003B7570" w:rsidRDefault="003B7570" w:rsidP="004A224A">
      <w:pPr>
        <w:rPr>
          <w:sz w:val="22"/>
          <w:szCs w:val="22"/>
          <w:lang w:val="es-ES"/>
        </w:rPr>
      </w:pPr>
    </w:p>
    <w:p w14:paraId="1B8EE091" w14:textId="77777777" w:rsidR="003B7570" w:rsidRDefault="003B7570" w:rsidP="004A224A">
      <w:pPr>
        <w:rPr>
          <w:sz w:val="22"/>
          <w:szCs w:val="22"/>
          <w:lang w:val="es-ES"/>
        </w:rPr>
      </w:pPr>
    </w:p>
    <w:p w14:paraId="542E208B" w14:textId="77777777" w:rsidR="003B7570" w:rsidRDefault="003B7570" w:rsidP="004A224A">
      <w:pPr>
        <w:rPr>
          <w:sz w:val="22"/>
          <w:szCs w:val="22"/>
          <w:lang w:val="es-ES"/>
        </w:rPr>
      </w:pPr>
    </w:p>
    <w:p w14:paraId="7BF58B6E" w14:textId="77777777" w:rsidR="003B7570" w:rsidRDefault="003B7570" w:rsidP="004A224A">
      <w:pPr>
        <w:rPr>
          <w:sz w:val="22"/>
          <w:szCs w:val="22"/>
          <w:lang w:val="es-ES"/>
        </w:rPr>
      </w:pPr>
    </w:p>
    <w:p w14:paraId="2241B28C" w14:textId="77777777" w:rsidR="003B7570" w:rsidRDefault="003B7570" w:rsidP="004A224A">
      <w:pPr>
        <w:rPr>
          <w:sz w:val="22"/>
          <w:szCs w:val="22"/>
          <w:lang w:val="es-ES"/>
        </w:rPr>
      </w:pPr>
    </w:p>
    <w:p w14:paraId="2B3400E3" w14:textId="77777777" w:rsidR="003B7570" w:rsidRDefault="003B7570" w:rsidP="004A224A">
      <w:pPr>
        <w:rPr>
          <w:sz w:val="22"/>
          <w:szCs w:val="22"/>
          <w:lang w:val="es-ES"/>
        </w:rPr>
      </w:pPr>
    </w:p>
    <w:p w14:paraId="3FE44823" w14:textId="77777777" w:rsidR="003B7570" w:rsidRDefault="003B7570" w:rsidP="004A224A">
      <w:pPr>
        <w:rPr>
          <w:sz w:val="22"/>
          <w:szCs w:val="22"/>
          <w:lang w:val="es-ES"/>
        </w:rPr>
      </w:pPr>
    </w:p>
    <w:p w14:paraId="0C3632ED" w14:textId="77777777" w:rsidR="003B7570" w:rsidRDefault="003B7570" w:rsidP="004A224A">
      <w:pPr>
        <w:rPr>
          <w:sz w:val="22"/>
          <w:szCs w:val="22"/>
          <w:lang w:val="es-ES"/>
        </w:rPr>
      </w:pPr>
    </w:p>
    <w:p w14:paraId="09B2C850" w14:textId="77777777" w:rsidR="003B7570" w:rsidRDefault="003B7570" w:rsidP="004A224A">
      <w:pPr>
        <w:rPr>
          <w:sz w:val="22"/>
          <w:szCs w:val="22"/>
          <w:lang w:val="es-ES"/>
        </w:rPr>
      </w:pPr>
    </w:p>
    <w:p w14:paraId="7106CEE1" w14:textId="77777777" w:rsidR="003B7570" w:rsidRDefault="003B7570" w:rsidP="004A224A">
      <w:pPr>
        <w:rPr>
          <w:sz w:val="22"/>
          <w:szCs w:val="22"/>
          <w:lang w:val="es-ES"/>
        </w:rPr>
      </w:pPr>
    </w:p>
    <w:p w14:paraId="5E51646F" w14:textId="77777777" w:rsidR="003B7570" w:rsidRDefault="003B7570" w:rsidP="004A224A">
      <w:pPr>
        <w:rPr>
          <w:sz w:val="22"/>
          <w:szCs w:val="22"/>
          <w:lang w:val="es-ES"/>
        </w:rPr>
      </w:pPr>
    </w:p>
    <w:p w14:paraId="19BB2117" w14:textId="77777777" w:rsidR="003B7570" w:rsidRDefault="003B7570" w:rsidP="004A224A">
      <w:pPr>
        <w:rPr>
          <w:sz w:val="22"/>
          <w:szCs w:val="22"/>
          <w:lang w:val="es-ES"/>
        </w:rPr>
      </w:pPr>
    </w:p>
    <w:p w14:paraId="531F3107" w14:textId="77777777" w:rsidR="003B7570" w:rsidRDefault="003B7570" w:rsidP="004A224A">
      <w:pPr>
        <w:rPr>
          <w:sz w:val="22"/>
          <w:szCs w:val="22"/>
          <w:lang w:val="es-ES"/>
        </w:rPr>
      </w:pPr>
    </w:p>
    <w:p w14:paraId="5B4C6D5F" w14:textId="77777777" w:rsidR="003B7570" w:rsidRDefault="003B7570" w:rsidP="004A224A">
      <w:pPr>
        <w:rPr>
          <w:sz w:val="22"/>
          <w:szCs w:val="22"/>
          <w:lang w:val="es-ES"/>
        </w:rPr>
      </w:pPr>
    </w:p>
    <w:p w14:paraId="6B6A366E" w14:textId="77777777" w:rsidR="003B7570" w:rsidRDefault="003B7570" w:rsidP="004A224A">
      <w:pPr>
        <w:rPr>
          <w:sz w:val="22"/>
          <w:szCs w:val="22"/>
          <w:lang w:val="es-ES"/>
        </w:rPr>
      </w:pPr>
    </w:p>
    <w:p w14:paraId="5B90FBC0" w14:textId="77777777" w:rsidR="003B7570" w:rsidRDefault="003B7570" w:rsidP="004A224A">
      <w:pPr>
        <w:rPr>
          <w:sz w:val="22"/>
          <w:szCs w:val="22"/>
          <w:lang w:val="es-ES"/>
        </w:rPr>
      </w:pPr>
    </w:p>
    <w:p w14:paraId="5BF19227" w14:textId="77777777" w:rsidR="003B7570" w:rsidRDefault="003B7570" w:rsidP="004A224A">
      <w:pPr>
        <w:rPr>
          <w:sz w:val="22"/>
          <w:szCs w:val="22"/>
          <w:lang w:val="es-ES"/>
        </w:rPr>
      </w:pPr>
    </w:p>
    <w:p w14:paraId="310C6FA1" w14:textId="77777777" w:rsidR="003B7570" w:rsidRDefault="003B7570" w:rsidP="004A224A">
      <w:pPr>
        <w:rPr>
          <w:sz w:val="22"/>
          <w:szCs w:val="22"/>
          <w:lang w:val="es-ES"/>
        </w:rPr>
      </w:pPr>
    </w:p>
    <w:p w14:paraId="74ED519C" w14:textId="77777777" w:rsidR="003B7570" w:rsidRDefault="003B7570" w:rsidP="004A224A">
      <w:pPr>
        <w:rPr>
          <w:sz w:val="22"/>
          <w:szCs w:val="22"/>
          <w:lang w:val="es-ES"/>
        </w:rPr>
      </w:pPr>
    </w:p>
    <w:p w14:paraId="4DA794A4" w14:textId="77777777" w:rsidR="003B7570" w:rsidRDefault="003B7570" w:rsidP="004A224A">
      <w:pPr>
        <w:rPr>
          <w:sz w:val="22"/>
          <w:szCs w:val="22"/>
          <w:lang w:val="es-ES"/>
        </w:rPr>
      </w:pPr>
    </w:p>
    <w:p w14:paraId="20BDDE70" w14:textId="77777777" w:rsidR="003B7570" w:rsidRDefault="003B7570" w:rsidP="004A224A">
      <w:pPr>
        <w:rPr>
          <w:sz w:val="22"/>
          <w:szCs w:val="22"/>
          <w:lang w:val="es-ES"/>
        </w:rPr>
      </w:pPr>
    </w:p>
    <w:p w14:paraId="592D56CD" w14:textId="77777777" w:rsidR="003B7570" w:rsidRDefault="003B7570" w:rsidP="004A224A">
      <w:pPr>
        <w:rPr>
          <w:sz w:val="22"/>
          <w:szCs w:val="22"/>
          <w:lang w:val="es-ES"/>
        </w:rPr>
      </w:pPr>
    </w:p>
    <w:p w14:paraId="180006A0" w14:textId="77777777" w:rsidR="003B7570" w:rsidRDefault="003B7570" w:rsidP="004A224A">
      <w:pPr>
        <w:rPr>
          <w:sz w:val="22"/>
          <w:szCs w:val="22"/>
          <w:lang w:val="es-ES"/>
        </w:rPr>
      </w:pPr>
    </w:p>
    <w:p w14:paraId="42B3B0CB" w14:textId="77777777" w:rsidR="003B7570" w:rsidRDefault="003B7570" w:rsidP="004A224A">
      <w:pPr>
        <w:rPr>
          <w:sz w:val="22"/>
          <w:szCs w:val="22"/>
          <w:lang w:val="es-ES"/>
        </w:rPr>
      </w:pPr>
    </w:p>
    <w:p w14:paraId="3F749DC6" w14:textId="77777777" w:rsidR="003B7570" w:rsidRDefault="003B7570" w:rsidP="004A224A">
      <w:pPr>
        <w:rPr>
          <w:sz w:val="22"/>
          <w:szCs w:val="22"/>
          <w:lang w:val="es-ES"/>
        </w:rPr>
      </w:pPr>
    </w:p>
    <w:p w14:paraId="5800D6A9" w14:textId="77777777" w:rsidR="003B7570" w:rsidRDefault="003B7570" w:rsidP="004A224A">
      <w:pPr>
        <w:rPr>
          <w:sz w:val="22"/>
          <w:szCs w:val="22"/>
          <w:lang w:val="es-ES"/>
        </w:rPr>
      </w:pPr>
    </w:p>
    <w:p w14:paraId="06058EEB" w14:textId="77777777" w:rsidR="003B7570" w:rsidRDefault="003B7570" w:rsidP="004A224A">
      <w:pPr>
        <w:rPr>
          <w:sz w:val="22"/>
          <w:szCs w:val="22"/>
          <w:lang w:val="es-ES"/>
        </w:rPr>
      </w:pPr>
    </w:p>
    <w:p w14:paraId="5D3C253F" w14:textId="77777777" w:rsidR="003B7570" w:rsidRDefault="003B7570" w:rsidP="004A224A">
      <w:pPr>
        <w:rPr>
          <w:sz w:val="22"/>
          <w:szCs w:val="22"/>
          <w:lang w:val="es-ES"/>
        </w:rPr>
      </w:pPr>
    </w:p>
    <w:p w14:paraId="792090B8" w14:textId="77777777" w:rsidR="003B7570" w:rsidRDefault="003B7570" w:rsidP="004A224A">
      <w:pPr>
        <w:rPr>
          <w:sz w:val="22"/>
          <w:szCs w:val="22"/>
          <w:lang w:val="es-ES"/>
        </w:rPr>
      </w:pPr>
    </w:p>
    <w:p w14:paraId="140ECEA5" w14:textId="77777777" w:rsidR="003B7570" w:rsidRDefault="003B7570" w:rsidP="004A224A">
      <w:pPr>
        <w:rPr>
          <w:sz w:val="22"/>
          <w:szCs w:val="22"/>
          <w:lang w:val="es-ES"/>
        </w:rPr>
      </w:pPr>
    </w:p>
    <w:p w14:paraId="6473FEBB" w14:textId="77777777" w:rsidR="003B7570" w:rsidRDefault="003B7570" w:rsidP="004A224A">
      <w:pPr>
        <w:rPr>
          <w:sz w:val="22"/>
          <w:szCs w:val="22"/>
          <w:lang w:val="es-ES"/>
        </w:rPr>
      </w:pPr>
    </w:p>
    <w:p w14:paraId="13253003" w14:textId="77777777" w:rsidR="003B7570" w:rsidRDefault="003B7570" w:rsidP="004A224A">
      <w:pPr>
        <w:rPr>
          <w:sz w:val="22"/>
          <w:szCs w:val="22"/>
          <w:lang w:val="es-ES"/>
        </w:rPr>
      </w:pPr>
    </w:p>
    <w:p w14:paraId="118FA02C" w14:textId="51004A0A" w:rsidR="004313FE" w:rsidRPr="00173BC4" w:rsidRDefault="003B7570" w:rsidP="004A224A">
      <w:pPr>
        <w:rPr>
          <w:sz w:val="22"/>
          <w:szCs w:val="22"/>
          <w:lang w:val="es-ES"/>
        </w:rPr>
      </w:pPr>
      <w:r w:rsidRPr="003B7570">
        <w:rPr>
          <w:sz w:val="22"/>
          <w:szCs w:val="22"/>
          <w:lang w:val="es-ES"/>
        </w:rPr>
        <w:t>ISBN  978-0-8270-7493-4</w:t>
      </w:r>
      <w:r w:rsidR="00C32259">
        <w:rPr>
          <w:noProof/>
        </w:rPr>
        <w:drawing>
          <wp:anchor distT="0" distB="0" distL="114300" distR="114300" simplePos="0" relativeHeight="251660800" behindDoc="0" locked="0" layoutInCell="1" allowOverlap="1" wp14:anchorId="600DED9E" wp14:editId="03F127F4">
            <wp:simplePos x="0" y="0"/>
            <wp:positionH relativeFrom="column">
              <wp:posOffset>5253990</wp:posOffset>
            </wp:positionH>
            <wp:positionV relativeFrom="page">
              <wp:posOffset>8762365</wp:posOffset>
            </wp:positionV>
            <wp:extent cx="712470" cy="71247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313FE" w:rsidRPr="00173BC4" w:rsidSect="004A224A">
      <w:type w:val="oddPage"/>
      <w:pgSz w:w="12240" w:h="15840" w:code="1"/>
      <w:pgMar w:top="2160" w:right="1571" w:bottom="129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26E9" w14:textId="77777777" w:rsidR="001B65DC" w:rsidRDefault="001B65DC">
      <w:r>
        <w:separator/>
      </w:r>
    </w:p>
  </w:endnote>
  <w:endnote w:type="continuationSeparator" w:id="0">
    <w:p w14:paraId="0386F065" w14:textId="77777777" w:rsidR="001B65DC" w:rsidRDefault="001B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698468"/>
      <w:docPartObj>
        <w:docPartGallery w:val="Page Numbers (Bottom of Page)"/>
        <w:docPartUnique/>
      </w:docPartObj>
    </w:sdtPr>
    <w:sdtEndPr>
      <w:rPr>
        <w:rStyle w:val="PageNumber"/>
      </w:rPr>
    </w:sdtEndPr>
    <w:sdtContent>
      <w:p w14:paraId="17BF4B97"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625731"/>
      <w:docPartObj>
        <w:docPartGallery w:val="Page Numbers (Bottom of Page)"/>
        <w:docPartUnique/>
      </w:docPartObj>
    </w:sdtPr>
    <w:sdtEndPr>
      <w:rPr>
        <w:rStyle w:val="PageNumber"/>
      </w:rPr>
    </w:sdtEndPr>
    <w:sdtContent>
      <w:p w14:paraId="20C39F79"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9B79B" w14:textId="77777777" w:rsidR="00010FEA" w:rsidRDefault="0001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97865"/>
      <w:docPartObj>
        <w:docPartGallery w:val="Page Numbers (Bottom of Page)"/>
        <w:docPartUnique/>
      </w:docPartObj>
    </w:sdtPr>
    <w:sdtEndPr>
      <w:rPr>
        <w:rStyle w:val="PageNumber"/>
      </w:rPr>
    </w:sdtEndPr>
    <w:sdtContent>
      <w:p w14:paraId="04E4418C" w14:textId="77777777" w:rsidR="00010FEA" w:rsidRDefault="00010FEA" w:rsidP="00993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3B3421E" w14:textId="77777777" w:rsidR="00010FEA" w:rsidRDefault="000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0D9" w14:textId="77777777" w:rsidR="00010FEA" w:rsidRDefault="00010FEA" w:rsidP="00D771C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 xml:space="preserve"> -</w:t>
    </w:r>
  </w:p>
  <w:p w14:paraId="45C05B57" w14:textId="77777777" w:rsidR="00010FEA" w:rsidRPr="00D771C5" w:rsidRDefault="00010FEA" w:rsidP="00D77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876" w14:textId="77777777" w:rsidR="00010FEA" w:rsidRPr="00D771C5" w:rsidRDefault="00010FEA" w:rsidP="00D7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6526" w14:textId="77777777" w:rsidR="001B65DC" w:rsidRDefault="001B65DC">
      <w:r>
        <w:separator/>
      </w:r>
    </w:p>
  </w:footnote>
  <w:footnote w:type="continuationSeparator" w:id="0">
    <w:p w14:paraId="3B07F0D9" w14:textId="77777777" w:rsidR="001B65DC" w:rsidRDefault="001B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6764"/>
      <w:docPartObj>
        <w:docPartGallery w:val="Page Numbers (Top of Page)"/>
        <w:docPartUnique/>
      </w:docPartObj>
    </w:sdtPr>
    <w:sdtEndPr>
      <w:rPr>
        <w:noProof/>
      </w:rPr>
    </w:sdtEndPr>
    <w:sdtContent>
      <w:p w14:paraId="2156F9FA" w14:textId="77777777" w:rsidR="00010FEA" w:rsidRDefault="00010FEA" w:rsidP="00974BA0">
        <w:pPr>
          <w:pStyle w:val="Header"/>
          <w:jc w:val="center"/>
        </w:pPr>
      </w:p>
      <w:p w14:paraId="20C0B254" w14:textId="77777777" w:rsidR="00010FEA" w:rsidRDefault="00010FEA" w:rsidP="00974BA0">
        <w:pPr>
          <w:pStyle w:val="Header"/>
          <w:jc w:val="center"/>
        </w:pPr>
      </w:p>
      <w:p w14:paraId="1B86176F" w14:textId="77777777" w:rsidR="00010FEA" w:rsidRDefault="003B7570" w:rsidP="00974BA0">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19A1" w14:textId="690D620D" w:rsidR="00E96336" w:rsidRPr="004A224A" w:rsidRDefault="00914EDB" w:rsidP="004A224A">
    <w:pPr>
      <w:pStyle w:val="Header"/>
      <w:jc w:val="center"/>
      <w:rPr>
        <w:sz w:val="22"/>
        <w:szCs w:val="22"/>
      </w:rPr>
    </w:pPr>
    <w:r w:rsidRPr="004A224A">
      <w:rPr>
        <w:rStyle w:val="PageNumber"/>
        <w:sz w:val="22"/>
        <w:szCs w:val="22"/>
      </w:rPr>
      <w:t xml:space="preserve">- </w:t>
    </w:r>
    <w:r w:rsidRPr="004A224A">
      <w:rPr>
        <w:rStyle w:val="PageNumber"/>
        <w:sz w:val="22"/>
        <w:szCs w:val="22"/>
      </w:rPr>
      <w:fldChar w:fldCharType="begin"/>
    </w:r>
    <w:r w:rsidRPr="004A224A">
      <w:rPr>
        <w:rStyle w:val="PageNumber"/>
        <w:sz w:val="22"/>
        <w:szCs w:val="22"/>
      </w:rPr>
      <w:instrText xml:space="preserve"> PAGE </w:instrText>
    </w:r>
    <w:r w:rsidRPr="004A224A">
      <w:rPr>
        <w:rStyle w:val="PageNumber"/>
        <w:sz w:val="22"/>
        <w:szCs w:val="22"/>
      </w:rPr>
      <w:fldChar w:fldCharType="separate"/>
    </w:r>
    <w:r w:rsidR="00E95808" w:rsidRPr="004A224A">
      <w:rPr>
        <w:rStyle w:val="PageNumber"/>
        <w:noProof/>
        <w:sz w:val="22"/>
        <w:szCs w:val="22"/>
      </w:rPr>
      <w:t>19</w:t>
    </w:r>
    <w:r w:rsidRPr="004A224A">
      <w:rPr>
        <w:rStyle w:val="PageNumber"/>
        <w:sz w:val="22"/>
        <w:szCs w:val="22"/>
      </w:rPr>
      <w:fldChar w:fldCharType="end"/>
    </w:r>
    <w:r w:rsidRPr="004A224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41B" w14:textId="77777777" w:rsidR="00D05AF4" w:rsidRDefault="00D0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0A1"/>
    <w:multiLevelType w:val="hybridMultilevel"/>
    <w:tmpl w:val="D0D40856"/>
    <w:lvl w:ilvl="0" w:tplc="1D98D110">
      <w:start w:val="1"/>
      <w:numFmt w:val="bullet"/>
      <w:pStyle w:val="Heading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30D5E"/>
    <w:multiLevelType w:val="hybridMultilevel"/>
    <w:tmpl w:val="3764826E"/>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AEA49C9"/>
    <w:multiLevelType w:val="hybridMultilevel"/>
    <w:tmpl w:val="F4389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D261FC"/>
    <w:multiLevelType w:val="hybridMultilevel"/>
    <w:tmpl w:val="2932D50E"/>
    <w:lvl w:ilvl="0" w:tplc="415E094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15:restartNumberingAfterBreak="0">
    <w:nsid w:val="247D1485"/>
    <w:multiLevelType w:val="hybridMultilevel"/>
    <w:tmpl w:val="99500498"/>
    <w:lvl w:ilvl="0" w:tplc="871E1074">
      <w:start w:val="1"/>
      <w:numFmt w:val="decimal"/>
      <w:lvlText w:val="%1."/>
      <w:lvlJc w:val="left"/>
      <w:pPr>
        <w:tabs>
          <w:tab w:val="num" w:pos="720"/>
        </w:tabs>
        <w:ind w:left="720" w:hanging="720"/>
      </w:pPr>
      <w:rPr>
        <w:rFonts w:ascii="Times New Roman" w:hAnsi="Times New Roman" w:cs="Times New Roman" w:hint="default"/>
        <w:b w:val="0"/>
        <w:lang w:val="es-MX"/>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263273D1"/>
    <w:multiLevelType w:val="hybridMultilevel"/>
    <w:tmpl w:val="76E804A0"/>
    <w:lvl w:ilvl="0" w:tplc="553A1F5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7D018CF"/>
    <w:multiLevelType w:val="hybridMultilevel"/>
    <w:tmpl w:val="2960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B0905"/>
    <w:multiLevelType w:val="hybridMultilevel"/>
    <w:tmpl w:val="C4163A72"/>
    <w:lvl w:ilvl="0" w:tplc="08EED0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78522E5"/>
    <w:multiLevelType w:val="hybridMultilevel"/>
    <w:tmpl w:val="C73E3614"/>
    <w:lvl w:ilvl="0" w:tplc="12BAEA84">
      <w:start w:val="1"/>
      <w:numFmt w:val="decimal"/>
      <w:lvlText w:val="%1."/>
      <w:lvlJc w:val="left"/>
      <w:pPr>
        <w:tabs>
          <w:tab w:val="num" w:pos="108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93871"/>
    <w:multiLevelType w:val="hybridMultilevel"/>
    <w:tmpl w:val="591E6616"/>
    <w:lvl w:ilvl="0" w:tplc="D3F4F640">
      <w:start w:val="1"/>
      <w:numFmt w:val="decimal"/>
      <w:lvlText w:val="%1."/>
      <w:lvlJc w:val="left"/>
      <w:pPr>
        <w:ind w:left="720" w:hanging="360"/>
      </w:pPr>
      <w:rPr>
        <w:rFonts w:ascii="Times New Roman" w:eastAsia="Calibr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7C7FA0"/>
    <w:multiLevelType w:val="hybridMultilevel"/>
    <w:tmpl w:val="7910B594"/>
    <w:lvl w:ilvl="0" w:tplc="3FCE5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7F634F"/>
    <w:multiLevelType w:val="hybridMultilevel"/>
    <w:tmpl w:val="55B6B03C"/>
    <w:lvl w:ilvl="0" w:tplc="84B49786">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7193C"/>
    <w:multiLevelType w:val="hybridMultilevel"/>
    <w:tmpl w:val="F7C04AE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A015674"/>
    <w:multiLevelType w:val="hybridMultilevel"/>
    <w:tmpl w:val="2072FE1E"/>
    <w:lvl w:ilvl="0" w:tplc="64F441D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E23CA"/>
    <w:multiLevelType w:val="hybridMultilevel"/>
    <w:tmpl w:val="CBF4E54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D50F86"/>
    <w:multiLevelType w:val="hybridMultilevel"/>
    <w:tmpl w:val="573AA59E"/>
    <w:lvl w:ilvl="0" w:tplc="AC3C122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15:restartNumberingAfterBreak="0">
    <w:nsid w:val="51043D17"/>
    <w:multiLevelType w:val="hybridMultilevel"/>
    <w:tmpl w:val="D0BC6652"/>
    <w:lvl w:ilvl="0" w:tplc="F2462E38">
      <w:start w:val="1"/>
      <w:numFmt w:val="decimal"/>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17078"/>
    <w:multiLevelType w:val="hybridMultilevel"/>
    <w:tmpl w:val="72209AC6"/>
    <w:lvl w:ilvl="0" w:tplc="9ADC77A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B5A21"/>
    <w:multiLevelType w:val="hybridMultilevel"/>
    <w:tmpl w:val="BA607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8C2503"/>
    <w:multiLevelType w:val="hybridMultilevel"/>
    <w:tmpl w:val="AFFCF896"/>
    <w:lvl w:ilvl="0" w:tplc="E056C734">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AB3A4C"/>
    <w:multiLevelType w:val="hybridMultilevel"/>
    <w:tmpl w:val="70D8964C"/>
    <w:lvl w:ilvl="0" w:tplc="04090003">
      <w:start w:val="1"/>
      <w:numFmt w:val="bullet"/>
      <w:lvlText w:val="o"/>
      <w:lvlJc w:val="left"/>
      <w:pPr>
        <w:ind w:left="360" w:hanging="360"/>
      </w:pPr>
      <w:rPr>
        <w:rFonts w:ascii="Courier New" w:hAnsi="Courier New" w:cs="Courier New" w:hint="default"/>
        <w:b w:val="0"/>
        <w:lang w:val="es-MX"/>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1" w15:restartNumberingAfterBreak="0">
    <w:nsid w:val="655D7E80"/>
    <w:multiLevelType w:val="hybridMultilevel"/>
    <w:tmpl w:val="A3A43418"/>
    <w:lvl w:ilvl="0" w:tplc="726032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2161F"/>
    <w:multiLevelType w:val="hybridMultilevel"/>
    <w:tmpl w:val="C2B4F1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71866428"/>
    <w:multiLevelType w:val="hybridMultilevel"/>
    <w:tmpl w:val="617650A6"/>
    <w:lvl w:ilvl="0" w:tplc="D2583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925590B"/>
    <w:multiLevelType w:val="hybridMultilevel"/>
    <w:tmpl w:val="7E04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B80F43"/>
    <w:multiLevelType w:val="multilevel"/>
    <w:tmpl w:val="79148A80"/>
    <w:lvl w:ilvl="0">
      <w:start w:val="1"/>
      <w:numFmt w:val="decimal"/>
      <w:pStyle w:val="List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10273E"/>
    <w:multiLevelType w:val="hybridMultilevel"/>
    <w:tmpl w:val="6A4A3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14545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07812">
    <w:abstractNumId w:val="25"/>
  </w:num>
  <w:num w:numId="3" w16cid:durableId="1793551802">
    <w:abstractNumId w:val="13"/>
  </w:num>
  <w:num w:numId="4" w16cid:durableId="1391539926">
    <w:abstractNumId w:val="11"/>
  </w:num>
  <w:num w:numId="5" w16cid:durableId="872499471">
    <w:abstractNumId w:val="12"/>
  </w:num>
  <w:num w:numId="6" w16cid:durableId="1854757233">
    <w:abstractNumId w:val="26"/>
  </w:num>
  <w:num w:numId="7" w16cid:durableId="346836070">
    <w:abstractNumId w:val="0"/>
  </w:num>
  <w:num w:numId="8" w16cid:durableId="772475827">
    <w:abstractNumId w:val="5"/>
  </w:num>
  <w:num w:numId="9" w16cid:durableId="2018186777">
    <w:abstractNumId w:val="15"/>
  </w:num>
  <w:num w:numId="10" w16cid:durableId="615912048">
    <w:abstractNumId w:val="9"/>
  </w:num>
  <w:num w:numId="11" w16cid:durableId="1932856068">
    <w:abstractNumId w:val="3"/>
  </w:num>
  <w:num w:numId="12" w16cid:durableId="767628237">
    <w:abstractNumId w:val="23"/>
  </w:num>
  <w:num w:numId="13" w16cid:durableId="99956823">
    <w:abstractNumId w:val="2"/>
  </w:num>
  <w:num w:numId="14" w16cid:durableId="1068305823">
    <w:abstractNumId w:val="22"/>
  </w:num>
  <w:num w:numId="15" w16cid:durableId="390858439">
    <w:abstractNumId w:val="7"/>
  </w:num>
  <w:num w:numId="16" w16cid:durableId="288126259">
    <w:abstractNumId w:val="1"/>
  </w:num>
  <w:num w:numId="17" w16cid:durableId="1097553793">
    <w:abstractNumId w:val="4"/>
  </w:num>
  <w:num w:numId="18" w16cid:durableId="864253385">
    <w:abstractNumId w:val="14"/>
  </w:num>
  <w:num w:numId="19" w16cid:durableId="1819372344">
    <w:abstractNumId w:val="10"/>
  </w:num>
  <w:num w:numId="20" w16cid:durableId="907154332">
    <w:abstractNumId w:val="20"/>
  </w:num>
  <w:num w:numId="21" w16cid:durableId="984970596">
    <w:abstractNumId w:val="6"/>
  </w:num>
  <w:num w:numId="22" w16cid:durableId="1771581939">
    <w:abstractNumId w:val="19"/>
  </w:num>
  <w:num w:numId="23" w16cid:durableId="42364252">
    <w:abstractNumId w:val="17"/>
  </w:num>
  <w:num w:numId="24" w16cid:durableId="677927343">
    <w:abstractNumId w:val="21"/>
  </w:num>
  <w:num w:numId="25" w16cid:durableId="1702318884">
    <w:abstractNumId w:val="16"/>
  </w:num>
  <w:num w:numId="26" w16cid:durableId="1603952821">
    <w:abstractNumId w:val="8"/>
  </w:num>
  <w:num w:numId="27" w16cid:durableId="65812044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92"/>
    <w:rsid w:val="00000894"/>
    <w:rsid w:val="000011F1"/>
    <w:rsid w:val="0000237F"/>
    <w:rsid w:val="0000302E"/>
    <w:rsid w:val="0000359D"/>
    <w:rsid w:val="00003881"/>
    <w:rsid w:val="000041C6"/>
    <w:rsid w:val="000045B7"/>
    <w:rsid w:val="00004843"/>
    <w:rsid w:val="00005540"/>
    <w:rsid w:val="000064A0"/>
    <w:rsid w:val="00006880"/>
    <w:rsid w:val="00007521"/>
    <w:rsid w:val="00007B9B"/>
    <w:rsid w:val="000100A0"/>
    <w:rsid w:val="000105D9"/>
    <w:rsid w:val="00010FEA"/>
    <w:rsid w:val="0001297D"/>
    <w:rsid w:val="00013612"/>
    <w:rsid w:val="00013649"/>
    <w:rsid w:val="00015082"/>
    <w:rsid w:val="00015A1D"/>
    <w:rsid w:val="000162C1"/>
    <w:rsid w:val="00016418"/>
    <w:rsid w:val="0001695C"/>
    <w:rsid w:val="000172AE"/>
    <w:rsid w:val="000176F8"/>
    <w:rsid w:val="00020017"/>
    <w:rsid w:val="000207C1"/>
    <w:rsid w:val="00020B6C"/>
    <w:rsid w:val="00020D7E"/>
    <w:rsid w:val="00021E2F"/>
    <w:rsid w:val="00022BEF"/>
    <w:rsid w:val="00022D2F"/>
    <w:rsid w:val="0002319A"/>
    <w:rsid w:val="00023556"/>
    <w:rsid w:val="00023EB5"/>
    <w:rsid w:val="00024ACD"/>
    <w:rsid w:val="00024E1F"/>
    <w:rsid w:val="00025288"/>
    <w:rsid w:val="0002636A"/>
    <w:rsid w:val="00030E1B"/>
    <w:rsid w:val="0003293E"/>
    <w:rsid w:val="00033EB6"/>
    <w:rsid w:val="00034517"/>
    <w:rsid w:val="00034827"/>
    <w:rsid w:val="00035891"/>
    <w:rsid w:val="0003615C"/>
    <w:rsid w:val="00036360"/>
    <w:rsid w:val="000365FA"/>
    <w:rsid w:val="0003667D"/>
    <w:rsid w:val="00037234"/>
    <w:rsid w:val="00037978"/>
    <w:rsid w:val="000402F4"/>
    <w:rsid w:val="000415B5"/>
    <w:rsid w:val="000429A2"/>
    <w:rsid w:val="00042E4D"/>
    <w:rsid w:val="0004326F"/>
    <w:rsid w:val="000443F4"/>
    <w:rsid w:val="00044C14"/>
    <w:rsid w:val="00044CC4"/>
    <w:rsid w:val="000466E7"/>
    <w:rsid w:val="0004738E"/>
    <w:rsid w:val="00047873"/>
    <w:rsid w:val="00047945"/>
    <w:rsid w:val="00050B7F"/>
    <w:rsid w:val="00051A07"/>
    <w:rsid w:val="00052057"/>
    <w:rsid w:val="000521DA"/>
    <w:rsid w:val="00052855"/>
    <w:rsid w:val="00052EDB"/>
    <w:rsid w:val="000546C0"/>
    <w:rsid w:val="000546DD"/>
    <w:rsid w:val="00054AB9"/>
    <w:rsid w:val="00055636"/>
    <w:rsid w:val="00057017"/>
    <w:rsid w:val="00057875"/>
    <w:rsid w:val="00060D42"/>
    <w:rsid w:val="00061FD6"/>
    <w:rsid w:val="0006242C"/>
    <w:rsid w:val="0006262C"/>
    <w:rsid w:val="000634AB"/>
    <w:rsid w:val="00064292"/>
    <w:rsid w:val="0006527E"/>
    <w:rsid w:val="00065607"/>
    <w:rsid w:val="000657F8"/>
    <w:rsid w:val="00066A3C"/>
    <w:rsid w:val="00071AA2"/>
    <w:rsid w:val="00071BA0"/>
    <w:rsid w:val="00071F85"/>
    <w:rsid w:val="0007316F"/>
    <w:rsid w:val="00073238"/>
    <w:rsid w:val="000733C1"/>
    <w:rsid w:val="00074422"/>
    <w:rsid w:val="00077DB2"/>
    <w:rsid w:val="0008174B"/>
    <w:rsid w:val="00081F53"/>
    <w:rsid w:val="000826C3"/>
    <w:rsid w:val="00083E3E"/>
    <w:rsid w:val="00084BD8"/>
    <w:rsid w:val="00084CEF"/>
    <w:rsid w:val="00085F8B"/>
    <w:rsid w:val="00085FDE"/>
    <w:rsid w:val="00086073"/>
    <w:rsid w:val="00086312"/>
    <w:rsid w:val="00087B89"/>
    <w:rsid w:val="000900E1"/>
    <w:rsid w:val="0009072A"/>
    <w:rsid w:val="000911E0"/>
    <w:rsid w:val="00091904"/>
    <w:rsid w:val="00091A3D"/>
    <w:rsid w:val="00092A16"/>
    <w:rsid w:val="000933FA"/>
    <w:rsid w:val="00094DF0"/>
    <w:rsid w:val="000968E5"/>
    <w:rsid w:val="00096FB0"/>
    <w:rsid w:val="00097185"/>
    <w:rsid w:val="0009747B"/>
    <w:rsid w:val="00097F0B"/>
    <w:rsid w:val="000A004D"/>
    <w:rsid w:val="000A3766"/>
    <w:rsid w:val="000A4354"/>
    <w:rsid w:val="000A523B"/>
    <w:rsid w:val="000A5B75"/>
    <w:rsid w:val="000A5F84"/>
    <w:rsid w:val="000A64B8"/>
    <w:rsid w:val="000A76A7"/>
    <w:rsid w:val="000A78F8"/>
    <w:rsid w:val="000B04DA"/>
    <w:rsid w:val="000B1E84"/>
    <w:rsid w:val="000B2398"/>
    <w:rsid w:val="000B2E16"/>
    <w:rsid w:val="000B498F"/>
    <w:rsid w:val="000B5381"/>
    <w:rsid w:val="000B6825"/>
    <w:rsid w:val="000B6E8A"/>
    <w:rsid w:val="000B6F29"/>
    <w:rsid w:val="000B77DA"/>
    <w:rsid w:val="000B78CB"/>
    <w:rsid w:val="000C02AD"/>
    <w:rsid w:val="000C13CD"/>
    <w:rsid w:val="000C144C"/>
    <w:rsid w:val="000C18A2"/>
    <w:rsid w:val="000C28F0"/>
    <w:rsid w:val="000C2D0C"/>
    <w:rsid w:val="000C3393"/>
    <w:rsid w:val="000C3CB0"/>
    <w:rsid w:val="000C4EC2"/>
    <w:rsid w:val="000C5A9A"/>
    <w:rsid w:val="000C6784"/>
    <w:rsid w:val="000C697F"/>
    <w:rsid w:val="000C6CDD"/>
    <w:rsid w:val="000C712C"/>
    <w:rsid w:val="000C718E"/>
    <w:rsid w:val="000D0675"/>
    <w:rsid w:val="000D1E23"/>
    <w:rsid w:val="000D3071"/>
    <w:rsid w:val="000D34B4"/>
    <w:rsid w:val="000D3772"/>
    <w:rsid w:val="000D3927"/>
    <w:rsid w:val="000D4023"/>
    <w:rsid w:val="000D429C"/>
    <w:rsid w:val="000D5529"/>
    <w:rsid w:val="000D5731"/>
    <w:rsid w:val="000D5D49"/>
    <w:rsid w:val="000D6D54"/>
    <w:rsid w:val="000D7592"/>
    <w:rsid w:val="000E0C42"/>
    <w:rsid w:val="000E1CA9"/>
    <w:rsid w:val="000E2D6E"/>
    <w:rsid w:val="000E2E5D"/>
    <w:rsid w:val="000E2EEF"/>
    <w:rsid w:val="000E2F58"/>
    <w:rsid w:val="000E38A9"/>
    <w:rsid w:val="000E4C61"/>
    <w:rsid w:val="000E744B"/>
    <w:rsid w:val="000E75AF"/>
    <w:rsid w:val="000E7B04"/>
    <w:rsid w:val="000F00F6"/>
    <w:rsid w:val="000F0264"/>
    <w:rsid w:val="000F06B0"/>
    <w:rsid w:val="000F0A97"/>
    <w:rsid w:val="000F134C"/>
    <w:rsid w:val="000F1851"/>
    <w:rsid w:val="000F18A1"/>
    <w:rsid w:val="000F2507"/>
    <w:rsid w:val="000F281D"/>
    <w:rsid w:val="000F44CD"/>
    <w:rsid w:val="000F47BC"/>
    <w:rsid w:val="000F486E"/>
    <w:rsid w:val="000F507A"/>
    <w:rsid w:val="000F5D48"/>
    <w:rsid w:val="000F6451"/>
    <w:rsid w:val="000F6B1E"/>
    <w:rsid w:val="00100CCB"/>
    <w:rsid w:val="001015C7"/>
    <w:rsid w:val="00101E90"/>
    <w:rsid w:val="00101EC5"/>
    <w:rsid w:val="001022C1"/>
    <w:rsid w:val="00103967"/>
    <w:rsid w:val="00103E24"/>
    <w:rsid w:val="00103F21"/>
    <w:rsid w:val="001051CD"/>
    <w:rsid w:val="00105531"/>
    <w:rsid w:val="00105967"/>
    <w:rsid w:val="00105CA4"/>
    <w:rsid w:val="001060DE"/>
    <w:rsid w:val="00107219"/>
    <w:rsid w:val="00110895"/>
    <w:rsid w:val="001121A8"/>
    <w:rsid w:val="00112BA0"/>
    <w:rsid w:val="0011347E"/>
    <w:rsid w:val="001139EC"/>
    <w:rsid w:val="001141EB"/>
    <w:rsid w:val="001148DD"/>
    <w:rsid w:val="00114A14"/>
    <w:rsid w:val="00114BAC"/>
    <w:rsid w:val="00115036"/>
    <w:rsid w:val="0011510A"/>
    <w:rsid w:val="00115973"/>
    <w:rsid w:val="00115B47"/>
    <w:rsid w:val="00117D88"/>
    <w:rsid w:val="0012044B"/>
    <w:rsid w:val="00121AE7"/>
    <w:rsid w:val="00122738"/>
    <w:rsid w:val="00122D6C"/>
    <w:rsid w:val="00122DF7"/>
    <w:rsid w:val="001231E9"/>
    <w:rsid w:val="00123983"/>
    <w:rsid w:val="001247A5"/>
    <w:rsid w:val="00124900"/>
    <w:rsid w:val="00124ECC"/>
    <w:rsid w:val="00125AAD"/>
    <w:rsid w:val="0012641D"/>
    <w:rsid w:val="001265B0"/>
    <w:rsid w:val="0012748D"/>
    <w:rsid w:val="001311ED"/>
    <w:rsid w:val="00131255"/>
    <w:rsid w:val="00131300"/>
    <w:rsid w:val="001324C6"/>
    <w:rsid w:val="00132CC0"/>
    <w:rsid w:val="00132D33"/>
    <w:rsid w:val="00132E39"/>
    <w:rsid w:val="001343FF"/>
    <w:rsid w:val="001348F8"/>
    <w:rsid w:val="00134FBB"/>
    <w:rsid w:val="001351DC"/>
    <w:rsid w:val="001354DC"/>
    <w:rsid w:val="00135A9C"/>
    <w:rsid w:val="00135D01"/>
    <w:rsid w:val="00136274"/>
    <w:rsid w:val="00136D27"/>
    <w:rsid w:val="00137915"/>
    <w:rsid w:val="00137F72"/>
    <w:rsid w:val="00140E2B"/>
    <w:rsid w:val="001414E2"/>
    <w:rsid w:val="00142744"/>
    <w:rsid w:val="00144020"/>
    <w:rsid w:val="00144116"/>
    <w:rsid w:val="00144FDC"/>
    <w:rsid w:val="001454DE"/>
    <w:rsid w:val="00145833"/>
    <w:rsid w:val="001459B2"/>
    <w:rsid w:val="00146226"/>
    <w:rsid w:val="00146729"/>
    <w:rsid w:val="0014767D"/>
    <w:rsid w:val="00147ECB"/>
    <w:rsid w:val="00150005"/>
    <w:rsid w:val="001503FA"/>
    <w:rsid w:val="00150489"/>
    <w:rsid w:val="001508C3"/>
    <w:rsid w:val="00150EF3"/>
    <w:rsid w:val="00152193"/>
    <w:rsid w:val="001521B6"/>
    <w:rsid w:val="0015282C"/>
    <w:rsid w:val="0015284F"/>
    <w:rsid w:val="00152E75"/>
    <w:rsid w:val="001557CE"/>
    <w:rsid w:val="00155CA0"/>
    <w:rsid w:val="001560A9"/>
    <w:rsid w:val="00156AC9"/>
    <w:rsid w:val="00156F00"/>
    <w:rsid w:val="001574C0"/>
    <w:rsid w:val="001600FF"/>
    <w:rsid w:val="0016088D"/>
    <w:rsid w:val="001619C8"/>
    <w:rsid w:val="0016272C"/>
    <w:rsid w:val="00162C4F"/>
    <w:rsid w:val="00163363"/>
    <w:rsid w:val="001634C5"/>
    <w:rsid w:val="001638B8"/>
    <w:rsid w:val="001638F4"/>
    <w:rsid w:val="00165E6C"/>
    <w:rsid w:val="00166445"/>
    <w:rsid w:val="00166743"/>
    <w:rsid w:val="00166B47"/>
    <w:rsid w:val="0017009C"/>
    <w:rsid w:val="00170509"/>
    <w:rsid w:val="00170987"/>
    <w:rsid w:val="00170C80"/>
    <w:rsid w:val="001720F9"/>
    <w:rsid w:val="00172173"/>
    <w:rsid w:val="001724EA"/>
    <w:rsid w:val="00172D98"/>
    <w:rsid w:val="0017355E"/>
    <w:rsid w:val="00173BC4"/>
    <w:rsid w:val="00174B27"/>
    <w:rsid w:val="001752E8"/>
    <w:rsid w:val="00175DA0"/>
    <w:rsid w:val="00176333"/>
    <w:rsid w:val="00176D1E"/>
    <w:rsid w:val="00176D92"/>
    <w:rsid w:val="0018010B"/>
    <w:rsid w:val="00182F91"/>
    <w:rsid w:val="00183105"/>
    <w:rsid w:val="0018372F"/>
    <w:rsid w:val="00183C3B"/>
    <w:rsid w:val="00183E3B"/>
    <w:rsid w:val="001847D9"/>
    <w:rsid w:val="00184958"/>
    <w:rsid w:val="00185A32"/>
    <w:rsid w:val="00185D0C"/>
    <w:rsid w:val="00185E09"/>
    <w:rsid w:val="00185F48"/>
    <w:rsid w:val="0019062C"/>
    <w:rsid w:val="00190DF1"/>
    <w:rsid w:val="0019101A"/>
    <w:rsid w:val="0019262A"/>
    <w:rsid w:val="00193553"/>
    <w:rsid w:val="00193608"/>
    <w:rsid w:val="00193C7F"/>
    <w:rsid w:val="00194374"/>
    <w:rsid w:val="00195986"/>
    <w:rsid w:val="00196AA1"/>
    <w:rsid w:val="001971F5"/>
    <w:rsid w:val="00197665"/>
    <w:rsid w:val="00197ED2"/>
    <w:rsid w:val="001A0B51"/>
    <w:rsid w:val="001A10CE"/>
    <w:rsid w:val="001A12A2"/>
    <w:rsid w:val="001A2176"/>
    <w:rsid w:val="001A2AA7"/>
    <w:rsid w:val="001A416F"/>
    <w:rsid w:val="001A4B38"/>
    <w:rsid w:val="001A51EE"/>
    <w:rsid w:val="001A5AB7"/>
    <w:rsid w:val="001A626D"/>
    <w:rsid w:val="001A6860"/>
    <w:rsid w:val="001A78C1"/>
    <w:rsid w:val="001B02D4"/>
    <w:rsid w:val="001B0CCB"/>
    <w:rsid w:val="001B1076"/>
    <w:rsid w:val="001B14C5"/>
    <w:rsid w:val="001B1A3D"/>
    <w:rsid w:val="001B30AB"/>
    <w:rsid w:val="001B37AD"/>
    <w:rsid w:val="001B4117"/>
    <w:rsid w:val="001B41BC"/>
    <w:rsid w:val="001B487E"/>
    <w:rsid w:val="001B65DC"/>
    <w:rsid w:val="001B7045"/>
    <w:rsid w:val="001B737A"/>
    <w:rsid w:val="001B7918"/>
    <w:rsid w:val="001C26DC"/>
    <w:rsid w:val="001C2BD9"/>
    <w:rsid w:val="001C3413"/>
    <w:rsid w:val="001C3563"/>
    <w:rsid w:val="001C5933"/>
    <w:rsid w:val="001C5981"/>
    <w:rsid w:val="001C5C72"/>
    <w:rsid w:val="001C5F45"/>
    <w:rsid w:val="001C73EF"/>
    <w:rsid w:val="001C76D7"/>
    <w:rsid w:val="001C79B7"/>
    <w:rsid w:val="001D14D1"/>
    <w:rsid w:val="001D3A3E"/>
    <w:rsid w:val="001D3D4F"/>
    <w:rsid w:val="001D52B0"/>
    <w:rsid w:val="001D659D"/>
    <w:rsid w:val="001D6B36"/>
    <w:rsid w:val="001E1F92"/>
    <w:rsid w:val="001E30B1"/>
    <w:rsid w:val="001E3BC1"/>
    <w:rsid w:val="001E4BA3"/>
    <w:rsid w:val="001E6327"/>
    <w:rsid w:val="001E7319"/>
    <w:rsid w:val="001E7A4D"/>
    <w:rsid w:val="001E7B34"/>
    <w:rsid w:val="001F0E52"/>
    <w:rsid w:val="001F0F72"/>
    <w:rsid w:val="001F19AA"/>
    <w:rsid w:val="001F19E1"/>
    <w:rsid w:val="001F1DB6"/>
    <w:rsid w:val="001F20F6"/>
    <w:rsid w:val="001F2CA2"/>
    <w:rsid w:val="001F367F"/>
    <w:rsid w:val="001F4067"/>
    <w:rsid w:val="001F44C7"/>
    <w:rsid w:val="001F55FA"/>
    <w:rsid w:val="001F72EF"/>
    <w:rsid w:val="0020098C"/>
    <w:rsid w:val="00200DA9"/>
    <w:rsid w:val="002017A2"/>
    <w:rsid w:val="00202E3D"/>
    <w:rsid w:val="002031C9"/>
    <w:rsid w:val="002034D0"/>
    <w:rsid w:val="00203992"/>
    <w:rsid w:val="00203D05"/>
    <w:rsid w:val="00203EAA"/>
    <w:rsid w:val="002046CF"/>
    <w:rsid w:val="002047B3"/>
    <w:rsid w:val="00204A25"/>
    <w:rsid w:val="002055E2"/>
    <w:rsid w:val="002061A0"/>
    <w:rsid w:val="00206E9A"/>
    <w:rsid w:val="00207512"/>
    <w:rsid w:val="002113EA"/>
    <w:rsid w:val="002118F0"/>
    <w:rsid w:val="00211C38"/>
    <w:rsid w:val="00211D5F"/>
    <w:rsid w:val="00212883"/>
    <w:rsid w:val="00212C8E"/>
    <w:rsid w:val="002145C7"/>
    <w:rsid w:val="00214FBE"/>
    <w:rsid w:val="002165D0"/>
    <w:rsid w:val="002166D1"/>
    <w:rsid w:val="00216F0D"/>
    <w:rsid w:val="002172D2"/>
    <w:rsid w:val="0021750D"/>
    <w:rsid w:val="00220559"/>
    <w:rsid w:val="002207FA"/>
    <w:rsid w:val="00220B84"/>
    <w:rsid w:val="00221242"/>
    <w:rsid w:val="0022164D"/>
    <w:rsid w:val="00221AB9"/>
    <w:rsid w:val="00221B52"/>
    <w:rsid w:val="00221BC1"/>
    <w:rsid w:val="0022320D"/>
    <w:rsid w:val="0022435C"/>
    <w:rsid w:val="002246EF"/>
    <w:rsid w:val="0022581E"/>
    <w:rsid w:val="0022597F"/>
    <w:rsid w:val="0022629D"/>
    <w:rsid w:val="00226AC2"/>
    <w:rsid w:val="0022705C"/>
    <w:rsid w:val="00227975"/>
    <w:rsid w:val="0023014A"/>
    <w:rsid w:val="00230ED4"/>
    <w:rsid w:val="00230F5A"/>
    <w:rsid w:val="00231A4B"/>
    <w:rsid w:val="00231FA5"/>
    <w:rsid w:val="00232233"/>
    <w:rsid w:val="002324A1"/>
    <w:rsid w:val="00232D94"/>
    <w:rsid w:val="00233374"/>
    <w:rsid w:val="002338A9"/>
    <w:rsid w:val="00233BA2"/>
    <w:rsid w:val="0023571E"/>
    <w:rsid w:val="00237584"/>
    <w:rsid w:val="002379D3"/>
    <w:rsid w:val="00237C78"/>
    <w:rsid w:val="00237F2B"/>
    <w:rsid w:val="002400D4"/>
    <w:rsid w:val="002418F5"/>
    <w:rsid w:val="00241B24"/>
    <w:rsid w:val="00241F97"/>
    <w:rsid w:val="00242358"/>
    <w:rsid w:val="00243A12"/>
    <w:rsid w:val="0024421B"/>
    <w:rsid w:val="0024449E"/>
    <w:rsid w:val="00245F3C"/>
    <w:rsid w:val="0024674D"/>
    <w:rsid w:val="00247205"/>
    <w:rsid w:val="002477FD"/>
    <w:rsid w:val="002478BF"/>
    <w:rsid w:val="0024790C"/>
    <w:rsid w:val="00247A56"/>
    <w:rsid w:val="00247B8B"/>
    <w:rsid w:val="002511BD"/>
    <w:rsid w:val="002522C3"/>
    <w:rsid w:val="00252716"/>
    <w:rsid w:val="00254447"/>
    <w:rsid w:val="00255FF5"/>
    <w:rsid w:val="0026003A"/>
    <w:rsid w:val="00260350"/>
    <w:rsid w:val="00260E85"/>
    <w:rsid w:val="00260F29"/>
    <w:rsid w:val="00261F2C"/>
    <w:rsid w:val="00264FB4"/>
    <w:rsid w:val="0026526F"/>
    <w:rsid w:val="002654B2"/>
    <w:rsid w:val="002657D4"/>
    <w:rsid w:val="00265CE1"/>
    <w:rsid w:val="00266089"/>
    <w:rsid w:val="0026704E"/>
    <w:rsid w:val="00267070"/>
    <w:rsid w:val="00267B7C"/>
    <w:rsid w:val="00270B0E"/>
    <w:rsid w:val="00271503"/>
    <w:rsid w:val="00271D64"/>
    <w:rsid w:val="002725A1"/>
    <w:rsid w:val="00273756"/>
    <w:rsid w:val="00273819"/>
    <w:rsid w:val="00274907"/>
    <w:rsid w:val="00274A67"/>
    <w:rsid w:val="00275515"/>
    <w:rsid w:val="002778EF"/>
    <w:rsid w:val="002801EF"/>
    <w:rsid w:val="0028028D"/>
    <w:rsid w:val="00280644"/>
    <w:rsid w:val="00280887"/>
    <w:rsid w:val="00280D07"/>
    <w:rsid w:val="00281964"/>
    <w:rsid w:val="002826C4"/>
    <w:rsid w:val="0028309D"/>
    <w:rsid w:val="00283223"/>
    <w:rsid w:val="00283290"/>
    <w:rsid w:val="00283B6C"/>
    <w:rsid w:val="00284B85"/>
    <w:rsid w:val="00285681"/>
    <w:rsid w:val="0028605B"/>
    <w:rsid w:val="002861FB"/>
    <w:rsid w:val="0028625D"/>
    <w:rsid w:val="0028660C"/>
    <w:rsid w:val="00286737"/>
    <w:rsid w:val="0028679C"/>
    <w:rsid w:val="00286A51"/>
    <w:rsid w:val="00287849"/>
    <w:rsid w:val="002915C4"/>
    <w:rsid w:val="00292392"/>
    <w:rsid w:val="00292603"/>
    <w:rsid w:val="002936B5"/>
    <w:rsid w:val="002938E1"/>
    <w:rsid w:val="00293C28"/>
    <w:rsid w:val="00293DB4"/>
    <w:rsid w:val="00296972"/>
    <w:rsid w:val="00296BEA"/>
    <w:rsid w:val="0029716A"/>
    <w:rsid w:val="00297268"/>
    <w:rsid w:val="00297B76"/>
    <w:rsid w:val="00297E13"/>
    <w:rsid w:val="002A140D"/>
    <w:rsid w:val="002A1764"/>
    <w:rsid w:val="002A1912"/>
    <w:rsid w:val="002A1BBF"/>
    <w:rsid w:val="002A1E5F"/>
    <w:rsid w:val="002A23E1"/>
    <w:rsid w:val="002A2D9B"/>
    <w:rsid w:val="002A2E04"/>
    <w:rsid w:val="002A358B"/>
    <w:rsid w:val="002A3599"/>
    <w:rsid w:val="002A3EF4"/>
    <w:rsid w:val="002A42CE"/>
    <w:rsid w:val="002A4AFF"/>
    <w:rsid w:val="002A4D02"/>
    <w:rsid w:val="002A4E06"/>
    <w:rsid w:val="002A5AB4"/>
    <w:rsid w:val="002A7EE8"/>
    <w:rsid w:val="002B1210"/>
    <w:rsid w:val="002B1D09"/>
    <w:rsid w:val="002B1D43"/>
    <w:rsid w:val="002B1DD5"/>
    <w:rsid w:val="002B1F6F"/>
    <w:rsid w:val="002B1FE6"/>
    <w:rsid w:val="002B2E9C"/>
    <w:rsid w:val="002B3714"/>
    <w:rsid w:val="002B4354"/>
    <w:rsid w:val="002B6022"/>
    <w:rsid w:val="002B728D"/>
    <w:rsid w:val="002B732B"/>
    <w:rsid w:val="002B76A7"/>
    <w:rsid w:val="002B796E"/>
    <w:rsid w:val="002C1097"/>
    <w:rsid w:val="002C1359"/>
    <w:rsid w:val="002C1BC5"/>
    <w:rsid w:val="002C2733"/>
    <w:rsid w:val="002C3FFF"/>
    <w:rsid w:val="002C4477"/>
    <w:rsid w:val="002C4BAA"/>
    <w:rsid w:val="002C4D54"/>
    <w:rsid w:val="002C54E3"/>
    <w:rsid w:val="002C69B4"/>
    <w:rsid w:val="002C7A26"/>
    <w:rsid w:val="002D0248"/>
    <w:rsid w:val="002D062D"/>
    <w:rsid w:val="002D0947"/>
    <w:rsid w:val="002D1479"/>
    <w:rsid w:val="002D352C"/>
    <w:rsid w:val="002D4B05"/>
    <w:rsid w:val="002D616B"/>
    <w:rsid w:val="002D688D"/>
    <w:rsid w:val="002D6F93"/>
    <w:rsid w:val="002D7126"/>
    <w:rsid w:val="002D7FF7"/>
    <w:rsid w:val="002E01C1"/>
    <w:rsid w:val="002E04D1"/>
    <w:rsid w:val="002E0982"/>
    <w:rsid w:val="002E0DA7"/>
    <w:rsid w:val="002E1D1C"/>
    <w:rsid w:val="002E2D0A"/>
    <w:rsid w:val="002E2DC2"/>
    <w:rsid w:val="002E3480"/>
    <w:rsid w:val="002E38DB"/>
    <w:rsid w:val="002E3A74"/>
    <w:rsid w:val="002E4191"/>
    <w:rsid w:val="002E50E6"/>
    <w:rsid w:val="002E586B"/>
    <w:rsid w:val="002E692C"/>
    <w:rsid w:val="002E6956"/>
    <w:rsid w:val="002E6CFE"/>
    <w:rsid w:val="002E7045"/>
    <w:rsid w:val="002E72E1"/>
    <w:rsid w:val="002F0329"/>
    <w:rsid w:val="002F03E3"/>
    <w:rsid w:val="002F1402"/>
    <w:rsid w:val="002F16A0"/>
    <w:rsid w:val="002F1D7C"/>
    <w:rsid w:val="002F3C7E"/>
    <w:rsid w:val="002F3C96"/>
    <w:rsid w:val="002F4190"/>
    <w:rsid w:val="002F435E"/>
    <w:rsid w:val="002F4A36"/>
    <w:rsid w:val="002F4EC1"/>
    <w:rsid w:val="002F58B5"/>
    <w:rsid w:val="002F6D89"/>
    <w:rsid w:val="002F6FB5"/>
    <w:rsid w:val="002F7647"/>
    <w:rsid w:val="00301354"/>
    <w:rsid w:val="00301364"/>
    <w:rsid w:val="003020B0"/>
    <w:rsid w:val="0030255D"/>
    <w:rsid w:val="0030293D"/>
    <w:rsid w:val="0030374E"/>
    <w:rsid w:val="0030377B"/>
    <w:rsid w:val="003038EC"/>
    <w:rsid w:val="00303DEE"/>
    <w:rsid w:val="003051CE"/>
    <w:rsid w:val="00305381"/>
    <w:rsid w:val="00306325"/>
    <w:rsid w:val="00307033"/>
    <w:rsid w:val="00310122"/>
    <w:rsid w:val="00311602"/>
    <w:rsid w:val="00311652"/>
    <w:rsid w:val="00311DCC"/>
    <w:rsid w:val="00311F99"/>
    <w:rsid w:val="00313E3D"/>
    <w:rsid w:val="00314CD9"/>
    <w:rsid w:val="003151D8"/>
    <w:rsid w:val="00315241"/>
    <w:rsid w:val="00315BAF"/>
    <w:rsid w:val="00315D29"/>
    <w:rsid w:val="00316513"/>
    <w:rsid w:val="00316F23"/>
    <w:rsid w:val="003173B2"/>
    <w:rsid w:val="003175BD"/>
    <w:rsid w:val="0031772D"/>
    <w:rsid w:val="0032076D"/>
    <w:rsid w:val="003211B0"/>
    <w:rsid w:val="00321422"/>
    <w:rsid w:val="00321CC8"/>
    <w:rsid w:val="00322B81"/>
    <w:rsid w:val="003234A5"/>
    <w:rsid w:val="00323EBD"/>
    <w:rsid w:val="00323F6B"/>
    <w:rsid w:val="003240A8"/>
    <w:rsid w:val="00324229"/>
    <w:rsid w:val="003249B3"/>
    <w:rsid w:val="00324F60"/>
    <w:rsid w:val="00325A48"/>
    <w:rsid w:val="00326171"/>
    <w:rsid w:val="0032646B"/>
    <w:rsid w:val="00326C53"/>
    <w:rsid w:val="00327F45"/>
    <w:rsid w:val="00330231"/>
    <w:rsid w:val="00330DE3"/>
    <w:rsid w:val="00331482"/>
    <w:rsid w:val="0033202F"/>
    <w:rsid w:val="00332198"/>
    <w:rsid w:val="00333C31"/>
    <w:rsid w:val="00334A09"/>
    <w:rsid w:val="00334E4A"/>
    <w:rsid w:val="00335315"/>
    <w:rsid w:val="00335420"/>
    <w:rsid w:val="00336C4E"/>
    <w:rsid w:val="00337AEC"/>
    <w:rsid w:val="00340334"/>
    <w:rsid w:val="00340426"/>
    <w:rsid w:val="00341288"/>
    <w:rsid w:val="003417C9"/>
    <w:rsid w:val="00341E5D"/>
    <w:rsid w:val="00342F85"/>
    <w:rsid w:val="0034361C"/>
    <w:rsid w:val="003436D8"/>
    <w:rsid w:val="00343E94"/>
    <w:rsid w:val="003444CE"/>
    <w:rsid w:val="0034451D"/>
    <w:rsid w:val="0034528D"/>
    <w:rsid w:val="00345BFC"/>
    <w:rsid w:val="00345CE5"/>
    <w:rsid w:val="00346460"/>
    <w:rsid w:val="003473B1"/>
    <w:rsid w:val="00347B37"/>
    <w:rsid w:val="00350AA8"/>
    <w:rsid w:val="00350B87"/>
    <w:rsid w:val="00351F81"/>
    <w:rsid w:val="003540CB"/>
    <w:rsid w:val="0035426F"/>
    <w:rsid w:val="00354937"/>
    <w:rsid w:val="00354DC6"/>
    <w:rsid w:val="003559BB"/>
    <w:rsid w:val="00355C2F"/>
    <w:rsid w:val="00356A9E"/>
    <w:rsid w:val="00356FAB"/>
    <w:rsid w:val="003575A9"/>
    <w:rsid w:val="00357AAF"/>
    <w:rsid w:val="003620AE"/>
    <w:rsid w:val="00362765"/>
    <w:rsid w:val="00362E44"/>
    <w:rsid w:val="0036363F"/>
    <w:rsid w:val="00363EDC"/>
    <w:rsid w:val="00365324"/>
    <w:rsid w:val="00366492"/>
    <w:rsid w:val="0036783B"/>
    <w:rsid w:val="00367B60"/>
    <w:rsid w:val="00367BBE"/>
    <w:rsid w:val="00367C96"/>
    <w:rsid w:val="0037312D"/>
    <w:rsid w:val="00374999"/>
    <w:rsid w:val="00374BE9"/>
    <w:rsid w:val="00375A3E"/>
    <w:rsid w:val="00375E75"/>
    <w:rsid w:val="00376DC1"/>
    <w:rsid w:val="00377005"/>
    <w:rsid w:val="0037734E"/>
    <w:rsid w:val="00377490"/>
    <w:rsid w:val="00377E37"/>
    <w:rsid w:val="003808DE"/>
    <w:rsid w:val="003809C1"/>
    <w:rsid w:val="00380AE0"/>
    <w:rsid w:val="003812C6"/>
    <w:rsid w:val="0038312E"/>
    <w:rsid w:val="003832BD"/>
    <w:rsid w:val="003843EF"/>
    <w:rsid w:val="00384863"/>
    <w:rsid w:val="003849F1"/>
    <w:rsid w:val="00384A16"/>
    <w:rsid w:val="0038674B"/>
    <w:rsid w:val="0038785F"/>
    <w:rsid w:val="00390FA4"/>
    <w:rsid w:val="003911FF"/>
    <w:rsid w:val="00391E2F"/>
    <w:rsid w:val="00392379"/>
    <w:rsid w:val="003926DA"/>
    <w:rsid w:val="00392A8B"/>
    <w:rsid w:val="00392CE5"/>
    <w:rsid w:val="00393307"/>
    <w:rsid w:val="0039556B"/>
    <w:rsid w:val="003956A6"/>
    <w:rsid w:val="00396464"/>
    <w:rsid w:val="00397761"/>
    <w:rsid w:val="003978AE"/>
    <w:rsid w:val="00397C03"/>
    <w:rsid w:val="003A38EF"/>
    <w:rsid w:val="003A3C10"/>
    <w:rsid w:val="003A42B4"/>
    <w:rsid w:val="003A466F"/>
    <w:rsid w:val="003A7920"/>
    <w:rsid w:val="003A79DD"/>
    <w:rsid w:val="003A7D67"/>
    <w:rsid w:val="003B1ABA"/>
    <w:rsid w:val="003B259E"/>
    <w:rsid w:val="003B3E29"/>
    <w:rsid w:val="003B4EF4"/>
    <w:rsid w:val="003B4F8B"/>
    <w:rsid w:val="003B538C"/>
    <w:rsid w:val="003B5822"/>
    <w:rsid w:val="003B59D5"/>
    <w:rsid w:val="003B5C60"/>
    <w:rsid w:val="003B610C"/>
    <w:rsid w:val="003B6937"/>
    <w:rsid w:val="003B7570"/>
    <w:rsid w:val="003C0186"/>
    <w:rsid w:val="003C054A"/>
    <w:rsid w:val="003C1364"/>
    <w:rsid w:val="003C1505"/>
    <w:rsid w:val="003C150A"/>
    <w:rsid w:val="003C1D16"/>
    <w:rsid w:val="003C23E5"/>
    <w:rsid w:val="003C48B7"/>
    <w:rsid w:val="003C4D92"/>
    <w:rsid w:val="003C53CF"/>
    <w:rsid w:val="003C5E65"/>
    <w:rsid w:val="003C6D70"/>
    <w:rsid w:val="003C6F22"/>
    <w:rsid w:val="003C7861"/>
    <w:rsid w:val="003C7884"/>
    <w:rsid w:val="003C7C33"/>
    <w:rsid w:val="003C7ED7"/>
    <w:rsid w:val="003C7FBA"/>
    <w:rsid w:val="003D0C4B"/>
    <w:rsid w:val="003D1791"/>
    <w:rsid w:val="003D3158"/>
    <w:rsid w:val="003D5138"/>
    <w:rsid w:val="003D5229"/>
    <w:rsid w:val="003D598C"/>
    <w:rsid w:val="003D63D1"/>
    <w:rsid w:val="003D67C7"/>
    <w:rsid w:val="003D6D03"/>
    <w:rsid w:val="003E07A2"/>
    <w:rsid w:val="003E09F6"/>
    <w:rsid w:val="003E0D51"/>
    <w:rsid w:val="003E1594"/>
    <w:rsid w:val="003E239B"/>
    <w:rsid w:val="003E24ED"/>
    <w:rsid w:val="003E2AB1"/>
    <w:rsid w:val="003E4F93"/>
    <w:rsid w:val="003E5B9E"/>
    <w:rsid w:val="003E630B"/>
    <w:rsid w:val="003E63FC"/>
    <w:rsid w:val="003E6AD2"/>
    <w:rsid w:val="003E6D18"/>
    <w:rsid w:val="003E784C"/>
    <w:rsid w:val="003F0248"/>
    <w:rsid w:val="003F039D"/>
    <w:rsid w:val="003F041F"/>
    <w:rsid w:val="003F0E01"/>
    <w:rsid w:val="003F1E9D"/>
    <w:rsid w:val="003F2101"/>
    <w:rsid w:val="003F427D"/>
    <w:rsid w:val="003F44AB"/>
    <w:rsid w:val="003F492A"/>
    <w:rsid w:val="003F4E10"/>
    <w:rsid w:val="003F50DA"/>
    <w:rsid w:val="003F57B3"/>
    <w:rsid w:val="003F6385"/>
    <w:rsid w:val="003F758C"/>
    <w:rsid w:val="003F799A"/>
    <w:rsid w:val="004001E9"/>
    <w:rsid w:val="00400CAD"/>
    <w:rsid w:val="00401A22"/>
    <w:rsid w:val="004027C6"/>
    <w:rsid w:val="00402B39"/>
    <w:rsid w:val="00403D17"/>
    <w:rsid w:val="00403E03"/>
    <w:rsid w:val="0040440B"/>
    <w:rsid w:val="0040490F"/>
    <w:rsid w:val="00404A28"/>
    <w:rsid w:val="00404BC6"/>
    <w:rsid w:val="0040515D"/>
    <w:rsid w:val="00405383"/>
    <w:rsid w:val="00405531"/>
    <w:rsid w:val="004067D9"/>
    <w:rsid w:val="00406AD3"/>
    <w:rsid w:val="00406B5E"/>
    <w:rsid w:val="00407022"/>
    <w:rsid w:val="004070B7"/>
    <w:rsid w:val="00410964"/>
    <w:rsid w:val="004112DD"/>
    <w:rsid w:val="004113FF"/>
    <w:rsid w:val="004115A5"/>
    <w:rsid w:val="00411E71"/>
    <w:rsid w:val="00412514"/>
    <w:rsid w:val="00412A0A"/>
    <w:rsid w:val="0041388E"/>
    <w:rsid w:val="00413E2C"/>
    <w:rsid w:val="00414E9C"/>
    <w:rsid w:val="00415E62"/>
    <w:rsid w:val="00415EFA"/>
    <w:rsid w:val="00415FB4"/>
    <w:rsid w:val="0041655B"/>
    <w:rsid w:val="00417C07"/>
    <w:rsid w:val="00417CDB"/>
    <w:rsid w:val="004211D0"/>
    <w:rsid w:val="00422FE9"/>
    <w:rsid w:val="00423E01"/>
    <w:rsid w:val="00424E71"/>
    <w:rsid w:val="004254C7"/>
    <w:rsid w:val="004255C4"/>
    <w:rsid w:val="00425894"/>
    <w:rsid w:val="00425DBF"/>
    <w:rsid w:val="00426343"/>
    <w:rsid w:val="00427F25"/>
    <w:rsid w:val="00427F53"/>
    <w:rsid w:val="0043021B"/>
    <w:rsid w:val="004313FE"/>
    <w:rsid w:val="00431F3E"/>
    <w:rsid w:val="004360E6"/>
    <w:rsid w:val="00436D4C"/>
    <w:rsid w:val="00436EDA"/>
    <w:rsid w:val="004370F0"/>
    <w:rsid w:val="00437BFF"/>
    <w:rsid w:val="00440451"/>
    <w:rsid w:val="00441438"/>
    <w:rsid w:val="00442C34"/>
    <w:rsid w:val="004432A2"/>
    <w:rsid w:val="00443625"/>
    <w:rsid w:val="004445E9"/>
    <w:rsid w:val="004467C4"/>
    <w:rsid w:val="00446934"/>
    <w:rsid w:val="00446EC3"/>
    <w:rsid w:val="00450613"/>
    <w:rsid w:val="004510E7"/>
    <w:rsid w:val="00451B4A"/>
    <w:rsid w:val="004531EE"/>
    <w:rsid w:val="004550C9"/>
    <w:rsid w:val="0045598D"/>
    <w:rsid w:val="004560F3"/>
    <w:rsid w:val="004563FE"/>
    <w:rsid w:val="004573BC"/>
    <w:rsid w:val="00457BF0"/>
    <w:rsid w:val="004608DA"/>
    <w:rsid w:val="004613AE"/>
    <w:rsid w:val="00461FC2"/>
    <w:rsid w:val="00462153"/>
    <w:rsid w:val="00462C1C"/>
    <w:rsid w:val="00463484"/>
    <w:rsid w:val="0046380A"/>
    <w:rsid w:val="00463D16"/>
    <w:rsid w:val="004644DA"/>
    <w:rsid w:val="0046519A"/>
    <w:rsid w:val="00465854"/>
    <w:rsid w:val="00465AB5"/>
    <w:rsid w:val="00465E35"/>
    <w:rsid w:val="00466DA6"/>
    <w:rsid w:val="00467229"/>
    <w:rsid w:val="00467BDB"/>
    <w:rsid w:val="00467CB1"/>
    <w:rsid w:val="00470515"/>
    <w:rsid w:val="004709B1"/>
    <w:rsid w:val="00470C5E"/>
    <w:rsid w:val="00470C8B"/>
    <w:rsid w:val="0047317B"/>
    <w:rsid w:val="004747FB"/>
    <w:rsid w:val="004748C3"/>
    <w:rsid w:val="00474D91"/>
    <w:rsid w:val="00475B8F"/>
    <w:rsid w:val="00475BDB"/>
    <w:rsid w:val="004768E8"/>
    <w:rsid w:val="004771A2"/>
    <w:rsid w:val="004777AD"/>
    <w:rsid w:val="00477FA2"/>
    <w:rsid w:val="00480813"/>
    <w:rsid w:val="004814E4"/>
    <w:rsid w:val="004829D4"/>
    <w:rsid w:val="00482B22"/>
    <w:rsid w:val="00484E84"/>
    <w:rsid w:val="00486555"/>
    <w:rsid w:val="00487408"/>
    <w:rsid w:val="00487415"/>
    <w:rsid w:val="00487D55"/>
    <w:rsid w:val="0049139F"/>
    <w:rsid w:val="00491873"/>
    <w:rsid w:val="00492596"/>
    <w:rsid w:val="00492B67"/>
    <w:rsid w:val="00492FD3"/>
    <w:rsid w:val="004933DA"/>
    <w:rsid w:val="00493716"/>
    <w:rsid w:val="00493BBE"/>
    <w:rsid w:val="00494061"/>
    <w:rsid w:val="00494520"/>
    <w:rsid w:val="00494831"/>
    <w:rsid w:val="00494B92"/>
    <w:rsid w:val="00494D44"/>
    <w:rsid w:val="00495503"/>
    <w:rsid w:val="00496F7C"/>
    <w:rsid w:val="004A13BC"/>
    <w:rsid w:val="004A1787"/>
    <w:rsid w:val="004A1FB5"/>
    <w:rsid w:val="004A224A"/>
    <w:rsid w:val="004A25BB"/>
    <w:rsid w:val="004A400C"/>
    <w:rsid w:val="004A4C97"/>
    <w:rsid w:val="004A4D07"/>
    <w:rsid w:val="004A5798"/>
    <w:rsid w:val="004A59D7"/>
    <w:rsid w:val="004A6224"/>
    <w:rsid w:val="004A6521"/>
    <w:rsid w:val="004A6770"/>
    <w:rsid w:val="004A69E0"/>
    <w:rsid w:val="004A6D4E"/>
    <w:rsid w:val="004A6F9B"/>
    <w:rsid w:val="004B080B"/>
    <w:rsid w:val="004B0EA8"/>
    <w:rsid w:val="004B1725"/>
    <w:rsid w:val="004B1C66"/>
    <w:rsid w:val="004B2232"/>
    <w:rsid w:val="004B260C"/>
    <w:rsid w:val="004B2FBC"/>
    <w:rsid w:val="004B35F5"/>
    <w:rsid w:val="004B3BF0"/>
    <w:rsid w:val="004B3F1B"/>
    <w:rsid w:val="004B4866"/>
    <w:rsid w:val="004B4BDE"/>
    <w:rsid w:val="004B613B"/>
    <w:rsid w:val="004C0A08"/>
    <w:rsid w:val="004C0D41"/>
    <w:rsid w:val="004C14EC"/>
    <w:rsid w:val="004C33B2"/>
    <w:rsid w:val="004C465E"/>
    <w:rsid w:val="004C4A95"/>
    <w:rsid w:val="004C4AA6"/>
    <w:rsid w:val="004C4B1D"/>
    <w:rsid w:val="004C6536"/>
    <w:rsid w:val="004C69D0"/>
    <w:rsid w:val="004D0288"/>
    <w:rsid w:val="004D059E"/>
    <w:rsid w:val="004D0CB6"/>
    <w:rsid w:val="004D1446"/>
    <w:rsid w:val="004D1DA5"/>
    <w:rsid w:val="004D2530"/>
    <w:rsid w:val="004D2C2A"/>
    <w:rsid w:val="004D4765"/>
    <w:rsid w:val="004D660A"/>
    <w:rsid w:val="004D6ED4"/>
    <w:rsid w:val="004D6FB2"/>
    <w:rsid w:val="004D71C7"/>
    <w:rsid w:val="004D7257"/>
    <w:rsid w:val="004D754C"/>
    <w:rsid w:val="004E0C5D"/>
    <w:rsid w:val="004E0FA3"/>
    <w:rsid w:val="004E2A5C"/>
    <w:rsid w:val="004E2FAA"/>
    <w:rsid w:val="004E4361"/>
    <w:rsid w:val="004E4A44"/>
    <w:rsid w:val="004E5360"/>
    <w:rsid w:val="004E5477"/>
    <w:rsid w:val="004E560C"/>
    <w:rsid w:val="004E5C02"/>
    <w:rsid w:val="004E5C08"/>
    <w:rsid w:val="004E5EB0"/>
    <w:rsid w:val="004E6978"/>
    <w:rsid w:val="004E7639"/>
    <w:rsid w:val="004F0096"/>
    <w:rsid w:val="004F05BC"/>
    <w:rsid w:val="004F0CDA"/>
    <w:rsid w:val="004F0FAC"/>
    <w:rsid w:val="004F1842"/>
    <w:rsid w:val="004F1F3D"/>
    <w:rsid w:val="004F20F4"/>
    <w:rsid w:val="004F292E"/>
    <w:rsid w:val="004F2A8E"/>
    <w:rsid w:val="004F2EF9"/>
    <w:rsid w:val="004F2F0E"/>
    <w:rsid w:val="004F411C"/>
    <w:rsid w:val="004F4737"/>
    <w:rsid w:val="004F498C"/>
    <w:rsid w:val="004F526A"/>
    <w:rsid w:val="004F52E0"/>
    <w:rsid w:val="004F54EA"/>
    <w:rsid w:val="004F692E"/>
    <w:rsid w:val="004F6BD9"/>
    <w:rsid w:val="004F6D85"/>
    <w:rsid w:val="004F7EF8"/>
    <w:rsid w:val="00500401"/>
    <w:rsid w:val="00500CF0"/>
    <w:rsid w:val="00502143"/>
    <w:rsid w:val="00502FB5"/>
    <w:rsid w:val="005039C1"/>
    <w:rsid w:val="00503AAB"/>
    <w:rsid w:val="00503E35"/>
    <w:rsid w:val="00504B9E"/>
    <w:rsid w:val="00504E63"/>
    <w:rsid w:val="00505DA9"/>
    <w:rsid w:val="0050641F"/>
    <w:rsid w:val="00506BCF"/>
    <w:rsid w:val="00506C0C"/>
    <w:rsid w:val="005073CA"/>
    <w:rsid w:val="00507773"/>
    <w:rsid w:val="00507ED9"/>
    <w:rsid w:val="00510A11"/>
    <w:rsid w:val="005113E6"/>
    <w:rsid w:val="0051206B"/>
    <w:rsid w:val="005122ED"/>
    <w:rsid w:val="00512959"/>
    <w:rsid w:val="00512EF6"/>
    <w:rsid w:val="00513AB4"/>
    <w:rsid w:val="00513FE6"/>
    <w:rsid w:val="005141B9"/>
    <w:rsid w:val="005147BE"/>
    <w:rsid w:val="00515000"/>
    <w:rsid w:val="005157AD"/>
    <w:rsid w:val="00515AFD"/>
    <w:rsid w:val="00517669"/>
    <w:rsid w:val="00517C00"/>
    <w:rsid w:val="005206D5"/>
    <w:rsid w:val="0052154E"/>
    <w:rsid w:val="005219B5"/>
    <w:rsid w:val="00522DAE"/>
    <w:rsid w:val="00523438"/>
    <w:rsid w:val="00523BA6"/>
    <w:rsid w:val="00523F30"/>
    <w:rsid w:val="00524061"/>
    <w:rsid w:val="005244B5"/>
    <w:rsid w:val="00524E8D"/>
    <w:rsid w:val="00525514"/>
    <w:rsid w:val="00525619"/>
    <w:rsid w:val="0052626B"/>
    <w:rsid w:val="00530144"/>
    <w:rsid w:val="00530196"/>
    <w:rsid w:val="00530A91"/>
    <w:rsid w:val="00530BF0"/>
    <w:rsid w:val="0053217C"/>
    <w:rsid w:val="00533D00"/>
    <w:rsid w:val="00534234"/>
    <w:rsid w:val="005344A2"/>
    <w:rsid w:val="00535130"/>
    <w:rsid w:val="005356BB"/>
    <w:rsid w:val="0053583D"/>
    <w:rsid w:val="0053591D"/>
    <w:rsid w:val="00535A6A"/>
    <w:rsid w:val="00536F4B"/>
    <w:rsid w:val="005374AE"/>
    <w:rsid w:val="0054027D"/>
    <w:rsid w:val="00540313"/>
    <w:rsid w:val="00541CF1"/>
    <w:rsid w:val="00542A2D"/>
    <w:rsid w:val="00542D65"/>
    <w:rsid w:val="005443E2"/>
    <w:rsid w:val="0054581E"/>
    <w:rsid w:val="00545C8B"/>
    <w:rsid w:val="00546E59"/>
    <w:rsid w:val="005476E7"/>
    <w:rsid w:val="00550D1B"/>
    <w:rsid w:val="00551A6C"/>
    <w:rsid w:val="00552089"/>
    <w:rsid w:val="005526D3"/>
    <w:rsid w:val="005528A8"/>
    <w:rsid w:val="00552A06"/>
    <w:rsid w:val="00552AA8"/>
    <w:rsid w:val="00552D71"/>
    <w:rsid w:val="00553CE3"/>
    <w:rsid w:val="00555611"/>
    <w:rsid w:val="00555D75"/>
    <w:rsid w:val="00555D90"/>
    <w:rsid w:val="005562DA"/>
    <w:rsid w:val="005564E8"/>
    <w:rsid w:val="00556734"/>
    <w:rsid w:val="00556FF6"/>
    <w:rsid w:val="0055788B"/>
    <w:rsid w:val="00561C97"/>
    <w:rsid w:val="00562318"/>
    <w:rsid w:val="00564D32"/>
    <w:rsid w:val="00565226"/>
    <w:rsid w:val="005669B4"/>
    <w:rsid w:val="00570032"/>
    <w:rsid w:val="0057017B"/>
    <w:rsid w:val="005702BD"/>
    <w:rsid w:val="00570B39"/>
    <w:rsid w:val="005716DB"/>
    <w:rsid w:val="00571AF6"/>
    <w:rsid w:val="0057226A"/>
    <w:rsid w:val="00572FDF"/>
    <w:rsid w:val="0057315D"/>
    <w:rsid w:val="0057346E"/>
    <w:rsid w:val="00573E2F"/>
    <w:rsid w:val="00574593"/>
    <w:rsid w:val="00574599"/>
    <w:rsid w:val="00574B06"/>
    <w:rsid w:val="00575F03"/>
    <w:rsid w:val="00576988"/>
    <w:rsid w:val="00577239"/>
    <w:rsid w:val="00577676"/>
    <w:rsid w:val="00580093"/>
    <w:rsid w:val="00580186"/>
    <w:rsid w:val="005806F6"/>
    <w:rsid w:val="00580AE8"/>
    <w:rsid w:val="00580C56"/>
    <w:rsid w:val="00580D12"/>
    <w:rsid w:val="005823F0"/>
    <w:rsid w:val="005829FF"/>
    <w:rsid w:val="00583309"/>
    <w:rsid w:val="005836F6"/>
    <w:rsid w:val="0058373D"/>
    <w:rsid w:val="00583AA0"/>
    <w:rsid w:val="00584531"/>
    <w:rsid w:val="00584839"/>
    <w:rsid w:val="00584E53"/>
    <w:rsid w:val="00585592"/>
    <w:rsid w:val="0058698D"/>
    <w:rsid w:val="005870E4"/>
    <w:rsid w:val="005872A4"/>
    <w:rsid w:val="00587621"/>
    <w:rsid w:val="00587742"/>
    <w:rsid w:val="00587AE0"/>
    <w:rsid w:val="00587DB7"/>
    <w:rsid w:val="0059233B"/>
    <w:rsid w:val="0059245B"/>
    <w:rsid w:val="0059289D"/>
    <w:rsid w:val="00593189"/>
    <w:rsid w:val="0059318A"/>
    <w:rsid w:val="00593D9E"/>
    <w:rsid w:val="00595DD6"/>
    <w:rsid w:val="0059790D"/>
    <w:rsid w:val="00597B74"/>
    <w:rsid w:val="005A0C9F"/>
    <w:rsid w:val="005A1128"/>
    <w:rsid w:val="005A1AD8"/>
    <w:rsid w:val="005A2547"/>
    <w:rsid w:val="005A3597"/>
    <w:rsid w:val="005A35E7"/>
    <w:rsid w:val="005A46FC"/>
    <w:rsid w:val="005A5412"/>
    <w:rsid w:val="005A5BC7"/>
    <w:rsid w:val="005B22CE"/>
    <w:rsid w:val="005B30E5"/>
    <w:rsid w:val="005B5A0B"/>
    <w:rsid w:val="005B5DAB"/>
    <w:rsid w:val="005B6354"/>
    <w:rsid w:val="005B63F7"/>
    <w:rsid w:val="005B74C3"/>
    <w:rsid w:val="005C1068"/>
    <w:rsid w:val="005C1405"/>
    <w:rsid w:val="005C1AF4"/>
    <w:rsid w:val="005C263A"/>
    <w:rsid w:val="005C3109"/>
    <w:rsid w:val="005C45FA"/>
    <w:rsid w:val="005C4FD6"/>
    <w:rsid w:val="005C6363"/>
    <w:rsid w:val="005C76A8"/>
    <w:rsid w:val="005D0E7D"/>
    <w:rsid w:val="005D19C3"/>
    <w:rsid w:val="005D2264"/>
    <w:rsid w:val="005D2A2C"/>
    <w:rsid w:val="005D4556"/>
    <w:rsid w:val="005D4616"/>
    <w:rsid w:val="005D4FF6"/>
    <w:rsid w:val="005D7765"/>
    <w:rsid w:val="005D7B08"/>
    <w:rsid w:val="005E0382"/>
    <w:rsid w:val="005E1645"/>
    <w:rsid w:val="005E1C4C"/>
    <w:rsid w:val="005E1DE9"/>
    <w:rsid w:val="005E285E"/>
    <w:rsid w:val="005E2C85"/>
    <w:rsid w:val="005E2FBD"/>
    <w:rsid w:val="005E39C5"/>
    <w:rsid w:val="005E443D"/>
    <w:rsid w:val="005E44B7"/>
    <w:rsid w:val="005E58AE"/>
    <w:rsid w:val="005E64A6"/>
    <w:rsid w:val="005E681A"/>
    <w:rsid w:val="005E7C0E"/>
    <w:rsid w:val="005E7E23"/>
    <w:rsid w:val="005F01E3"/>
    <w:rsid w:val="005F0D23"/>
    <w:rsid w:val="005F1E72"/>
    <w:rsid w:val="005F1EB9"/>
    <w:rsid w:val="005F20A3"/>
    <w:rsid w:val="005F21D0"/>
    <w:rsid w:val="005F2D4D"/>
    <w:rsid w:val="005F3101"/>
    <w:rsid w:val="005F3CCE"/>
    <w:rsid w:val="005F4C16"/>
    <w:rsid w:val="005F4D8F"/>
    <w:rsid w:val="005F4E58"/>
    <w:rsid w:val="005F503F"/>
    <w:rsid w:val="005F52F6"/>
    <w:rsid w:val="005F5710"/>
    <w:rsid w:val="005F6A60"/>
    <w:rsid w:val="005F7669"/>
    <w:rsid w:val="005F7EDD"/>
    <w:rsid w:val="006010BA"/>
    <w:rsid w:val="00601299"/>
    <w:rsid w:val="0060153C"/>
    <w:rsid w:val="006015D4"/>
    <w:rsid w:val="006017EC"/>
    <w:rsid w:val="00601D2A"/>
    <w:rsid w:val="006021A3"/>
    <w:rsid w:val="0060317F"/>
    <w:rsid w:val="00603616"/>
    <w:rsid w:val="006045CE"/>
    <w:rsid w:val="00604DEA"/>
    <w:rsid w:val="006056C8"/>
    <w:rsid w:val="00606646"/>
    <w:rsid w:val="00607EC2"/>
    <w:rsid w:val="00610402"/>
    <w:rsid w:val="006111D5"/>
    <w:rsid w:val="0061210D"/>
    <w:rsid w:val="00613C21"/>
    <w:rsid w:val="00614051"/>
    <w:rsid w:val="00614A78"/>
    <w:rsid w:val="006152B1"/>
    <w:rsid w:val="00617259"/>
    <w:rsid w:val="006205D1"/>
    <w:rsid w:val="00621D53"/>
    <w:rsid w:val="00622A19"/>
    <w:rsid w:val="00623E2F"/>
    <w:rsid w:val="0062509F"/>
    <w:rsid w:val="006252BA"/>
    <w:rsid w:val="00625A67"/>
    <w:rsid w:val="006268D1"/>
    <w:rsid w:val="00627C9E"/>
    <w:rsid w:val="006300F0"/>
    <w:rsid w:val="00631261"/>
    <w:rsid w:val="006314A0"/>
    <w:rsid w:val="006326D9"/>
    <w:rsid w:val="00632DC8"/>
    <w:rsid w:val="00634311"/>
    <w:rsid w:val="00634685"/>
    <w:rsid w:val="00634C6C"/>
    <w:rsid w:val="00634C89"/>
    <w:rsid w:val="006350C9"/>
    <w:rsid w:val="00635221"/>
    <w:rsid w:val="00635890"/>
    <w:rsid w:val="0063605D"/>
    <w:rsid w:val="006376B9"/>
    <w:rsid w:val="0064016D"/>
    <w:rsid w:val="0064060B"/>
    <w:rsid w:val="0064062F"/>
    <w:rsid w:val="00641343"/>
    <w:rsid w:val="00641480"/>
    <w:rsid w:val="00641980"/>
    <w:rsid w:val="00642DDE"/>
    <w:rsid w:val="00643C5E"/>
    <w:rsid w:val="006440FC"/>
    <w:rsid w:val="006466E0"/>
    <w:rsid w:val="0064687E"/>
    <w:rsid w:val="006468A0"/>
    <w:rsid w:val="00647F40"/>
    <w:rsid w:val="00650E0B"/>
    <w:rsid w:val="00652397"/>
    <w:rsid w:val="0065348D"/>
    <w:rsid w:val="00653B33"/>
    <w:rsid w:val="00653CC4"/>
    <w:rsid w:val="00654267"/>
    <w:rsid w:val="0065484F"/>
    <w:rsid w:val="00654EFA"/>
    <w:rsid w:val="00655BA1"/>
    <w:rsid w:val="00655D69"/>
    <w:rsid w:val="00660E33"/>
    <w:rsid w:val="00661302"/>
    <w:rsid w:val="00661B6A"/>
    <w:rsid w:val="00661C21"/>
    <w:rsid w:val="00661D43"/>
    <w:rsid w:val="00661EDF"/>
    <w:rsid w:val="00662216"/>
    <w:rsid w:val="00662253"/>
    <w:rsid w:val="00662407"/>
    <w:rsid w:val="0066250A"/>
    <w:rsid w:val="00663AC6"/>
    <w:rsid w:val="00663FAA"/>
    <w:rsid w:val="006644CB"/>
    <w:rsid w:val="00665647"/>
    <w:rsid w:val="00666284"/>
    <w:rsid w:val="00666AAA"/>
    <w:rsid w:val="0066743C"/>
    <w:rsid w:val="0066770A"/>
    <w:rsid w:val="00667F94"/>
    <w:rsid w:val="006703F8"/>
    <w:rsid w:val="00671446"/>
    <w:rsid w:val="00671685"/>
    <w:rsid w:val="006751CE"/>
    <w:rsid w:val="006751DA"/>
    <w:rsid w:val="00675305"/>
    <w:rsid w:val="00675BC2"/>
    <w:rsid w:val="00676B30"/>
    <w:rsid w:val="00677277"/>
    <w:rsid w:val="00677B95"/>
    <w:rsid w:val="00680A78"/>
    <w:rsid w:val="00681252"/>
    <w:rsid w:val="00682275"/>
    <w:rsid w:val="00682801"/>
    <w:rsid w:val="00682D9B"/>
    <w:rsid w:val="00683FCA"/>
    <w:rsid w:val="006842A4"/>
    <w:rsid w:val="006845C3"/>
    <w:rsid w:val="006855B5"/>
    <w:rsid w:val="00685642"/>
    <w:rsid w:val="0068570A"/>
    <w:rsid w:val="0068677B"/>
    <w:rsid w:val="00686876"/>
    <w:rsid w:val="00686DD9"/>
    <w:rsid w:val="00686EB4"/>
    <w:rsid w:val="00687492"/>
    <w:rsid w:val="0068786E"/>
    <w:rsid w:val="00687880"/>
    <w:rsid w:val="00687924"/>
    <w:rsid w:val="00687DAF"/>
    <w:rsid w:val="0069039B"/>
    <w:rsid w:val="00691DA7"/>
    <w:rsid w:val="006935B0"/>
    <w:rsid w:val="0069368D"/>
    <w:rsid w:val="006936BB"/>
    <w:rsid w:val="00693A6A"/>
    <w:rsid w:val="006945EA"/>
    <w:rsid w:val="0069472F"/>
    <w:rsid w:val="00694E09"/>
    <w:rsid w:val="00694ED7"/>
    <w:rsid w:val="006952C8"/>
    <w:rsid w:val="00696578"/>
    <w:rsid w:val="00696D5F"/>
    <w:rsid w:val="006A1C6A"/>
    <w:rsid w:val="006A2B79"/>
    <w:rsid w:val="006A2E1B"/>
    <w:rsid w:val="006A3A33"/>
    <w:rsid w:val="006A4366"/>
    <w:rsid w:val="006A5088"/>
    <w:rsid w:val="006A68BD"/>
    <w:rsid w:val="006A6B6E"/>
    <w:rsid w:val="006A6C12"/>
    <w:rsid w:val="006A7AD6"/>
    <w:rsid w:val="006A7D97"/>
    <w:rsid w:val="006B14D0"/>
    <w:rsid w:val="006B273A"/>
    <w:rsid w:val="006B2BFF"/>
    <w:rsid w:val="006B2F07"/>
    <w:rsid w:val="006B329E"/>
    <w:rsid w:val="006B56B5"/>
    <w:rsid w:val="006B5D1D"/>
    <w:rsid w:val="006B62BC"/>
    <w:rsid w:val="006B722E"/>
    <w:rsid w:val="006B7764"/>
    <w:rsid w:val="006B7F6E"/>
    <w:rsid w:val="006C0E89"/>
    <w:rsid w:val="006C0F4B"/>
    <w:rsid w:val="006C0F61"/>
    <w:rsid w:val="006C1F21"/>
    <w:rsid w:val="006C2231"/>
    <w:rsid w:val="006C3701"/>
    <w:rsid w:val="006C4093"/>
    <w:rsid w:val="006C4D4F"/>
    <w:rsid w:val="006C65BE"/>
    <w:rsid w:val="006D04F6"/>
    <w:rsid w:val="006D1519"/>
    <w:rsid w:val="006D1527"/>
    <w:rsid w:val="006D1AFA"/>
    <w:rsid w:val="006D2C43"/>
    <w:rsid w:val="006D3AE0"/>
    <w:rsid w:val="006D3B2B"/>
    <w:rsid w:val="006D3D07"/>
    <w:rsid w:val="006D3F9A"/>
    <w:rsid w:val="006D4ADC"/>
    <w:rsid w:val="006D5724"/>
    <w:rsid w:val="006D57F3"/>
    <w:rsid w:val="006D5B99"/>
    <w:rsid w:val="006D5BA6"/>
    <w:rsid w:val="006D635A"/>
    <w:rsid w:val="006D72C6"/>
    <w:rsid w:val="006D7A62"/>
    <w:rsid w:val="006D7AD5"/>
    <w:rsid w:val="006D7DC5"/>
    <w:rsid w:val="006D7DD3"/>
    <w:rsid w:val="006E1794"/>
    <w:rsid w:val="006E1975"/>
    <w:rsid w:val="006E31BE"/>
    <w:rsid w:val="006E35AD"/>
    <w:rsid w:val="006E37FE"/>
    <w:rsid w:val="006E3D9D"/>
    <w:rsid w:val="006E3E7D"/>
    <w:rsid w:val="006E43F5"/>
    <w:rsid w:val="006E56B4"/>
    <w:rsid w:val="006E6F2A"/>
    <w:rsid w:val="006E70DE"/>
    <w:rsid w:val="006F0BA9"/>
    <w:rsid w:val="006F2138"/>
    <w:rsid w:val="006F2348"/>
    <w:rsid w:val="006F23F6"/>
    <w:rsid w:val="006F4569"/>
    <w:rsid w:val="006F54BE"/>
    <w:rsid w:val="006F5CB9"/>
    <w:rsid w:val="006F63FE"/>
    <w:rsid w:val="006F6437"/>
    <w:rsid w:val="006F723E"/>
    <w:rsid w:val="006F7A49"/>
    <w:rsid w:val="006F7BD7"/>
    <w:rsid w:val="007007A0"/>
    <w:rsid w:val="00701967"/>
    <w:rsid w:val="007023C7"/>
    <w:rsid w:val="007033AB"/>
    <w:rsid w:val="0070384D"/>
    <w:rsid w:val="00703C17"/>
    <w:rsid w:val="00703E67"/>
    <w:rsid w:val="00703FC5"/>
    <w:rsid w:val="007046FC"/>
    <w:rsid w:val="007055D8"/>
    <w:rsid w:val="00705A30"/>
    <w:rsid w:val="00706033"/>
    <w:rsid w:val="007061EB"/>
    <w:rsid w:val="0070675E"/>
    <w:rsid w:val="00706822"/>
    <w:rsid w:val="00706966"/>
    <w:rsid w:val="0070697E"/>
    <w:rsid w:val="00706FA3"/>
    <w:rsid w:val="00710913"/>
    <w:rsid w:val="00710F84"/>
    <w:rsid w:val="00711EB5"/>
    <w:rsid w:val="00712E9F"/>
    <w:rsid w:val="00714E60"/>
    <w:rsid w:val="00715AC7"/>
    <w:rsid w:val="00716F58"/>
    <w:rsid w:val="00717880"/>
    <w:rsid w:val="00720611"/>
    <w:rsid w:val="00720B86"/>
    <w:rsid w:val="00720C0C"/>
    <w:rsid w:val="007214AC"/>
    <w:rsid w:val="0072298B"/>
    <w:rsid w:val="007232D2"/>
    <w:rsid w:val="00723D68"/>
    <w:rsid w:val="00724295"/>
    <w:rsid w:val="00724974"/>
    <w:rsid w:val="00725142"/>
    <w:rsid w:val="007256A3"/>
    <w:rsid w:val="00725AD3"/>
    <w:rsid w:val="00725C80"/>
    <w:rsid w:val="00726CC1"/>
    <w:rsid w:val="00727474"/>
    <w:rsid w:val="00730136"/>
    <w:rsid w:val="007303B1"/>
    <w:rsid w:val="00730A20"/>
    <w:rsid w:val="00730A61"/>
    <w:rsid w:val="00730D15"/>
    <w:rsid w:val="00731BCC"/>
    <w:rsid w:val="00731F6A"/>
    <w:rsid w:val="007320FC"/>
    <w:rsid w:val="00732109"/>
    <w:rsid w:val="00734B61"/>
    <w:rsid w:val="00736964"/>
    <w:rsid w:val="00737A55"/>
    <w:rsid w:val="00737BA5"/>
    <w:rsid w:val="00737EE4"/>
    <w:rsid w:val="00740053"/>
    <w:rsid w:val="00740E51"/>
    <w:rsid w:val="007415A5"/>
    <w:rsid w:val="00742596"/>
    <w:rsid w:val="007439C1"/>
    <w:rsid w:val="007445A1"/>
    <w:rsid w:val="0074520E"/>
    <w:rsid w:val="0074539F"/>
    <w:rsid w:val="007455AB"/>
    <w:rsid w:val="00745AB0"/>
    <w:rsid w:val="00745BBC"/>
    <w:rsid w:val="007462D2"/>
    <w:rsid w:val="00746D96"/>
    <w:rsid w:val="007509AE"/>
    <w:rsid w:val="00750D8C"/>
    <w:rsid w:val="0075173A"/>
    <w:rsid w:val="0075175F"/>
    <w:rsid w:val="0075221E"/>
    <w:rsid w:val="007527EE"/>
    <w:rsid w:val="00753919"/>
    <w:rsid w:val="0075405B"/>
    <w:rsid w:val="00754249"/>
    <w:rsid w:val="00754760"/>
    <w:rsid w:val="007547A9"/>
    <w:rsid w:val="00754D14"/>
    <w:rsid w:val="00754FCA"/>
    <w:rsid w:val="00755229"/>
    <w:rsid w:val="007557D2"/>
    <w:rsid w:val="00755D0E"/>
    <w:rsid w:val="00755FB3"/>
    <w:rsid w:val="00756186"/>
    <w:rsid w:val="0075629E"/>
    <w:rsid w:val="00756E05"/>
    <w:rsid w:val="0075715B"/>
    <w:rsid w:val="0075717D"/>
    <w:rsid w:val="00757848"/>
    <w:rsid w:val="00760447"/>
    <w:rsid w:val="00760E16"/>
    <w:rsid w:val="00762389"/>
    <w:rsid w:val="00762CD1"/>
    <w:rsid w:val="00762EC5"/>
    <w:rsid w:val="00763147"/>
    <w:rsid w:val="007632D2"/>
    <w:rsid w:val="00763D97"/>
    <w:rsid w:val="0076405F"/>
    <w:rsid w:val="00764DCD"/>
    <w:rsid w:val="00764DE0"/>
    <w:rsid w:val="00764EDA"/>
    <w:rsid w:val="00765B4F"/>
    <w:rsid w:val="00767B00"/>
    <w:rsid w:val="00771093"/>
    <w:rsid w:val="00771736"/>
    <w:rsid w:val="007717A0"/>
    <w:rsid w:val="007724AE"/>
    <w:rsid w:val="0077252C"/>
    <w:rsid w:val="00772E02"/>
    <w:rsid w:val="00772E9C"/>
    <w:rsid w:val="007739E6"/>
    <w:rsid w:val="00775E7E"/>
    <w:rsid w:val="007769EC"/>
    <w:rsid w:val="00776E7E"/>
    <w:rsid w:val="0077785C"/>
    <w:rsid w:val="00780B2B"/>
    <w:rsid w:val="00780E0E"/>
    <w:rsid w:val="00781DEB"/>
    <w:rsid w:val="00781EE1"/>
    <w:rsid w:val="00782945"/>
    <w:rsid w:val="00782DAB"/>
    <w:rsid w:val="0078350C"/>
    <w:rsid w:val="00783E8D"/>
    <w:rsid w:val="00786B80"/>
    <w:rsid w:val="00786C86"/>
    <w:rsid w:val="0078782E"/>
    <w:rsid w:val="00787D62"/>
    <w:rsid w:val="0079086B"/>
    <w:rsid w:val="00790AB7"/>
    <w:rsid w:val="00791A4B"/>
    <w:rsid w:val="007941F1"/>
    <w:rsid w:val="007942F7"/>
    <w:rsid w:val="0079436F"/>
    <w:rsid w:val="00794429"/>
    <w:rsid w:val="007959F5"/>
    <w:rsid w:val="00795F0E"/>
    <w:rsid w:val="007971C6"/>
    <w:rsid w:val="007973AB"/>
    <w:rsid w:val="007979AA"/>
    <w:rsid w:val="007A0A10"/>
    <w:rsid w:val="007A105C"/>
    <w:rsid w:val="007A2FEE"/>
    <w:rsid w:val="007A34D2"/>
    <w:rsid w:val="007A3887"/>
    <w:rsid w:val="007A3EFF"/>
    <w:rsid w:val="007A481D"/>
    <w:rsid w:val="007A5353"/>
    <w:rsid w:val="007A53D2"/>
    <w:rsid w:val="007A571A"/>
    <w:rsid w:val="007A6199"/>
    <w:rsid w:val="007A6691"/>
    <w:rsid w:val="007A7489"/>
    <w:rsid w:val="007A758A"/>
    <w:rsid w:val="007A773C"/>
    <w:rsid w:val="007A7C57"/>
    <w:rsid w:val="007B0A4A"/>
    <w:rsid w:val="007B168F"/>
    <w:rsid w:val="007B2324"/>
    <w:rsid w:val="007B2F81"/>
    <w:rsid w:val="007B35E1"/>
    <w:rsid w:val="007B3DB9"/>
    <w:rsid w:val="007B4335"/>
    <w:rsid w:val="007B4CB5"/>
    <w:rsid w:val="007B5166"/>
    <w:rsid w:val="007B51FD"/>
    <w:rsid w:val="007B55BC"/>
    <w:rsid w:val="007B6660"/>
    <w:rsid w:val="007B67F1"/>
    <w:rsid w:val="007B6B5E"/>
    <w:rsid w:val="007B6BD3"/>
    <w:rsid w:val="007B6D1E"/>
    <w:rsid w:val="007B7379"/>
    <w:rsid w:val="007B7D77"/>
    <w:rsid w:val="007C054C"/>
    <w:rsid w:val="007C085B"/>
    <w:rsid w:val="007C2843"/>
    <w:rsid w:val="007C4233"/>
    <w:rsid w:val="007C4921"/>
    <w:rsid w:val="007C5A11"/>
    <w:rsid w:val="007C5DF5"/>
    <w:rsid w:val="007C6A2C"/>
    <w:rsid w:val="007C6ECC"/>
    <w:rsid w:val="007C765F"/>
    <w:rsid w:val="007C78E9"/>
    <w:rsid w:val="007D07F4"/>
    <w:rsid w:val="007D0A51"/>
    <w:rsid w:val="007D0C0E"/>
    <w:rsid w:val="007D3A41"/>
    <w:rsid w:val="007D40E0"/>
    <w:rsid w:val="007D4B03"/>
    <w:rsid w:val="007D57E1"/>
    <w:rsid w:val="007D5C22"/>
    <w:rsid w:val="007D6543"/>
    <w:rsid w:val="007D6768"/>
    <w:rsid w:val="007E0A50"/>
    <w:rsid w:val="007E1598"/>
    <w:rsid w:val="007E30A8"/>
    <w:rsid w:val="007E3466"/>
    <w:rsid w:val="007E4D6B"/>
    <w:rsid w:val="007E5308"/>
    <w:rsid w:val="007E6740"/>
    <w:rsid w:val="007F06FE"/>
    <w:rsid w:val="007F0A71"/>
    <w:rsid w:val="007F0CD0"/>
    <w:rsid w:val="007F19F3"/>
    <w:rsid w:val="007F1AA7"/>
    <w:rsid w:val="007F1D9F"/>
    <w:rsid w:val="007F1DF1"/>
    <w:rsid w:val="007F29A7"/>
    <w:rsid w:val="007F352B"/>
    <w:rsid w:val="007F37E8"/>
    <w:rsid w:val="007F4343"/>
    <w:rsid w:val="007F4A55"/>
    <w:rsid w:val="007F4DDF"/>
    <w:rsid w:val="007F50DE"/>
    <w:rsid w:val="007F5692"/>
    <w:rsid w:val="007F641E"/>
    <w:rsid w:val="007F659F"/>
    <w:rsid w:val="007F6C5F"/>
    <w:rsid w:val="007F7003"/>
    <w:rsid w:val="007F78F5"/>
    <w:rsid w:val="007F7BC1"/>
    <w:rsid w:val="008003A5"/>
    <w:rsid w:val="00800EB0"/>
    <w:rsid w:val="00802753"/>
    <w:rsid w:val="00803F20"/>
    <w:rsid w:val="008051B4"/>
    <w:rsid w:val="0080575E"/>
    <w:rsid w:val="00805B57"/>
    <w:rsid w:val="0080771E"/>
    <w:rsid w:val="00810218"/>
    <w:rsid w:val="00810A61"/>
    <w:rsid w:val="00811316"/>
    <w:rsid w:val="008128AF"/>
    <w:rsid w:val="00812F2A"/>
    <w:rsid w:val="00813CFD"/>
    <w:rsid w:val="00813FE2"/>
    <w:rsid w:val="0081433A"/>
    <w:rsid w:val="0081466E"/>
    <w:rsid w:val="00814C1D"/>
    <w:rsid w:val="00815FBF"/>
    <w:rsid w:val="00816892"/>
    <w:rsid w:val="0081770D"/>
    <w:rsid w:val="00821066"/>
    <w:rsid w:val="00821426"/>
    <w:rsid w:val="008217C8"/>
    <w:rsid w:val="00822BC0"/>
    <w:rsid w:val="00823373"/>
    <w:rsid w:val="00823704"/>
    <w:rsid w:val="00824FE5"/>
    <w:rsid w:val="00826C8C"/>
    <w:rsid w:val="0082708D"/>
    <w:rsid w:val="00827E4A"/>
    <w:rsid w:val="008302EC"/>
    <w:rsid w:val="00830B72"/>
    <w:rsid w:val="00830CAC"/>
    <w:rsid w:val="00830F4C"/>
    <w:rsid w:val="00832981"/>
    <w:rsid w:val="00833193"/>
    <w:rsid w:val="00833ABA"/>
    <w:rsid w:val="00834124"/>
    <w:rsid w:val="00834968"/>
    <w:rsid w:val="00834B74"/>
    <w:rsid w:val="00834CD0"/>
    <w:rsid w:val="00834E5B"/>
    <w:rsid w:val="008358FC"/>
    <w:rsid w:val="00836041"/>
    <w:rsid w:val="00836139"/>
    <w:rsid w:val="00836230"/>
    <w:rsid w:val="00836794"/>
    <w:rsid w:val="00836A2A"/>
    <w:rsid w:val="0083743B"/>
    <w:rsid w:val="008378C9"/>
    <w:rsid w:val="00837CBC"/>
    <w:rsid w:val="00837DB5"/>
    <w:rsid w:val="00840E49"/>
    <w:rsid w:val="00842429"/>
    <w:rsid w:val="00842956"/>
    <w:rsid w:val="00843BE2"/>
    <w:rsid w:val="00843DC9"/>
    <w:rsid w:val="00844A08"/>
    <w:rsid w:val="00844D01"/>
    <w:rsid w:val="0084539B"/>
    <w:rsid w:val="0084612A"/>
    <w:rsid w:val="008464CE"/>
    <w:rsid w:val="00846F69"/>
    <w:rsid w:val="0084733E"/>
    <w:rsid w:val="00847387"/>
    <w:rsid w:val="00847778"/>
    <w:rsid w:val="00850690"/>
    <w:rsid w:val="00850A06"/>
    <w:rsid w:val="00850AC1"/>
    <w:rsid w:val="0085138F"/>
    <w:rsid w:val="008514BE"/>
    <w:rsid w:val="00851F4E"/>
    <w:rsid w:val="008538E3"/>
    <w:rsid w:val="00854FC9"/>
    <w:rsid w:val="008552A3"/>
    <w:rsid w:val="00855FBC"/>
    <w:rsid w:val="00856769"/>
    <w:rsid w:val="00856E66"/>
    <w:rsid w:val="008618A5"/>
    <w:rsid w:val="00863118"/>
    <w:rsid w:val="00863559"/>
    <w:rsid w:val="00864308"/>
    <w:rsid w:val="00864D2D"/>
    <w:rsid w:val="008653A7"/>
    <w:rsid w:val="00865A98"/>
    <w:rsid w:val="00865F83"/>
    <w:rsid w:val="008703BC"/>
    <w:rsid w:val="00870924"/>
    <w:rsid w:val="00870B62"/>
    <w:rsid w:val="0087209E"/>
    <w:rsid w:val="008745F3"/>
    <w:rsid w:val="008752B1"/>
    <w:rsid w:val="008768D0"/>
    <w:rsid w:val="00876921"/>
    <w:rsid w:val="00877711"/>
    <w:rsid w:val="008821FA"/>
    <w:rsid w:val="0088391D"/>
    <w:rsid w:val="008841B2"/>
    <w:rsid w:val="0088454E"/>
    <w:rsid w:val="008846C1"/>
    <w:rsid w:val="008846DD"/>
    <w:rsid w:val="00885E8E"/>
    <w:rsid w:val="008860C7"/>
    <w:rsid w:val="00886B9B"/>
    <w:rsid w:val="0088774E"/>
    <w:rsid w:val="00890B4E"/>
    <w:rsid w:val="0089106E"/>
    <w:rsid w:val="00891267"/>
    <w:rsid w:val="00891A0D"/>
    <w:rsid w:val="00891A94"/>
    <w:rsid w:val="00891BB2"/>
    <w:rsid w:val="00891D23"/>
    <w:rsid w:val="008920B2"/>
    <w:rsid w:val="008921DA"/>
    <w:rsid w:val="0089301B"/>
    <w:rsid w:val="00893492"/>
    <w:rsid w:val="00893EF4"/>
    <w:rsid w:val="00894938"/>
    <w:rsid w:val="008953ED"/>
    <w:rsid w:val="00896111"/>
    <w:rsid w:val="008966AA"/>
    <w:rsid w:val="008A025A"/>
    <w:rsid w:val="008A0C4B"/>
    <w:rsid w:val="008A13C4"/>
    <w:rsid w:val="008A186F"/>
    <w:rsid w:val="008A226D"/>
    <w:rsid w:val="008A2835"/>
    <w:rsid w:val="008A3221"/>
    <w:rsid w:val="008A3294"/>
    <w:rsid w:val="008A34BC"/>
    <w:rsid w:val="008A3B63"/>
    <w:rsid w:val="008A3FC5"/>
    <w:rsid w:val="008A413C"/>
    <w:rsid w:val="008A46C4"/>
    <w:rsid w:val="008A51EE"/>
    <w:rsid w:val="008A5A71"/>
    <w:rsid w:val="008A5DF8"/>
    <w:rsid w:val="008A67D6"/>
    <w:rsid w:val="008A7FB5"/>
    <w:rsid w:val="008B0F28"/>
    <w:rsid w:val="008B35D2"/>
    <w:rsid w:val="008B3C66"/>
    <w:rsid w:val="008B403B"/>
    <w:rsid w:val="008B4784"/>
    <w:rsid w:val="008B621D"/>
    <w:rsid w:val="008B6387"/>
    <w:rsid w:val="008B689E"/>
    <w:rsid w:val="008B7110"/>
    <w:rsid w:val="008B7156"/>
    <w:rsid w:val="008B739B"/>
    <w:rsid w:val="008B7E84"/>
    <w:rsid w:val="008B7F3D"/>
    <w:rsid w:val="008C132B"/>
    <w:rsid w:val="008C160A"/>
    <w:rsid w:val="008C21C6"/>
    <w:rsid w:val="008C2CD0"/>
    <w:rsid w:val="008C2F52"/>
    <w:rsid w:val="008C3333"/>
    <w:rsid w:val="008C37CC"/>
    <w:rsid w:val="008C3D74"/>
    <w:rsid w:val="008C4B99"/>
    <w:rsid w:val="008C5467"/>
    <w:rsid w:val="008C5940"/>
    <w:rsid w:val="008C59D0"/>
    <w:rsid w:val="008C7549"/>
    <w:rsid w:val="008C774B"/>
    <w:rsid w:val="008D02F6"/>
    <w:rsid w:val="008D07C6"/>
    <w:rsid w:val="008D08C6"/>
    <w:rsid w:val="008D0A1E"/>
    <w:rsid w:val="008D0B93"/>
    <w:rsid w:val="008D0C39"/>
    <w:rsid w:val="008D0C9D"/>
    <w:rsid w:val="008D0EC8"/>
    <w:rsid w:val="008D106B"/>
    <w:rsid w:val="008D1238"/>
    <w:rsid w:val="008D1DF7"/>
    <w:rsid w:val="008D303A"/>
    <w:rsid w:val="008D400D"/>
    <w:rsid w:val="008D4D42"/>
    <w:rsid w:val="008D519A"/>
    <w:rsid w:val="008D5A43"/>
    <w:rsid w:val="008D73D1"/>
    <w:rsid w:val="008D7516"/>
    <w:rsid w:val="008D7DDA"/>
    <w:rsid w:val="008E053E"/>
    <w:rsid w:val="008E1C15"/>
    <w:rsid w:val="008E21CD"/>
    <w:rsid w:val="008E29E8"/>
    <w:rsid w:val="008E2B81"/>
    <w:rsid w:val="008E393D"/>
    <w:rsid w:val="008E39D1"/>
    <w:rsid w:val="008E3D79"/>
    <w:rsid w:val="008E41BA"/>
    <w:rsid w:val="008E49A9"/>
    <w:rsid w:val="008E512B"/>
    <w:rsid w:val="008E51DB"/>
    <w:rsid w:val="008E5EBF"/>
    <w:rsid w:val="008E5F87"/>
    <w:rsid w:val="008E7E1C"/>
    <w:rsid w:val="008F17EA"/>
    <w:rsid w:val="008F2F1C"/>
    <w:rsid w:val="008F311C"/>
    <w:rsid w:val="008F3A96"/>
    <w:rsid w:val="008F3D49"/>
    <w:rsid w:val="008F3F09"/>
    <w:rsid w:val="008F414B"/>
    <w:rsid w:val="008F4270"/>
    <w:rsid w:val="008F4742"/>
    <w:rsid w:val="008F587B"/>
    <w:rsid w:val="008F5CA5"/>
    <w:rsid w:val="008F6B22"/>
    <w:rsid w:val="008F6D31"/>
    <w:rsid w:val="008F7019"/>
    <w:rsid w:val="008F7493"/>
    <w:rsid w:val="008F7A3C"/>
    <w:rsid w:val="00902BDA"/>
    <w:rsid w:val="00902EAA"/>
    <w:rsid w:val="00903D0B"/>
    <w:rsid w:val="00903F18"/>
    <w:rsid w:val="00903F5E"/>
    <w:rsid w:val="00904772"/>
    <w:rsid w:val="009072CD"/>
    <w:rsid w:val="00907A49"/>
    <w:rsid w:val="00907BB6"/>
    <w:rsid w:val="009105B8"/>
    <w:rsid w:val="00910A85"/>
    <w:rsid w:val="00911CE6"/>
    <w:rsid w:val="00911F1A"/>
    <w:rsid w:val="00912036"/>
    <w:rsid w:val="00912329"/>
    <w:rsid w:val="00912372"/>
    <w:rsid w:val="0091351C"/>
    <w:rsid w:val="00913EEF"/>
    <w:rsid w:val="009145F6"/>
    <w:rsid w:val="00914845"/>
    <w:rsid w:val="00914EDB"/>
    <w:rsid w:val="00915669"/>
    <w:rsid w:val="00915A8D"/>
    <w:rsid w:val="00915D54"/>
    <w:rsid w:val="00915FA1"/>
    <w:rsid w:val="009169E5"/>
    <w:rsid w:val="00917159"/>
    <w:rsid w:val="00920F41"/>
    <w:rsid w:val="00921FCF"/>
    <w:rsid w:val="009223C0"/>
    <w:rsid w:val="0092255E"/>
    <w:rsid w:val="00923505"/>
    <w:rsid w:val="00924998"/>
    <w:rsid w:val="00925A2B"/>
    <w:rsid w:val="009269C5"/>
    <w:rsid w:val="00926A00"/>
    <w:rsid w:val="00927106"/>
    <w:rsid w:val="0092761A"/>
    <w:rsid w:val="009279E7"/>
    <w:rsid w:val="00927BB3"/>
    <w:rsid w:val="00927C58"/>
    <w:rsid w:val="00927EFF"/>
    <w:rsid w:val="009302C7"/>
    <w:rsid w:val="00930A19"/>
    <w:rsid w:val="009313EB"/>
    <w:rsid w:val="00932321"/>
    <w:rsid w:val="0093330A"/>
    <w:rsid w:val="00934DF7"/>
    <w:rsid w:val="00935313"/>
    <w:rsid w:val="0093540B"/>
    <w:rsid w:val="009358BF"/>
    <w:rsid w:val="00935C70"/>
    <w:rsid w:val="009363E4"/>
    <w:rsid w:val="0093657F"/>
    <w:rsid w:val="00936CD7"/>
    <w:rsid w:val="00936E2B"/>
    <w:rsid w:val="00936EFA"/>
    <w:rsid w:val="009376C7"/>
    <w:rsid w:val="00941A23"/>
    <w:rsid w:val="00941C40"/>
    <w:rsid w:val="00941E15"/>
    <w:rsid w:val="00942F0A"/>
    <w:rsid w:val="0094420A"/>
    <w:rsid w:val="00944790"/>
    <w:rsid w:val="00944A0F"/>
    <w:rsid w:val="00944D2D"/>
    <w:rsid w:val="0094540B"/>
    <w:rsid w:val="009458A8"/>
    <w:rsid w:val="00946958"/>
    <w:rsid w:val="0094789F"/>
    <w:rsid w:val="00950696"/>
    <w:rsid w:val="00950E17"/>
    <w:rsid w:val="0095274A"/>
    <w:rsid w:val="0095310E"/>
    <w:rsid w:val="0095418F"/>
    <w:rsid w:val="009545C6"/>
    <w:rsid w:val="009546BD"/>
    <w:rsid w:val="00954BA7"/>
    <w:rsid w:val="00954CD5"/>
    <w:rsid w:val="00955457"/>
    <w:rsid w:val="0095561B"/>
    <w:rsid w:val="00955741"/>
    <w:rsid w:val="00955985"/>
    <w:rsid w:val="00955FE6"/>
    <w:rsid w:val="009567C2"/>
    <w:rsid w:val="00956FF0"/>
    <w:rsid w:val="00957B40"/>
    <w:rsid w:val="00957D5D"/>
    <w:rsid w:val="009603DB"/>
    <w:rsid w:val="00960A28"/>
    <w:rsid w:val="00960FB5"/>
    <w:rsid w:val="00962464"/>
    <w:rsid w:val="00963068"/>
    <w:rsid w:val="009631AB"/>
    <w:rsid w:val="009633EC"/>
    <w:rsid w:val="009635C2"/>
    <w:rsid w:val="009641C6"/>
    <w:rsid w:val="00965067"/>
    <w:rsid w:val="00965BEA"/>
    <w:rsid w:val="00967014"/>
    <w:rsid w:val="0096722A"/>
    <w:rsid w:val="009676DB"/>
    <w:rsid w:val="00967E48"/>
    <w:rsid w:val="00970A09"/>
    <w:rsid w:val="00970BCB"/>
    <w:rsid w:val="00971819"/>
    <w:rsid w:val="00972351"/>
    <w:rsid w:val="0097377C"/>
    <w:rsid w:val="00973C5C"/>
    <w:rsid w:val="009744FB"/>
    <w:rsid w:val="00974BA0"/>
    <w:rsid w:val="00974BCA"/>
    <w:rsid w:val="009758FC"/>
    <w:rsid w:val="0097635C"/>
    <w:rsid w:val="00977245"/>
    <w:rsid w:val="009775E1"/>
    <w:rsid w:val="0097763C"/>
    <w:rsid w:val="00977F9B"/>
    <w:rsid w:val="0098140B"/>
    <w:rsid w:val="009827BC"/>
    <w:rsid w:val="009831F8"/>
    <w:rsid w:val="009839A4"/>
    <w:rsid w:val="00985F49"/>
    <w:rsid w:val="009879DD"/>
    <w:rsid w:val="00987D94"/>
    <w:rsid w:val="00987F26"/>
    <w:rsid w:val="00991B91"/>
    <w:rsid w:val="009921E4"/>
    <w:rsid w:val="00992B6A"/>
    <w:rsid w:val="00994236"/>
    <w:rsid w:val="0099497F"/>
    <w:rsid w:val="00995021"/>
    <w:rsid w:val="00995684"/>
    <w:rsid w:val="00995973"/>
    <w:rsid w:val="00996168"/>
    <w:rsid w:val="00996801"/>
    <w:rsid w:val="0099717C"/>
    <w:rsid w:val="00997563"/>
    <w:rsid w:val="009975FC"/>
    <w:rsid w:val="0099786F"/>
    <w:rsid w:val="009A03FE"/>
    <w:rsid w:val="009A0627"/>
    <w:rsid w:val="009A0803"/>
    <w:rsid w:val="009A09A1"/>
    <w:rsid w:val="009A11AA"/>
    <w:rsid w:val="009A2C45"/>
    <w:rsid w:val="009A3892"/>
    <w:rsid w:val="009A3EC5"/>
    <w:rsid w:val="009A4477"/>
    <w:rsid w:val="009A51D7"/>
    <w:rsid w:val="009A6143"/>
    <w:rsid w:val="009A6199"/>
    <w:rsid w:val="009A6419"/>
    <w:rsid w:val="009A7AA1"/>
    <w:rsid w:val="009A7F98"/>
    <w:rsid w:val="009B141A"/>
    <w:rsid w:val="009B2C61"/>
    <w:rsid w:val="009B2F30"/>
    <w:rsid w:val="009B32DD"/>
    <w:rsid w:val="009B3CB4"/>
    <w:rsid w:val="009B4604"/>
    <w:rsid w:val="009B4FD8"/>
    <w:rsid w:val="009B5825"/>
    <w:rsid w:val="009B62DD"/>
    <w:rsid w:val="009B6654"/>
    <w:rsid w:val="009B66A1"/>
    <w:rsid w:val="009B6F98"/>
    <w:rsid w:val="009B774E"/>
    <w:rsid w:val="009C31DF"/>
    <w:rsid w:val="009C366E"/>
    <w:rsid w:val="009C3FF9"/>
    <w:rsid w:val="009C481F"/>
    <w:rsid w:val="009C4B97"/>
    <w:rsid w:val="009C52CC"/>
    <w:rsid w:val="009C5D02"/>
    <w:rsid w:val="009C5DDF"/>
    <w:rsid w:val="009C75ED"/>
    <w:rsid w:val="009D10D9"/>
    <w:rsid w:val="009D1112"/>
    <w:rsid w:val="009D22C0"/>
    <w:rsid w:val="009D4D61"/>
    <w:rsid w:val="009D5989"/>
    <w:rsid w:val="009D6005"/>
    <w:rsid w:val="009D633B"/>
    <w:rsid w:val="009E0A32"/>
    <w:rsid w:val="009E1855"/>
    <w:rsid w:val="009E1A9B"/>
    <w:rsid w:val="009E1AC8"/>
    <w:rsid w:val="009E29F3"/>
    <w:rsid w:val="009E3718"/>
    <w:rsid w:val="009E433C"/>
    <w:rsid w:val="009E5685"/>
    <w:rsid w:val="009E5CA5"/>
    <w:rsid w:val="009E647B"/>
    <w:rsid w:val="009E6C77"/>
    <w:rsid w:val="009E6DF2"/>
    <w:rsid w:val="009E7A77"/>
    <w:rsid w:val="009E7DAA"/>
    <w:rsid w:val="009F01C5"/>
    <w:rsid w:val="009F0D51"/>
    <w:rsid w:val="009F0DA1"/>
    <w:rsid w:val="009F3A5C"/>
    <w:rsid w:val="009F5E8F"/>
    <w:rsid w:val="009F62A6"/>
    <w:rsid w:val="00A0082E"/>
    <w:rsid w:val="00A00BA8"/>
    <w:rsid w:val="00A00BC6"/>
    <w:rsid w:val="00A01B3D"/>
    <w:rsid w:val="00A01DFF"/>
    <w:rsid w:val="00A021FF"/>
    <w:rsid w:val="00A023BD"/>
    <w:rsid w:val="00A03DC5"/>
    <w:rsid w:val="00A0432C"/>
    <w:rsid w:val="00A049C5"/>
    <w:rsid w:val="00A05890"/>
    <w:rsid w:val="00A06192"/>
    <w:rsid w:val="00A06D85"/>
    <w:rsid w:val="00A06DC2"/>
    <w:rsid w:val="00A07AE8"/>
    <w:rsid w:val="00A07DCC"/>
    <w:rsid w:val="00A10094"/>
    <w:rsid w:val="00A100E6"/>
    <w:rsid w:val="00A10854"/>
    <w:rsid w:val="00A120AE"/>
    <w:rsid w:val="00A1221D"/>
    <w:rsid w:val="00A12570"/>
    <w:rsid w:val="00A13B5B"/>
    <w:rsid w:val="00A13CF1"/>
    <w:rsid w:val="00A1479D"/>
    <w:rsid w:val="00A15FA1"/>
    <w:rsid w:val="00A16DE0"/>
    <w:rsid w:val="00A17870"/>
    <w:rsid w:val="00A20BD9"/>
    <w:rsid w:val="00A211D9"/>
    <w:rsid w:val="00A21B5F"/>
    <w:rsid w:val="00A22377"/>
    <w:rsid w:val="00A22A30"/>
    <w:rsid w:val="00A22D66"/>
    <w:rsid w:val="00A23522"/>
    <w:rsid w:val="00A23B73"/>
    <w:rsid w:val="00A23E68"/>
    <w:rsid w:val="00A243B4"/>
    <w:rsid w:val="00A253EC"/>
    <w:rsid w:val="00A25A8C"/>
    <w:rsid w:val="00A25CB4"/>
    <w:rsid w:val="00A26852"/>
    <w:rsid w:val="00A26CF3"/>
    <w:rsid w:val="00A30230"/>
    <w:rsid w:val="00A30C37"/>
    <w:rsid w:val="00A30EFC"/>
    <w:rsid w:val="00A30F87"/>
    <w:rsid w:val="00A31703"/>
    <w:rsid w:val="00A318A8"/>
    <w:rsid w:val="00A31BEF"/>
    <w:rsid w:val="00A31C6D"/>
    <w:rsid w:val="00A321CC"/>
    <w:rsid w:val="00A3368B"/>
    <w:rsid w:val="00A3449A"/>
    <w:rsid w:val="00A348B8"/>
    <w:rsid w:val="00A34AE0"/>
    <w:rsid w:val="00A34FF9"/>
    <w:rsid w:val="00A358A8"/>
    <w:rsid w:val="00A3604C"/>
    <w:rsid w:val="00A36EF0"/>
    <w:rsid w:val="00A40661"/>
    <w:rsid w:val="00A4099E"/>
    <w:rsid w:val="00A4182F"/>
    <w:rsid w:val="00A41F59"/>
    <w:rsid w:val="00A42BAF"/>
    <w:rsid w:val="00A431FE"/>
    <w:rsid w:val="00A43E22"/>
    <w:rsid w:val="00A43EDB"/>
    <w:rsid w:val="00A43EE0"/>
    <w:rsid w:val="00A4543C"/>
    <w:rsid w:val="00A45D90"/>
    <w:rsid w:val="00A4636D"/>
    <w:rsid w:val="00A468C3"/>
    <w:rsid w:val="00A4732C"/>
    <w:rsid w:val="00A47E39"/>
    <w:rsid w:val="00A50DC6"/>
    <w:rsid w:val="00A5195C"/>
    <w:rsid w:val="00A52DE7"/>
    <w:rsid w:val="00A52F5A"/>
    <w:rsid w:val="00A534E1"/>
    <w:rsid w:val="00A55079"/>
    <w:rsid w:val="00A557F1"/>
    <w:rsid w:val="00A565B8"/>
    <w:rsid w:val="00A575EF"/>
    <w:rsid w:val="00A577A0"/>
    <w:rsid w:val="00A57805"/>
    <w:rsid w:val="00A57A6D"/>
    <w:rsid w:val="00A620A5"/>
    <w:rsid w:val="00A62F02"/>
    <w:rsid w:val="00A6450E"/>
    <w:rsid w:val="00A64CA8"/>
    <w:rsid w:val="00A64DB4"/>
    <w:rsid w:val="00A6503D"/>
    <w:rsid w:val="00A65785"/>
    <w:rsid w:val="00A66449"/>
    <w:rsid w:val="00A707B5"/>
    <w:rsid w:val="00A70864"/>
    <w:rsid w:val="00A70F15"/>
    <w:rsid w:val="00A72740"/>
    <w:rsid w:val="00A72AEF"/>
    <w:rsid w:val="00A73268"/>
    <w:rsid w:val="00A73811"/>
    <w:rsid w:val="00A742B1"/>
    <w:rsid w:val="00A754D2"/>
    <w:rsid w:val="00A75EC2"/>
    <w:rsid w:val="00A76F94"/>
    <w:rsid w:val="00A77316"/>
    <w:rsid w:val="00A81781"/>
    <w:rsid w:val="00A81829"/>
    <w:rsid w:val="00A8187E"/>
    <w:rsid w:val="00A82120"/>
    <w:rsid w:val="00A82BDC"/>
    <w:rsid w:val="00A83B88"/>
    <w:rsid w:val="00A83F6B"/>
    <w:rsid w:val="00A84C68"/>
    <w:rsid w:val="00A84DAF"/>
    <w:rsid w:val="00A85872"/>
    <w:rsid w:val="00A86A75"/>
    <w:rsid w:val="00A872BC"/>
    <w:rsid w:val="00A878AC"/>
    <w:rsid w:val="00A90022"/>
    <w:rsid w:val="00A90C61"/>
    <w:rsid w:val="00A91C9A"/>
    <w:rsid w:val="00A921EF"/>
    <w:rsid w:val="00A92319"/>
    <w:rsid w:val="00A9250A"/>
    <w:rsid w:val="00A9257F"/>
    <w:rsid w:val="00A92950"/>
    <w:rsid w:val="00A92B91"/>
    <w:rsid w:val="00A92DB5"/>
    <w:rsid w:val="00A9381D"/>
    <w:rsid w:val="00A93E12"/>
    <w:rsid w:val="00A93E57"/>
    <w:rsid w:val="00A94613"/>
    <w:rsid w:val="00A94A20"/>
    <w:rsid w:val="00A94C70"/>
    <w:rsid w:val="00A955BD"/>
    <w:rsid w:val="00A960E1"/>
    <w:rsid w:val="00A975E7"/>
    <w:rsid w:val="00A9785D"/>
    <w:rsid w:val="00A97C93"/>
    <w:rsid w:val="00AA001C"/>
    <w:rsid w:val="00AA006D"/>
    <w:rsid w:val="00AA086E"/>
    <w:rsid w:val="00AA0FE0"/>
    <w:rsid w:val="00AA1F75"/>
    <w:rsid w:val="00AA235B"/>
    <w:rsid w:val="00AA3A20"/>
    <w:rsid w:val="00AA3D1B"/>
    <w:rsid w:val="00AA4C65"/>
    <w:rsid w:val="00AA66B7"/>
    <w:rsid w:val="00AA66F0"/>
    <w:rsid w:val="00AA6D64"/>
    <w:rsid w:val="00AA7096"/>
    <w:rsid w:val="00AA76EC"/>
    <w:rsid w:val="00AA7E34"/>
    <w:rsid w:val="00AB0441"/>
    <w:rsid w:val="00AB173B"/>
    <w:rsid w:val="00AB251E"/>
    <w:rsid w:val="00AC018C"/>
    <w:rsid w:val="00AC0325"/>
    <w:rsid w:val="00AC0329"/>
    <w:rsid w:val="00AC0F57"/>
    <w:rsid w:val="00AC1085"/>
    <w:rsid w:val="00AC1196"/>
    <w:rsid w:val="00AC2AF8"/>
    <w:rsid w:val="00AC2F41"/>
    <w:rsid w:val="00AC3EEF"/>
    <w:rsid w:val="00AC41CD"/>
    <w:rsid w:val="00AC41D8"/>
    <w:rsid w:val="00AC47E2"/>
    <w:rsid w:val="00AC48D8"/>
    <w:rsid w:val="00AC54AE"/>
    <w:rsid w:val="00AC6633"/>
    <w:rsid w:val="00AC681E"/>
    <w:rsid w:val="00AC6B6C"/>
    <w:rsid w:val="00AC7017"/>
    <w:rsid w:val="00AC78F0"/>
    <w:rsid w:val="00AC7C02"/>
    <w:rsid w:val="00AD055A"/>
    <w:rsid w:val="00AD0D3F"/>
    <w:rsid w:val="00AD116B"/>
    <w:rsid w:val="00AD246E"/>
    <w:rsid w:val="00AD24DA"/>
    <w:rsid w:val="00AD27F1"/>
    <w:rsid w:val="00AD2B9F"/>
    <w:rsid w:val="00AD3420"/>
    <w:rsid w:val="00AD4DF2"/>
    <w:rsid w:val="00AD5ECB"/>
    <w:rsid w:val="00AD61AE"/>
    <w:rsid w:val="00AD6396"/>
    <w:rsid w:val="00AE005D"/>
    <w:rsid w:val="00AE1061"/>
    <w:rsid w:val="00AE1336"/>
    <w:rsid w:val="00AE217C"/>
    <w:rsid w:val="00AE21D3"/>
    <w:rsid w:val="00AE4056"/>
    <w:rsid w:val="00AE5351"/>
    <w:rsid w:val="00AE5906"/>
    <w:rsid w:val="00AE5914"/>
    <w:rsid w:val="00AE59CC"/>
    <w:rsid w:val="00AE60AE"/>
    <w:rsid w:val="00AE6F97"/>
    <w:rsid w:val="00AE71DC"/>
    <w:rsid w:val="00AE7375"/>
    <w:rsid w:val="00AE73B5"/>
    <w:rsid w:val="00AE73CC"/>
    <w:rsid w:val="00AE79A5"/>
    <w:rsid w:val="00AF036B"/>
    <w:rsid w:val="00AF0479"/>
    <w:rsid w:val="00AF06A1"/>
    <w:rsid w:val="00AF06FC"/>
    <w:rsid w:val="00AF2098"/>
    <w:rsid w:val="00AF28CA"/>
    <w:rsid w:val="00AF2CBF"/>
    <w:rsid w:val="00AF2FF4"/>
    <w:rsid w:val="00AF39F3"/>
    <w:rsid w:val="00AF3D82"/>
    <w:rsid w:val="00AF4464"/>
    <w:rsid w:val="00AF49FE"/>
    <w:rsid w:val="00AF4EB6"/>
    <w:rsid w:val="00AF54EF"/>
    <w:rsid w:val="00AF555D"/>
    <w:rsid w:val="00AF62C8"/>
    <w:rsid w:val="00AF632C"/>
    <w:rsid w:val="00AF6DBC"/>
    <w:rsid w:val="00B01B0B"/>
    <w:rsid w:val="00B02518"/>
    <w:rsid w:val="00B03B0B"/>
    <w:rsid w:val="00B03F13"/>
    <w:rsid w:val="00B0489E"/>
    <w:rsid w:val="00B04C95"/>
    <w:rsid w:val="00B04EE6"/>
    <w:rsid w:val="00B0527E"/>
    <w:rsid w:val="00B05561"/>
    <w:rsid w:val="00B056EE"/>
    <w:rsid w:val="00B06C3A"/>
    <w:rsid w:val="00B06E13"/>
    <w:rsid w:val="00B07A5D"/>
    <w:rsid w:val="00B10706"/>
    <w:rsid w:val="00B10C30"/>
    <w:rsid w:val="00B11189"/>
    <w:rsid w:val="00B116F8"/>
    <w:rsid w:val="00B118F3"/>
    <w:rsid w:val="00B1331C"/>
    <w:rsid w:val="00B13373"/>
    <w:rsid w:val="00B1337D"/>
    <w:rsid w:val="00B13B37"/>
    <w:rsid w:val="00B144BA"/>
    <w:rsid w:val="00B15AA9"/>
    <w:rsid w:val="00B16431"/>
    <w:rsid w:val="00B16528"/>
    <w:rsid w:val="00B166D9"/>
    <w:rsid w:val="00B17160"/>
    <w:rsid w:val="00B1770D"/>
    <w:rsid w:val="00B20D30"/>
    <w:rsid w:val="00B22A7F"/>
    <w:rsid w:val="00B22E92"/>
    <w:rsid w:val="00B23013"/>
    <w:rsid w:val="00B23815"/>
    <w:rsid w:val="00B2401D"/>
    <w:rsid w:val="00B246AB"/>
    <w:rsid w:val="00B24875"/>
    <w:rsid w:val="00B2650E"/>
    <w:rsid w:val="00B26747"/>
    <w:rsid w:val="00B26CEF"/>
    <w:rsid w:val="00B304DD"/>
    <w:rsid w:val="00B313F8"/>
    <w:rsid w:val="00B33F82"/>
    <w:rsid w:val="00B349D0"/>
    <w:rsid w:val="00B34B50"/>
    <w:rsid w:val="00B36558"/>
    <w:rsid w:val="00B36ACF"/>
    <w:rsid w:val="00B36D1D"/>
    <w:rsid w:val="00B37A93"/>
    <w:rsid w:val="00B37E1F"/>
    <w:rsid w:val="00B416E1"/>
    <w:rsid w:val="00B41799"/>
    <w:rsid w:val="00B41BD4"/>
    <w:rsid w:val="00B423EE"/>
    <w:rsid w:val="00B42BA3"/>
    <w:rsid w:val="00B430A6"/>
    <w:rsid w:val="00B43B99"/>
    <w:rsid w:val="00B440A3"/>
    <w:rsid w:val="00B4450A"/>
    <w:rsid w:val="00B44555"/>
    <w:rsid w:val="00B44EC2"/>
    <w:rsid w:val="00B44F81"/>
    <w:rsid w:val="00B451D1"/>
    <w:rsid w:val="00B452C2"/>
    <w:rsid w:val="00B46F99"/>
    <w:rsid w:val="00B50BEE"/>
    <w:rsid w:val="00B52217"/>
    <w:rsid w:val="00B52641"/>
    <w:rsid w:val="00B53650"/>
    <w:rsid w:val="00B53877"/>
    <w:rsid w:val="00B54529"/>
    <w:rsid w:val="00B557E5"/>
    <w:rsid w:val="00B5614C"/>
    <w:rsid w:val="00B5711A"/>
    <w:rsid w:val="00B579D2"/>
    <w:rsid w:val="00B57CEF"/>
    <w:rsid w:val="00B60AA3"/>
    <w:rsid w:val="00B61494"/>
    <w:rsid w:val="00B61B2A"/>
    <w:rsid w:val="00B62AB3"/>
    <w:rsid w:val="00B62EDB"/>
    <w:rsid w:val="00B63515"/>
    <w:rsid w:val="00B6365E"/>
    <w:rsid w:val="00B63A02"/>
    <w:rsid w:val="00B64160"/>
    <w:rsid w:val="00B64D85"/>
    <w:rsid w:val="00B65157"/>
    <w:rsid w:val="00B657E3"/>
    <w:rsid w:val="00B65A45"/>
    <w:rsid w:val="00B66674"/>
    <w:rsid w:val="00B66D98"/>
    <w:rsid w:val="00B67010"/>
    <w:rsid w:val="00B6706C"/>
    <w:rsid w:val="00B6731D"/>
    <w:rsid w:val="00B6754B"/>
    <w:rsid w:val="00B70736"/>
    <w:rsid w:val="00B71149"/>
    <w:rsid w:val="00B7122F"/>
    <w:rsid w:val="00B73288"/>
    <w:rsid w:val="00B750CC"/>
    <w:rsid w:val="00B7563B"/>
    <w:rsid w:val="00B75737"/>
    <w:rsid w:val="00B75A94"/>
    <w:rsid w:val="00B7671B"/>
    <w:rsid w:val="00B76EE6"/>
    <w:rsid w:val="00B7771A"/>
    <w:rsid w:val="00B80D1E"/>
    <w:rsid w:val="00B81074"/>
    <w:rsid w:val="00B817CE"/>
    <w:rsid w:val="00B81F6C"/>
    <w:rsid w:val="00B822A1"/>
    <w:rsid w:val="00B82332"/>
    <w:rsid w:val="00B834B0"/>
    <w:rsid w:val="00B83B53"/>
    <w:rsid w:val="00B83CA5"/>
    <w:rsid w:val="00B84666"/>
    <w:rsid w:val="00B856CE"/>
    <w:rsid w:val="00B86892"/>
    <w:rsid w:val="00B869F4"/>
    <w:rsid w:val="00B874FB"/>
    <w:rsid w:val="00B87C9D"/>
    <w:rsid w:val="00B87EB1"/>
    <w:rsid w:val="00B90320"/>
    <w:rsid w:val="00B906D3"/>
    <w:rsid w:val="00B9307A"/>
    <w:rsid w:val="00B936CF"/>
    <w:rsid w:val="00B94F30"/>
    <w:rsid w:val="00B96BA0"/>
    <w:rsid w:val="00B97482"/>
    <w:rsid w:val="00BA0357"/>
    <w:rsid w:val="00BA06C6"/>
    <w:rsid w:val="00BA129E"/>
    <w:rsid w:val="00BA1FB4"/>
    <w:rsid w:val="00BA2352"/>
    <w:rsid w:val="00BA2BCD"/>
    <w:rsid w:val="00BA3D3B"/>
    <w:rsid w:val="00BA4420"/>
    <w:rsid w:val="00BA477B"/>
    <w:rsid w:val="00BA52F7"/>
    <w:rsid w:val="00BA5892"/>
    <w:rsid w:val="00BA6983"/>
    <w:rsid w:val="00BA6B57"/>
    <w:rsid w:val="00BA7DD6"/>
    <w:rsid w:val="00BB0C3A"/>
    <w:rsid w:val="00BB1C9B"/>
    <w:rsid w:val="00BB1EDD"/>
    <w:rsid w:val="00BB3B01"/>
    <w:rsid w:val="00BB3D71"/>
    <w:rsid w:val="00BB45F4"/>
    <w:rsid w:val="00BB4D9B"/>
    <w:rsid w:val="00BB5228"/>
    <w:rsid w:val="00BB59E6"/>
    <w:rsid w:val="00BB60A0"/>
    <w:rsid w:val="00BB62A2"/>
    <w:rsid w:val="00BB65F9"/>
    <w:rsid w:val="00BB72DE"/>
    <w:rsid w:val="00BC0E70"/>
    <w:rsid w:val="00BC21CE"/>
    <w:rsid w:val="00BC224A"/>
    <w:rsid w:val="00BC2932"/>
    <w:rsid w:val="00BC2DDF"/>
    <w:rsid w:val="00BC2ED5"/>
    <w:rsid w:val="00BC2F60"/>
    <w:rsid w:val="00BC3515"/>
    <w:rsid w:val="00BC370E"/>
    <w:rsid w:val="00BC3B59"/>
    <w:rsid w:val="00BC4B39"/>
    <w:rsid w:val="00BC51AC"/>
    <w:rsid w:val="00BC548E"/>
    <w:rsid w:val="00BC69DF"/>
    <w:rsid w:val="00BC6A6B"/>
    <w:rsid w:val="00BC7298"/>
    <w:rsid w:val="00BC74AD"/>
    <w:rsid w:val="00BC760F"/>
    <w:rsid w:val="00BC7FF9"/>
    <w:rsid w:val="00BD072A"/>
    <w:rsid w:val="00BD1223"/>
    <w:rsid w:val="00BD22E1"/>
    <w:rsid w:val="00BD2C0C"/>
    <w:rsid w:val="00BD2E4B"/>
    <w:rsid w:val="00BD3185"/>
    <w:rsid w:val="00BD3D14"/>
    <w:rsid w:val="00BD4E9B"/>
    <w:rsid w:val="00BD5C0B"/>
    <w:rsid w:val="00BD5CC6"/>
    <w:rsid w:val="00BD65A8"/>
    <w:rsid w:val="00BD69E3"/>
    <w:rsid w:val="00BD69EF"/>
    <w:rsid w:val="00BD70F6"/>
    <w:rsid w:val="00BD7128"/>
    <w:rsid w:val="00BD7553"/>
    <w:rsid w:val="00BE019D"/>
    <w:rsid w:val="00BE0EEB"/>
    <w:rsid w:val="00BE13A3"/>
    <w:rsid w:val="00BE3276"/>
    <w:rsid w:val="00BE3643"/>
    <w:rsid w:val="00BE379C"/>
    <w:rsid w:val="00BE3974"/>
    <w:rsid w:val="00BE5045"/>
    <w:rsid w:val="00BE54F3"/>
    <w:rsid w:val="00BE5809"/>
    <w:rsid w:val="00BE5D6B"/>
    <w:rsid w:val="00BE628E"/>
    <w:rsid w:val="00BF047B"/>
    <w:rsid w:val="00BF059A"/>
    <w:rsid w:val="00BF0D14"/>
    <w:rsid w:val="00BF11E7"/>
    <w:rsid w:val="00BF13B3"/>
    <w:rsid w:val="00BF192F"/>
    <w:rsid w:val="00BF193B"/>
    <w:rsid w:val="00BF1A09"/>
    <w:rsid w:val="00BF1CF6"/>
    <w:rsid w:val="00BF2B06"/>
    <w:rsid w:val="00BF3228"/>
    <w:rsid w:val="00BF38AD"/>
    <w:rsid w:val="00BF3B0E"/>
    <w:rsid w:val="00BF4449"/>
    <w:rsid w:val="00BF67DF"/>
    <w:rsid w:val="00C002BB"/>
    <w:rsid w:val="00C00790"/>
    <w:rsid w:val="00C008B0"/>
    <w:rsid w:val="00C00B30"/>
    <w:rsid w:val="00C00CC3"/>
    <w:rsid w:val="00C00DCA"/>
    <w:rsid w:val="00C01343"/>
    <w:rsid w:val="00C014CC"/>
    <w:rsid w:val="00C01999"/>
    <w:rsid w:val="00C01E0B"/>
    <w:rsid w:val="00C0624D"/>
    <w:rsid w:val="00C06416"/>
    <w:rsid w:val="00C0775E"/>
    <w:rsid w:val="00C07D7A"/>
    <w:rsid w:val="00C101CE"/>
    <w:rsid w:val="00C106C0"/>
    <w:rsid w:val="00C10DA1"/>
    <w:rsid w:val="00C1262C"/>
    <w:rsid w:val="00C12FCE"/>
    <w:rsid w:val="00C13A76"/>
    <w:rsid w:val="00C13D53"/>
    <w:rsid w:val="00C14426"/>
    <w:rsid w:val="00C1527A"/>
    <w:rsid w:val="00C15CA9"/>
    <w:rsid w:val="00C15DAF"/>
    <w:rsid w:val="00C1652B"/>
    <w:rsid w:val="00C16924"/>
    <w:rsid w:val="00C178A4"/>
    <w:rsid w:val="00C20152"/>
    <w:rsid w:val="00C20169"/>
    <w:rsid w:val="00C20A4F"/>
    <w:rsid w:val="00C20FFE"/>
    <w:rsid w:val="00C2150F"/>
    <w:rsid w:val="00C248DE"/>
    <w:rsid w:val="00C25216"/>
    <w:rsid w:val="00C25236"/>
    <w:rsid w:val="00C25520"/>
    <w:rsid w:val="00C25C8F"/>
    <w:rsid w:val="00C26132"/>
    <w:rsid w:val="00C265D7"/>
    <w:rsid w:val="00C27162"/>
    <w:rsid w:val="00C2765B"/>
    <w:rsid w:val="00C27776"/>
    <w:rsid w:val="00C27D84"/>
    <w:rsid w:val="00C3095F"/>
    <w:rsid w:val="00C3199A"/>
    <w:rsid w:val="00C31AF2"/>
    <w:rsid w:val="00C31D12"/>
    <w:rsid w:val="00C32259"/>
    <w:rsid w:val="00C33193"/>
    <w:rsid w:val="00C33789"/>
    <w:rsid w:val="00C3499F"/>
    <w:rsid w:val="00C405AC"/>
    <w:rsid w:val="00C4099C"/>
    <w:rsid w:val="00C40DAD"/>
    <w:rsid w:val="00C41504"/>
    <w:rsid w:val="00C418E9"/>
    <w:rsid w:val="00C41F89"/>
    <w:rsid w:val="00C42F91"/>
    <w:rsid w:val="00C43151"/>
    <w:rsid w:val="00C43367"/>
    <w:rsid w:val="00C437D8"/>
    <w:rsid w:val="00C44267"/>
    <w:rsid w:val="00C44C8C"/>
    <w:rsid w:val="00C44EBA"/>
    <w:rsid w:val="00C451EB"/>
    <w:rsid w:val="00C45752"/>
    <w:rsid w:val="00C45F17"/>
    <w:rsid w:val="00C46156"/>
    <w:rsid w:val="00C475B7"/>
    <w:rsid w:val="00C5056E"/>
    <w:rsid w:val="00C50678"/>
    <w:rsid w:val="00C50DA2"/>
    <w:rsid w:val="00C511C8"/>
    <w:rsid w:val="00C52070"/>
    <w:rsid w:val="00C5269D"/>
    <w:rsid w:val="00C52D42"/>
    <w:rsid w:val="00C532C0"/>
    <w:rsid w:val="00C533BB"/>
    <w:rsid w:val="00C53FB2"/>
    <w:rsid w:val="00C576D3"/>
    <w:rsid w:val="00C57962"/>
    <w:rsid w:val="00C57F6A"/>
    <w:rsid w:val="00C611C8"/>
    <w:rsid w:val="00C622AE"/>
    <w:rsid w:val="00C627B5"/>
    <w:rsid w:val="00C635D8"/>
    <w:rsid w:val="00C63B60"/>
    <w:rsid w:val="00C6411C"/>
    <w:rsid w:val="00C6422E"/>
    <w:rsid w:val="00C643E5"/>
    <w:rsid w:val="00C64EE1"/>
    <w:rsid w:val="00C65142"/>
    <w:rsid w:val="00C657B2"/>
    <w:rsid w:val="00C6595A"/>
    <w:rsid w:val="00C65F93"/>
    <w:rsid w:val="00C665B5"/>
    <w:rsid w:val="00C66993"/>
    <w:rsid w:val="00C671EE"/>
    <w:rsid w:val="00C6787C"/>
    <w:rsid w:val="00C67F40"/>
    <w:rsid w:val="00C70618"/>
    <w:rsid w:val="00C71106"/>
    <w:rsid w:val="00C719AE"/>
    <w:rsid w:val="00C72A89"/>
    <w:rsid w:val="00C73184"/>
    <w:rsid w:val="00C73AD9"/>
    <w:rsid w:val="00C7439E"/>
    <w:rsid w:val="00C7494C"/>
    <w:rsid w:val="00C74F42"/>
    <w:rsid w:val="00C75F68"/>
    <w:rsid w:val="00C768C2"/>
    <w:rsid w:val="00C76FAF"/>
    <w:rsid w:val="00C77766"/>
    <w:rsid w:val="00C77D3F"/>
    <w:rsid w:val="00C80137"/>
    <w:rsid w:val="00C82586"/>
    <w:rsid w:val="00C84A9E"/>
    <w:rsid w:val="00C84E9E"/>
    <w:rsid w:val="00C850BF"/>
    <w:rsid w:val="00C85891"/>
    <w:rsid w:val="00C85B8E"/>
    <w:rsid w:val="00C86435"/>
    <w:rsid w:val="00C87444"/>
    <w:rsid w:val="00C90840"/>
    <w:rsid w:val="00C90EFC"/>
    <w:rsid w:val="00C915DF"/>
    <w:rsid w:val="00C917BF"/>
    <w:rsid w:val="00C91AAA"/>
    <w:rsid w:val="00C92659"/>
    <w:rsid w:val="00C93091"/>
    <w:rsid w:val="00C958B6"/>
    <w:rsid w:val="00C95A2F"/>
    <w:rsid w:val="00C95BB5"/>
    <w:rsid w:val="00C9661C"/>
    <w:rsid w:val="00C96925"/>
    <w:rsid w:val="00C97232"/>
    <w:rsid w:val="00C9781B"/>
    <w:rsid w:val="00C97B08"/>
    <w:rsid w:val="00CA086F"/>
    <w:rsid w:val="00CA0ADE"/>
    <w:rsid w:val="00CA23E9"/>
    <w:rsid w:val="00CA2D2F"/>
    <w:rsid w:val="00CA3388"/>
    <w:rsid w:val="00CA34CB"/>
    <w:rsid w:val="00CA367B"/>
    <w:rsid w:val="00CA39F9"/>
    <w:rsid w:val="00CA51CA"/>
    <w:rsid w:val="00CA61AB"/>
    <w:rsid w:val="00CA6EC9"/>
    <w:rsid w:val="00CA778C"/>
    <w:rsid w:val="00CB1435"/>
    <w:rsid w:val="00CB1F09"/>
    <w:rsid w:val="00CB3992"/>
    <w:rsid w:val="00CB511F"/>
    <w:rsid w:val="00CB52A8"/>
    <w:rsid w:val="00CB5AD1"/>
    <w:rsid w:val="00CB61DD"/>
    <w:rsid w:val="00CB71D2"/>
    <w:rsid w:val="00CB7785"/>
    <w:rsid w:val="00CC0C6B"/>
    <w:rsid w:val="00CC17BA"/>
    <w:rsid w:val="00CC2941"/>
    <w:rsid w:val="00CC2A23"/>
    <w:rsid w:val="00CC3558"/>
    <w:rsid w:val="00CC71E8"/>
    <w:rsid w:val="00CD0238"/>
    <w:rsid w:val="00CD0FB9"/>
    <w:rsid w:val="00CD1CC3"/>
    <w:rsid w:val="00CD1E3A"/>
    <w:rsid w:val="00CD1E8B"/>
    <w:rsid w:val="00CD2833"/>
    <w:rsid w:val="00CD2B5E"/>
    <w:rsid w:val="00CD2CF7"/>
    <w:rsid w:val="00CD3ED1"/>
    <w:rsid w:val="00CD3EED"/>
    <w:rsid w:val="00CD4CB9"/>
    <w:rsid w:val="00CD4FE7"/>
    <w:rsid w:val="00CD6C3C"/>
    <w:rsid w:val="00CD758C"/>
    <w:rsid w:val="00CD77DE"/>
    <w:rsid w:val="00CD7FB0"/>
    <w:rsid w:val="00CE0156"/>
    <w:rsid w:val="00CE0E23"/>
    <w:rsid w:val="00CE163F"/>
    <w:rsid w:val="00CE2D48"/>
    <w:rsid w:val="00CE3283"/>
    <w:rsid w:val="00CE3861"/>
    <w:rsid w:val="00CE3B83"/>
    <w:rsid w:val="00CE3ECD"/>
    <w:rsid w:val="00CE551F"/>
    <w:rsid w:val="00CE647D"/>
    <w:rsid w:val="00CF0081"/>
    <w:rsid w:val="00CF0E04"/>
    <w:rsid w:val="00CF16D0"/>
    <w:rsid w:val="00CF1D0D"/>
    <w:rsid w:val="00CF1D6E"/>
    <w:rsid w:val="00CF275E"/>
    <w:rsid w:val="00CF3038"/>
    <w:rsid w:val="00CF32FF"/>
    <w:rsid w:val="00CF33EC"/>
    <w:rsid w:val="00CF38DF"/>
    <w:rsid w:val="00CF4A92"/>
    <w:rsid w:val="00CF5098"/>
    <w:rsid w:val="00CF603F"/>
    <w:rsid w:val="00CF60A0"/>
    <w:rsid w:val="00CF61D2"/>
    <w:rsid w:val="00CF7307"/>
    <w:rsid w:val="00CF7526"/>
    <w:rsid w:val="00CF789B"/>
    <w:rsid w:val="00CF78DE"/>
    <w:rsid w:val="00D002FD"/>
    <w:rsid w:val="00D01FAD"/>
    <w:rsid w:val="00D02513"/>
    <w:rsid w:val="00D03864"/>
    <w:rsid w:val="00D03E25"/>
    <w:rsid w:val="00D04415"/>
    <w:rsid w:val="00D0479D"/>
    <w:rsid w:val="00D04A75"/>
    <w:rsid w:val="00D04E28"/>
    <w:rsid w:val="00D05201"/>
    <w:rsid w:val="00D05AF4"/>
    <w:rsid w:val="00D05C6B"/>
    <w:rsid w:val="00D05F78"/>
    <w:rsid w:val="00D064B1"/>
    <w:rsid w:val="00D07A3F"/>
    <w:rsid w:val="00D10D8C"/>
    <w:rsid w:val="00D1111D"/>
    <w:rsid w:val="00D11463"/>
    <w:rsid w:val="00D116FA"/>
    <w:rsid w:val="00D11A1B"/>
    <w:rsid w:val="00D11C03"/>
    <w:rsid w:val="00D136C6"/>
    <w:rsid w:val="00D1484C"/>
    <w:rsid w:val="00D15B90"/>
    <w:rsid w:val="00D16799"/>
    <w:rsid w:val="00D16B72"/>
    <w:rsid w:val="00D16E82"/>
    <w:rsid w:val="00D173EC"/>
    <w:rsid w:val="00D20126"/>
    <w:rsid w:val="00D2089E"/>
    <w:rsid w:val="00D208A3"/>
    <w:rsid w:val="00D21485"/>
    <w:rsid w:val="00D21AD0"/>
    <w:rsid w:val="00D22056"/>
    <w:rsid w:val="00D22288"/>
    <w:rsid w:val="00D226C9"/>
    <w:rsid w:val="00D23149"/>
    <w:rsid w:val="00D23181"/>
    <w:rsid w:val="00D2357F"/>
    <w:rsid w:val="00D23C97"/>
    <w:rsid w:val="00D246A1"/>
    <w:rsid w:val="00D251C5"/>
    <w:rsid w:val="00D25445"/>
    <w:rsid w:val="00D25669"/>
    <w:rsid w:val="00D25AAD"/>
    <w:rsid w:val="00D25C02"/>
    <w:rsid w:val="00D26089"/>
    <w:rsid w:val="00D26B4E"/>
    <w:rsid w:val="00D27108"/>
    <w:rsid w:val="00D27328"/>
    <w:rsid w:val="00D27CBB"/>
    <w:rsid w:val="00D27DB3"/>
    <w:rsid w:val="00D30DBB"/>
    <w:rsid w:val="00D316A0"/>
    <w:rsid w:val="00D32C2A"/>
    <w:rsid w:val="00D32FFF"/>
    <w:rsid w:val="00D34736"/>
    <w:rsid w:val="00D35E51"/>
    <w:rsid w:val="00D360C0"/>
    <w:rsid w:val="00D36810"/>
    <w:rsid w:val="00D37B62"/>
    <w:rsid w:val="00D4051B"/>
    <w:rsid w:val="00D4181D"/>
    <w:rsid w:val="00D4255E"/>
    <w:rsid w:val="00D43287"/>
    <w:rsid w:val="00D433FA"/>
    <w:rsid w:val="00D437E4"/>
    <w:rsid w:val="00D440F0"/>
    <w:rsid w:val="00D44B2D"/>
    <w:rsid w:val="00D44C13"/>
    <w:rsid w:val="00D44CD8"/>
    <w:rsid w:val="00D45088"/>
    <w:rsid w:val="00D4528F"/>
    <w:rsid w:val="00D4529A"/>
    <w:rsid w:val="00D453DD"/>
    <w:rsid w:val="00D454EB"/>
    <w:rsid w:val="00D47F04"/>
    <w:rsid w:val="00D500A8"/>
    <w:rsid w:val="00D50F7D"/>
    <w:rsid w:val="00D50FB4"/>
    <w:rsid w:val="00D51DBA"/>
    <w:rsid w:val="00D528F5"/>
    <w:rsid w:val="00D536BD"/>
    <w:rsid w:val="00D5377D"/>
    <w:rsid w:val="00D53EA4"/>
    <w:rsid w:val="00D54AA0"/>
    <w:rsid w:val="00D54F2B"/>
    <w:rsid w:val="00D565A2"/>
    <w:rsid w:val="00D56C87"/>
    <w:rsid w:val="00D56DEF"/>
    <w:rsid w:val="00D57392"/>
    <w:rsid w:val="00D5790F"/>
    <w:rsid w:val="00D57C83"/>
    <w:rsid w:val="00D57F40"/>
    <w:rsid w:val="00D60F86"/>
    <w:rsid w:val="00D61DEE"/>
    <w:rsid w:val="00D62673"/>
    <w:rsid w:val="00D62B96"/>
    <w:rsid w:val="00D62BB9"/>
    <w:rsid w:val="00D62BFD"/>
    <w:rsid w:val="00D62EBB"/>
    <w:rsid w:val="00D639E8"/>
    <w:rsid w:val="00D64D52"/>
    <w:rsid w:val="00D6578F"/>
    <w:rsid w:val="00D66D1E"/>
    <w:rsid w:val="00D66E69"/>
    <w:rsid w:val="00D676E1"/>
    <w:rsid w:val="00D67747"/>
    <w:rsid w:val="00D70651"/>
    <w:rsid w:val="00D7113C"/>
    <w:rsid w:val="00D712FD"/>
    <w:rsid w:val="00D71518"/>
    <w:rsid w:val="00D71EDE"/>
    <w:rsid w:val="00D7256C"/>
    <w:rsid w:val="00D7259A"/>
    <w:rsid w:val="00D72750"/>
    <w:rsid w:val="00D73D4E"/>
    <w:rsid w:val="00D73E65"/>
    <w:rsid w:val="00D747D6"/>
    <w:rsid w:val="00D7486C"/>
    <w:rsid w:val="00D76150"/>
    <w:rsid w:val="00D76A93"/>
    <w:rsid w:val="00D8035E"/>
    <w:rsid w:val="00D80802"/>
    <w:rsid w:val="00D8090E"/>
    <w:rsid w:val="00D80D96"/>
    <w:rsid w:val="00D812C9"/>
    <w:rsid w:val="00D81B03"/>
    <w:rsid w:val="00D82025"/>
    <w:rsid w:val="00D821B3"/>
    <w:rsid w:val="00D8273F"/>
    <w:rsid w:val="00D82878"/>
    <w:rsid w:val="00D83A18"/>
    <w:rsid w:val="00D84CA0"/>
    <w:rsid w:val="00D8622A"/>
    <w:rsid w:val="00D8689A"/>
    <w:rsid w:val="00D87921"/>
    <w:rsid w:val="00D915A8"/>
    <w:rsid w:val="00D91F98"/>
    <w:rsid w:val="00D922CA"/>
    <w:rsid w:val="00D92CBE"/>
    <w:rsid w:val="00D930C5"/>
    <w:rsid w:val="00D93FE3"/>
    <w:rsid w:val="00D94B33"/>
    <w:rsid w:val="00D94E20"/>
    <w:rsid w:val="00D95374"/>
    <w:rsid w:val="00D95DC8"/>
    <w:rsid w:val="00D960BC"/>
    <w:rsid w:val="00D96532"/>
    <w:rsid w:val="00D96925"/>
    <w:rsid w:val="00D96BE4"/>
    <w:rsid w:val="00D96D2D"/>
    <w:rsid w:val="00D96FDA"/>
    <w:rsid w:val="00D97B1E"/>
    <w:rsid w:val="00DA0223"/>
    <w:rsid w:val="00DA098C"/>
    <w:rsid w:val="00DA160B"/>
    <w:rsid w:val="00DA1A0F"/>
    <w:rsid w:val="00DA2180"/>
    <w:rsid w:val="00DA2675"/>
    <w:rsid w:val="00DA42A6"/>
    <w:rsid w:val="00DA4C03"/>
    <w:rsid w:val="00DA5076"/>
    <w:rsid w:val="00DA5C00"/>
    <w:rsid w:val="00DA6712"/>
    <w:rsid w:val="00DA723B"/>
    <w:rsid w:val="00DA7332"/>
    <w:rsid w:val="00DB0C68"/>
    <w:rsid w:val="00DB0E12"/>
    <w:rsid w:val="00DB289A"/>
    <w:rsid w:val="00DB2F88"/>
    <w:rsid w:val="00DB3102"/>
    <w:rsid w:val="00DB3315"/>
    <w:rsid w:val="00DB4046"/>
    <w:rsid w:val="00DB4F2E"/>
    <w:rsid w:val="00DB5C3D"/>
    <w:rsid w:val="00DB6127"/>
    <w:rsid w:val="00DB6D34"/>
    <w:rsid w:val="00DB7A0F"/>
    <w:rsid w:val="00DC1093"/>
    <w:rsid w:val="00DC15F4"/>
    <w:rsid w:val="00DC1EE9"/>
    <w:rsid w:val="00DC20F3"/>
    <w:rsid w:val="00DC2AC2"/>
    <w:rsid w:val="00DC3470"/>
    <w:rsid w:val="00DC370B"/>
    <w:rsid w:val="00DC3881"/>
    <w:rsid w:val="00DC5E85"/>
    <w:rsid w:val="00DC6308"/>
    <w:rsid w:val="00DC65FB"/>
    <w:rsid w:val="00DC66BB"/>
    <w:rsid w:val="00DC7D01"/>
    <w:rsid w:val="00DC7D66"/>
    <w:rsid w:val="00DD0428"/>
    <w:rsid w:val="00DD04DE"/>
    <w:rsid w:val="00DD09B0"/>
    <w:rsid w:val="00DD0BA1"/>
    <w:rsid w:val="00DD167D"/>
    <w:rsid w:val="00DD17B0"/>
    <w:rsid w:val="00DD1957"/>
    <w:rsid w:val="00DD19FC"/>
    <w:rsid w:val="00DD2098"/>
    <w:rsid w:val="00DD2544"/>
    <w:rsid w:val="00DD2C31"/>
    <w:rsid w:val="00DD2D16"/>
    <w:rsid w:val="00DD30B3"/>
    <w:rsid w:val="00DD31E9"/>
    <w:rsid w:val="00DD33FD"/>
    <w:rsid w:val="00DD3FBD"/>
    <w:rsid w:val="00DD471E"/>
    <w:rsid w:val="00DD4803"/>
    <w:rsid w:val="00DD5437"/>
    <w:rsid w:val="00DD579F"/>
    <w:rsid w:val="00DD57CF"/>
    <w:rsid w:val="00DD7752"/>
    <w:rsid w:val="00DE10C6"/>
    <w:rsid w:val="00DE208A"/>
    <w:rsid w:val="00DE2993"/>
    <w:rsid w:val="00DE3008"/>
    <w:rsid w:val="00DE4997"/>
    <w:rsid w:val="00DE5488"/>
    <w:rsid w:val="00DE6A35"/>
    <w:rsid w:val="00DE6FFE"/>
    <w:rsid w:val="00DE75AF"/>
    <w:rsid w:val="00DE7833"/>
    <w:rsid w:val="00DE7967"/>
    <w:rsid w:val="00DF0CD7"/>
    <w:rsid w:val="00DF13BA"/>
    <w:rsid w:val="00DF2240"/>
    <w:rsid w:val="00DF22C4"/>
    <w:rsid w:val="00DF320E"/>
    <w:rsid w:val="00DF355D"/>
    <w:rsid w:val="00DF4260"/>
    <w:rsid w:val="00DF462A"/>
    <w:rsid w:val="00DF4AF1"/>
    <w:rsid w:val="00DF502C"/>
    <w:rsid w:val="00DF53AC"/>
    <w:rsid w:val="00DF6605"/>
    <w:rsid w:val="00DF71EB"/>
    <w:rsid w:val="00DF7A6C"/>
    <w:rsid w:val="00DF7C2E"/>
    <w:rsid w:val="00E01392"/>
    <w:rsid w:val="00E014B5"/>
    <w:rsid w:val="00E02572"/>
    <w:rsid w:val="00E03B80"/>
    <w:rsid w:val="00E04BDD"/>
    <w:rsid w:val="00E05165"/>
    <w:rsid w:val="00E05FD8"/>
    <w:rsid w:val="00E06363"/>
    <w:rsid w:val="00E07237"/>
    <w:rsid w:val="00E07949"/>
    <w:rsid w:val="00E07A81"/>
    <w:rsid w:val="00E07CA9"/>
    <w:rsid w:val="00E10249"/>
    <w:rsid w:val="00E11A88"/>
    <w:rsid w:val="00E11AE5"/>
    <w:rsid w:val="00E11D75"/>
    <w:rsid w:val="00E11E3D"/>
    <w:rsid w:val="00E11E6A"/>
    <w:rsid w:val="00E11EEE"/>
    <w:rsid w:val="00E12054"/>
    <w:rsid w:val="00E12076"/>
    <w:rsid w:val="00E12336"/>
    <w:rsid w:val="00E12351"/>
    <w:rsid w:val="00E13855"/>
    <w:rsid w:val="00E140DD"/>
    <w:rsid w:val="00E14C02"/>
    <w:rsid w:val="00E1587E"/>
    <w:rsid w:val="00E158AA"/>
    <w:rsid w:val="00E15B59"/>
    <w:rsid w:val="00E15F75"/>
    <w:rsid w:val="00E168DD"/>
    <w:rsid w:val="00E1751D"/>
    <w:rsid w:val="00E201AA"/>
    <w:rsid w:val="00E21105"/>
    <w:rsid w:val="00E22449"/>
    <w:rsid w:val="00E22F9F"/>
    <w:rsid w:val="00E23321"/>
    <w:rsid w:val="00E2364B"/>
    <w:rsid w:val="00E2447A"/>
    <w:rsid w:val="00E25021"/>
    <w:rsid w:val="00E25DAC"/>
    <w:rsid w:val="00E26262"/>
    <w:rsid w:val="00E262FA"/>
    <w:rsid w:val="00E2694D"/>
    <w:rsid w:val="00E2738C"/>
    <w:rsid w:val="00E27B1B"/>
    <w:rsid w:val="00E3018D"/>
    <w:rsid w:val="00E305F4"/>
    <w:rsid w:val="00E30D4B"/>
    <w:rsid w:val="00E30E26"/>
    <w:rsid w:val="00E31CE8"/>
    <w:rsid w:val="00E32C1D"/>
    <w:rsid w:val="00E32ECD"/>
    <w:rsid w:val="00E33067"/>
    <w:rsid w:val="00E330BF"/>
    <w:rsid w:val="00E33905"/>
    <w:rsid w:val="00E34235"/>
    <w:rsid w:val="00E344BB"/>
    <w:rsid w:val="00E360F7"/>
    <w:rsid w:val="00E363E0"/>
    <w:rsid w:val="00E36B21"/>
    <w:rsid w:val="00E370EF"/>
    <w:rsid w:val="00E40C64"/>
    <w:rsid w:val="00E411C9"/>
    <w:rsid w:val="00E41313"/>
    <w:rsid w:val="00E41A32"/>
    <w:rsid w:val="00E42C63"/>
    <w:rsid w:val="00E43C48"/>
    <w:rsid w:val="00E43E42"/>
    <w:rsid w:val="00E43F48"/>
    <w:rsid w:val="00E44CBC"/>
    <w:rsid w:val="00E45013"/>
    <w:rsid w:val="00E46B95"/>
    <w:rsid w:val="00E46DB1"/>
    <w:rsid w:val="00E47FFA"/>
    <w:rsid w:val="00E5068E"/>
    <w:rsid w:val="00E50CCB"/>
    <w:rsid w:val="00E523E8"/>
    <w:rsid w:val="00E52AAD"/>
    <w:rsid w:val="00E530AA"/>
    <w:rsid w:val="00E5338B"/>
    <w:rsid w:val="00E53666"/>
    <w:rsid w:val="00E5388F"/>
    <w:rsid w:val="00E55A0C"/>
    <w:rsid w:val="00E565BF"/>
    <w:rsid w:val="00E5716B"/>
    <w:rsid w:val="00E5716C"/>
    <w:rsid w:val="00E5733A"/>
    <w:rsid w:val="00E57C58"/>
    <w:rsid w:val="00E61BB3"/>
    <w:rsid w:val="00E61E48"/>
    <w:rsid w:val="00E61F62"/>
    <w:rsid w:val="00E62035"/>
    <w:rsid w:val="00E62116"/>
    <w:rsid w:val="00E62CAA"/>
    <w:rsid w:val="00E6308C"/>
    <w:rsid w:val="00E6310E"/>
    <w:rsid w:val="00E64691"/>
    <w:rsid w:val="00E64FDC"/>
    <w:rsid w:val="00E657B4"/>
    <w:rsid w:val="00E671B5"/>
    <w:rsid w:val="00E67F64"/>
    <w:rsid w:val="00E72118"/>
    <w:rsid w:val="00E726AD"/>
    <w:rsid w:val="00E72F75"/>
    <w:rsid w:val="00E73D7E"/>
    <w:rsid w:val="00E74205"/>
    <w:rsid w:val="00E74777"/>
    <w:rsid w:val="00E75173"/>
    <w:rsid w:val="00E7517B"/>
    <w:rsid w:val="00E754DD"/>
    <w:rsid w:val="00E75793"/>
    <w:rsid w:val="00E75860"/>
    <w:rsid w:val="00E75CF7"/>
    <w:rsid w:val="00E75F9D"/>
    <w:rsid w:val="00E81DFA"/>
    <w:rsid w:val="00E82A83"/>
    <w:rsid w:val="00E837D5"/>
    <w:rsid w:val="00E84542"/>
    <w:rsid w:val="00E84AC2"/>
    <w:rsid w:val="00E85323"/>
    <w:rsid w:val="00E86DD2"/>
    <w:rsid w:val="00E87175"/>
    <w:rsid w:val="00E8770F"/>
    <w:rsid w:val="00E87C44"/>
    <w:rsid w:val="00E9030E"/>
    <w:rsid w:val="00E90A13"/>
    <w:rsid w:val="00E9113C"/>
    <w:rsid w:val="00E91586"/>
    <w:rsid w:val="00E91AAA"/>
    <w:rsid w:val="00E93C79"/>
    <w:rsid w:val="00E94129"/>
    <w:rsid w:val="00E94A02"/>
    <w:rsid w:val="00E94D63"/>
    <w:rsid w:val="00E952B2"/>
    <w:rsid w:val="00E95318"/>
    <w:rsid w:val="00E956CD"/>
    <w:rsid w:val="00E95808"/>
    <w:rsid w:val="00E95C2A"/>
    <w:rsid w:val="00E96336"/>
    <w:rsid w:val="00E96953"/>
    <w:rsid w:val="00E96BBF"/>
    <w:rsid w:val="00E97318"/>
    <w:rsid w:val="00EA01A6"/>
    <w:rsid w:val="00EA060E"/>
    <w:rsid w:val="00EA07E9"/>
    <w:rsid w:val="00EA0A28"/>
    <w:rsid w:val="00EA0C63"/>
    <w:rsid w:val="00EA128B"/>
    <w:rsid w:val="00EA1892"/>
    <w:rsid w:val="00EA1DAC"/>
    <w:rsid w:val="00EA22CE"/>
    <w:rsid w:val="00EA3965"/>
    <w:rsid w:val="00EA3B1E"/>
    <w:rsid w:val="00EA4085"/>
    <w:rsid w:val="00EA40E2"/>
    <w:rsid w:val="00EA463B"/>
    <w:rsid w:val="00EA4823"/>
    <w:rsid w:val="00EA5B69"/>
    <w:rsid w:val="00EA6868"/>
    <w:rsid w:val="00EA7173"/>
    <w:rsid w:val="00EA7D15"/>
    <w:rsid w:val="00EB021D"/>
    <w:rsid w:val="00EB03A3"/>
    <w:rsid w:val="00EB17B8"/>
    <w:rsid w:val="00EB2021"/>
    <w:rsid w:val="00EB2B35"/>
    <w:rsid w:val="00EB2C2E"/>
    <w:rsid w:val="00EB395B"/>
    <w:rsid w:val="00EB42CD"/>
    <w:rsid w:val="00EB453A"/>
    <w:rsid w:val="00EB48AF"/>
    <w:rsid w:val="00EB569C"/>
    <w:rsid w:val="00EB6D9E"/>
    <w:rsid w:val="00EB7EB7"/>
    <w:rsid w:val="00EC1DC8"/>
    <w:rsid w:val="00EC24A8"/>
    <w:rsid w:val="00EC2F8E"/>
    <w:rsid w:val="00EC38B8"/>
    <w:rsid w:val="00ED049E"/>
    <w:rsid w:val="00ED05E4"/>
    <w:rsid w:val="00ED2140"/>
    <w:rsid w:val="00ED21BA"/>
    <w:rsid w:val="00ED2D77"/>
    <w:rsid w:val="00ED3AF4"/>
    <w:rsid w:val="00ED3D60"/>
    <w:rsid w:val="00ED5567"/>
    <w:rsid w:val="00ED565D"/>
    <w:rsid w:val="00ED57B9"/>
    <w:rsid w:val="00ED6769"/>
    <w:rsid w:val="00ED6A39"/>
    <w:rsid w:val="00ED73B2"/>
    <w:rsid w:val="00EE0428"/>
    <w:rsid w:val="00EE0CA7"/>
    <w:rsid w:val="00EE0EBF"/>
    <w:rsid w:val="00EE1D41"/>
    <w:rsid w:val="00EE240E"/>
    <w:rsid w:val="00EE2446"/>
    <w:rsid w:val="00EE2BDA"/>
    <w:rsid w:val="00EE2F14"/>
    <w:rsid w:val="00EE4903"/>
    <w:rsid w:val="00EE5426"/>
    <w:rsid w:val="00EE5B8E"/>
    <w:rsid w:val="00EE67E7"/>
    <w:rsid w:val="00EE7076"/>
    <w:rsid w:val="00EF0DA1"/>
    <w:rsid w:val="00EF204C"/>
    <w:rsid w:val="00EF37C0"/>
    <w:rsid w:val="00EF4864"/>
    <w:rsid w:val="00EF4A4A"/>
    <w:rsid w:val="00EF4C84"/>
    <w:rsid w:val="00EF4DA2"/>
    <w:rsid w:val="00EF5BA4"/>
    <w:rsid w:val="00EF6248"/>
    <w:rsid w:val="00EF6838"/>
    <w:rsid w:val="00EF7918"/>
    <w:rsid w:val="00EF7BA5"/>
    <w:rsid w:val="00F00405"/>
    <w:rsid w:val="00F00418"/>
    <w:rsid w:val="00F00CBF"/>
    <w:rsid w:val="00F012D4"/>
    <w:rsid w:val="00F0173B"/>
    <w:rsid w:val="00F018F6"/>
    <w:rsid w:val="00F01C0A"/>
    <w:rsid w:val="00F01FF9"/>
    <w:rsid w:val="00F0229C"/>
    <w:rsid w:val="00F02C79"/>
    <w:rsid w:val="00F02E40"/>
    <w:rsid w:val="00F04B40"/>
    <w:rsid w:val="00F05301"/>
    <w:rsid w:val="00F056F8"/>
    <w:rsid w:val="00F05C82"/>
    <w:rsid w:val="00F0650C"/>
    <w:rsid w:val="00F06EF7"/>
    <w:rsid w:val="00F074DF"/>
    <w:rsid w:val="00F07CA7"/>
    <w:rsid w:val="00F11391"/>
    <w:rsid w:val="00F117D4"/>
    <w:rsid w:val="00F11D86"/>
    <w:rsid w:val="00F11F9E"/>
    <w:rsid w:val="00F125D2"/>
    <w:rsid w:val="00F144E3"/>
    <w:rsid w:val="00F15936"/>
    <w:rsid w:val="00F1595A"/>
    <w:rsid w:val="00F15E25"/>
    <w:rsid w:val="00F20E96"/>
    <w:rsid w:val="00F20FE8"/>
    <w:rsid w:val="00F2105D"/>
    <w:rsid w:val="00F213B9"/>
    <w:rsid w:val="00F213C4"/>
    <w:rsid w:val="00F21A36"/>
    <w:rsid w:val="00F22060"/>
    <w:rsid w:val="00F22B11"/>
    <w:rsid w:val="00F23239"/>
    <w:rsid w:val="00F25730"/>
    <w:rsid w:val="00F25B19"/>
    <w:rsid w:val="00F26550"/>
    <w:rsid w:val="00F26B78"/>
    <w:rsid w:val="00F26ED9"/>
    <w:rsid w:val="00F27A35"/>
    <w:rsid w:val="00F27BDA"/>
    <w:rsid w:val="00F3099B"/>
    <w:rsid w:val="00F30E59"/>
    <w:rsid w:val="00F313EC"/>
    <w:rsid w:val="00F3241C"/>
    <w:rsid w:val="00F32B23"/>
    <w:rsid w:val="00F3476E"/>
    <w:rsid w:val="00F35564"/>
    <w:rsid w:val="00F409B1"/>
    <w:rsid w:val="00F41352"/>
    <w:rsid w:val="00F43CBB"/>
    <w:rsid w:val="00F44B88"/>
    <w:rsid w:val="00F45166"/>
    <w:rsid w:val="00F453D2"/>
    <w:rsid w:val="00F45F10"/>
    <w:rsid w:val="00F46E94"/>
    <w:rsid w:val="00F46FEE"/>
    <w:rsid w:val="00F47234"/>
    <w:rsid w:val="00F4743C"/>
    <w:rsid w:val="00F47F5D"/>
    <w:rsid w:val="00F47FA2"/>
    <w:rsid w:val="00F50E7D"/>
    <w:rsid w:val="00F527BA"/>
    <w:rsid w:val="00F53544"/>
    <w:rsid w:val="00F5362F"/>
    <w:rsid w:val="00F536AD"/>
    <w:rsid w:val="00F54419"/>
    <w:rsid w:val="00F549A7"/>
    <w:rsid w:val="00F54B11"/>
    <w:rsid w:val="00F55364"/>
    <w:rsid w:val="00F5710D"/>
    <w:rsid w:val="00F576FD"/>
    <w:rsid w:val="00F6057D"/>
    <w:rsid w:val="00F60EFB"/>
    <w:rsid w:val="00F61FEC"/>
    <w:rsid w:val="00F62649"/>
    <w:rsid w:val="00F62AD6"/>
    <w:rsid w:val="00F62C75"/>
    <w:rsid w:val="00F62CD7"/>
    <w:rsid w:val="00F62DCD"/>
    <w:rsid w:val="00F63501"/>
    <w:rsid w:val="00F63D1F"/>
    <w:rsid w:val="00F6482B"/>
    <w:rsid w:val="00F66C9B"/>
    <w:rsid w:val="00F66D51"/>
    <w:rsid w:val="00F67B84"/>
    <w:rsid w:val="00F67E98"/>
    <w:rsid w:val="00F7035F"/>
    <w:rsid w:val="00F70510"/>
    <w:rsid w:val="00F70E71"/>
    <w:rsid w:val="00F73765"/>
    <w:rsid w:val="00F73848"/>
    <w:rsid w:val="00F73C0B"/>
    <w:rsid w:val="00F748FD"/>
    <w:rsid w:val="00F75536"/>
    <w:rsid w:val="00F768D8"/>
    <w:rsid w:val="00F76FBA"/>
    <w:rsid w:val="00F7769C"/>
    <w:rsid w:val="00F77D2C"/>
    <w:rsid w:val="00F817EC"/>
    <w:rsid w:val="00F82029"/>
    <w:rsid w:val="00F8640A"/>
    <w:rsid w:val="00F87A0C"/>
    <w:rsid w:val="00F907E1"/>
    <w:rsid w:val="00F90C21"/>
    <w:rsid w:val="00F91613"/>
    <w:rsid w:val="00F92026"/>
    <w:rsid w:val="00F922E9"/>
    <w:rsid w:val="00F93294"/>
    <w:rsid w:val="00F93568"/>
    <w:rsid w:val="00F94246"/>
    <w:rsid w:val="00F948C9"/>
    <w:rsid w:val="00F94F89"/>
    <w:rsid w:val="00F9572E"/>
    <w:rsid w:val="00F95B8B"/>
    <w:rsid w:val="00F95FE5"/>
    <w:rsid w:val="00F96178"/>
    <w:rsid w:val="00F96482"/>
    <w:rsid w:val="00F96B3D"/>
    <w:rsid w:val="00F97001"/>
    <w:rsid w:val="00F97A82"/>
    <w:rsid w:val="00FA023C"/>
    <w:rsid w:val="00FA0ABC"/>
    <w:rsid w:val="00FA0E2A"/>
    <w:rsid w:val="00FA1EAA"/>
    <w:rsid w:val="00FA1F67"/>
    <w:rsid w:val="00FA2327"/>
    <w:rsid w:val="00FA26AA"/>
    <w:rsid w:val="00FA2D23"/>
    <w:rsid w:val="00FA32CF"/>
    <w:rsid w:val="00FA39BA"/>
    <w:rsid w:val="00FA3C2D"/>
    <w:rsid w:val="00FA3C6B"/>
    <w:rsid w:val="00FA565F"/>
    <w:rsid w:val="00FA5A1C"/>
    <w:rsid w:val="00FA7202"/>
    <w:rsid w:val="00FB125D"/>
    <w:rsid w:val="00FB15BA"/>
    <w:rsid w:val="00FB1A9C"/>
    <w:rsid w:val="00FB2222"/>
    <w:rsid w:val="00FB2568"/>
    <w:rsid w:val="00FB33EA"/>
    <w:rsid w:val="00FB3F1B"/>
    <w:rsid w:val="00FB4338"/>
    <w:rsid w:val="00FB5446"/>
    <w:rsid w:val="00FB5537"/>
    <w:rsid w:val="00FB5AA6"/>
    <w:rsid w:val="00FB61AF"/>
    <w:rsid w:val="00FB6483"/>
    <w:rsid w:val="00FB6AC3"/>
    <w:rsid w:val="00FB7491"/>
    <w:rsid w:val="00FB7889"/>
    <w:rsid w:val="00FB7B98"/>
    <w:rsid w:val="00FC0619"/>
    <w:rsid w:val="00FC0F08"/>
    <w:rsid w:val="00FC1D6F"/>
    <w:rsid w:val="00FC21FC"/>
    <w:rsid w:val="00FC2AE4"/>
    <w:rsid w:val="00FC54C4"/>
    <w:rsid w:val="00FC5C90"/>
    <w:rsid w:val="00FC5ED6"/>
    <w:rsid w:val="00FC6FBB"/>
    <w:rsid w:val="00FD05F2"/>
    <w:rsid w:val="00FD06CB"/>
    <w:rsid w:val="00FD179D"/>
    <w:rsid w:val="00FD1BAF"/>
    <w:rsid w:val="00FD295C"/>
    <w:rsid w:val="00FD2C42"/>
    <w:rsid w:val="00FD4637"/>
    <w:rsid w:val="00FD5437"/>
    <w:rsid w:val="00FD6EE9"/>
    <w:rsid w:val="00FD7489"/>
    <w:rsid w:val="00FD78D9"/>
    <w:rsid w:val="00FD7D66"/>
    <w:rsid w:val="00FE0E97"/>
    <w:rsid w:val="00FE225C"/>
    <w:rsid w:val="00FE2B60"/>
    <w:rsid w:val="00FE2EE2"/>
    <w:rsid w:val="00FE46F4"/>
    <w:rsid w:val="00FE4D9F"/>
    <w:rsid w:val="00FE53CD"/>
    <w:rsid w:val="00FE6CD4"/>
    <w:rsid w:val="00FE78D7"/>
    <w:rsid w:val="00FE7ACA"/>
    <w:rsid w:val="00FF201E"/>
    <w:rsid w:val="00FF220F"/>
    <w:rsid w:val="00FF23EF"/>
    <w:rsid w:val="00FF2B87"/>
    <w:rsid w:val="00FF3BD1"/>
    <w:rsid w:val="00FF6F5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7CB3EB"/>
  <w15:chartTrackingRefBased/>
  <w15:docId w15:val="{9B2FD0BF-A5A9-45AD-90DD-ACAB42E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1B"/>
    <w:rPr>
      <w:sz w:val="24"/>
      <w:szCs w:val="24"/>
    </w:rPr>
  </w:style>
  <w:style w:type="paragraph" w:styleId="Heading1">
    <w:name w:val="heading 1"/>
    <w:basedOn w:val="Normal"/>
    <w:next w:val="Normal"/>
    <w:link w:val="Heading1Char"/>
    <w:qFormat/>
    <w:rsid w:val="00384A16"/>
    <w:pPr>
      <w:keepNext/>
      <w:keepLines/>
      <w:numPr>
        <w:numId w:val="3"/>
      </w:numPr>
      <w:ind w:left="360"/>
      <w:jc w:val="center"/>
      <w:outlineLvl w:val="0"/>
    </w:pPr>
    <w:rPr>
      <w:rFonts w:eastAsiaTheme="majorEastAsia" w:cstheme="majorBidi"/>
      <w:b/>
      <w:sz w:val="22"/>
      <w:szCs w:val="32"/>
    </w:rPr>
  </w:style>
  <w:style w:type="paragraph" w:styleId="Heading2">
    <w:name w:val="heading 2"/>
    <w:basedOn w:val="Normal"/>
    <w:next w:val="Normal"/>
    <w:link w:val="Heading2Char"/>
    <w:unhideWhenUsed/>
    <w:qFormat/>
    <w:rsid w:val="000C02AD"/>
    <w:pPr>
      <w:keepNext/>
      <w:keepLines/>
      <w:numPr>
        <w:numId w:val="7"/>
      </w:numPr>
      <w:ind w:left="360"/>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366492"/>
    <w:pPr>
      <w:keepNext/>
      <w:keepLines/>
      <w:numPr>
        <w:numId w:val="4"/>
      </w:numPr>
      <w:jc w:val="center"/>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actaanexos">
    <w:name w:val="CP acta anexos"/>
    <w:basedOn w:val="Normal"/>
    <w:autoRedefine/>
    <w:rsid w:val="00A577A0"/>
    <w:pPr>
      <w:tabs>
        <w:tab w:val="center" w:pos="2520"/>
        <w:tab w:val="left" w:pos="5580"/>
      </w:tabs>
      <w:ind w:left="2520" w:hanging="2520"/>
    </w:pPr>
    <w:rPr>
      <w:spacing w:val="-2"/>
      <w:sz w:val="22"/>
      <w:lang w:val="es-ES_tradnl"/>
    </w:rPr>
  </w:style>
  <w:style w:type="paragraph" w:customStyle="1" w:styleId="CPcaratulatitle">
    <w:name w:val="CP caratula title"/>
    <w:basedOn w:val="Normal"/>
    <w:next w:val="Normal"/>
    <w:autoRedefine/>
    <w:rsid w:val="00A577A0"/>
    <w:pPr>
      <w:tabs>
        <w:tab w:val="left" w:pos="475"/>
        <w:tab w:val="center" w:pos="4484"/>
      </w:tabs>
      <w:suppressAutoHyphens/>
      <w:contextualSpacing/>
      <w:jc w:val="center"/>
    </w:pPr>
    <w:rPr>
      <w:rFonts w:ascii="CG Times" w:hAnsi="CG Times"/>
      <w:spacing w:val="-2"/>
      <w:sz w:val="22"/>
      <w:lang w:val="es-ES_tradnl"/>
    </w:rPr>
  </w:style>
  <w:style w:type="paragraph" w:customStyle="1" w:styleId="CPDocsconsideredpage">
    <w:name w:val="CP Docs considered page"/>
    <w:basedOn w:val="Normal"/>
    <w:autoRedefine/>
    <w:pPr>
      <w:tabs>
        <w:tab w:val="left" w:pos="180"/>
        <w:tab w:val="left" w:pos="475"/>
        <w:tab w:val="left" w:pos="648"/>
        <w:tab w:val="right" w:leader="dot" w:pos="9360"/>
      </w:tabs>
      <w:ind w:left="180" w:hanging="180"/>
      <w:jc w:val="both"/>
    </w:pPr>
    <w:rPr>
      <w:spacing w:val="-2"/>
      <w:sz w:val="22"/>
      <w:lang w:val="es-AR"/>
    </w:rPr>
  </w:style>
  <w:style w:type="paragraph" w:customStyle="1" w:styleId="CPindicepage">
    <w:name w:val="CP indice page"/>
    <w:basedOn w:val="Normal"/>
    <w:autoRedefine/>
    <w:rsid w:val="008D0B93"/>
    <w:pPr>
      <w:tabs>
        <w:tab w:val="left" w:pos="450"/>
        <w:tab w:val="right" w:leader="dot" w:pos="9360"/>
      </w:tabs>
      <w:ind w:left="187" w:hanging="187"/>
    </w:pPr>
    <w:rPr>
      <w:spacing w:val="-2"/>
      <w:sz w:val="22"/>
      <w:lang w:val="es-ES_tradnl"/>
    </w:rPr>
  </w:style>
  <w:style w:type="paragraph" w:customStyle="1" w:styleId="CPtitlewithinacta">
    <w:name w:val="CP title within acta"/>
    <w:basedOn w:val="Normal"/>
    <w:next w:val="Normal"/>
    <w:autoRedefine/>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 w:val="22"/>
      <w:lang w:val="es-ES_tradnl"/>
    </w:rPr>
  </w:style>
  <w:style w:type="paragraph" w:customStyle="1" w:styleId="Enlaciudad">
    <w:name w:val="En la ciudad"/>
    <w:basedOn w:val="Normal"/>
    <w:autoRedefine/>
    <w:rsid w:val="00A57805"/>
    <w:pPr>
      <w:suppressAutoHyphens/>
      <w:ind w:firstLine="720"/>
      <w:jc w:val="both"/>
    </w:pPr>
    <w:rPr>
      <w:spacing w:val="-2"/>
      <w:sz w:val="22"/>
      <w:lang w:val="es-US"/>
    </w:rPr>
  </w:style>
  <w:style w:type="paragraph" w:customStyle="1" w:styleId="Seruega">
    <w:name w:val="Se ruega"/>
    <w:basedOn w:val="Normal"/>
    <w:autoRedefine/>
    <w:pPr>
      <w:tabs>
        <w:tab w:val="left" w:pos="-1440"/>
        <w:tab w:val="left" w:pos="-720"/>
        <w:tab w:val="left" w:pos="0"/>
        <w:tab w:val="left" w:pos="480"/>
        <w:tab w:val="left" w:pos="720"/>
      </w:tabs>
      <w:suppressAutoHyphens/>
      <w:jc w:val="both"/>
    </w:pPr>
    <w:rPr>
      <w:spacing w:val="-2"/>
      <w:sz w:val="22"/>
      <w:lang w:val="es-ES_tradnl"/>
    </w:rPr>
  </w:style>
  <w:style w:type="paragraph" w:customStyle="1" w:styleId="TopofCPcaratula">
    <w:name w:val="Top of CP caratula"/>
    <w:basedOn w:val="Normal"/>
    <w:pPr>
      <w:tabs>
        <w:tab w:val="left" w:pos="475"/>
        <w:tab w:val="left" w:pos="1440"/>
        <w:tab w:val="left" w:pos="5760"/>
      </w:tabs>
      <w:suppressAutoHyphens/>
      <w:jc w:val="both"/>
    </w:pPr>
    <w:rPr>
      <w:spacing w:val="-2"/>
      <w:sz w:val="22"/>
      <w:lang w:val="es-ES_tradn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B1ABA"/>
    <w:rPr>
      <w:rFonts w:ascii="Tahoma" w:hAnsi="Tahoma" w:cs="Tahoma"/>
      <w:sz w:val="16"/>
      <w:szCs w:val="16"/>
    </w:rPr>
  </w:style>
  <w:style w:type="character" w:styleId="Strong">
    <w:name w:val="Strong"/>
    <w:uiPriority w:val="22"/>
    <w:qFormat/>
    <w:rsid w:val="002C4D54"/>
    <w:rPr>
      <w:b/>
      <w:bCs/>
    </w:rPr>
  </w:style>
  <w:style w:type="paragraph" w:styleId="ListParagraph">
    <w:name w:val="List Paragraph"/>
    <w:basedOn w:val="Normal"/>
    <w:link w:val="ListParagraphChar"/>
    <w:uiPriority w:val="34"/>
    <w:qFormat/>
    <w:rsid w:val="00A03DC5"/>
    <w:pPr>
      <w:ind w:left="720"/>
    </w:pPr>
    <w:rPr>
      <w:rFonts w:eastAsia="Calibri"/>
      <w:lang w:eastAsia="es-ES"/>
    </w:rPr>
  </w:style>
  <w:style w:type="character" w:styleId="Hyperlink">
    <w:name w:val="Hyperlink"/>
    <w:uiPriority w:val="99"/>
    <w:rsid w:val="00A03DC5"/>
    <w:rPr>
      <w:color w:val="0000FF"/>
      <w:u w:val="single"/>
      <w:lang w:val="es-ES" w:eastAsia="es-ES"/>
    </w:rPr>
  </w:style>
  <w:style w:type="character" w:styleId="FollowedHyperlink">
    <w:name w:val="FollowedHyperlink"/>
    <w:rsid w:val="005C1068"/>
    <w:rPr>
      <w:color w:val="800080"/>
      <w:u w:val="single"/>
    </w:rPr>
  </w:style>
  <w:style w:type="paragraph" w:styleId="NormalWeb">
    <w:name w:val="Normal (Web)"/>
    <w:basedOn w:val="Normal"/>
    <w:unhideWhenUsed/>
    <w:rsid w:val="00842956"/>
    <w:pPr>
      <w:spacing w:before="100" w:beforeAutospacing="1" w:after="100" w:afterAutospacing="1"/>
    </w:pPr>
  </w:style>
  <w:style w:type="paragraph" w:customStyle="1" w:styleId="CPTitle">
    <w:name w:val="CP Title"/>
    <w:basedOn w:val="Normal"/>
    <w:rsid w:val="007B6B5E"/>
    <w:pPr>
      <w:tabs>
        <w:tab w:val="left" w:pos="720"/>
        <w:tab w:val="left" w:pos="1440"/>
        <w:tab w:val="left" w:pos="2160"/>
        <w:tab w:val="left" w:pos="2880"/>
        <w:tab w:val="left" w:pos="7200"/>
        <w:tab w:val="left" w:pos="7920"/>
        <w:tab w:val="left" w:pos="8640"/>
      </w:tabs>
      <w:jc w:val="center"/>
    </w:pPr>
    <w:rPr>
      <w:sz w:val="22"/>
      <w:lang w:val="pt-PT"/>
    </w:rPr>
  </w:style>
  <w:style w:type="character" w:customStyle="1" w:styleId="ListParagraphChar">
    <w:name w:val="List Paragraph Char"/>
    <w:link w:val="ListParagraph"/>
    <w:uiPriority w:val="34"/>
    <w:rsid w:val="00B81F6C"/>
    <w:rPr>
      <w:rFonts w:eastAsia="Calibri"/>
      <w:sz w:val="24"/>
      <w:szCs w:val="24"/>
      <w:lang w:val="es-ES" w:eastAsia="es-ES"/>
    </w:rPr>
  </w:style>
  <w:style w:type="paragraph" w:styleId="ListBullet">
    <w:name w:val="List Bullet"/>
    <w:basedOn w:val="Normal"/>
    <w:uiPriority w:val="99"/>
    <w:unhideWhenUsed/>
    <w:rsid w:val="003444CE"/>
    <w:pPr>
      <w:numPr>
        <w:numId w:val="2"/>
      </w:numPr>
      <w:contextualSpacing/>
    </w:pPr>
  </w:style>
  <w:style w:type="character" w:customStyle="1" w:styleId="Heading2Char">
    <w:name w:val="Heading 2 Char"/>
    <w:basedOn w:val="DefaultParagraphFont"/>
    <w:link w:val="Heading2"/>
    <w:rsid w:val="000C02AD"/>
    <w:rPr>
      <w:rFonts w:eastAsiaTheme="majorEastAsia" w:cstheme="majorBidi"/>
      <w:b/>
      <w:sz w:val="22"/>
      <w:szCs w:val="26"/>
      <w:lang w:val="es-ES"/>
    </w:rPr>
  </w:style>
  <w:style w:type="character" w:customStyle="1" w:styleId="Heading1Char">
    <w:name w:val="Heading 1 Char"/>
    <w:basedOn w:val="DefaultParagraphFont"/>
    <w:link w:val="Heading1"/>
    <w:rsid w:val="00384A16"/>
    <w:rPr>
      <w:rFonts w:eastAsiaTheme="majorEastAsia" w:cstheme="majorBidi"/>
      <w:b/>
      <w:sz w:val="22"/>
      <w:szCs w:val="32"/>
      <w:lang w:val="es-ES"/>
    </w:rPr>
  </w:style>
  <w:style w:type="paragraph" w:styleId="TOCHeading">
    <w:name w:val="TOC Heading"/>
    <w:basedOn w:val="Heading1"/>
    <w:next w:val="Normal"/>
    <w:uiPriority w:val="39"/>
    <w:unhideWhenUsed/>
    <w:qFormat/>
    <w:rsid w:val="00366492"/>
    <w:pPr>
      <w:numPr>
        <w:numId w:val="0"/>
      </w:numPr>
      <w:spacing w:before="240" w:line="259" w:lineRule="auto"/>
      <w:jc w:val="left"/>
      <w:outlineLvl w:val="9"/>
    </w:pPr>
    <w:rPr>
      <w:rFonts w:asciiTheme="majorHAnsi" w:hAnsiTheme="majorHAnsi"/>
      <w:color w:val="2E74B5" w:themeColor="accent1" w:themeShade="BF"/>
      <w:sz w:val="32"/>
    </w:rPr>
  </w:style>
  <w:style w:type="paragraph" w:styleId="TOC2">
    <w:name w:val="toc 2"/>
    <w:basedOn w:val="Normal"/>
    <w:next w:val="Normal"/>
    <w:autoRedefine/>
    <w:uiPriority w:val="39"/>
    <w:rsid w:val="00D21AD0"/>
    <w:pPr>
      <w:tabs>
        <w:tab w:val="left" w:pos="1080"/>
        <w:tab w:val="right" w:leader="dot" w:pos="8990"/>
      </w:tabs>
      <w:spacing w:after="100"/>
      <w:ind w:left="720"/>
    </w:pPr>
  </w:style>
  <w:style w:type="paragraph" w:styleId="TOC1">
    <w:name w:val="toc 1"/>
    <w:basedOn w:val="Normal"/>
    <w:next w:val="Normal"/>
    <w:autoRedefine/>
    <w:uiPriority w:val="39"/>
    <w:rsid w:val="001A4B38"/>
    <w:pPr>
      <w:tabs>
        <w:tab w:val="left" w:pos="720"/>
        <w:tab w:val="right" w:leader="dot" w:pos="8990"/>
      </w:tabs>
      <w:spacing w:after="100"/>
    </w:pPr>
  </w:style>
  <w:style w:type="numbering" w:customStyle="1" w:styleId="NoList1">
    <w:name w:val="No List1"/>
    <w:next w:val="NoList"/>
    <w:semiHidden/>
    <w:rsid w:val="00366492"/>
  </w:style>
  <w:style w:type="paragraph" w:customStyle="1" w:styleId="TitleUppercase">
    <w:name w:val="Title Uppercase"/>
    <w:basedOn w:val="Normal"/>
    <w:rsid w:val="00366492"/>
    <w:pPr>
      <w:tabs>
        <w:tab w:val="left" w:pos="720"/>
        <w:tab w:val="left" w:pos="1440"/>
        <w:tab w:val="left" w:pos="2160"/>
        <w:tab w:val="left" w:pos="2880"/>
        <w:tab w:val="left" w:pos="7200"/>
        <w:tab w:val="left" w:pos="7920"/>
        <w:tab w:val="left" w:pos="8640"/>
      </w:tabs>
      <w:jc w:val="center"/>
    </w:pPr>
    <w:rPr>
      <w:sz w:val="22"/>
    </w:rPr>
  </w:style>
  <w:style w:type="paragraph" w:customStyle="1" w:styleId="Bodytext1">
    <w:name w:val="Body text 1"/>
    <w:basedOn w:val="Normal"/>
    <w:rsid w:val="00366492"/>
    <w:pPr>
      <w:spacing w:after="120"/>
      <w:ind w:firstLine="720"/>
      <w:jc w:val="both"/>
    </w:pPr>
    <w:rPr>
      <w:sz w:val="22"/>
      <w:lang w:val="pt-PT"/>
    </w:rPr>
  </w:style>
  <w:style w:type="paragraph" w:styleId="BodyText">
    <w:name w:val="Body Text"/>
    <w:basedOn w:val="Normal"/>
    <w:link w:val="BodyTextChar"/>
    <w:rsid w:val="00366492"/>
    <w:pPr>
      <w:spacing w:after="120"/>
      <w:jc w:val="both"/>
    </w:pPr>
    <w:rPr>
      <w:sz w:val="22"/>
      <w:lang w:val="pt-PT"/>
    </w:rPr>
  </w:style>
  <w:style w:type="character" w:customStyle="1" w:styleId="BodyTextChar">
    <w:name w:val="Body Text Char"/>
    <w:basedOn w:val="DefaultParagraphFont"/>
    <w:link w:val="BodyText"/>
    <w:rsid w:val="00366492"/>
    <w:rPr>
      <w:sz w:val="22"/>
      <w:lang w:val="pt-PT"/>
    </w:rPr>
  </w:style>
  <w:style w:type="paragraph" w:customStyle="1" w:styleId="Heading">
    <w:name w:val="Heading"/>
    <w:basedOn w:val="Normal"/>
    <w:rsid w:val="00366492"/>
    <w:pPr>
      <w:tabs>
        <w:tab w:val="center" w:pos="2160"/>
        <w:tab w:val="left" w:pos="7200"/>
      </w:tabs>
      <w:snapToGrid w:val="0"/>
    </w:pPr>
    <w:rPr>
      <w:sz w:val="22"/>
      <w:szCs w:val="22"/>
    </w:rPr>
  </w:style>
  <w:style w:type="character" w:customStyle="1" w:styleId="BalloonTextChar">
    <w:name w:val="Balloon Text Char"/>
    <w:link w:val="BalloonText"/>
    <w:rsid w:val="00366492"/>
    <w:rPr>
      <w:rFonts w:ascii="Tahoma" w:hAnsi="Tahoma" w:cs="Tahoma"/>
      <w:sz w:val="16"/>
      <w:szCs w:val="16"/>
      <w:lang w:val="es-ES"/>
    </w:rPr>
  </w:style>
  <w:style w:type="character" w:customStyle="1" w:styleId="HeaderChar">
    <w:name w:val="Header Char"/>
    <w:link w:val="Header"/>
    <w:uiPriority w:val="99"/>
    <w:rsid w:val="00366492"/>
    <w:rPr>
      <w:lang w:val="es-ES"/>
    </w:rPr>
  </w:style>
  <w:style w:type="character" w:customStyle="1" w:styleId="Heading3Char">
    <w:name w:val="Heading 3 Char"/>
    <w:basedOn w:val="DefaultParagraphFont"/>
    <w:link w:val="Heading3"/>
    <w:rsid w:val="00366492"/>
    <w:rPr>
      <w:rFonts w:eastAsiaTheme="majorEastAsia" w:cstheme="majorBidi"/>
      <w:b/>
      <w:sz w:val="22"/>
      <w:szCs w:val="24"/>
      <w:lang w:val="es-ES"/>
    </w:rPr>
  </w:style>
  <w:style w:type="paragraph" w:styleId="TOC3">
    <w:name w:val="toc 3"/>
    <w:basedOn w:val="Normal"/>
    <w:next w:val="Normal"/>
    <w:autoRedefine/>
    <w:uiPriority w:val="39"/>
    <w:rsid w:val="001752E8"/>
    <w:pPr>
      <w:tabs>
        <w:tab w:val="left" w:pos="960"/>
        <w:tab w:val="right" w:leader="dot" w:pos="8990"/>
      </w:tabs>
      <w:spacing w:line="360" w:lineRule="auto"/>
      <w:ind w:left="1440" w:hanging="360"/>
    </w:pPr>
  </w:style>
  <w:style w:type="character" w:styleId="CommentReference">
    <w:name w:val="annotation reference"/>
    <w:basedOn w:val="DefaultParagraphFont"/>
    <w:rsid w:val="00FE78D7"/>
    <w:rPr>
      <w:sz w:val="16"/>
      <w:szCs w:val="16"/>
    </w:rPr>
  </w:style>
  <w:style w:type="paragraph" w:styleId="CommentText">
    <w:name w:val="annotation text"/>
    <w:basedOn w:val="Normal"/>
    <w:link w:val="CommentTextChar"/>
    <w:rsid w:val="00FE78D7"/>
  </w:style>
  <w:style w:type="character" w:customStyle="1" w:styleId="CommentTextChar">
    <w:name w:val="Comment Text Char"/>
    <w:basedOn w:val="DefaultParagraphFont"/>
    <w:link w:val="CommentText"/>
    <w:rsid w:val="00FE78D7"/>
    <w:rPr>
      <w:lang w:val="es-ES"/>
    </w:rPr>
  </w:style>
  <w:style w:type="paragraph" w:styleId="CommentSubject">
    <w:name w:val="annotation subject"/>
    <w:basedOn w:val="CommentText"/>
    <w:next w:val="CommentText"/>
    <w:link w:val="CommentSubjectChar"/>
    <w:rsid w:val="00FE78D7"/>
    <w:rPr>
      <w:b/>
      <w:bCs/>
    </w:rPr>
  </w:style>
  <w:style w:type="character" w:customStyle="1" w:styleId="CommentSubjectChar">
    <w:name w:val="Comment Subject Char"/>
    <w:basedOn w:val="CommentTextChar"/>
    <w:link w:val="CommentSubject"/>
    <w:rsid w:val="00FE78D7"/>
    <w:rPr>
      <w:b/>
      <w:bCs/>
      <w:lang w:val="es-ES"/>
    </w:rPr>
  </w:style>
  <w:style w:type="paragraph" w:styleId="Revision">
    <w:name w:val="Revision"/>
    <w:hidden/>
    <w:uiPriority w:val="99"/>
    <w:semiHidden/>
    <w:rsid w:val="00FE78D7"/>
    <w:rPr>
      <w:lang w:val="es-ES"/>
    </w:rPr>
  </w:style>
  <w:style w:type="paragraph" w:customStyle="1" w:styleId="CPClassification">
    <w:name w:val="CP Classification"/>
    <w:basedOn w:val="Normal"/>
    <w:rsid w:val="007E30A8"/>
    <w:pPr>
      <w:tabs>
        <w:tab w:val="center" w:pos="2160"/>
        <w:tab w:val="left" w:pos="7200"/>
      </w:tabs>
      <w:ind w:left="7200" w:right="-360"/>
      <w:jc w:val="both"/>
    </w:pPr>
    <w:rPr>
      <w:sz w:val="22"/>
      <w:lang w:val="pt-PT"/>
    </w:rPr>
  </w:style>
  <w:style w:type="character" w:styleId="FootnoteReference">
    <w:name w:val="footnote reference"/>
    <w:rsid w:val="007E30A8"/>
    <w:rPr>
      <w:color w:val="auto"/>
      <w:vertAlign w:val="baseline"/>
    </w:rPr>
  </w:style>
  <w:style w:type="paragraph" w:customStyle="1" w:styleId="Style11ptBoldCentered">
    <w:name w:val="Style 11 pt Bold Centered"/>
    <w:basedOn w:val="Normal"/>
    <w:rsid w:val="007E30A8"/>
    <w:pPr>
      <w:snapToGrid w:val="0"/>
      <w:jc w:val="center"/>
    </w:pPr>
    <w:rPr>
      <w:rFonts w:ascii="Arial" w:hAnsi="Arial"/>
      <w:b/>
      <w:bCs/>
      <w:sz w:val="28"/>
    </w:rPr>
  </w:style>
  <w:style w:type="character" w:styleId="Emphasis">
    <w:name w:val="Emphasis"/>
    <w:basedOn w:val="DefaultParagraphFont"/>
    <w:uiPriority w:val="20"/>
    <w:qFormat/>
    <w:rsid w:val="002D6F93"/>
    <w:rPr>
      <w:i/>
      <w:iCs/>
    </w:rPr>
  </w:style>
  <w:style w:type="character" w:customStyle="1" w:styleId="apple-converted-space">
    <w:name w:val="apple-converted-space"/>
    <w:basedOn w:val="DefaultParagraphFont"/>
    <w:rsid w:val="00176D1E"/>
  </w:style>
  <w:style w:type="paragraph" w:styleId="BodyText2">
    <w:name w:val="Body Text 2"/>
    <w:basedOn w:val="Normal"/>
    <w:link w:val="BodyText2Char"/>
    <w:rsid w:val="00AC01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pPr>
    <w:rPr>
      <w:sz w:val="22"/>
      <w:szCs w:val="28"/>
      <w:lang w:val="es-ES_tradnl"/>
    </w:rPr>
  </w:style>
  <w:style w:type="character" w:customStyle="1" w:styleId="BodyText2Char">
    <w:name w:val="Body Text 2 Char"/>
    <w:basedOn w:val="DefaultParagraphFont"/>
    <w:link w:val="BodyText2"/>
    <w:rsid w:val="00AC018C"/>
    <w:rPr>
      <w:sz w:val="22"/>
      <w:szCs w:val="28"/>
      <w:lang w:val="es-ES_tradnl"/>
    </w:rPr>
  </w:style>
  <w:style w:type="paragraph" w:styleId="FootnoteText">
    <w:name w:val="footnote text"/>
    <w:basedOn w:val="Normal"/>
    <w:link w:val="FootnoteTextChar"/>
    <w:rsid w:val="00AC018C"/>
    <w:pPr>
      <w:widowControl w:val="0"/>
      <w:tabs>
        <w:tab w:val="left" w:pos="-720"/>
        <w:tab w:val="left" w:pos="720"/>
        <w:tab w:val="left" w:pos="1440"/>
      </w:tabs>
      <w:suppressAutoHyphens/>
      <w:autoSpaceDE w:val="0"/>
      <w:autoSpaceDN w:val="0"/>
      <w:adjustRightInd w:val="0"/>
      <w:spacing w:line="240" w:lineRule="atLeast"/>
      <w:jc w:val="both"/>
    </w:pPr>
    <w:rPr>
      <w:szCs w:val="28"/>
      <w:lang w:val="es-ES_tradnl"/>
    </w:rPr>
  </w:style>
  <w:style w:type="character" w:customStyle="1" w:styleId="FootnoteTextChar">
    <w:name w:val="Footnote Text Char"/>
    <w:basedOn w:val="DefaultParagraphFont"/>
    <w:link w:val="FootnoteText"/>
    <w:rsid w:val="00AC018C"/>
    <w:rPr>
      <w:szCs w:val="28"/>
      <w:lang w:val="es-ES_tradnl"/>
    </w:rPr>
  </w:style>
  <w:style w:type="paragraph" w:styleId="PlainText">
    <w:name w:val="Plain Text"/>
    <w:basedOn w:val="Normal"/>
    <w:link w:val="PlainTextChar"/>
    <w:uiPriority w:val="99"/>
    <w:unhideWhenUsed/>
    <w:rsid w:val="00E81DFA"/>
    <w:rPr>
      <w:rFonts w:ascii="Courier New" w:eastAsia="Calibri" w:hAnsi="Courier New" w:cs="Courier New"/>
    </w:rPr>
  </w:style>
  <w:style w:type="character" w:customStyle="1" w:styleId="PlainTextChar">
    <w:name w:val="Plain Text Char"/>
    <w:basedOn w:val="DefaultParagraphFont"/>
    <w:link w:val="PlainText"/>
    <w:uiPriority w:val="99"/>
    <w:rsid w:val="00E81DFA"/>
    <w:rPr>
      <w:rFonts w:ascii="Courier New" w:eastAsia="Calibri" w:hAnsi="Courier New" w:cs="Courier New"/>
    </w:rPr>
  </w:style>
  <w:style w:type="character" w:customStyle="1" w:styleId="FooterChar">
    <w:name w:val="Footer Char"/>
    <w:link w:val="Footer"/>
    <w:locked/>
    <w:rsid w:val="007973AB"/>
    <w:rPr>
      <w:lang w:val="es-ES"/>
    </w:rPr>
  </w:style>
  <w:style w:type="paragraph" w:styleId="BodyTextIndent3">
    <w:name w:val="Body Text Indent 3"/>
    <w:basedOn w:val="Normal"/>
    <w:link w:val="BodyTextIndent3Char"/>
    <w:rsid w:val="00A534E1"/>
    <w:pPr>
      <w:spacing w:after="120"/>
      <w:ind w:left="360"/>
    </w:pPr>
    <w:rPr>
      <w:sz w:val="16"/>
      <w:szCs w:val="16"/>
    </w:rPr>
  </w:style>
  <w:style w:type="character" w:customStyle="1" w:styleId="BodyTextIndent3Char">
    <w:name w:val="Body Text Indent 3 Char"/>
    <w:basedOn w:val="DefaultParagraphFont"/>
    <w:link w:val="BodyTextIndent3"/>
    <w:rsid w:val="00A534E1"/>
    <w:rPr>
      <w:sz w:val="16"/>
      <w:szCs w:val="16"/>
    </w:rPr>
  </w:style>
  <w:style w:type="paragraph" w:customStyle="1" w:styleId="s11">
    <w:name w:val="s11"/>
    <w:basedOn w:val="Normal"/>
    <w:rsid w:val="002657D4"/>
    <w:pPr>
      <w:spacing w:before="100" w:beforeAutospacing="1" w:after="100" w:afterAutospacing="1"/>
    </w:pPr>
  </w:style>
  <w:style w:type="character" w:customStyle="1" w:styleId="hps">
    <w:name w:val="hps"/>
    <w:rsid w:val="002657D4"/>
    <w:rPr>
      <w:rFonts w:cs="Times New Roman"/>
    </w:rPr>
  </w:style>
  <w:style w:type="character" w:styleId="UnresolvedMention">
    <w:name w:val="Unresolved Mention"/>
    <w:basedOn w:val="DefaultParagraphFont"/>
    <w:uiPriority w:val="99"/>
    <w:semiHidden/>
    <w:unhideWhenUsed/>
    <w:rsid w:val="008C3D74"/>
    <w:rPr>
      <w:color w:val="605E5C"/>
      <w:shd w:val="clear" w:color="auto" w:fill="E1DFDD"/>
    </w:rPr>
  </w:style>
  <w:style w:type="paragraph" w:customStyle="1" w:styleId="TopofCPcaratulacorr">
    <w:name w:val="Top of CP caratula (corr)"/>
    <w:basedOn w:val="Normal"/>
    <w:autoRedefine/>
    <w:rsid w:val="00650E0B"/>
    <w:pPr>
      <w:widowControl w:val="0"/>
      <w:tabs>
        <w:tab w:val="left" w:pos="1440"/>
        <w:tab w:val="left" w:pos="7200"/>
      </w:tabs>
      <w:suppressAutoHyphens/>
      <w:snapToGrid w:val="0"/>
      <w:jc w:val="both"/>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511">
      <w:bodyDiv w:val="1"/>
      <w:marLeft w:val="0"/>
      <w:marRight w:val="0"/>
      <w:marTop w:val="0"/>
      <w:marBottom w:val="0"/>
      <w:divBdr>
        <w:top w:val="none" w:sz="0" w:space="0" w:color="auto"/>
        <w:left w:val="none" w:sz="0" w:space="0" w:color="auto"/>
        <w:bottom w:val="none" w:sz="0" w:space="0" w:color="auto"/>
        <w:right w:val="none" w:sz="0" w:space="0" w:color="auto"/>
      </w:divBdr>
      <w:divsChild>
        <w:div w:id="1191069938">
          <w:marLeft w:val="0"/>
          <w:marRight w:val="0"/>
          <w:marTop w:val="0"/>
          <w:marBottom w:val="0"/>
          <w:divBdr>
            <w:top w:val="none" w:sz="0" w:space="0" w:color="auto"/>
            <w:left w:val="none" w:sz="0" w:space="0" w:color="auto"/>
            <w:bottom w:val="none" w:sz="0" w:space="0" w:color="auto"/>
            <w:right w:val="none" w:sz="0" w:space="0" w:color="auto"/>
          </w:divBdr>
        </w:div>
        <w:div w:id="1710958604">
          <w:marLeft w:val="0"/>
          <w:marRight w:val="0"/>
          <w:marTop w:val="0"/>
          <w:marBottom w:val="0"/>
          <w:divBdr>
            <w:top w:val="none" w:sz="0" w:space="0" w:color="auto"/>
            <w:left w:val="none" w:sz="0" w:space="0" w:color="auto"/>
            <w:bottom w:val="none" w:sz="0" w:space="0" w:color="auto"/>
            <w:right w:val="none" w:sz="0" w:space="0" w:color="auto"/>
          </w:divBdr>
        </w:div>
        <w:div w:id="1712026047">
          <w:marLeft w:val="0"/>
          <w:marRight w:val="0"/>
          <w:marTop w:val="0"/>
          <w:marBottom w:val="0"/>
          <w:divBdr>
            <w:top w:val="none" w:sz="0" w:space="0" w:color="auto"/>
            <w:left w:val="none" w:sz="0" w:space="0" w:color="auto"/>
            <w:bottom w:val="none" w:sz="0" w:space="0" w:color="auto"/>
            <w:right w:val="none" w:sz="0" w:space="0" w:color="auto"/>
          </w:divBdr>
        </w:div>
        <w:div w:id="2010983706">
          <w:marLeft w:val="0"/>
          <w:marRight w:val="0"/>
          <w:marTop w:val="0"/>
          <w:marBottom w:val="0"/>
          <w:divBdr>
            <w:top w:val="none" w:sz="0" w:space="0" w:color="auto"/>
            <w:left w:val="none" w:sz="0" w:space="0" w:color="auto"/>
            <w:bottom w:val="none" w:sz="0" w:space="0" w:color="auto"/>
            <w:right w:val="none" w:sz="0" w:space="0" w:color="auto"/>
          </w:divBdr>
        </w:div>
      </w:divsChild>
    </w:div>
    <w:div w:id="117721690">
      <w:bodyDiv w:val="1"/>
      <w:marLeft w:val="0"/>
      <w:marRight w:val="0"/>
      <w:marTop w:val="0"/>
      <w:marBottom w:val="0"/>
      <w:divBdr>
        <w:top w:val="none" w:sz="0" w:space="0" w:color="auto"/>
        <w:left w:val="none" w:sz="0" w:space="0" w:color="auto"/>
        <w:bottom w:val="none" w:sz="0" w:space="0" w:color="auto"/>
        <w:right w:val="none" w:sz="0" w:space="0" w:color="auto"/>
      </w:divBdr>
      <w:divsChild>
        <w:div w:id="161704675">
          <w:marLeft w:val="90"/>
          <w:marRight w:val="0"/>
          <w:marTop w:val="0"/>
          <w:marBottom w:val="0"/>
          <w:divBdr>
            <w:top w:val="none" w:sz="0" w:space="0" w:color="auto"/>
            <w:left w:val="none" w:sz="0" w:space="0" w:color="auto"/>
            <w:bottom w:val="dotted" w:sz="6" w:space="0" w:color="ACA899"/>
            <w:right w:val="none" w:sz="0" w:space="0" w:color="auto"/>
          </w:divBdr>
          <w:divsChild>
            <w:div w:id="1255431675">
              <w:marLeft w:val="0"/>
              <w:marRight w:val="0"/>
              <w:marTop w:val="0"/>
              <w:marBottom w:val="0"/>
              <w:divBdr>
                <w:top w:val="none" w:sz="0" w:space="0" w:color="auto"/>
                <w:left w:val="none" w:sz="0" w:space="0" w:color="auto"/>
                <w:bottom w:val="none" w:sz="0" w:space="0" w:color="auto"/>
                <w:right w:val="none" w:sz="0" w:space="0" w:color="auto"/>
              </w:divBdr>
            </w:div>
            <w:div w:id="1521123022">
              <w:marLeft w:val="0"/>
              <w:marRight w:val="0"/>
              <w:marTop w:val="0"/>
              <w:marBottom w:val="0"/>
              <w:divBdr>
                <w:top w:val="none" w:sz="0" w:space="0" w:color="auto"/>
                <w:left w:val="none" w:sz="0" w:space="0" w:color="auto"/>
                <w:bottom w:val="none" w:sz="0" w:space="0" w:color="auto"/>
                <w:right w:val="none" w:sz="0" w:space="0" w:color="auto"/>
              </w:divBdr>
            </w:div>
          </w:divsChild>
        </w:div>
        <w:div w:id="205801684">
          <w:marLeft w:val="90"/>
          <w:marRight w:val="0"/>
          <w:marTop w:val="0"/>
          <w:marBottom w:val="0"/>
          <w:divBdr>
            <w:top w:val="none" w:sz="0" w:space="0" w:color="auto"/>
            <w:left w:val="none" w:sz="0" w:space="0" w:color="auto"/>
            <w:bottom w:val="dotted" w:sz="6" w:space="0" w:color="ACA899"/>
            <w:right w:val="none" w:sz="0" w:space="0" w:color="auto"/>
          </w:divBdr>
          <w:divsChild>
            <w:div w:id="1682849917">
              <w:marLeft w:val="0"/>
              <w:marRight w:val="0"/>
              <w:marTop w:val="0"/>
              <w:marBottom w:val="0"/>
              <w:divBdr>
                <w:top w:val="none" w:sz="0" w:space="0" w:color="auto"/>
                <w:left w:val="none" w:sz="0" w:space="0" w:color="auto"/>
                <w:bottom w:val="none" w:sz="0" w:space="0" w:color="auto"/>
                <w:right w:val="none" w:sz="0" w:space="0" w:color="auto"/>
              </w:divBdr>
            </w:div>
            <w:div w:id="2109040363">
              <w:marLeft w:val="0"/>
              <w:marRight w:val="0"/>
              <w:marTop w:val="0"/>
              <w:marBottom w:val="0"/>
              <w:divBdr>
                <w:top w:val="none" w:sz="0" w:space="0" w:color="auto"/>
                <w:left w:val="none" w:sz="0" w:space="0" w:color="auto"/>
                <w:bottom w:val="none" w:sz="0" w:space="0" w:color="auto"/>
                <w:right w:val="none" w:sz="0" w:space="0" w:color="auto"/>
              </w:divBdr>
            </w:div>
          </w:divsChild>
        </w:div>
        <w:div w:id="299767084">
          <w:marLeft w:val="90"/>
          <w:marRight w:val="0"/>
          <w:marTop w:val="0"/>
          <w:marBottom w:val="0"/>
          <w:divBdr>
            <w:top w:val="none" w:sz="0" w:space="0" w:color="auto"/>
            <w:left w:val="none" w:sz="0" w:space="0" w:color="auto"/>
            <w:bottom w:val="dotted" w:sz="6" w:space="0" w:color="ACA899"/>
            <w:right w:val="none" w:sz="0" w:space="0" w:color="auto"/>
          </w:divBdr>
          <w:divsChild>
            <w:div w:id="824861430">
              <w:marLeft w:val="0"/>
              <w:marRight w:val="0"/>
              <w:marTop w:val="0"/>
              <w:marBottom w:val="0"/>
              <w:divBdr>
                <w:top w:val="none" w:sz="0" w:space="0" w:color="auto"/>
                <w:left w:val="none" w:sz="0" w:space="0" w:color="auto"/>
                <w:bottom w:val="none" w:sz="0" w:space="0" w:color="auto"/>
                <w:right w:val="none" w:sz="0" w:space="0" w:color="auto"/>
              </w:divBdr>
            </w:div>
            <w:div w:id="878397920">
              <w:marLeft w:val="0"/>
              <w:marRight w:val="0"/>
              <w:marTop w:val="0"/>
              <w:marBottom w:val="0"/>
              <w:divBdr>
                <w:top w:val="none" w:sz="0" w:space="0" w:color="auto"/>
                <w:left w:val="none" w:sz="0" w:space="0" w:color="auto"/>
                <w:bottom w:val="none" w:sz="0" w:space="0" w:color="auto"/>
                <w:right w:val="none" w:sz="0" w:space="0" w:color="auto"/>
              </w:divBdr>
            </w:div>
          </w:divsChild>
        </w:div>
        <w:div w:id="375281469">
          <w:marLeft w:val="90"/>
          <w:marRight w:val="0"/>
          <w:marTop w:val="0"/>
          <w:marBottom w:val="0"/>
          <w:divBdr>
            <w:top w:val="none" w:sz="0" w:space="0" w:color="auto"/>
            <w:left w:val="none" w:sz="0" w:space="0" w:color="auto"/>
            <w:bottom w:val="dotted" w:sz="6" w:space="0" w:color="ACA899"/>
            <w:right w:val="none" w:sz="0" w:space="0" w:color="auto"/>
          </w:divBdr>
          <w:divsChild>
            <w:div w:id="782506205">
              <w:marLeft w:val="0"/>
              <w:marRight w:val="0"/>
              <w:marTop w:val="0"/>
              <w:marBottom w:val="0"/>
              <w:divBdr>
                <w:top w:val="none" w:sz="0" w:space="0" w:color="auto"/>
                <w:left w:val="none" w:sz="0" w:space="0" w:color="auto"/>
                <w:bottom w:val="none" w:sz="0" w:space="0" w:color="auto"/>
                <w:right w:val="none" w:sz="0" w:space="0" w:color="auto"/>
              </w:divBdr>
            </w:div>
            <w:div w:id="1617448649">
              <w:marLeft w:val="0"/>
              <w:marRight w:val="0"/>
              <w:marTop w:val="0"/>
              <w:marBottom w:val="0"/>
              <w:divBdr>
                <w:top w:val="none" w:sz="0" w:space="0" w:color="auto"/>
                <w:left w:val="none" w:sz="0" w:space="0" w:color="auto"/>
                <w:bottom w:val="none" w:sz="0" w:space="0" w:color="auto"/>
                <w:right w:val="none" w:sz="0" w:space="0" w:color="auto"/>
              </w:divBdr>
            </w:div>
          </w:divsChild>
        </w:div>
        <w:div w:id="399792552">
          <w:marLeft w:val="90"/>
          <w:marRight w:val="0"/>
          <w:marTop w:val="0"/>
          <w:marBottom w:val="0"/>
          <w:divBdr>
            <w:top w:val="none" w:sz="0" w:space="0" w:color="auto"/>
            <w:left w:val="none" w:sz="0" w:space="0" w:color="auto"/>
            <w:bottom w:val="dotted" w:sz="6" w:space="0" w:color="ACA899"/>
            <w:right w:val="none" w:sz="0" w:space="0" w:color="auto"/>
          </w:divBdr>
          <w:divsChild>
            <w:div w:id="1809275323">
              <w:marLeft w:val="0"/>
              <w:marRight w:val="0"/>
              <w:marTop w:val="0"/>
              <w:marBottom w:val="0"/>
              <w:divBdr>
                <w:top w:val="none" w:sz="0" w:space="0" w:color="auto"/>
                <w:left w:val="none" w:sz="0" w:space="0" w:color="auto"/>
                <w:bottom w:val="none" w:sz="0" w:space="0" w:color="auto"/>
                <w:right w:val="none" w:sz="0" w:space="0" w:color="auto"/>
              </w:divBdr>
            </w:div>
            <w:div w:id="1978336660">
              <w:marLeft w:val="0"/>
              <w:marRight w:val="0"/>
              <w:marTop w:val="0"/>
              <w:marBottom w:val="0"/>
              <w:divBdr>
                <w:top w:val="none" w:sz="0" w:space="0" w:color="auto"/>
                <w:left w:val="none" w:sz="0" w:space="0" w:color="auto"/>
                <w:bottom w:val="none" w:sz="0" w:space="0" w:color="auto"/>
                <w:right w:val="none" w:sz="0" w:space="0" w:color="auto"/>
              </w:divBdr>
            </w:div>
          </w:divsChild>
        </w:div>
        <w:div w:id="405037713">
          <w:marLeft w:val="90"/>
          <w:marRight w:val="0"/>
          <w:marTop w:val="0"/>
          <w:marBottom w:val="0"/>
          <w:divBdr>
            <w:top w:val="none" w:sz="0" w:space="0" w:color="auto"/>
            <w:left w:val="none" w:sz="0" w:space="0" w:color="auto"/>
            <w:bottom w:val="dotted" w:sz="6" w:space="0" w:color="ACA899"/>
            <w:right w:val="none" w:sz="0" w:space="0" w:color="auto"/>
          </w:divBdr>
          <w:divsChild>
            <w:div w:id="597298935">
              <w:marLeft w:val="0"/>
              <w:marRight w:val="0"/>
              <w:marTop w:val="0"/>
              <w:marBottom w:val="0"/>
              <w:divBdr>
                <w:top w:val="none" w:sz="0" w:space="0" w:color="auto"/>
                <w:left w:val="none" w:sz="0" w:space="0" w:color="auto"/>
                <w:bottom w:val="none" w:sz="0" w:space="0" w:color="auto"/>
                <w:right w:val="none" w:sz="0" w:space="0" w:color="auto"/>
              </w:divBdr>
            </w:div>
            <w:div w:id="781727255">
              <w:marLeft w:val="0"/>
              <w:marRight w:val="0"/>
              <w:marTop w:val="0"/>
              <w:marBottom w:val="0"/>
              <w:divBdr>
                <w:top w:val="none" w:sz="0" w:space="0" w:color="auto"/>
                <w:left w:val="none" w:sz="0" w:space="0" w:color="auto"/>
                <w:bottom w:val="none" w:sz="0" w:space="0" w:color="auto"/>
                <w:right w:val="none" w:sz="0" w:space="0" w:color="auto"/>
              </w:divBdr>
            </w:div>
          </w:divsChild>
        </w:div>
        <w:div w:id="462499269">
          <w:marLeft w:val="90"/>
          <w:marRight w:val="0"/>
          <w:marTop w:val="0"/>
          <w:marBottom w:val="0"/>
          <w:divBdr>
            <w:top w:val="none" w:sz="0" w:space="0" w:color="auto"/>
            <w:left w:val="none" w:sz="0" w:space="0" w:color="auto"/>
            <w:bottom w:val="dotted" w:sz="6" w:space="0" w:color="ACA899"/>
            <w:right w:val="none" w:sz="0" w:space="0" w:color="auto"/>
          </w:divBdr>
          <w:divsChild>
            <w:div w:id="108860412">
              <w:marLeft w:val="0"/>
              <w:marRight w:val="0"/>
              <w:marTop w:val="0"/>
              <w:marBottom w:val="0"/>
              <w:divBdr>
                <w:top w:val="none" w:sz="0" w:space="0" w:color="auto"/>
                <w:left w:val="none" w:sz="0" w:space="0" w:color="auto"/>
                <w:bottom w:val="none" w:sz="0" w:space="0" w:color="auto"/>
                <w:right w:val="none" w:sz="0" w:space="0" w:color="auto"/>
              </w:divBdr>
            </w:div>
            <w:div w:id="793255682">
              <w:marLeft w:val="0"/>
              <w:marRight w:val="0"/>
              <w:marTop w:val="0"/>
              <w:marBottom w:val="0"/>
              <w:divBdr>
                <w:top w:val="none" w:sz="0" w:space="0" w:color="auto"/>
                <w:left w:val="none" w:sz="0" w:space="0" w:color="auto"/>
                <w:bottom w:val="none" w:sz="0" w:space="0" w:color="auto"/>
                <w:right w:val="none" w:sz="0" w:space="0" w:color="auto"/>
              </w:divBdr>
            </w:div>
          </w:divsChild>
        </w:div>
        <w:div w:id="560680807">
          <w:marLeft w:val="90"/>
          <w:marRight w:val="0"/>
          <w:marTop w:val="0"/>
          <w:marBottom w:val="0"/>
          <w:divBdr>
            <w:top w:val="none" w:sz="0" w:space="0" w:color="auto"/>
            <w:left w:val="none" w:sz="0" w:space="0" w:color="auto"/>
            <w:bottom w:val="dotted" w:sz="6" w:space="0" w:color="ACA899"/>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 w:id="1070157340">
              <w:marLeft w:val="0"/>
              <w:marRight w:val="0"/>
              <w:marTop w:val="0"/>
              <w:marBottom w:val="0"/>
              <w:divBdr>
                <w:top w:val="none" w:sz="0" w:space="0" w:color="auto"/>
                <w:left w:val="none" w:sz="0" w:space="0" w:color="auto"/>
                <w:bottom w:val="none" w:sz="0" w:space="0" w:color="auto"/>
                <w:right w:val="none" w:sz="0" w:space="0" w:color="auto"/>
              </w:divBdr>
            </w:div>
          </w:divsChild>
        </w:div>
        <w:div w:id="708844523">
          <w:marLeft w:val="90"/>
          <w:marRight w:val="0"/>
          <w:marTop w:val="0"/>
          <w:marBottom w:val="0"/>
          <w:divBdr>
            <w:top w:val="none" w:sz="0" w:space="0" w:color="auto"/>
            <w:left w:val="none" w:sz="0" w:space="0" w:color="auto"/>
            <w:bottom w:val="dotted" w:sz="6" w:space="0" w:color="ACA899"/>
            <w:right w:val="none" w:sz="0" w:space="0" w:color="auto"/>
          </w:divBdr>
          <w:divsChild>
            <w:div w:id="574097397">
              <w:marLeft w:val="0"/>
              <w:marRight w:val="0"/>
              <w:marTop w:val="0"/>
              <w:marBottom w:val="0"/>
              <w:divBdr>
                <w:top w:val="none" w:sz="0" w:space="0" w:color="auto"/>
                <w:left w:val="none" w:sz="0" w:space="0" w:color="auto"/>
                <w:bottom w:val="none" w:sz="0" w:space="0" w:color="auto"/>
                <w:right w:val="none" w:sz="0" w:space="0" w:color="auto"/>
              </w:divBdr>
            </w:div>
            <w:div w:id="1379277036">
              <w:marLeft w:val="0"/>
              <w:marRight w:val="0"/>
              <w:marTop w:val="0"/>
              <w:marBottom w:val="0"/>
              <w:divBdr>
                <w:top w:val="none" w:sz="0" w:space="0" w:color="auto"/>
                <w:left w:val="none" w:sz="0" w:space="0" w:color="auto"/>
                <w:bottom w:val="none" w:sz="0" w:space="0" w:color="auto"/>
                <w:right w:val="none" w:sz="0" w:space="0" w:color="auto"/>
              </w:divBdr>
            </w:div>
          </w:divsChild>
        </w:div>
        <w:div w:id="747653260">
          <w:marLeft w:val="90"/>
          <w:marRight w:val="0"/>
          <w:marTop w:val="0"/>
          <w:marBottom w:val="0"/>
          <w:divBdr>
            <w:top w:val="none" w:sz="0" w:space="0" w:color="auto"/>
            <w:left w:val="none" w:sz="0" w:space="0" w:color="auto"/>
            <w:bottom w:val="dotted" w:sz="6" w:space="0" w:color="ACA899"/>
            <w:right w:val="none" w:sz="0" w:space="0" w:color="auto"/>
          </w:divBdr>
          <w:divsChild>
            <w:div w:id="1734156755">
              <w:marLeft w:val="0"/>
              <w:marRight w:val="0"/>
              <w:marTop w:val="0"/>
              <w:marBottom w:val="0"/>
              <w:divBdr>
                <w:top w:val="none" w:sz="0" w:space="0" w:color="auto"/>
                <w:left w:val="none" w:sz="0" w:space="0" w:color="auto"/>
                <w:bottom w:val="none" w:sz="0" w:space="0" w:color="auto"/>
                <w:right w:val="none" w:sz="0" w:space="0" w:color="auto"/>
              </w:divBdr>
            </w:div>
            <w:div w:id="2075468491">
              <w:marLeft w:val="0"/>
              <w:marRight w:val="0"/>
              <w:marTop w:val="0"/>
              <w:marBottom w:val="0"/>
              <w:divBdr>
                <w:top w:val="none" w:sz="0" w:space="0" w:color="auto"/>
                <w:left w:val="none" w:sz="0" w:space="0" w:color="auto"/>
                <w:bottom w:val="none" w:sz="0" w:space="0" w:color="auto"/>
                <w:right w:val="none" w:sz="0" w:space="0" w:color="auto"/>
              </w:divBdr>
            </w:div>
          </w:divsChild>
        </w:div>
        <w:div w:id="816193563">
          <w:marLeft w:val="90"/>
          <w:marRight w:val="0"/>
          <w:marTop w:val="0"/>
          <w:marBottom w:val="0"/>
          <w:divBdr>
            <w:top w:val="none" w:sz="0" w:space="0" w:color="auto"/>
            <w:left w:val="none" w:sz="0" w:space="0" w:color="auto"/>
            <w:bottom w:val="dotted" w:sz="6" w:space="0" w:color="ACA899"/>
            <w:right w:val="none" w:sz="0" w:space="0" w:color="auto"/>
          </w:divBdr>
          <w:divsChild>
            <w:div w:id="593439928">
              <w:marLeft w:val="0"/>
              <w:marRight w:val="0"/>
              <w:marTop w:val="0"/>
              <w:marBottom w:val="0"/>
              <w:divBdr>
                <w:top w:val="none" w:sz="0" w:space="0" w:color="auto"/>
                <w:left w:val="none" w:sz="0" w:space="0" w:color="auto"/>
                <w:bottom w:val="none" w:sz="0" w:space="0" w:color="auto"/>
                <w:right w:val="none" w:sz="0" w:space="0" w:color="auto"/>
              </w:divBdr>
            </w:div>
            <w:div w:id="1035548063">
              <w:marLeft w:val="0"/>
              <w:marRight w:val="0"/>
              <w:marTop w:val="0"/>
              <w:marBottom w:val="0"/>
              <w:divBdr>
                <w:top w:val="none" w:sz="0" w:space="0" w:color="auto"/>
                <w:left w:val="none" w:sz="0" w:space="0" w:color="auto"/>
                <w:bottom w:val="none" w:sz="0" w:space="0" w:color="auto"/>
                <w:right w:val="none" w:sz="0" w:space="0" w:color="auto"/>
              </w:divBdr>
            </w:div>
          </w:divsChild>
        </w:div>
        <w:div w:id="1159342970">
          <w:marLeft w:val="90"/>
          <w:marRight w:val="0"/>
          <w:marTop w:val="0"/>
          <w:marBottom w:val="0"/>
          <w:divBdr>
            <w:top w:val="none" w:sz="0" w:space="0" w:color="auto"/>
            <w:left w:val="none" w:sz="0" w:space="0" w:color="auto"/>
            <w:bottom w:val="dotted" w:sz="6" w:space="0" w:color="ACA899"/>
            <w:right w:val="none" w:sz="0" w:space="0" w:color="auto"/>
          </w:divBdr>
          <w:divsChild>
            <w:div w:id="310713845">
              <w:marLeft w:val="0"/>
              <w:marRight w:val="0"/>
              <w:marTop w:val="0"/>
              <w:marBottom w:val="0"/>
              <w:divBdr>
                <w:top w:val="none" w:sz="0" w:space="0" w:color="auto"/>
                <w:left w:val="none" w:sz="0" w:space="0" w:color="auto"/>
                <w:bottom w:val="none" w:sz="0" w:space="0" w:color="auto"/>
                <w:right w:val="none" w:sz="0" w:space="0" w:color="auto"/>
              </w:divBdr>
            </w:div>
            <w:div w:id="1598371247">
              <w:marLeft w:val="0"/>
              <w:marRight w:val="0"/>
              <w:marTop w:val="0"/>
              <w:marBottom w:val="0"/>
              <w:divBdr>
                <w:top w:val="none" w:sz="0" w:space="0" w:color="auto"/>
                <w:left w:val="none" w:sz="0" w:space="0" w:color="auto"/>
                <w:bottom w:val="none" w:sz="0" w:space="0" w:color="auto"/>
                <w:right w:val="none" w:sz="0" w:space="0" w:color="auto"/>
              </w:divBdr>
            </w:div>
          </w:divsChild>
        </w:div>
        <w:div w:id="1165821369">
          <w:marLeft w:val="90"/>
          <w:marRight w:val="0"/>
          <w:marTop w:val="0"/>
          <w:marBottom w:val="0"/>
          <w:divBdr>
            <w:top w:val="none" w:sz="0" w:space="0" w:color="auto"/>
            <w:left w:val="none" w:sz="0" w:space="0" w:color="auto"/>
            <w:bottom w:val="dotted" w:sz="6" w:space="0" w:color="ACA899"/>
            <w:right w:val="none" w:sz="0" w:space="0" w:color="auto"/>
          </w:divBdr>
          <w:divsChild>
            <w:div w:id="1041596147">
              <w:marLeft w:val="0"/>
              <w:marRight w:val="0"/>
              <w:marTop w:val="0"/>
              <w:marBottom w:val="0"/>
              <w:divBdr>
                <w:top w:val="none" w:sz="0" w:space="0" w:color="auto"/>
                <w:left w:val="none" w:sz="0" w:space="0" w:color="auto"/>
                <w:bottom w:val="none" w:sz="0" w:space="0" w:color="auto"/>
                <w:right w:val="none" w:sz="0" w:space="0" w:color="auto"/>
              </w:divBdr>
            </w:div>
            <w:div w:id="1408502963">
              <w:marLeft w:val="0"/>
              <w:marRight w:val="0"/>
              <w:marTop w:val="0"/>
              <w:marBottom w:val="0"/>
              <w:divBdr>
                <w:top w:val="none" w:sz="0" w:space="0" w:color="auto"/>
                <w:left w:val="none" w:sz="0" w:space="0" w:color="auto"/>
                <w:bottom w:val="none" w:sz="0" w:space="0" w:color="auto"/>
                <w:right w:val="none" w:sz="0" w:space="0" w:color="auto"/>
              </w:divBdr>
            </w:div>
          </w:divsChild>
        </w:div>
        <w:div w:id="1267695603">
          <w:marLeft w:val="90"/>
          <w:marRight w:val="0"/>
          <w:marTop w:val="0"/>
          <w:marBottom w:val="0"/>
          <w:divBdr>
            <w:top w:val="none" w:sz="0" w:space="0" w:color="auto"/>
            <w:left w:val="none" w:sz="0" w:space="0" w:color="auto"/>
            <w:bottom w:val="dotted" w:sz="6" w:space="0" w:color="ACA899"/>
            <w:right w:val="none" w:sz="0" w:space="0" w:color="auto"/>
          </w:divBdr>
          <w:divsChild>
            <w:div w:id="107435658">
              <w:marLeft w:val="0"/>
              <w:marRight w:val="0"/>
              <w:marTop w:val="0"/>
              <w:marBottom w:val="0"/>
              <w:divBdr>
                <w:top w:val="none" w:sz="0" w:space="0" w:color="auto"/>
                <w:left w:val="none" w:sz="0" w:space="0" w:color="auto"/>
                <w:bottom w:val="none" w:sz="0" w:space="0" w:color="auto"/>
                <w:right w:val="none" w:sz="0" w:space="0" w:color="auto"/>
              </w:divBdr>
            </w:div>
            <w:div w:id="503129583">
              <w:marLeft w:val="0"/>
              <w:marRight w:val="0"/>
              <w:marTop w:val="0"/>
              <w:marBottom w:val="0"/>
              <w:divBdr>
                <w:top w:val="none" w:sz="0" w:space="0" w:color="auto"/>
                <w:left w:val="none" w:sz="0" w:space="0" w:color="auto"/>
                <w:bottom w:val="none" w:sz="0" w:space="0" w:color="auto"/>
                <w:right w:val="none" w:sz="0" w:space="0" w:color="auto"/>
              </w:divBdr>
            </w:div>
          </w:divsChild>
        </w:div>
        <w:div w:id="1665669688">
          <w:marLeft w:val="90"/>
          <w:marRight w:val="0"/>
          <w:marTop w:val="0"/>
          <w:marBottom w:val="0"/>
          <w:divBdr>
            <w:top w:val="none" w:sz="0" w:space="0" w:color="auto"/>
            <w:left w:val="none" w:sz="0" w:space="0" w:color="auto"/>
            <w:bottom w:val="dotted" w:sz="6" w:space="0" w:color="ACA899"/>
            <w:right w:val="none" w:sz="0" w:space="0" w:color="auto"/>
          </w:divBdr>
          <w:divsChild>
            <w:div w:id="47149075">
              <w:marLeft w:val="0"/>
              <w:marRight w:val="0"/>
              <w:marTop w:val="0"/>
              <w:marBottom w:val="0"/>
              <w:divBdr>
                <w:top w:val="none" w:sz="0" w:space="0" w:color="auto"/>
                <w:left w:val="none" w:sz="0" w:space="0" w:color="auto"/>
                <w:bottom w:val="none" w:sz="0" w:space="0" w:color="auto"/>
                <w:right w:val="none" w:sz="0" w:space="0" w:color="auto"/>
              </w:divBdr>
            </w:div>
            <w:div w:id="920069629">
              <w:marLeft w:val="0"/>
              <w:marRight w:val="0"/>
              <w:marTop w:val="0"/>
              <w:marBottom w:val="0"/>
              <w:divBdr>
                <w:top w:val="none" w:sz="0" w:space="0" w:color="auto"/>
                <w:left w:val="none" w:sz="0" w:space="0" w:color="auto"/>
                <w:bottom w:val="none" w:sz="0" w:space="0" w:color="auto"/>
                <w:right w:val="none" w:sz="0" w:space="0" w:color="auto"/>
              </w:divBdr>
            </w:div>
          </w:divsChild>
        </w:div>
        <w:div w:id="1677611705">
          <w:marLeft w:val="90"/>
          <w:marRight w:val="0"/>
          <w:marTop w:val="0"/>
          <w:marBottom w:val="0"/>
          <w:divBdr>
            <w:top w:val="none" w:sz="0" w:space="0" w:color="auto"/>
            <w:left w:val="none" w:sz="0" w:space="0" w:color="auto"/>
            <w:bottom w:val="dotted" w:sz="6" w:space="0" w:color="ACA899"/>
            <w:right w:val="none" w:sz="0" w:space="0" w:color="auto"/>
          </w:divBdr>
          <w:divsChild>
            <w:div w:id="262298938">
              <w:marLeft w:val="0"/>
              <w:marRight w:val="0"/>
              <w:marTop w:val="0"/>
              <w:marBottom w:val="0"/>
              <w:divBdr>
                <w:top w:val="none" w:sz="0" w:space="0" w:color="auto"/>
                <w:left w:val="none" w:sz="0" w:space="0" w:color="auto"/>
                <w:bottom w:val="none" w:sz="0" w:space="0" w:color="auto"/>
                <w:right w:val="none" w:sz="0" w:space="0" w:color="auto"/>
              </w:divBdr>
            </w:div>
            <w:div w:id="620188063">
              <w:marLeft w:val="0"/>
              <w:marRight w:val="0"/>
              <w:marTop w:val="0"/>
              <w:marBottom w:val="0"/>
              <w:divBdr>
                <w:top w:val="none" w:sz="0" w:space="0" w:color="auto"/>
                <w:left w:val="none" w:sz="0" w:space="0" w:color="auto"/>
                <w:bottom w:val="none" w:sz="0" w:space="0" w:color="auto"/>
                <w:right w:val="none" w:sz="0" w:space="0" w:color="auto"/>
              </w:divBdr>
            </w:div>
          </w:divsChild>
        </w:div>
        <w:div w:id="1678339530">
          <w:marLeft w:val="90"/>
          <w:marRight w:val="0"/>
          <w:marTop w:val="0"/>
          <w:marBottom w:val="0"/>
          <w:divBdr>
            <w:top w:val="none" w:sz="0" w:space="0" w:color="auto"/>
            <w:left w:val="none" w:sz="0" w:space="0" w:color="auto"/>
            <w:bottom w:val="dotted" w:sz="6" w:space="0" w:color="ACA899"/>
            <w:right w:val="none" w:sz="0" w:space="0" w:color="auto"/>
          </w:divBdr>
          <w:divsChild>
            <w:div w:id="1133982850">
              <w:marLeft w:val="0"/>
              <w:marRight w:val="0"/>
              <w:marTop w:val="0"/>
              <w:marBottom w:val="0"/>
              <w:divBdr>
                <w:top w:val="none" w:sz="0" w:space="0" w:color="auto"/>
                <w:left w:val="none" w:sz="0" w:space="0" w:color="auto"/>
                <w:bottom w:val="none" w:sz="0" w:space="0" w:color="auto"/>
                <w:right w:val="none" w:sz="0" w:space="0" w:color="auto"/>
              </w:divBdr>
            </w:div>
            <w:div w:id="1189028117">
              <w:marLeft w:val="0"/>
              <w:marRight w:val="0"/>
              <w:marTop w:val="0"/>
              <w:marBottom w:val="0"/>
              <w:divBdr>
                <w:top w:val="none" w:sz="0" w:space="0" w:color="auto"/>
                <w:left w:val="none" w:sz="0" w:space="0" w:color="auto"/>
                <w:bottom w:val="none" w:sz="0" w:space="0" w:color="auto"/>
                <w:right w:val="none" w:sz="0" w:space="0" w:color="auto"/>
              </w:divBdr>
            </w:div>
          </w:divsChild>
        </w:div>
        <w:div w:id="1858813365">
          <w:marLeft w:val="90"/>
          <w:marRight w:val="0"/>
          <w:marTop w:val="0"/>
          <w:marBottom w:val="0"/>
          <w:divBdr>
            <w:top w:val="none" w:sz="0" w:space="0" w:color="auto"/>
            <w:left w:val="none" w:sz="0" w:space="0" w:color="auto"/>
            <w:bottom w:val="dotted" w:sz="6" w:space="0" w:color="ACA899"/>
            <w:right w:val="none" w:sz="0" w:space="0" w:color="auto"/>
          </w:divBdr>
          <w:divsChild>
            <w:div w:id="338773245">
              <w:marLeft w:val="0"/>
              <w:marRight w:val="0"/>
              <w:marTop w:val="0"/>
              <w:marBottom w:val="0"/>
              <w:divBdr>
                <w:top w:val="none" w:sz="0" w:space="0" w:color="auto"/>
                <w:left w:val="none" w:sz="0" w:space="0" w:color="auto"/>
                <w:bottom w:val="none" w:sz="0" w:space="0" w:color="auto"/>
                <w:right w:val="none" w:sz="0" w:space="0" w:color="auto"/>
              </w:divBdr>
            </w:div>
            <w:div w:id="1014890629">
              <w:marLeft w:val="0"/>
              <w:marRight w:val="0"/>
              <w:marTop w:val="0"/>
              <w:marBottom w:val="0"/>
              <w:divBdr>
                <w:top w:val="none" w:sz="0" w:space="0" w:color="auto"/>
                <w:left w:val="none" w:sz="0" w:space="0" w:color="auto"/>
                <w:bottom w:val="none" w:sz="0" w:space="0" w:color="auto"/>
                <w:right w:val="none" w:sz="0" w:space="0" w:color="auto"/>
              </w:divBdr>
            </w:div>
          </w:divsChild>
        </w:div>
        <w:div w:id="1890873472">
          <w:marLeft w:val="90"/>
          <w:marRight w:val="0"/>
          <w:marTop w:val="0"/>
          <w:marBottom w:val="0"/>
          <w:divBdr>
            <w:top w:val="none" w:sz="0" w:space="0" w:color="auto"/>
            <w:left w:val="none" w:sz="0" w:space="0" w:color="auto"/>
            <w:bottom w:val="dotted" w:sz="6" w:space="0" w:color="ACA899"/>
            <w:right w:val="none" w:sz="0" w:space="0" w:color="auto"/>
          </w:divBdr>
          <w:divsChild>
            <w:div w:id="1418289222">
              <w:marLeft w:val="0"/>
              <w:marRight w:val="0"/>
              <w:marTop w:val="0"/>
              <w:marBottom w:val="0"/>
              <w:divBdr>
                <w:top w:val="none" w:sz="0" w:space="0" w:color="auto"/>
                <w:left w:val="none" w:sz="0" w:space="0" w:color="auto"/>
                <w:bottom w:val="none" w:sz="0" w:space="0" w:color="auto"/>
                <w:right w:val="none" w:sz="0" w:space="0" w:color="auto"/>
              </w:divBdr>
            </w:div>
            <w:div w:id="1602756732">
              <w:marLeft w:val="0"/>
              <w:marRight w:val="0"/>
              <w:marTop w:val="0"/>
              <w:marBottom w:val="0"/>
              <w:divBdr>
                <w:top w:val="none" w:sz="0" w:space="0" w:color="auto"/>
                <w:left w:val="none" w:sz="0" w:space="0" w:color="auto"/>
                <w:bottom w:val="none" w:sz="0" w:space="0" w:color="auto"/>
                <w:right w:val="none" w:sz="0" w:space="0" w:color="auto"/>
              </w:divBdr>
            </w:div>
          </w:divsChild>
        </w:div>
        <w:div w:id="2028405938">
          <w:marLeft w:val="90"/>
          <w:marRight w:val="0"/>
          <w:marTop w:val="0"/>
          <w:marBottom w:val="0"/>
          <w:divBdr>
            <w:top w:val="none" w:sz="0" w:space="0" w:color="auto"/>
            <w:left w:val="none" w:sz="0" w:space="0" w:color="auto"/>
            <w:bottom w:val="dotted" w:sz="6" w:space="0" w:color="ACA899"/>
            <w:right w:val="none" w:sz="0" w:space="0" w:color="auto"/>
          </w:divBdr>
          <w:divsChild>
            <w:div w:id="310060751">
              <w:marLeft w:val="0"/>
              <w:marRight w:val="0"/>
              <w:marTop w:val="0"/>
              <w:marBottom w:val="0"/>
              <w:divBdr>
                <w:top w:val="none" w:sz="0" w:space="0" w:color="auto"/>
                <w:left w:val="none" w:sz="0" w:space="0" w:color="auto"/>
                <w:bottom w:val="none" w:sz="0" w:space="0" w:color="auto"/>
                <w:right w:val="none" w:sz="0" w:space="0" w:color="auto"/>
              </w:divBdr>
            </w:div>
            <w:div w:id="909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5015">
      <w:bodyDiv w:val="1"/>
      <w:marLeft w:val="0"/>
      <w:marRight w:val="0"/>
      <w:marTop w:val="0"/>
      <w:marBottom w:val="0"/>
      <w:divBdr>
        <w:top w:val="none" w:sz="0" w:space="0" w:color="auto"/>
        <w:left w:val="none" w:sz="0" w:space="0" w:color="auto"/>
        <w:bottom w:val="none" w:sz="0" w:space="0" w:color="auto"/>
        <w:right w:val="none" w:sz="0" w:space="0" w:color="auto"/>
      </w:divBdr>
    </w:div>
    <w:div w:id="21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38971256">
          <w:marLeft w:val="0"/>
          <w:marRight w:val="0"/>
          <w:marTop w:val="0"/>
          <w:marBottom w:val="0"/>
          <w:divBdr>
            <w:top w:val="none" w:sz="0" w:space="0" w:color="auto"/>
            <w:left w:val="none" w:sz="0" w:space="0" w:color="auto"/>
            <w:bottom w:val="none" w:sz="0" w:space="0" w:color="auto"/>
            <w:right w:val="none" w:sz="0" w:space="0" w:color="auto"/>
          </w:divBdr>
        </w:div>
      </w:divsChild>
    </w:div>
    <w:div w:id="231819963">
      <w:bodyDiv w:val="1"/>
      <w:marLeft w:val="0"/>
      <w:marRight w:val="0"/>
      <w:marTop w:val="0"/>
      <w:marBottom w:val="0"/>
      <w:divBdr>
        <w:top w:val="none" w:sz="0" w:space="0" w:color="auto"/>
        <w:left w:val="none" w:sz="0" w:space="0" w:color="auto"/>
        <w:bottom w:val="none" w:sz="0" w:space="0" w:color="auto"/>
        <w:right w:val="none" w:sz="0" w:space="0" w:color="auto"/>
      </w:divBdr>
    </w:div>
    <w:div w:id="309139042">
      <w:bodyDiv w:val="1"/>
      <w:marLeft w:val="0"/>
      <w:marRight w:val="0"/>
      <w:marTop w:val="0"/>
      <w:marBottom w:val="0"/>
      <w:divBdr>
        <w:top w:val="none" w:sz="0" w:space="0" w:color="auto"/>
        <w:left w:val="none" w:sz="0" w:space="0" w:color="auto"/>
        <w:bottom w:val="none" w:sz="0" w:space="0" w:color="auto"/>
        <w:right w:val="none" w:sz="0" w:space="0" w:color="auto"/>
      </w:divBdr>
    </w:div>
    <w:div w:id="445271750">
      <w:bodyDiv w:val="1"/>
      <w:marLeft w:val="0"/>
      <w:marRight w:val="0"/>
      <w:marTop w:val="0"/>
      <w:marBottom w:val="0"/>
      <w:divBdr>
        <w:top w:val="none" w:sz="0" w:space="0" w:color="auto"/>
        <w:left w:val="none" w:sz="0" w:space="0" w:color="auto"/>
        <w:bottom w:val="none" w:sz="0" w:space="0" w:color="auto"/>
        <w:right w:val="none" w:sz="0" w:space="0" w:color="auto"/>
      </w:divBdr>
    </w:div>
    <w:div w:id="445926751">
      <w:bodyDiv w:val="1"/>
      <w:marLeft w:val="0"/>
      <w:marRight w:val="0"/>
      <w:marTop w:val="0"/>
      <w:marBottom w:val="0"/>
      <w:divBdr>
        <w:top w:val="none" w:sz="0" w:space="0" w:color="auto"/>
        <w:left w:val="none" w:sz="0" w:space="0" w:color="auto"/>
        <w:bottom w:val="none" w:sz="0" w:space="0" w:color="auto"/>
        <w:right w:val="none" w:sz="0" w:space="0" w:color="auto"/>
      </w:divBdr>
    </w:div>
    <w:div w:id="491026346">
      <w:bodyDiv w:val="1"/>
      <w:marLeft w:val="0"/>
      <w:marRight w:val="0"/>
      <w:marTop w:val="0"/>
      <w:marBottom w:val="0"/>
      <w:divBdr>
        <w:top w:val="none" w:sz="0" w:space="0" w:color="auto"/>
        <w:left w:val="none" w:sz="0" w:space="0" w:color="auto"/>
        <w:bottom w:val="none" w:sz="0" w:space="0" w:color="auto"/>
        <w:right w:val="none" w:sz="0" w:space="0" w:color="auto"/>
      </w:divBdr>
    </w:div>
    <w:div w:id="501163128">
      <w:bodyDiv w:val="1"/>
      <w:marLeft w:val="0"/>
      <w:marRight w:val="0"/>
      <w:marTop w:val="0"/>
      <w:marBottom w:val="0"/>
      <w:divBdr>
        <w:top w:val="none" w:sz="0" w:space="0" w:color="auto"/>
        <w:left w:val="none" w:sz="0" w:space="0" w:color="auto"/>
        <w:bottom w:val="none" w:sz="0" w:space="0" w:color="auto"/>
        <w:right w:val="none" w:sz="0" w:space="0" w:color="auto"/>
      </w:divBdr>
    </w:div>
    <w:div w:id="517163459">
      <w:bodyDiv w:val="1"/>
      <w:marLeft w:val="0"/>
      <w:marRight w:val="0"/>
      <w:marTop w:val="0"/>
      <w:marBottom w:val="0"/>
      <w:divBdr>
        <w:top w:val="none" w:sz="0" w:space="0" w:color="auto"/>
        <w:left w:val="none" w:sz="0" w:space="0" w:color="auto"/>
        <w:bottom w:val="none" w:sz="0" w:space="0" w:color="auto"/>
        <w:right w:val="none" w:sz="0" w:space="0" w:color="auto"/>
      </w:divBdr>
      <w:divsChild>
        <w:div w:id="451826865">
          <w:marLeft w:val="0"/>
          <w:marRight w:val="0"/>
          <w:marTop w:val="0"/>
          <w:marBottom w:val="0"/>
          <w:divBdr>
            <w:top w:val="none" w:sz="0" w:space="0" w:color="auto"/>
            <w:left w:val="none" w:sz="0" w:space="0" w:color="auto"/>
            <w:bottom w:val="none" w:sz="0" w:space="0" w:color="auto"/>
            <w:right w:val="none" w:sz="0" w:space="0" w:color="auto"/>
          </w:divBdr>
          <w:divsChild>
            <w:div w:id="1354572299">
              <w:marLeft w:val="0"/>
              <w:marRight w:val="0"/>
              <w:marTop w:val="0"/>
              <w:marBottom w:val="0"/>
              <w:divBdr>
                <w:top w:val="none" w:sz="0" w:space="0" w:color="auto"/>
                <w:left w:val="none" w:sz="0" w:space="0" w:color="auto"/>
                <w:bottom w:val="none" w:sz="0" w:space="0" w:color="auto"/>
                <w:right w:val="none" w:sz="0" w:space="0" w:color="auto"/>
              </w:divBdr>
              <w:divsChild>
                <w:div w:id="574046945">
                  <w:marLeft w:val="0"/>
                  <w:marRight w:val="0"/>
                  <w:marTop w:val="0"/>
                  <w:marBottom w:val="0"/>
                  <w:divBdr>
                    <w:top w:val="none" w:sz="0" w:space="0" w:color="auto"/>
                    <w:left w:val="none" w:sz="0" w:space="0" w:color="auto"/>
                    <w:bottom w:val="none" w:sz="0" w:space="0" w:color="auto"/>
                    <w:right w:val="none" w:sz="0" w:space="0" w:color="auto"/>
                  </w:divBdr>
                  <w:divsChild>
                    <w:div w:id="46030035">
                      <w:marLeft w:val="0"/>
                      <w:marRight w:val="0"/>
                      <w:marTop w:val="0"/>
                      <w:marBottom w:val="0"/>
                      <w:divBdr>
                        <w:top w:val="none" w:sz="0" w:space="0" w:color="auto"/>
                        <w:left w:val="none" w:sz="0" w:space="0" w:color="auto"/>
                        <w:bottom w:val="none" w:sz="0" w:space="0" w:color="auto"/>
                        <w:right w:val="none" w:sz="0" w:space="0" w:color="auto"/>
                      </w:divBdr>
                      <w:divsChild>
                        <w:div w:id="877081552">
                          <w:marLeft w:val="0"/>
                          <w:marRight w:val="0"/>
                          <w:marTop w:val="0"/>
                          <w:marBottom w:val="0"/>
                          <w:divBdr>
                            <w:top w:val="none" w:sz="0" w:space="0" w:color="auto"/>
                            <w:left w:val="none" w:sz="0" w:space="0" w:color="auto"/>
                            <w:bottom w:val="none" w:sz="0" w:space="0" w:color="auto"/>
                            <w:right w:val="none" w:sz="0" w:space="0" w:color="auto"/>
                          </w:divBdr>
                        </w:div>
                        <w:div w:id="976177784">
                          <w:marLeft w:val="0"/>
                          <w:marRight w:val="0"/>
                          <w:marTop w:val="0"/>
                          <w:marBottom w:val="0"/>
                          <w:divBdr>
                            <w:top w:val="none" w:sz="0" w:space="0" w:color="auto"/>
                            <w:left w:val="none" w:sz="0" w:space="0" w:color="auto"/>
                            <w:bottom w:val="none" w:sz="0" w:space="0" w:color="auto"/>
                            <w:right w:val="none" w:sz="0" w:space="0" w:color="auto"/>
                          </w:divBdr>
                        </w:div>
                      </w:divsChild>
                    </w:div>
                    <w:div w:id="237718847">
                      <w:marLeft w:val="0"/>
                      <w:marRight w:val="0"/>
                      <w:marTop w:val="0"/>
                      <w:marBottom w:val="0"/>
                      <w:divBdr>
                        <w:top w:val="none" w:sz="0" w:space="0" w:color="auto"/>
                        <w:left w:val="none" w:sz="0" w:space="0" w:color="auto"/>
                        <w:bottom w:val="none" w:sz="0" w:space="0" w:color="auto"/>
                        <w:right w:val="none" w:sz="0" w:space="0" w:color="auto"/>
                      </w:divBdr>
                      <w:divsChild>
                        <w:div w:id="31930052">
                          <w:marLeft w:val="0"/>
                          <w:marRight w:val="0"/>
                          <w:marTop w:val="0"/>
                          <w:marBottom w:val="0"/>
                          <w:divBdr>
                            <w:top w:val="none" w:sz="0" w:space="0" w:color="auto"/>
                            <w:left w:val="none" w:sz="0" w:space="0" w:color="auto"/>
                            <w:bottom w:val="none" w:sz="0" w:space="0" w:color="auto"/>
                            <w:right w:val="none" w:sz="0" w:space="0" w:color="auto"/>
                          </w:divBdr>
                        </w:div>
                        <w:div w:id="863207189">
                          <w:marLeft w:val="0"/>
                          <w:marRight w:val="0"/>
                          <w:marTop w:val="0"/>
                          <w:marBottom w:val="0"/>
                          <w:divBdr>
                            <w:top w:val="none" w:sz="0" w:space="0" w:color="auto"/>
                            <w:left w:val="none" w:sz="0" w:space="0" w:color="auto"/>
                            <w:bottom w:val="none" w:sz="0" w:space="0" w:color="auto"/>
                            <w:right w:val="none" w:sz="0" w:space="0" w:color="auto"/>
                          </w:divBdr>
                        </w:div>
                      </w:divsChild>
                    </w:div>
                    <w:div w:id="263609838">
                      <w:marLeft w:val="0"/>
                      <w:marRight w:val="0"/>
                      <w:marTop w:val="0"/>
                      <w:marBottom w:val="0"/>
                      <w:divBdr>
                        <w:top w:val="none" w:sz="0" w:space="0" w:color="auto"/>
                        <w:left w:val="none" w:sz="0" w:space="0" w:color="auto"/>
                        <w:bottom w:val="none" w:sz="0" w:space="0" w:color="auto"/>
                        <w:right w:val="none" w:sz="0" w:space="0" w:color="auto"/>
                      </w:divBdr>
                      <w:divsChild>
                        <w:div w:id="605163568">
                          <w:marLeft w:val="0"/>
                          <w:marRight w:val="0"/>
                          <w:marTop w:val="0"/>
                          <w:marBottom w:val="0"/>
                          <w:divBdr>
                            <w:top w:val="none" w:sz="0" w:space="0" w:color="auto"/>
                            <w:left w:val="none" w:sz="0" w:space="0" w:color="auto"/>
                            <w:bottom w:val="none" w:sz="0" w:space="0" w:color="auto"/>
                            <w:right w:val="none" w:sz="0" w:space="0" w:color="auto"/>
                          </w:divBdr>
                        </w:div>
                        <w:div w:id="674890206">
                          <w:marLeft w:val="0"/>
                          <w:marRight w:val="0"/>
                          <w:marTop w:val="0"/>
                          <w:marBottom w:val="0"/>
                          <w:divBdr>
                            <w:top w:val="none" w:sz="0" w:space="0" w:color="auto"/>
                            <w:left w:val="none" w:sz="0" w:space="0" w:color="auto"/>
                            <w:bottom w:val="none" w:sz="0" w:space="0" w:color="auto"/>
                            <w:right w:val="none" w:sz="0" w:space="0" w:color="auto"/>
                          </w:divBdr>
                        </w:div>
                      </w:divsChild>
                    </w:div>
                    <w:div w:id="648175667">
                      <w:marLeft w:val="0"/>
                      <w:marRight w:val="0"/>
                      <w:marTop w:val="0"/>
                      <w:marBottom w:val="0"/>
                      <w:divBdr>
                        <w:top w:val="none" w:sz="0" w:space="0" w:color="auto"/>
                        <w:left w:val="none" w:sz="0" w:space="0" w:color="auto"/>
                        <w:bottom w:val="none" w:sz="0" w:space="0" w:color="auto"/>
                        <w:right w:val="none" w:sz="0" w:space="0" w:color="auto"/>
                      </w:divBdr>
                      <w:divsChild>
                        <w:div w:id="56100599">
                          <w:marLeft w:val="0"/>
                          <w:marRight w:val="0"/>
                          <w:marTop w:val="0"/>
                          <w:marBottom w:val="0"/>
                          <w:divBdr>
                            <w:top w:val="none" w:sz="0" w:space="0" w:color="auto"/>
                            <w:left w:val="none" w:sz="0" w:space="0" w:color="auto"/>
                            <w:bottom w:val="none" w:sz="0" w:space="0" w:color="auto"/>
                            <w:right w:val="none" w:sz="0" w:space="0" w:color="auto"/>
                          </w:divBdr>
                        </w:div>
                        <w:div w:id="1238321171">
                          <w:marLeft w:val="0"/>
                          <w:marRight w:val="0"/>
                          <w:marTop w:val="0"/>
                          <w:marBottom w:val="0"/>
                          <w:divBdr>
                            <w:top w:val="none" w:sz="0" w:space="0" w:color="auto"/>
                            <w:left w:val="none" w:sz="0" w:space="0" w:color="auto"/>
                            <w:bottom w:val="none" w:sz="0" w:space="0" w:color="auto"/>
                            <w:right w:val="none" w:sz="0" w:space="0" w:color="auto"/>
                          </w:divBdr>
                        </w:div>
                      </w:divsChild>
                    </w:div>
                    <w:div w:id="1028026624">
                      <w:marLeft w:val="0"/>
                      <w:marRight w:val="0"/>
                      <w:marTop w:val="0"/>
                      <w:marBottom w:val="0"/>
                      <w:divBdr>
                        <w:top w:val="none" w:sz="0" w:space="0" w:color="auto"/>
                        <w:left w:val="none" w:sz="0" w:space="0" w:color="auto"/>
                        <w:bottom w:val="none" w:sz="0" w:space="0" w:color="auto"/>
                        <w:right w:val="none" w:sz="0" w:space="0" w:color="auto"/>
                      </w:divBdr>
                      <w:divsChild>
                        <w:div w:id="262344797">
                          <w:marLeft w:val="0"/>
                          <w:marRight w:val="0"/>
                          <w:marTop w:val="0"/>
                          <w:marBottom w:val="0"/>
                          <w:divBdr>
                            <w:top w:val="none" w:sz="0" w:space="0" w:color="auto"/>
                            <w:left w:val="none" w:sz="0" w:space="0" w:color="auto"/>
                            <w:bottom w:val="none" w:sz="0" w:space="0" w:color="auto"/>
                            <w:right w:val="none" w:sz="0" w:space="0" w:color="auto"/>
                          </w:divBdr>
                        </w:div>
                        <w:div w:id="1171263370">
                          <w:marLeft w:val="0"/>
                          <w:marRight w:val="0"/>
                          <w:marTop w:val="0"/>
                          <w:marBottom w:val="0"/>
                          <w:divBdr>
                            <w:top w:val="none" w:sz="0" w:space="0" w:color="auto"/>
                            <w:left w:val="none" w:sz="0" w:space="0" w:color="auto"/>
                            <w:bottom w:val="none" w:sz="0" w:space="0" w:color="auto"/>
                            <w:right w:val="none" w:sz="0" w:space="0" w:color="auto"/>
                          </w:divBdr>
                        </w:div>
                      </w:divsChild>
                    </w:div>
                    <w:div w:id="1236088747">
                      <w:marLeft w:val="0"/>
                      <w:marRight w:val="0"/>
                      <w:marTop w:val="0"/>
                      <w:marBottom w:val="0"/>
                      <w:divBdr>
                        <w:top w:val="none" w:sz="0" w:space="0" w:color="auto"/>
                        <w:left w:val="none" w:sz="0" w:space="0" w:color="auto"/>
                        <w:bottom w:val="none" w:sz="0" w:space="0" w:color="auto"/>
                        <w:right w:val="none" w:sz="0" w:space="0" w:color="auto"/>
                      </w:divBdr>
                      <w:divsChild>
                        <w:div w:id="1748959662">
                          <w:marLeft w:val="0"/>
                          <w:marRight w:val="0"/>
                          <w:marTop w:val="0"/>
                          <w:marBottom w:val="0"/>
                          <w:divBdr>
                            <w:top w:val="none" w:sz="0" w:space="0" w:color="auto"/>
                            <w:left w:val="none" w:sz="0" w:space="0" w:color="auto"/>
                            <w:bottom w:val="none" w:sz="0" w:space="0" w:color="auto"/>
                            <w:right w:val="none" w:sz="0" w:space="0" w:color="auto"/>
                          </w:divBdr>
                        </w:div>
                        <w:div w:id="1834956212">
                          <w:marLeft w:val="0"/>
                          <w:marRight w:val="0"/>
                          <w:marTop w:val="0"/>
                          <w:marBottom w:val="0"/>
                          <w:divBdr>
                            <w:top w:val="none" w:sz="0" w:space="0" w:color="auto"/>
                            <w:left w:val="none" w:sz="0" w:space="0" w:color="auto"/>
                            <w:bottom w:val="none" w:sz="0" w:space="0" w:color="auto"/>
                            <w:right w:val="none" w:sz="0" w:space="0" w:color="auto"/>
                          </w:divBdr>
                        </w:div>
                      </w:divsChild>
                    </w:div>
                    <w:div w:id="1312952361">
                      <w:marLeft w:val="0"/>
                      <w:marRight w:val="0"/>
                      <w:marTop w:val="0"/>
                      <w:marBottom w:val="0"/>
                      <w:divBdr>
                        <w:top w:val="none" w:sz="0" w:space="0" w:color="auto"/>
                        <w:left w:val="none" w:sz="0" w:space="0" w:color="auto"/>
                        <w:bottom w:val="none" w:sz="0" w:space="0" w:color="auto"/>
                        <w:right w:val="none" w:sz="0" w:space="0" w:color="auto"/>
                      </w:divBdr>
                      <w:divsChild>
                        <w:div w:id="360908947">
                          <w:marLeft w:val="0"/>
                          <w:marRight w:val="0"/>
                          <w:marTop w:val="0"/>
                          <w:marBottom w:val="0"/>
                          <w:divBdr>
                            <w:top w:val="none" w:sz="0" w:space="0" w:color="auto"/>
                            <w:left w:val="none" w:sz="0" w:space="0" w:color="auto"/>
                            <w:bottom w:val="none" w:sz="0" w:space="0" w:color="auto"/>
                            <w:right w:val="none" w:sz="0" w:space="0" w:color="auto"/>
                          </w:divBdr>
                        </w:div>
                        <w:div w:id="1861503583">
                          <w:marLeft w:val="0"/>
                          <w:marRight w:val="0"/>
                          <w:marTop w:val="0"/>
                          <w:marBottom w:val="0"/>
                          <w:divBdr>
                            <w:top w:val="none" w:sz="0" w:space="0" w:color="auto"/>
                            <w:left w:val="none" w:sz="0" w:space="0" w:color="auto"/>
                            <w:bottom w:val="none" w:sz="0" w:space="0" w:color="auto"/>
                            <w:right w:val="none" w:sz="0" w:space="0" w:color="auto"/>
                          </w:divBdr>
                        </w:div>
                      </w:divsChild>
                    </w:div>
                    <w:div w:id="2073306982">
                      <w:marLeft w:val="0"/>
                      <w:marRight w:val="0"/>
                      <w:marTop w:val="0"/>
                      <w:marBottom w:val="0"/>
                      <w:divBdr>
                        <w:top w:val="none" w:sz="0" w:space="0" w:color="auto"/>
                        <w:left w:val="none" w:sz="0" w:space="0" w:color="auto"/>
                        <w:bottom w:val="none" w:sz="0" w:space="0" w:color="auto"/>
                        <w:right w:val="none" w:sz="0" w:space="0" w:color="auto"/>
                      </w:divBdr>
                      <w:divsChild>
                        <w:div w:id="281739591">
                          <w:marLeft w:val="0"/>
                          <w:marRight w:val="0"/>
                          <w:marTop w:val="0"/>
                          <w:marBottom w:val="0"/>
                          <w:divBdr>
                            <w:top w:val="none" w:sz="0" w:space="0" w:color="auto"/>
                            <w:left w:val="none" w:sz="0" w:space="0" w:color="auto"/>
                            <w:bottom w:val="none" w:sz="0" w:space="0" w:color="auto"/>
                            <w:right w:val="none" w:sz="0" w:space="0" w:color="auto"/>
                          </w:divBdr>
                        </w:div>
                        <w:div w:id="874733201">
                          <w:marLeft w:val="0"/>
                          <w:marRight w:val="0"/>
                          <w:marTop w:val="0"/>
                          <w:marBottom w:val="0"/>
                          <w:divBdr>
                            <w:top w:val="none" w:sz="0" w:space="0" w:color="auto"/>
                            <w:left w:val="none" w:sz="0" w:space="0" w:color="auto"/>
                            <w:bottom w:val="none" w:sz="0" w:space="0" w:color="auto"/>
                            <w:right w:val="none" w:sz="0" w:space="0" w:color="auto"/>
                          </w:divBdr>
                        </w:div>
                      </w:divsChild>
                    </w:div>
                    <w:div w:id="2107572932">
                      <w:marLeft w:val="0"/>
                      <w:marRight w:val="0"/>
                      <w:marTop w:val="0"/>
                      <w:marBottom w:val="0"/>
                      <w:divBdr>
                        <w:top w:val="none" w:sz="0" w:space="0" w:color="auto"/>
                        <w:left w:val="none" w:sz="0" w:space="0" w:color="auto"/>
                        <w:bottom w:val="none" w:sz="0" w:space="0" w:color="auto"/>
                        <w:right w:val="none" w:sz="0" w:space="0" w:color="auto"/>
                      </w:divBdr>
                      <w:divsChild>
                        <w:div w:id="263997018">
                          <w:marLeft w:val="0"/>
                          <w:marRight w:val="0"/>
                          <w:marTop w:val="0"/>
                          <w:marBottom w:val="0"/>
                          <w:divBdr>
                            <w:top w:val="none" w:sz="0" w:space="0" w:color="auto"/>
                            <w:left w:val="none" w:sz="0" w:space="0" w:color="auto"/>
                            <w:bottom w:val="none" w:sz="0" w:space="0" w:color="auto"/>
                            <w:right w:val="none" w:sz="0" w:space="0" w:color="auto"/>
                          </w:divBdr>
                        </w:div>
                        <w:div w:id="2046247117">
                          <w:marLeft w:val="0"/>
                          <w:marRight w:val="0"/>
                          <w:marTop w:val="0"/>
                          <w:marBottom w:val="0"/>
                          <w:divBdr>
                            <w:top w:val="none" w:sz="0" w:space="0" w:color="auto"/>
                            <w:left w:val="none" w:sz="0" w:space="0" w:color="auto"/>
                            <w:bottom w:val="none" w:sz="0" w:space="0" w:color="auto"/>
                            <w:right w:val="none" w:sz="0" w:space="0" w:color="auto"/>
                          </w:divBdr>
                        </w:div>
                      </w:divsChild>
                    </w:div>
                    <w:div w:id="2118987499">
                      <w:marLeft w:val="0"/>
                      <w:marRight w:val="0"/>
                      <w:marTop w:val="0"/>
                      <w:marBottom w:val="0"/>
                      <w:divBdr>
                        <w:top w:val="none" w:sz="0" w:space="0" w:color="auto"/>
                        <w:left w:val="none" w:sz="0" w:space="0" w:color="auto"/>
                        <w:bottom w:val="none" w:sz="0" w:space="0" w:color="auto"/>
                        <w:right w:val="none" w:sz="0" w:space="0" w:color="auto"/>
                      </w:divBdr>
                      <w:divsChild>
                        <w:div w:id="562566589">
                          <w:marLeft w:val="0"/>
                          <w:marRight w:val="0"/>
                          <w:marTop w:val="0"/>
                          <w:marBottom w:val="0"/>
                          <w:divBdr>
                            <w:top w:val="none" w:sz="0" w:space="0" w:color="auto"/>
                            <w:left w:val="none" w:sz="0" w:space="0" w:color="auto"/>
                            <w:bottom w:val="none" w:sz="0" w:space="0" w:color="auto"/>
                            <w:right w:val="none" w:sz="0" w:space="0" w:color="auto"/>
                          </w:divBdr>
                        </w:div>
                        <w:div w:id="1854607525">
                          <w:marLeft w:val="0"/>
                          <w:marRight w:val="0"/>
                          <w:marTop w:val="0"/>
                          <w:marBottom w:val="0"/>
                          <w:divBdr>
                            <w:top w:val="none" w:sz="0" w:space="0" w:color="auto"/>
                            <w:left w:val="none" w:sz="0" w:space="0" w:color="auto"/>
                            <w:bottom w:val="none" w:sz="0" w:space="0" w:color="auto"/>
                            <w:right w:val="none" w:sz="0" w:space="0" w:color="auto"/>
                          </w:divBdr>
                        </w:div>
                      </w:divsChild>
                    </w:div>
                    <w:div w:id="2143303927">
                      <w:marLeft w:val="0"/>
                      <w:marRight w:val="0"/>
                      <w:marTop w:val="0"/>
                      <w:marBottom w:val="0"/>
                      <w:divBdr>
                        <w:top w:val="none" w:sz="0" w:space="0" w:color="auto"/>
                        <w:left w:val="none" w:sz="0" w:space="0" w:color="auto"/>
                        <w:bottom w:val="none" w:sz="0" w:space="0" w:color="auto"/>
                        <w:right w:val="none" w:sz="0" w:space="0" w:color="auto"/>
                      </w:divBdr>
                      <w:divsChild>
                        <w:div w:id="279344457">
                          <w:marLeft w:val="0"/>
                          <w:marRight w:val="0"/>
                          <w:marTop w:val="0"/>
                          <w:marBottom w:val="0"/>
                          <w:divBdr>
                            <w:top w:val="none" w:sz="0" w:space="0" w:color="auto"/>
                            <w:left w:val="none" w:sz="0" w:space="0" w:color="auto"/>
                            <w:bottom w:val="none" w:sz="0" w:space="0" w:color="auto"/>
                            <w:right w:val="none" w:sz="0" w:space="0" w:color="auto"/>
                          </w:divBdr>
                        </w:div>
                        <w:div w:id="391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3436">
      <w:bodyDiv w:val="1"/>
      <w:marLeft w:val="0"/>
      <w:marRight w:val="0"/>
      <w:marTop w:val="0"/>
      <w:marBottom w:val="0"/>
      <w:divBdr>
        <w:top w:val="none" w:sz="0" w:space="0" w:color="auto"/>
        <w:left w:val="none" w:sz="0" w:space="0" w:color="auto"/>
        <w:bottom w:val="none" w:sz="0" w:space="0" w:color="auto"/>
        <w:right w:val="none" w:sz="0" w:space="0" w:color="auto"/>
      </w:divBdr>
    </w:div>
    <w:div w:id="547450970">
      <w:bodyDiv w:val="1"/>
      <w:marLeft w:val="0"/>
      <w:marRight w:val="0"/>
      <w:marTop w:val="0"/>
      <w:marBottom w:val="0"/>
      <w:divBdr>
        <w:top w:val="none" w:sz="0" w:space="0" w:color="auto"/>
        <w:left w:val="none" w:sz="0" w:space="0" w:color="auto"/>
        <w:bottom w:val="none" w:sz="0" w:space="0" w:color="auto"/>
        <w:right w:val="none" w:sz="0" w:space="0" w:color="auto"/>
      </w:divBdr>
    </w:div>
    <w:div w:id="581717524">
      <w:bodyDiv w:val="1"/>
      <w:marLeft w:val="0"/>
      <w:marRight w:val="0"/>
      <w:marTop w:val="0"/>
      <w:marBottom w:val="0"/>
      <w:divBdr>
        <w:top w:val="none" w:sz="0" w:space="0" w:color="auto"/>
        <w:left w:val="none" w:sz="0" w:space="0" w:color="auto"/>
        <w:bottom w:val="none" w:sz="0" w:space="0" w:color="auto"/>
        <w:right w:val="none" w:sz="0" w:space="0" w:color="auto"/>
      </w:divBdr>
      <w:divsChild>
        <w:div w:id="150963252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2092314097">
                  <w:marLeft w:val="0"/>
                  <w:marRight w:val="0"/>
                  <w:marTop w:val="0"/>
                  <w:marBottom w:val="0"/>
                  <w:divBdr>
                    <w:top w:val="none" w:sz="0" w:space="0" w:color="auto"/>
                    <w:left w:val="none" w:sz="0" w:space="0" w:color="auto"/>
                    <w:bottom w:val="none" w:sz="0" w:space="0" w:color="auto"/>
                    <w:right w:val="none" w:sz="0" w:space="0" w:color="auto"/>
                  </w:divBdr>
                  <w:divsChild>
                    <w:div w:id="54091591">
                      <w:marLeft w:val="90"/>
                      <w:marRight w:val="0"/>
                      <w:marTop w:val="0"/>
                      <w:marBottom w:val="0"/>
                      <w:divBdr>
                        <w:top w:val="none" w:sz="0" w:space="0" w:color="auto"/>
                        <w:left w:val="none" w:sz="0" w:space="0" w:color="auto"/>
                        <w:bottom w:val="dotted" w:sz="6" w:space="0" w:color="ACA899"/>
                        <w:right w:val="none" w:sz="0" w:space="0" w:color="auto"/>
                      </w:divBdr>
                      <w:divsChild>
                        <w:div w:id="1083914471">
                          <w:marLeft w:val="0"/>
                          <w:marRight w:val="0"/>
                          <w:marTop w:val="0"/>
                          <w:marBottom w:val="0"/>
                          <w:divBdr>
                            <w:top w:val="none" w:sz="0" w:space="0" w:color="auto"/>
                            <w:left w:val="none" w:sz="0" w:space="0" w:color="auto"/>
                            <w:bottom w:val="none" w:sz="0" w:space="0" w:color="auto"/>
                            <w:right w:val="none" w:sz="0" w:space="0" w:color="auto"/>
                          </w:divBdr>
                        </w:div>
                        <w:div w:id="1228418787">
                          <w:marLeft w:val="0"/>
                          <w:marRight w:val="0"/>
                          <w:marTop w:val="0"/>
                          <w:marBottom w:val="0"/>
                          <w:divBdr>
                            <w:top w:val="none" w:sz="0" w:space="0" w:color="auto"/>
                            <w:left w:val="none" w:sz="0" w:space="0" w:color="auto"/>
                            <w:bottom w:val="none" w:sz="0" w:space="0" w:color="auto"/>
                            <w:right w:val="none" w:sz="0" w:space="0" w:color="auto"/>
                          </w:divBdr>
                        </w:div>
                      </w:divsChild>
                    </w:div>
                    <w:div w:id="59136712">
                      <w:marLeft w:val="90"/>
                      <w:marRight w:val="0"/>
                      <w:marTop w:val="0"/>
                      <w:marBottom w:val="0"/>
                      <w:divBdr>
                        <w:top w:val="none" w:sz="0" w:space="0" w:color="auto"/>
                        <w:left w:val="none" w:sz="0" w:space="0" w:color="auto"/>
                        <w:bottom w:val="dotted" w:sz="6" w:space="0" w:color="ACA899"/>
                        <w:right w:val="none" w:sz="0" w:space="0" w:color="auto"/>
                      </w:divBdr>
                      <w:divsChild>
                        <w:div w:id="1080373221">
                          <w:marLeft w:val="0"/>
                          <w:marRight w:val="0"/>
                          <w:marTop w:val="0"/>
                          <w:marBottom w:val="0"/>
                          <w:divBdr>
                            <w:top w:val="none" w:sz="0" w:space="0" w:color="auto"/>
                            <w:left w:val="none" w:sz="0" w:space="0" w:color="auto"/>
                            <w:bottom w:val="none" w:sz="0" w:space="0" w:color="auto"/>
                            <w:right w:val="none" w:sz="0" w:space="0" w:color="auto"/>
                          </w:divBdr>
                        </w:div>
                        <w:div w:id="1919485122">
                          <w:marLeft w:val="0"/>
                          <w:marRight w:val="0"/>
                          <w:marTop w:val="0"/>
                          <w:marBottom w:val="0"/>
                          <w:divBdr>
                            <w:top w:val="none" w:sz="0" w:space="0" w:color="auto"/>
                            <w:left w:val="none" w:sz="0" w:space="0" w:color="auto"/>
                            <w:bottom w:val="none" w:sz="0" w:space="0" w:color="auto"/>
                            <w:right w:val="none" w:sz="0" w:space="0" w:color="auto"/>
                          </w:divBdr>
                        </w:div>
                      </w:divsChild>
                    </w:div>
                    <w:div w:id="165219823">
                      <w:marLeft w:val="90"/>
                      <w:marRight w:val="0"/>
                      <w:marTop w:val="0"/>
                      <w:marBottom w:val="0"/>
                      <w:divBdr>
                        <w:top w:val="none" w:sz="0" w:space="0" w:color="auto"/>
                        <w:left w:val="none" w:sz="0" w:space="0" w:color="auto"/>
                        <w:bottom w:val="dotted" w:sz="6" w:space="0" w:color="ACA899"/>
                        <w:right w:val="none" w:sz="0" w:space="0" w:color="auto"/>
                      </w:divBdr>
                      <w:divsChild>
                        <w:div w:id="460340461">
                          <w:marLeft w:val="0"/>
                          <w:marRight w:val="0"/>
                          <w:marTop w:val="0"/>
                          <w:marBottom w:val="0"/>
                          <w:divBdr>
                            <w:top w:val="none" w:sz="0" w:space="0" w:color="auto"/>
                            <w:left w:val="none" w:sz="0" w:space="0" w:color="auto"/>
                            <w:bottom w:val="none" w:sz="0" w:space="0" w:color="auto"/>
                            <w:right w:val="none" w:sz="0" w:space="0" w:color="auto"/>
                          </w:divBdr>
                        </w:div>
                        <w:div w:id="2043558149">
                          <w:marLeft w:val="0"/>
                          <w:marRight w:val="0"/>
                          <w:marTop w:val="0"/>
                          <w:marBottom w:val="0"/>
                          <w:divBdr>
                            <w:top w:val="none" w:sz="0" w:space="0" w:color="auto"/>
                            <w:left w:val="none" w:sz="0" w:space="0" w:color="auto"/>
                            <w:bottom w:val="none" w:sz="0" w:space="0" w:color="auto"/>
                            <w:right w:val="none" w:sz="0" w:space="0" w:color="auto"/>
                          </w:divBdr>
                        </w:div>
                      </w:divsChild>
                    </w:div>
                    <w:div w:id="268395017">
                      <w:marLeft w:val="90"/>
                      <w:marRight w:val="0"/>
                      <w:marTop w:val="0"/>
                      <w:marBottom w:val="0"/>
                      <w:divBdr>
                        <w:top w:val="none" w:sz="0" w:space="0" w:color="auto"/>
                        <w:left w:val="none" w:sz="0" w:space="0" w:color="auto"/>
                        <w:bottom w:val="dotted" w:sz="6" w:space="0" w:color="ACA899"/>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 w:id="1929460647">
                          <w:marLeft w:val="0"/>
                          <w:marRight w:val="0"/>
                          <w:marTop w:val="0"/>
                          <w:marBottom w:val="0"/>
                          <w:divBdr>
                            <w:top w:val="none" w:sz="0" w:space="0" w:color="auto"/>
                            <w:left w:val="none" w:sz="0" w:space="0" w:color="auto"/>
                            <w:bottom w:val="none" w:sz="0" w:space="0" w:color="auto"/>
                            <w:right w:val="none" w:sz="0" w:space="0" w:color="auto"/>
                          </w:divBdr>
                        </w:div>
                      </w:divsChild>
                    </w:div>
                    <w:div w:id="785269710">
                      <w:marLeft w:val="90"/>
                      <w:marRight w:val="0"/>
                      <w:marTop w:val="0"/>
                      <w:marBottom w:val="0"/>
                      <w:divBdr>
                        <w:top w:val="none" w:sz="0" w:space="0" w:color="auto"/>
                        <w:left w:val="none" w:sz="0" w:space="0" w:color="auto"/>
                        <w:bottom w:val="dotted" w:sz="6" w:space="0" w:color="ACA899"/>
                        <w:right w:val="none" w:sz="0" w:space="0" w:color="auto"/>
                      </w:divBdr>
                      <w:divsChild>
                        <w:div w:id="305663877">
                          <w:marLeft w:val="0"/>
                          <w:marRight w:val="0"/>
                          <w:marTop w:val="0"/>
                          <w:marBottom w:val="0"/>
                          <w:divBdr>
                            <w:top w:val="none" w:sz="0" w:space="0" w:color="auto"/>
                            <w:left w:val="none" w:sz="0" w:space="0" w:color="auto"/>
                            <w:bottom w:val="none" w:sz="0" w:space="0" w:color="auto"/>
                            <w:right w:val="none" w:sz="0" w:space="0" w:color="auto"/>
                          </w:divBdr>
                        </w:div>
                        <w:div w:id="2114812954">
                          <w:marLeft w:val="0"/>
                          <w:marRight w:val="0"/>
                          <w:marTop w:val="0"/>
                          <w:marBottom w:val="0"/>
                          <w:divBdr>
                            <w:top w:val="none" w:sz="0" w:space="0" w:color="auto"/>
                            <w:left w:val="none" w:sz="0" w:space="0" w:color="auto"/>
                            <w:bottom w:val="none" w:sz="0" w:space="0" w:color="auto"/>
                            <w:right w:val="none" w:sz="0" w:space="0" w:color="auto"/>
                          </w:divBdr>
                        </w:div>
                      </w:divsChild>
                    </w:div>
                    <w:div w:id="1832795580">
                      <w:marLeft w:val="90"/>
                      <w:marRight w:val="0"/>
                      <w:marTop w:val="0"/>
                      <w:marBottom w:val="0"/>
                      <w:divBdr>
                        <w:top w:val="none" w:sz="0" w:space="0" w:color="auto"/>
                        <w:left w:val="none" w:sz="0" w:space="0" w:color="auto"/>
                        <w:bottom w:val="dotted" w:sz="6" w:space="0" w:color="ACA899"/>
                        <w:right w:val="none" w:sz="0" w:space="0" w:color="auto"/>
                      </w:divBdr>
                      <w:divsChild>
                        <w:div w:id="1543206229">
                          <w:marLeft w:val="0"/>
                          <w:marRight w:val="0"/>
                          <w:marTop w:val="0"/>
                          <w:marBottom w:val="0"/>
                          <w:divBdr>
                            <w:top w:val="none" w:sz="0" w:space="0" w:color="auto"/>
                            <w:left w:val="none" w:sz="0" w:space="0" w:color="auto"/>
                            <w:bottom w:val="none" w:sz="0" w:space="0" w:color="auto"/>
                            <w:right w:val="none" w:sz="0" w:space="0" w:color="auto"/>
                          </w:divBdr>
                        </w:div>
                        <w:div w:id="1597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253239">
      <w:bodyDiv w:val="1"/>
      <w:marLeft w:val="0"/>
      <w:marRight w:val="0"/>
      <w:marTop w:val="0"/>
      <w:marBottom w:val="0"/>
      <w:divBdr>
        <w:top w:val="none" w:sz="0" w:space="0" w:color="auto"/>
        <w:left w:val="none" w:sz="0" w:space="0" w:color="auto"/>
        <w:bottom w:val="none" w:sz="0" w:space="0" w:color="auto"/>
        <w:right w:val="none" w:sz="0" w:space="0" w:color="auto"/>
      </w:divBdr>
    </w:div>
    <w:div w:id="775440285">
      <w:bodyDiv w:val="1"/>
      <w:marLeft w:val="0"/>
      <w:marRight w:val="0"/>
      <w:marTop w:val="0"/>
      <w:marBottom w:val="0"/>
      <w:divBdr>
        <w:top w:val="none" w:sz="0" w:space="0" w:color="auto"/>
        <w:left w:val="none" w:sz="0" w:space="0" w:color="auto"/>
        <w:bottom w:val="none" w:sz="0" w:space="0" w:color="auto"/>
        <w:right w:val="none" w:sz="0" w:space="0" w:color="auto"/>
      </w:divBdr>
      <w:divsChild>
        <w:div w:id="257714228">
          <w:marLeft w:val="0"/>
          <w:marRight w:val="0"/>
          <w:marTop w:val="0"/>
          <w:marBottom w:val="0"/>
          <w:divBdr>
            <w:top w:val="none" w:sz="0" w:space="0" w:color="auto"/>
            <w:left w:val="none" w:sz="0" w:space="0" w:color="auto"/>
            <w:bottom w:val="none" w:sz="0" w:space="0" w:color="auto"/>
            <w:right w:val="none" w:sz="0" w:space="0" w:color="auto"/>
          </w:divBdr>
          <w:divsChild>
            <w:div w:id="371464481">
              <w:marLeft w:val="0"/>
              <w:marRight w:val="0"/>
              <w:marTop w:val="0"/>
              <w:marBottom w:val="0"/>
              <w:divBdr>
                <w:top w:val="none" w:sz="0" w:space="0" w:color="auto"/>
                <w:left w:val="none" w:sz="0" w:space="0" w:color="auto"/>
                <w:bottom w:val="none" w:sz="0" w:space="0" w:color="auto"/>
                <w:right w:val="none" w:sz="0" w:space="0" w:color="auto"/>
              </w:divBdr>
              <w:divsChild>
                <w:div w:id="136652820">
                  <w:marLeft w:val="0"/>
                  <w:marRight w:val="0"/>
                  <w:marTop w:val="0"/>
                  <w:marBottom w:val="0"/>
                  <w:divBdr>
                    <w:top w:val="none" w:sz="0" w:space="0" w:color="auto"/>
                    <w:left w:val="none" w:sz="0" w:space="0" w:color="auto"/>
                    <w:bottom w:val="none" w:sz="0" w:space="0" w:color="auto"/>
                    <w:right w:val="none" w:sz="0" w:space="0" w:color="auto"/>
                  </w:divBdr>
                  <w:divsChild>
                    <w:div w:id="19403164">
                      <w:marLeft w:val="90"/>
                      <w:marRight w:val="0"/>
                      <w:marTop w:val="0"/>
                      <w:marBottom w:val="0"/>
                      <w:divBdr>
                        <w:top w:val="none" w:sz="0" w:space="0" w:color="auto"/>
                        <w:left w:val="none" w:sz="0" w:space="0" w:color="auto"/>
                        <w:bottom w:val="dotted" w:sz="6" w:space="0" w:color="ACA899"/>
                        <w:right w:val="none" w:sz="0" w:space="0" w:color="auto"/>
                      </w:divBdr>
                      <w:divsChild>
                        <w:div w:id="63797944">
                          <w:marLeft w:val="0"/>
                          <w:marRight w:val="0"/>
                          <w:marTop w:val="0"/>
                          <w:marBottom w:val="0"/>
                          <w:divBdr>
                            <w:top w:val="none" w:sz="0" w:space="0" w:color="auto"/>
                            <w:left w:val="none" w:sz="0" w:space="0" w:color="auto"/>
                            <w:bottom w:val="none" w:sz="0" w:space="0" w:color="auto"/>
                            <w:right w:val="none" w:sz="0" w:space="0" w:color="auto"/>
                          </w:divBdr>
                        </w:div>
                      </w:divsChild>
                    </w:div>
                    <w:div w:id="629868500">
                      <w:marLeft w:val="90"/>
                      <w:marRight w:val="0"/>
                      <w:marTop w:val="0"/>
                      <w:marBottom w:val="0"/>
                      <w:divBdr>
                        <w:top w:val="none" w:sz="0" w:space="0" w:color="auto"/>
                        <w:left w:val="none" w:sz="0" w:space="0" w:color="auto"/>
                        <w:bottom w:val="dotted" w:sz="6" w:space="0" w:color="ACA899"/>
                        <w:right w:val="none" w:sz="0" w:space="0" w:color="auto"/>
                      </w:divBdr>
                      <w:divsChild>
                        <w:div w:id="525414464">
                          <w:marLeft w:val="0"/>
                          <w:marRight w:val="0"/>
                          <w:marTop w:val="0"/>
                          <w:marBottom w:val="0"/>
                          <w:divBdr>
                            <w:top w:val="none" w:sz="0" w:space="0" w:color="auto"/>
                            <w:left w:val="none" w:sz="0" w:space="0" w:color="auto"/>
                            <w:bottom w:val="none" w:sz="0" w:space="0" w:color="auto"/>
                            <w:right w:val="none" w:sz="0" w:space="0" w:color="auto"/>
                          </w:divBdr>
                        </w:div>
                        <w:div w:id="2119325880">
                          <w:marLeft w:val="0"/>
                          <w:marRight w:val="0"/>
                          <w:marTop w:val="0"/>
                          <w:marBottom w:val="0"/>
                          <w:divBdr>
                            <w:top w:val="none" w:sz="0" w:space="0" w:color="auto"/>
                            <w:left w:val="none" w:sz="0" w:space="0" w:color="auto"/>
                            <w:bottom w:val="none" w:sz="0" w:space="0" w:color="auto"/>
                            <w:right w:val="none" w:sz="0" w:space="0" w:color="auto"/>
                          </w:divBdr>
                        </w:div>
                      </w:divsChild>
                    </w:div>
                    <w:div w:id="1518274068">
                      <w:marLeft w:val="90"/>
                      <w:marRight w:val="0"/>
                      <w:marTop w:val="0"/>
                      <w:marBottom w:val="0"/>
                      <w:divBdr>
                        <w:top w:val="none" w:sz="0" w:space="0" w:color="auto"/>
                        <w:left w:val="none" w:sz="0" w:space="0" w:color="auto"/>
                        <w:bottom w:val="dotted" w:sz="6" w:space="0" w:color="ACA899"/>
                        <w:right w:val="none" w:sz="0" w:space="0" w:color="auto"/>
                      </w:divBdr>
                      <w:divsChild>
                        <w:div w:id="442455665">
                          <w:marLeft w:val="0"/>
                          <w:marRight w:val="0"/>
                          <w:marTop w:val="0"/>
                          <w:marBottom w:val="0"/>
                          <w:divBdr>
                            <w:top w:val="none" w:sz="0" w:space="0" w:color="auto"/>
                            <w:left w:val="none" w:sz="0" w:space="0" w:color="auto"/>
                            <w:bottom w:val="none" w:sz="0" w:space="0" w:color="auto"/>
                            <w:right w:val="none" w:sz="0" w:space="0" w:color="auto"/>
                          </w:divBdr>
                        </w:div>
                        <w:div w:id="1184980037">
                          <w:marLeft w:val="0"/>
                          <w:marRight w:val="0"/>
                          <w:marTop w:val="0"/>
                          <w:marBottom w:val="0"/>
                          <w:divBdr>
                            <w:top w:val="none" w:sz="0" w:space="0" w:color="auto"/>
                            <w:left w:val="none" w:sz="0" w:space="0" w:color="auto"/>
                            <w:bottom w:val="none" w:sz="0" w:space="0" w:color="auto"/>
                            <w:right w:val="none" w:sz="0" w:space="0" w:color="auto"/>
                          </w:divBdr>
                        </w:div>
                      </w:divsChild>
                    </w:div>
                    <w:div w:id="1782189908">
                      <w:marLeft w:val="90"/>
                      <w:marRight w:val="0"/>
                      <w:marTop w:val="0"/>
                      <w:marBottom w:val="0"/>
                      <w:divBdr>
                        <w:top w:val="none" w:sz="0" w:space="0" w:color="auto"/>
                        <w:left w:val="none" w:sz="0" w:space="0" w:color="auto"/>
                        <w:bottom w:val="dotted" w:sz="6" w:space="0" w:color="ACA899"/>
                        <w:right w:val="none" w:sz="0" w:space="0" w:color="auto"/>
                      </w:divBdr>
                      <w:divsChild>
                        <w:div w:id="1571040779">
                          <w:marLeft w:val="0"/>
                          <w:marRight w:val="0"/>
                          <w:marTop w:val="0"/>
                          <w:marBottom w:val="0"/>
                          <w:divBdr>
                            <w:top w:val="none" w:sz="0" w:space="0" w:color="auto"/>
                            <w:left w:val="none" w:sz="0" w:space="0" w:color="auto"/>
                            <w:bottom w:val="none" w:sz="0" w:space="0" w:color="auto"/>
                            <w:right w:val="none" w:sz="0" w:space="0" w:color="auto"/>
                          </w:divBdr>
                        </w:div>
                        <w:div w:id="1808741085">
                          <w:marLeft w:val="0"/>
                          <w:marRight w:val="0"/>
                          <w:marTop w:val="0"/>
                          <w:marBottom w:val="0"/>
                          <w:divBdr>
                            <w:top w:val="none" w:sz="0" w:space="0" w:color="auto"/>
                            <w:left w:val="none" w:sz="0" w:space="0" w:color="auto"/>
                            <w:bottom w:val="none" w:sz="0" w:space="0" w:color="auto"/>
                            <w:right w:val="none" w:sz="0" w:space="0" w:color="auto"/>
                          </w:divBdr>
                        </w:div>
                      </w:divsChild>
                    </w:div>
                    <w:div w:id="2125879175">
                      <w:marLeft w:val="90"/>
                      <w:marRight w:val="0"/>
                      <w:marTop w:val="0"/>
                      <w:marBottom w:val="0"/>
                      <w:divBdr>
                        <w:top w:val="none" w:sz="0" w:space="0" w:color="auto"/>
                        <w:left w:val="none" w:sz="0" w:space="0" w:color="auto"/>
                        <w:bottom w:val="dotted" w:sz="6" w:space="0" w:color="ACA899"/>
                        <w:right w:val="none" w:sz="0" w:space="0" w:color="auto"/>
                      </w:divBdr>
                      <w:divsChild>
                        <w:div w:id="743913673">
                          <w:marLeft w:val="0"/>
                          <w:marRight w:val="0"/>
                          <w:marTop w:val="0"/>
                          <w:marBottom w:val="0"/>
                          <w:divBdr>
                            <w:top w:val="none" w:sz="0" w:space="0" w:color="auto"/>
                            <w:left w:val="none" w:sz="0" w:space="0" w:color="auto"/>
                            <w:bottom w:val="none" w:sz="0" w:space="0" w:color="auto"/>
                            <w:right w:val="none" w:sz="0" w:space="0" w:color="auto"/>
                          </w:divBdr>
                        </w:div>
                        <w:div w:id="1236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41892">
      <w:bodyDiv w:val="1"/>
      <w:marLeft w:val="0"/>
      <w:marRight w:val="0"/>
      <w:marTop w:val="0"/>
      <w:marBottom w:val="0"/>
      <w:divBdr>
        <w:top w:val="none" w:sz="0" w:space="0" w:color="auto"/>
        <w:left w:val="none" w:sz="0" w:space="0" w:color="auto"/>
        <w:bottom w:val="none" w:sz="0" w:space="0" w:color="auto"/>
        <w:right w:val="none" w:sz="0" w:space="0" w:color="auto"/>
      </w:divBdr>
    </w:div>
    <w:div w:id="804159397">
      <w:bodyDiv w:val="1"/>
      <w:marLeft w:val="0"/>
      <w:marRight w:val="0"/>
      <w:marTop w:val="0"/>
      <w:marBottom w:val="0"/>
      <w:divBdr>
        <w:top w:val="none" w:sz="0" w:space="0" w:color="auto"/>
        <w:left w:val="none" w:sz="0" w:space="0" w:color="auto"/>
        <w:bottom w:val="none" w:sz="0" w:space="0" w:color="auto"/>
        <w:right w:val="none" w:sz="0" w:space="0" w:color="auto"/>
      </w:divBdr>
    </w:div>
    <w:div w:id="818687935">
      <w:bodyDiv w:val="1"/>
      <w:marLeft w:val="0"/>
      <w:marRight w:val="0"/>
      <w:marTop w:val="0"/>
      <w:marBottom w:val="0"/>
      <w:divBdr>
        <w:top w:val="none" w:sz="0" w:space="0" w:color="auto"/>
        <w:left w:val="none" w:sz="0" w:space="0" w:color="auto"/>
        <w:bottom w:val="none" w:sz="0" w:space="0" w:color="auto"/>
        <w:right w:val="none" w:sz="0" w:space="0" w:color="auto"/>
      </w:divBdr>
    </w:div>
    <w:div w:id="873813353">
      <w:bodyDiv w:val="1"/>
      <w:marLeft w:val="0"/>
      <w:marRight w:val="0"/>
      <w:marTop w:val="0"/>
      <w:marBottom w:val="0"/>
      <w:divBdr>
        <w:top w:val="none" w:sz="0" w:space="0" w:color="auto"/>
        <w:left w:val="none" w:sz="0" w:space="0" w:color="auto"/>
        <w:bottom w:val="none" w:sz="0" w:space="0" w:color="auto"/>
        <w:right w:val="none" w:sz="0" w:space="0" w:color="auto"/>
      </w:divBdr>
    </w:div>
    <w:div w:id="906762985">
      <w:bodyDiv w:val="1"/>
      <w:marLeft w:val="0"/>
      <w:marRight w:val="0"/>
      <w:marTop w:val="0"/>
      <w:marBottom w:val="0"/>
      <w:divBdr>
        <w:top w:val="none" w:sz="0" w:space="0" w:color="auto"/>
        <w:left w:val="none" w:sz="0" w:space="0" w:color="auto"/>
        <w:bottom w:val="none" w:sz="0" w:space="0" w:color="auto"/>
        <w:right w:val="none" w:sz="0" w:space="0" w:color="auto"/>
      </w:divBdr>
    </w:div>
    <w:div w:id="1085539624">
      <w:bodyDiv w:val="1"/>
      <w:marLeft w:val="0"/>
      <w:marRight w:val="0"/>
      <w:marTop w:val="0"/>
      <w:marBottom w:val="0"/>
      <w:divBdr>
        <w:top w:val="none" w:sz="0" w:space="0" w:color="auto"/>
        <w:left w:val="none" w:sz="0" w:space="0" w:color="auto"/>
        <w:bottom w:val="none" w:sz="0" w:space="0" w:color="auto"/>
        <w:right w:val="none" w:sz="0" w:space="0" w:color="auto"/>
      </w:divBdr>
      <w:divsChild>
        <w:div w:id="1381828887">
          <w:marLeft w:val="0"/>
          <w:marRight w:val="0"/>
          <w:marTop w:val="0"/>
          <w:marBottom w:val="0"/>
          <w:divBdr>
            <w:top w:val="none" w:sz="0" w:space="0" w:color="auto"/>
            <w:left w:val="none" w:sz="0" w:space="0" w:color="auto"/>
            <w:bottom w:val="none" w:sz="0" w:space="0" w:color="auto"/>
            <w:right w:val="none" w:sz="0" w:space="0" w:color="auto"/>
          </w:divBdr>
          <w:divsChild>
            <w:div w:id="125045402">
              <w:marLeft w:val="0"/>
              <w:marRight w:val="0"/>
              <w:marTop w:val="0"/>
              <w:marBottom w:val="0"/>
              <w:divBdr>
                <w:top w:val="none" w:sz="0" w:space="0" w:color="auto"/>
                <w:left w:val="none" w:sz="0" w:space="0" w:color="auto"/>
                <w:bottom w:val="none" w:sz="0" w:space="0" w:color="auto"/>
                <w:right w:val="none" w:sz="0" w:space="0" w:color="auto"/>
              </w:divBdr>
              <w:divsChild>
                <w:div w:id="661740570">
                  <w:marLeft w:val="0"/>
                  <w:marRight w:val="0"/>
                  <w:marTop w:val="0"/>
                  <w:marBottom w:val="0"/>
                  <w:divBdr>
                    <w:top w:val="none" w:sz="0" w:space="0" w:color="auto"/>
                    <w:left w:val="none" w:sz="0" w:space="0" w:color="auto"/>
                    <w:bottom w:val="none" w:sz="0" w:space="0" w:color="auto"/>
                    <w:right w:val="none" w:sz="0" w:space="0" w:color="auto"/>
                  </w:divBdr>
                  <w:divsChild>
                    <w:div w:id="443118998">
                      <w:marLeft w:val="120"/>
                      <w:marRight w:val="0"/>
                      <w:marTop w:val="0"/>
                      <w:marBottom w:val="0"/>
                      <w:divBdr>
                        <w:top w:val="none" w:sz="0" w:space="0" w:color="auto"/>
                        <w:left w:val="none" w:sz="0" w:space="0" w:color="auto"/>
                        <w:bottom w:val="none" w:sz="0" w:space="0" w:color="auto"/>
                        <w:right w:val="none" w:sz="0" w:space="0" w:color="auto"/>
                      </w:divBdr>
                      <w:divsChild>
                        <w:div w:id="916128799">
                          <w:marLeft w:val="0"/>
                          <w:marRight w:val="0"/>
                          <w:marTop w:val="0"/>
                          <w:marBottom w:val="240"/>
                          <w:divBdr>
                            <w:top w:val="none" w:sz="0" w:space="0" w:color="auto"/>
                            <w:left w:val="none" w:sz="0" w:space="0" w:color="auto"/>
                            <w:bottom w:val="none" w:sz="0" w:space="0" w:color="auto"/>
                            <w:right w:val="none" w:sz="0" w:space="0" w:color="auto"/>
                          </w:divBdr>
                          <w:divsChild>
                            <w:div w:id="1433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228820">
      <w:bodyDiv w:val="1"/>
      <w:marLeft w:val="0"/>
      <w:marRight w:val="0"/>
      <w:marTop w:val="0"/>
      <w:marBottom w:val="0"/>
      <w:divBdr>
        <w:top w:val="none" w:sz="0" w:space="0" w:color="auto"/>
        <w:left w:val="none" w:sz="0" w:space="0" w:color="auto"/>
        <w:bottom w:val="none" w:sz="0" w:space="0" w:color="auto"/>
        <w:right w:val="none" w:sz="0" w:space="0" w:color="auto"/>
      </w:divBdr>
    </w:div>
    <w:div w:id="1197505987">
      <w:bodyDiv w:val="1"/>
      <w:marLeft w:val="0"/>
      <w:marRight w:val="0"/>
      <w:marTop w:val="0"/>
      <w:marBottom w:val="0"/>
      <w:divBdr>
        <w:top w:val="none" w:sz="0" w:space="0" w:color="auto"/>
        <w:left w:val="none" w:sz="0" w:space="0" w:color="auto"/>
        <w:bottom w:val="none" w:sz="0" w:space="0" w:color="auto"/>
        <w:right w:val="none" w:sz="0" w:space="0" w:color="auto"/>
      </w:divBdr>
    </w:div>
    <w:div w:id="1283731986">
      <w:bodyDiv w:val="1"/>
      <w:marLeft w:val="0"/>
      <w:marRight w:val="0"/>
      <w:marTop w:val="0"/>
      <w:marBottom w:val="0"/>
      <w:divBdr>
        <w:top w:val="none" w:sz="0" w:space="0" w:color="auto"/>
        <w:left w:val="none" w:sz="0" w:space="0" w:color="auto"/>
        <w:bottom w:val="none" w:sz="0" w:space="0" w:color="auto"/>
        <w:right w:val="none" w:sz="0" w:space="0" w:color="auto"/>
      </w:divBdr>
    </w:div>
    <w:div w:id="1310592339">
      <w:bodyDiv w:val="1"/>
      <w:marLeft w:val="0"/>
      <w:marRight w:val="0"/>
      <w:marTop w:val="0"/>
      <w:marBottom w:val="0"/>
      <w:divBdr>
        <w:top w:val="none" w:sz="0" w:space="0" w:color="auto"/>
        <w:left w:val="none" w:sz="0" w:space="0" w:color="auto"/>
        <w:bottom w:val="none" w:sz="0" w:space="0" w:color="auto"/>
        <w:right w:val="none" w:sz="0" w:space="0" w:color="auto"/>
      </w:divBdr>
    </w:div>
    <w:div w:id="1490246526">
      <w:bodyDiv w:val="1"/>
      <w:marLeft w:val="0"/>
      <w:marRight w:val="0"/>
      <w:marTop w:val="0"/>
      <w:marBottom w:val="0"/>
      <w:divBdr>
        <w:top w:val="none" w:sz="0" w:space="0" w:color="auto"/>
        <w:left w:val="none" w:sz="0" w:space="0" w:color="auto"/>
        <w:bottom w:val="none" w:sz="0" w:space="0" w:color="auto"/>
        <w:right w:val="none" w:sz="0" w:space="0" w:color="auto"/>
      </w:divBdr>
      <w:divsChild>
        <w:div w:id="9990471">
          <w:marLeft w:val="90"/>
          <w:marRight w:val="0"/>
          <w:marTop w:val="0"/>
          <w:marBottom w:val="0"/>
          <w:divBdr>
            <w:top w:val="none" w:sz="0" w:space="0" w:color="auto"/>
            <w:left w:val="none" w:sz="0" w:space="0" w:color="auto"/>
            <w:bottom w:val="dotted" w:sz="6" w:space="0" w:color="ACA899"/>
            <w:right w:val="none" w:sz="0" w:space="0" w:color="auto"/>
          </w:divBdr>
          <w:divsChild>
            <w:div w:id="1246182477">
              <w:marLeft w:val="0"/>
              <w:marRight w:val="0"/>
              <w:marTop w:val="0"/>
              <w:marBottom w:val="0"/>
              <w:divBdr>
                <w:top w:val="none" w:sz="0" w:space="0" w:color="auto"/>
                <w:left w:val="none" w:sz="0" w:space="0" w:color="auto"/>
                <w:bottom w:val="none" w:sz="0" w:space="0" w:color="auto"/>
                <w:right w:val="none" w:sz="0" w:space="0" w:color="auto"/>
              </w:divBdr>
            </w:div>
            <w:div w:id="1502237854">
              <w:marLeft w:val="0"/>
              <w:marRight w:val="0"/>
              <w:marTop w:val="0"/>
              <w:marBottom w:val="0"/>
              <w:divBdr>
                <w:top w:val="none" w:sz="0" w:space="0" w:color="auto"/>
                <w:left w:val="none" w:sz="0" w:space="0" w:color="auto"/>
                <w:bottom w:val="none" w:sz="0" w:space="0" w:color="auto"/>
                <w:right w:val="none" w:sz="0" w:space="0" w:color="auto"/>
              </w:divBdr>
            </w:div>
          </w:divsChild>
        </w:div>
        <w:div w:id="363989772">
          <w:marLeft w:val="90"/>
          <w:marRight w:val="0"/>
          <w:marTop w:val="0"/>
          <w:marBottom w:val="0"/>
          <w:divBdr>
            <w:top w:val="none" w:sz="0" w:space="0" w:color="auto"/>
            <w:left w:val="none" w:sz="0" w:space="0" w:color="auto"/>
            <w:bottom w:val="dotted" w:sz="6" w:space="0" w:color="ACA899"/>
            <w:right w:val="none" w:sz="0" w:space="0" w:color="auto"/>
          </w:divBdr>
          <w:divsChild>
            <w:div w:id="4240953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sChild>
        </w:div>
        <w:div w:id="368334892">
          <w:marLeft w:val="90"/>
          <w:marRight w:val="0"/>
          <w:marTop w:val="0"/>
          <w:marBottom w:val="0"/>
          <w:divBdr>
            <w:top w:val="none" w:sz="0" w:space="0" w:color="auto"/>
            <w:left w:val="none" w:sz="0" w:space="0" w:color="auto"/>
            <w:bottom w:val="dotted" w:sz="6" w:space="0" w:color="ACA899"/>
            <w:right w:val="none" w:sz="0" w:space="0" w:color="auto"/>
          </w:divBdr>
          <w:divsChild>
            <w:div w:id="24409576">
              <w:marLeft w:val="0"/>
              <w:marRight w:val="0"/>
              <w:marTop w:val="0"/>
              <w:marBottom w:val="0"/>
              <w:divBdr>
                <w:top w:val="none" w:sz="0" w:space="0" w:color="auto"/>
                <w:left w:val="none" w:sz="0" w:space="0" w:color="auto"/>
                <w:bottom w:val="none" w:sz="0" w:space="0" w:color="auto"/>
                <w:right w:val="none" w:sz="0" w:space="0" w:color="auto"/>
              </w:divBdr>
            </w:div>
            <w:div w:id="2140413067">
              <w:marLeft w:val="0"/>
              <w:marRight w:val="0"/>
              <w:marTop w:val="0"/>
              <w:marBottom w:val="0"/>
              <w:divBdr>
                <w:top w:val="none" w:sz="0" w:space="0" w:color="auto"/>
                <w:left w:val="none" w:sz="0" w:space="0" w:color="auto"/>
                <w:bottom w:val="none" w:sz="0" w:space="0" w:color="auto"/>
                <w:right w:val="none" w:sz="0" w:space="0" w:color="auto"/>
              </w:divBdr>
            </w:div>
          </w:divsChild>
        </w:div>
        <w:div w:id="465198867">
          <w:marLeft w:val="90"/>
          <w:marRight w:val="0"/>
          <w:marTop w:val="0"/>
          <w:marBottom w:val="0"/>
          <w:divBdr>
            <w:top w:val="none" w:sz="0" w:space="0" w:color="auto"/>
            <w:left w:val="none" w:sz="0" w:space="0" w:color="auto"/>
            <w:bottom w:val="dotted" w:sz="6" w:space="0" w:color="ACA899"/>
            <w:right w:val="none" w:sz="0" w:space="0" w:color="auto"/>
          </w:divBdr>
          <w:divsChild>
            <w:div w:id="816606009">
              <w:marLeft w:val="0"/>
              <w:marRight w:val="0"/>
              <w:marTop w:val="0"/>
              <w:marBottom w:val="0"/>
              <w:divBdr>
                <w:top w:val="none" w:sz="0" w:space="0" w:color="auto"/>
                <w:left w:val="none" w:sz="0" w:space="0" w:color="auto"/>
                <w:bottom w:val="none" w:sz="0" w:space="0" w:color="auto"/>
                <w:right w:val="none" w:sz="0" w:space="0" w:color="auto"/>
              </w:divBdr>
            </w:div>
            <w:div w:id="1382363711">
              <w:marLeft w:val="0"/>
              <w:marRight w:val="0"/>
              <w:marTop w:val="0"/>
              <w:marBottom w:val="0"/>
              <w:divBdr>
                <w:top w:val="none" w:sz="0" w:space="0" w:color="auto"/>
                <w:left w:val="none" w:sz="0" w:space="0" w:color="auto"/>
                <w:bottom w:val="none" w:sz="0" w:space="0" w:color="auto"/>
                <w:right w:val="none" w:sz="0" w:space="0" w:color="auto"/>
              </w:divBdr>
            </w:div>
          </w:divsChild>
        </w:div>
        <w:div w:id="498081050">
          <w:marLeft w:val="90"/>
          <w:marRight w:val="0"/>
          <w:marTop w:val="0"/>
          <w:marBottom w:val="0"/>
          <w:divBdr>
            <w:top w:val="none" w:sz="0" w:space="0" w:color="auto"/>
            <w:left w:val="none" w:sz="0" w:space="0" w:color="auto"/>
            <w:bottom w:val="dotted" w:sz="6" w:space="0" w:color="ACA899"/>
            <w:right w:val="none" w:sz="0" w:space="0" w:color="auto"/>
          </w:divBdr>
          <w:divsChild>
            <w:div w:id="25102581">
              <w:marLeft w:val="0"/>
              <w:marRight w:val="0"/>
              <w:marTop w:val="0"/>
              <w:marBottom w:val="0"/>
              <w:divBdr>
                <w:top w:val="none" w:sz="0" w:space="0" w:color="auto"/>
                <w:left w:val="none" w:sz="0" w:space="0" w:color="auto"/>
                <w:bottom w:val="none" w:sz="0" w:space="0" w:color="auto"/>
                <w:right w:val="none" w:sz="0" w:space="0" w:color="auto"/>
              </w:divBdr>
            </w:div>
            <w:div w:id="2024934044">
              <w:marLeft w:val="0"/>
              <w:marRight w:val="0"/>
              <w:marTop w:val="0"/>
              <w:marBottom w:val="0"/>
              <w:divBdr>
                <w:top w:val="none" w:sz="0" w:space="0" w:color="auto"/>
                <w:left w:val="none" w:sz="0" w:space="0" w:color="auto"/>
                <w:bottom w:val="none" w:sz="0" w:space="0" w:color="auto"/>
                <w:right w:val="none" w:sz="0" w:space="0" w:color="auto"/>
              </w:divBdr>
            </w:div>
          </w:divsChild>
        </w:div>
        <w:div w:id="632949822">
          <w:marLeft w:val="90"/>
          <w:marRight w:val="0"/>
          <w:marTop w:val="0"/>
          <w:marBottom w:val="0"/>
          <w:divBdr>
            <w:top w:val="none" w:sz="0" w:space="0" w:color="auto"/>
            <w:left w:val="none" w:sz="0" w:space="0" w:color="auto"/>
            <w:bottom w:val="dotted" w:sz="6" w:space="0" w:color="ACA899"/>
            <w:right w:val="none" w:sz="0" w:space="0" w:color="auto"/>
          </w:divBdr>
          <w:divsChild>
            <w:div w:id="1261718741">
              <w:marLeft w:val="0"/>
              <w:marRight w:val="0"/>
              <w:marTop w:val="0"/>
              <w:marBottom w:val="0"/>
              <w:divBdr>
                <w:top w:val="none" w:sz="0" w:space="0" w:color="auto"/>
                <w:left w:val="none" w:sz="0" w:space="0" w:color="auto"/>
                <w:bottom w:val="none" w:sz="0" w:space="0" w:color="auto"/>
                <w:right w:val="none" w:sz="0" w:space="0" w:color="auto"/>
              </w:divBdr>
            </w:div>
            <w:div w:id="1278026066">
              <w:marLeft w:val="0"/>
              <w:marRight w:val="0"/>
              <w:marTop w:val="0"/>
              <w:marBottom w:val="0"/>
              <w:divBdr>
                <w:top w:val="none" w:sz="0" w:space="0" w:color="auto"/>
                <w:left w:val="none" w:sz="0" w:space="0" w:color="auto"/>
                <w:bottom w:val="none" w:sz="0" w:space="0" w:color="auto"/>
                <w:right w:val="none" w:sz="0" w:space="0" w:color="auto"/>
              </w:divBdr>
            </w:div>
          </w:divsChild>
        </w:div>
        <w:div w:id="789319991">
          <w:marLeft w:val="90"/>
          <w:marRight w:val="0"/>
          <w:marTop w:val="0"/>
          <w:marBottom w:val="0"/>
          <w:divBdr>
            <w:top w:val="none" w:sz="0" w:space="0" w:color="auto"/>
            <w:left w:val="none" w:sz="0" w:space="0" w:color="auto"/>
            <w:bottom w:val="dotted" w:sz="6" w:space="0" w:color="ACA899"/>
            <w:right w:val="none" w:sz="0" w:space="0" w:color="auto"/>
          </w:divBdr>
          <w:divsChild>
            <w:div w:id="308478567">
              <w:marLeft w:val="0"/>
              <w:marRight w:val="0"/>
              <w:marTop w:val="0"/>
              <w:marBottom w:val="0"/>
              <w:divBdr>
                <w:top w:val="none" w:sz="0" w:space="0" w:color="auto"/>
                <w:left w:val="none" w:sz="0" w:space="0" w:color="auto"/>
                <w:bottom w:val="none" w:sz="0" w:space="0" w:color="auto"/>
                <w:right w:val="none" w:sz="0" w:space="0" w:color="auto"/>
              </w:divBdr>
            </w:div>
            <w:div w:id="1956599925">
              <w:marLeft w:val="0"/>
              <w:marRight w:val="0"/>
              <w:marTop w:val="0"/>
              <w:marBottom w:val="0"/>
              <w:divBdr>
                <w:top w:val="none" w:sz="0" w:space="0" w:color="auto"/>
                <w:left w:val="none" w:sz="0" w:space="0" w:color="auto"/>
                <w:bottom w:val="none" w:sz="0" w:space="0" w:color="auto"/>
                <w:right w:val="none" w:sz="0" w:space="0" w:color="auto"/>
              </w:divBdr>
            </w:div>
          </w:divsChild>
        </w:div>
        <w:div w:id="854922238">
          <w:marLeft w:val="90"/>
          <w:marRight w:val="0"/>
          <w:marTop w:val="0"/>
          <w:marBottom w:val="0"/>
          <w:divBdr>
            <w:top w:val="none" w:sz="0" w:space="0" w:color="auto"/>
            <w:left w:val="none" w:sz="0" w:space="0" w:color="auto"/>
            <w:bottom w:val="dotted" w:sz="6" w:space="0" w:color="ACA899"/>
            <w:right w:val="none" w:sz="0" w:space="0" w:color="auto"/>
          </w:divBdr>
          <w:divsChild>
            <w:div w:id="636883558">
              <w:marLeft w:val="0"/>
              <w:marRight w:val="0"/>
              <w:marTop w:val="0"/>
              <w:marBottom w:val="0"/>
              <w:divBdr>
                <w:top w:val="none" w:sz="0" w:space="0" w:color="auto"/>
                <w:left w:val="none" w:sz="0" w:space="0" w:color="auto"/>
                <w:bottom w:val="none" w:sz="0" w:space="0" w:color="auto"/>
                <w:right w:val="none" w:sz="0" w:space="0" w:color="auto"/>
              </w:divBdr>
            </w:div>
            <w:div w:id="1496528534">
              <w:marLeft w:val="0"/>
              <w:marRight w:val="0"/>
              <w:marTop w:val="0"/>
              <w:marBottom w:val="0"/>
              <w:divBdr>
                <w:top w:val="none" w:sz="0" w:space="0" w:color="auto"/>
                <w:left w:val="none" w:sz="0" w:space="0" w:color="auto"/>
                <w:bottom w:val="none" w:sz="0" w:space="0" w:color="auto"/>
                <w:right w:val="none" w:sz="0" w:space="0" w:color="auto"/>
              </w:divBdr>
            </w:div>
          </w:divsChild>
        </w:div>
        <w:div w:id="858280345">
          <w:marLeft w:val="90"/>
          <w:marRight w:val="0"/>
          <w:marTop w:val="0"/>
          <w:marBottom w:val="0"/>
          <w:divBdr>
            <w:top w:val="none" w:sz="0" w:space="0" w:color="auto"/>
            <w:left w:val="none" w:sz="0" w:space="0" w:color="auto"/>
            <w:bottom w:val="dotted" w:sz="6" w:space="0" w:color="ACA899"/>
            <w:right w:val="none" w:sz="0" w:space="0" w:color="auto"/>
          </w:divBdr>
          <w:divsChild>
            <w:div w:id="1319067464">
              <w:marLeft w:val="0"/>
              <w:marRight w:val="0"/>
              <w:marTop w:val="0"/>
              <w:marBottom w:val="0"/>
              <w:divBdr>
                <w:top w:val="none" w:sz="0" w:space="0" w:color="auto"/>
                <w:left w:val="none" w:sz="0" w:space="0" w:color="auto"/>
                <w:bottom w:val="none" w:sz="0" w:space="0" w:color="auto"/>
                <w:right w:val="none" w:sz="0" w:space="0" w:color="auto"/>
              </w:divBdr>
            </w:div>
            <w:div w:id="1923947029">
              <w:marLeft w:val="0"/>
              <w:marRight w:val="0"/>
              <w:marTop w:val="0"/>
              <w:marBottom w:val="0"/>
              <w:divBdr>
                <w:top w:val="none" w:sz="0" w:space="0" w:color="auto"/>
                <w:left w:val="none" w:sz="0" w:space="0" w:color="auto"/>
                <w:bottom w:val="none" w:sz="0" w:space="0" w:color="auto"/>
                <w:right w:val="none" w:sz="0" w:space="0" w:color="auto"/>
              </w:divBdr>
            </w:div>
          </w:divsChild>
        </w:div>
        <w:div w:id="890189710">
          <w:marLeft w:val="90"/>
          <w:marRight w:val="0"/>
          <w:marTop w:val="0"/>
          <w:marBottom w:val="0"/>
          <w:divBdr>
            <w:top w:val="none" w:sz="0" w:space="0" w:color="auto"/>
            <w:left w:val="none" w:sz="0" w:space="0" w:color="auto"/>
            <w:bottom w:val="dotted" w:sz="6" w:space="0" w:color="ACA899"/>
            <w:right w:val="none" w:sz="0" w:space="0" w:color="auto"/>
          </w:divBdr>
          <w:divsChild>
            <w:div w:id="545024409">
              <w:marLeft w:val="0"/>
              <w:marRight w:val="0"/>
              <w:marTop w:val="0"/>
              <w:marBottom w:val="0"/>
              <w:divBdr>
                <w:top w:val="none" w:sz="0" w:space="0" w:color="auto"/>
                <w:left w:val="none" w:sz="0" w:space="0" w:color="auto"/>
                <w:bottom w:val="none" w:sz="0" w:space="0" w:color="auto"/>
                <w:right w:val="none" w:sz="0" w:space="0" w:color="auto"/>
              </w:divBdr>
            </w:div>
            <w:div w:id="986398338">
              <w:marLeft w:val="0"/>
              <w:marRight w:val="0"/>
              <w:marTop w:val="0"/>
              <w:marBottom w:val="0"/>
              <w:divBdr>
                <w:top w:val="none" w:sz="0" w:space="0" w:color="auto"/>
                <w:left w:val="none" w:sz="0" w:space="0" w:color="auto"/>
                <w:bottom w:val="none" w:sz="0" w:space="0" w:color="auto"/>
                <w:right w:val="none" w:sz="0" w:space="0" w:color="auto"/>
              </w:divBdr>
            </w:div>
          </w:divsChild>
        </w:div>
        <w:div w:id="930700869">
          <w:marLeft w:val="90"/>
          <w:marRight w:val="0"/>
          <w:marTop w:val="0"/>
          <w:marBottom w:val="0"/>
          <w:divBdr>
            <w:top w:val="none" w:sz="0" w:space="0" w:color="auto"/>
            <w:left w:val="none" w:sz="0" w:space="0" w:color="auto"/>
            <w:bottom w:val="dotted" w:sz="6" w:space="0" w:color="ACA899"/>
            <w:right w:val="none" w:sz="0" w:space="0" w:color="auto"/>
          </w:divBdr>
          <w:divsChild>
            <w:div w:id="814488326">
              <w:marLeft w:val="0"/>
              <w:marRight w:val="0"/>
              <w:marTop w:val="0"/>
              <w:marBottom w:val="0"/>
              <w:divBdr>
                <w:top w:val="none" w:sz="0" w:space="0" w:color="auto"/>
                <w:left w:val="none" w:sz="0" w:space="0" w:color="auto"/>
                <w:bottom w:val="none" w:sz="0" w:space="0" w:color="auto"/>
                <w:right w:val="none" w:sz="0" w:space="0" w:color="auto"/>
              </w:divBdr>
            </w:div>
            <w:div w:id="858814100">
              <w:marLeft w:val="0"/>
              <w:marRight w:val="0"/>
              <w:marTop w:val="0"/>
              <w:marBottom w:val="0"/>
              <w:divBdr>
                <w:top w:val="none" w:sz="0" w:space="0" w:color="auto"/>
                <w:left w:val="none" w:sz="0" w:space="0" w:color="auto"/>
                <w:bottom w:val="none" w:sz="0" w:space="0" w:color="auto"/>
                <w:right w:val="none" w:sz="0" w:space="0" w:color="auto"/>
              </w:divBdr>
            </w:div>
          </w:divsChild>
        </w:div>
        <w:div w:id="952445280">
          <w:marLeft w:val="90"/>
          <w:marRight w:val="0"/>
          <w:marTop w:val="0"/>
          <w:marBottom w:val="0"/>
          <w:divBdr>
            <w:top w:val="none" w:sz="0" w:space="0" w:color="auto"/>
            <w:left w:val="none" w:sz="0" w:space="0" w:color="auto"/>
            <w:bottom w:val="dotted" w:sz="6" w:space="0" w:color="ACA899"/>
            <w:right w:val="none" w:sz="0" w:space="0" w:color="auto"/>
          </w:divBdr>
          <w:divsChild>
            <w:div w:id="7030126">
              <w:marLeft w:val="0"/>
              <w:marRight w:val="0"/>
              <w:marTop w:val="0"/>
              <w:marBottom w:val="0"/>
              <w:divBdr>
                <w:top w:val="none" w:sz="0" w:space="0" w:color="auto"/>
                <w:left w:val="none" w:sz="0" w:space="0" w:color="auto"/>
                <w:bottom w:val="none" w:sz="0" w:space="0" w:color="auto"/>
                <w:right w:val="none" w:sz="0" w:space="0" w:color="auto"/>
              </w:divBdr>
            </w:div>
            <w:div w:id="1169522096">
              <w:marLeft w:val="0"/>
              <w:marRight w:val="0"/>
              <w:marTop w:val="0"/>
              <w:marBottom w:val="0"/>
              <w:divBdr>
                <w:top w:val="none" w:sz="0" w:space="0" w:color="auto"/>
                <w:left w:val="none" w:sz="0" w:space="0" w:color="auto"/>
                <w:bottom w:val="none" w:sz="0" w:space="0" w:color="auto"/>
                <w:right w:val="none" w:sz="0" w:space="0" w:color="auto"/>
              </w:divBdr>
            </w:div>
          </w:divsChild>
        </w:div>
        <w:div w:id="1034384501">
          <w:marLeft w:val="90"/>
          <w:marRight w:val="0"/>
          <w:marTop w:val="0"/>
          <w:marBottom w:val="0"/>
          <w:divBdr>
            <w:top w:val="none" w:sz="0" w:space="0" w:color="auto"/>
            <w:left w:val="none" w:sz="0" w:space="0" w:color="auto"/>
            <w:bottom w:val="dotted" w:sz="6" w:space="0" w:color="ACA899"/>
            <w:right w:val="none" w:sz="0" w:space="0" w:color="auto"/>
          </w:divBdr>
          <w:divsChild>
            <w:div w:id="65953504">
              <w:marLeft w:val="0"/>
              <w:marRight w:val="0"/>
              <w:marTop w:val="0"/>
              <w:marBottom w:val="0"/>
              <w:divBdr>
                <w:top w:val="none" w:sz="0" w:space="0" w:color="auto"/>
                <w:left w:val="none" w:sz="0" w:space="0" w:color="auto"/>
                <w:bottom w:val="none" w:sz="0" w:space="0" w:color="auto"/>
                <w:right w:val="none" w:sz="0" w:space="0" w:color="auto"/>
              </w:divBdr>
            </w:div>
            <w:div w:id="1683389367">
              <w:marLeft w:val="0"/>
              <w:marRight w:val="0"/>
              <w:marTop w:val="0"/>
              <w:marBottom w:val="0"/>
              <w:divBdr>
                <w:top w:val="none" w:sz="0" w:space="0" w:color="auto"/>
                <w:left w:val="none" w:sz="0" w:space="0" w:color="auto"/>
                <w:bottom w:val="none" w:sz="0" w:space="0" w:color="auto"/>
                <w:right w:val="none" w:sz="0" w:space="0" w:color="auto"/>
              </w:divBdr>
            </w:div>
          </w:divsChild>
        </w:div>
        <w:div w:id="1103839888">
          <w:marLeft w:val="90"/>
          <w:marRight w:val="0"/>
          <w:marTop w:val="0"/>
          <w:marBottom w:val="0"/>
          <w:divBdr>
            <w:top w:val="none" w:sz="0" w:space="0" w:color="auto"/>
            <w:left w:val="none" w:sz="0" w:space="0" w:color="auto"/>
            <w:bottom w:val="dotted" w:sz="6" w:space="0" w:color="ACA899"/>
            <w:right w:val="none" w:sz="0" w:space="0" w:color="auto"/>
          </w:divBdr>
          <w:divsChild>
            <w:div w:id="66614899">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sChild>
        </w:div>
        <w:div w:id="1447507543">
          <w:marLeft w:val="90"/>
          <w:marRight w:val="0"/>
          <w:marTop w:val="0"/>
          <w:marBottom w:val="0"/>
          <w:divBdr>
            <w:top w:val="none" w:sz="0" w:space="0" w:color="auto"/>
            <w:left w:val="none" w:sz="0" w:space="0" w:color="auto"/>
            <w:bottom w:val="dotted" w:sz="6" w:space="0" w:color="ACA899"/>
            <w:right w:val="none" w:sz="0" w:space="0" w:color="auto"/>
          </w:divBdr>
          <w:divsChild>
            <w:div w:id="951671691">
              <w:marLeft w:val="0"/>
              <w:marRight w:val="0"/>
              <w:marTop w:val="0"/>
              <w:marBottom w:val="0"/>
              <w:divBdr>
                <w:top w:val="none" w:sz="0" w:space="0" w:color="auto"/>
                <w:left w:val="none" w:sz="0" w:space="0" w:color="auto"/>
                <w:bottom w:val="none" w:sz="0" w:space="0" w:color="auto"/>
                <w:right w:val="none" w:sz="0" w:space="0" w:color="auto"/>
              </w:divBdr>
            </w:div>
            <w:div w:id="1960145513">
              <w:marLeft w:val="0"/>
              <w:marRight w:val="0"/>
              <w:marTop w:val="0"/>
              <w:marBottom w:val="0"/>
              <w:divBdr>
                <w:top w:val="none" w:sz="0" w:space="0" w:color="auto"/>
                <w:left w:val="none" w:sz="0" w:space="0" w:color="auto"/>
                <w:bottom w:val="none" w:sz="0" w:space="0" w:color="auto"/>
                <w:right w:val="none" w:sz="0" w:space="0" w:color="auto"/>
              </w:divBdr>
            </w:div>
          </w:divsChild>
        </w:div>
        <w:div w:id="1452479457">
          <w:marLeft w:val="90"/>
          <w:marRight w:val="0"/>
          <w:marTop w:val="0"/>
          <w:marBottom w:val="0"/>
          <w:divBdr>
            <w:top w:val="none" w:sz="0" w:space="0" w:color="auto"/>
            <w:left w:val="none" w:sz="0" w:space="0" w:color="auto"/>
            <w:bottom w:val="dotted" w:sz="6" w:space="0" w:color="ACA899"/>
            <w:right w:val="none" w:sz="0" w:space="0" w:color="auto"/>
          </w:divBdr>
          <w:divsChild>
            <w:div w:id="1430274051">
              <w:marLeft w:val="0"/>
              <w:marRight w:val="0"/>
              <w:marTop w:val="0"/>
              <w:marBottom w:val="0"/>
              <w:divBdr>
                <w:top w:val="none" w:sz="0" w:space="0" w:color="auto"/>
                <w:left w:val="none" w:sz="0" w:space="0" w:color="auto"/>
                <w:bottom w:val="none" w:sz="0" w:space="0" w:color="auto"/>
                <w:right w:val="none" w:sz="0" w:space="0" w:color="auto"/>
              </w:divBdr>
            </w:div>
            <w:div w:id="1519851157">
              <w:marLeft w:val="0"/>
              <w:marRight w:val="0"/>
              <w:marTop w:val="0"/>
              <w:marBottom w:val="0"/>
              <w:divBdr>
                <w:top w:val="none" w:sz="0" w:space="0" w:color="auto"/>
                <w:left w:val="none" w:sz="0" w:space="0" w:color="auto"/>
                <w:bottom w:val="none" w:sz="0" w:space="0" w:color="auto"/>
                <w:right w:val="none" w:sz="0" w:space="0" w:color="auto"/>
              </w:divBdr>
            </w:div>
          </w:divsChild>
        </w:div>
        <w:div w:id="1787768320">
          <w:marLeft w:val="90"/>
          <w:marRight w:val="0"/>
          <w:marTop w:val="0"/>
          <w:marBottom w:val="0"/>
          <w:divBdr>
            <w:top w:val="none" w:sz="0" w:space="0" w:color="auto"/>
            <w:left w:val="none" w:sz="0" w:space="0" w:color="auto"/>
            <w:bottom w:val="dotted" w:sz="6" w:space="0" w:color="ACA899"/>
            <w:right w:val="none" w:sz="0" w:space="0" w:color="auto"/>
          </w:divBdr>
          <w:divsChild>
            <w:div w:id="805124877">
              <w:marLeft w:val="0"/>
              <w:marRight w:val="0"/>
              <w:marTop w:val="0"/>
              <w:marBottom w:val="0"/>
              <w:divBdr>
                <w:top w:val="none" w:sz="0" w:space="0" w:color="auto"/>
                <w:left w:val="none" w:sz="0" w:space="0" w:color="auto"/>
                <w:bottom w:val="none" w:sz="0" w:space="0" w:color="auto"/>
                <w:right w:val="none" w:sz="0" w:space="0" w:color="auto"/>
              </w:divBdr>
            </w:div>
            <w:div w:id="1837064198">
              <w:marLeft w:val="0"/>
              <w:marRight w:val="0"/>
              <w:marTop w:val="0"/>
              <w:marBottom w:val="0"/>
              <w:divBdr>
                <w:top w:val="none" w:sz="0" w:space="0" w:color="auto"/>
                <w:left w:val="none" w:sz="0" w:space="0" w:color="auto"/>
                <w:bottom w:val="none" w:sz="0" w:space="0" w:color="auto"/>
                <w:right w:val="none" w:sz="0" w:space="0" w:color="auto"/>
              </w:divBdr>
            </w:div>
          </w:divsChild>
        </w:div>
        <w:div w:id="1827166617">
          <w:marLeft w:val="90"/>
          <w:marRight w:val="0"/>
          <w:marTop w:val="0"/>
          <w:marBottom w:val="0"/>
          <w:divBdr>
            <w:top w:val="none" w:sz="0" w:space="0" w:color="auto"/>
            <w:left w:val="none" w:sz="0" w:space="0" w:color="auto"/>
            <w:bottom w:val="dotted" w:sz="6" w:space="0" w:color="ACA899"/>
            <w:right w:val="none" w:sz="0" w:space="0" w:color="auto"/>
          </w:divBdr>
          <w:divsChild>
            <w:div w:id="295187039">
              <w:marLeft w:val="0"/>
              <w:marRight w:val="0"/>
              <w:marTop w:val="0"/>
              <w:marBottom w:val="0"/>
              <w:divBdr>
                <w:top w:val="none" w:sz="0" w:space="0" w:color="auto"/>
                <w:left w:val="none" w:sz="0" w:space="0" w:color="auto"/>
                <w:bottom w:val="none" w:sz="0" w:space="0" w:color="auto"/>
                <w:right w:val="none" w:sz="0" w:space="0" w:color="auto"/>
              </w:divBdr>
            </w:div>
            <w:div w:id="494221420">
              <w:marLeft w:val="0"/>
              <w:marRight w:val="0"/>
              <w:marTop w:val="0"/>
              <w:marBottom w:val="0"/>
              <w:divBdr>
                <w:top w:val="none" w:sz="0" w:space="0" w:color="auto"/>
                <w:left w:val="none" w:sz="0" w:space="0" w:color="auto"/>
                <w:bottom w:val="none" w:sz="0" w:space="0" w:color="auto"/>
                <w:right w:val="none" w:sz="0" w:space="0" w:color="auto"/>
              </w:divBdr>
            </w:div>
          </w:divsChild>
        </w:div>
        <w:div w:id="1935362964">
          <w:marLeft w:val="90"/>
          <w:marRight w:val="0"/>
          <w:marTop w:val="0"/>
          <w:marBottom w:val="0"/>
          <w:divBdr>
            <w:top w:val="none" w:sz="0" w:space="0" w:color="auto"/>
            <w:left w:val="none" w:sz="0" w:space="0" w:color="auto"/>
            <w:bottom w:val="dotted" w:sz="6" w:space="0" w:color="ACA899"/>
            <w:right w:val="none" w:sz="0" w:space="0" w:color="auto"/>
          </w:divBdr>
          <w:divsChild>
            <w:div w:id="1810324329">
              <w:marLeft w:val="0"/>
              <w:marRight w:val="0"/>
              <w:marTop w:val="0"/>
              <w:marBottom w:val="0"/>
              <w:divBdr>
                <w:top w:val="none" w:sz="0" w:space="0" w:color="auto"/>
                <w:left w:val="none" w:sz="0" w:space="0" w:color="auto"/>
                <w:bottom w:val="none" w:sz="0" w:space="0" w:color="auto"/>
                <w:right w:val="none" w:sz="0" w:space="0" w:color="auto"/>
              </w:divBdr>
            </w:div>
            <w:div w:id="1911228182">
              <w:marLeft w:val="0"/>
              <w:marRight w:val="0"/>
              <w:marTop w:val="0"/>
              <w:marBottom w:val="0"/>
              <w:divBdr>
                <w:top w:val="none" w:sz="0" w:space="0" w:color="auto"/>
                <w:left w:val="none" w:sz="0" w:space="0" w:color="auto"/>
                <w:bottom w:val="none" w:sz="0" w:space="0" w:color="auto"/>
                <w:right w:val="none" w:sz="0" w:space="0" w:color="auto"/>
              </w:divBdr>
            </w:div>
          </w:divsChild>
        </w:div>
        <w:div w:id="2028821830">
          <w:marLeft w:val="90"/>
          <w:marRight w:val="0"/>
          <w:marTop w:val="0"/>
          <w:marBottom w:val="0"/>
          <w:divBdr>
            <w:top w:val="none" w:sz="0" w:space="0" w:color="auto"/>
            <w:left w:val="none" w:sz="0" w:space="0" w:color="auto"/>
            <w:bottom w:val="dotted" w:sz="6" w:space="0" w:color="ACA899"/>
            <w:right w:val="none" w:sz="0" w:space="0" w:color="auto"/>
          </w:divBdr>
          <w:divsChild>
            <w:div w:id="542836010">
              <w:marLeft w:val="0"/>
              <w:marRight w:val="0"/>
              <w:marTop w:val="0"/>
              <w:marBottom w:val="0"/>
              <w:divBdr>
                <w:top w:val="none" w:sz="0" w:space="0" w:color="auto"/>
                <w:left w:val="none" w:sz="0" w:space="0" w:color="auto"/>
                <w:bottom w:val="none" w:sz="0" w:space="0" w:color="auto"/>
                <w:right w:val="none" w:sz="0" w:space="0" w:color="auto"/>
              </w:divBdr>
            </w:div>
            <w:div w:id="591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4284">
      <w:bodyDiv w:val="1"/>
      <w:marLeft w:val="0"/>
      <w:marRight w:val="0"/>
      <w:marTop w:val="0"/>
      <w:marBottom w:val="0"/>
      <w:divBdr>
        <w:top w:val="none" w:sz="0" w:space="0" w:color="auto"/>
        <w:left w:val="none" w:sz="0" w:space="0" w:color="auto"/>
        <w:bottom w:val="none" w:sz="0" w:space="0" w:color="auto"/>
        <w:right w:val="none" w:sz="0" w:space="0" w:color="auto"/>
      </w:divBdr>
    </w:div>
    <w:div w:id="1587837897">
      <w:bodyDiv w:val="1"/>
      <w:marLeft w:val="0"/>
      <w:marRight w:val="0"/>
      <w:marTop w:val="0"/>
      <w:marBottom w:val="0"/>
      <w:divBdr>
        <w:top w:val="none" w:sz="0" w:space="0" w:color="auto"/>
        <w:left w:val="none" w:sz="0" w:space="0" w:color="auto"/>
        <w:bottom w:val="none" w:sz="0" w:space="0" w:color="auto"/>
        <w:right w:val="none" w:sz="0" w:space="0" w:color="auto"/>
      </w:divBdr>
      <w:divsChild>
        <w:div w:id="1625505111">
          <w:marLeft w:val="0"/>
          <w:marRight w:val="0"/>
          <w:marTop w:val="0"/>
          <w:marBottom w:val="0"/>
          <w:divBdr>
            <w:top w:val="none" w:sz="0" w:space="0" w:color="auto"/>
            <w:left w:val="none" w:sz="0" w:space="0" w:color="auto"/>
            <w:bottom w:val="none" w:sz="0" w:space="0" w:color="auto"/>
            <w:right w:val="none" w:sz="0" w:space="0" w:color="auto"/>
          </w:divBdr>
          <w:divsChild>
            <w:div w:id="433788351">
              <w:marLeft w:val="0"/>
              <w:marRight w:val="0"/>
              <w:marTop w:val="0"/>
              <w:marBottom w:val="0"/>
              <w:divBdr>
                <w:top w:val="none" w:sz="0" w:space="0" w:color="auto"/>
                <w:left w:val="none" w:sz="0" w:space="0" w:color="auto"/>
                <w:bottom w:val="none" w:sz="0" w:space="0" w:color="auto"/>
                <w:right w:val="none" w:sz="0" w:space="0" w:color="auto"/>
              </w:divBdr>
              <w:divsChild>
                <w:div w:id="201528105">
                  <w:marLeft w:val="0"/>
                  <w:marRight w:val="0"/>
                  <w:marTop w:val="0"/>
                  <w:marBottom w:val="0"/>
                  <w:divBdr>
                    <w:top w:val="none" w:sz="0" w:space="0" w:color="auto"/>
                    <w:left w:val="none" w:sz="0" w:space="0" w:color="auto"/>
                    <w:bottom w:val="none" w:sz="0" w:space="0" w:color="auto"/>
                    <w:right w:val="none" w:sz="0" w:space="0" w:color="auto"/>
                  </w:divBdr>
                  <w:divsChild>
                    <w:div w:id="120080982">
                      <w:marLeft w:val="90"/>
                      <w:marRight w:val="0"/>
                      <w:marTop w:val="0"/>
                      <w:marBottom w:val="0"/>
                      <w:divBdr>
                        <w:top w:val="none" w:sz="0" w:space="0" w:color="auto"/>
                        <w:left w:val="none" w:sz="0" w:space="0" w:color="auto"/>
                        <w:bottom w:val="dotted" w:sz="6" w:space="0" w:color="ACA899"/>
                        <w:right w:val="none" w:sz="0" w:space="0" w:color="auto"/>
                      </w:divBdr>
                      <w:divsChild>
                        <w:div w:id="788427129">
                          <w:marLeft w:val="0"/>
                          <w:marRight w:val="0"/>
                          <w:marTop w:val="0"/>
                          <w:marBottom w:val="0"/>
                          <w:divBdr>
                            <w:top w:val="none" w:sz="0" w:space="0" w:color="auto"/>
                            <w:left w:val="none" w:sz="0" w:space="0" w:color="auto"/>
                            <w:bottom w:val="none" w:sz="0" w:space="0" w:color="auto"/>
                            <w:right w:val="none" w:sz="0" w:space="0" w:color="auto"/>
                          </w:divBdr>
                        </w:div>
                        <w:div w:id="1763212594">
                          <w:marLeft w:val="0"/>
                          <w:marRight w:val="0"/>
                          <w:marTop w:val="0"/>
                          <w:marBottom w:val="0"/>
                          <w:divBdr>
                            <w:top w:val="none" w:sz="0" w:space="0" w:color="auto"/>
                            <w:left w:val="none" w:sz="0" w:space="0" w:color="auto"/>
                            <w:bottom w:val="none" w:sz="0" w:space="0" w:color="auto"/>
                            <w:right w:val="none" w:sz="0" w:space="0" w:color="auto"/>
                          </w:divBdr>
                        </w:div>
                      </w:divsChild>
                    </w:div>
                    <w:div w:id="131947433">
                      <w:marLeft w:val="90"/>
                      <w:marRight w:val="0"/>
                      <w:marTop w:val="0"/>
                      <w:marBottom w:val="0"/>
                      <w:divBdr>
                        <w:top w:val="none" w:sz="0" w:space="0" w:color="auto"/>
                        <w:left w:val="none" w:sz="0" w:space="0" w:color="auto"/>
                        <w:bottom w:val="dotted" w:sz="6" w:space="0" w:color="ACA899"/>
                        <w:right w:val="none" w:sz="0" w:space="0" w:color="auto"/>
                      </w:divBdr>
                      <w:divsChild>
                        <w:div w:id="1400861853">
                          <w:marLeft w:val="0"/>
                          <w:marRight w:val="0"/>
                          <w:marTop w:val="0"/>
                          <w:marBottom w:val="0"/>
                          <w:divBdr>
                            <w:top w:val="none" w:sz="0" w:space="0" w:color="auto"/>
                            <w:left w:val="none" w:sz="0" w:space="0" w:color="auto"/>
                            <w:bottom w:val="none" w:sz="0" w:space="0" w:color="auto"/>
                            <w:right w:val="none" w:sz="0" w:space="0" w:color="auto"/>
                          </w:divBdr>
                        </w:div>
                        <w:div w:id="1663578856">
                          <w:marLeft w:val="0"/>
                          <w:marRight w:val="0"/>
                          <w:marTop w:val="0"/>
                          <w:marBottom w:val="0"/>
                          <w:divBdr>
                            <w:top w:val="none" w:sz="0" w:space="0" w:color="auto"/>
                            <w:left w:val="none" w:sz="0" w:space="0" w:color="auto"/>
                            <w:bottom w:val="none" w:sz="0" w:space="0" w:color="auto"/>
                            <w:right w:val="none" w:sz="0" w:space="0" w:color="auto"/>
                          </w:divBdr>
                        </w:div>
                      </w:divsChild>
                    </w:div>
                    <w:div w:id="217939599">
                      <w:marLeft w:val="90"/>
                      <w:marRight w:val="0"/>
                      <w:marTop w:val="0"/>
                      <w:marBottom w:val="0"/>
                      <w:divBdr>
                        <w:top w:val="none" w:sz="0" w:space="0" w:color="auto"/>
                        <w:left w:val="none" w:sz="0" w:space="0" w:color="auto"/>
                        <w:bottom w:val="dotted" w:sz="6" w:space="0" w:color="ACA899"/>
                        <w:right w:val="none" w:sz="0" w:space="0" w:color="auto"/>
                      </w:divBdr>
                      <w:divsChild>
                        <w:div w:id="756294672">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sChild>
                    </w:div>
                    <w:div w:id="270087793">
                      <w:marLeft w:val="90"/>
                      <w:marRight w:val="0"/>
                      <w:marTop w:val="0"/>
                      <w:marBottom w:val="0"/>
                      <w:divBdr>
                        <w:top w:val="none" w:sz="0" w:space="0" w:color="auto"/>
                        <w:left w:val="none" w:sz="0" w:space="0" w:color="auto"/>
                        <w:bottom w:val="dotted" w:sz="6" w:space="0" w:color="ACA899"/>
                        <w:right w:val="none" w:sz="0" w:space="0" w:color="auto"/>
                      </w:divBdr>
                      <w:divsChild>
                        <w:div w:id="128669405">
                          <w:marLeft w:val="0"/>
                          <w:marRight w:val="0"/>
                          <w:marTop w:val="0"/>
                          <w:marBottom w:val="0"/>
                          <w:divBdr>
                            <w:top w:val="none" w:sz="0" w:space="0" w:color="auto"/>
                            <w:left w:val="none" w:sz="0" w:space="0" w:color="auto"/>
                            <w:bottom w:val="none" w:sz="0" w:space="0" w:color="auto"/>
                            <w:right w:val="none" w:sz="0" w:space="0" w:color="auto"/>
                          </w:divBdr>
                        </w:div>
                        <w:div w:id="1292595959">
                          <w:marLeft w:val="0"/>
                          <w:marRight w:val="0"/>
                          <w:marTop w:val="0"/>
                          <w:marBottom w:val="0"/>
                          <w:divBdr>
                            <w:top w:val="none" w:sz="0" w:space="0" w:color="auto"/>
                            <w:left w:val="none" w:sz="0" w:space="0" w:color="auto"/>
                            <w:bottom w:val="none" w:sz="0" w:space="0" w:color="auto"/>
                            <w:right w:val="none" w:sz="0" w:space="0" w:color="auto"/>
                          </w:divBdr>
                        </w:div>
                      </w:divsChild>
                    </w:div>
                    <w:div w:id="291442971">
                      <w:marLeft w:val="90"/>
                      <w:marRight w:val="0"/>
                      <w:marTop w:val="0"/>
                      <w:marBottom w:val="0"/>
                      <w:divBdr>
                        <w:top w:val="none" w:sz="0" w:space="0" w:color="auto"/>
                        <w:left w:val="none" w:sz="0" w:space="0" w:color="auto"/>
                        <w:bottom w:val="dotted" w:sz="6" w:space="0" w:color="ACA899"/>
                        <w:right w:val="none" w:sz="0" w:space="0" w:color="auto"/>
                      </w:divBdr>
                      <w:divsChild>
                        <w:div w:id="437872197">
                          <w:marLeft w:val="0"/>
                          <w:marRight w:val="0"/>
                          <w:marTop w:val="0"/>
                          <w:marBottom w:val="0"/>
                          <w:divBdr>
                            <w:top w:val="none" w:sz="0" w:space="0" w:color="auto"/>
                            <w:left w:val="none" w:sz="0" w:space="0" w:color="auto"/>
                            <w:bottom w:val="none" w:sz="0" w:space="0" w:color="auto"/>
                            <w:right w:val="none" w:sz="0" w:space="0" w:color="auto"/>
                          </w:divBdr>
                        </w:div>
                        <w:div w:id="1879588986">
                          <w:marLeft w:val="0"/>
                          <w:marRight w:val="0"/>
                          <w:marTop w:val="0"/>
                          <w:marBottom w:val="0"/>
                          <w:divBdr>
                            <w:top w:val="none" w:sz="0" w:space="0" w:color="auto"/>
                            <w:left w:val="none" w:sz="0" w:space="0" w:color="auto"/>
                            <w:bottom w:val="none" w:sz="0" w:space="0" w:color="auto"/>
                            <w:right w:val="none" w:sz="0" w:space="0" w:color="auto"/>
                          </w:divBdr>
                        </w:div>
                      </w:divsChild>
                    </w:div>
                    <w:div w:id="398096687">
                      <w:marLeft w:val="90"/>
                      <w:marRight w:val="0"/>
                      <w:marTop w:val="0"/>
                      <w:marBottom w:val="0"/>
                      <w:divBdr>
                        <w:top w:val="none" w:sz="0" w:space="0" w:color="auto"/>
                        <w:left w:val="none" w:sz="0" w:space="0" w:color="auto"/>
                        <w:bottom w:val="dotted" w:sz="6" w:space="0" w:color="ACA899"/>
                        <w:right w:val="none" w:sz="0" w:space="0" w:color="auto"/>
                      </w:divBdr>
                      <w:divsChild>
                        <w:div w:id="272979880">
                          <w:marLeft w:val="0"/>
                          <w:marRight w:val="0"/>
                          <w:marTop w:val="0"/>
                          <w:marBottom w:val="0"/>
                          <w:divBdr>
                            <w:top w:val="none" w:sz="0" w:space="0" w:color="auto"/>
                            <w:left w:val="none" w:sz="0" w:space="0" w:color="auto"/>
                            <w:bottom w:val="none" w:sz="0" w:space="0" w:color="auto"/>
                            <w:right w:val="none" w:sz="0" w:space="0" w:color="auto"/>
                          </w:divBdr>
                        </w:div>
                        <w:div w:id="1715619048">
                          <w:marLeft w:val="0"/>
                          <w:marRight w:val="0"/>
                          <w:marTop w:val="0"/>
                          <w:marBottom w:val="0"/>
                          <w:divBdr>
                            <w:top w:val="none" w:sz="0" w:space="0" w:color="auto"/>
                            <w:left w:val="none" w:sz="0" w:space="0" w:color="auto"/>
                            <w:bottom w:val="none" w:sz="0" w:space="0" w:color="auto"/>
                            <w:right w:val="none" w:sz="0" w:space="0" w:color="auto"/>
                          </w:divBdr>
                        </w:div>
                      </w:divsChild>
                    </w:div>
                    <w:div w:id="411782622">
                      <w:marLeft w:val="90"/>
                      <w:marRight w:val="0"/>
                      <w:marTop w:val="0"/>
                      <w:marBottom w:val="0"/>
                      <w:divBdr>
                        <w:top w:val="none" w:sz="0" w:space="0" w:color="auto"/>
                        <w:left w:val="none" w:sz="0" w:space="0" w:color="auto"/>
                        <w:bottom w:val="dotted" w:sz="6" w:space="0" w:color="ACA899"/>
                        <w:right w:val="none" w:sz="0" w:space="0" w:color="auto"/>
                      </w:divBdr>
                      <w:divsChild>
                        <w:div w:id="325283611">
                          <w:marLeft w:val="0"/>
                          <w:marRight w:val="0"/>
                          <w:marTop w:val="0"/>
                          <w:marBottom w:val="0"/>
                          <w:divBdr>
                            <w:top w:val="none" w:sz="0" w:space="0" w:color="auto"/>
                            <w:left w:val="none" w:sz="0" w:space="0" w:color="auto"/>
                            <w:bottom w:val="none" w:sz="0" w:space="0" w:color="auto"/>
                            <w:right w:val="none" w:sz="0" w:space="0" w:color="auto"/>
                          </w:divBdr>
                        </w:div>
                        <w:div w:id="565191903">
                          <w:marLeft w:val="0"/>
                          <w:marRight w:val="0"/>
                          <w:marTop w:val="0"/>
                          <w:marBottom w:val="0"/>
                          <w:divBdr>
                            <w:top w:val="none" w:sz="0" w:space="0" w:color="auto"/>
                            <w:left w:val="none" w:sz="0" w:space="0" w:color="auto"/>
                            <w:bottom w:val="none" w:sz="0" w:space="0" w:color="auto"/>
                            <w:right w:val="none" w:sz="0" w:space="0" w:color="auto"/>
                          </w:divBdr>
                        </w:div>
                      </w:divsChild>
                    </w:div>
                    <w:div w:id="454370981">
                      <w:marLeft w:val="90"/>
                      <w:marRight w:val="0"/>
                      <w:marTop w:val="0"/>
                      <w:marBottom w:val="0"/>
                      <w:divBdr>
                        <w:top w:val="none" w:sz="0" w:space="0" w:color="auto"/>
                        <w:left w:val="none" w:sz="0" w:space="0" w:color="auto"/>
                        <w:bottom w:val="dotted" w:sz="6" w:space="0" w:color="ACA899"/>
                        <w:right w:val="none" w:sz="0" w:space="0" w:color="auto"/>
                      </w:divBdr>
                      <w:divsChild>
                        <w:div w:id="17973610">
                          <w:marLeft w:val="0"/>
                          <w:marRight w:val="0"/>
                          <w:marTop w:val="0"/>
                          <w:marBottom w:val="0"/>
                          <w:divBdr>
                            <w:top w:val="none" w:sz="0" w:space="0" w:color="auto"/>
                            <w:left w:val="none" w:sz="0" w:space="0" w:color="auto"/>
                            <w:bottom w:val="none" w:sz="0" w:space="0" w:color="auto"/>
                            <w:right w:val="none" w:sz="0" w:space="0" w:color="auto"/>
                          </w:divBdr>
                        </w:div>
                        <w:div w:id="627659835">
                          <w:marLeft w:val="0"/>
                          <w:marRight w:val="0"/>
                          <w:marTop w:val="0"/>
                          <w:marBottom w:val="0"/>
                          <w:divBdr>
                            <w:top w:val="none" w:sz="0" w:space="0" w:color="auto"/>
                            <w:left w:val="none" w:sz="0" w:space="0" w:color="auto"/>
                            <w:bottom w:val="none" w:sz="0" w:space="0" w:color="auto"/>
                            <w:right w:val="none" w:sz="0" w:space="0" w:color="auto"/>
                          </w:divBdr>
                        </w:div>
                      </w:divsChild>
                    </w:div>
                    <w:div w:id="525948489">
                      <w:marLeft w:val="90"/>
                      <w:marRight w:val="0"/>
                      <w:marTop w:val="0"/>
                      <w:marBottom w:val="0"/>
                      <w:divBdr>
                        <w:top w:val="none" w:sz="0" w:space="0" w:color="auto"/>
                        <w:left w:val="none" w:sz="0" w:space="0" w:color="auto"/>
                        <w:bottom w:val="dotted" w:sz="6" w:space="0" w:color="ACA899"/>
                        <w:right w:val="none" w:sz="0" w:space="0" w:color="auto"/>
                      </w:divBdr>
                      <w:divsChild>
                        <w:div w:id="693727632">
                          <w:marLeft w:val="0"/>
                          <w:marRight w:val="0"/>
                          <w:marTop w:val="0"/>
                          <w:marBottom w:val="0"/>
                          <w:divBdr>
                            <w:top w:val="none" w:sz="0" w:space="0" w:color="auto"/>
                            <w:left w:val="none" w:sz="0" w:space="0" w:color="auto"/>
                            <w:bottom w:val="none" w:sz="0" w:space="0" w:color="auto"/>
                            <w:right w:val="none" w:sz="0" w:space="0" w:color="auto"/>
                          </w:divBdr>
                        </w:div>
                        <w:div w:id="1224488044">
                          <w:marLeft w:val="0"/>
                          <w:marRight w:val="0"/>
                          <w:marTop w:val="0"/>
                          <w:marBottom w:val="0"/>
                          <w:divBdr>
                            <w:top w:val="none" w:sz="0" w:space="0" w:color="auto"/>
                            <w:left w:val="none" w:sz="0" w:space="0" w:color="auto"/>
                            <w:bottom w:val="none" w:sz="0" w:space="0" w:color="auto"/>
                            <w:right w:val="none" w:sz="0" w:space="0" w:color="auto"/>
                          </w:divBdr>
                        </w:div>
                      </w:divsChild>
                    </w:div>
                    <w:div w:id="585697591">
                      <w:marLeft w:val="90"/>
                      <w:marRight w:val="0"/>
                      <w:marTop w:val="0"/>
                      <w:marBottom w:val="0"/>
                      <w:divBdr>
                        <w:top w:val="none" w:sz="0" w:space="0" w:color="auto"/>
                        <w:left w:val="none" w:sz="0" w:space="0" w:color="auto"/>
                        <w:bottom w:val="dotted" w:sz="6" w:space="0" w:color="ACA899"/>
                        <w:right w:val="none" w:sz="0" w:space="0" w:color="auto"/>
                      </w:divBdr>
                      <w:divsChild>
                        <w:div w:id="883563393">
                          <w:marLeft w:val="0"/>
                          <w:marRight w:val="0"/>
                          <w:marTop w:val="0"/>
                          <w:marBottom w:val="0"/>
                          <w:divBdr>
                            <w:top w:val="none" w:sz="0" w:space="0" w:color="auto"/>
                            <w:left w:val="none" w:sz="0" w:space="0" w:color="auto"/>
                            <w:bottom w:val="none" w:sz="0" w:space="0" w:color="auto"/>
                            <w:right w:val="none" w:sz="0" w:space="0" w:color="auto"/>
                          </w:divBdr>
                        </w:div>
                        <w:div w:id="1342782042">
                          <w:marLeft w:val="0"/>
                          <w:marRight w:val="0"/>
                          <w:marTop w:val="0"/>
                          <w:marBottom w:val="0"/>
                          <w:divBdr>
                            <w:top w:val="none" w:sz="0" w:space="0" w:color="auto"/>
                            <w:left w:val="none" w:sz="0" w:space="0" w:color="auto"/>
                            <w:bottom w:val="none" w:sz="0" w:space="0" w:color="auto"/>
                            <w:right w:val="none" w:sz="0" w:space="0" w:color="auto"/>
                          </w:divBdr>
                        </w:div>
                      </w:divsChild>
                    </w:div>
                    <w:div w:id="632489618">
                      <w:marLeft w:val="90"/>
                      <w:marRight w:val="0"/>
                      <w:marTop w:val="0"/>
                      <w:marBottom w:val="0"/>
                      <w:divBdr>
                        <w:top w:val="none" w:sz="0" w:space="0" w:color="auto"/>
                        <w:left w:val="none" w:sz="0" w:space="0" w:color="auto"/>
                        <w:bottom w:val="dotted" w:sz="6" w:space="0" w:color="ACA899"/>
                        <w:right w:val="none" w:sz="0" w:space="0" w:color="auto"/>
                      </w:divBdr>
                      <w:divsChild>
                        <w:div w:id="30422034">
                          <w:marLeft w:val="0"/>
                          <w:marRight w:val="0"/>
                          <w:marTop w:val="0"/>
                          <w:marBottom w:val="0"/>
                          <w:divBdr>
                            <w:top w:val="none" w:sz="0" w:space="0" w:color="auto"/>
                            <w:left w:val="none" w:sz="0" w:space="0" w:color="auto"/>
                            <w:bottom w:val="none" w:sz="0" w:space="0" w:color="auto"/>
                            <w:right w:val="none" w:sz="0" w:space="0" w:color="auto"/>
                          </w:divBdr>
                        </w:div>
                        <w:div w:id="1760785816">
                          <w:marLeft w:val="0"/>
                          <w:marRight w:val="0"/>
                          <w:marTop w:val="0"/>
                          <w:marBottom w:val="0"/>
                          <w:divBdr>
                            <w:top w:val="none" w:sz="0" w:space="0" w:color="auto"/>
                            <w:left w:val="none" w:sz="0" w:space="0" w:color="auto"/>
                            <w:bottom w:val="none" w:sz="0" w:space="0" w:color="auto"/>
                            <w:right w:val="none" w:sz="0" w:space="0" w:color="auto"/>
                          </w:divBdr>
                        </w:div>
                      </w:divsChild>
                    </w:div>
                    <w:div w:id="876353349">
                      <w:marLeft w:val="90"/>
                      <w:marRight w:val="0"/>
                      <w:marTop w:val="0"/>
                      <w:marBottom w:val="0"/>
                      <w:divBdr>
                        <w:top w:val="none" w:sz="0" w:space="0" w:color="auto"/>
                        <w:left w:val="none" w:sz="0" w:space="0" w:color="auto"/>
                        <w:bottom w:val="dotted" w:sz="6" w:space="0" w:color="ACA899"/>
                        <w:right w:val="none" w:sz="0" w:space="0" w:color="auto"/>
                      </w:divBdr>
                      <w:divsChild>
                        <w:div w:id="327709438">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sChild>
                    </w:div>
                    <w:div w:id="976647010">
                      <w:marLeft w:val="90"/>
                      <w:marRight w:val="0"/>
                      <w:marTop w:val="0"/>
                      <w:marBottom w:val="0"/>
                      <w:divBdr>
                        <w:top w:val="none" w:sz="0" w:space="0" w:color="auto"/>
                        <w:left w:val="none" w:sz="0" w:space="0" w:color="auto"/>
                        <w:bottom w:val="dotted" w:sz="6" w:space="0" w:color="ACA899"/>
                        <w:right w:val="none" w:sz="0" w:space="0" w:color="auto"/>
                      </w:divBdr>
                      <w:divsChild>
                        <w:div w:id="219218015">
                          <w:marLeft w:val="0"/>
                          <w:marRight w:val="0"/>
                          <w:marTop w:val="0"/>
                          <w:marBottom w:val="0"/>
                          <w:divBdr>
                            <w:top w:val="none" w:sz="0" w:space="0" w:color="auto"/>
                            <w:left w:val="none" w:sz="0" w:space="0" w:color="auto"/>
                            <w:bottom w:val="none" w:sz="0" w:space="0" w:color="auto"/>
                            <w:right w:val="none" w:sz="0" w:space="0" w:color="auto"/>
                          </w:divBdr>
                        </w:div>
                        <w:div w:id="222721836">
                          <w:marLeft w:val="0"/>
                          <w:marRight w:val="0"/>
                          <w:marTop w:val="0"/>
                          <w:marBottom w:val="0"/>
                          <w:divBdr>
                            <w:top w:val="none" w:sz="0" w:space="0" w:color="auto"/>
                            <w:left w:val="none" w:sz="0" w:space="0" w:color="auto"/>
                            <w:bottom w:val="none" w:sz="0" w:space="0" w:color="auto"/>
                            <w:right w:val="none" w:sz="0" w:space="0" w:color="auto"/>
                          </w:divBdr>
                        </w:div>
                      </w:divsChild>
                    </w:div>
                    <w:div w:id="1011420590">
                      <w:marLeft w:val="90"/>
                      <w:marRight w:val="0"/>
                      <w:marTop w:val="0"/>
                      <w:marBottom w:val="0"/>
                      <w:divBdr>
                        <w:top w:val="none" w:sz="0" w:space="0" w:color="auto"/>
                        <w:left w:val="none" w:sz="0" w:space="0" w:color="auto"/>
                        <w:bottom w:val="dotted" w:sz="6" w:space="0" w:color="ACA899"/>
                        <w:right w:val="none" w:sz="0" w:space="0" w:color="auto"/>
                      </w:divBdr>
                      <w:divsChild>
                        <w:div w:id="1723090400">
                          <w:marLeft w:val="0"/>
                          <w:marRight w:val="0"/>
                          <w:marTop w:val="0"/>
                          <w:marBottom w:val="0"/>
                          <w:divBdr>
                            <w:top w:val="none" w:sz="0" w:space="0" w:color="auto"/>
                            <w:left w:val="none" w:sz="0" w:space="0" w:color="auto"/>
                            <w:bottom w:val="none" w:sz="0" w:space="0" w:color="auto"/>
                            <w:right w:val="none" w:sz="0" w:space="0" w:color="auto"/>
                          </w:divBdr>
                        </w:div>
                        <w:div w:id="1774980800">
                          <w:marLeft w:val="0"/>
                          <w:marRight w:val="0"/>
                          <w:marTop w:val="0"/>
                          <w:marBottom w:val="0"/>
                          <w:divBdr>
                            <w:top w:val="none" w:sz="0" w:space="0" w:color="auto"/>
                            <w:left w:val="none" w:sz="0" w:space="0" w:color="auto"/>
                            <w:bottom w:val="none" w:sz="0" w:space="0" w:color="auto"/>
                            <w:right w:val="none" w:sz="0" w:space="0" w:color="auto"/>
                          </w:divBdr>
                        </w:div>
                      </w:divsChild>
                    </w:div>
                    <w:div w:id="1068386242">
                      <w:marLeft w:val="90"/>
                      <w:marRight w:val="0"/>
                      <w:marTop w:val="0"/>
                      <w:marBottom w:val="0"/>
                      <w:divBdr>
                        <w:top w:val="none" w:sz="0" w:space="0" w:color="auto"/>
                        <w:left w:val="none" w:sz="0" w:space="0" w:color="auto"/>
                        <w:bottom w:val="dotted" w:sz="6" w:space="0" w:color="ACA899"/>
                        <w:right w:val="none" w:sz="0" w:space="0" w:color="auto"/>
                      </w:divBdr>
                      <w:divsChild>
                        <w:div w:id="415246789">
                          <w:marLeft w:val="0"/>
                          <w:marRight w:val="0"/>
                          <w:marTop w:val="0"/>
                          <w:marBottom w:val="0"/>
                          <w:divBdr>
                            <w:top w:val="none" w:sz="0" w:space="0" w:color="auto"/>
                            <w:left w:val="none" w:sz="0" w:space="0" w:color="auto"/>
                            <w:bottom w:val="none" w:sz="0" w:space="0" w:color="auto"/>
                            <w:right w:val="none" w:sz="0" w:space="0" w:color="auto"/>
                          </w:divBdr>
                        </w:div>
                        <w:div w:id="1846554225">
                          <w:marLeft w:val="0"/>
                          <w:marRight w:val="0"/>
                          <w:marTop w:val="0"/>
                          <w:marBottom w:val="0"/>
                          <w:divBdr>
                            <w:top w:val="none" w:sz="0" w:space="0" w:color="auto"/>
                            <w:left w:val="none" w:sz="0" w:space="0" w:color="auto"/>
                            <w:bottom w:val="none" w:sz="0" w:space="0" w:color="auto"/>
                            <w:right w:val="none" w:sz="0" w:space="0" w:color="auto"/>
                          </w:divBdr>
                        </w:div>
                      </w:divsChild>
                    </w:div>
                    <w:div w:id="1108424350">
                      <w:marLeft w:val="90"/>
                      <w:marRight w:val="0"/>
                      <w:marTop w:val="0"/>
                      <w:marBottom w:val="0"/>
                      <w:divBdr>
                        <w:top w:val="none" w:sz="0" w:space="0" w:color="auto"/>
                        <w:left w:val="none" w:sz="0" w:space="0" w:color="auto"/>
                        <w:bottom w:val="dotted" w:sz="6" w:space="0" w:color="ACA899"/>
                        <w:right w:val="none" w:sz="0" w:space="0" w:color="auto"/>
                      </w:divBdr>
                      <w:divsChild>
                        <w:div w:id="527641758">
                          <w:marLeft w:val="0"/>
                          <w:marRight w:val="0"/>
                          <w:marTop w:val="0"/>
                          <w:marBottom w:val="0"/>
                          <w:divBdr>
                            <w:top w:val="none" w:sz="0" w:space="0" w:color="auto"/>
                            <w:left w:val="none" w:sz="0" w:space="0" w:color="auto"/>
                            <w:bottom w:val="none" w:sz="0" w:space="0" w:color="auto"/>
                            <w:right w:val="none" w:sz="0" w:space="0" w:color="auto"/>
                          </w:divBdr>
                        </w:div>
                        <w:div w:id="2048480860">
                          <w:marLeft w:val="0"/>
                          <w:marRight w:val="0"/>
                          <w:marTop w:val="0"/>
                          <w:marBottom w:val="0"/>
                          <w:divBdr>
                            <w:top w:val="none" w:sz="0" w:space="0" w:color="auto"/>
                            <w:left w:val="none" w:sz="0" w:space="0" w:color="auto"/>
                            <w:bottom w:val="none" w:sz="0" w:space="0" w:color="auto"/>
                            <w:right w:val="none" w:sz="0" w:space="0" w:color="auto"/>
                          </w:divBdr>
                        </w:div>
                      </w:divsChild>
                    </w:div>
                    <w:div w:id="1933851869">
                      <w:marLeft w:val="90"/>
                      <w:marRight w:val="0"/>
                      <w:marTop w:val="0"/>
                      <w:marBottom w:val="0"/>
                      <w:divBdr>
                        <w:top w:val="none" w:sz="0" w:space="0" w:color="auto"/>
                        <w:left w:val="none" w:sz="0" w:space="0" w:color="auto"/>
                        <w:bottom w:val="dotted" w:sz="6" w:space="0" w:color="ACA899"/>
                        <w:right w:val="none" w:sz="0" w:space="0" w:color="auto"/>
                      </w:divBdr>
                      <w:divsChild>
                        <w:div w:id="79638889">
                          <w:marLeft w:val="0"/>
                          <w:marRight w:val="0"/>
                          <w:marTop w:val="0"/>
                          <w:marBottom w:val="0"/>
                          <w:divBdr>
                            <w:top w:val="none" w:sz="0" w:space="0" w:color="auto"/>
                            <w:left w:val="none" w:sz="0" w:space="0" w:color="auto"/>
                            <w:bottom w:val="none" w:sz="0" w:space="0" w:color="auto"/>
                            <w:right w:val="none" w:sz="0" w:space="0" w:color="auto"/>
                          </w:divBdr>
                        </w:div>
                        <w:div w:id="649527639">
                          <w:marLeft w:val="0"/>
                          <w:marRight w:val="0"/>
                          <w:marTop w:val="0"/>
                          <w:marBottom w:val="0"/>
                          <w:divBdr>
                            <w:top w:val="none" w:sz="0" w:space="0" w:color="auto"/>
                            <w:left w:val="none" w:sz="0" w:space="0" w:color="auto"/>
                            <w:bottom w:val="none" w:sz="0" w:space="0" w:color="auto"/>
                            <w:right w:val="none" w:sz="0" w:space="0" w:color="auto"/>
                          </w:divBdr>
                        </w:div>
                      </w:divsChild>
                    </w:div>
                    <w:div w:id="1962030887">
                      <w:marLeft w:val="90"/>
                      <w:marRight w:val="0"/>
                      <w:marTop w:val="0"/>
                      <w:marBottom w:val="0"/>
                      <w:divBdr>
                        <w:top w:val="none" w:sz="0" w:space="0" w:color="auto"/>
                        <w:left w:val="none" w:sz="0" w:space="0" w:color="auto"/>
                        <w:bottom w:val="dotted" w:sz="6" w:space="0" w:color="ACA899"/>
                        <w:right w:val="none" w:sz="0" w:space="0" w:color="auto"/>
                      </w:divBdr>
                      <w:divsChild>
                        <w:div w:id="1333604054">
                          <w:marLeft w:val="0"/>
                          <w:marRight w:val="0"/>
                          <w:marTop w:val="0"/>
                          <w:marBottom w:val="0"/>
                          <w:divBdr>
                            <w:top w:val="none" w:sz="0" w:space="0" w:color="auto"/>
                            <w:left w:val="none" w:sz="0" w:space="0" w:color="auto"/>
                            <w:bottom w:val="none" w:sz="0" w:space="0" w:color="auto"/>
                            <w:right w:val="none" w:sz="0" w:space="0" w:color="auto"/>
                          </w:divBdr>
                        </w:div>
                        <w:div w:id="1694068023">
                          <w:marLeft w:val="0"/>
                          <w:marRight w:val="0"/>
                          <w:marTop w:val="0"/>
                          <w:marBottom w:val="0"/>
                          <w:divBdr>
                            <w:top w:val="none" w:sz="0" w:space="0" w:color="auto"/>
                            <w:left w:val="none" w:sz="0" w:space="0" w:color="auto"/>
                            <w:bottom w:val="none" w:sz="0" w:space="0" w:color="auto"/>
                            <w:right w:val="none" w:sz="0" w:space="0" w:color="auto"/>
                          </w:divBdr>
                        </w:div>
                      </w:divsChild>
                    </w:div>
                    <w:div w:id="2015497119">
                      <w:marLeft w:val="90"/>
                      <w:marRight w:val="0"/>
                      <w:marTop w:val="0"/>
                      <w:marBottom w:val="0"/>
                      <w:divBdr>
                        <w:top w:val="none" w:sz="0" w:space="0" w:color="auto"/>
                        <w:left w:val="none" w:sz="0" w:space="0" w:color="auto"/>
                        <w:bottom w:val="dotted" w:sz="6" w:space="0" w:color="ACA899"/>
                        <w:right w:val="none" w:sz="0" w:space="0" w:color="auto"/>
                      </w:divBdr>
                      <w:divsChild>
                        <w:div w:id="626162186">
                          <w:marLeft w:val="0"/>
                          <w:marRight w:val="0"/>
                          <w:marTop w:val="0"/>
                          <w:marBottom w:val="0"/>
                          <w:divBdr>
                            <w:top w:val="none" w:sz="0" w:space="0" w:color="auto"/>
                            <w:left w:val="none" w:sz="0" w:space="0" w:color="auto"/>
                            <w:bottom w:val="none" w:sz="0" w:space="0" w:color="auto"/>
                            <w:right w:val="none" w:sz="0" w:space="0" w:color="auto"/>
                          </w:divBdr>
                        </w:div>
                        <w:div w:id="1134833094">
                          <w:marLeft w:val="0"/>
                          <w:marRight w:val="0"/>
                          <w:marTop w:val="0"/>
                          <w:marBottom w:val="0"/>
                          <w:divBdr>
                            <w:top w:val="none" w:sz="0" w:space="0" w:color="auto"/>
                            <w:left w:val="none" w:sz="0" w:space="0" w:color="auto"/>
                            <w:bottom w:val="none" w:sz="0" w:space="0" w:color="auto"/>
                            <w:right w:val="none" w:sz="0" w:space="0" w:color="auto"/>
                          </w:divBdr>
                        </w:div>
                      </w:divsChild>
                    </w:div>
                    <w:div w:id="2068919615">
                      <w:marLeft w:val="90"/>
                      <w:marRight w:val="0"/>
                      <w:marTop w:val="0"/>
                      <w:marBottom w:val="0"/>
                      <w:divBdr>
                        <w:top w:val="none" w:sz="0" w:space="0" w:color="auto"/>
                        <w:left w:val="none" w:sz="0" w:space="0" w:color="auto"/>
                        <w:bottom w:val="dotted" w:sz="6" w:space="0" w:color="ACA899"/>
                        <w:right w:val="none" w:sz="0" w:space="0" w:color="auto"/>
                      </w:divBdr>
                      <w:divsChild>
                        <w:div w:id="1401907960">
                          <w:marLeft w:val="0"/>
                          <w:marRight w:val="0"/>
                          <w:marTop w:val="0"/>
                          <w:marBottom w:val="0"/>
                          <w:divBdr>
                            <w:top w:val="none" w:sz="0" w:space="0" w:color="auto"/>
                            <w:left w:val="none" w:sz="0" w:space="0" w:color="auto"/>
                            <w:bottom w:val="none" w:sz="0" w:space="0" w:color="auto"/>
                            <w:right w:val="none" w:sz="0" w:space="0" w:color="auto"/>
                          </w:divBdr>
                        </w:div>
                        <w:div w:id="1594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0681">
      <w:bodyDiv w:val="1"/>
      <w:marLeft w:val="0"/>
      <w:marRight w:val="0"/>
      <w:marTop w:val="0"/>
      <w:marBottom w:val="0"/>
      <w:divBdr>
        <w:top w:val="none" w:sz="0" w:space="0" w:color="auto"/>
        <w:left w:val="none" w:sz="0" w:space="0" w:color="auto"/>
        <w:bottom w:val="none" w:sz="0" w:space="0" w:color="auto"/>
        <w:right w:val="none" w:sz="0" w:space="0" w:color="auto"/>
      </w:divBdr>
    </w:div>
    <w:div w:id="1602256066">
      <w:bodyDiv w:val="1"/>
      <w:marLeft w:val="0"/>
      <w:marRight w:val="0"/>
      <w:marTop w:val="0"/>
      <w:marBottom w:val="0"/>
      <w:divBdr>
        <w:top w:val="none" w:sz="0" w:space="0" w:color="auto"/>
        <w:left w:val="none" w:sz="0" w:space="0" w:color="auto"/>
        <w:bottom w:val="none" w:sz="0" w:space="0" w:color="auto"/>
        <w:right w:val="none" w:sz="0" w:space="0" w:color="auto"/>
      </w:divBdr>
    </w:div>
    <w:div w:id="1668632785">
      <w:bodyDiv w:val="1"/>
      <w:marLeft w:val="0"/>
      <w:marRight w:val="0"/>
      <w:marTop w:val="0"/>
      <w:marBottom w:val="0"/>
      <w:divBdr>
        <w:top w:val="none" w:sz="0" w:space="0" w:color="auto"/>
        <w:left w:val="none" w:sz="0" w:space="0" w:color="auto"/>
        <w:bottom w:val="none" w:sz="0" w:space="0" w:color="auto"/>
        <w:right w:val="none" w:sz="0" w:space="0" w:color="auto"/>
      </w:divBdr>
    </w:div>
    <w:div w:id="1677346303">
      <w:bodyDiv w:val="1"/>
      <w:marLeft w:val="0"/>
      <w:marRight w:val="0"/>
      <w:marTop w:val="0"/>
      <w:marBottom w:val="0"/>
      <w:divBdr>
        <w:top w:val="none" w:sz="0" w:space="0" w:color="auto"/>
        <w:left w:val="none" w:sz="0" w:space="0" w:color="auto"/>
        <w:bottom w:val="none" w:sz="0" w:space="0" w:color="auto"/>
        <w:right w:val="none" w:sz="0" w:space="0" w:color="auto"/>
      </w:divBdr>
    </w:div>
    <w:div w:id="1727677784">
      <w:bodyDiv w:val="1"/>
      <w:marLeft w:val="0"/>
      <w:marRight w:val="0"/>
      <w:marTop w:val="0"/>
      <w:marBottom w:val="0"/>
      <w:divBdr>
        <w:top w:val="none" w:sz="0" w:space="0" w:color="auto"/>
        <w:left w:val="none" w:sz="0" w:space="0" w:color="auto"/>
        <w:bottom w:val="none" w:sz="0" w:space="0" w:color="auto"/>
        <w:right w:val="none" w:sz="0" w:space="0" w:color="auto"/>
      </w:divBdr>
    </w:div>
    <w:div w:id="1747461213">
      <w:bodyDiv w:val="1"/>
      <w:marLeft w:val="0"/>
      <w:marRight w:val="0"/>
      <w:marTop w:val="0"/>
      <w:marBottom w:val="0"/>
      <w:divBdr>
        <w:top w:val="none" w:sz="0" w:space="0" w:color="auto"/>
        <w:left w:val="none" w:sz="0" w:space="0" w:color="auto"/>
        <w:bottom w:val="none" w:sz="0" w:space="0" w:color="auto"/>
        <w:right w:val="none" w:sz="0" w:space="0" w:color="auto"/>
      </w:divBdr>
      <w:divsChild>
        <w:div w:id="337078172">
          <w:marLeft w:val="0"/>
          <w:marRight w:val="0"/>
          <w:marTop w:val="0"/>
          <w:marBottom w:val="0"/>
          <w:divBdr>
            <w:top w:val="none" w:sz="0" w:space="0" w:color="auto"/>
            <w:left w:val="none" w:sz="0" w:space="0" w:color="auto"/>
            <w:bottom w:val="none" w:sz="0" w:space="0" w:color="auto"/>
            <w:right w:val="none" w:sz="0" w:space="0" w:color="auto"/>
          </w:divBdr>
          <w:divsChild>
            <w:div w:id="418798599">
              <w:marLeft w:val="0"/>
              <w:marRight w:val="0"/>
              <w:marTop w:val="0"/>
              <w:marBottom w:val="0"/>
              <w:divBdr>
                <w:top w:val="none" w:sz="0" w:space="0" w:color="auto"/>
                <w:left w:val="none" w:sz="0" w:space="0" w:color="auto"/>
                <w:bottom w:val="none" w:sz="0" w:space="0" w:color="auto"/>
                <w:right w:val="none" w:sz="0" w:space="0" w:color="auto"/>
              </w:divBdr>
              <w:divsChild>
                <w:div w:id="1655795527">
                  <w:marLeft w:val="0"/>
                  <w:marRight w:val="0"/>
                  <w:marTop w:val="0"/>
                  <w:marBottom w:val="0"/>
                  <w:divBdr>
                    <w:top w:val="none" w:sz="0" w:space="0" w:color="auto"/>
                    <w:left w:val="none" w:sz="0" w:space="0" w:color="auto"/>
                    <w:bottom w:val="none" w:sz="0" w:space="0" w:color="auto"/>
                    <w:right w:val="none" w:sz="0" w:space="0" w:color="auto"/>
                  </w:divBdr>
                  <w:divsChild>
                    <w:div w:id="354426391">
                      <w:marLeft w:val="120"/>
                      <w:marRight w:val="0"/>
                      <w:marTop w:val="0"/>
                      <w:marBottom w:val="0"/>
                      <w:divBdr>
                        <w:top w:val="none" w:sz="0" w:space="0" w:color="auto"/>
                        <w:left w:val="none" w:sz="0" w:space="0" w:color="auto"/>
                        <w:bottom w:val="none" w:sz="0" w:space="0" w:color="auto"/>
                        <w:right w:val="none" w:sz="0" w:space="0" w:color="auto"/>
                      </w:divBdr>
                      <w:divsChild>
                        <w:div w:id="806897753">
                          <w:marLeft w:val="0"/>
                          <w:marRight w:val="0"/>
                          <w:marTop w:val="0"/>
                          <w:marBottom w:val="240"/>
                          <w:divBdr>
                            <w:top w:val="none" w:sz="0" w:space="0" w:color="auto"/>
                            <w:left w:val="none" w:sz="0" w:space="0" w:color="auto"/>
                            <w:bottom w:val="none" w:sz="0" w:space="0" w:color="auto"/>
                            <w:right w:val="none" w:sz="0" w:space="0" w:color="auto"/>
                          </w:divBdr>
                          <w:divsChild>
                            <w:div w:id="956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6085">
      <w:bodyDiv w:val="1"/>
      <w:marLeft w:val="0"/>
      <w:marRight w:val="0"/>
      <w:marTop w:val="0"/>
      <w:marBottom w:val="0"/>
      <w:divBdr>
        <w:top w:val="none" w:sz="0" w:space="0" w:color="auto"/>
        <w:left w:val="none" w:sz="0" w:space="0" w:color="auto"/>
        <w:bottom w:val="none" w:sz="0" w:space="0" w:color="auto"/>
        <w:right w:val="none" w:sz="0" w:space="0" w:color="auto"/>
      </w:divBdr>
      <w:divsChild>
        <w:div w:id="1618173774">
          <w:marLeft w:val="0"/>
          <w:marRight w:val="0"/>
          <w:marTop w:val="0"/>
          <w:marBottom w:val="0"/>
          <w:divBdr>
            <w:top w:val="none" w:sz="0" w:space="0" w:color="auto"/>
            <w:left w:val="none" w:sz="0" w:space="0" w:color="auto"/>
            <w:bottom w:val="none" w:sz="0" w:space="0" w:color="auto"/>
            <w:right w:val="none" w:sz="0" w:space="0" w:color="auto"/>
          </w:divBdr>
          <w:divsChild>
            <w:div w:id="1828474531">
              <w:marLeft w:val="0"/>
              <w:marRight w:val="0"/>
              <w:marTop w:val="0"/>
              <w:marBottom w:val="0"/>
              <w:divBdr>
                <w:top w:val="none" w:sz="0" w:space="0" w:color="auto"/>
                <w:left w:val="none" w:sz="0" w:space="0" w:color="auto"/>
                <w:bottom w:val="none" w:sz="0" w:space="0" w:color="auto"/>
                <w:right w:val="none" w:sz="0" w:space="0" w:color="auto"/>
              </w:divBdr>
              <w:divsChild>
                <w:div w:id="506793381">
                  <w:marLeft w:val="0"/>
                  <w:marRight w:val="0"/>
                  <w:marTop w:val="0"/>
                  <w:marBottom w:val="0"/>
                  <w:divBdr>
                    <w:top w:val="none" w:sz="0" w:space="0" w:color="auto"/>
                    <w:left w:val="none" w:sz="0" w:space="0" w:color="auto"/>
                    <w:bottom w:val="none" w:sz="0" w:space="0" w:color="auto"/>
                    <w:right w:val="none" w:sz="0" w:space="0" w:color="auto"/>
                  </w:divBdr>
                  <w:divsChild>
                    <w:div w:id="199321804">
                      <w:marLeft w:val="90"/>
                      <w:marRight w:val="0"/>
                      <w:marTop w:val="0"/>
                      <w:marBottom w:val="0"/>
                      <w:divBdr>
                        <w:top w:val="none" w:sz="0" w:space="0" w:color="auto"/>
                        <w:left w:val="none" w:sz="0" w:space="0" w:color="auto"/>
                        <w:bottom w:val="dotted" w:sz="6" w:space="0" w:color="ACA899"/>
                        <w:right w:val="none" w:sz="0" w:space="0" w:color="auto"/>
                      </w:divBdr>
                      <w:divsChild>
                        <w:div w:id="137917203">
                          <w:marLeft w:val="0"/>
                          <w:marRight w:val="0"/>
                          <w:marTop w:val="0"/>
                          <w:marBottom w:val="0"/>
                          <w:divBdr>
                            <w:top w:val="none" w:sz="0" w:space="0" w:color="auto"/>
                            <w:left w:val="none" w:sz="0" w:space="0" w:color="auto"/>
                            <w:bottom w:val="none" w:sz="0" w:space="0" w:color="auto"/>
                            <w:right w:val="none" w:sz="0" w:space="0" w:color="auto"/>
                          </w:divBdr>
                        </w:div>
                        <w:div w:id="1020621108">
                          <w:marLeft w:val="0"/>
                          <w:marRight w:val="0"/>
                          <w:marTop w:val="0"/>
                          <w:marBottom w:val="0"/>
                          <w:divBdr>
                            <w:top w:val="none" w:sz="0" w:space="0" w:color="auto"/>
                            <w:left w:val="none" w:sz="0" w:space="0" w:color="auto"/>
                            <w:bottom w:val="none" w:sz="0" w:space="0" w:color="auto"/>
                            <w:right w:val="none" w:sz="0" w:space="0" w:color="auto"/>
                          </w:divBdr>
                        </w:div>
                      </w:divsChild>
                    </w:div>
                    <w:div w:id="330908240">
                      <w:marLeft w:val="90"/>
                      <w:marRight w:val="0"/>
                      <w:marTop w:val="0"/>
                      <w:marBottom w:val="0"/>
                      <w:divBdr>
                        <w:top w:val="none" w:sz="0" w:space="0" w:color="auto"/>
                        <w:left w:val="none" w:sz="0" w:space="0" w:color="auto"/>
                        <w:bottom w:val="dotted" w:sz="6" w:space="0" w:color="ACA899"/>
                        <w:right w:val="none" w:sz="0" w:space="0" w:color="auto"/>
                      </w:divBdr>
                      <w:divsChild>
                        <w:div w:id="1241452788">
                          <w:marLeft w:val="0"/>
                          <w:marRight w:val="0"/>
                          <w:marTop w:val="0"/>
                          <w:marBottom w:val="0"/>
                          <w:divBdr>
                            <w:top w:val="none" w:sz="0" w:space="0" w:color="auto"/>
                            <w:left w:val="none" w:sz="0" w:space="0" w:color="auto"/>
                            <w:bottom w:val="none" w:sz="0" w:space="0" w:color="auto"/>
                            <w:right w:val="none" w:sz="0" w:space="0" w:color="auto"/>
                          </w:divBdr>
                        </w:div>
                        <w:div w:id="1761288391">
                          <w:marLeft w:val="0"/>
                          <w:marRight w:val="0"/>
                          <w:marTop w:val="0"/>
                          <w:marBottom w:val="0"/>
                          <w:divBdr>
                            <w:top w:val="none" w:sz="0" w:space="0" w:color="auto"/>
                            <w:left w:val="none" w:sz="0" w:space="0" w:color="auto"/>
                            <w:bottom w:val="none" w:sz="0" w:space="0" w:color="auto"/>
                            <w:right w:val="none" w:sz="0" w:space="0" w:color="auto"/>
                          </w:divBdr>
                        </w:div>
                      </w:divsChild>
                    </w:div>
                    <w:div w:id="336808722">
                      <w:marLeft w:val="90"/>
                      <w:marRight w:val="0"/>
                      <w:marTop w:val="0"/>
                      <w:marBottom w:val="0"/>
                      <w:divBdr>
                        <w:top w:val="none" w:sz="0" w:space="0" w:color="auto"/>
                        <w:left w:val="none" w:sz="0" w:space="0" w:color="auto"/>
                        <w:bottom w:val="dotted" w:sz="6" w:space="0" w:color="ACA899"/>
                        <w:right w:val="none" w:sz="0" w:space="0" w:color="auto"/>
                      </w:divBdr>
                      <w:divsChild>
                        <w:div w:id="601451952">
                          <w:marLeft w:val="0"/>
                          <w:marRight w:val="0"/>
                          <w:marTop w:val="0"/>
                          <w:marBottom w:val="0"/>
                          <w:divBdr>
                            <w:top w:val="none" w:sz="0" w:space="0" w:color="auto"/>
                            <w:left w:val="none" w:sz="0" w:space="0" w:color="auto"/>
                            <w:bottom w:val="none" w:sz="0" w:space="0" w:color="auto"/>
                            <w:right w:val="none" w:sz="0" w:space="0" w:color="auto"/>
                          </w:divBdr>
                        </w:div>
                        <w:div w:id="1461456010">
                          <w:marLeft w:val="0"/>
                          <w:marRight w:val="0"/>
                          <w:marTop w:val="0"/>
                          <w:marBottom w:val="0"/>
                          <w:divBdr>
                            <w:top w:val="none" w:sz="0" w:space="0" w:color="auto"/>
                            <w:left w:val="none" w:sz="0" w:space="0" w:color="auto"/>
                            <w:bottom w:val="none" w:sz="0" w:space="0" w:color="auto"/>
                            <w:right w:val="none" w:sz="0" w:space="0" w:color="auto"/>
                          </w:divBdr>
                        </w:div>
                      </w:divsChild>
                    </w:div>
                    <w:div w:id="509149690">
                      <w:marLeft w:val="90"/>
                      <w:marRight w:val="0"/>
                      <w:marTop w:val="0"/>
                      <w:marBottom w:val="0"/>
                      <w:divBdr>
                        <w:top w:val="none" w:sz="0" w:space="0" w:color="auto"/>
                        <w:left w:val="none" w:sz="0" w:space="0" w:color="auto"/>
                        <w:bottom w:val="dotted" w:sz="6" w:space="0" w:color="ACA899"/>
                        <w:right w:val="none" w:sz="0" w:space="0" w:color="auto"/>
                      </w:divBdr>
                      <w:divsChild>
                        <w:div w:id="509835690">
                          <w:marLeft w:val="0"/>
                          <w:marRight w:val="0"/>
                          <w:marTop w:val="0"/>
                          <w:marBottom w:val="0"/>
                          <w:divBdr>
                            <w:top w:val="none" w:sz="0" w:space="0" w:color="auto"/>
                            <w:left w:val="none" w:sz="0" w:space="0" w:color="auto"/>
                            <w:bottom w:val="none" w:sz="0" w:space="0" w:color="auto"/>
                            <w:right w:val="none" w:sz="0" w:space="0" w:color="auto"/>
                          </w:divBdr>
                        </w:div>
                        <w:div w:id="1040472238">
                          <w:marLeft w:val="0"/>
                          <w:marRight w:val="0"/>
                          <w:marTop w:val="0"/>
                          <w:marBottom w:val="0"/>
                          <w:divBdr>
                            <w:top w:val="none" w:sz="0" w:space="0" w:color="auto"/>
                            <w:left w:val="none" w:sz="0" w:space="0" w:color="auto"/>
                            <w:bottom w:val="none" w:sz="0" w:space="0" w:color="auto"/>
                            <w:right w:val="none" w:sz="0" w:space="0" w:color="auto"/>
                          </w:divBdr>
                        </w:div>
                      </w:divsChild>
                    </w:div>
                    <w:div w:id="864975532">
                      <w:marLeft w:val="90"/>
                      <w:marRight w:val="0"/>
                      <w:marTop w:val="0"/>
                      <w:marBottom w:val="0"/>
                      <w:divBdr>
                        <w:top w:val="none" w:sz="0" w:space="0" w:color="auto"/>
                        <w:left w:val="none" w:sz="0" w:space="0" w:color="auto"/>
                        <w:bottom w:val="dotted" w:sz="6" w:space="0" w:color="ACA899"/>
                        <w:right w:val="none" w:sz="0" w:space="0" w:color="auto"/>
                      </w:divBdr>
                      <w:divsChild>
                        <w:div w:id="300767623">
                          <w:marLeft w:val="0"/>
                          <w:marRight w:val="0"/>
                          <w:marTop w:val="0"/>
                          <w:marBottom w:val="0"/>
                          <w:divBdr>
                            <w:top w:val="none" w:sz="0" w:space="0" w:color="auto"/>
                            <w:left w:val="none" w:sz="0" w:space="0" w:color="auto"/>
                            <w:bottom w:val="none" w:sz="0" w:space="0" w:color="auto"/>
                            <w:right w:val="none" w:sz="0" w:space="0" w:color="auto"/>
                          </w:divBdr>
                        </w:div>
                        <w:div w:id="632059620">
                          <w:marLeft w:val="0"/>
                          <w:marRight w:val="0"/>
                          <w:marTop w:val="0"/>
                          <w:marBottom w:val="0"/>
                          <w:divBdr>
                            <w:top w:val="none" w:sz="0" w:space="0" w:color="auto"/>
                            <w:left w:val="none" w:sz="0" w:space="0" w:color="auto"/>
                            <w:bottom w:val="none" w:sz="0" w:space="0" w:color="auto"/>
                            <w:right w:val="none" w:sz="0" w:space="0" w:color="auto"/>
                          </w:divBdr>
                        </w:div>
                      </w:divsChild>
                    </w:div>
                    <w:div w:id="980381613">
                      <w:marLeft w:val="90"/>
                      <w:marRight w:val="0"/>
                      <w:marTop w:val="0"/>
                      <w:marBottom w:val="0"/>
                      <w:divBdr>
                        <w:top w:val="none" w:sz="0" w:space="0" w:color="auto"/>
                        <w:left w:val="none" w:sz="0" w:space="0" w:color="auto"/>
                        <w:bottom w:val="dotted" w:sz="6" w:space="0" w:color="ACA899"/>
                        <w:right w:val="none" w:sz="0" w:space="0" w:color="auto"/>
                      </w:divBdr>
                      <w:divsChild>
                        <w:div w:id="1756248693">
                          <w:marLeft w:val="0"/>
                          <w:marRight w:val="0"/>
                          <w:marTop w:val="0"/>
                          <w:marBottom w:val="0"/>
                          <w:divBdr>
                            <w:top w:val="none" w:sz="0" w:space="0" w:color="auto"/>
                            <w:left w:val="none" w:sz="0" w:space="0" w:color="auto"/>
                            <w:bottom w:val="none" w:sz="0" w:space="0" w:color="auto"/>
                            <w:right w:val="none" w:sz="0" w:space="0" w:color="auto"/>
                          </w:divBdr>
                        </w:div>
                        <w:div w:id="2137211264">
                          <w:marLeft w:val="0"/>
                          <w:marRight w:val="0"/>
                          <w:marTop w:val="0"/>
                          <w:marBottom w:val="0"/>
                          <w:divBdr>
                            <w:top w:val="none" w:sz="0" w:space="0" w:color="auto"/>
                            <w:left w:val="none" w:sz="0" w:space="0" w:color="auto"/>
                            <w:bottom w:val="none" w:sz="0" w:space="0" w:color="auto"/>
                            <w:right w:val="none" w:sz="0" w:space="0" w:color="auto"/>
                          </w:divBdr>
                        </w:div>
                      </w:divsChild>
                    </w:div>
                    <w:div w:id="1080786577">
                      <w:marLeft w:val="90"/>
                      <w:marRight w:val="0"/>
                      <w:marTop w:val="0"/>
                      <w:marBottom w:val="0"/>
                      <w:divBdr>
                        <w:top w:val="none" w:sz="0" w:space="0" w:color="auto"/>
                        <w:left w:val="none" w:sz="0" w:space="0" w:color="auto"/>
                        <w:bottom w:val="dotted" w:sz="6" w:space="0" w:color="ACA899"/>
                        <w:right w:val="none" w:sz="0" w:space="0" w:color="auto"/>
                      </w:divBdr>
                      <w:divsChild>
                        <w:div w:id="790053484">
                          <w:marLeft w:val="0"/>
                          <w:marRight w:val="0"/>
                          <w:marTop w:val="0"/>
                          <w:marBottom w:val="0"/>
                          <w:divBdr>
                            <w:top w:val="none" w:sz="0" w:space="0" w:color="auto"/>
                            <w:left w:val="none" w:sz="0" w:space="0" w:color="auto"/>
                            <w:bottom w:val="none" w:sz="0" w:space="0" w:color="auto"/>
                            <w:right w:val="none" w:sz="0" w:space="0" w:color="auto"/>
                          </w:divBdr>
                        </w:div>
                        <w:div w:id="1932857403">
                          <w:marLeft w:val="0"/>
                          <w:marRight w:val="0"/>
                          <w:marTop w:val="0"/>
                          <w:marBottom w:val="0"/>
                          <w:divBdr>
                            <w:top w:val="none" w:sz="0" w:space="0" w:color="auto"/>
                            <w:left w:val="none" w:sz="0" w:space="0" w:color="auto"/>
                            <w:bottom w:val="none" w:sz="0" w:space="0" w:color="auto"/>
                            <w:right w:val="none" w:sz="0" w:space="0" w:color="auto"/>
                          </w:divBdr>
                        </w:div>
                      </w:divsChild>
                    </w:div>
                    <w:div w:id="1228494544">
                      <w:marLeft w:val="90"/>
                      <w:marRight w:val="0"/>
                      <w:marTop w:val="0"/>
                      <w:marBottom w:val="0"/>
                      <w:divBdr>
                        <w:top w:val="none" w:sz="0" w:space="0" w:color="auto"/>
                        <w:left w:val="none" w:sz="0" w:space="0" w:color="auto"/>
                        <w:bottom w:val="dotted" w:sz="6" w:space="0" w:color="ACA899"/>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
                        <w:div w:id="1537766717">
                          <w:marLeft w:val="0"/>
                          <w:marRight w:val="0"/>
                          <w:marTop w:val="0"/>
                          <w:marBottom w:val="0"/>
                          <w:divBdr>
                            <w:top w:val="none" w:sz="0" w:space="0" w:color="auto"/>
                            <w:left w:val="none" w:sz="0" w:space="0" w:color="auto"/>
                            <w:bottom w:val="none" w:sz="0" w:space="0" w:color="auto"/>
                            <w:right w:val="none" w:sz="0" w:space="0" w:color="auto"/>
                          </w:divBdr>
                        </w:div>
                      </w:divsChild>
                    </w:div>
                    <w:div w:id="1244801999">
                      <w:marLeft w:val="90"/>
                      <w:marRight w:val="0"/>
                      <w:marTop w:val="0"/>
                      <w:marBottom w:val="0"/>
                      <w:divBdr>
                        <w:top w:val="none" w:sz="0" w:space="0" w:color="auto"/>
                        <w:left w:val="none" w:sz="0" w:space="0" w:color="auto"/>
                        <w:bottom w:val="dotted" w:sz="6" w:space="0" w:color="ACA899"/>
                        <w:right w:val="none" w:sz="0" w:space="0" w:color="auto"/>
                      </w:divBdr>
                      <w:divsChild>
                        <w:div w:id="963846188">
                          <w:marLeft w:val="0"/>
                          <w:marRight w:val="0"/>
                          <w:marTop w:val="0"/>
                          <w:marBottom w:val="0"/>
                          <w:divBdr>
                            <w:top w:val="none" w:sz="0" w:space="0" w:color="auto"/>
                            <w:left w:val="none" w:sz="0" w:space="0" w:color="auto"/>
                            <w:bottom w:val="none" w:sz="0" w:space="0" w:color="auto"/>
                            <w:right w:val="none" w:sz="0" w:space="0" w:color="auto"/>
                          </w:divBdr>
                        </w:div>
                        <w:div w:id="995955832">
                          <w:marLeft w:val="0"/>
                          <w:marRight w:val="0"/>
                          <w:marTop w:val="0"/>
                          <w:marBottom w:val="0"/>
                          <w:divBdr>
                            <w:top w:val="none" w:sz="0" w:space="0" w:color="auto"/>
                            <w:left w:val="none" w:sz="0" w:space="0" w:color="auto"/>
                            <w:bottom w:val="none" w:sz="0" w:space="0" w:color="auto"/>
                            <w:right w:val="none" w:sz="0" w:space="0" w:color="auto"/>
                          </w:divBdr>
                        </w:div>
                      </w:divsChild>
                    </w:div>
                    <w:div w:id="1275208564">
                      <w:marLeft w:val="90"/>
                      <w:marRight w:val="0"/>
                      <w:marTop w:val="0"/>
                      <w:marBottom w:val="0"/>
                      <w:divBdr>
                        <w:top w:val="none" w:sz="0" w:space="0" w:color="auto"/>
                        <w:left w:val="none" w:sz="0" w:space="0" w:color="auto"/>
                        <w:bottom w:val="dotted" w:sz="6" w:space="0" w:color="ACA899"/>
                        <w:right w:val="none" w:sz="0" w:space="0" w:color="auto"/>
                      </w:divBdr>
                      <w:divsChild>
                        <w:div w:id="186719666">
                          <w:marLeft w:val="0"/>
                          <w:marRight w:val="0"/>
                          <w:marTop w:val="0"/>
                          <w:marBottom w:val="0"/>
                          <w:divBdr>
                            <w:top w:val="none" w:sz="0" w:space="0" w:color="auto"/>
                            <w:left w:val="none" w:sz="0" w:space="0" w:color="auto"/>
                            <w:bottom w:val="none" w:sz="0" w:space="0" w:color="auto"/>
                            <w:right w:val="none" w:sz="0" w:space="0" w:color="auto"/>
                          </w:divBdr>
                        </w:div>
                        <w:div w:id="405566209">
                          <w:marLeft w:val="0"/>
                          <w:marRight w:val="0"/>
                          <w:marTop w:val="0"/>
                          <w:marBottom w:val="0"/>
                          <w:divBdr>
                            <w:top w:val="none" w:sz="0" w:space="0" w:color="auto"/>
                            <w:left w:val="none" w:sz="0" w:space="0" w:color="auto"/>
                            <w:bottom w:val="none" w:sz="0" w:space="0" w:color="auto"/>
                            <w:right w:val="none" w:sz="0" w:space="0" w:color="auto"/>
                          </w:divBdr>
                        </w:div>
                      </w:divsChild>
                    </w:div>
                    <w:div w:id="1533957728">
                      <w:marLeft w:val="90"/>
                      <w:marRight w:val="0"/>
                      <w:marTop w:val="0"/>
                      <w:marBottom w:val="0"/>
                      <w:divBdr>
                        <w:top w:val="none" w:sz="0" w:space="0" w:color="auto"/>
                        <w:left w:val="none" w:sz="0" w:space="0" w:color="auto"/>
                        <w:bottom w:val="dotted" w:sz="6" w:space="0" w:color="ACA899"/>
                        <w:right w:val="none" w:sz="0" w:space="0" w:color="auto"/>
                      </w:divBdr>
                      <w:divsChild>
                        <w:div w:id="561333660">
                          <w:marLeft w:val="0"/>
                          <w:marRight w:val="0"/>
                          <w:marTop w:val="0"/>
                          <w:marBottom w:val="0"/>
                          <w:divBdr>
                            <w:top w:val="none" w:sz="0" w:space="0" w:color="auto"/>
                            <w:left w:val="none" w:sz="0" w:space="0" w:color="auto"/>
                            <w:bottom w:val="none" w:sz="0" w:space="0" w:color="auto"/>
                            <w:right w:val="none" w:sz="0" w:space="0" w:color="auto"/>
                          </w:divBdr>
                        </w:div>
                        <w:div w:id="2142651319">
                          <w:marLeft w:val="0"/>
                          <w:marRight w:val="0"/>
                          <w:marTop w:val="0"/>
                          <w:marBottom w:val="0"/>
                          <w:divBdr>
                            <w:top w:val="none" w:sz="0" w:space="0" w:color="auto"/>
                            <w:left w:val="none" w:sz="0" w:space="0" w:color="auto"/>
                            <w:bottom w:val="none" w:sz="0" w:space="0" w:color="auto"/>
                            <w:right w:val="none" w:sz="0" w:space="0" w:color="auto"/>
                          </w:divBdr>
                        </w:div>
                      </w:divsChild>
                    </w:div>
                    <w:div w:id="1738237987">
                      <w:marLeft w:val="90"/>
                      <w:marRight w:val="0"/>
                      <w:marTop w:val="0"/>
                      <w:marBottom w:val="0"/>
                      <w:divBdr>
                        <w:top w:val="none" w:sz="0" w:space="0" w:color="auto"/>
                        <w:left w:val="none" w:sz="0" w:space="0" w:color="auto"/>
                        <w:bottom w:val="dotted" w:sz="6" w:space="0" w:color="ACA899"/>
                        <w:right w:val="none" w:sz="0" w:space="0" w:color="auto"/>
                      </w:divBdr>
                      <w:divsChild>
                        <w:div w:id="484977176">
                          <w:marLeft w:val="0"/>
                          <w:marRight w:val="0"/>
                          <w:marTop w:val="0"/>
                          <w:marBottom w:val="0"/>
                          <w:divBdr>
                            <w:top w:val="none" w:sz="0" w:space="0" w:color="auto"/>
                            <w:left w:val="none" w:sz="0" w:space="0" w:color="auto"/>
                            <w:bottom w:val="none" w:sz="0" w:space="0" w:color="auto"/>
                            <w:right w:val="none" w:sz="0" w:space="0" w:color="auto"/>
                          </w:divBdr>
                        </w:div>
                        <w:div w:id="1776901334">
                          <w:marLeft w:val="0"/>
                          <w:marRight w:val="0"/>
                          <w:marTop w:val="0"/>
                          <w:marBottom w:val="0"/>
                          <w:divBdr>
                            <w:top w:val="none" w:sz="0" w:space="0" w:color="auto"/>
                            <w:left w:val="none" w:sz="0" w:space="0" w:color="auto"/>
                            <w:bottom w:val="none" w:sz="0" w:space="0" w:color="auto"/>
                            <w:right w:val="none" w:sz="0" w:space="0" w:color="auto"/>
                          </w:divBdr>
                        </w:div>
                      </w:divsChild>
                    </w:div>
                    <w:div w:id="1959490038">
                      <w:marLeft w:val="90"/>
                      <w:marRight w:val="0"/>
                      <w:marTop w:val="0"/>
                      <w:marBottom w:val="0"/>
                      <w:divBdr>
                        <w:top w:val="none" w:sz="0" w:space="0" w:color="auto"/>
                        <w:left w:val="none" w:sz="0" w:space="0" w:color="auto"/>
                        <w:bottom w:val="dotted" w:sz="6" w:space="0" w:color="ACA899"/>
                        <w:right w:val="none" w:sz="0" w:space="0" w:color="auto"/>
                      </w:divBdr>
                      <w:divsChild>
                        <w:div w:id="76054217">
                          <w:marLeft w:val="0"/>
                          <w:marRight w:val="0"/>
                          <w:marTop w:val="0"/>
                          <w:marBottom w:val="0"/>
                          <w:divBdr>
                            <w:top w:val="none" w:sz="0" w:space="0" w:color="auto"/>
                            <w:left w:val="none" w:sz="0" w:space="0" w:color="auto"/>
                            <w:bottom w:val="none" w:sz="0" w:space="0" w:color="auto"/>
                            <w:right w:val="none" w:sz="0" w:space="0" w:color="auto"/>
                          </w:divBdr>
                        </w:div>
                        <w:div w:id="491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09986">
      <w:bodyDiv w:val="1"/>
      <w:marLeft w:val="0"/>
      <w:marRight w:val="0"/>
      <w:marTop w:val="0"/>
      <w:marBottom w:val="0"/>
      <w:divBdr>
        <w:top w:val="none" w:sz="0" w:space="0" w:color="auto"/>
        <w:left w:val="none" w:sz="0" w:space="0" w:color="auto"/>
        <w:bottom w:val="none" w:sz="0" w:space="0" w:color="auto"/>
        <w:right w:val="none" w:sz="0" w:space="0" w:color="auto"/>
      </w:divBdr>
    </w:div>
    <w:div w:id="1801146868">
      <w:bodyDiv w:val="1"/>
      <w:marLeft w:val="0"/>
      <w:marRight w:val="0"/>
      <w:marTop w:val="0"/>
      <w:marBottom w:val="0"/>
      <w:divBdr>
        <w:top w:val="none" w:sz="0" w:space="0" w:color="auto"/>
        <w:left w:val="none" w:sz="0" w:space="0" w:color="auto"/>
        <w:bottom w:val="none" w:sz="0" w:space="0" w:color="auto"/>
        <w:right w:val="none" w:sz="0" w:space="0" w:color="auto"/>
      </w:divBdr>
      <w:divsChild>
        <w:div w:id="231894727">
          <w:marLeft w:val="0"/>
          <w:marRight w:val="0"/>
          <w:marTop w:val="0"/>
          <w:marBottom w:val="0"/>
          <w:divBdr>
            <w:top w:val="none" w:sz="0" w:space="0" w:color="auto"/>
            <w:left w:val="none" w:sz="0" w:space="0" w:color="auto"/>
            <w:bottom w:val="none" w:sz="0" w:space="0" w:color="auto"/>
            <w:right w:val="none" w:sz="0" w:space="0" w:color="auto"/>
          </w:divBdr>
          <w:divsChild>
            <w:div w:id="691037084">
              <w:marLeft w:val="0"/>
              <w:marRight w:val="0"/>
              <w:marTop w:val="0"/>
              <w:marBottom w:val="0"/>
              <w:divBdr>
                <w:top w:val="none" w:sz="0" w:space="0" w:color="auto"/>
                <w:left w:val="none" w:sz="0" w:space="0" w:color="auto"/>
                <w:bottom w:val="none" w:sz="0" w:space="0" w:color="auto"/>
                <w:right w:val="none" w:sz="0" w:space="0" w:color="auto"/>
              </w:divBdr>
              <w:divsChild>
                <w:div w:id="943266152">
                  <w:marLeft w:val="0"/>
                  <w:marRight w:val="0"/>
                  <w:marTop w:val="0"/>
                  <w:marBottom w:val="0"/>
                  <w:divBdr>
                    <w:top w:val="none" w:sz="0" w:space="0" w:color="auto"/>
                    <w:left w:val="none" w:sz="0" w:space="0" w:color="auto"/>
                    <w:bottom w:val="none" w:sz="0" w:space="0" w:color="auto"/>
                    <w:right w:val="none" w:sz="0" w:space="0" w:color="auto"/>
                  </w:divBdr>
                  <w:divsChild>
                    <w:div w:id="53896198">
                      <w:marLeft w:val="90"/>
                      <w:marRight w:val="0"/>
                      <w:marTop w:val="0"/>
                      <w:marBottom w:val="0"/>
                      <w:divBdr>
                        <w:top w:val="none" w:sz="0" w:space="0" w:color="auto"/>
                        <w:left w:val="none" w:sz="0" w:space="0" w:color="auto"/>
                        <w:bottom w:val="dotted" w:sz="6" w:space="0" w:color="ACA899"/>
                        <w:right w:val="none" w:sz="0" w:space="0" w:color="auto"/>
                      </w:divBdr>
                      <w:divsChild>
                        <w:div w:id="699164879">
                          <w:marLeft w:val="0"/>
                          <w:marRight w:val="0"/>
                          <w:marTop w:val="0"/>
                          <w:marBottom w:val="0"/>
                          <w:divBdr>
                            <w:top w:val="none" w:sz="0" w:space="0" w:color="auto"/>
                            <w:left w:val="none" w:sz="0" w:space="0" w:color="auto"/>
                            <w:bottom w:val="none" w:sz="0" w:space="0" w:color="auto"/>
                            <w:right w:val="none" w:sz="0" w:space="0" w:color="auto"/>
                          </w:divBdr>
                        </w:div>
                        <w:div w:id="2038699146">
                          <w:marLeft w:val="0"/>
                          <w:marRight w:val="0"/>
                          <w:marTop w:val="0"/>
                          <w:marBottom w:val="0"/>
                          <w:divBdr>
                            <w:top w:val="none" w:sz="0" w:space="0" w:color="auto"/>
                            <w:left w:val="none" w:sz="0" w:space="0" w:color="auto"/>
                            <w:bottom w:val="none" w:sz="0" w:space="0" w:color="auto"/>
                            <w:right w:val="none" w:sz="0" w:space="0" w:color="auto"/>
                          </w:divBdr>
                        </w:div>
                      </w:divsChild>
                    </w:div>
                    <w:div w:id="76563036">
                      <w:marLeft w:val="90"/>
                      <w:marRight w:val="0"/>
                      <w:marTop w:val="0"/>
                      <w:marBottom w:val="0"/>
                      <w:divBdr>
                        <w:top w:val="none" w:sz="0" w:space="0" w:color="auto"/>
                        <w:left w:val="none" w:sz="0" w:space="0" w:color="auto"/>
                        <w:bottom w:val="dotted" w:sz="6" w:space="0" w:color="ACA899"/>
                        <w:right w:val="none" w:sz="0" w:space="0" w:color="auto"/>
                      </w:divBdr>
                      <w:divsChild>
                        <w:div w:id="1729453993">
                          <w:marLeft w:val="0"/>
                          <w:marRight w:val="0"/>
                          <w:marTop w:val="0"/>
                          <w:marBottom w:val="0"/>
                          <w:divBdr>
                            <w:top w:val="none" w:sz="0" w:space="0" w:color="auto"/>
                            <w:left w:val="none" w:sz="0" w:space="0" w:color="auto"/>
                            <w:bottom w:val="none" w:sz="0" w:space="0" w:color="auto"/>
                            <w:right w:val="none" w:sz="0" w:space="0" w:color="auto"/>
                          </w:divBdr>
                        </w:div>
                        <w:div w:id="1974870111">
                          <w:marLeft w:val="0"/>
                          <w:marRight w:val="0"/>
                          <w:marTop w:val="0"/>
                          <w:marBottom w:val="0"/>
                          <w:divBdr>
                            <w:top w:val="none" w:sz="0" w:space="0" w:color="auto"/>
                            <w:left w:val="none" w:sz="0" w:space="0" w:color="auto"/>
                            <w:bottom w:val="none" w:sz="0" w:space="0" w:color="auto"/>
                            <w:right w:val="none" w:sz="0" w:space="0" w:color="auto"/>
                          </w:divBdr>
                        </w:div>
                      </w:divsChild>
                    </w:div>
                    <w:div w:id="487018987">
                      <w:marLeft w:val="90"/>
                      <w:marRight w:val="0"/>
                      <w:marTop w:val="0"/>
                      <w:marBottom w:val="0"/>
                      <w:divBdr>
                        <w:top w:val="none" w:sz="0" w:space="0" w:color="auto"/>
                        <w:left w:val="none" w:sz="0" w:space="0" w:color="auto"/>
                        <w:bottom w:val="dotted" w:sz="6" w:space="0" w:color="ACA899"/>
                        <w:right w:val="none" w:sz="0" w:space="0" w:color="auto"/>
                      </w:divBdr>
                      <w:divsChild>
                        <w:div w:id="297345120">
                          <w:marLeft w:val="0"/>
                          <w:marRight w:val="0"/>
                          <w:marTop w:val="0"/>
                          <w:marBottom w:val="0"/>
                          <w:divBdr>
                            <w:top w:val="none" w:sz="0" w:space="0" w:color="auto"/>
                            <w:left w:val="none" w:sz="0" w:space="0" w:color="auto"/>
                            <w:bottom w:val="none" w:sz="0" w:space="0" w:color="auto"/>
                            <w:right w:val="none" w:sz="0" w:space="0" w:color="auto"/>
                          </w:divBdr>
                        </w:div>
                        <w:div w:id="403603018">
                          <w:marLeft w:val="0"/>
                          <w:marRight w:val="0"/>
                          <w:marTop w:val="0"/>
                          <w:marBottom w:val="0"/>
                          <w:divBdr>
                            <w:top w:val="none" w:sz="0" w:space="0" w:color="auto"/>
                            <w:left w:val="none" w:sz="0" w:space="0" w:color="auto"/>
                            <w:bottom w:val="none" w:sz="0" w:space="0" w:color="auto"/>
                            <w:right w:val="none" w:sz="0" w:space="0" w:color="auto"/>
                          </w:divBdr>
                        </w:div>
                      </w:divsChild>
                    </w:div>
                    <w:div w:id="488399491">
                      <w:marLeft w:val="90"/>
                      <w:marRight w:val="0"/>
                      <w:marTop w:val="0"/>
                      <w:marBottom w:val="0"/>
                      <w:divBdr>
                        <w:top w:val="none" w:sz="0" w:space="0" w:color="auto"/>
                        <w:left w:val="none" w:sz="0" w:space="0" w:color="auto"/>
                        <w:bottom w:val="dotted" w:sz="6" w:space="0" w:color="ACA899"/>
                        <w:right w:val="none" w:sz="0" w:space="0" w:color="auto"/>
                      </w:divBdr>
                      <w:divsChild>
                        <w:div w:id="620460732">
                          <w:marLeft w:val="0"/>
                          <w:marRight w:val="0"/>
                          <w:marTop w:val="0"/>
                          <w:marBottom w:val="0"/>
                          <w:divBdr>
                            <w:top w:val="none" w:sz="0" w:space="0" w:color="auto"/>
                            <w:left w:val="none" w:sz="0" w:space="0" w:color="auto"/>
                            <w:bottom w:val="none" w:sz="0" w:space="0" w:color="auto"/>
                            <w:right w:val="none" w:sz="0" w:space="0" w:color="auto"/>
                          </w:divBdr>
                        </w:div>
                        <w:div w:id="1329093482">
                          <w:marLeft w:val="0"/>
                          <w:marRight w:val="0"/>
                          <w:marTop w:val="0"/>
                          <w:marBottom w:val="0"/>
                          <w:divBdr>
                            <w:top w:val="none" w:sz="0" w:space="0" w:color="auto"/>
                            <w:left w:val="none" w:sz="0" w:space="0" w:color="auto"/>
                            <w:bottom w:val="none" w:sz="0" w:space="0" w:color="auto"/>
                            <w:right w:val="none" w:sz="0" w:space="0" w:color="auto"/>
                          </w:divBdr>
                        </w:div>
                      </w:divsChild>
                    </w:div>
                    <w:div w:id="542909712">
                      <w:marLeft w:val="90"/>
                      <w:marRight w:val="0"/>
                      <w:marTop w:val="0"/>
                      <w:marBottom w:val="0"/>
                      <w:divBdr>
                        <w:top w:val="none" w:sz="0" w:space="0" w:color="auto"/>
                        <w:left w:val="none" w:sz="0" w:space="0" w:color="auto"/>
                        <w:bottom w:val="dotted" w:sz="6" w:space="0" w:color="ACA899"/>
                        <w:right w:val="none" w:sz="0" w:space="0" w:color="auto"/>
                      </w:divBdr>
                      <w:divsChild>
                        <w:div w:id="296036239">
                          <w:marLeft w:val="0"/>
                          <w:marRight w:val="0"/>
                          <w:marTop w:val="0"/>
                          <w:marBottom w:val="0"/>
                          <w:divBdr>
                            <w:top w:val="none" w:sz="0" w:space="0" w:color="auto"/>
                            <w:left w:val="none" w:sz="0" w:space="0" w:color="auto"/>
                            <w:bottom w:val="none" w:sz="0" w:space="0" w:color="auto"/>
                            <w:right w:val="none" w:sz="0" w:space="0" w:color="auto"/>
                          </w:divBdr>
                        </w:div>
                        <w:div w:id="1567299129">
                          <w:marLeft w:val="0"/>
                          <w:marRight w:val="0"/>
                          <w:marTop w:val="0"/>
                          <w:marBottom w:val="0"/>
                          <w:divBdr>
                            <w:top w:val="none" w:sz="0" w:space="0" w:color="auto"/>
                            <w:left w:val="none" w:sz="0" w:space="0" w:color="auto"/>
                            <w:bottom w:val="none" w:sz="0" w:space="0" w:color="auto"/>
                            <w:right w:val="none" w:sz="0" w:space="0" w:color="auto"/>
                          </w:divBdr>
                        </w:div>
                      </w:divsChild>
                    </w:div>
                    <w:div w:id="566183464">
                      <w:marLeft w:val="90"/>
                      <w:marRight w:val="0"/>
                      <w:marTop w:val="0"/>
                      <w:marBottom w:val="0"/>
                      <w:divBdr>
                        <w:top w:val="none" w:sz="0" w:space="0" w:color="auto"/>
                        <w:left w:val="none" w:sz="0" w:space="0" w:color="auto"/>
                        <w:bottom w:val="dotted" w:sz="6" w:space="0" w:color="ACA899"/>
                        <w:right w:val="none" w:sz="0" w:space="0" w:color="auto"/>
                      </w:divBdr>
                      <w:divsChild>
                        <w:div w:id="620461149">
                          <w:marLeft w:val="0"/>
                          <w:marRight w:val="0"/>
                          <w:marTop w:val="0"/>
                          <w:marBottom w:val="0"/>
                          <w:divBdr>
                            <w:top w:val="none" w:sz="0" w:space="0" w:color="auto"/>
                            <w:left w:val="none" w:sz="0" w:space="0" w:color="auto"/>
                            <w:bottom w:val="none" w:sz="0" w:space="0" w:color="auto"/>
                            <w:right w:val="none" w:sz="0" w:space="0" w:color="auto"/>
                          </w:divBdr>
                        </w:div>
                        <w:div w:id="1760909489">
                          <w:marLeft w:val="0"/>
                          <w:marRight w:val="0"/>
                          <w:marTop w:val="0"/>
                          <w:marBottom w:val="0"/>
                          <w:divBdr>
                            <w:top w:val="none" w:sz="0" w:space="0" w:color="auto"/>
                            <w:left w:val="none" w:sz="0" w:space="0" w:color="auto"/>
                            <w:bottom w:val="none" w:sz="0" w:space="0" w:color="auto"/>
                            <w:right w:val="none" w:sz="0" w:space="0" w:color="auto"/>
                          </w:divBdr>
                        </w:div>
                      </w:divsChild>
                    </w:div>
                    <w:div w:id="622349945">
                      <w:marLeft w:val="90"/>
                      <w:marRight w:val="0"/>
                      <w:marTop w:val="0"/>
                      <w:marBottom w:val="0"/>
                      <w:divBdr>
                        <w:top w:val="none" w:sz="0" w:space="0" w:color="auto"/>
                        <w:left w:val="none" w:sz="0" w:space="0" w:color="auto"/>
                        <w:bottom w:val="dotted" w:sz="6" w:space="0" w:color="ACA899"/>
                        <w:right w:val="none" w:sz="0" w:space="0" w:color="auto"/>
                      </w:divBdr>
                      <w:divsChild>
                        <w:div w:id="139662402">
                          <w:marLeft w:val="0"/>
                          <w:marRight w:val="0"/>
                          <w:marTop w:val="0"/>
                          <w:marBottom w:val="0"/>
                          <w:divBdr>
                            <w:top w:val="none" w:sz="0" w:space="0" w:color="auto"/>
                            <w:left w:val="none" w:sz="0" w:space="0" w:color="auto"/>
                            <w:bottom w:val="none" w:sz="0" w:space="0" w:color="auto"/>
                            <w:right w:val="none" w:sz="0" w:space="0" w:color="auto"/>
                          </w:divBdr>
                        </w:div>
                        <w:div w:id="1476601015">
                          <w:marLeft w:val="0"/>
                          <w:marRight w:val="0"/>
                          <w:marTop w:val="0"/>
                          <w:marBottom w:val="0"/>
                          <w:divBdr>
                            <w:top w:val="none" w:sz="0" w:space="0" w:color="auto"/>
                            <w:left w:val="none" w:sz="0" w:space="0" w:color="auto"/>
                            <w:bottom w:val="none" w:sz="0" w:space="0" w:color="auto"/>
                            <w:right w:val="none" w:sz="0" w:space="0" w:color="auto"/>
                          </w:divBdr>
                        </w:div>
                      </w:divsChild>
                    </w:div>
                    <w:div w:id="747463737">
                      <w:marLeft w:val="90"/>
                      <w:marRight w:val="0"/>
                      <w:marTop w:val="0"/>
                      <w:marBottom w:val="0"/>
                      <w:divBdr>
                        <w:top w:val="none" w:sz="0" w:space="0" w:color="auto"/>
                        <w:left w:val="none" w:sz="0" w:space="0" w:color="auto"/>
                        <w:bottom w:val="dotted" w:sz="6" w:space="0" w:color="ACA899"/>
                        <w:right w:val="none" w:sz="0" w:space="0" w:color="auto"/>
                      </w:divBdr>
                      <w:divsChild>
                        <w:div w:id="875388976">
                          <w:marLeft w:val="0"/>
                          <w:marRight w:val="0"/>
                          <w:marTop w:val="0"/>
                          <w:marBottom w:val="0"/>
                          <w:divBdr>
                            <w:top w:val="none" w:sz="0" w:space="0" w:color="auto"/>
                            <w:left w:val="none" w:sz="0" w:space="0" w:color="auto"/>
                            <w:bottom w:val="none" w:sz="0" w:space="0" w:color="auto"/>
                            <w:right w:val="none" w:sz="0" w:space="0" w:color="auto"/>
                          </w:divBdr>
                        </w:div>
                        <w:div w:id="1682858816">
                          <w:marLeft w:val="0"/>
                          <w:marRight w:val="0"/>
                          <w:marTop w:val="0"/>
                          <w:marBottom w:val="0"/>
                          <w:divBdr>
                            <w:top w:val="none" w:sz="0" w:space="0" w:color="auto"/>
                            <w:left w:val="none" w:sz="0" w:space="0" w:color="auto"/>
                            <w:bottom w:val="none" w:sz="0" w:space="0" w:color="auto"/>
                            <w:right w:val="none" w:sz="0" w:space="0" w:color="auto"/>
                          </w:divBdr>
                        </w:div>
                      </w:divsChild>
                    </w:div>
                    <w:div w:id="1220021667">
                      <w:marLeft w:val="90"/>
                      <w:marRight w:val="0"/>
                      <w:marTop w:val="0"/>
                      <w:marBottom w:val="0"/>
                      <w:divBdr>
                        <w:top w:val="none" w:sz="0" w:space="0" w:color="auto"/>
                        <w:left w:val="none" w:sz="0" w:space="0" w:color="auto"/>
                        <w:bottom w:val="dotted" w:sz="6" w:space="0" w:color="ACA899"/>
                        <w:right w:val="none" w:sz="0" w:space="0" w:color="auto"/>
                      </w:divBdr>
                      <w:divsChild>
                        <w:div w:id="1161769492">
                          <w:marLeft w:val="0"/>
                          <w:marRight w:val="0"/>
                          <w:marTop w:val="0"/>
                          <w:marBottom w:val="0"/>
                          <w:divBdr>
                            <w:top w:val="none" w:sz="0" w:space="0" w:color="auto"/>
                            <w:left w:val="none" w:sz="0" w:space="0" w:color="auto"/>
                            <w:bottom w:val="none" w:sz="0" w:space="0" w:color="auto"/>
                            <w:right w:val="none" w:sz="0" w:space="0" w:color="auto"/>
                          </w:divBdr>
                        </w:div>
                        <w:div w:id="1711877495">
                          <w:marLeft w:val="0"/>
                          <w:marRight w:val="0"/>
                          <w:marTop w:val="0"/>
                          <w:marBottom w:val="0"/>
                          <w:divBdr>
                            <w:top w:val="none" w:sz="0" w:space="0" w:color="auto"/>
                            <w:left w:val="none" w:sz="0" w:space="0" w:color="auto"/>
                            <w:bottom w:val="none" w:sz="0" w:space="0" w:color="auto"/>
                            <w:right w:val="none" w:sz="0" w:space="0" w:color="auto"/>
                          </w:divBdr>
                        </w:div>
                      </w:divsChild>
                    </w:div>
                    <w:div w:id="1307200287">
                      <w:marLeft w:val="90"/>
                      <w:marRight w:val="0"/>
                      <w:marTop w:val="0"/>
                      <w:marBottom w:val="0"/>
                      <w:divBdr>
                        <w:top w:val="none" w:sz="0" w:space="0" w:color="auto"/>
                        <w:left w:val="none" w:sz="0" w:space="0" w:color="auto"/>
                        <w:bottom w:val="dotted" w:sz="6" w:space="0" w:color="ACA899"/>
                        <w:right w:val="none" w:sz="0" w:space="0" w:color="auto"/>
                      </w:divBdr>
                      <w:divsChild>
                        <w:div w:id="553277375">
                          <w:marLeft w:val="0"/>
                          <w:marRight w:val="0"/>
                          <w:marTop w:val="0"/>
                          <w:marBottom w:val="0"/>
                          <w:divBdr>
                            <w:top w:val="none" w:sz="0" w:space="0" w:color="auto"/>
                            <w:left w:val="none" w:sz="0" w:space="0" w:color="auto"/>
                            <w:bottom w:val="none" w:sz="0" w:space="0" w:color="auto"/>
                            <w:right w:val="none" w:sz="0" w:space="0" w:color="auto"/>
                          </w:divBdr>
                        </w:div>
                        <w:div w:id="1424450499">
                          <w:marLeft w:val="0"/>
                          <w:marRight w:val="0"/>
                          <w:marTop w:val="0"/>
                          <w:marBottom w:val="0"/>
                          <w:divBdr>
                            <w:top w:val="none" w:sz="0" w:space="0" w:color="auto"/>
                            <w:left w:val="none" w:sz="0" w:space="0" w:color="auto"/>
                            <w:bottom w:val="none" w:sz="0" w:space="0" w:color="auto"/>
                            <w:right w:val="none" w:sz="0" w:space="0" w:color="auto"/>
                          </w:divBdr>
                        </w:div>
                      </w:divsChild>
                    </w:div>
                    <w:div w:id="1795753549">
                      <w:marLeft w:val="90"/>
                      <w:marRight w:val="0"/>
                      <w:marTop w:val="0"/>
                      <w:marBottom w:val="0"/>
                      <w:divBdr>
                        <w:top w:val="none" w:sz="0" w:space="0" w:color="auto"/>
                        <w:left w:val="none" w:sz="0" w:space="0" w:color="auto"/>
                        <w:bottom w:val="dotted" w:sz="6" w:space="0" w:color="ACA899"/>
                        <w:right w:val="none" w:sz="0" w:space="0" w:color="auto"/>
                      </w:divBdr>
                      <w:divsChild>
                        <w:div w:id="204877680">
                          <w:marLeft w:val="0"/>
                          <w:marRight w:val="0"/>
                          <w:marTop w:val="0"/>
                          <w:marBottom w:val="0"/>
                          <w:divBdr>
                            <w:top w:val="none" w:sz="0" w:space="0" w:color="auto"/>
                            <w:left w:val="none" w:sz="0" w:space="0" w:color="auto"/>
                            <w:bottom w:val="none" w:sz="0" w:space="0" w:color="auto"/>
                            <w:right w:val="none" w:sz="0" w:space="0" w:color="auto"/>
                          </w:divBdr>
                        </w:div>
                        <w:div w:id="1643996497">
                          <w:marLeft w:val="0"/>
                          <w:marRight w:val="0"/>
                          <w:marTop w:val="0"/>
                          <w:marBottom w:val="0"/>
                          <w:divBdr>
                            <w:top w:val="none" w:sz="0" w:space="0" w:color="auto"/>
                            <w:left w:val="none" w:sz="0" w:space="0" w:color="auto"/>
                            <w:bottom w:val="none" w:sz="0" w:space="0" w:color="auto"/>
                            <w:right w:val="none" w:sz="0" w:space="0" w:color="auto"/>
                          </w:divBdr>
                        </w:div>
                      </w:divsChild>
                    </w:div>
                    <w:div w:id="2029018049">
                      <w:marLeft w:val="90"/>
                      <w:marRight w:val="0"/>
                      <w:marTop w:val="0"/>
                      <w:marBottom w:val="0"/>
                      <w:divBdr>
                        <w:top w:val="none" w:sz="0" w:space="0" w:color="auto"/>
                        <w:left w:val="none" w:sz="0" w:space="0" w:color="auto"/>
                        <w:bottom w:val="dotted" w:sz="6" w:space="0" w:color="ACA899"/>
                        <w:right w:val="none" w:sz="0" w:space="0" w:color="auto"/>
                      </w:divBdr>
                      <w:divsChild>
                        <w:div w:id="424231256">
                          <w:marLeft w:val="0"/>
                          <w:marRight w:val="0"/>
                          <w:marTop w:val="0"/>
                          <w:marBottom w:val="0"/>
                          <w:divBdr>
                            <w:top w:val="none" w:sz="0" w:space="0" w:color="auto"/>
                            <w:left w:val="none" w:sz="0" w:space="0" w:color="auto"/>
                            <w:bottom w:val="none" w:sz="0" w:space="0" w:color="auto"/>
                            <w:right w:val="none" w:sz="0" w:space="0" w:color="auto"/>
                          </w:divBdr>
                        </w:div>
                        <w:div w:id="1963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37836">
      <w:bodyDiv w:val="1"/>
      <w:marLeft w:val="0"/>
      <w:marRight w:val="0"/>
      <w:marTop w:val="0"/>
      <w:marBottom w:val="0"/>
      <w:divBdr>
        <w:top w:val="none" w:sz="0" w:space="0" w:color="auto"/>
        <w:left w:val="none" w:sz="0" w:space="0" w:color="auto"/>
        <w:bottom w:val="none" w:sz="0" w:space="0" w:color="auto"/>
        <w:right w:val="none" w:sz="0" w:space="0" w:color="auto"/>
      </w:divBdr>
    </w:div>
    <w:div w:id="1946648368">
      <w:bodyDiv w:val="1"/>
      <w:marLeft w:val="0"/>
      <w:marRight w:val="0"/>
      <w:marTop w:val="0"/>
      <w:marBottom w:val="0"/>
      <w:divBdr>
        <w:top w:val="none" w:sz="0" w:space="0" w:color="auto"/>
        <w:left w:val="none" w:sz="0" w:space="0" w:color="auto"/>
        <w:bottom w:val="none" w:sz="0" w:space="0" w:color="auto"/>
        <w:right w:val="none" w:sz="0" w:space="0" w:color="auto"/>
      </w:divBdr>
      <w:divsChild>
        <w:div w:id="101800777">
          <w:marLeft w:val="90"/>
          <w:marRight w:val="0"/>
          <w:marTop w:val="0"/>
          <w:marBottom w:val="0"/>
          <w:divBdr>
            <w:top w:val="none" w:sz="0" w:space="0" w:color="auto"/>
            <w:left w:val="none" w:sz="0" w:space="0" w:color="auto"/>
            <w:bottom w:val="dotted" w:sz="6" w:space="0" w:color="ACA899"/>
            <w:right w:val="none" w:sz="0" w:space="0" w:color="auto"/>
          </w:divBdr>
          <w:divsChild>
            <w:div w:id="822236151">
              <w:marLeft w:val="0"/>
              <w:marRight w:val="0"/>
              <w:marTop w:val="0"/>
              <w:marBottom w:val="0"/>
              <w:divBdr>
                <w:top w:val="none" w:sz="0" w:space="0" w:color="auto"/>
                <w:left w:val="none" w:sz="0" w:space="0" w:color="auto"/>
                <w:bottom w:val="none" w:sz="0" w:space="0" w:color="auto"/>
                <w:right w:val="none" w:sz="0" w:space="0" w:color="auto"/>
              </w:divBdr>
            </w:div>
            <w:div w:id="1462573601">
              <w:marLeft w:val="0"/>
              <w:marRight w:val="0"/>
              <w:marTop w:val="0"/>
              <w:marBottom w:val="0"/>
              <w:divBdr>
                <w:top w:val="none" w:sz="0" w:space="0" w:color="auto"/>
                <w:left w:val="none" w:sz="0" w:space="0" w:color="auto"/>
                <w:bottom w:val="none" w:sz="0" w:space="0" w:color="auto"/>
                <w:right w:val="none" w:sz="0" w:space="0" w:color="auto"/>
              </w:divBdr>
            </w:div>
          </w:divsChild>
        </w:div>
        <w:div w:id="107900124">
          <w:marLeft w:val="90"/>
          <w:marRight w:val="0"/>
          <w:marTop w:val="0"/>
          <w:marBottom w:val="0"/>
          <w:divBdr>
            <w:top w:val="none" w:sz="0" w:space="0" w:color="auto"/>
            <w:left w:val="none" w:sz="0" w:space="0" w:color="auto"/>
            <w:bottom w:val="dotted" w:sz="6" w:space="0" w:color="ACA899"/>
            <w:right w:val="none" w:sz="0" w:space="0" w:color="auto"/>
          </w:divBdr>
          <w:divsChild>
            <w:div w:id="430008237">
              <w:marLeft w:val="0"/>
              <w:marRight w:val="0"/>
              <w:marTop w:val="0"/>
              <w:marBottom w:val="0"/>
              <w:divBdr>
                <w:top w:val="none" w:sz="0" w:space="0" w:color="auto"/>
                <w:left w:val="none" w:sz="0" w:space="0" w:color="auto"/>
                <w:bottom w:val="none" w:sz="0" w:space="0" w:color="auto"/>
                <w:right w:val="none" w:sz="0" w:space="0" w:color="auto"/>
              </w:divBdr>
            </w:div>
            <w:div w:id="1866551422">
              <w:marLeft w:val="0"/>
              <w:marRight w:val="0"/>
              <w:marTop w:val="0"/>
              <w:marBottom w:val="0"/>
              <w:divBdr>
                <w:top w:val="none" w:sz="0" w:space="0" w:color="auto"/>
                <w:left w:val="none" w:sz="0" w:space="0" w:color="auto"/>
                <w:bottom w:val="none" w:sz="0" w:space="0" w:color="auto"/>
                <w:right w:val="none" w:sz="0" w:space="0" w:color="auto"/>
              </w:divBdr>
            </w:div>
          </w:divsChild>
        </w:div>
        <w:div w:id="366488443">
          <w:marLeft w:val="90"/>
          <w:marRight w:val="0"/>
          <w:marTop w:val="0"/>
          <w:marBottom w:val="0"/>
          <w:divBdr>
            <w:top w:val="none" w:sz="0" w:space="0" w:color="auto"/>
            <w:left w:val="none" w:sz="0" w:space="0" w:color="auto"/>
            <w:bottom w:val="dotted" w:sz="6" w:space="0" w:color="ACA899"/>
            <w:right w:val="none" w:sz="0" w:space="0" w:color="auto"/>
          </w:divBdr>
          <w:divsChild>
            <w:div w:id="553542928">
              <w:marLeft w:val="0"/>
              <w:marRight w:val="0"/>
              <w:marTop w:val="0"/>
              <w:marBottom w:val="0"/>
              <w:divBdr>
                <w:top w:val="none" w:sz="0" w:space="0" w:color="auto"/>
                <w:left w:val="none" w:sz="0" w:space="0" w:color="auto"/>
                <w:bottom w:val="none" w:sz="0" w:space="0" w:color="auto"/>
                <w:right w:val="none" w:sz="0" w:space="0" w:color="auto"/>
              </w:divBdr>
            </w:div>
            <w:div w:id="1137181099">
              <w:marLeft w:val="0"/>
              <w:marRight w:val="0"/>
              <w:marTop w:val="0"/>
              <w:marBottom w:val="0"/>
              <w:divBdr>
                <w:top w:val="none" w:sz="0" w:space="0" w:color="auto"/>
                <w:left w:val="none" w:sz="0" w:space="0" w:color="auto"/>
                <w:bottom w:val="none" w:sz="0" w:space="0" w:color="auto"/>
                <w:right w:val="none" w:sz="0" w:space="0" w:color="auto"/>
              </w:divBdr>
            </w:div>
          </w:divsChild>
        </w:div>
        <w:div w:id="541677971">
          <w:marLeft w:val="90"/>
          <w:marRight w:val="0"/>
          <w:marTop w:val="0"/>
          <w:marBottom w:val="0"/>
          <w:divBdr>
            <w:top w:val="none" w:sz="0" w:space="0" w:color="auto"/>
            <w:left w:val="none" w:sz="0" w:space="0" w:color="auto"/>
            <w:bottom w:val="dotted" w:sz="6" w:space="0" w:color="ACA899"/>
            <w:right w:val="none" w:sz="0" w:space="0" w:color="auto"/>
          </w:divBdr>
          <w:divsChild>
            <w:div w:id="87965167">
              <w:marLeft w:val="0"/>
              <w:marRight w:val="0"/>
              <w:marTop w:val="0"/>
              <w:marBottom w:val="0"/>
              <w:divBdr>
                <w:top w:val="none" w:sz="0" w:space="0" w:color="auto"/>
                <w:left w:val="none" w:sz="0" w:space="0" w:color="auto"/>
                <w:bottom w:val="none" w:sz="0" w:space="0" w:color="auto"/>
                <w:right w:val="none" w:sz="0" w:space="0" w:color="auto"/>
              </w:divBdr>
            </w:div>
            <w:div w:id="1349018591">
              <w:marLeft w:val="0"/>
              <w:marRight w:val="0"/>
              <w:marTop w:val="0"/>
              <w:marBottom w:val="0"/>
              <w:divBdr>
                <w:top w:val="none" w:sz="0" w:space="0" w:color="auto"/>
                <w:left w:val="none" w:sz="0" w:space="0" w:color="auto"/>
                <w:bottom w:val="none" w:sz="0" w:space="0" w:color="auto"/>
                <w:right w:val="none" w:sz="0" w:space="0" w:color="auto"/>
              </w:divBdr>
            </w:div>
          </w:divsChild>
        </w:div>
        <w:div w:id="1018972413">
          <w:marLeft w:val="90"/>
          <w:marRight w:val="0"/>
          <w:marTop w:val="0"/>
          <w:marBottom w:val="0"/>
          <w:divBdr>
            <w:top w:val="none" w:sz="0" w:space="0" w:color="auto"/>
            <w:left w:val="none" w:sz="0" w:space="0" w:color="auto"/>
            <w:bottom w:val="dotted" w:sz="6" w:space="0" w:color="ACA899"/>
            <w:right w:val="none" w:sz="0" w:space="0" w:color="auto"/>
          </w:divBdr>
          <w:divsChild>
            <w:div w:id="371611976">
              <w:marLeft w:val="0"/>
              <w:marRight w:val="0"/>
              <w:marTop w:val="0"/>
              <w:marBottom w:val="0"/>
              <w:divBdr>
                <w:top w:val="none" w:sz="0" w:space="0" w:color="auto"/>
                <w:left w:val="none" w:sz="0" w:space="0" w:color="auto"/>
                <w:bottom w:val="none" w:sz="0" w:space="0" w:color="auto"/>
                <w:right w:val="none" w:sz="0" w:space="0" w:color="auto"/>
              </w:divBdr>
            </w:div>
            <w:div w:id="2092072666">
              <w:marLeft w:val="0"/>
              <w:marRight w:val="0"/>
              <w:marTop w:val="0"/>
              <w:marBottom w:val="0"/>
              <w:divBdr>
                <w:top w:val="none" w:sz="0" w:space="0" w:color="auto"/>
                <w:left w:val="none" w:sz="0" w:space="0" w:color="auto"/>
                <w:bottom w:val="none" w:sz="0" w:space="0" w:color="auto"/>
                <w:right w:val="none" w:sz="0" w:space="0" w:color="auto"/>
              </w:divBdr>
            </w:div>
          </w:divsChild>
        </w:div>
        <w:div w:id="1205287666">
          <w:marLeft w:val="90"/>
          <w:marRight w:val="0"/>
          <w:marTop w:val="0"/>
          <w:marBottom w:val="0"/>
          <w:divBdr>
            <w:top w:val="none" w:sz="0" w:space="0" w:color="auto"/>
            <w:left w:val="none" w:sz="0" w:space="0" w:color="auto"/>
            <w:bottom w:val="dotted" w:sz="6" w:space="0" w:color="ACA899"/>
            <w:right w:val="none" w:sz="0" w:space="0" w:color="auto"/>
          </w:divBdr>
          <w:divsChild>
            <w:div w:id="1545945880">
              <w:marLeft w:val="0"/>
              <w:marRight w:val="0"/>
              <w:marTop w:val="0"/>
              <w:marBottom w:val="0"/>
              <w:divBdr>
                <w:top w:val="none" w:sz="0" w:space="0" w:color="auto"/>
                <w:left w:val="none" w:sz="0" w:space="0" w:color="auto"/>
                <w:bottom w:val="none" w:sz="0" w:space="0" w:color="auto"/>
                <w:right w:val="none" w:sz="0" w:space="0" w:color="auto"/>
              </w:divBdr>
            </w:div>
            <w:div w:id="2083790688">
              <w:marLeft w:val="0"/>
              <w:marRight w:val="0"/>
              <w:marTop w:val="0"/>
              <w:marBottom w:val="0"/>
              <w:divBdr>
                <w:top w:val="none" w:sz="0" w:space="0" w:color="auto"/>
                <w:left w:val="none" w:sz="0" w:space="0" w:color="auto"/>
                <w:bottom w:val="none" w:sz="0" w:space="0" w:color="auto"/>
                <w:right w:val="none" w:sz="0" w:space="0" w:color="auto"/>
              </w:divBdr>
            </w:div>
          </w:divsChild>
        </w:div>
        <w:div w:id="1730810127">
          <w:marLeft w:val="90"/>
          <w:marRight w:val="0"/>
          <w:marTop w:val="0"/>
          <w:marBottom w:val="0"/>
          <w:divBdr>
            <w:top w:val="none" w:sz="0" w:space="0" w:color="auto"/>
            <w:left w:val="none" w:sz="0" w:space="0" w:color="auto"/>
            <w:bottom w:val="dotted" w:sz="6" w:space="0" w:color="ACA899"/>
            <w:right w:val="none" w:sz="0" w:space="0" w:color="auto"/>
          </w:divBdr>
          <w:divsChild>
            <w:div w:id="935793227">
              <w:marLeft w:val="0"/>
              <w:marRight w:val="0"/>
              <w:marTop w:val="0"/>
              <w:marBottom w:val="0"/>
              <w:divBdr>
                <w:top w:val="none" w:sz="0" w:space="0" w:color="auto"/>
                <w:left w:val="none" w:sz="0" w:space="0" w:color="auto"/>
                <w:bottom w:val="none" w:sz="0" w:space="0" w:color="auto"/>
                <w:right w:val="none" w:sz="0" w:space="0" w:color="auto"/>
              </w:divBdr>
            </w:div>
            <w:div w:id="1545754142">
              <w:marLeft w:val="0"/>
              <w:marRight w:val="0"/>
              <w:marTop w:val="0"/>
              <w:marBottom w:val="0"/>
              <w:divBdr>
                <w:top w:val="none" w:sz="0" w:space="0" w:color="auto"/>
                <w:left w:val="none" w:sz="0" w:space="0" w:color="auto"/>
                <w:bottom w:val="none" w:sz="0" w:space="0" w:color="auto"/>
                <w:right w:val="none" w:sz="0" w:space="0" w:color="auto"/>
              </w:divBdr>
            </w:div>
          </w:divsChild>
        </w:div>
        <w:div w:id="1785807237">
          <w:marLeft w:val="90"/>
          <w:marRight w:val="0"/>
          <w:marTop w:val="0"/>
          <w:marBottom w:val="0"/>
          <w:divBdr>
            <w:top w:val="none" w:sz="0" w:space="0" w:color="auto"/>
            <w:left w:val="none" w:sz="0" w:space="0" w:color="auto"/>
            <w:bottom w:val="dotted" w:sz="6" w:space="0" w:color="ACA899"/>
            <w:right w:val="none" w:sz="0" w:space="0" w:color="auto"/>
          </w:divBdr>
          <w:divsChild>
            <w:div w:id="550191166">
              <w:marLeft w:val="0"/>
              <w:marRight w:val="0"/>
              <w:marTop w:val="0"/>
              <w:marBottom w:val="0"/>
              <w:divBdr>
                <w:top w:val="none" w:sz="0" w:space="0" w:color="auto"/>
                <w:left w:val="none" w:sz="0" w:space="0" w:color="auto"/>
                <w:bottom w:val="none" w:sz="0" w:space="0" w:color="auto"/>
                <w:right w:val="none" w:sz="0" w:space="0" w:color="auto"/>
              </w:divBdr>
            </w:div>
            <w:div w:id="657079737">
              <w:marLeft w:val="0"/>
              <w:marRight w:val="0"/>
              <w:marTop w:val="0"/>
              <w:marBottom w:val="0"/>
              <w:divBdr>
                <w:top w:val="none" w:sz="0" w:space="0" w:color="auto"/>
                <w:left w:val="none" w:sz="0" w:space="0" w:color="auto"/>
                <w:bottom w:val="none" w:sz="0" w:space="0" w:color="auto"/>
                <w:right w:val="none" w:sz="0" w:space="0" w:color="auto"/>
              </w:divBdr>
            </w:div>
          </w:divsChild>
        </w:div>
        <w:div w:id="1941260322">
          <w:marLeft w:val="90"/>
          <w:marRight w:val="0"/>
          <w:marTop w:val="0"/>
          <w:marBottom w:val="0"/>
          <w:divBdr>
            <w:top w:val="none" w:sz="0" w:space="0" w:color="auto"/>
            <w:left w:val="none" w:sz="0" w:space="0" w:color="auto"/>
            <w:bottom w:val="dotted" w:sz="6" w:space="0" w:color="ACA899"/>
            <w:right w:val="none" w:sz="0" w:space="0" w:color="auto"/>
          </w:divBdr>
          <w:divsChild>
            <w:div w:id="542131454">
              <w:marLeft w:val="0"/>
              <w:marRight w:val="0"/>
              <w:marTop w:val="0"/>
              <w:marBottom w:val="0"/>
              <w:divBdr>
                <w:top w:val="none" w:sz="0" w:space="0" w:color="auto"/>
                <w:left w:val="none" w:sz="0" w:space="0" w:color="auto"/>
                <w:bottom w:val="none" w:sz="0" w:space="0" w:color="auto"/>
                <w:right w:val="none" w:sz="0" w:space="0" w:color="auto"/>
              </w:divBdr>
            </w:div>
            <w:div w:id="1885823069">
              <w:marLeft w:val="0"/>
              <w:marRight w:val="0"/>
              <w:marTop w:val="0"/>
              <w:marBottom w:val="0"/>
              <w:divBdr>
                <w:top w:val="none" w:sz="0" w:space="0" w:color="auto"/>
                <w:left w:val="none" w:sz="0" w:space="0" w:color="auto"/>
                <w:bottom w:val="none" w:sz="0" w:space="0" w:color="auto"/>
                <w:right w:val="none" w:sz="0" w:space="0" w:color="auto"/>
              </w:divBdr>
            </w:div>
          </w:divsChild>
        </w:div>
        <w:div w:id="2002655178">
          <w:marLeft w:val="90"/>
          <w:marRight w:val="0"/>
          <w:marTop w:val="0"/>
          <w:marBottom w:val="0"/>
          <w:divBdr>
            <w:top w:val="none" w:sz="0" w:space="0" w:color="auto"/>
            <w:left w:val="none" w:sz="0" w:space="0" w:color="auto"/>
            <w:bottom w:val="dotted" w:sz="6" w:space="0" w:color="ACA899"/>
            <w:right w:val="none" w:sz="0" w:space="0" w:color="auto"/>
          </w:divBdr>
          <w:divsChild>
            <w:div w:id="176509274">
              <w:marLeft w:val="0"/>
              <w:marRight w:val="0"/>
              <w:marTop w:val="0"/>
              <w:marBottom w:val="0"/>
              <w:divBdr>
                <w:top w:val="none" w:sz="0" w:space="0" w:color="auto"/>
                <w:left w:val="none" w:sz="0" w:space="0" w:color="auto"/>
                <w:bottom w:val="none" w:sz="0" w:space="0" w:color="auto"/>
                <w:right w:val="none" w:sz="0" w:space="0" w:color="auto"/>
              </w:divBdr>
            </w:div>
            <w:div w:id="101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cm.oas.org/doc_public/SPANISH/HIST_21/CP45010S05.docx" TargetMode="External"/><Relationship Id="rId26" Type="http://schemas.openxmlformats.org/officeDocument/2006/relationships/hyperlink" Target="http://scm.oas.org/doc_public/SPANISH/HIST_21/CP44975S03.docx" TargetMode="External"/><Relationship Id="rId21" Type="http://schemas.openxmlformats.org/officeDocument/2006/relationships/hyperlink" Target="http://scm.oas.org/doc_public/SPANISH/HIST_21/CP45049S06.docx"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hyperlink" Target="http://scm.oas.org/doc_public/SPANISH/HIST_21/CP45049S06.docx"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m.oas.org/doc_public/SPANISH/HIST_21/CP45043S03.docx" TargetMode="External"/><Relationship Id="rId29" Type="http://schemas.openxmlformats.org/officeDocument/2006/relationships/hyperlink" Target="http://scm.oas.org/doc_public/SPANISH/HIST_21/CP45025S03.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m.oas.org/doc_public/SPANISH/HIST_21/CP45036S06.docx" TargetMode="External"/><Relationship Id="rId32" Type="http://schemas.openxmlformats.org/officeDocument/2006/relationships/hyperlink" Target="http://scm.oas.org/doc_public/SPANISH/HIST_21/CP45043S03.docx"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m.oas.org/doc_public/SPANISH/HIST_21/CP44975S03.docx" TargetMode="External"/><Relationship Id="rId28" Type="http://schemas.openxmlformats.org/officeDocument/2006/relationships/hyperlink" Target="http://scm.oas.org/doc_public/SPANISH/HIST_21/CP45019S03.docx"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cm.oas.org/doc_public/SPANISH/HIST_21/CP45011S03.docx" TargetMode="External"/><Relationship Id="rId31" Type="http://schemas.openxmlformats.org/officeDocument/2006/relationships/hyperlink" Target="http://scm.oas.org/doc_public/SPANISH/HIST_21/CP45011S03.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cm.oas.org/doc_public/SPANISH/HIST_21/CP45019S03.docx" TargetMode="External"/><Relationship Id="rId27" Type="http://schemas.openxmlformats.org/officeDocument/2006/relationships/hyperlink" Target="http://scm.oas.org/IDMS/Redirectpage.aspx?class=CP/INF.&amp;classNum=9149&amp;lang=s" TargetMode="External"/><Relationship Id="rId30" Type="http://schemas.openxmlformats.org/officeDocument/2006/relationships/hyperlink" Target="http://scm.oas.org/doc_public/SPANISH/HIST_21/CP45010S05.docx"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0" ma:contentTypeDescription="Create a new document." ma:contentTypeScope="" ma:versionID="f79ca310d9fee67ad2176143c7296ba6">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0f723364862c695c1240dade2e842bdd"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209E-11F0-4A51-9506-2D7E860F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8E42B-CF4E-4590-B338-0E048373F3E6}">
  <ds:schemaRefs>
    <ds:schemaRef ds:uri="http://schemas.microsoft.com/office/2006/metadata/longProperties"/>
  </ds:schemaRefs>
</ds:datastoreItem>
</file>

<file path=customXml/itemProps3.xml><?xml version="1.0" encoding="utf-8"?>
<ds:datastoreItem xmlns:ds="http://schemas.openxmlformats.org/officeDocument/2006/customXml" ds:itemID="{F74C9FAA-E8DB-4998-9DB5-A91319EB0C2C}">
  <ds:schemaRefs>
    <ds:schemaRef ds:uri="http://schemas.microsoft.com/sharepoint/v3/contenttype/forms"/>
  </ds:schemaRefs>
</ds:datastoreItem>
</file>

<file path=customXml/itemProps4.xml><?xml version="1.0" encoding="utf-8"?>
<ds:datastoreItem xmlns:ds="http://schemas.openxmlformats.org/officeDocument/2006/customXml" ds:itemID="{FC27D16F-AFCE-4BD2-836C-74577F7D0368}">
  <ds:schemaRefs>
    <ds:schemaRef ds:uri="http://schemas.microsoft.com/office/2006/metadata/properties"/>
    <ds:schemaRef ds:uri="http://schemas.microsoft.com/office/infopath/2007/PartnerControls"/>
    <ds:schemaRef ds:uri="fa574e88-c862-4bb8-a3a5-c33c4611b1fc"/>
  </ds:schemaRefs>
</ds:datastoreItem>
</file>

<file path=customXml/itemProps5.xml><?xml version="1.0" encoding="utf-8"?>
<ds:datastoreItem xmlns:ds="http://schemas.openxmlformats.org/officeDocument/2006/customXml" ds:itemID="{E6492950-E43B-42B6-9749-EE709F14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85</Pages>
  <Words>33821</Words>
  <Characters>186018</Characters>
  <Application>Microsoft Office Word</Application>
  <DocSecurity>0</DocSecurity>
  <Lines>1550</Lines>
  <Paragraphs>438</Paragraphs>
  <ScaleCrop>false</ScaleCrop>
  <HeadingPairs>
    <vt:vector size="2" baseType="variant">
      <vt:variant>
        <vt:lpstr>Title</vt:lpstr>
      </vt:variant>
      <vt:variant>
        <vt:i4>1</vt:i4>
      </vt:variant>
    </vt:vector>
  </HeadingPairs>
  <TitlesOfParts>
    <vt:vector size="1" baseType="lpstr">
      <vt:lpstr>ORGANIZACIÓN DE LOS ESTADOS AMERICANOS</vt:lpstr>
    </vt:vector>
  </TitlesOfParts>
  <Company>OAS</Company>
  <LinksUpToDate>false</LinksUpToDate>
  <CharactersWithSpaces>219401</CharactersWithSpaces>
  <SharedDoc>false</SharedDoc>
  <HLinks>
    <vt:vector size="18" baseType="variant">
      <vt:variant>
        <vt:i4>1179656</vt:i4>
      </vt:variant>
      <vt:variant>
        <vt:i4>6</vt:i4>
      </vt:variant>
      <vt:variant>
        <vt:i4>0</vt:i4>
      </vt:variant>
      <vt:variant>
        <vt:i4>5</vt:i4>
      </vt:variant>
      <vt:variant>
        <vt:lpwstr>http://scm.oas.org/IDMS/Redirectpage.aspx?class=CP/doc.&amp;classNum=5503&amp;lang=e</vt:lpwstr>
      </vt:variant>
      <vt:variant>
        <vt:lpwstr/>
      </vt:variant>
      <vt:variant>
        <vt:i4>1179660</vt:i4>
      </vt:variant>
      <vt:variant>
        <vt:i4>3</vt:i4>
      </vt:variant>
      <vt:variant>
        <vt:i4>0</vt:i4>
      </vt:variant>
      <vt:variant>
        <vt:i4>5</vt:i4>
      </vt:variant>
      <vt:variant>
        <vt:lpwstr>http://scm.oas.org/IDMS/Redirectpage.aspx?class=CP/doc.&amp;classNum=5507&amp;lang=e</vt:lpwstr>
      </vt:variant>
      <vt:variant>
        <vt:lpwstr/>
      </vt:variant>
      <vt:variant>
        <vt:i4>1245194</vt:i4>
      </vt:variant>
      <vt:variant>
        <vt:i4>0</vt:i4>
      </vt:variant>
      <vt:variant>
        <vt:i4>0</vt:i4>
      </vt:variant>
      <vt:variant>
        <vt:i4>5</vt:i4>
      </vt:variant>
      <vt:variant>
        <vt:lpwstr>http://scm.oas.org/IDMS/Redirectpage.aspx?class=CP/doc.&amp;classNum=5511&amp;lang=e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GEttori</dc:creator>
  <cp:keywords/>
  <cp:lastModifiedBy>Loredo, Carmen</cp:lastModifiedBy>
  <cp:revision>9</cp:revision>
  <cp:lastPrinted>2022-04-16T13:36:00Z</cp:lastPrinted>
  <dcterms:created xsi:type="dcterms:W3CDTF">2022-06-07T13:50:00Z</dcterms:created>
  <dcterms:modified xsi:type="dcterms:W3CDTF">2022-06-17T13:14:00Z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Roth, Silvia</vt:lpwstr>
  </property>
  <property fmtid="{D5CDD505-2E9C-101B-9397-08002B2CF9AE}" pid="3" name="ContentTypeId">
    <vt:lpwstr>0x010100D3B0F59B73C31A47A98B185A51FF55E2</vt:lpwstr>
  </property>
</Properties>
</file>