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227869" w:rsidRPr="00833CCD" w14:paraId="6945EAE0" w14:textId="77777777" w:rsidTr="00DE389E">
        <w:tc>
          <w:tcPr>
            <w:tcW w:w="6489" w:type="dxa"/>
            <w:shd w:val="clear" w:color="auto" w:fill="auto"/>
          </w:tcPr>
          <w:p w14:paraId="7ED3D36A" w14:textId="77777777" w:rsidR="00227869" w:rsidRPr="00833CCD" w:rsidRDefault="00227869" w:rsidP="00BD30C1">
            <w:pPr>
              <w:tabs>
                <w:tab w:val="center" w:pos="2880"/>
                <w:tab w:val="left" w:pos="7200"/>
                <w:tab w:val="left" w:pos="7965"/>
              </w:tabs>
              <w:jc w:val="center"/>
              <w:rPr>
                <w:sz w:val="22"/>
                <w:szCs w:val="22"/>
              </w:rPr>
            </w:pPr>
            <w:r w:rsidRPr="00833CCD">
              <w:rPr>
                <w:sz w:val="22"/>
                <w:szCs w:val="22"/>
              </w:rPr>
              <w:t>CONSEJO PERMANENTE DE LA</w:t>
            </w:r>
          </w:p>
          <w:p w14:paraId="1F628E35" w14:textId="77777777" w:rsidR="00227869" w:rsidRPr="00833CCD" w:rsidRDefault="00227869" w:rsidP="00BD30C1">
            <w:pPr>
              <w:tabs>
                <w:tab w:val="center" w:pos="2880"/>
                <w:tab w:val="left" w:pos="7200"/>
                <w:tab w:val="left" w:pos="7965"/>
              </w:tabs>
              <w:jc w:val="center"/>
              <w:rPr>
                <w:sz w:val="22"/>
                <w:szCs w:val="22"/>
              </w:rPr>
            </w:pPr>
            <w:r w:rsidRPr="00833CCD">
              <w:rPr>
                <w:sz w:val="22"/>
                <w:szCs w:val="22"/>
              </w:rPr>
              <w:t>ORGANIZACIÓN DE LOS ESTADOS AMERICANOS</w:t>
            </w:r>
          </w:p>
          <w:p w14:paraId="22F6551B" w14:textId="77777777" w:rsidR="00227869" w:rsidRPr="00833CCD" w:rsidRDefault="00227869" w:rsidP="00BD30C1">
            <w:pPr>
              <w:tabs>
                <w:tab w:val="center" w:pos="2880"/>
                <w:tab w:val="left" w:pos="7200"/>
                <w:tab w:val="left" w:pos="7965"/>
              </w:tabs>
              <w:jc w:val="center"/>
              <w:rPr>
                <w:sz w:val="22"/>
                <w:szCs w:val="22"/>
              </w:rPr>
            </w:pPr>
          </w:p>
          <w:p w14:paraId="5F2BBC15" w14:textId="77777777" w:rsidR="00227869" w:rsidRPr="00833CCD" w:rsidRDefault="00227869" w:rsidP="00BD30C1">
            <w:pPr>
              <w:jc w:val="center"/>
              <w:rPr>
                <w:sz w:val="22"/>
                <w:szCs w:val="22"/>
              </w:rPr>
            </w:pPr>
            <w:r w:rsidRPr="00833CCD">
              <w:rPr>
                <w:sz w:val="22"/>
                <w:szCs w:val="22"/>
              </w:rPr>
              <w:t>COMISIÓN DE ASUNTOS JURÍDICOS Y POLÍTICOS</w:t>
            </w:r>
          </w:p>
        </w:tc>
        <w:tc>
          <w:tcPr>
            <w:tcW w:w="3069" w:type="dxa"/>
            <w:shd w:val="clear" w:color="auto" w:fill="auto"/>
          </w:tcPr>
          <w:p w14:paraId="2BDB5237" w14:textId="77777777" w:rsidR="00DE389E" w:rsidRPr="00833CCD" w:rsidRDefault="00227869" w:rsidP="00DE389E">
            <w:pPr>
              <w:tabs>
                <w:tab w:val="left" w:pos="717"/>
                <w:tab w:val="center" w:pos="2880"/>
                <w:tab w:val="left" w:pos="7200"/>
                <w:tab w:val="left" w:pos="7965"/>
              </w:tabs>
              <w:ind w:left="702" w:right="-760"/>
              <w:rPr>
                <w:sz w:val="22"/>
                <w:szCs w:val="22"/>
              </w:rPr>
            </w:pPr>
            <w:r w:rsidRPr="00833CCD">
              <w:rPr>
                <w:sz w:val="22"/>
                <w:szCs w:val="22"/>
              </w:rPr>
              <w:t>OEA/</w:t>
            </w:r>
            <w:proofErr w:type="spellStart"/>
            <w:r w:rsidRPr="00833CCD">
              <w:rPr>
                <w:sz w:val="22"/>
                <w:szCs w:val="22"/>
              </w:rPr>
              <w:t>Ser.G</w:t>
            </w:r>
            <w:proofErr w:type="spellEnd"/>
          </w:p>
          <w:p w14:paraId="17EDC0A1" w14:textId="38306D81" w:rsidR="00227869" w:rsidRPr="00833CCD" w:rsidRDefault="00227869" w:rsidP="00DE389E">
            <w:pPr>
              <w:tabs>
                <w:tab w:val="left" w:pos="717"/>
                <w:tab w:val="center" w:pos="3591"/>
                <w:tab w:val="left" w:pos="7200"/>
                <w:tab w:val="left" w:pos="7965"/>
              </w:tabs>
              <w:ind w:left="702" w:right="-1120"/>
              <w:rPr>
                <w:sz w:val="22"/>
                <w:szCs w:val="22"/>
              </w:rPr>
            </w:pPr>
            <w:r w:rsidRPr="00833CCD">
              <w:rPr>
                <w:sz w:val="22"/>
                <w:szCs w:val="22"/>
              </w:rPr>
              <w:t>CP/CAJP</w:t>
            </w:r>
            <w:r w:rsidR="002C43D8">
              <w:rPr>
                <w:sz w:val="22"/>
                <w:szCs w:val="22"/>
              </w:rPr>
              <w:t xml:space="preserve">/INF. </w:t>
            </w:r>
            <w:r w:rsidR="00BA3D9A">
              <w:rPr>
                <w:sz w:val="22"/>
                <w:szCs w:val="22"/>
              </w:rPr>
              <w:t>9</w:t>
            </w:r>
            <w:r w:rsidR="00661100">
              <w:rPr>
                <w:sz w:val="22"/>
                <w:szCs w:val="22"/>
              </w:rPr>
              <w:t>60</w:t>
            </w:r>
            <w:r w:rsidR="0080301F">
              <w:rPr>
                <w:sz w:val="22"/>
                <w:szCs w:val="22"/>
              </w:rPr>
              <w:t>/</w:t>
            </w:r>
            <w:r w:rsidR="009638D4">
              <w:rPr>
                <w:sz w:val="22"/>
                <w:szCs w:val="22"/>
              </w:rPr>
              <w:t>2</w:t>
            </w:r>
            <w:r w:rsidR="00011011">
              <w:rPr>
                <w:sz w:val="22"/>
                <w:szCs w:val="22"/>
              </w:rPr>
              <w:t>2</w:t>
            </w:r>
          </w:p>
          <w:p w14:paraId="1703A041" w14:textId="52412125" w:rsidR="009638D4" w:rsidRDefault="00011011" w:rsidP="00833CCD">
            <w:pPr>
              <w:tabs>
                <w:tab w:val="left" w:pos="717"/>
                <w:tab w:val="center" w:pos="2880"/>
                <w:tab w:val="left" w:pos="7200"/>
                <w:tab w:val="left" w:pos="7965"/>
              </w:tabs>
              <w:ind w:left="702"/>
              <w:rPr>
                <w:sz w:val="22"/>
                <w:szCs w:val="22"/>
              </w:rPr>
            </w:pPr>
            <w:r>
              <w:rPr>
                <w:sz w:val="22"/>
                <w:szCs w:val="22"/>
              </w:rPr>
              <w:t>17</w:t>
            </w:r>
            <w:r w:rsidR="009638D4">
              <w:rPr>
                <w:sz w:val="22"/>
                <w:szCs w:val="22"/>
              </w:rPr>
              <w:t xml:space="preserve"> </w:t>
            </w:r>
            <w:r>
              <w:rPr>
                <w:sz w:val="22"/>
                <w:szCs w:val="22"/>
              </w:rPr>
              <w:t>junio</w:t>
            </w:r>
            <w:r w:rsidR="002C43D8">
              <w:rPr>
                <w:sz w:val="22"/>
                <w:szCs w:val="22"/>
              </w:rPr>
              <w:t xml:space="preserve"> </w:t>
            </w:r>
            <w:r w:rsidR="009638D4">
              <w:rPr>
                <w:sz w:val="22"/>
                <w:szCs w:val="22"/>
              </w:rPr>
              <w:t>202</w:t>
            </w:r>
            <w:r>
              <w:rPr>
                <w:sz w:val="22"/>
                <w:szCs w:val="22"/>
              </w:rPr>
              <w:t>2</w:t>
            </w:r>
          </w:p>
          <w:p w14:paraId="0127A732" w14:textId="0237EB86" w:rsidR="00227869" w:rsidRPr="00833CCD" w:rsidRDefault="00886993" w:rsidP="00624DAF">
            <w:pPr>
              <w:tabs>
                <w:tab w:val="left" w:pos="717"/>
                <w:tab w:val="center" w:pos="2880"/>
                <w:tab w:val="left" w:pos="7200"/>
                <w:tab w:val="left" w:pos="7965"/>
              </w:tabs>
              <w:ind w:left="702"/>
              <w:rPr>
                <w:sz w:val="22"/>
                <w:szCs w:val="22"/>
              </w:rPr>
            </w:pPr>
            <w:r>
              <w:rPr>
                <w:sz w:val="22"/>
                <w:szCs w:val="22"/>
              </w:rPr>
              <w:t>Original: español</w:t>
            </w:r>
            <w:r w:rsidR="00661100">
              <w:rPr>
                <w:sz w:val="22"/>
                <w:szCs w:val="22"/>
              </w:rPr>
              <w:t>/inglés</w:t>
            </w:r>
          </w:p>
        </w:tc>
      </w:tr>
    </w:tbl>
    <w:p w14:paraId="3A5078AE" w14:textId="77777777" w:rsidR="00CD1F3E" w:rsidRPr="00833CCD"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3C328054" w14:textId="77777777" w:rsidR="006E3888" w:rsidRDefault="006E3888" w:rsidP="00143A38">
      <w:pPr>
        <w:jc w:val="center"/>
        <w:rPr>
          <w:rFonts w:eastAsiaTheme="minorHAnsi"/>
          <w:b/>
          <w:color w:val="000000" w:themeColor="text1"/>
          <w:lang w:val="es-PE" w:eastAsia="en-US"/>
        </w:rPr>
      </w:pPr>
    </w:p>
    <w:p w14:paraId="7871FD8A" w14:textId="77777777" w:rsidR="006E3888" w:rsidRDefault="006E3888" w:rsidP="00143A38">
      <w:pPr>
        <w:jc w:val="center"/>
        <w:rPr>
          <w:rFonts w:eastAsiaTheme="minorHAnsi"/>
          <w:b/>
          <w:color w:val="000000" w:themeColor="text1"/>
          <w:lang w:val="es-PE" w:eastAsia="en-US"/>
        </w:rPr>
      </w:pPr>
    </w:p>
    <w:p w14:paraId="48188DF8" w14:textId="77777777" w:rsidR="006E3888" w:rsidRDefault="006E3888" w:rsidP="00143A38">
      <w:pPr>
        <w:jc w:val="center"/>
        <w:rPr>
          <w:rFonts w:eastAsiaTheme="minorHAnsi"/>
          <w:b/>
          <w:color w:val="000000" w:themeColor="text1"/>
          <w:lang w:val="es-PE" w:eastAsia="en-US"/>
        </w:rPr>
      </w:pPr>
    </w:p>
    <w:p w14:paraId="710B403A" w14:textId="77777777" w:rsidR="006E3888" w:rsidRDefault="006E3888" w:rsidP="00143A38">
      <w:pPr>
        <w:jc w:val="center"/>
        <w:rPr>
          <w:rFonts w:eastAsiaTheme="minorHAnsi"/>
          <w:b/>
          <w:color w:val="000000" w:themeColor="text1"/>
          <w:lang w:val="es-PE" w:eastAsia="en-US"/>
        </w:rPr>
      </w:pPr>
    </w:p>
    <w:p w14:paraId="57ABE8CE" w14:textId="77777777" w:rsidR="00143A38" w:rsidRDefault="00143A38" w:rsidP="00143A38">
      <w:pPr>
        <w:jc w:val="center"/>
        <w:rPr>
          <w:rFonts w:eastAsiaTheme="minorHAnsi"/>
          <w:b/>
          <w:color w:val="000000" w:themeColor="text1"/>
          <w:lang w:val="es-PE" w:eastAsia="en-US"/>
        </w:rPr>
      </w:pPr>
    </w:p>
    <w:p w14:paraId="790F0ADD" w14:textId="77777777" w:rsidR="00143A38" w:rsidRDefault="00143A38" w:rsidP="00143A38">
      <w:pPr>
        <w:jc w:val="center"/>
        <w:rPr>
          <w:rFonts w:eastAsiaTheme="minorHAnsi"/>
          <w:b/>
          <w:color w:val="000000" w:themeColor="text1"/>
          <w:lang w:val="es-PE" w:eastAsia="en-US"/>
        </w:rPr>
      </w:pPr>
    </w:p>
    <w:p w14:paraId="5807A553" w14:textId="385E422F" w:rsidR="002C43D8" w:rsidRDefault="002C43D8" w:rsidP="00143A38">
      <w:pPr>
        <w:jc w:val="center"/>
        <w:rPr>
          <w:rFonts w:eastAsiaTheme="minorHAnsi"/>
          <w:b/>
          <w:color w:val="000000" w:themeColor="text1"/>
          <w:lang w:val="es-PE" w:eastAsia="en-US"/>
        </w:rPr>
      </w:pPr>
    </w:p>
    <w:p w14:paraId="131DE788" w14:textId="7D4819CE" w:rsidR="002C43D8" w:rsidRDefault="002C43D8" w:rsidP="00143A38">
      <w:pPr>
        <w:jc w:val="center"/>
        <w:rPr>
          <w:rFonts w:eastAsiaTheme="minorHAnsi"/>
          <w:b/>
          <w:color w:val="000000" w:themeColor="text1"/>
          <w:lang w:val="es-PE" w:eastAsia="en-US"/>
        </w:rPr>
      </w:pPr>
    </w:p>
    <w:p w14:paraId="5212E607" w14:textId="3A0F6D7D" w:rsidR="002C43D8" w:rsidRDefault="002C43D8" w:rsidP="00143A38">
      <w:pPr>
        <w:jc w:val="center"/>
        <w:rPr>
          <w:rFonts w:eastAsiaTheme="minorHAnsi"/>
          <w:b/>
          <w:color w:val="000000" w:themeColor="text1"/>
          <w:lang w:val="es-PE" w:eastAsia="en-US"/>
        </w:rPr>
      </w:pPr>
    </w:p>
    <w:p w14:paraId="7CE8312B" w14:textId="77777777" w:rsidR="002C43D8" w:rsidRDefault="002C43D8" w:rsidP="00143A38">
      <w:pPr>
        <w:jc w:val="center"/>
        <w:rPr>
          <w:rFonts w:eastAsiaTheme="minorHAnsi"/>
          <w:b/>
          <w:color w:val="000000" w:themeColor="text1"/>
          <w:lang w:val="es-PE" w:eastAsia="en-US"/>
        </w:rPr>
      </w:pPr>
    </w:p>
    <w:p w14:paraId="5726C24C" w14:textId="77777777" w:rsidR="00143A38" w:rsidRDefault="00143A38" w:rsidP="00143A38">
      <w:pPr>
        <w:jc w:val="center"/>
        <w:rPr>
          <w:rFonts w:eastAsiaTheme="minorHAnsi"/>
          <w:b/>
          <w:color w:val="000000" w:themeColor="text1"/>
          <w:lang w:val="es-PE" w:eastAsia="en-US"/>
        </w:rPr>
      </w:pPr>
    </w:p>
    <w:p w14:paraId="04F8B50E" w14:textId="77777777" w:rsidR="00143A38" w:rsidRDefault="00143A38" w:rsidP="00143A38">
      <w:pPr>
        <w:jc w:val="center"/>
        <w:rPr>
          <w:rFonts w:eastAsiaTheme="minorHAnsi"/>
          <w:b/>
          <w:color w:val="000000" w:themeColor="text1"/>
          <w:lang w:val="es-PE" w:eastAsia="en-US"/>
        </w:rPr>
      </w:pPr>
    </w:p>
    <w:p w14:paraId="54468C96" w14:textId="77777777" w:rsidR="00AA74C4" w:rsidRDefault="00AA74C4" w:rsidP="00AA74C4">
      <w:pPr>
        <w:ind w:right="-29"/>
        <w:jc w:val="center"/>
        <w:rPr>
          <w:rFonts w:eastAsiaTheme="minorHAnsi"/>
          <w:color w:val="000000" w:themeColor="text1"/>
          <w:sz w:val="22"/>
          <w:szCs w:val="22"/>
          <w:lang w:eastAsia="en-US"/>
        </w:rPr>
      </w:pPr>
    </w:p>
    <w:p w14:paraId="57FFD5E5" w14:textId="337EC88C" w:rsidR="00E64FB1" w:rsidRDefault="00661100" w:rsidP="002C43D8">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rPr>
      </w:pPr>
      <w:r w:rsidRPr="00661100">
        <w:rPr>
          <w:noProof/>
          <w:sz w:val="22"/>
          <w:szCs w:val="22"/>
        </w:rPr>
        <w:t>PRESENTACIÓN A LA COMISIÓN DE ASUNTOS JURÍDICO Y POLÍTICOS DEL CONSEJO PERMANENTE DE LA OEA, SOBRE LAS DISPOSICIONES DE LA ASAMBLEA GENERAL RELATIVAS A LA CREACIÓN DE NUEVOS MANDATOS Y LA PRIORIZACIÓN DE MANDATOS</w:t>
      </w:r>
    </w:p>
    <w:p w14:paraId="77F290DF" w14:textId="77777777" w:rsidR="00661100" w:rsidRDefault="00661100" w:rsidP="002C43D8">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rPr>
      </w:pPr>
    </w:p>
    <w:p w14:paraId="38767ABB" w14:textId="77777777" w:rsidR="008B636C" w:rsidRDefault="002C43D8"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rPr>
      </w:pPr>
      <w:r>
        <w:rPr>
          <w:noProof/>
          <w:sz w:val="22"/>
          <w:szCs w:val="22"/>
        </w:rPr>
        <w:t>(</w:t>
      </w:r>
      <w:r w:rsidR="00661100">
        <w:rPr>
          <w:noProof/>
          <w:sz w:val="22"/>
          <w:szCs w:val="22"/>
        </w:rPr>
        <w:t>A realizarse en la s</w:t>
      </w:r>
      <w:r w:rsidR="00011011">
        <w:rPr>
          <w:noProof/>
          <w:sz w:val="22"/>
          <w:szCs w:val="22"/>
        </w:rPr>
        <w:t>esión ordinaria</w:t>
      </w:r>
      <w:r>
        <w:rPr>
          <w:noProof/>
          <w:sz w:val="22"/>
          <w:szCs w:val="22"/>
        </w:rPr>
        <w:t xml:space="preserve"> de la CAJP del </w:t>
      </w:r>
      <w:r w:rsidR="00661100">
        <w:rPr>
          <w:noProof/>
          <w:sz w:val="22"/>
          <w:szCs w:val="22"/>
        </w:rPr>
        <w:t>23</w:t>
      </w:r>
      <w:r>
        <w:rPr>
          <w:noProof/>
          <w:sz w:val="22"/>
          <w:szCs w:val="22"/>
        </w:rPr>
        <w:t xml:space="preserve"> de </w:t>
      </w:r>
      <w:r w:rsidR="00011011">
        <w:rPr>
          <w:noProof/>
          <w:sz w:val="22"/>
          <w:szCs w:val="22"/>
        </w:rPr>
        <w:t>junio</w:t>
      </w:r>
      <w:r>
        <w:rPr>
          <w:noProof/>
          <w:sz w:val="22"/>
          <w:szCs w:val="22"/>
        </w:rPr>
        <w:t xml:space="preserve"> de 202</w:t>
      </w:r>
      <w:r w:rsidR="00011011">
        <w:rPr>
          <w:noProof/>
          <w:sz w:val="22"/>
          <w:szCs w:val="22"/>
        </w:rPr>
        <w:t>2</w:t>
      </w:r>
      <w:r>
        <w:rPr>
          <w:noProof/>
          <w:sz w:val="22"/>
          <w:szCs w:val="22"/>
        </w:rPr>
        <w:t>)</w:t>
      </w:r>
    </w:p>
    <w:p w14:paraId="6874B6E9" w14:textId="77777777" w:rsidR="00661100" w:rsidRDefault="00661100"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rPr>
      </w:pPr>
    </w:p>
    <w:p w14:paraId="0BB7B388" w14:textId="77777777" w:rsidR="00661100" w:rsidRDefault="00661100"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rPr>
      </w:pPr>
    </w:p>
    <w:p w14:paraId="3EBB7CB4" w14:textId="77777777" w:rsidR="00661100" w:rsidRDefault="00661100"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rPr>
      </w:pPr>
    </w:p>
    <w:p w14:paraId="438EFE5E" w14:textId="77777777" w:rsidR="00661100" w:rsidRPr="00410BB7" w:rsidRDefault="00661100"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lang w:val="en-US"/>
        </w:rPr>
      </w:pPr>
      <w:r w:rsidRPr="00410BB7">
        <w:rPr>
          <w:noProof/>
          <w:sz w:val="22"/>
          <w:szCs w:val="22"/>
          <w:lang w:val="en-US"/>
        </w:rPr>
        <w:t>PRESENTATION TO THE COMMITTEE ON COMMITTEE ON JURIDICAL AND POLITICAL AFFAIRS OF THE OAS PERMANENT COUNCIL, ON THE PROVISIONS OF THE GENERAL ASSEMBLY REGARDING THE CREATION OF NEW MANDATES AND THE PRIORITIZATION OF MANDATES</w:t>
      </w:r>
    </w:p>
    <w:p w14:paraId="0FB19A12" w14:textId="77777777" w:rsidR="00661100" w:rsidRPr="00410BB7" w:rsidRDefault="00661100"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lang w:val="en-US"/>
        </w:rPr>
      </w:pPr>
    </w:p>
    <w:p w14:paraId="33C48357" w14:textId="2AE49579" w:rsidR="00661100" w:rsidRPr="00661100" w:rsidRDefault="00661100" w:rsidP="00011011">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noProof/>
          <w:sz w:val="22"/>
          <w:szCs w:val="22"/>
          <w:lang w:val="en-US"/>
        </w:rPr>
        <w:sectPr w:rsidR="00661100" w:rsidRPr="00661100" w:rsidSect="00BA3D9A">
          <w:headerReference w:type="default" r:id="rId8"/>
          <w:pgSz w:w="12240" w:h="15840" w:code="1"/>
          <w:pgMar w:top="2160" w:right="1571" w:bottom="1298" w:left="1701" w:header="720" w:footer="720" w:gutter="0"/>
          <w:cols w:space="720"/>
          <w:titlePg/>
          <w:docGrid w:linePitch="360"/>
        </w:sectPr>
      </w:pPr>
      <w:r w:rsidRPr="00661100">
        <w:rPr>
          <w:noProof/>
          <w:sz w:val="22"/>
          <w:szCs w:val="22"/>
          <w:lang w:val="en-US"/>
        </w:rPr>
        <w:t>(To be held at the regular session of the CAJP on June 23, 2022)</w:t>
      </w:r>
    </w:p>
    <w:p w14:paraId="76F55F8F" w14:textId="66C798BB" w:rsidR="00661100" w:rsidRPr="00410BB7" w:rsidRDefault="0080301F" w:rsidP="00661100">
      <w:pPr>
        <w:pStyle w:val="ListParagraph"/>
        <w:numPr>
          <w:ilvl w:val="0"/>
          <w:numId w:val="34"/>
        </w:numPr>
        <w:jc w:val="both"/>
        <w:rPr>
          <w:bCs/>
          <w:iCs/>
          <w:sz w:val="22"/>
          <w:szCs w:val="22"/>
          <w:lang w:val="es-US"/>
        </w:rPr>
      </w:pPr>
      <w:r>
        <w:rPr>
          <w:b/>
          <w:i/>
          <w:noProof/>
          <w:lang w:val="en-US" w:eastAsia="en-US"/>
        </w:rPr>
        <w:lastRenderedPageBreak/>
        <mc:AlternateContent>
          <mc:Choice Requires="wps">
            <w:drawing>
              <wp:anchor distT="0" distB="0" distL="118745" distR="118745" simplePos="0" relativeHeight="251659264" behindDoc="0" locked="1" layoutInCell="1" allowOverlap="1" wp14:anchorId="454BAD1B" wp14:editId="033CAD7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E546E2" w14:textId="62D5A76A" w:rsidR="0080301F" w:rsidRPr="0080301F" w:rsidRDefault="0080301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4BAD1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3E546E2" w14:textId="62D5A76A" w:rsidR="0080301F" w:rsidRPr="0080301F" w:rsidRDefault="0080301F">
                      <w:pPr>
                        <w:rPr>
                          <w:sz w:val="18"/>
                        </w:rPr>
                      </w:pPr>
                    </w:p>
                  </w:txbxContent>
                </v:textbox>
                <w10:wrap anchory="page"/>
                <w10:anchorlock/>
              </v:shape>
            </w:pict>
          </mc:Fallback>
        </mc:AlternateContent>
      </w:r>
      <w:r w:rsidR="00234E55">
        <w:rPr>
          <w:b/>
          <w:i/>
          <w:noProof/>
          <w:lang w:val="es-US"/>
        </w:rPr>
        <mc:AlternateContent>
          <mc:Choice Requires="wps">
            <w:drawing>
              <wp:anchor distT="0" distB="0" distL="118745" distR="118745" simplePos="0" relativeHeight="251660288" behindDoc="0" locked="1" layoutInCell="1" allowOverlap="1" wp14:anchorId="05FA7FF5" wp14:editId="5652EE8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C9BF88" w14:textId="4EEC9A08" w:rsidR="00234E55" w:rsidRPr="00234E55" w:rsidRDefault="00234E5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A7FF5" id="Text Box 2"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DC9BF88" w14:textId="4EEC9A08" w:rsidR="00234E55" w:rsidRPr="00234E55" w:rsidRDefault="00234E55">
                      <w:pPr>
                        <w:rPr>
                          <w:sz w:val="18"/>
                        </w:rPr>
                      </w:pPr>
                    </w:p>
                  </w:txbxContent>
                </v:textbox>
                <w10:wrap anchory="page"/>
                <w10:anchorlock/>
              </v:shape>
            </w:pict>
          </mc:Fallback>
        </mc:AlternateContent>
      </w:r>
      <w:r w:rsidR="00BA3D9A" w:rsidRPr="00661100">
        <w:rPr>
          <w:bCs/>
          <w:iCs/>
          <w:sz w:val="22"/>
          <w:szCs w:val="22"/>
          <w:lang w:val="es-US"/>
        </w:rPr>
        <w:t xml:space="preserve">Haga clic en el enlace para </w:t>
      </w:r>
      <w:r w:rsidR="00BA3D9A" w:rsidRPr="00410BB7">
        <w:rPr>
          <w:bCs/>
          <w:iCs/>
          <w:sz w:val="22"/>
          <w:szCs w:val="22"/>
          <w:lang w:val="es-US"/>
        </w:rPr>
        <w:t xml:space="preserve">acceder a la </w:t>
      </w:r>
      <w:hyperlink r:id="rId9" w:history="1">
        <w:r w:rsidR="00BA3D9A" w:rsidRPr="00410BB7">
          <w:rPr>
            <w:rStyle w:val="Hyperlink"/>
            <w:bCs/>
            <w:iCs/>
            <w:sz w:val="22"/>
            <w:szCs w:val="22"/>
            <w:lang w:val="es-US"/>
          </w:rPr>
          <w:t>presentación</w:t>
        </w:r>
      </w:hyperlink>
      <w:r w:rsidR="00BA3D9A" w:rsidRPr="00410BB7">
        <w:rPr>
          <w:bCs/>
          <w:iCs/>
          <w:sz w:val="22"/>
          <w:szCs w:val="22"/>
          <w:lang w:val="es-US"/>
        </w:rPr>
        <w:t xml:space="preserve"> </w:t>
      </w:r>
    </w:p>
    <w:p w14:paraId="018AF8BB" w14:textId="77777777" w:rsidR="00661100" w:rsidRPr="00410BB7" w:rsidRDefault="00661100" w:rsidP="00D251D6">
      <w:pPr>
        <w:jc w:val="both"/>
        <w:rPr>
          <w:bCs/>
          <w:iCs/>
          <w:sz w:val="22"/>
          <w:szCs w:val="22"/>
          <w:lang w:val="es-US"/>
        </w:rPr>
      </w:pPr>
    </w:p>
    <w:p w14:paraId="699CF40E" w14:textId="3A2103CE" w:rsidR="00D251D6" w:rsidRPr="00661100" w:rsidRDefault="00661100" w:rsidP="00661100">
      <w:pPr>
        <w:pStyle w:val="ListParagraph"/>
        <w:numPr>
          <w:ilvl w:val="0"/>
          <w:numId w:val="34"/>
        </w:numPr>
        <w:jc w:val="both"/>
        <w:rPr>
          <w:bCs/>
          <w:iCs/>
          <w:sz w:val="22"/>
          <w:szCs w:val="22"/>
          <w:lang w:val="en-US"/>
        </w:rPr>
      </w:pPr>
      <w:r w:rsidRPr="00410BB7">
        <w:rPr>
          <w:bCs/>
          <w:iCs/>
          <w:sz w:val="22"/>
          <w:szCs w:val="22"/>
          <w:lang w:val="en-US"/>
        </w:rPr>
        <w:t xml:space="preserve">Click on the link to access the </w:t>
      </w:r>
      <w:hyperlink r:id="rId10" w:history="1">
        <w:r w:rsidRPr="00410BB7">
          <w:rPr>
            <w:rStyle w:val="Hyperlink"/>
            <w:bCs/>
            <w:iCs/>
            <w:sz w:val="22"/>
            <w:szCs w:val="22"/>
            <w:lang w:val="en-US"/>
          </w:rPr>
          <w:t>presentation</w:t>
        </w:r>
      </w:hyperlink>
      <w:r w:rsidR="00BA3D9A">
        <w:rPr>
          <w:b/>
          <w:i/>
          <w:noProof/>
          <w:lang w:val="es-US"/>
        </w:rPr>
        <mc:AlternateContent>
          <mc:Choice Requires="wps">
            <w:drawing>
              <wp:anchor distT="0" distB="0" distL="118745" distR="118745" simplePos="0" relativeHeight="251661312" behindDoc="0" locked="1" layoutInCell="1" allowOverlap="1" wp14:anchorId="3AD2ECC9" wp14:editId="1555809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BC361D" w14:textId="369C6C78" w:rsidR="00BA3D9A" w:rsidRPr="00BA3D9A" w:rsidRDefault="00BA3D9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2ECC9" id="Text Box 3"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17BC361D" w14:textId="369C6C78" w:rsidR="00BA3D9A" w:rsidRPr="00BA3D9A" w:rsidRDefault="00BA3D9A">
                      <w:pPr>
                        <w:rPr>
                          <w:sz w:val="18"/>
                        </w:rPr>
                      </w:pPr>
                    </w:p>
                  </w:txbxContent>
                </v:textbox>
                <w10:wrap anchory="page"/>
                <w10:anchorlock/>
              </v:shape>
            </w:pict>
          </mc:Fallback>
        </mc:AlternateContent>
      </w:r>
      <w:r w:rsidR="00410BB7">
        <w:rPr>
          <w:bCs/>
          <w:iCs/>
          <w:noProof/>
          <w:sz w:val="22"/>
          <w:szCs w:val="22"/>
          <w:lang w:val="en-US"/>
        </w:rPr>
        <mc:AlternateContent>
          <mc:Choice Requires="wps">
            <w:drawing>
              <wp:anchor distT="0" distB="0" distL="118745" distR="118745" simplePos="0" relativeHeight="251662336" behindDoc="0" locked="1" layoutInCell="1" allowOverlap="1" wp14:anchorId="1F9BC0B1" wp14:editId="0E182EA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6FC96D" w14:textId="218D26FF" w:rsidR="00410BB7" w:rsidRPr="00410BB7" w:rsidRDefault="00410BB7">
                            <w:pPr>
                              <w:rPr>
                                <w:sz w:val="18"/>
                              </w:rPr>
                            </w:pPr>
                            <w:r>
                              <w:rPr>
                                <w:sz w:val="18"/>
                              </w:rPr>
                              <w:fldChar w:fldCharType="begin"/>
                            </w:r>
                            <w:r>
                              <w:rPr>
                                <w:sz w:val="18"/>
                              </w:rPr>
                              <w:instrText xml:space="preserve"> FILENAME  \* MERGEFORMAT </w:instrText>
                            </w:r>
                            <w:r>
                              <w:rPr>
                                <w:sz w:val="18"/>
                              </w:rPr>
                              <w:fldChar w:fldCharType="separate"/>
                            </w:r>
                            <w:r>
                              <w:rPr>
                                <w:noProof/>
                                <w:sz w:val="18"/>
                              </w:rPr>
                              <w:t>CP46069S01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BC0B1" id="Text Box 4" o:spid="_x0000_s1029"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626FC96D" w14:textId="218D26FF" w:rsidR="00410BB7" w:rsidRPr="00410BB7" w:rsidRDefault="00410BB7">
                      <w:pPr>
                        <w:rPr>
                          <w:sz w:val="18"/>
                        </w:rPr>
                      </w:pPr>
                      <w:r>
                        <w:rPr>
                          <w:sz w:val="18"/>
                        </w:rPr>
                        <w:fldChar w:fldCharType="begin"/>
                      </w:r>
                      <w:r>
                        <w:rPr>
                          <w:sz w:val="18"/>
                        </w:rPr>
                        <w:instrText xml:space="preserve"> FILENAME  \* MERGEFORMAT </w:instrText>
                      </w:r>
                      <w:r>
                        <w:rPr>
                          <w:sz w:val="18"/>
                        </w:rPr>
                        <w:fldChar w:fldCharType="separate"/>
                      </w:r>
                      <w:r>
                        <w:rPr>
                          <w:noProof/>
                          <w:sz w:val="18"/>
                        </w:rPr>
                        <w:t>CP46069S01</w:t>
                      </w:r>
                      <w:r>
                        <w:rPr>
                          <w:sz w:val="18"/>
                        </w:rPr>
                        <w:fldChar w:fldCharType="end"/>
                      </w:r>
                    </w:p>
                  </w:txbxContent>
                </v:textbox>
                <w10:wrap anchory="page"/>
                <w10:anchorlock/>
              </v:shape>
            </w:pict>
          </mc:Fallback>
        </mc:AlternateContent>
      </w:r>
    </w:p>
    <w:sectPr w:rsidR="00D251D6" w:rsidRPr="00661100" w:rsidSect="00BA3D9A">
      <w:headerReference w:type="even" r:id="rId11"/>
      <w:headerReference w:type="default" r:id="rId12"/>
      <w:footerReference w:type="even" r:id="rId13"/>
      <w:footerReference w:type="default" r:id="rId14"/>
      <w:footerReference w:type="first" r:id="rId15"/>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1C75" w14:textId="77777777" w:rsidR="00A54CE9" w:rsidRPr="003F39B1" w:rsidRDefault="00A54CE9" w:rsidP="00000073">
      <w:r>
        <w:separator/>
      </w:r>
    </w:p>
  </w:endnote>
  <w:endnote w:type="continuationSeparator" w:id="0">
    <w:p w14:paraId="12D962C4" w14:textId="77777777" w:rsidR="00A54CE9" w:rsidRPr="003F39B1" w:rsidRDefault="00A54CE9"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AC9D"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1C199" w14:textId="77777777" w:rsidR="00BF4702" w:rsidRDefault="00410BB7"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C88C" w14:textId="77777777" w:rsidR="00BF4702" w:rsidRDefault="00410BB7" w:rsidP="005A13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1ED" w14:textId="79F33BF2" w:rsidR="004C4FB7" w:rsidRDefault="00410BB7">
    <w:pPr>
      <w:pStyle w:val="Footer"/>
    </w:pPr>
    <w:r>
      <w:rPr>
        <w:noProof/>
      </w:rPr>
      <w:drawing>
        <wp:anchor distT="0" distB="0" distL="114300" distR="114300" simplePos="0" relativeHeight="251658240" behindDoc="0" locked="0" layoutInCell="1" allowOverlap="1" wp14:anchorId="779E9C6B" wp14:editId="32B69C9A">
          <wp:simplePos x="0" y="0"/>
          <wp:positionH relativeFrom="column">
            <wp:posOffset>5073015</wp:posOffset>
          </wp:positionH>
          <wp:positionV relativeFrom="paragraph">
            <wp:posOffset>-624840</wp:posOffset>
          </wp:positionV>
          <wp:extent cx="712800" cy="71280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5ADE" w14:textId="77777777" w:rsidR="00A54CE9" w:rsidRPr="003F39B1" w:rsidRDefault="00A54CE9" w:rsidP="00000073">
      <w:r>
        <w:separator/>
      </w:r>
    </w:p>
  </w:footnote>
  <w:footnote w:type="continuationSeparator" w:id="0">
    <w:p w14:paraId="661A5A4B" w14:textId="77777777" w:rsidR="00A54CE9" w:rsidRPr="003F39B1" w:rsidRDefault="00A54CE9"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3C517EB7" w14:textId="77777777" w:rsidR="00ED3103" w:rsidRDefault="00ED3103">
        <w:pPr>
          <w:pStyle w:val="Header"/>
          <w:jc w:val="center"/>
        </w:pPr>
        <w:r>
          <w:t xml:space="preserve">- </w:t>
        </w:r>
        <w:r>
          <w:fldChar w:fldCharType="begin"/>
        </w:r>
        <w:r>
          <w:instrText xml:space="preserve"> PAGE   \* MERGEFORMAT </w:instrText>
        </w:r>
        <w:r>
          <w:fldChar w:fldCharType="separate"/>
        </w:r>
        <w:r w:rsidR="00F569E7">
          <w:rPr>
            <w:noProof/>
          </w:rPr>
          <w:t>3</w:t>
        </w:r>
        <w:r>
          <w:rPr>
            <w:noProof/>
          </w:rPr>
          <w:fldChar w:fldCharType="end"/>
        </w:r>
        <w:r>
          <w:rPr>
            <w:noProof/>
          </w:rPr>
          <w:t xml:space="preserve"> -</w:t>
        </w:r>
      </w:p>
    </w:sdtContent>
  </w:sdt>
  <w:p w14:paraId="1D76FE29"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95EC" w14:textId="6FDFDB93"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95D">
      <w:rPr>
        <w:rStyle w:val="PageNumber"/>
        <w:noProof/>
      </w:rPr>
      <w:t>1</w:t>
    </w:r>
    <w:r>
      <w:rPr>
        <w:rStyle w:val="PageNumber"/>
      </w:rPr>
      <w:fldChar w:fldCharType="end"/>
    </w:r>
  </w:p>
  <w:p w14:paraId="7B5F52E0" w14:textId="77777777" w:rsidR="00BF4702" w:rsidRDefault="00410BB7"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2FC0" w14:textId="77777777" w:rsidR="00AF7069" w:rsidRPr="00E76DCB" w:rsidRDefault="00493F60">
    <w:pPr>
      <w:pStyle w:val="Header"/>
      <w:jc w:val="center"/>
      <w:rPr>
        <w:sz w:val="22"/>
        <w:szCs w:val="22"/>
      </w:rPr>
    </w:pPr>
    <w:r w:rsidRPr="00E76DCB">
      <w:rPr>
        <w:sz w:val="22"/>
        <w:szCs w:val="22"/>
      </w:rPr>
      <w:fldChar w:fldCharType="begin"/>
    </w:r>
    <w:r w:rsidRPr="00E76DCB">
      <w:rPr>
        <w:sz w:val="22"/>
        <w:szCs w:val="22"/>
      </w:rPr>
      <w:instrText xml:space="preserve"> PAGE   \* MERGEFORMAT </w:instrText>
    </w:r>
    <w:r w:rsidRPr="00E76DCB">
      <w:rPr>
        <w:sz w:val="22"/>
        <w:szCs w:val="22"/>
      </w:rPr>
      <w:fldChar w:fldCharType="separate"/>
    </w:r>
    <w:r w:rsidR="0080301F">
      <w:rPr>
        <w:noProof/>
        <w:sz w:val="22"/>
        <w:szCs w:val="22"/>
      </w:rPr>
      <w:t>- 10 -</w:t>
    </w:r>
    <w:r w:rsidRPr="00E76DCB">
      <w:rPr>
        <w:noProof/>
        <w:sz w:val="22"/>
        <w:szCs w:val="22"/>
      </w:rPr>
      <w:fldChar w:fldCharType="end"/>
    </w:r>
  </w:p>
  <w:p w14:paraId="26C3BECE" w14:textId="77777777" w:rsidR="00BF4702" w:rsidRDefault="00410BB7"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13E978DD"/>
    <w:multiLevelType w:val="hybridMultilevel"/>
    <w:tmpl w:val="DC4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976074E"/>
    <w:multiLevelType w:val="hybridMultilevel"/>
    <w:tmpl w:val="0D06FB50"/>
    <w:lvl w:ilvl="0" w:tplc="EFDC76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6349A0"/>
    <w:multiLevelType w:val="hybridMultilevel"/>
    <w:tmpl w:val="D75C8F80"/>
    <w:lvl w:ilvl="0" w:tplc="04090001">
      <w:start w:val="1"/>
      <w:numFmt w:val="bullet"/>
      <w:lvlText w:val=""/>
      <w:lvlJc w:val="left"/>
      <w:pPr>
        <w:ind w:left="720" w:hanging="360"/>
      </w:pPr>
      <w:rPr>
        <w:rFonts w:ascii="Symbol" w:hAnsi="Symbol" w:hint="default"/>
      </w:rPr>
    </w:lvl>
    <w:lvl w:ilvl="1" w:tplc="57FA9232">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21D8241F"/>
    <w:multiLevelType w:val="hybridMultilevel"/>
    <w:tmpl w:val="1C6A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45520"/>
    <w:multiLevelType w:val="hybridMultilevel"/>
    <w:tmpl w:val="169A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62FE7"/>
    <w:multiLevelType w:val="hybridMultilevel"/>
    <w:tmpl w:val="D2B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02019"/>
    <w:multiLevelType w:val="multilevel"/>
    <w:tmpl w:val="4FE6A5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5"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A91153"/>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19"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0"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961636"/>
    <w:multiLevelType w:val="hybridMultilevel"/>
    <w:tmpl w:val="7ABA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764527E"/>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25" w15:restartNumberingAfterBreak="0">
    <w:nsid w:val="59933600"/>
    <w:multiLevelType w:val="hybridMultilevel"/>
    <w:tmpl w:val="A9FCDA90"/>
    <w:lvl w:ilvl="0" w:tplc="EA96FB9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DC060B"/>
    <w:multiLevelType w:val="hybridMultilevel"/>
    <w:tmpl w:val="43D22352"/>
    <w:lvl w:ilvl="0" w:tplc="3FEA740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86620A"/>
    <w:multiLevelType w:val="hybridMultilevel"/>
    <w:tmpl w:val="DE2003BE"/>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C1936"/>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705BE"/>
    <w:multiLevelType w:val="multilevel"/>
    <w:tmpl w:val="DD908C3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16cid:durableId="538661695">
    <w:abstractNumId w:val="26"/>
  </w:num>
  <w:num w:numId="2" w16cid:durableId="500201125">
    <w:abstractNumId w:val="30"/>
  </w:num>
  <w:num w:numId="3" w16cid:durableId="2021664090">
    <w:abstractNumId w:val="5"/>
  </w:num>
  <w:num w:numId="4" w16cid:durableId="1127158814">
    <w:abstractNumId w:val="14"/>
  </w:num>
  <w:num w:numId="5" w16cid:durableId="257519121">
    <w:abstractNumId w:val="1"/>
  </w:num>
  <w:num w:numId="6" w16cid:durableId="685063495">
    <w:abstractNumId w:val="12"/>
  </w:num>
  <w:num w:numId="7" w16cid:durableId="1736784208">
    <w:abstractNumId w:val="21"/>
  </w:num>
  <w:num w:numId="8" w16cid:durableId="236718650">
    <w:abstractNumId w:val="17"/>
  </w:num>
  <w:num w:numId="9" w16cid:durableId="1078987489">
    <w:abstractNumId w:val="0"/>
  </w:num>
  <w:num w:numId="10" w16cid:durableId="1920602271">
    <w:abstractNumId w:val="19"/>
  </w:num>
  <w:num w:numId="11" w16cid:durableId="1065909802">
    <w:abstractNumId w:val="23"/>
  </w:num>
  <w:num w:numId="12" w16cid:durableId="1591115152">
    <w:abstractNumId w:val="15"/>
  </w:num>
  <w:num w:numId="13" w16cid:durableId="1968048418">
    <w:abstractNumId w:val="20"/>
  </w:num>
  <w:num w:numId="14" w16cid:durableId="680015117">
    <w:abstractNumId w:val="3"/>
  </w:num>
  <w:num w:numId="15" w16cid:durableId="1069814871">
    <w:abstractNumId w:val="13"/>
  </w:num>
  <w:num w:numId="16" w16cid:durableId="1429227450">
    <w:abstractNumId w:val="32"/>
  </w:num>
  <w:num w:numId="17" w16cid:durableId="897327660">
    <w:abstractNumId w:val="29"/>
  </w:num>
  <w:num w:numId="18" w16cid:durableId="1910655381">
    <w:abstractNumId w:val="16"/>
  </w:num>
  <w:num w:numId="19" w16cid:durableId="949704728">
    <w:abstractNumId w:val="7"/>
  </w:num>
  <w:num w:numId="20" w16cid:durableId="901133816">
    <w:abstractNumId w:val="22"/>
  </w:num>
  <w:num w:numId="21" w16cid:durableId="2005930982">
    <w:abstractNumId w:val="18"/>
  </w:num>
  <w:num w:numId="22" w16cid:durableId="1369646714">
    <w:abstractNumId w:val="31"/>
  </w:num>
  <w:num w:numId="23" w16cid:durableId="1326125963">
    <w:abstractNumId w:val="27"/>
  </w:num>
  <w:num w:numId="24" w16cid:durableId="1141113580">
    <w:abstractNumId w:val="8"/>
  </w:num>
  <w:num w:numId="25" w16cid:durableId="1501585247">
    <w:abstractNumId w:val="9"/>
  </w:num>
  <w:num w:numId="26" w16cid:durableId="1516459334">
    <w:abstractNumId w:val="6"/>
  </w:num>
  <w:num w:numId="27" w16cid:durableId="499202131">
    <w:abstractNumId w:val="10"/>
  </w:num>
  <w:num w:numId="28" w16cid:durableId="755130422">
    <w:abstractNumId w:val="25"/>
  </w:num>
  <w:num w:numId="29" w16cid:durableId="1391538589">
    <w:abstractNumId w:val="4"/>
  </w:num>
  <w:num w:numId="30" w16cid:durableId="1536651453">
    <w:abstractNumId w:val="33"/>
  </w:num>
  <w:num w:numId="31" w16cid:durableId="275330623">
    <w:abstractNumId w:val="11"/>
  </w:num>
  <w:num w:numId="32" w16cid:durableId="661396341">
    <w:abstractNumId w:val="2"/>
  </w:num>
  <w:num w:numId="33" w16cid:durableId="250554885">
    <w:abstractNumId w:val="24"/>
  </w:num>
  <w:num w:numId="34" w16cid:durableId="21464658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2D25"/>
    <w:rsid w:val="00006741"/>
    <w:rsid w:val="00011011"/>
    <w:rsid w:val="00020E86"/>
    <w:rsid w:val="000323C6"/>
    <w:rsid w:val="0005056C"/>
    <w:rsid w:val="00052817"/>
    <w:rsid w:val="000667CB"/>
    <w:rsid w:val="00070336"/>
    <w:rsid w:val="00091FCC"/>
    <w:rsid w:val="00093588"/>
    <w:rsid w:val="000A277F"/>
    <w:rsid w:val="000A621E"/>
    <w:rsid w:val="000B529D"/>
    <w:rsid w:val="000B5F51"/>
    <w:rsid w:val="000E1670"/>
    <w:rsid w:val="000E37F7"/>
    <w:rsid w:val="000E6223"/>
    <w:rsid w:val="000F3687"/>
    <w:rsid w:val="000F5072"/>
    <w:rsid w:val="000F5988"/>
    <w:rsid w:val="001053B7"/>
    <w:rsid w:val="001118CF"/>
    <w:rsid w:val="00132259"/>
    <w:rsid w:val="001369D5"/>
    <w:rsid w:val="00143A38"/>
    <w:rsid w:val="0015312C"/>
    <w:rsid w:val="001641D5"/>
    <w:rsid w:val="0016795D"/>
    <w:rsid w:val="00174D1D"/>
    <w:rsid w:val="001803D5"/>
    <w:rsid w:val="00186DC0"/>
    <w:rsid w:val="00191FC1"/>
    <w:rsid w:val="001924E8"/>
    <w:rsid w:val="001946D6"/>
    <w:rsid w:val="001966B2"/>
    <w:rsid w:val="001A3802"/>
    <w:rsid w:val="001B38E1"/>
    <w:rsid w:val="001C4E71"/>
    <w:rsid w:val="001D50E9"/>
    <w:rsid w:val="001E0B60"/>
    <w:rsid w:val="001E3C99"/>
    <w:rsid w:val="001F21FF"/>
    <w:rsid w:val="001F4626"/>
    <w:rsid w:val="001F6B6E"/>
    <w:rsid w:val="0021364F"/>
    <w:rsid w:val="002165D7"/>
    <w:rsid w:val="00227869"/>
    <w:rsid w:val="00233D6E"/>
    <w:rsid w:val="00233FBD"/>
    <w:rsid w:val="00234E55"/>
    <w:rsid w:val="00241904"/>
    <w:rsid w:val="002535C1"/>
    <w:rsid w:val="002561A7"/>
    <w:rsid w:val="002642D1"/>
    <w:rsid w:val="0027370D"/>
    <w:rsid w:val="002B1754"/>
    <w:rsid w:val="002B44F8"/>
    <w:rsid w:val="002B63E8"/>
    <w:rsid w:val="002C43D8"/>
    <w:rsid w:val="002C66A1"/>
    <w:rsid w:val="002D5C61"/>
    <w:rsid w:val="002F3C8A"/>
    <w:rsid w:val="002F555B"/>
    <w:rsid w:val="0030653E"/>
    <w:rsid w:val="003114E1"/>
    <w:rsid w:val="003316A8"/>
    <w:rsid w:val="0033584A"/>
    <w:rsid w:val="00340F48"/>
    <w:rsid w:val="003670E0"/>
    <w:rsid w:val="00367159"/>
    <w:rsid w:val="00370354"/>
    <w:rsid w:val="0037116F"/>
    <w:rsid w:val="0037242D"/>
    <w:rsid w:val="00376C2B"/>
    <w:rsid w:val="003805F9"/>
    <w:rsid w:val="00387166"/>
    <w:rsid w:val="00390E6F"/>
    <w:rsid w:val="003960DB"/>
    <w:rsid w:val="00397E48"/>
    <w:rsid w:val="003A3B37"/>
    <w:rsid w:val="003B590A"/>
    <w:rsid w:val="003C13D4"/>
    <w:rsid w:val="003E05F8"/>
    <w:rsid w:val="0040131F"/>
    <w:rsid w:val="00401E9C"/>
    <w:rsid w:val="00410BB7"/>
    <w:rsid w:val="0042352F"/>
    <w:rsid w:val="004270B0"/>
    <w:rsid w:val="004354A9"/>
    <w:rsid w:val="004377F0"/>
    <w:rsid w:val="004457D2"/>
    <w:rsid w:val="00446E81"/>
    <w:rsid w:val="00451F0F"/>
    <w:rsid w:val="00453963"/>
    <w:rsid w:val="00455C4C"/>
    <w:rsid w:val="00461602"/>
    <w:rsid w:val="004624B6"/>
    <w:rsid w:val="00493F60"/>
    <w:rsid w:val="004B1CF2"/>
    <w:rsid w:val="004B47B9"/>
    <w:rsid w:val="004B5A2F"/>
    <w:rsid w:val="004C1633"/>
    <w:rsid w:val="004C316C"/>
    <w:rsid w:val="004C4EB7"/>
    <w:rsid w:val="004C4FB7"/>
    <w:rsid w:val="004D5C2F"/>
    <w:rsid w:val="004E4CB0"/>
    <w:rsid w:val="004F1FA1"/>
    <w:rsid w:val="004F4C29"/>
    <w:rsid w:val="004F5C50"/>
    <w:rsid w:val="005162A8"/>
    <w:rsid w:val="0051741B"/>
    <w:rsid w:val="0052117B"/>
    <w:rsid w:val="005239EB"/>
    <w:rsid w:val="00532194"/>
    <w:rsid w:val="00533B43"/>
    <w:rsid w:val="00534807"/>
    <w:rsid w:val="00553C02"/>
    <w:rsid w:val="00556BD5"/>
    <w:rsid w:val="005611BE"/>
    <w:rsid w:val="005700DF"/>
    <w:rsid w:val="0057069E"/>
    <w:rsid w:val="00584928"/>
    <w:rsid w:val="005B2399"/>
    <w:rsid w:val="005B7C10"/>
    <w:rsid w:val="005E3816"/>
    <w:rsid w:val="005E3F5A"/>
    <w:rsid w:val="005F1A0A"/>
    <w:rsid w:val="005F5CC2"/>
    <w:rsid w:val="006102F6"/>
    <w:rsid w:val="006128F7"/>
    <w:rsid w:val="00613B3F"/>
    <w:rsid w:val="00624DAF"/>
    <w:rsid w:val="00654785"/>
    <w:rsid w:val="00656CF7"/>
    <w:rsid w:val="00661100"/>
    <w:rsid w:val="00670214"/>
    <w:rsid w:val="00682894"/>
    <w:rsid w:val="006A354D"/>
    <w:rsid w:val="006C2C49"/>
    <w:rsid w:val="006E3888"/>
    <w:rsid w:val="006F0BDA"/>
    <w:rsid w:val="006F293C"/>
    <w:rsid w:val="00717308"/>
    <w:rsid w:val="00727FC9"/>
    <w:rsid w:val="007447AF"/>
    <w:rsid w:val="00770077"/>
    <w:rsid w:val="007909FB"/>
    <w:rsid w:val="00791994"/>
    <w:rsid w:val="00797716"/>
    <w:rsid w:val="007A7243"/>
    <w:rsid w:val="007D1A11"/>
    <w:rsid w:val="007E0010"/>
    <w:rsid w:val="007E6EB9"/>
    <w:rsid w:val="007E7296"/>
    <w:rsid w:val="0080301F"/>
    <w:rsid w:val="00810FF2"/>
    <w:rsid w:val="008277AB"/>
    <w:rsid w:val="00830821"/>
    <w:rsid w:val="00833CCD"/>
    <w:rsid w:val="00845D49"/>
    <w:rsid w:val="0085022B"/>
    <w:rsid w:val="008529DC"/>
    <w:rsid w:val="00862642"/>
    <w:rsid w:val="00862F15"/>
    <w:rsid w:val="008801AE"/>
    <w:rsid w:val="00881D1B"/>
    <w:rsid w:val="00884973"/>
    <w:rsid w:val="00886993"/>
    <w:rsid w:val="008919F2"/>
    <w:rsid w:val="00892B43"/>
    <w:rsid w:val="008A416E"/>
    <w:rsid w:val="008A57EB"/>
    <w:rsid w:val="008B636C"/>
    <w:rsid w:val="008C4EA8"/>
    <w:rsid w:val="008E4F6E"/>
    <w:rsid w:val="008E5351"/>
    <w:rsid w:val="008E68FE"/>
    <w:rsid w:val="008F0A69"/>
    <w:rsid w:val="008F2922"/>
    <w:rsid w:val="008F63D0"/>
    <w:rsid w:val="00906795"/>
    <w:rsid w:val="009105E9"/>
    <w:rsid w:val="009141C3"/>
    <w:rsid w:val="0092465E"/>
    <w:rsid w:val="0094580B"/>
    <w:rsid w:val="009638D4"/>
    <w:rsid w:val="009641E0"/>
    <w:rsid w:val="00975128"/>
    <w:rsid w:val="00987D16"/>
    <w:rsid w:val="00992A66"/>
    <w:rsid w:val="009A0714"/>
    <w:rsid w:val="009B38AF"/>
    <w:rsid w:val="009C5B8F"/>
    <w:rsid w:val="009C7996"/>
    <w:rsid w:val="009E3476"/>
    <w:rsid w:val="009F3603"/>
    <w:rsid w:val="00A017FE"/>
    <w:rsid w:val="00A07275"/>
    <w:rsid w:val="00A1725A"/>
    <w:rsid w:val="00A20224"/>
    <w:rsid w:val="00A2446F"/>
    <w:rsid w:val="00A4569C"/>
    <w:rsid w:val="00A45E1D"/>
    <w:rsid w:val="00A50F81"/>
    <w:rsid w:val="00A5145B"/>
    <w:rsid w:val="00A54CE9"/>
    <w:rsid w:val="00A552B4"/>
    <w:rsid w:val="00A71A1B"/>
    <w:rsid w:val="00A741DC"/>
    <w:rsid w:val="00A82286"/>
    <w:rsid w:val="00AA74C4"/>
    <w:rsid w:val="00AB0B8A"/>
    <w:rsid w:val="00AB634F"/>
    <w:rsid w:val="00AE540B"/>
    <w:rsid w:val="00B0616E"/>
    <w:rsid w:val="00B108DA"/>
    <w:rsid w:val="00B24B4D"/>
    <w:rsid w:val="00B61043"/>
    <w:rsid w:val="00B6606D"/>
    <w:rsid w:val="00B67725"/>
    <w:rsid w:val="00B7545D"/>
    <w:rsid w:val="00B90B4A"/>
    <w:rsid w:val="00BA0466"/>
    <w:rsid w:val="00BA1823"/>
    <w:rsid w:val="00BA3D9A"/>
    <w:rsid w:val="00BA5547"/>
    <w:rsid w:val="00BA5B70"/>
    <w:rsid w:val="00BB7C4C"/>
    <w:rsid w:val="00BC0335"/>
    <w:rsid w:val="00BC0F03"/>
    <w:rsid w:val="00BC4697"/>
    <w:rsid w:val="00BD30C1"/>
    <w:rsid w:val="00BE3502"/>
    <w:rsid w:val="00BE43A4"/>
    <w:rsid w:val="00C03468"/>
    <w:rsid w:val="00C05DD6"/>
    <w:rsid w:val="00C12D07"/>
    <w:rsid w:val="00C151BB"/>
    <w:rsid w:val="00C171E8"/>
    <w:rsid w:val="00C26C86"/>
    <w:rsid w:val="00C62BC3"/>
    <w:rsid w:val="00C6312E"/>
    <w:rsid w:val="00C6427D"/>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F21C5"/>
    <w:rsid w:val="00CF3B0E"/>
    <w:rsid w:val="00D00C76"/>
    <w:rsid w:val="00D018A9"/>
    <w:rsid w:val="00D05389"/>
    <w:rsid w:val="00D140A8"/>
    <w:rsid w:val="00D170C5"/>
    <w:rsid w:val="00D202B7"/>
    <w:rsid w:val="00D220B6"/>
    <w:rsid w:val="00D2322F"/>
    <w:rsid w:val="00D251D6"/>
    <w:rsid w:val="00D3011E"/>
    <w:rsid w:val="00D33568"/>
    <w:rsid w:val="00D71E3F"/>
    <w:rsid w:val="00D81CD5"/>
    <w:rsid w:val="00D91A22"/>
    <w:rsid w:val="00D92216"/>
    <w:rsid w:val="00D92951"/>
    <w:rsid w:val="00D92B9C"/>
    <w:rsid w:val="00D961E5"/>
    <w:rsid w:val="00DB27C7"/>
    <w:rsid w:val="00DC6693"/>
    <w:rsid w:val="00DC7380"/>
    <w:rsid w:val="00DE389E"/>
    <w:rsid w:val="00DE3972"/>
    <w:rsid w:val="00DF1259"/>
    <w:rsid w:val="00DF7300"/>
    <w:rsid w:val="00E02BB7"/>
    <w:rsid w:val="00E074AF"/>
    <w:rsid w:val="00E14A21"/>
    <w:rsid w:val="00E21B54"/>
    <w:rsid w:val="00E2738E"/>
    <w:rsid w:val="00E34C01"/>
    <w:rsid w:val="00E50B6C"/>
    <w:rsid w:val="00E54C2F"/>
    <w:rsid w:val="00E551E6"/>
    <w:rsid w:val="00E5578F"/>
    <w:rsid w:val="00E56817"/>
    <w:rsid w:val="00E64840"/>
    <w:rsid w:val="00E64FB1"/>
    <w:rsid w:val="00E7559A"/>
    <w:rsid w:val="00E76DCB"/>
    <w:rsid w:val="00E84158"/>
    <w:rsid w:val="00EB1899"/>
    <w:rsid w:val="00ED1F8C"/>
    <w:rsid w:val="00ED3103"/>
    <w:rsid w:val="00ED34B6"/>
    <w:rsid w:val="00ED5322"/>
    <w:rsid w:val="00EE1F9C"/>
    <w:rsid w:val="00EF6D9E"/>
    <w:rsid w:val="00F019A7"/>
    <w:rsid w:val="00F15E1C"/>
    <w:rsid w:val="00F23EB6"/>
    <w:rsid w:val="00F34015"/>
    <w:rsid w:val="00F569E7"/>
    <w:rsid w:val="00F654FA"/>
    <w:rsid w:val="00F75C80"/>
    <w:rsid w:val="00F8151D"/>
    <w:rsid w:val="00F82A08"/>
    <w:rsid w:val="00F87817"/>
    <w:rsid w:val="00FA4FF6"/>
    <w:rsid w:val="00FA6F3C"/>
    <w:rsid w:val="00FB6322"/>
    <w:rsid w:val="00FC5526"/>
    <w:rsid w:val="00FD7808"/>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95C04"/>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paragraph" w:styleId="PlainText">
    <w:name w:val="Plain Text"/>
    <w:basedOn w:val="Normal"/>
    <w:link w:val="PlainTextChar"/>
    <w:uiPriority w:val="99"/>
    <w:unhideWhenUsed/>
    <w:rsid w:val="00D251D6"/>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D251D6"/>
    <w:rPr>
      <w:rFonts w:ascii="Calibri" w:eastAsia="Calibri" w:hAnsi="Calibri"/>
      <w:sz w:val="22"/>
      <w:szCs w:val="21"/>
    </w:rPr>
  </w:style>
  <w:style w:type="character" w:customStyle="1" w:styleId="ListParagraphChar">
    <w:name w:val="List Paragraph Char"/>
    <w:link w:val="ListParagraph"/>
    <w:uiPriority w:val="34"/>
    <w:locked/>
    <w:rsid w:val="00D251D6"/>
    <w:rPr>
      <w:sz w:val="24"/>
      <w:szCs w:val="24"/>
      <w:lang w:val="es-ES" w:eastAsia="es-ES"/>
    </w:rPr>
  </w:style>
  <w:style w:type="character" w:styleId="UnresolvedMention">
    <w:name w:val="Unresolved Mention"/>
    <w:basedOn w:val="DefaultParagraphFont"/>
    <w:uiPriority w:val="99"/>
    <w:semiHidden/>
    <w:unhideWhenUsed/>
    <w:rsid w:val="00B2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15069">
      <w:bodyDiv w:val="1"/>
      <w:marLeft w:val="0"/>
      <w:marRight w:val="0"/>
      <w:marTop w:val="0"/>
      <w:marBottom w:val="0"/>
      <w:divBdr>
        <w:top w:val="none" w:sz="0" w:space="0" w:color="auto"/>
        <w:left w:val="none" w:sz="0" w:space="0" w:color="auto"/>
        <w:bottom w:val="none" w:sz="0" w:space="0" w:color="auto"/>
        <w:right w:val="none" w:sz="0" w:space="0" w:color="auto"/>
      </w:divBdr>
    </w:div>
    <w:div w:id="1229658001">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m.oas.org/pdfs/2022/CP46069ECAJP.pptx" TargetMode="External"/><Relationship Id="rId4" Type="http://schemas.openxmlformats.org/officeDocument/2006/relationships/settings" Target="settings.xml"/><Relationship Id="rId9" Type="http://schemas.openxmlformats.org/officeDocument/2006/relationships/hyperlink" Target="http://scm.oas.org/pdfs/2022/CP46069SCAJP.ppt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FD1A-B883-4FCB-9A20-A00DFAA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138</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cp:lastPrinted>2017-02-03T19:23:00Z</cp:lastPrinted>
  <dcterms:created xsi:type="dcterms:W3CDTF">2022-06-17T19:44:00Z</dcterms:created>
  <dcterms:modified xsi:type="dcterms:W3CDTF">2022-06-17T20:25:00Z</dcterms:modified>
</cp:coreProperties>
</file>