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AC93" w14:textId="77777777" w:rsidR="00A57684" w:rsidRDefault="00A57684" w:rsidP="00A57684">
      <w:pPr>
        <w:pStyle w:val="Header"/>
        <w:tabs>
          <w:tab w:val="left" w:pos="7200"/>
        </w:tabs>
        <w:ind w:right="-929"/>
        <w:rPr>
          <w:rFonts w:ascii="Times New Roman" w:hAnsi="Times New Roman" w:cs="Times New Roman"/>
          <w:noProof/>
          <w:lang w:val="en-US"/>
        </w:rPr>
      </w:pPr>
    </w:p>
    <w:p w14:paraId="3A4758DD" w14:textId="2C548B45" w:rsidR="00A57684" w:rsidRDefault="00124824" w:rsidP="00A57684">
      <w:pPr>
        <w:pStyle w:val="Header"/>
        <w:tabs>
          <w:tab w:val="left" w:pos="7200"/>
        </w:tabs>
        <w:ind w:right="-929"/>
        <w:rPr>
          <w:rFonts w:ascii="Times New Roman" w:hAnsi="Times New Roman" w:cs="Times New Roman"/>
          <w:lang w:val="en-US"/>
        </w:rPr>
      </w:pPr>
      <w:r>
        <w:rPr>
          <w:lang w:val="es-ES"/>
        </w:rPr>
        <w:object w:dxaOrig="1440" w:dyaOrig="1440" w14:anchorId="11D20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pt;margin-top:67.3pt;width:320.05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0" DrawAspect="Content" ObjectID="_1698223920" r:id="rId9"/>
        </w:object>
      </w:r>
      <w:r w:rsidR="00A57684">
        <w:rPr>
          <w:rFonts w:ascii="Times New Roman" w:hAnsi="Times New Roman" w:cs="Times New Roman"/>
          <w:noProof/>
          <w:lang w:val="en-US"/>
        </w:rPr>
        <w:t xml:space="preserve">FIFTY-FIRST REGULAR SESSION </w:t>
      </w:r>
      <w:r w:rsidR="00A57684">
        <w:rPr>
          <w:rFonts w:ascii="Times New Roman" w:hAnsi="Times New Roman" w:cs="Times New Roman"/>
          <w:noProof/>
          <w:lang w:val="en-US"/>
        </w:rPr>
        <w:tab/>
      </w:r>
      <w:r w:rsidR="00A57684">
        <w:rPr>
          <w:rFonts w:ascii="Times New Roman" w:hAnsi="Times New Roman" w:cs="Times New Roman"/>
          <w:noProof/>
          <w:lang w:val="en-US"/>
        </w:rPr>
        <w:tab/>
        <w:t>OEA/Ser.P</w:t>
      </w:r>
    </w:p>
    <w:p w14:paraId="5E28E5EF" w14:textId="4EB89B77" w:rsidR="00A57684" w:rsidRDefault="00A57684" w:rsidP="00A57684">
      <w:pPr>
        <w:spacing w:after="0"/>
        <w:ind w:right="-929"/>
        <w:rPr>
          <w:rFonts w:ascii="Times New Roman" w:hAnsi="Times New Roman" w:cs="Times New Roman"/>
          <w:lang w:val="en-US"/>
        </w:rPr>
      </w:pPr>
      <w:r>
        <w:rPr>
          <w:rFonts w:ascii="Times New Roman" w:hAnsi="Times New Roman" w:cs="Times New Roman"/>
          <w:noProof/>
          <w:lang w:val="en-US"/>
        </w:rPr>
        <w:t>November 10 to 12, 2021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noProof/>
          <w:lang w:val="en-US"/>
        </w:rPr>
        <w:t>AG/CG/doc.2/21 (LI-O/21)</w:t>
      </w:r>
      <w:r w:rsidR="00716C76">
        <w:rPr>
          <w:rFonts w:ascii="Times New Roman" w:hAnsi="Times New Roman" w:cs="Times New Roman"/>
          <w:noProof/>
          <w:lang w:val="en-US"/>
        </w:rPr>
        <w:t xml:space="preserve"> rev.</w:t>
      </w:r>
      <w:r w:rsidR="005523D1">
        <w:rPr>
          <w:rFonts w:ascii="Times New Roman" w:hAnsi="Times New Roman" w:cs="Times New Roman"/>
          <w:noProof/>
          <w:lang w:val="en-US"/>
        </w:rPr>
        <w:t>2</w:t>
      </w:r>
    </w:p>
    <w:p w14:paraId="6209DEE2" w14:textId="1B30F3E2" w:rsidR="00A57684" w:rsidRDefault="00A57684" w:rsidP="00A57684">
      <w:pPr>
        <w:spacing w:after="0"/>
        <w:ind w:right="-1109"/>
        <w:rPr>
          <w:rFonts w:ascii="Times New Roman" w:hAnsi="Times New Roman" w:cs="Times New Roman"/>
          <w:lang w:val="en-US"/>
        </w:rPr>
      </w:pPr>
      <w:r>
        <w:rPr>
          <w:rFonts w:ascii="Times New Roman" w:hAnsi="Times New Roman" w:cs="Times New Roman"/>
          <w:lang w:val="en-US"/>
        </w:rPr>
        <w:t>Guatemala City, Guatemala</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5523D1">
        <w:rPr>
          <w:rFonts w:ascii="Times New Roman" w:hAnsi="Times New Roman" w:cs="Times New Roman"/>
          <w:lang w:val="en-US"/>
        </w:rPr>
        <w:t xml:space="preserve">12 </w:t>
      </w:r>
      <w:r>
        <w:rPr>
          <w:rFonts w:ascii="Times New Roman" w:hAnsi="Times New Roman" w:cs="Times New Roman"/>
          <w:lang w:val="en-US"/>
        </w:rPr>
        <w:t>November 2021</w:t>
      </w:r>
    </w:p>
    <w:p w14:paraId="2FB874DF" w14:textId="11BC5DF9" w:rsidR="00A57684" w:rsidRDefault="00A57684" w:rsidP="00A57684">
      <w:pPr>
        <w:spacing w:after="0"/>
        <w:ind w:right="-929"/>
        <w:rPr>
          <w:rFonts w:ascii="Times New Roman" w:hAnsi="Times New Roman" w:cs="Times New Roman"/>
          <w:lang w:val="en-US"/>
        </w:rPr>
      </w:pPr>
      <w:r>
        <w:rPr>
          <w:rFonts w:ascii="Times New Roman" w:hAnsi="Times New Roman" w:cs="Times New Roman"/>
          <w:lang w:val="en-US"/>
        </w:rPr>
        <w:t>VIRTUAL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noProof/>
          <w:lang w:val="en-US"/>
        </w:rPr>
        <w:t>Original:</w:t>
      </w:r>
      <w:r>
        <w:rPr>
          <w:rFonts w:ascii="Times New Roman" w:hAnsi="Times New Roman" w:cs="Times New Roman"/>
          <w:lang w:val="en-US"/>
        </w:rPr>
        <w:t xml:space="preserve"> Engl</w:t>
      </w:r>
      <w:r>
        <w:rPr>
          <w:rFonts w:ascii="Times New Roman" w:hAnsi="Times New Roman" w:cs="Times New Roman"/>
          <w:noProof/>
          <w:lang w:val="en-US"/>
        </w:rPr>
        <w:t>ish</w:t>
      </w:r>
    </w:p>
    <w:p w14:paraId="538D7688" w14:textId="77777777" w:rsidR="006F7B47" w:rsidRPr="00571ECA" w:rsidRDefault="006F7B47" w:rsidP="006F7B47">
      <w:pPr>
        <w:pStyle w:val="Header"/>
        <w:tabs>
          <w:tab w:val="center" w:pos="2880"/>
          <w:tab w:val="left" w:pos="7200"/>
        </w:tabs>
        <w:ind w:right="-1065"/>
        <w:rPr>
          <w:rFonts w:ascii="Times New Roman" w:hAnsi="Times New Roman" w:cs="Times New Roman"/>
          <w:strike/>
          <w:color w:val="FF0000"/>
          <w:lang w:val="en-US"/>
        </w:rPr>
      </w:pPr>
    </w:p>
    <w:p w14:paraId="75092B86" w14:textId="77777777" w:rsidR="006F7B47" w:rsidRPr="00571ECA" w:rsidRDefault="006F7B47" w:rsidP="006F7B47">
      <w:pPr>
        <w:pStyle w:val="Header"/>
        <w:tabs>
          <w:tab w:val="center" w:pos="2880"/>
          <w:tab w:val="left" w:pos="7200"/>
        </w:tabs>
        <w:ind w:right="-1065"/>
        <w:rPr>
          <w:rFonts w:ascii="Times New Roman" w:hAnsi="Times New Roman" w:cs="Times New Roman"/>
          <w:strike/>
          <w:color w:val="FF0000"/>
          <w:lang w:val="en-US"/>
        </w:rPr>
      </w:pPr>
    </w:p>
    <w:p w14:paraId="037B67CD" w14:textId="77777777" w:rsidR="0011235C" w:rsidRPr="00917CCD" w:rsidRDefault="0011235C" w:rsidP="006F7B47">
      <w:pPr>
        <w:pStyle w:val="Header"/>
        <w:tabs>
          <w:tab w:val="left" w:pos="720"/>
        </w:tabs>
        <w:rPr>
          <w:rFonts w:ascii="Times New Roman" w:hAnsi="Times New Roman" w:cs="Times New Roman"/>
          <w:noProof/>
          <w:lang w:val="en-US"/>
        </w:rPr>
      </w:pPr>
    </w:p>
    <w:p w14:paraId="3049D407" w14:textId="13302415" w:rsidR="006F7B47" w:rsidRPr="00917CCD" w:rsidRDefault="006F7B47" w:rsidP="006F7B47">
      <w:pPr>
        <w:spacing w:after="0" w:line="240" w:lineRule="auto"/>
        <w:jc w:val="center"/>
        <w:rPr>
          <w:rFonts w:ascii="Times New Roman" w:hAnsi="Times New Roman" w:cs="Times New Roman"/>
          <w:lang w:val="en-US"/>
        </w:rPr>
      </w:pPr>
      <w:r w:rsidRPr="00917CCD">
        <w:rPr>
          <w:rFonts w:ascii="Times New Roman" w:hAnsi="Times New Roman" w:cs="Times New Roman"/>
          <w:lang w:val="en-US"/>
        </w:rPr>
        <w:t xml:space="preserve">DRAFT DECLARATION </w:t>
      </w:r>
    </w:p>
    <w:p w14:paraId="1B57DEFF" w14:textId="77777777" w:rsidR="006F7B47" w:rsidRPr="00917CCD" w:rsidRDefault="006F7B47" w:rsidP="006F7B47">
      <w:pPr>
        <w:spacing w:after="0" w:line="240" w:lineRule="auto"/>
        <w:jc w:val="center"/>
        <w:rPr>
          <w:rFonts w:ascii="Times New Roman" w:hAnsi="Times New Roman" w:cs="Times New Roman"/>
          <w:lang w:val="en-US"/>
        </w:rPr>
      </w:pPr>
      <w:r w:rsidRPr="00917CCD">
        <w:rPr>
          <w:rFonts w:ascii="Times New Roman" w:hAnsi="Times New Roman" w:cs="Times New Roman"/>
          <w:lang w:val="en-US"/>
        </w:rPr>
        <w:t xml:space="preserve">RENEWED COMMITMENT TO SUSTAINABLE DEVELOPMENT </w:t>
      </w:r>
      <w:r w:rsidRPr="00917CCD">
        <w:rPr>
          <w:rFonts w:ascii="Times New Roman" w:hAnsi="Times New Roman" w:cs="Times New Roman"/>
          <w:lang w:val="en-US"/>
        </w:rPr>
        <w:br/>
        <w:t>IN THE AMERICAS POST COVID-19</w:t>
      </w:r>
    </w:p>
    <w:p w14:paraId="151296EF" w14:textId="77777777" w:rsidR="006F7B47" w:rsidRPr="00917CCD" w:rsidRDefault="006F7B47" w:rsidP="006F7B47">
      <w:pPr>
        <w:spacing w:after="0" w:line="240" w:lineRule="auto"/>
        <w:jc w:val="center"/>
        <w:rPr>
          <w:rFonts w:ascii="Times New Roman" w:hAnsi="Times New Roman" w:cs="Times New Roman"/>
          <w:lang w:val="en-US"/>
        </w:rPr>
      </w:pPr>
    </w:p>
    <w:p w14:paraId="6D892E29" w14:textId="4008DBCD" w:rsidR="00B17853" w:rsidRPr="00B17853" w:rsidRDefault="006F7B47" w:rsidP="00B17853">
      <w:pPr>
        <w:spacing w:after="0" w:line="240" w:lineRule="auto"/>
        <w:jc w:val="center"/>
        <w:rPr>
          <w:rFonts w:ascii="Times New Roman" w:hAnsi="Times New Roman" w:cs="Times New Roman"/>
          <w:lang w:val="en-US"/>
        </w:rPr>
      </w:pPr>
      <w:r w:rsidRPr="00917CCD">
        <w:rPr>
          <w:rFonts w:ascii="Times New Roman" w:hAnsi="Times New Roman" w:cs="Times New Roman"/>
          <w:lang w:val="en-US"/>
        </w:rPr>
        <w:t>(</w:t>
      </w:r>
      <w:r w:rsidR="00B17853" w:rsidRPr="00B17853">
        <w:rPr>
          <w:rFonts w:ascii="Times New Roman" w:hAnsi="Times New Roman" w:cs="Times New Roman"/>
          <w:lang w:val="en-US"/>
        </w:rPr>
        <w:t xml:space="preserve">Agreed upon by the General Committee at its meeting held on November </w:t>
      </w:r>
      <w:r w:rsidR="00AC11F3" w:rsidRPr="00B17853">
        <w:rPr>
          <w:rFonts w:ascii="Times New Roman" w:hAnsi="Times New Roman" w:cs="Times New Roman"/>
          <w:lang w:val="en-US"/>
        </w:rPr>
        <w:t>1</w:t>
      </w:r>
      <w:r w:rsidR="00AC11F3">
        <w:rPr>
          <w:rFonts w:ascii="Times New Roman" w:hAnsi="Times New Roman" w:cs="Times New Roman"/>
          <w:lang w:val="en-US"/>
        </w:rPr>
        <w:t>2</w:t>
      </w:r>
      <w:r w:rsidR="00B17853" w:rsidRPr="00B17853">
        <w:rPr>
          <w:rFonts w:ascii="Times New Roman" w:hAnsi="Times New Roman" w:cs="Times New Roman"/>
          <w:lang w:val="en-US"/>
        </w:rPr>
        <w:t>, 202</w:t>
      </w:r>
      <w:r w:rsidR="001E7B52">
        <w:rPr>
          <w:rFonts w:ascii="Times New Roman" w:hAnsi="Times New Roman" w:cs="Times New Roman"/>
          <w:lang w:val="en-US"/>
        </w:rPr>
        <w:t>1</w:t>
      </w:r>
      <w:r w:rsidR="00B17853" w:rsidRPr="00B17853">
        <w:rPr>
          <w:rFonts w:ascii="Times New Roman" w:hAnsi="Times New Roman" w:cs="Times New Roman"/>
          <w:lang w:val="en-US"/>
        </w:rPr>
        <w:t xml:space="preserve"> </w:t>
      </w:r>
    </w:p>
    <w:p w14:paraId="05350E71" w14:textId="26ADAF77" w:rsidR="006F7B47" w:rsidRPr="00917CCD" w:rsidRDefault="00B17853" w:rsidP="00B17853">
      <w:pPr>
        <w:spacing w:after="0" w:line="240" w:lineRule="auto"/>
        <w:jc w:val="center"/>
        <w:rPr>
          <w:rFonts w:ascii="Times New Roman" w:hAnsi="Times New Roman" w:cs="Times New Roman"/>
          <w:lang w:val="en-US"/>
        </w:rPr>
      </w:pPr>
      <w:r w:rsidRPr="00B17853">
        <w:rPr>
          <w:rFonts w:ascii="Times New Roman" w:hAnsi="Times New Roman" w:cs="Times New Roman"/>
          <w:lang w:val="en-US"/>
        </w:rPr>
        <w:t xml:space="preserve">and referred to the </w:t>
      </w:r>
      <w:proofErr w:type="gramStart"/>
      <w:r w:rsidRPr="00B17853">
        <w:rPr>
          <w:rFonts w:ascii="Times New Roman" w:hAnsi="Times New Roman" w:cs="Times New Roman"/>
          <w:lang w:val="en-US"/>
        </w:rPr>
        <w:t>plenary</w:t>
      </w:r>
      <w:r w:rsidRPr="00B17853" w:rsidDel="00B17853">
        <w:rPr>
          <w:rFonts w:ascii="Times New Roman" w:hAnsi="Times New Roman" w:cs="Times New Roman"/>
          <w:lang w:val="en-US"/>
        </w:rPr>
        <w:t xml:space="preserve"> </w:t>
      </w:r>
      <w:r w:rsidR="006F7B47" w:rsidRPr="00917CCD">
        <w:rPr>
          <w:rFonts w:ascii="Times New Roman" w:hAnsi="Times New Roman" w:cs="Times New Roman"/>
          <w:lang w:val="en-US"/>
        </w:rPr>
        <w:t>)</w:t>
      </w:r>
      <w:proofErr w:type="gramEnd"/>
    </w:p>
    <w:p w14:paraId="5F77C0B1" w14:textId="77777777" w:rsidR="0011235C" w:rsidRPr="00917CCD" w:rsidRDefault="0011235C" w:rsidP="006F7B47">
      <w:pPr>
        <w:spacing w:after="0"/>
        <w:jc w:val="center"/>
        <w:rPr>
          <w:rFonts w:ascii="Times New Roman" w:hAnsi="Times New Roman" w:cs="Times New Roman"/>
          <w:lang w:val="en-US"/>
        </w:rPr>
      </w:pPr>
    </w:p>
    <w:p w14:paraId="1028369F" w14:textId="77777777" w:rsidR="006F7B47" w:rsidRPr="00917CCD" w:rsidRDefault="006F7B47" w:rsidP="006F7B47">
      <w:pPr>
        <w:spacing w:after="0"/>
        <w:jc w:val="center"/>
        <w:rPr>
          <w:rFonts w:ascii="Times New Roman" w:hAnsi="Times New Roman" w:cs="Times New Roman"/>
          <w:lang w:val="en-US"/>
        </w:rPr>
      </w:pPr>
      <w:r w:rsidRPr="00917CCD">
        <w:rPr>
          <w:rFonts w:ascii="Times New Roman" w:hAnsi="Times New Roman" w:cs="Times New Roman"/>
          <w:lang w:val="en-US"/>
        </w:rPr>
        <w:t xml:space="preserve"> </w:t>
      </w:r>
    </w:p>
    <w:p w14:paraId="71C42FF3" w14:textId="77777777" w:rsidR="006F7B47" w:rsidRPr="00917CCD" w:rsidRDefault="006F7B47" w:rsidP="00856B3D">
      <w:pPr>
        <w:spacing w:after="0" w:line="240" w:lineRule="auto"/>
        <w:jc w:val="both"/>
        <w:rPr>
          <w:rFonts w:ascii="Times New Roman" w:hAnsi="Times New Roman" w:cs="Times New Roman"/>
          <w:lang w:val="en-US"/>
        </w:rPr>
      </w:pPr>
      <w:r w:rsidRPr="00917CCD">
        <w:rPr>
          <w:rFonts w:ascii="Times New Roman" w:hAnsi="Times New Roman" w:cs="Times New Roman"/>
          <w:lang w:val="en-US"/>
        </w:rPr>
        <w:t xml:space="preserve">THE GENERAL ASSEMBLY, </w:t>
      </w:r>
    </w:p>
    <w:p w14:paraId="0E707457" w14:textId="77777777" w:rsidR="006F7B47" w:rsidRPr="00917CCD" w:rsidRDefault="006F7B47" w:rsidP="00856B3D">
      <w:pPr>
        <w:spacing w:after="0" w:line="240" w:lineRule="auto"/>
        <w:jc w:val="both"/>
        <w:rPr>
          <w:rFonts w:ascii="Times New Roman" w:hAnsi="Times New Roman" w:cs="Times New Roman"/>
          <w:lang w:val="en-US"/>
        </w:rPr>
      </w:pPr>
    </w:p>
    <w:p w14:paraId="31044AA9" w14:textId="44EF9D61" w:rsidR="006F7B47" w:rsidRPr="00C42D94" w:rsidRDefault="006F7B47" w:rsidP="00CF151A">
      <w:pPr>
        <w:spacing w:after="0" w:line="276" w:lineRule="auto"/>
        <w:ind w:firstLine="720"/>
        <w:jc w:val="both"/>
        <w:rPr>
          <w:rFonts w:ascii="Times New Roman" w:eastAsia="Times New Roman" w:hAnsi="Times New Roman" w:cs="Times New Roman"/>
          <w:spacing w:val="-2"/>
        </w:rPr>
      </w:pPr>
      <w:r w:rsidRPr="00C42D94">
        <w:rPr>
          <w:rFonts w:ascii="Times New Roman" w:hAnsi="Times New Roman" w:cs="Times New Roman"/>
          <w:lang w:val="en-US"/>
        </w:rPr>
        <w:t>REAFFIRMING its commitment to the Principles expressed in Article 3 of the Charter of the Organization of American States, to strengthening the actions of the Organization and its</w:t>
      </w:r>
      <w:r w:rsidR="00F56DB4" w:rsidRPr="00C42D94">
        <w:rPr>
          <w:rFonts w:ascii="Times New Roman" w:hAnsi="Times New Roman" w:cs="Times New Roman"/>
          <w:lang w:val="en-US"/>
        </w:rPr>
        <w:t xml:space="preserve"> </w:t>
      </w:r>
      <w:r w:rsidRPr="00C42D94">
        <w:rPr>
          <w:rFonts w:ascii="Times New Roman" w:hAnsi="Times New Roman" w:cs="Times New Roman"/>
          <w:lang w:val="en-US"/>
        </w:rPr>
        <w:t>Member States for achieving the goals contained in Chapter VII of the Charter of the Organization, especially according to Article 30</w:t>
      </w:r>
      <w:r w:rsidR="0011235C" w:rsidRPr="00C42D94">
        <w:rPr>
          <w:rFonts w:ascii="Times New Roman" w:hAnsi="Times New Roman" w:cs="Times New Roman"/>
          <w:lang w:val="en-US"/>
        </w:rPr>
        <w:t>, and to t</w:t>
      </w:r>
      <w:r w:rsidR="0011235C" w:rsidRPr="00C42D94">
        <w:rPr>
          <w:rFonts w:ascii="Times New Roman" w:hAnsi="Times New Roman" w:cs="Times New Roman"/>
        </w:rPr>
        <w:t>he American Declaration of the Rights and Duties of Man,</w:t>
      </w:r>
      <w:r w:rsidR="00F755AD" w:rsidRPr="00C42D94">
        <w:rPr>
          <w:rFonts w:ascii="Times New Roman" w:hAnsi="Times New Roman" w:cs="Times New Roman"/>
        </w:rPr>
        <w:t xml:space="preserve"> </w:t>
      </w:r>
      <w:r w:rsidR="00F755AD" w:rsidRPr="00B9631F">
        <w:rPr>
          <w:rFonts w:ascii="Times New Roman" w:hAnsi="Times New Roman" w:cs="Times New Roman"/>
          <w:bCs/>
        </w:rPr>
        <w:t>and</w:t>
      </w:r>
      <w:r w:rsidR="0011235C" w:rsidRPr="00B9631F">
        <w:rPr>
          <w:rFonts w:ascii="Times New Roman" w:hAnsi="Times New Roman" w:cs="Times New Roman"/>
          <w:bCs/>
        </w:rPr>
        <w:t xml:space="preserve"> the American Convention</w:t>
      </w:r>
      <w:r w:rsidR="00B9631F" w:rsidRPr="00B9631F">
        <w:rPr>
          <w:rFonts w:ascii="Times New Roman" w:hAnsi="Times New Roman" w:cs="Times New Roman"/>
          <w:bCs/>
        </w:rPr>
        <w:t xml:space="preserve">, </w:t>
      </w:r>
      <w:r w:rsidR="00F755AD" w:rsidRPr="00B9631F">
        <w:rPr>
          <w:rFonts w:ascii="Times New Roman" w:hAnsi="Times New Roman" w:cs="Times New Roman"/>
          <w:bCs/>
        </w:rPr>
        <w:t>and recalling</w:t>
      </w:r>
      <w:r w:rsidR="0011235C" w:rsidRPr="00B9631F">
        <w:rPr>
          <w:rFonts w:ascii="Times New Roman" w:hAnsi="Times New Roman" w:cs="Times New Roman"/>
          <w:bCs/>
        </w:rPr>
        <w:t xml:space="preserve"> its Protocol on Economic, Social and Cultural Rights</w:t>
      </w:r>
      <w:r w:rsidR="0011235C" w:rsidRPr="00C42D94">
        <w:rPr>
          <w:rFonts w:ascii="Times New Roman" w:hAnsi="Times New Roman" w:cs="Times New Roman"/>
        </w:rPr>
        <w:t xml:space="preserve"> (Protocol of San Salvador)</w:t>
      </w:r>
      <w:r w:rsidRPr="00C42D94">
        <w:rPr>
          <w:rFonts w:ascii="Times New Roman" w:hAnsi="Times New Roman" w:cs="Times New Roman"/>
          <w:lang w:val="en-US"/>
        </w:rPr>
        <w:t>;</w:t>
      </w:r>
      <w:r w:rsidR="00FE5E70" w:rsidRPr="00C42D94">
        <w:rPr>
          <w:rFonts w:ascii="Times New Roman" w:hAnsi="Times New Roman" w:cs="Times New Roman"/>
          <w:lang w:val="en-US"/>
        </w:rPr>
        <w:t xml:space="preserve"> </w:t>
      </w:r>
    </w:p>
    <w:p w14:paraId="0CB0F829" w14:textId="77777777" w:rsidR="006F7B47" w:rsidRPr="00C42D94" w:rsidRDefault="006F7B47" w:rsidP="00CF151A">
      <w:pPr>
        <w:spacing w:after="0" w:line="276" w:lineRule="auto"/>
        <w:jc w:val="both"/>
        <w:rPr>
          <w:rFonts w:ascii="Times New Roman" w:eastAsia="Times New Roman" w:hAnsi="Times New Roman" w:cs="Times New Roman"/>
          <w:spacing w:val="-2"/>
        </w:rPr>
      </w:pPr>
    </w:p>
    <w:p w14:paraId="7B3DB5B3" w14:textId="4F039688" w:rsidR="009414E3" w:rsidRPr="00C42D94" w:rsidRDefault="006F7B47" w:rsidP="00CF151A">
      <w:pPr>
        <w:spacing w:after="0" w:line="276" w:lineRule="auto"/>
        <w:ind w:firstLine="720"/>
        <w:jc w:val="both"/>
        <w:rPr>
          <w:rFonts w:ascii="Times New Roman" w:hAnsi="Times New Roman" w:cs="Times New Roman"/>
        </w:rPr>
      </w:pPr>
      <w:r w:rsidRPr="00C42D94">
        <w:rPr>
          <w:rFonts w:ascii="Times New Roman" w:hAnsi="Times New Roman" w:cs="Times New Roman"/>
        </w:rPr>
        <w:t xml:space="preserve">RECALLING Article 15 of the Inter-American Democratic Charter which </w:t>
      </w:r>
      <w:r w:rsidR="00785518" w:rsidRPr="00C42D94">
        <w:rPr>
          <w:rFonts w:ascii="Times New Roman" w:hAnsi="Times New Roman" w:cs="Times New Roman"/>
        </w:rPr>
        <w:t xml:space="preserve">states that “the </w:t>
      </w:r>
      <w:r w:rsidRPr="00C42D94">
        <w:rPr>
          <w:rFonts w:ascii="Times New Roman" w:hAnsi="Times New Roman" w:cs="Times New Roman"/>
        </w:rPr>
        <w:t>exercise of democracy promotes the preservation and good stewardship of the environment</w:t>
      </w:r>
      <w:r w:rsidR="00785518" w:rsidRPr="00C42D94">
        <w:rPr>
          <w:rFonts w:ascii="Times New Roman" w:hAnsi="Times New Roman" w:cs="Times New Roman"/>
        </w:rPr>
        <w:t>”</w:t>
      </w:r>
      <w:r w:rsidRPr="00C42D94">
        <w:rPr>
          <w:rFonts w:ascii="Times New Roman" w:hAnsi="Times New Roman" w:cs="Times New Roman"/>
        </w:rPr>
        <w:t xml:space="preserve"> and</w:t>
      </w:r>
      <w:r w:rsidR="00785518" w:rsidRPr="00C42D94">
        <w:rPr>
          <w:rFonts w:ascii="Times New Roman" w:hAnsi="Times New Roman" w:cs="Times New Roman"/>
        </w:rPr>
        <w:t xml:space="preserve"> reiterates </w:t>
      </w:r>
      <w:r w:rsidRPr="00C42D94">
        <w:rPr>
          <w:rFonts w:ascii="Times New Roman" w:hAnsi="Times New Roman" w:cs="Times New Roman"/>
        </w:rPr>
        <w:t xml:space="preserve">the necessity </w:t>
      </w:r>
      <w:r w:rsidR="00785518" w:rsidRPr="00C42D94">
        <w:rPr>
          <w:rFonts w:ascii="Times New Roman" w:hAnsi="Times New Roman" w:cs="Times New Roman"/>
        </w:rPr>
        <w:t>“</w:t>
      </w:r>
      <w:r w:rsidRPr="00C42D94">
        <w:rPr>
          <w:rFonts w:ascii="Times New Roman" w:hAnsi="Times New Roman" w:cs="Times New Roman"/>
        </w:rPr>
        <w:t>to protect the environment, to achieve sustainable development for the benefit of future generations</w:t>
      </w:r>
      <w:r w:rsidR="00785518" w:rsidRPr="00C42D94">
        <w:rPr>
          <w:rFonts w:ascii="Times New Roman" w:hAnsi="Times New Roman" w:cs="Times New Roman"/>
        </w:rPr>
        <w:t xml:space="preserve">”, </w:t>
      </w:r>
      <w:r w:rsidRPr="00C42D94">
        <w:rPr>
          <w:rFonts w:ascii="Times New Roman" w:hAnsi="Times New Roman" w:cs="Times New Roman"/>
        </w:rPr>
        <w:t>the commitments of Member States to climate action through the Paris Agreement</w:t>
      </w:r>
      <w:r w:rsidR="00F755AD" w:rsidRPr="00C42D94">
        <w:rPr>
          <w:rFonts w:ascii="Times New Roman" w:hAnsi="Times New Roman" w:cs="Times New Roman"/>
        </w:rPr>
        <w:t xml:space="preserve"> </w:t>
      </w:r>
      <w:r w:rsidRPr="00C42D94">
        <w:rPr>
          <w:rFonts w:ascii="Times New Roman" w:hAnsi="Times New Roman" w:cs="Times New Roman"/>
          <w:b/>
        </w:rPr>
        <w:t xml:space="preserve"> </w:t>
      </w:r>
      <w:r w:rsidR="00AD0BCF" w:rsidRPr="00B9631F">
        <w:rPr>
          <w:rFonts w:ascii="Times New Roman" w:hAnsi="Times New Roman" w:cs="Times New Roman"/>
          <w:bCs/>
        </w:rPr>
        <w:t xml:space="preserve">and </w:t>
      </w:r>
      <w:r w:rsidRPr="00B9631F">
        <w:rPr>
          <w:rFonts w:ascii="Times New Roman" w:hAnsi="Times New Roman" w:cs="Times New Roman"/>
          <w:bCs/>
        </w:rPr>
        <w:t>the United Nations Framework Convention on Climate Change (UNFCCC) and related accords, and the Inter-American Program for Sustainable Development (PIDS), a</w:t>
      </w:r>
      <w:r w:rsidR="00785518" w:rsidRPr="00B9631F">
        <w:rPr>
          <w:rFonts w:ascii="Times New Roman" w:hAnsi="Times New Roman" w:cs="Times New Roman"/>
          <w:bCs/>
        </w:rPr>
        <w:t>nd</w:t>
      </w:r>
      <w:r w:rsidRPr="00B9631F">
        <w:rPr>
          <w:rFonts w:ascii="Times New Roman" w:hAnsi="Times New Roman" w:cs="Times New Roman"/>
          <w:bCs/>
        </w:rPr>
        <w:t xml:space="preserve"> the right to development proclaimed in</w:t>
      </w:r>
      <w:r w:rsidRPr="00C42D94">
        <w:rPr>
          <w:rFonts w:ascii="Times New Roman" w:hAnsi="Times New Roman" w:cs="Times New Roman"/>
        </w:rPr>
        <w:t xml:space="preserve"> the Declaration on the Right to Development, adopted in 1986 by the United Nations General Assembly, and reaffirmed by the Vienna Declaration and Program of Action of the World Conference on Human Rights</w:t>
      </w:r>
      <w:r w:rsidR="0054307A" w:rsidRPr="004A0898">
        <w:rPr>
          <w:rStyle w:val="FootnoteReference"/>
          <w:rFonts w:ascii="Times New Roman" w:hAnsi="Times New Roman" w:cs="Times New Roman"/>
          <w:b/>
          <w:bCs/>
          <w:u w:val="single"/>
        </w:rPr>
        <w:footnoteReference w:id="1"/>
      </w:r>
      <w:r w:rsidR="0054307A" w:rsidRPr="004A0898">
        <w:rPr>
          <w:rFonts w:ascii="Times New Roman" w:hAnsi="Times New Roman" w:cs="Times New Roman"/>
          <w:b/>
          <w:bCs/>
          <w:vertAlign w:val="superscript"/>
        </w:rPr>
        <w:t>/</w:t>
      </w:r>
      <w:r w:rsidRPr="00C42D94">
        <w:rPr>
          <w:rFonts w:ascii="Times New Roman" w:hAnsi="Times New Roman" w:cs="Times New Roman"/>
        </w:rPr>
        <w:t>;</w:t>
      </w:r>
      <w:r w:rsidR="00E11814" w:rsidRPr="00C42D94">
        <w:rPr>
          <w:rFonts w:ascii="Times New Roman" w:hAnsi="Times New Roman" w:cs="Times New Roman"/>
        </w:rPr>
        <w:t xml:space="preserve"> </w:t>
      </w:r>
    </w:p>
    <w:p w14:paraId="622568A8" w14:textId="77777777" w:rsidR="006F7B47" w:rsidRPr="00B9631F" w:rsidRDefault="006F7B47" w:rsidP="00CF151A">
      <w:pPr>
        <w:spacing w:after="0" w:line="276" w:lineRule="auto"/>
        <w:ind w:firstLine="720"/>
        <w:jc w:val="both"/>
        <w:rPr>
          <w:rFonts w:ascii="Times New Roman" w:hAnsi="Times New Roman" w:cs="Times New Roman"/>
          <w:lang w:val="en-US"/>
        </w:rPr>
      </w:pPr>
    </w:p>
    <w:p w14:paraId="5F3CDE21" w14:textId="3D2278B9" w:rsidR="00124824" w:rsidRDefault="00DE4F4E" w:rsidP="00124824">
      <w:pPr>
        <w:spacing w:after="0" w:line="276" w:lineRule="auto"/>
        <w:jc w:val="both"/>
        <w:rPr>
          <w:rFonts w:ascii="Times New Roman" w:hAnsi="Times New Roman" w:cs="Times New Roman"/>
        </w:rPr>
      </w:pPr>
      <w:r w:rsidRPr="00B9631F">
        <w:rPr>
          <w:rFonts w:ascii="Times New Roman" w:hAnsi="Times New Roman" w:cs="Times New Roman"/>
          <w:lang w:val="en-US"/>
        </w:rPr>
        <w:tab/>
      </w:r>
      <w:r w:rsidRPr="008865AC">
        <w:rPr>
          <w:rFonts w:ascii="Times New Roman" w:hAnsi="Times New Roman" w:cs="Times New Roman"/>
        </w:rPr>
        <w:t>RECOGNIZING that to achieve sustainable development and to attain the 2030 Agenda’s goals, Member States need to continue addressing the</w:t>
      </w:r>
      <w:r w:rsidR="004A0898" w:rsidRPr="008865AC">
        <w:rPr>
          <w:rFonts w:ascii="Times New Roman" w:hAnsi="Times New Roman" w:cs="Times New Roman"/>
        </w:rPr>
        <w:t xml:space="preserve"> </w:t>
      </w:r>
      <w:r w:rsidR="00F66DF9" w:rsidRPr="008865AC">
        <w:rPr>
          <w:rFonts w:ascii="Times New Roman" w:hAnsi="Times New Roman" w:cs="Times New Roman"/>
        </w:rPr>
        <w:t>causes of</w:t>
      </w:r>
      <w:r w:rsidR="004A0898" w:rsidRPr="008865AC">
        <w:rPr>
          <w:rFonts w:ascii="Times New Roman" w:hAnsi="Times New Roman" w:cs="Times New Roman"/>
        </w:rPr>
        <w:t xml:space="preserve"> </w:t>
      </w:r>
      <w:r w:rsidR="00E8593F" w:rsidRPr="007032EC">
        <w:rPr>
          <w:rFonts w:ascii="Times New Roman" w:hAnsi="Times New Roman" w:cs="Times New Roman"/>
        </w:rPr>
        <w:t>poverty, hunger,</w:t>
      </w:r>
      <w:r w:rsidR="00E8593F">
        <w:rPr>
          <w:rFonts w:ascii="Times New Roman" w:hAnsi="Times New Roman" w:cs="Times New Roman"/>
        </w:rPr>
        <w:t xml:space="preserve"> </w:t>
      </w:r>
      <w:r w:rsidR="009F5B25" w:rsidRPr="008865AC">
        <w:rPr>
          <w:rFonts w:ascii="Times New Roman" w:hAnsi="Times New Roman" w:cs="Times New Roman"/>
        </w:rPr>
        <w:t xml:space="preserve">systemic </w:t>
      </w:r>
      <w:r w:rsidRPr="008865AC">
        <w:rPr>
          <w:rFonts w:ascii="Times New Roman" w:hAnsi="Times New Roman" w:cs="Times New Roman"/>
        </w:rPr>
        <w:t>racism, discrimination, intolerance, and inequality that particularly affect people in situations of vulnerability, in particular, women</w:t>
      </w:r>
      <w:r w:rsidR="00A74BF0" w:rsidRPr="008865AC">
        <w:rPr>
          <w:rFonts w:ascii="Times New Roman" w:hAnsi="Times New Roman" w:cs="Times New Roman"/>
        </w:rPr>
        <w:t xml:space="preserve"> </w:t>
      </w:r>
      <w:r w:rsidR="00A82A82" w:rsidRPr="008865AC">
        <w:rPr>
          <w:rFonts w:ascii="Times New Roman" w:hAnsi="Times New Roman" w:cs="Times New Roman"/>
        </w:rPr>
        <w:t xml:space="preserve">who have been negatively affected by the COVID -19 pandemic given the exacerbated increase in violence, particularly domestic violence, unpaid care work, and lack of access to the formal labor market, which represents a major setback </w:t>
      </w:r>
      <w:r w:rsidR="00FC7F30" w:rsidRPr="008865AC">
        <w:rPr>
          <w:rFonts w:ascii="Times New Roman" w:hAnsi="Times New Roman" w:cs="Times New Roman"/>
        </w:rPr>
        <w:t xml:space="preserve">to </w:t>
      </w:r>
      <w:r w:rsidRPr="008865AC">
        <w:rPr>
          <w:rFonts w:ascii="Times New Roman" w:hAnsi="Times New Roman" w:cs="Times New Roman"/>
        </w:rPr>
        <w:t xml:space="preserve">the full and equal exercise of the economic rights of </w:t>
      </w:r>
      <w:r w:rsidR="009414E3" w:rsidRPr="008865AC">
        <w:rPr>
          <w:rFonts w:ascii="Times New Roman" w:hAnsi="Times New Roman" w:cs="Times New Roman"/>
        </w:rPr>
        <w:t xml:space="preserve">all </w:t>
      </w:r>
      <w:r w:rsidRPr="008865AC">
        <w:rPr>
          <w:rFonts w:ascii="Times New Roman" w:hAnsi="Times New Roman" w:cs="Times New Roman"/>
        </w:rPr>
        <w:t>women,</w:t>
      </w:r>
      <w:r w:rsidR="00FC7F30" w:rsidRPr="008865AC">
        <w:rPr>
          <w:rFonts w:ascii="Times New Roman" w:hAnsi="Times New Roman" w:cs="Times New Roman"/>
        </w:rPr>
        <w:t xml:space="preserve"> and </w:t>
      </w:r>
      <w:r w:rsidRPr="008865AC">
        <w:rPr>
          <w:rFonts w:ascii="Times New Roman" w:hAnsi="Times New Roman" w:cs="Times New Roman"/>
        </w:rPr>
        <w:t xml:space="preserve">to achieving </w:t>
      </w:r>
      <w:r w:rsidR="00A82A82" w:rsidRPr="008865AC">
        <w:rPr>
          <w:rFonts w:ascii="Times New Roman" w:hAnsi="Times New Roman" w:cs="Times New Roman"/>
        </w:rPr>
        <w:t xml:space="preserve">the </w:t>
      </w:r>
      <w:r w:rsidRPr="008865AC">
        <w:rPr>
          <w:rFonts w:ascii="Times New Roman" w:hAnsi="Times New Roman" w:cs="Times New Roman"/>
        </w:rPr>
        <w:t>sustainable development</w:t>
      </w:r>
      <w:r w:rsidR="009414E3" w:rsidRPr="008865AC">
        <w:rPr>
          <w:rFonts w:ascii="Times New Roman" w:hAnsi="Times New Roman" w:cs="Times New Roman"/>
        </w:rPr>
        <w:t xml:space="preserve"> goals</w:t>
      </w:r>
      <w:r w:rsidRPr="008865AC">
        <w:rPr>
          <w:rFonts w:ascii="Times New Roman" w:hAnsi="Times New Roman" w:cs="Times New Roman"/>
        </w:rPr>
        <w:t>;</w:t>
      </w:r>
      <w:r w:rsidR="00A32E99" w:rsidRPr="008865AC">
        <w:rPr>
          <w:rFonts w:ascii="Times New Roman" w:hAnsi="Times New Roman" w:cs="Times New Roman"/>
        </w:rPr>
        <w:t xml:space="preserve"> </w:t>
      </w:r>
      <w:r w:rsidR="00124824">
        <w:rPr>
          <w:rFonts w:ascii="Times New Roman" w:hAnsi="Times New Roman" w:cs="Times New Roman"/>
        </w:rPr>
        <w:br w:type="page"/>
      </w:r>
    </w:p>
    <w:p w14:paraId="727841E8" w14:textId="6781006B" w:rsidR="00E11814" w:rsidRPr="008865AC" w:rsidRDefault="00954114" w:rsidP="00CF151A">
      <w:pPr>
        <w:spacing w:after="0" w:line="276" w:lineRule="auto"/>
        <w:ind w:firstLine="720"/>
        <w:jc w:val="both"/>
        <w:rPr>
          <w:rFonts w:ascii="Times New Roman" w:hAnsi="Times New Roman" w:cs="Times New Roman"/>
        </w:rPr>
      </w:pPr>
      <w:r w:rsidRPr="008865AC">
        <w:rPr>
          <w:rFonts w:ascii="Times New Roman" w:hAnsi="Times New Roman" w:cs="Times New Roman"/>
        </w:rPr>
        <w:lastRenderedPageBreak/>
        <w:t xml:space="preserve">RECOGNIZING ALSO the central role to be played by a robust, inclusive and predictable means of implementation, such as financing, capacity-building and the voluntary transfer of technology on mutually agreed terms, in the achievement of sustainable development, especially by developing </w:t>
      </w:r>
      <w:proofErr w:type="gramStart"/>
      <w:r w:rsidRPr="008865AC">
        <w:rPr>
          <w:rFonts w:ascii="Times New Roman" w:hAnsi="Times New Roman" w:cs="Times New Roman"/>
        </w:rPr>
        <w:t>countries</w:t>
      </w:r>
      <w:r w:rsidR="00856B3D">
        <w:rPr>
          <w:rFonts w:ascii="Times New Roman" w:hAnsi="Times New Roman" w:cs="Times New Roman"/>
        </w:rPr>
        <w:t>;</w:t>
      </w:r>
      <w:proofErr w:type="gramEnd"/>
    </w:p>
    <w:p w14:paraId="5613F0FB" w14:textId="10D4FDA8" w:rsidR="00954114" w:rsidRPr="008865AC" w:rsidRDefault="00954114" w:rsidP="00CF151A">
      <w:pPr>
        <w:spacing w:after="0" w:line="276" w:lineRule="auto"/>
        <w:jc w:val="both"/>
        <w:rPr>
          <w:rFonts w:ascii="Times New Roman" w:hAnsi="Times New Roman" w:cs="Times New Roman"/>
        </w:rPr>
      </w:pPr>
    </w:p>
    <w:p w14:paraId="5F6A7A10" w14:textId="56FF9C65" w:rsidR="00603AB2" w:rsidRPr="008865AC" w:rsidRDefault="008A119B" w:rsidP="00CF151A">
      <w:pPr>
        <w:spacing w:after="0" w:line="276" w:lineRule="auto"/>
        <w:ind w:firstLine="720"/>
        <w:jc w:val="both"/>
        <w:rPr>
          <w:rFonts w:ascii="Times New Roman" w:hAnsi="Times New Roman" w:cs="Times New Roman"/>
        </w:rPr>
      </w:pPr>
      <w:r w:rsidRPr="008A119B">
        <w:rPr>
          <w:rFonts w:ascii="Times New Roman" w:hAnsi="Times New Roman" w:cs="Times New Roman"/>
        </w:rPr>
        <w:t xml:space="preserve">RECOGNIZING the fundamental role played by women in response efforts to COVID-19, and the need for member states to ensure the full, equal and meaningful participation of all women, respecting and valuing the full diversity of women’s situations and conditions, in decision-making and equal access to leadership and representation in all </w:t>
      </w:r>
      <w:r w:rsidR="00F5088E">
        <w:rPr>
          <w:rFonts w:ascii="Times New Roman" w:hAnsi="Times New Roman" w:cs="Times New Roman"/>
        </w:rPr>
        <w:t>spheres</w:t>
      </w:r>
      <w:r w:rsidRPr="008A119B">
        <w:rPr>
          <w:rFonts w:ascii="Times New Roman" w:hAnsi="Times New Roman" w:cs="Times New Roman"/>
        </w:rPr>
        <w:t xml:space="preserve"> of society as a basis for an effective </w:t>
      </w:r>
      <w:proofErr w:type="gramStart"/>
      <w:r w:rsidRPr="008A119B">
        <w:rPr>
          <w:rFonts w:ascii="Times New Roman" w:hAnsi="Times New Roman" w:cs="Times New Roman"/>
        </w:rPr>
        <w:t>response;</w:t>
      </w:r>
      <w:proofErr w:type="gramEnd"/>
      <w:r w:rsidR="00603AB2" w:rsidRPr="008865AC">
        <w:rPr>
          <w:rFonts w:ascii="Times New Roman" w:hAnsi="Times New Roman" w:cs="Times New Roman"/>
        </w:rPr>
        <w:t xml:space="preserve"> </w:t>
      </w:r>
    </w:p>
    <w:p w14:paraId="2CF43115" w14:textId="77777777" w:rsidR="008865AC" w:rsidRPr="008865AC" w:rsidRDefault="008865AC" w:rsidP="00CF151A">
      <w:pPr>
        <w:pStyle w:val="xmsonormal"/>
        <w:shd w:val="clear" w:color="auto" w:fill="FFFFFF"/>
        <w:spacing w:before="0" w:beforeAutospacing="0" w:after="0" w:afterAutospacing="0" w:line="276" w:lineRule="auto"/>
        <w:ind w:firstLine="720"/>
        <w:jc w:val="both"/>
        <w:rPr>
          <w:rFonts w:eastAsiaTheme="minorHAnsi"/>
          <w:sz w:val="22"/>
          <w:szCs w:val="22"/>
          <w:lang w:val="en-TT"/>
        </w:rPr>
      </w:pPr>
    </w:p>
    <w:p w14:paraId="56BDC268" w14:textId="771E380C" w:rsidR="006F7B47" w:rsidRPr="008865AC" w:rsidRDefault="006F7B47" w:rsidP="00CF151A">
      <w:pPr>
        <w:pStyle w:val="xmsonormal"/>
        <w:shd w:val="clear" w:color="auto" w:fill="FFFFFF"/>
        <w:spacing w:before="0" w:beforeAutospacing="0" w:after="0" w:afterAutospacing="0" w:line="276" w:lineRule="auto"/>
        <w:ind w:firstLine="720"/>
        <w:jc w:val="both"/>
        <w:rPr>
          <w:rFonts w:eastAsiaTheme="minorHAnsi"/>
          <w:sz w:val="22"/>
          <w:szCs w:val="22"/>
          <w:lang w:val="en-TT"/>
        </w:rPr>
      </w:pPr>
      <w:r w:rsidRPr="008865AC">
        <w:rPr>
          <w:rFonts w:eastAsiaTheme="minorHAnsi"/>
          <w:sz w:val="22"/>
          <w:szCs w:val="22"/>
          <w:lang w:val="en-TT"/>
        </w:rPr>
        <w:t xml:space="preserve">WITH RENEWED COMMITMENT </w:t>
      </w:r>
      <w:r w:rsidR="00E034B6" w:rsidRPr="008865AC">
        <w:rPr>
          <w:rFonts w:eastAsiaTheme="minorHAnsi"/>
          <w:sz w:val="22"/>
          <w:szCs w:val="22"/>
          <w:lang w:val="en-TT"/>
        </w:rPr>
        <w:t xml:space="preserve">in this </w:t>
      </w:r>
      <w:r w:rsidR="00EF5CC8" w:rsidRPr="008865AC">
        <w:rPr>
          <w:rFonts w:eastAsiaTheme="minorHAnsi"/>
          <w:sz w:val="22"/>
          <w:szCs w:val="22"/>
          <w:lang w:val="en-TT"/>
        </w:rPr>
        <w:t xml:space="preserve">first year of the </w:t>
      </w:r>
      <w:r w:rsidR="00E034B6" w:rsidRPr="008865AC">
        <w:rPr>
          <w:rFonts w:eastAsiaTheme="minorHAnsi"/>
          <w:sz w:val="22"/>
          <w:szCs w:val="22"/>
          <w:lang w:val="en-TT"/>
        </w:rPr>
        <w:t xml:space="preserve">Decade of Action for the SDGs, </w:t>
      </w:r>
      <w:r w:rsidRPr="008865AC">
        <w:rPr>
          <w:rFonts w:eastAsiaTheme="minorHAnsi"/>
          <w:sz w:val="22"/>
          <w:szCs w:val="22"/>
          <w:lang w:val="en-TT"/>
        </w:rPr>
        <w:t>to the attainment of the 2030 Agenda for Sustainable Development in the Americas</w:t>
      </w:r>
      <w:r w:rsidR="00856B3D">
        <w:rPr>
          <w:rFonts w:eastAsiaTheme="minorHAnsi"/>
          <w:sz w:val="22"/>
          <w:szCs w:val="22"/>
          <w:lang w:val="en-TT"/>
        </w:rPr>
        <w:t>,</w:t>
      </w:r>
      <w:r w:rsidR="00A32E99" w:rsidRPr="008865AC">
        <w:rPr>
          <w:rFonts w:eastAsiaTheme="minorHAnsi"/>
          <w:sz w:val="22"/>
          <w:szCs w:val="22"/>
          <w:lang w:val="en-TT"/>
        </w:rPr>
        <w:t xml:space="preserve"> </w:t>
      </w:r>
    </w:p>
    <w:p w14:paraId="48D802A5" w14:textId="77777777" w:rsidR="006F7B47" w:rsidRPr="008865AC" w:rsidRDefault="006F7B47" w:rsidP="00CF151A">
      <w:pPr>
        <w:pStyle w:val="xmsonormal"/>
        <w:shd w:val="clear" w:color="auto" w:fill="FFFFFF"/>
        <w:spacing w:before="0" w:beforeAutospacing="0" w:after="0" w:afterAutospacing="0" w:line="276" w:lineRule="auto"/>
        <w:jc w:val="both"/>
        <w:rPr>
          <w:sz w:val="22"/>
          <w:szCs w:val="22"/>
        </w:rPr>
      </w:pPr>
    </w:p>
    <w:p w14:paraId="21EA5F3E" w14:textId="116C8BC1" w:rsidR="006F7B47" w:rsidRPr="003E77A1" w:rsidRDefault="00C83322" w:rsidP="00CF151A">
      <w:pPr>
        <w:spacing w:after="0" w:line="276" w:lineRule="auto"/>
        <w:jc w:val="both"/>
        <w:rPr>
          <w:rFonts w:ascii="Times New Roman" w:hAnsi="Times New Roman" w:cs="Times New Roman"/>
          <w:bCs/>
          <w:i/>
          <w:iCs/>
          <w:u w:val="single"/>
        </w:rPr>
      </w:pPr>
      <w:r w:rsidRPr="003E77A1">
        <w:rPr>
          <w:rFonts w:ascii="Times New Roman" w:hAnsi="Times New Roman" w:cs="Times New Roman"/>
          <w:bCs/>
        </w:rPr>
        <w:t>DECLARES</w:t>
      </w:r>
      <w:r w:rsidR="006F7B47" w:rsidRPr="003E77A1">
        <w:rPr>
          <w:rFonts w:ascii="Times New Roman" w:hAnsi="Times New Roman" w:cs="Times New Roman"/>
          <w:bCs/>
        </w:rPr>
        <w:t>:</w:t>
      </w:r>
      <w:r w:rsidR="006F7B47" w:rsidRPr="003E77A1">
        <w:rPr>
          <w:rFonts w:ascii="Times New Roman" w:hAnsi="Times New Roman" w:cs="Times New Roman"/>
          <w:bCs/>
          <w:i/>
          <w:iCs/>
          <w:u w:val="single"/>
        </w:rPr>
        <w:t xml:space="preserve"> </w:t>
      </w:r>
    </w:p>
    <w:p w14:paraId="29AD209C" w14:textId="684E22E9" w:rsidR="009619A4" w:rsidRPr="008865AC" w:rsidRDefault="009619A4" w:rsidP="00CF151A">
      <w:pPr>
        <w:spacing w:after="0" w:line="276" w:lineRule="auto"/>
        <w:ind w:left="720"/>
        <w:jc w:val="both"/>
        <w:rPr>
          <w:rStyle w:val="chat-content"/>
          <w:rFonts w:ascii="Times New Roman" w:hAnsi="Times New Roman" w:cs="Times New Roman"/>
          <w:color w:val="333333"/>
          <w:shd w:val="clear" w:color="auto" w:fill="F6F6F8"/>
          <w:lang w:val="es-US"/>
        </w:rPr>
      </w:pPr>
    </w:p>
    <w:p w14:paraId="3DCD6F4B" w14:textId="00A10E5F" w:rsidR="009619A4" w:rsidRPr="008865AC" w:rsidRDefault="009619A4" w:rsidP="00CF151A">
      <w:pPr>
        <w:pStyle w:val="ListParagraph"/>
        <w:numPr>
          <w:ilvl w:val="0"/>
          <w:numId w:val="2"/>
        </w:numPr>
        <w:spacing w:after="0" w:line="276" w:lineRule="auto"/>
        <w:ind w:left="0" w:firstLine="720"/>
        <w:contextualSpacing w:val="0"/>
        <w:jc w:val="both"/>
        <w:rPr>
          <w:rFonts w:ascii="Times New Roman" w:hAnsi="Times New Roman" w:cs="Times New Roman"/>
        </w:rPr>
      </w:pPr>
      <w:r w:rsidRPr="008865AC">
        <w:rPr>
          <w:rFonts w:ascii="Times New Roman" w:hAnsi="Times New Roman" w:cs="Times New Roman"/>
        </w:rPr>
        <w:t xml:space="preserve">The need to advance towards a comprehensive and multidisciplinary approach involving all Member States and all entities, bodies, specialized organizations, and the secretariats of the Organization of American States, in pursuit of the goals established in the </w:t>
      </w:r>
      <w:proofErr w:type="gramStart"/>
      <w:r w:rsidRPr="008865AC">
        <w:rPr>
          <w:rFonts w:ascii="Times New Roman" w:hAnsi="Times New Roman" w:cs="Times New Roman"/>
        </w:rPr>
        <w:t>Agenda</w:t>
      </w:r>
      <w:proofErr w:type="gramEnd"/>
      <w:r w:rsidRPr="008865AC">
        <w:rPr>
          <w:rFonts w:ascii="Times New Roman" w:hAnsi="Times New Roman" w:cs="Times New Roman"/>
        </w:rPr>
        <w:t xml:space="preserve"> 2030 for Sustainable Development.</w:t>
      </w:r>
    </w:p>
    <w:p w14:paraId="1D53A6E3" w14:textId="77777777" w:rsidR="009619A4" w:rsidRPr="008865AC" w:rsidRDefault="009619A4" w:rsidP="00CF151A">
      <w:pPr>
        <w:spacing w:after="0" w:line="276" w:lineRule="auto"/>
        <w:ind w:left="720"/>
        <w:jc w:val="both"/>
        <w:rPr>
          <w:rFonts w:ascii="Times New Roman" w:hAnsi="Times New Roman" w:cs="Times New Roman"/>
          <w:lang w:val="en-US"/>
        </w:rPr>
      </w:pPr>
    </w:p>
    <w:p w14:paraId="0FEF0E2B" w14:textId="5E53590C" w:rsidR="00FD7B11" w:rsidRPr="008865AC" w:rsidRDefault="00FD7B11" w:rsidP="00CF151A">
      <w:pPr>
        <w:pStyle w:val="ListParagraph"/>
        <w:numPr>
          <w:ilvl w:val="0"/>
          <w:numId w:val="2"/>
        </w:numPr>
        <w:spacing w:after="0" w:line="276" w:lineRule="auto"/>
        <w:ind w:left="0" w:firstLine="720"/>
        <w:contextualSpacing w:val="0"/>
        <w:jc w:val="both"/>
        <w:rPr>
          <w:rFonts w:ascii="Times New Roman" w:hAnsi="Times New Roman" w:cs="Times New Roman"/>
        </w:rPr>
      </w:pPr>
      <w:r w:rsidRPr="008865AC">
        <w:rPr>
          <w:rFonts w:ascii="Times New Roman" w:hAnsi="Times New Roman" w:cs="Times New Roman"/>
        </w:rPr>
        <w:t>Its commitment to continue promoting national and regional measures, to respond to the multiple crises that have been unleashed, addressing the structural causes, particularly to counteract the effects of climate change and the loss of biodiversity</w:t>
      </w:r>
      <w:r w:rsidR="00716C76" w:rsidRPr="008865AC">
        <w:rPr>
          <w:rFonts w:ascii="Times New Roman" w:hAnsi="Times New Roman" w:cs="Times New Roman"/>
        </w:rPr>
        <w:t xml:space="preserve">, </w:t>
      </w:r>
      <w:r w:rsidRPr="008865AC">
        <w:rPr>
          <w:rFonts w:ascii="Times New Roman" w:hAnsi="Times New Roman" w:cs="Times New Roman"/>
        </w:rPr>
        <w:t xml:space="preserve">as well as discrimination, hunger and food and nutrition insecurity, displacement, </w:t>
      </w:r>
      <w:proofErr w:type="gramStart"/>
      <w:r w:rsidRPr="008865AC">
        <w:rPr>
          <w:rFonts w:ascii="Times New Roman" w:hAnsi="Times New Roman" w:cs="Times New Roman"/>
        </w:rPr>
        <w:t>poverty</w:t>
      </w:r>
      <w:proofErr w:type="gramEnd"/>
      <w:r w:rsidRPr="008865AC">
        <w:rPr>
          <w:rFonts w:ascii="Times New Roman" w:hAnsi="Times New Roman" w:cs="Times New Roman"/>
        </w:rPr>
        <w:t xml:space="preserve"> and violence. </w:t>
      </w:r>
    </w:p>
    <w:p w14:paraId="71018325" w14:textId="2BD2287D" w:rsidR="00DF689D" w:rsidRPr="008865AC" w:rsidRDefault="00DF689D" w:rsidP="00CF151A">
      <w:pPr>
        <w:spacing w:after="0" w:line="276" w:lineRule="auto"/>
        <w:rPr>
          <w:rFonts w:ascii="Times New Roman" w:hAnsi="Times New Roman" w:cs="Times New Roman"/>
        </w:rPr>
      </w:pPr>
    </w:p>
    <w:p w14:paraId="4AA5C893" w14:textId="6EB6AD6B" w:rsidR="00F42FF3" w:rsidRPr="008865AC" w:rsidRDefault="00F42FF3" w:rsidP="00CF151A">
      <w:pPr>
        <w:pStyle w:val="ListParagraph"/>
        <w:numPr>
          <w:ilvl w:val="0"/>
          <w:numId w:val="2"/>
        </w:numPr>
        <w:spacing w:after="0" w:line="276" w:lineRule="auto"/>
        <w:ind w:left="0" w:firstLine="720"/>
        <w:contextualSpacing w:val="0"/>
        <w:jc w:val="both"/>
        <w:rPr>
          <w:rFonts w:ascii="Times New Roman" w:hAnsi="Times New Roman" w:cs="Times New Roman"/>
        </w:rPr>
      </w:pPr>
      <w:r w:rsidRPr="008865AC">
        <w:rPr>
          <w:rFonts w:ascii="Times New Roman" w:hAnsi="Times New Roman" w:cs="Times New Roman"/>
        </w:rPr>
        <w:t xml:space="preserve">The relevance of </w:t>
      </w:r>
      <w:proofErr w:type="gramStart"/>
      <w:r w:rsidRPr="008865AC">
        <w:rPr>
          <w:rFonts w:ascii="Times New Roman" w:hAnsi="Times New Roman" w:cs="Times New Roman"/>
        </w:rPr>
        <w:t>taking into account</w:t>
      </w:r>
      <w:proofErr w:type="gramEnd"/>
      <w:r w:rsidRPr="008865AC">
        <w:rPr>
          <w:rFonts w:ascii="Times New Roman" w:hAnsi="Times New Roman" w:cs="Times New Roman"/>
        </w:rPr>
        <w:t xml:space="preserve"> policies that offer the highest levels of protection for women's human rights, respecting and valuing the full diversity of </w:t>
      </w:r>
      <w:r w:rsidR="003B0D6A">
        <w:rPr>
          <w:rFonts w:ascii="Times New Roman" w:hAnsi="Times New Roman" w:cs="Times New Roman"/>
        </w:rPr>
        <w:t>women’s</w:t>
      </w:r>
      <w:r w:rsidR="004807F2" w:rsidRPr="008865AC">
        <w:rPr>
          <w:rFonts w:ascii="Times New Roman" w:hAnsi="Times New Roman" w:cs="Times New Roman"/>
        </w:rPr>
        <w:t xml:space="preserve"> </w:t>
      </w:r>
      <w:r w:rsidRPr="008865AC">
        <w:rPr>
          <w:rFonts w:ascii="Times New Roman" w:hAnsi="Times New Roman" w:cs="Times New Roman"/>
        </w:rPr>
        <w:t>situations and</w:t>
      </w:r>
      <w:r w:rsidR="003B0D6A">
        <w:rPr>
          <w:rFonts w:ascii="Times New Roman" w:hAnsi="Times New Roman" w:cs="Times New Roman"/>
        </w:rPr>
        <w:t xml:space="preserve"> conditions</w:t>
      </w:r>
      <w:r w:rsidRPr="008865AC">
        <w:rPr>
          <w:rFonts w:ascii="Times New Roman" w:hAnsi="Times New Roman" w:cs="Times New Roman"/>
        </w:rPr>
        <w:t>, in the context of the pandemic COVID-19 and its specific consequences for women, particularly those in vulnerable situations.</w:t>
      </w:r>
      <w:r w:rsidR="007F70C9" w:rsidRPr="008865AC">
        <w:rPr>
          <w:rFonts w:ascii="Times New Roman" w:hAnsi="Times New Roman" w:cs="Times New Roman"/>
        </w:rPr>
        <w:t xml:space="preserve"> </w:t>
      </w:r>
    </w:p>
    <w:p w14:paraId="680BA577" w14:textId="4E749111" w:rsidR="008865AC" w:rsidRPr="008865AC" w:rsidRDefault="008865AC" w:rsidP="00CF151A">
      <w:pPr>
        <w:pStyle w:val="ListParagraph"/>
        <w:spacing w:after="0" w:line="276" w:lineRule="auto"/>
        <w:contextualSpacing w:val="0"/>
        <w:jc w:val="both"/>
        <w:rPr>
          <w:rFonts w:ascii="Times New Roman" w:hAnsi="Times New Roman" w:cs="Times New Roman"/>
        </w:rPr>
      </w:pPr>
    </w:p>
    <w:p w14:paraId="405AB539" w14:textId="7ABD8F34" w:rsidR="001774F7" w:rsidRPr="008865AC" w:rsidRDefault="001774F7" w:rsidP="00CF151A">
      <w:pPr>
        <w:pStyle w:val="ListParagraph"/>
        <w:numPr>
          <w:ilvl w:val="0"/>
          <w:numId w:val="2"/>
        </w:numPr>
        <w:spacing w:after="0" w:line="276" w:lineRule="auto"/>
        <w:ind w:left="0" w:firstLine="720"/>
        <w:contextualSpacing w:val="0"/>
        <w:jc w:val="both"/>
        <w:rPr>
          <w:rFonts w:ascii="Times New Roman" w:hAnsi="Times New Roman" w:cs="Times New Roman"/>
        </w:rPr>
      </w:pPr>
      <w:r w:rsidRPr="008865AC">
        <w:rPr>
          <w:rFonts w:ascii="Times New Roman" w:hAnsi="Times New Roman" w:cs="Times New Roman"/>
        </w:rPr>
        <w:t xml:space="preserve">The importance of strengthening the role of the OAS, based on its four pillars, to collaborate with member states and other strategic partners to establish trends, challenges, opportunities, and vulnerabilities, and provide technical assistance to Member states in their efforts to enhance national capacity to achieve sustainable development. </w:t>
      </w:r>
    </w:p>
    <w:p w14:paraId="28D00CC1" w14:textId="552BB34D" w:rsidR="004807F2" w:rsidRPr="008865AC" w:rsidRDefault="00124824" w:rsidP="00856B3D">
      <w:pPr>
        <w:pStyle w:val="ListParagraph"/>
        <w:spacing w:after="0" w:line="240" w:lineRule="auto"/>
        <w:contextualSpacing w:val="0"/>
        <w:jc w:val="both"/>
        <w:rPr>
          <w:rFonts w:ascii="Times New Roman" w:hAnsi="Times New Roman" w:cs="Times New Roman"/>
        </w:rPr>
      </w:pPr>
      <w:r>
        <w:rPr>
          <w:noProof/>
        </w:rPr>
        <w:drawing>
          <wp:anchor distT="0" distB="0" distL="114300" distR="114300" simplePos="0" relativeHeight="251659264" behindDoc="0" locked="0" layoutInCell="1" allowOverlap="1" wp14:anchorId="191A47FE" wp14:editId="418C4D4C">
            <wp:simplePos x="0" y="0"/>
            <wp:positionH relativeFrom="margin">
              <wp:align>right</wp:align>
            </wp:positionH>
            <wp:positionV relativeFrom="paragraph">
              <wp:posOffset>1157605</wp:posOffset>
            </wp:positionV>
            <wp:extent cx="712800" cy="7128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51A">
        <w:rPr>
          <w:rFonts w:ascii="Times New Roman" w:hAnsi="Times New Roman" w:cs="Times New Roman"/>
          <w:noProof/>
        </w:rPr>
        <mc:AlternateContent>
          <mc:Choice Requires="wps">
            <w:drawing>
              <wp:anchor distT="0" distB="0" distL="118745" distR="118745" simplePos="0" relativeHeight="251657216" behindDoc="0" locked="1" layoutInCell="1" allowOverlap="1" wp14:anchorId="1FC886EF" wp14:editId="4028934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4A18B7" w14:textId="4B8FCEAB" w:rsidR="00CF151A" w:rsidRPr="00CF151A" w:rsidRDefault="00CF151A">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AG084</w:t>
                            </w:r>
                            <w:r w:rsidR="00124824">
                              <w:rPr>
                                <w:rFonts w:ascii="Times New Roman" w:hAnsi="Times New Roman" w:cs="Times New Roman"/>
                                <w:noProof/>
                                <w:sz w:val="18"/>
                              </w:rPr>
                              <w:t>42</w:t>
                            </w:r>
                            <w:r>
                              <w:rPr>
                                <w:rFonts w:ascii="Times New Roman" w:hAnsi="Times New Roman" w:cs="Times New Roman"/>
                                <w:noProof/>
                                <w:sz w:val="18"/>
                              </w:rPr>
                              <w:t>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C886E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2B4A18B7" w14:textId="4B8FCEAB" w:rsidR="00CF151A" w:rsidRPr="00CF151A" w:rsidRDefault="00CF151A">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AG084</w:t>
                      </w:r>
                      <w:r w:rsidR="00124824">
                        <w:rPr>
                          <w:rFonts w:ascii="Times New Roman" w:hAnsi="Times New Roman" w:cs="Times New Roman"/>
                          <w:noProof/>
                          <w:sz w:val="18"/>
                        </w:rPr>
                        <w:t>42</w:t>
                      </w:r>
                      <w:r>
                        <w:rPr>
                          <w:rFonts w:ascii="Times New Roman" w:hAnsi="Times New Roman" w:cs="Times New Roman"/>
                          <w:noProof/>
                          <w:sz w:val="18"/>
                        </w:rPr>
                        <w:t>E01</w:t>
                      </w:r>
                      <w:r>
                        <w:rPr>
                          <w:rFonts w:ascii="Times New Roman" w:hAnsi="Times New Roman" w:cs="Times New Roman"/>
                          <w:sz w:val="18"/>
                        </w:rPr>
                        <w:fldChar w:fldCharType="end"/>
                      </w:r>
                    </w:p>
                  </w:txbxContent>
                </v:textbox>
                <w10:wrap anchory="page"/>
                <w10:anchorlock/>
              </v:shape>
            </w:pict>
          </mc:Fallback>
        </mc:AlternateContent>
      </w:r>
    </w:p>
    <w:sectPr w:rsidR="004807F2" w:rsidRPr="008865AC" w:rsidSect="00A57684">
      <w:headerReference w:type="default" r:id="rId11"/>
      <w:footerReference w:type="default" r:id="rId12"/>
      <w:pgSz w:w="12240" w:h="15840"/>
      <w:pgMar w:top="2127"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59E0" w14:textId="77777777" w:rsidR="00AC310B" w:rsidRDefault="00AC310B" w:rsidP="005A5FA4">
      <w:pPr>
        <w:spacing w:after="0" w:line="240" w:lineRule="auto"/>
      </w:pPr>
      <w:r>
        <w:separator/>
      </w:r>
    </w:p>
  </w:endnote>
  <w:endnote w:type="continuationSeparator" w:id="0">
    <w:p w14:paraId="7513248B" w14:textId="77777777" w:rsidR="00AC310B" w:rsidRDefault="00AC310B" w:rsidP="005A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B2C0" w14:textId="2141B266" w:rsidR="005A5FA4" w:rsidRDefault="005A5FA4">
    <w:pPr>
      <w:pStyle w:val="Footer"/>
      <w:jc w:val="right"/>
    </w:pPr>
  </w:p>
  <w:p w14:paraId="66B85580" w14:textId="77777777" w:rsidR="005A5FA4" w:rsidRDefault="005A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ED18" w14:textId="77777777" w:rsidR="00AC310B" w:rsidRDefault="00AC310B" w:rsidP="005A5FA4">
      <w:pPr>
        <w:spacing w:after="0" w:line="240" w:lineRule="auto"/>
      </w:pPr>
      <w:r>
        <w:separator/>
      </w:r>
    </w:p>
  </w:footnote>
  <w:footnote w:type="continuationSeparator" w:id="0">
    <w:p w14:paraId="560589B0" w14:textId="77777777" w:rsidR="00AC310B" w:rsidRDefault="00AC310B" w:rsidP="005A5FA4">
      <w:pPr>
        <w:spacing w:after="0" w:line="240" w:lineRule="auto"/>
      </w:pPr>
      <w:r>
        <w:continuationSeparator/>
      </w:r>
    </w:p>
  </w:footnote>
  <w:footnote w:id="1">
    <w:p w14:paraId="09161BFD" w14:textId="1D6D691F" w:rsidR="0054307A" w:rsidRPr="004A0898" w:rsidRDefault="004A0898" w:rsidP="004A0898">
      <w:pPr>
        <w:tabs>
          <w:tab w:val="left" w:pos="360"/>
        </w:tabs>
        <w:spacing w:after="0" w:line="240" w:lineRule="auto"/>
        <w:jc w:val="both"/>
        <w:rPr>
          <w:rFonts w:ascii="Times New Roman" w:hAnsi="Times New Roman" w:cs="Times New Roman"/>
          <w:sz w:val="20"/>
          <w:szCs w:val="20"/>
          <w:lang w:val="en-US"/>
        </w:rPr>
      </w:pPr>
      <w:bookmarkStart w:id="0" w:name="_Hlk87553525"/>
      <w:r>
        <w:rPr>
          <w:rFonts w:ascii="Times New Roman" w:hAnsi="Times New Roman" w:cs="Times New Roman"/>
          <w:sz w:val="20"/>
          <w:szCs w:val="20"/>
          <w:lang w:val="en-US"/>
        </w:rPr>
        <w:tab/>
      </w:r>
      <w:r w:rsidR="0054307A" w:rsidRPr="004A0898">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lang w:val="en-US"/>
        </w:rPr>
        <w:t>.</w:t>
      </w:r>
      <w:r>
        <w:rPr>
          <w:rFonts w:ascii="Times New Roman" w:hAnsi="Times New Roman" w:cs="Times New Roman"/>
          <w:sz w:val="20"/>
          <w:szCs w:val="20"/>
          <w:lang w:val="en-US"/>
        </w:rPr>
        <w:tab/>
      </w:r>
      <w:r w:rsidR="005B35E2" w:rsidRPr="005B35E2">
        <w:rPr>
          <w:rFonts w:ascii="Times New Roman" w:hAnsi="Times New Roman" w:cs="Times New Roman"/>
          <w:sz w:val="20"/>
          <w:szCs w:val="20"/>
          <w:lang w:val="en-US"/>
        </w:rPr>
        <w:t xml:space="preserve">Colombia reiterates its position regarding the reference to the "right to development," which it understands as a progressive obligation that calls for proactive measures to be put in place to guarantee the well-being of </w:t>
      </w:r>
      <w:proofErr w:type="gramStart"/>
      <w:r w:rsidR="005B35E2" w:rsidRPr="005B35E2">
        <w:rPr>
          <w:rFonts w:ascii="Times New Roman" w:hAnsi="Times New Roman" w:cs="Times New Roman"/>
          <w:sz w:val="20"/>
          <w:szCs w:val="20"/>
          <w:lang w:val="en-US"/>
        </w:rPr>
        <w:t>citizens, but</w:t>
      </w:r>
      <w:proofErr w:type="gramEnd"/>
      <w:r w:rsidR="005B35E2" w:rsidRPr="005B35E2">
        <w:rPr>
          <w:rFonts w:ascii="Times New Roman" w:hAnsi="Times New Roman" w:cs="Times New Roman"/>
          <w:sz w:val="20"/>
          <w:szCs w:val="20"/>
          <w:lang w:val="en-US"/>
        </w:rPr>
        <w:t xml:space="preserve"> does not recognize it as a human right that includes the possibility of individual or collective claim</w:t>
      </w:r>
      <w:r w:rsidRPr="004A0898">
        <w:rPr>
          <w:rFonts w:ascii="Times New Roman" w:hAnsi="Times New Roman" w:cs="Times New Roman"/>
          <w:sz w:val="20"/>
          <w:szCs w:val="20"/>
          <w:lang w:val="en-US"/>
        </w:rPr>
        <w:t>.</w:t>
      </w:r>
    </w:p>
    <w:bookmarkEnd w:id="0"/>
    <w:p w14:paraId="223D6A67" w14:textId="303C6292" w:rsidR="0054307A" w:rsidRPr="004A0898" w:rsidRDefault="0054307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63892"/>
      <w:docPartObj>
        <w:docPartGallery w:val="Page Numbers (Top of Page)"/>
        <w:docPartUnique/>
      </w:docPartObj>
    </w:sdtPr>
    <w:sdtEndPr>
      <w:rPr>
        <w:noProof/>
      </w:rPr>
    </w:sdtEndPr>
    <w:sdtContent>
      <w:p w14:paraId="43F48B8A" w14:textId="723A5F67" w:rsidR="00A57684" w:rsidRDefault="00A57684">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201C4979" w14:textId="77777777" w:rsidR="00A57684" w:rsidRDefault="00A57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85B29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47"/>
    <w:rsid w:val="00023A70"/>
    <w:rsid w:val="000749F1"/>
    <w:rsid w:val="000D6943"/>
    <w:rsid w:val="000E6DB5"/>
    <w:rsid w:val="0011235C"/>
    <w:rsid w:val="00124824"/>
    <w:rsid w:val="00166228"/>
    <w:rsid w:val="00167E91"/>
    <w:rsid w:val="001774F7"/>
    <w:rsid w:val="0018558D"/>
    <w:rsid w:val="001A1960"/>
    <w:rsid w:val="001A4B49"/>
    <w:rsid w:val="001E7B52"/>
    <w:rsid w:val="00204795"/>
    <w:rsid w:val="002234D4"/>
    <w:rsid w:val="00231561"/>
    <w:rsid w:val="002B3BAB"/>
    <w:rsid w:val="002B6F99"/>
    <w:rsid w:val="002C3E87"/>
    <w:rsid w:val="002C5D86"/>
    <w:rsid w:val="003020E8"/>
    <w:rsid w:val="0032206E"/>
    <w:rsid w:val="0034497A"/>
    <w:rsid w:val="003A46D2"/>
    <w:rsid w:val="003A5775"/>
    <w:rsid w:val="003B0D6A"/>
    <w:rsid w:val="003E4537"/>
    <w:rsid w:val="003E77A1"/>
    <w:rsid w:val="00443755"/>
    <w:rsid w:val="00466DB7"/>
    <w:rsid w:val="004807F2"/>
    <w:rsid w:val="00483A06"/>
    <w:rsid w:val="004A0898"/>
    <w:rsid w:val="004B4700"/>
    <w:rsid w:val="00506D23"/>
    <w:rsid w:val="00514EFB"/>
    <w:rsid w:val="0054307A"/>
    <w:rsid w:val="005523D1"/>
    <w:rsid w:val="005647FF"/>
    <w:rsid w:val="005A5FA4"/>
    <w:rsid w:val="005B35E2"/>
    <w:rsid w:val="00603AB2"/>
    <w:rsid w:val="00687728"/>
    <w:rsid w:val="00694501"/>
    <w:rsid w:val="006A5EA2"/>
    <w:rsid w:val="006D19EE"/>
    <w:rsid w:val="006F7B47"/>
    <w:rsid w:val="007032EC"/>
    <w:rsid w:val="00716C76"/>
    <w:rsid w:val="00724B61"/>
    <w:rsid w:val="007404DF"/>
    <w:rsid w:val="007470E9"/>
    <w:rsid w:val="0078211D"/>
    <w:rsid w:val="00785518"/>
    <w:rsid w:val="0079152E"/>
    <w:rsid w:val="007F617F"/>
    <w:rsid w:val="007F70C9"/>
    <w:rsid w:val="0083024C"/>
    <w:rsid w:val="00856B3D"/>
    <w:rsid w:val="008803BD"/>
    <w:rsid w:val="008865AC"/>
    <w:rsid w:val="00897B43"/>
    <w:rsid w:val="008A119B"/>
    <w:rsid w:val="00917CCD"/>
    <w:rsid w:val="009414E3"/>
    <w:rsid w:val="00954114"/>
    <w:rsid w:val="009619A4"/>
    <w:rsid w:val="00973D12"/>
    <w:rsid w:val="009F5B25"/>
    <w:rsid w:val="00A00993"/>
    <w:rsid w:val="00A05E2A"/>
    <w:rsid w:val="00A32E99"/>
    <w:rsid w:val="00A5551D"/>
    <w:rsid w:val="00A57684"/>
    <w:rsid w:val="00A74BF0"/>
    <w:rsid w:val="00A82A82"/>
    <w:rsid w:val="00AA5D23"/>
    <w:rsid w:val="00AA6BC0"/>
    <w:rsid w:val="00AC11F3"/>
    <w:rsid w:val="00AC310B"/>
    <w:rsid w:val="00AC5FFC"/>
    <w:rsid w:val="00AC6D0E"/>
    <w:rsid w:val="00AD0BCF"/>
    <w:rsid w:val="00B17853"/>
    <w:rsid w:val="00B249DC"/>
    <w:rsid w:val="00B52488"/>
    <w:rsid w:val="00B9631F"/>
    <w:rsid w:val="00C24FF2"/>
    <w:rsid w:val="00C255EA"/>
    <w:rsid w:val="00C32A69"/>
    <w:rsid w:val="00C3448E"/>
    <w:rsid w:val="00C3610B"/>
    <w:rsid w:val="00C427FA"/>
    <w:rsid w:val="00C42D94"/>
    <w:rsid w:val="00C83322"/>
    <w:rsid w:val="00CA4E70"/>
    <w:rsid w:val="00CB5D90"/>
    <w:rsid w:val="00CE79F1"/>
    <w:rsid w:val="00CF151A"/>
    <w:rsid w:val="00CF3C1B"/>
    <w:rsid w:val="00D03456"/>
    <w:rsid w:val="00D3599E"/>
    <w:rsid w:val="00DE4F4E"/>
    <w:rsid w:val="00DF01C6"/>
    <w:rsid w:val="00DF689D"/>
    <w:rsid w:val="00E01DB6"/>
    <w:rsid w:val="00E034B6"/>
    <w:rsid w:val="00E11814"/>
    <w:rsid w:val="00E166C3"/>
    <w:rsid w:val="00E34CC9"/>
    <w:rsid w:val="00E630F1"/>
    <w:rsid w:val="00E657F2"/>
    <w:rsid w:val="00E70FA3"/>
    <w:rsid w:val="00E8593F"/>
    <w:rsid w:val="00E961E0"/>
    <w:rsid w:val="00EB35C2"/>
    <w:rsid w:val="00EE742C"/>
    <w:rsid w:val="00EF5CC8"/>
    <w:rsid w:val="00EF6412"/>
    <w:rsid w:val="00F14322"/>
    <w:rsid w:val="00F42FF3"/>
    <w:rsid w:val="00F5088E"/>
    <w:rsid w:val="00F56DB4"/>
    <w:rsid w:val="00F66DF9"/>
    <w:rsid w:val="00F755AD"/>
    <w:rsid w:val="00FC7F30"/>
    <w:rsid w:val="00FD7B11"/>
    <w:rsid w:val="00FE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63A2E53"/>
  <w15:chartTrackingRefBased/>
  <w15:docId w15:val="{B55B8D2B-377E-4697-B9CF-39EF83C1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47"/>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B47"/>
    <w:pPr>
      <w:ind w:left="720"/>
      <w:contextualSpacing/>
    </w:pPr>
  </w:style>
  <w:style w:type="character" w:styleId="Strong">
    <w:name w:val="Strong"/>
    <w:basedOn w:val="DefaultParagraphFont"/>
    <w:uiPriority w:val="22"/>
    <w:qFormat/>
    <w:rsid w:val="006F7B47"/>
    <w:rPr>
      <w:b/>
      <w:bCs/>
    </w:rPr>
  </w:style>
  <w:style w:type="paragraph" w:customStyle="1" w:styleId="xmsonormal">
    <w:name w:val="x_msonormal"/>
    <w:basedOn w:val="Normal"/>
    <w:rsid w:val="006F7B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F7B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F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47"/>
    <w:rPr>
      <w:lang w:val="en-TT"/>
    </w:rPr>
  </w:style>
  <w:style w:type="paragraph" w:customStyle="1" w:styleId="CPClassification">
    <w:name w:val="CP Classification"/>
    <w:basedOn w:val="Normal"/>
    <w:rsid w:val="006F7B47"/>
    <w:pPr>
      <w:tabs>
        <w:tab w:val="center" w:pos="2160"/>
        <w:tab w:val="left" w:pos="7200"/>
      </w:tabs>
      <w:spacing w:after="0" w:line="240" w:lineRule="auto"/>
      <w:ind w:left="7200" w:right="-360"/>
      <w:jc w:val="both"/>
    </w:pPr>
    <w:rPr>
      <w:rFonts w:ascii="Times New Roman" w:eastAsia="Times New Roman" w:hAnsi="Times New Roman" w:cs="Times New Roman"/>
      <w:szCs w:val="20"/>
      <w:lang w:val="pt-PT"/>
    </w:rPr>
  </w:style>
  <w:style w:type="paragraph" w:styleId="BalloonText">
    <w:name w:val="Balloon Text"/>
    <w:basedOn w:val="Normal"/>
    <w:link w:val="BalloonTextChar"/>
    <w:uiPriority w:val="99"/>
    <w:semiHidden/>
    <w:unhideWhenUsed/>
    <w:rsid w:val="00785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18"/>
    <w:rPr>
      <w:rFonts w:ascii="Segoe UI" w:hAnsi="Segoe UI" w:cs="Segoe UI"/>
      <w:sz w:val="18"/>
      <w:szCs w:val="18"/>
      <w:lang w:val="en-TT"/>
    </w:rPr>
  </w:style>
  <w:style w:type="paragraph" w:styleId="Footer">
    <w:name w:val="footer"/>
    <w:basedOn w:val="Normal"/>
    <w:link w:val="FooterChar"/>
    <w:uiPriority w:val="99"/>
    <w:unhideWhenUsed/>
    <w:rsid w:val="005A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A4"/>
    <w:rPr>
      <w:lang w:val="en-TT"/>
    </w:rPr>
  </w:style>
  <w:style w:type="paragraph" w:styleId="Revision">
    <w:name w:val="Revision"/>
    <w:hidden/>
    <w:uiPriority w:val="99"/>
    <w:semiHidden/>
    <w:rsid w:val="00483A06"/>
    <w:pPr>
      <w:spacing w:after="0" w:line="240" w:lineRule="auto"/>
    </w:pPr>
    <w:rPr>
      <w:lang w:val="en-TT"/>
    </w:rPr>
  </w:style>
  <w:style w:type="character" w:customStyle="1" w:styleId="chat-content">
    <w:name w:val="chat-content"/>
    <w:basedOn w:val="DefaultParagraphFont"/>
    <w:rsid w:val="00E11814"/>
  </w:style>
  <w:style w:type="paragraph" w:styleId="FootnoteText">
    <w:name w:val="footnote text"/>
    <w:basedOn w:val="Normal"/>
    <w:link w:val="FootnoteTextChar"/>
    <w:uiPriority w:val="99"/>
    <w:semiHidden/>
    <w:unhideWhenUsed/>
    <w:rsid w:val="00543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07A"/>
    <w:rPr>
      <w:sz w:val="20"/>
      <w:szCs w:val="20"/>
      <w:lang w:val="en-TT"/>
    </w:rPr>
  </w:style>
  <w:style w:type="character" w:styleId="FootnoteReference">
    <w:name w:val="footnote reference"/>
    <w:basedOn w:val="DefaultParagraphFont"/>
    <w:uiPriority w:val="99"/>
    <w:semiHidden/>
    <w:unhideWhenUsed/>
    <w:rsid w:val="00543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4882">
      <w:bodyDiv w:val="1"/>
      <w:marLeft w:val="0"/>
      <w:marRight w:val="0"/>
      <w:marTop w:val="0"/>
      <w:marBottom w:val="0"/>
      <w:divBdr>
        <w:top w:val="none" w:sz="0" w:space="0" w:color="auto"/>
        <w:left w:val="none" w:sz="0" w:space="0" w:color="auto"/>
        <w:bottom w:val="none" w:sz="0" w:space="0" w:color="auto"/>
        <w:right w:val="none" w:sz="0" w:space="0" w:color="auto"/>
      </w:divBdr>
      <w:divsChild>
        <w:div w:id="2083290143">
          <w:marLeft w:val="0"/>
          <w:marRight w:val="0"/>
          <w:marTop w:val="0"/>
          <w:marBottom w:val="0"/>
          <w:divBdr>
            <w:top w:val="none" w:sz="0" w:space="0" w:color="auto"/>
            <w:left w:val="none" w:sz="0" w:space="0" w:color="auto"/>
            <w:bottom w:val="none" w:sz="0" w:space="0" w:color="auto"/>
            <w:right w:val="none" w:sz="0" w:space="0" w:color="auto"/>
          </w:divBdr>
          <w:divsChild>
            <w:div w:id="2066951708">
              <w:marLeft w:val="0"/>
              <w:marRight w:val="0"/>
              <w:marTop w:val="0"/>
              <w:marBottom w:val="0"/>
              <w:divBdr>
                <w:top w:val="none" w:sz="0" w:space="0" w:color="auto"/>
                <w:left w:val="none" w:sz="0" w:space="0" w:color="auto"/>
                <w:bottom w:val="none" w:sz="0" w:space="0" w:color="auto"/>
                <w:right w:val="none" w:sz="0" w:space="0" w:color="auto"/>
              </w:divBdr>
              <w:divsChild>
                <w:div w:id="1078091425">
                  <w:marLeft w:val="0"/>
                  <w:marRight w:val="0"/>
                  <w:marTop w:val="0"/>
                  <w:marBottom w:val="0"/>
                  <w:divBdr>
                    <w:top w:val="none" w:sz="0" w:space="0" w:color="auto"/>
                    <w:left w:val="none" w:sz="0" w:space="0" w:color="auto"/>
                    <w:bottom w:val="none" w:sz="0" w:space="0" w:color="auto"/>
                    <w:right w:val="none" w:sz="0" w:space="0" w:color="auto"/>
                  </w:divBdr>
                  <w:divsChild>
                    <w:div w:id="2020699205">
                      <w:marLeft w:val="0"/>
                      <w:marRight w:val="0"/>
                      <w:marTop w:val="0"/>
                      <w:marBottom w:val="0"/>
                      <w:divBdr>
                        <w:top w:val="none" w:sz="0" w:space="0" w:color="auto"/>
                        <w:left w:val="none" w:sz="0" w:space="0" w:color="auto"/>
                        <w:bottom w:val="none" w:sz="0" w:space="0" w:color="auto"/>
                        <w:right w:val="none" w:sz="0" w:space="0" w:color="auto"/>
                      </w:divBdr>
                      <w:divsChild>
                        <w:div w:id="753820462">
                          <w:marLeft w:val="0"/>
                          <w:marRight w:val="0"/>
                          <w:marTop w:val="0"/>
                          <w:marBottom w:val="0"/>
                          <w:divBdr>
                            <w:top w:val="none" w:sz="0" w:space="0" w:color="auto"/>
                            <w:left w:val="none" w:sz="0" w:space="0" w:color="auto"/>
                            <w:bottom w:val="none" w:sz="0" w:space="0" w:color="auto"/>
                            <w:right w:val="none" w:sz="0" w:space="0" w:color="auto"/>
                          </w:divBdr>
                          <w:divsChild>
                            <w:div w:id="880170034">
                              <w:marLeft w:val="0"/>
                              <w:marRight w:val="0"/>
                              <w:marTop w:val="0"/>
                              <w:marBottom w:val="0"/>
                              <w:divBdr>
                                <w:top w:val="none" w:sz="0" w:space="0" w:color="auto"/>
                                <w:left w:val="none" w:sz="0" w:space="0" w:color="auto"/>
                                <w:bottom w:val="none" w:sz="0" w:space="0" w:color="auto"/>
                                <w:right w:val="none" w:sz="0" w:space="0" w:color="auto"/>
                              </w:divBdr>
                              <w:divsChild>
                                <w:div w:id="1255631284">
                                  <w:marLeft w:val="0"/>
                                  <w:marRight w:val="0"/>
                                  <w:marTop w:val="0"/>
                                  <w:marBottom w:val="0"/>
                                  <w:divBdr>
                                    <w:top w:val="none" w:sz="0" w:space="0" w:color="auto"/>
                                    <w:left w:val="none" w:sz="0" w:space="0" w:color="auto"/>
                                    <w:bottom w:val="none" w:sz="0" w:space="0" w:color="auto"/>
                                    <w:right w:val="none" w:sz="0" w:space="0" w:color="auto"/>
                                  </w:divBdr>
                                  <w:divsChild>
                                    <w:div w:id="1024673142">
                                      <w:marLeft w:val="0"/>
                                      <w:marRight w:val="0"/>
                                      <w:marTop w:val="0"/>
                                      <w:marBottom w:val="0"/>
                                      <w:divBdr>
                                        <w:top w:val="none" w:sz="0" w:space="0" w:color="auto"/>
                                        <w:left w:val="none" w:sz="0" w:space="0" w:color="auto"/>
                                        <w:bottom w:val="none" w:sz="0" w:space="0" w:color="auto"/>
                                        <w:right w:val="none" w:sz="0" w:space="0" w:color="auto"/>
                                      </w:divBdr>
                                    </w:div>
                                    <w:div w:id="429082180">
                                      <w:marLeft w:val="0"/>
                                      <w:marRight w:val="0"/>
                                      <w:marTop w:val="0"/>
                                      <w:marBottom w:val="0"/>
                                      <w:divBdr>
                                        <w:top w:val="none" w:sz="0" w:space="0" w:color="auto"/>
                                        <w:left w:val="none" w:sz="0" w:space="0" w:color="auto"/>
                                        <w:bottom w:val="none" w:sz="0" w:space="0" w:color="auto"/>
                                        <w:right w:val="none" w:sz="0" w:space="0" w:color="auto"/>
                                      </w:divBdr>
                                      <w:divsChild>
                                        <w:div w:id="1459571214">
                                          <w:marLeft w:val="0"/>
                                          <w:marRight w:val="165"/>
                                          <w:marTop w:val="150"/>
                                          <w:marBottom w:val="0"/>
                                          <w:divBdr>
                                            <w:top w:val="none" w:sz="0" w:space="0" w:color="auto"/>
                                            <w:left w:val="none" w:sz="0" w:space="0" w:color="auto"/>
                                            <w:bottom w:val="none" w:sz="0" w:space="0" w:color="auto"/>
                                            <w:right w:val="none" w:sz="0" w:space="0" w:color="auto"/>
                                          </w:divBdr>
                                          <w:divsChild>
                                            <w:div w:id="318122913">
                                              <w:marLeft w:val="0"/>
                                              <w:marRight w:val="0"/>
                                              <w:marTop w:val="0"/>
                                              <w:marBottom w:val="0"/>
                                              <w:divBdr>
                                                <w:top w:val="none" w:sz="0" w:space="0" w:color="auto"/>
                                                <w:left w:val="none" w:sz="0" w:space="0" w:color="auto"/>
                                                <w:bottom w:val="none" w:sz="0" w:space="0" w:color="auto"/>
                                                <w:right w:val="none" w:sz="0" w:space="0" w:color="auto"/>
                                              </w:divBdr>
                                              <w:divsChild>
                                                <w:div w:id="1238400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969042">
      <w:bodyDiv w:val="1"/>
      <w:marLeft w:val="0"/>
      <w:marRight w:val="0"/>
      <w:marTop w:val="0"/>
      <w:marBottom w:val="0"/>
      <w:divBdr>
        <w:top w:val="none" w:sz="0" w:space="0" w:color="auto"/>
        <w:left w:val="none" w:sz="0" w:space="0" w:color="auto"/>
        <w:bottom w:val="none" w:sz="0" w:space="0" w:color="auto"/>
        <w:right w:val="none" w:sz="0" w:space="0" w:color="auto"/>
      </w:divBdr>
      <w:divsChild>
        <w:div w:id="19086538">
          <w:marLeft w:val="0"/>
          <w:marRight w:val="0"/>
          <w:marTop w:val="0"/>
          <w:marBottom w:val="0"/>
          <w:divBdr>
            <w:top w:val="none" w:sz="0" w:space="0" w:color="auto"/>
            <w:left w:val="none" w:sz="0" w:space="0" w:color="auto"/>
            <w:bottom w:val="none" w:sz="0" w:space="0" w:color="auto"/>
            <w:right w:val="none" w:sz="0" w:space="0" w:color="auto"/>
          </w:divBdr>
          <w:divsChild>
            <w:div w:id="272056988">
              <w:marLeft w:val="0"/>
              <w:marRight w:val="0"/>
              <w:marTop w:val="0"/>
              <w:marBottom w:val="0"/>
              <w:divBdr>
                <w:top w:val="none" w:sz="0" w:space="0" w:color="auto"/>
                <w:left w:val="none" w:sz="0" w:space="0" w:color="auto"/>
                <w:bottom w:val="none" w:sz="0" w:space="0" w:color="auto"/>
                <w:right w:val="none" w:sz="0" w:space="0" w:color="auto"/>
              </w:divBdr>
              <w:divsChild>
                <w:div w:id="754933156">
                  <w:marLeft w:val="0"/>
                  <w:marRight w:val="0"/>
                  <w:marTop w:val="0"/>
                  <w:marBottom w:val="0"/>
                  <w:divBdr>
                    <w:top w:val="none" w:sz="0" w:space="0" w:color="auto"/>
                    <w:left w:val="none" w:sz="0" w:space="0" w:color="auto"/>
                    <w:bottom w:val="none" w:sz="0" w:space="0" w:color="auto"/>
                    <w:right w:val="none" w:sz="0" w:space="0" w:color="auto"/>
                  </w:divBdr>
                  <w:divsChild>
                    <w:div w:id="454255094">
                      <w:marLeft w:val="0"/>
                      <w:marRight w:val="0"/>
                      <w:marTop w:val="0"/>
                      <w:marBottom w:val="0"/>
                      <w:divBdr>
                        <w:top w:val="none" w:sz="0" w:space="0" w:color="auto"/>
                        <w:left w:val="none" w:sz="0" w:space="0" w:color="auto"/>
                        <w:bottom w:val="none" w:sz="0" w:space="0" w:color="auto"/>
                        <w:right w:val="none" w:sz="0" w:space="0" w:color="auto"/>
                      </w:divBdr>
                      <w:divsChild>
                        <w:div w:id="658265605">
                          <w:marLeft w:val="0"/>
                          <w:marRight w:val="0"/>
                          <w:marTop w:val="0"/>
                          <w:marBottom w:val="0"/>
                          <w:divBdr>
                            <w:top w:val="none" w:sz="0" w:space="0" w:color="auto"/>
                            <w:left w:val="none" w:sz="0" w:space="0" w:color="auto"/>
                            <w:bottom w:val="none" w:sz="0" w:space="0" w:color="auto"/>
                            <w:right w:val="none" w:sz="0" w:space="0" w:color="auto"/>
                          </w:divBdr>
                          <w:divsChild>
                            <w:div w:id="560600864">
                              <w:marLeft w:val="0"/>
                              <w:marRight w:val="0"/>
                              <w:marTop w:val="0"/>
                              <w:marBottom w:val="0"/>
                              <w:divBdr>
                                <w:top w:val="none" w:sz="0" w:space="0" w:color="auto"/>
                                <w:left w:val="none" w:sz="0" w:space="0" w:color="auto"/>
                                <w:bottom w:val="none" w:sz="0" w:space="0" w:color="auto"/>
                                <w:right w:val="none" w:sz="0" w:space="0" w:color="auto"/>
                              </w:divBdr>
                              <w:divsChild>
                                <w:div w:id="1264462665">
                                  <w:marLeft w:val="0"/>
                                  <w:marRight w:val="0"/>
                                  <w:marTop w:val="0"/>
                                  <w:marBottom w:val="0"/>
                                  <w:divBdr>
                                    <w:top w:val="none" w:sz="0" w:space="0" w:color="auto"/>
                                    <w:left w:val="none" w:sz="0" w:space="0" w:color="auto"/>
                                    <w:bottom w:val="none" w:sz="0" w:space="0" w:color="auto"/>
                                    <w:right w:val="none" w:sz="0" w:space="0" w:color="auto"/>
                                  </w:divBdr>
                                  <w:divsChild>
                                    <w:div w:id="1625193298">
                                      <w:marLeft w:val="0"/>
                                      <w:marRight w:val="0"/>
                                      <w:marTop w:val="0"/>
                                      <w:marBottom w:val="0"/>
                                      <w:divBdr>
                                        <w:top w:val="none" w:sz="0" w:space="0" w:color="auto"/>
                                        <w:left w:val="none" w:sz="0" w:space="0" w:color="auto"/>
                                        <w:bottom w:val="none" w:sz="0" w:space="0" w:color="auto"/>
                                        <w:right w:val="none" w:sz="0" w:space="0" w:color="auto"/>
                                      </w:divBdr>
                                    </w:div>
                                    <w:div w:id="2114399978">
                                      <w:marLeft w:val="0"/>
                                      <w:marRight w:val="0"/>
                                      <w:marTop w:val="0"/>
                                      <w:marBottom w:val="0"/>
                                      <w:divBdr>
                                        <w:top w:val="none" w:sz="0" w:space="0" w:color="auto"/>
                                        <w:left w:val="none" w:sz="0" w:space="0" w:color="auto"/>
                                        <w:bottom w:val="none" w:sz="0" w:space="0" w:color="auto"/>
                                        <w:right w:val="none" w:sz="0" w:space="0" w:color="auto"/>
                                      </w:divBdr>
                                      <w:divsChild>
                                        <w:div w:id="488249102">
                                          <w:marLeft w:val="0"/>
                                          <w:marRight w:val="165"/>
                                          <w:marTop w:val="150"/>
                                          <w:marBottom w:val="0"/>
                                          <w:divBdr>
                                            <w:top w:val="none" w:sz="0" w:space="0" w:color="auto"/>
                                            <w:left w:val="none" w:sz="0" w:space="0" w:color="auto"/>
                                            <w:bottom w:val="none" w:sz="0" w:space="0" w:color="auto"/>
                                            <w:right w:val="none" w:sz="0" w:space="0" w:color="auto"/>
                                          </w:divBdr>
                                          <w:divsChild>
                                            <w:div w:id="145631339">
                                              <w:marLeft w:val="0"/>
                                              <w:marRight w:val="0"/>
                                              <w:marTop w:val="0"/>
                                              <w:marBottom w:val="0"/>
                                              <w:divBdr>
                                                <w:top w:val="none" w:sz="0" w:space="0" w:color="auto"/>
                                                <w:left w:val="none" w:sz="0" w:space="0" w:color="auto"/>
                                                <w:bottom w:val="none" w:sz="0" w:space="0" w:color="auto"/>
                                                <w:right w:val="none" w:sz="0" w:space="0" w:color="auto"/>
                                              </w:divBdr>
                                              <w:divsChild>
                                                <w:div w:id="5234013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7445">
      <w:bodyDiv w:val="1"/>
      <w:marLeft w:val="0"/>
      <w:marRight w:val="0"/>
      <w:marTop w:val="0"/>
      <w:marBottom w:val="0"/>
      <w:divBdr>
        <w:top w:val="none" w:sz="0" w:space="0" w:color="auto"/>
        <w:left w:val="none" w:sz="0" w:space="0" w:color="auto"/>
        <w:bottom w:val="none" w:sz="0" w:space="0" w:color="auto"/>
        <w:right w:val="none" w:sz="0" w:space="0" w:color="auto"/>
      </w:divBdr>
      <w:divsChild>
        <w:div w:id="532037931">
          <w:marLeft w:val="0"/>
          <w:marRight w:val="0"/>
          <w:marTop w:val="0"/>
          <w:marBottom w:val="0"/>
          <w:divBdr>
            <w:top w:val="none" w:sz="0" w:space="0" w:color="auto"/>
            <w:left w:val="none" w:sz="0" w:space="0" w:color="auto"/>
            <w:bottom w:val="none" w:sz="0" w:space="0" w:color="auto"/>
            <w:right w:val="none" w:sz="0" w:space="0" w:color="auto"/>
          </w:divBdr>
          <w:divsChild>
            <w:div w:id="343434017">
              <w:marLeft w:val="0"/>
              <w:marRight w:val="0"/>
              <w:marTop w:val="0"/>
              <w:marBottom w:val="0"/>
              <w:divBdr>
                <w:top w:val="none" w:sz="0" w:space="0" w:color="auto"/>
                <w:left w:val="none" w:sz="0" w:space="0" w:color="auto"/>
                <w:bottom w:val="none" w:sz="0" w:space="0" w:color="auto"/>
                <w:right w:val="none" w:sz="0" w:space="0" w:color="auto"/>
              </w:divBdr>
              <w:divsChild>
                <w:div w:id="1573276871">
                  <w:marLeft w:val="0"/>
                  <w:marRight w:val="0"/>
                  <w:marTop w:val="0"/>
                  <w:marBottom w:val="0"/>
                  <w:divBdr>
                    <w:top w:val="none" w:sz="0" w:space="0" w:color="auto"/>
                    <w:left w:val="none" w:sz="0" w:space="0" w:color="auto"/>
                    <w:bottom w:val="none" w:sz="0" w:space="0" w:color="auto"/>
                    <w:right w:val="none" w:sz="0" w:space="0" w:color="auto"/>
                  </w:divBdr>
                  <w:divsChild>
                    <w:div w:id="574586384">
                      <w:marLeft w:val="0"/>
                      <w:marRight w:val="0"/>
                      <w:marTop w:val="0"/>
                      <w:marBottom w:val="0"/>
                      <w:divBdr>
                        <w:top w:val="none" w:sz="0" w:space="0" w:color="auto"/>
                        <w:left w:val="none" w:sz="0" w:space="0" w:color="auto"/>
                        <w:bottom w:val="none" w:sz="0" w:space="0" w:color="auto"/>
                        <w:right w:val="none" w:sz="0" w:space="0" w:color="auto"/>
                      </w:divBdr>
                      <w:divsChild>
                        <w:div w:id="195899116">
                          <w:marLeft w:val="0"/>
                          <w:marRight w:val="0"/>
                          <w:marTop w:val="0"/>
                          <w:marBottom w:val="0"/>
                          <w:divBdr>
                            <w:top w:val="none" w:sz="0" w:space="0" w:color="auto"/>
                            <w:left w:val="none" w:sz="0" w:space="0" w:color="auto"/>
                            <w:bottom w:val="none" w:sz="0" w:space="0" w:color="auto"/>
                            <w:right w:val="none" w:sz="0" w:space="0" w:color="auto"/>
                          </w:divBdr>
                          <w:divsChild>
                            <w:div w:id="567376444">
                              <w:marLeft w:val="0"/>
                              <w:marRight w:val="0"/>
                              <w:marTop w:val="0"/>
                              <w:marBottom w:val="0"/>
                              <w:divBdr>
                                <w:top w:val="none" w:sz="0" w:space="0" w:color="auto"/>
                                <w:left w:val="none" w:sz="0" w:space="0" w:color="auto"/>
                                <w:bottom w:val="none" w:sz="0" w:space="0" w:color="auto"/>
                                <w:right w:val="none" w:sz="0" w:space="0" w:color="auto"/>
                              </w:divBdr>
                              <w:divsChild>
                                <w:div w:id="295646403">
                                  <w:marLeft w:val="0"/>
                                  <w:marRight w:val="0"/>
                                  <w:marTop w:val="0"/>
                                  <w:marBottom w:val="0"/>
                                  <w:divBdr>
                                    <w:top w:val="none" w:sz="0" w:space="0" w:color="auto"/>
                                    <w:left w:val="none" w:sz="0" w:space="0" w:color="auto"/>
                                    <w:bottom w:val="none" w:sz="0" w:space="0" w:color="auto"/>
                                    <w:right w:val="none" w:sz="0" w:space="0" w:color="auto"/>
                                  </w:divBdr>
                                  <w:divsChild>
                                    <w:div w:id="50351341">
                                      <w:marLeft w:val="0"/>
                                      <w:marRight w:val="0"/>
                                      <w:marTop w:val="0"/>
                                      <w:marBottom w:val="0"/>
                                      <w:divBdr>
                                        <w:top w:val="none" w:sz="0" w:space="0" w:color="auto"/>
                                        <w:left w:val="none" w:sz="0" w:space="0" w:color="auto"/>
                                        <w:bottom w:val="none" w:sz="0" w:space="0" w:color="auto"/>
                                        <w:right w:val="none" w:sz="0" w:space="0" w:color="auto"/>
                                      </w:divBdr>
                                    </w:div>
                                    <w:div w:id="815730876">
                                      <w:marLeft w:val="0"/>
                                      <w:marRight w:val="0"/>
                                      <w:marTop w:val="0"/>
                                      <w:marBottom w:val="0"/>
                                      <w:divBdr>
                                        <w:top w:val="none" w:sz="0" w:space="0" w:color="auto"/>
                                        <w:left w:val="none" w:sz="0" w:space="0" w:color="auto"/>
                                        <w:bottom w:val="none" w:sz="0" w:space="0" w:color="auto"/>
                                        <w:right w:val="none" w:sz="0" w:space="0" w:color="auto"/>
                                      </w:divBdr>
                                      <w:divsChild>
                                        <w:div w:id="1045180777">
                                          <w:marLeft w:val="0"/>
                                          <w:marRight w:val="165"/>
                                          <w:marTop w:val="150"/>
                                          <w:marBottom w:val="0"/>
                                          <w:divBdr>
                                            <w:top w:val="none" w:sz="0" w:space="0" w:color="auto"/>
                                            <w:left w:val="none" w:sz="0" w:space="0" w:color="auto"/>
                                            <w:bottom w:val="none" w:sz="0" w:space="0" w:color="auto"/>
                                            <w:right w:val="none" w:sz="0" w:space="0" w:color="auto"/>
                                          </w:divBdr>
                                          <w:divsChild>
                                            <w:div w:id="683750956">
                                              <w:marLeft w:val="0"/>
                                              <w:marRight w:val="0"/>
                                              <w:marTop w:val="0"/>
                                              <w:marBottom w:val="0"/>
                                              <w:divBdr>
                                                <w:top w:val="none" w:sz="0" w:space="0" w:color="auto"/>
                                                <w:left w:val="none" w:sz="0" w:space="0" w:color="auto"/>
                                                <w:bottom w:val="none" w:sz="0" w:space="0" w:color="auto"/>
                                                <w:right w:val="none" w:sz="0" w:space="0" w:color="auto"/>
                                              </w:divBdr>
                                              <w:divsChild>
                                                <w:div w:id="1276407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71335">
      <w:bodyDiv w:val="1"/>
      <w:marLeft w:val="0"/>
      <w:marRight w:val="0"/>
      <w:marTop w:val="0"/>
      <w:marBottom w:val="0"/>
      <w:divBdr>
        <w:top w:val="none" w:sz="0" w:space="0" w:color="auto"/>
        <w:left w:val="none" w:sz="0" w:space="0" w:color="auto"/>
        <w:bottom w:val="none" w:sz="0" w:space="0" w:color="auto"/>
        <w:right w:val="none" w:sz="0" w:space="0" w:color="auto"/>
      </w:divBdr>
    </w:div>
    <w:div w:id="2106531254">
      <w:bodyDiv w:val="1"/>
      <w:marLeft w:val="0"/>
      <w:marRight w:val="0"/>
      <w:marTop w:val="0"/>
      <w:marBottom w:val="0"/>
      <w:divBdr>
        <w:top w:val="none" w:sz="0" w:space="0" w:color="auto"/>
        <w:left w:val="none" w:sz="0" w:space="0" w:color="auto"/>
        <w:bottom w:val="none" w:sz="0" w:space="0" w:color="auto"/>
        <w:right w:val="none" w:sz="0" w:space="0" w:color="auto"/>
      </w:divBdr>
      <w:divsChild>
        <w:div w:id="1938519026">
          <w:marLeft w:val="0"/>
          <w:marRight w:val="0"/>
          <w:marTop w:val="0"/>
          <w:marBottom w:val="0"/>
          <w:divBdr>
            <w:top w:val="none" w:sz="0" w:space="0" w:color="auto"/>
            <w:left w:val="none" w:sz="0" w:space="0" w:color="auto"/>
            <w:bottom w:val="none" w:sz="0" w:space="0" w:color="auto"/>
            <w:right w:val="none" w:sz="0" w:space="0" w:color="auto"/>
          </w:divBdr>
          <w:divsChild>
            <w:div w:id="591741980">
              <w:marLeft w:val="0"/>
              <w:marRight w:val="0"/>
              <w:marTop w:val="0"/>
              <w:marBottom w:val="0"/>
              <w:divBdr>
                <w:top w:val="none" w:sz="0" w:space="0" w:color="auto"/>
                <w:left w:val="none" w:sz="0" w:space="0" w:color="auto"/>
                <w:bottom w:val="none" w:sz="0" w:space="0" w:color="auto"/>
                <w:right w:val="none" w:sz="0" w:space="0" w:color="auto"/>
              </w:divBdr>
              <w:divsChild>
                <w:div w:id="1623807149">
                  <w:marLeft w:val="0"/>
                  <w:marRight w:val="0"/>
                  <w:marTop w:val="0"/>
                  <w:marBottom w:val="0"/>
                  <w:divBdr>
                    <w:top w:val="none" w:sz="0" w:space="0" w:color="auto"/>
                    <w:left w:val="none" w:sz="0" w:space="0" w:color="auto"/>
                    <w:bottom w:val="none" w:sz="0" w:space="0" w:color="auto"/>
                    <w:right w:val="none" w:sz="0" w:space="0" w:color="auto"/>
                  </w:divBdr>
                  <w:divsChild>
                    <w:div w:id="1422332825">
                      <w:marLeft w:val="0"/>
                      <w:marRight w:val="0"/>
                      <w:marTop w:val="0"/>
                      <w:marBottom w:val="0"/>
                      <w:divBdr>
                        <w:top w:val="none" w:sz="0" w:space="0" w:color="auto"/>
                        <w:left w:val="none" w:sz="0" w:space="0" w:color="auto"/>
                        <w:bottom w:val="none" w:sz="0" w:space="0" w:color="auto"/>
                        <w:right w:val="none" w:sz="0" w:space="0" w:color="auto"/>
                      </w:divBdr>
                      <w:divsChild>
                        <w:div w:id="820998174">
                          <w:marLeft w:val="0"/>
                          <w:marRight w:val="0"/>
                          <w:marTop w:val="0"/>
                          <w:marBottom w:val="0"/>
                          <w:divBdr>
                            <w:top w:val="none" w:sz="0" w:space="0" w:color="auto"/>
                            <w:left w:val="none" w:sz="0" w:space="0" w:color="auto"/>
                            <w:bottom w:val="none" w:sz="0" w:space="0" w:color="auto"/>
                            <w:right w:val="none" w:sz="0" w:space="0" w:color="auto"/>
                          </w:divBdr>
                          <w:divsChild>
                            <w:div w:id="1742948865">
                              <w:marLeft w:val="0"/>
                              <w:marRight w:val="0"/>
                              <w:marTop w:val="0"/>
                              <w:marBottom w:val="0"/>
                              <w:divBdr>
                                <w:top w:val="none" w:sz="0" w:space="0" w:color="auto"/>
                                <w:left w:val="none" w:sz="0" w:space="0" w:color="auto"/>
                                <w:bottom w:val="none" w:sz="0" w:space="0" w:color="auto"/>
                                <w:right w:val="none" w:sz="0" w:space="0" w:color="auto"/>
                              </w:divBdr>
                              <w:divsChild>
                                <w:div w:id="1756437732">
                                  <w:marLeft w:val="0"/>
                                  <w:marRight w:val="0"/>
                                  <w:marTop w:val="0"/>
                                  <w:marBottom w:val="0"/>
                                  <w:divBdr>
                                    <w:top w:val="none" w:sz="0" w:space="0" w:color="auto"/>
                                    <w:left w:val="none" w:sz="0" w:space="0" w:color="auto"/>
                                    <w:bottom w:val="none" w:sz="0" w:space="0" w:color="auto"/>
                                    <w:right w:val="none" w:sz="0" w:space="0" w:color="auto"/>
                                  </w:divBdr>
                                  <w:divsChild>
                                    <w:div w:id="858658378">
                                      <w:marLeft w:val="0"/>
                                      <w:marRight w:val="0"/>
                                      <w:marTop w:val="0"/>
                                      <w:marBottom w:val="0"/>
                                      <w:divBdr>
                                        <w:top w:val="none" w:sz="0" w:space="0" w:color="auto"/>
                                        <w:left w:val="none" w:sz="0" w:space="0" w:color="auto"/>
                                        <w:bottom w:val="none" w:sz="0" w:space="0" w:color="auto"/>
                                        <w:right w:val="none" w:sz="0" w:space="0" w:color="auto"/>
                                      </w:divBdr>
                                    </w:div>
                                    <w:div w:id="594896429">
                                      <w:marLeft w:val="0"/>
                                      <w:marRight w:val="0"/>
                                      <w:marTop w:val="0"/>
                                      <w:marBottom w:val="0"/>
                                      <w:divBdr>
                                        <w:top w:val="none" w:sz="0" w:space="0" w:color="auto"/>
                                        <w:left w:val="none" w:sz="0" w:space="0" w:color="auto"/>
                                        <w:bottom w:val="none" w:sz="0" w:space="0" w:color="auto"/>
                                        <w:right w:val="none" w:sz="0" w:space="0" w:color="auto"/>
                                      </w:divBdr>
                                      <w:divsChild>
                                        <w:div w:id="1717775290">
                                          <w:marLeft w:val="0"/>
                                          <w:marRight w:val="165"/>
                                          <w:marTop w:val="150"/>
                                          <w:marBottom w:val="0"/>
                                          <w:divBdr>
                                            <w:top w:val="none" w:sz="0" w:space="0" w:color="auto"/>
                                            <w:left w:val="none" w:sz="0" w:space="0" w:color="auto"/>
                                            <w:bottom w:val="none" w:sz="0" w:space="0" w:color="auto"/>
                                            <w:right w:val="none" w:sz="0" w:space="0" w:color="auto"/>
                                          </w:divBdr>
                                          <w:divsChild>
                                            <w:div w:id="1466578133">
                                              <w:marLeft w:val="0"/>
                                              <w:marRight w:val="0"/>
                                              <w:marTop w:val="0"/>
                                              <w:marBottom w:val="0"/>
                                              <w:divBdr>
                                                <w:top w:val="none" w:sz="0" w:space="0" w:color="auto"/>
                                                <w:left w:val="none" w:sz="0" w:space="0" w:color="auto"/>
                                                <w:bottom w:val="none" w:sz="0" w:space="0" w:color="auto"/>
                                                <w:right w:val="none" w:sz="0" w:space="0" w:color="auto"/>
                                              </w:divBdr>
                                              <w:divsChild>
                                                <w:div w:id="6932656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CE89-94AB-470A-A90D-0B17E7FE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 J Phillips-Spencer</dc:creator>
  <cp:keywords/>
  <dc:description/>
  <cp:lastModifiedBy>Loredo, Carmen</cp:lastModifiedBy>
  <cp:revision>3</cp:revision>
  <cp:lastPrinted>2021-11-09T12:18:00Z</cp:lastPrinted>
  <dcterms:created xsi:type="dcterms:W3CDTF">2021-11-12T16:44:00Z</dcterms:created>
  <dcterms:modified xsi:type="dcterms:W3CDTF">2021-11-12T17:06:00Z</dcterms:modified>
</cp:coreProperties>
</file>