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2CA" w14:textId="77777777" w:rsidR="008658FB" w:rsidRPr="000E1543" w:rsidRDefault="00497EE5" w:rsidP="008532DF">
      <w:pPr>
        <w:pStyle w:val="TitleUppercase"/>
        <w:tabs>
          <w:tab w:val="clear" w:pos="720"/>
          <w:tab w:val="clear" w:pos="1440"/>
          <w:tab w:val="clear" w:pos="2160"/>
          <w:tab w:val="clear" w:pos="2880"/>
        </w:tabs>
        <w:ind w:right="-389"/>
        <w:jc w:val="left"/>
        <w:rPr>
          <w:szCs w:val="22"/>
          <w:lang w:val="es-US"/>
        </w:rPr>
      </w:pPr>
      <w:r>
        <w:rPr>
          <w:szCs w:val="22"/>
        </w:rPr>
        <w:object w:dxaOrig="1440" w:dyaOrig="1440" w14:anchorId="2C732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23.85pt;margin-top:-50.4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5" DrawAspect="Content" ObjectID="_1697459264" r:id="rId9"/>
        </w:object>
      </w:r>
      <w:r w:rsidR="008658FB" w:rsidRPr="000E1543">
        <w:rPr>
          <w:szCs w:val="22"/>
          <w:lang w:val="es-US"/>
        </w:rPr>
        <w:tab/>
        <w:t>OEA/</w:t>
      </w:r>
      <w:proofErr w:type="spellStart"/>
      <w:r w:rsidR="008658FB" w:rsidRPr="000E1543">
        <w:rPr>
          <w:szCs w:val="22"/>
          <w:lang w:val="es-US"/>
        </w:rPr>
        <w:t>Ser.G</w:t>
      </w:r>
      <w:proofErr w:type="spellEnd"/>
      <w:r w:rsidR="008658FB" w:rsidRPr="000E1543">
        <w:rPr>
          <w:szCs w:val="22"/>
          <w:lang w:val="es-US"/>
        </w:rPr>
        <w:t>.</w:t>
      </w:r>
    </w:p>
    <w:p w14:paraId="540851C5" w14:textId="6EBEAF35" w:rsidR="008658FB" w:rsidRPr="000E1543" w:rsidRDefault="008658FB" w:rsidP="008532DF">
      <w:pPr>
        <w:tabs>
          <w:tab w:val="left" w:pos="7200"/>
        </w:tabs>
        <w:ind w:right="-1109"/>
        <w:rPr>
          <w:szCs w:val="22"/>
          <w:lang w:val="es-US"/>
        </w:rPr>
      </w:pPr>
      <w:r w:rsidRPr="000E1543">
        <w:rPr>
          <w:szCs w:val="22"/>
          <w:lang w:val="es-US"/>
        </w:rPr>
        <w:tab/>
        <w:t>CP/</w:t>
      </w:r>
      <w:r w:rsidR="00075D39" w:rsidRPr="000E1543">
        <w:rPr>
          <w:szCs w:val="22"/>
          <w:lang w:val="es-US"/>
        </w:rPr>
        <w:t>RES. 1186 (2347/21)</w:t>
      </w:r>
    </w:p>
    <w:p w14:paraId="5E35E578" w14:textId="61C7A65C" w:rsidR="008658FB" w:rsidRPr="00870FE6" w:rsidRDefault="008658FB" w:rsidP="008532DF">
      <w:pPr>
        <w:tabs>
          <w:tab w:val="left" w:pos="7200"/>
        </w:tabs>
        <w:ind w:right="-389"/>
        <w:rPr>
          <w:szCs w:val="22"/>
          <w:lang w:val="es-US"/>
        </w:rPr>
      </w:pPr>
      <w:r w:rsidRPr="000E1543">
        <w:rPr>
          <w:szCs w:val="22"/>
          <w:lang w:val="es-US"/>
        </w:rPr>
        <w:tab/>
      </w:r>
      <w:r w:rsidR="00075D39">
        <w:rPr>
          <w:szCs w:val="22"/>
          <w:lang w:val="es-US"/>
        </w:rPr>
        <w:t>3</w:t>
      </w:r>
      <w:r w:rsidR="008532DF" w:rsidRPr="00870FE6">
        <w:rPr>
          <w:szCs w:val="22"/>
          <w:lang w:val="es-US"/>
        </w:rPr>
        <w:t xml:space="preserve"> </w:t>
      </w:r>
      <w:r w:rsidR="00075D39">
        <w:rPr>
          <w:szCs w:val="22"/>
          <w:lang w:val="es-US"/>
        </w:rPr>
        <w:t>noviembre</w:t>
      </w:r>
      <w:r w:rsidR="00D04556" w:rsidRPr="00870FE6">
        <w:rPr>
          <w:szCs w:val="22"/>
          <w:lang w:val="es-US"/>
        </w:rPr>
        <w:t xml:space="preserve"> 2021</w:t>
      </w:r>
    </w:p>
    <w:p w14:paraId="54B10828" w14:textId="43460F3B" w:rsidR="008658FB" w:rsidRDefault="008658FB" w:rsidP="008532DF">
      <w:pPr>
        <w:tabs>
          <w:tab w:val="left" w:pos="7200"/>
        </w:tabs>
        <w:ind w:right="-389"/>
        <w:rPr>
          <w:szCs w:val="22"/>
        </w:rPr>
      </w:pPr>
      <w:r w:rsidRPr="00870FE6">
        <w:rPr>
          <w:szCs w:val="22"/>
          <w:lang w:val="es-US"/>
        </w:rPr>
        <w:tab/>
      </w:r>
      <w:r w:rsidRPr="00C742F1">
        <w:rPr>
          <w:szCs w:val="22"/>
        </w:rPr>
        <w:t xml:space="preserve">Original: </w:t>
      </w:r>
      <w:r w:rsidR="0006059F">
        <w:rPr>
          <w:szCs w:val="22"/>
        </w:rPr>
        <w:t xml:space="preserve">español </w:t>
      </w:r>
    </w:p>
    <w:p w14:paraId="71C33547" w14:textId="68DFE5BE" w:rsidR="00075D39" w:rsidRDefault="00075D39" w:rsidP="008532DF">
      <w:pPr>
        <w:tabs>
          <w:tab w:val="left" w:pos="7200"/>
        </w:tabs>
        <w:ind w:right="-389"/>
        <w:rPr>
          <w:szCs w:val="22"/>
        </w:rPr>
      </w:pPr>
    </w:p>
    <w:p w14:paraId="5A938780" w14:textId="77777777" w:rsidR="000E1543" w:rsidRPr="000E1543" w:rsidRDefault="000E1543" w:rsidP="00075D39">
      <w:pPr>
        <w:tabs>
          <w:tab w:val="left" w:pos="7200"/>
        </w:tabs>
        <w:ind w:right="-389"/>
        <w:jc w:val="center"/>
        <w:rPr>
          <w:szCs w:val="22"/>
          <w:lang w:val="es-US"/>
        </w:rPr>
      </w:pPr>
    </w:p>
    <w:p w14:paraId="7CAB5164" w14:textId="77777777" w:rsidR="000E1543" w:rsidRDefault="000E1543" w:rsidP="00075D39">
      <w:pPr>
        <w:tabs>
          <w:tab w:val="left" w:pos="7200"/>
        </w:tabs>
        <w:ind w:right="-389"/>
        <w:jc w:val="center"/>
        <w:rPr>
          <w:szCs w:val="22"/>
          <w:lang w:val="es-US"/>
        </w:rPr>
      </w:pPr>
    </w:p>
    <w:p w14:paraId="707D9B16" w14:textId="68C22FA9" w:rsidR="00075D39" w:rsidRPr="00C742F1" w:rsidRDefault="00075D39" w:rsidP="00FD03FE">
      <w:pPr>
        <w:tabs>
          <w:tab w:val="left" w:pos="7200"/>
        </w:tabs>
        <w:ind w:right="-29"/>
        <w:jc w:val="center"/>
        <w:rPr>
          <w:szCs w:val="22"/>
        </w:rPr>
      </w:pPr>
      <w:r w:rsidRPr="000E1543">
        <w:rPr>
          <w:szCs w:val="22"/>
          <w:lang w:val="es-US"/>
        </w:rPr>
        <w:t>CP/RES. 1186 (2347/21)</w:t>
      </w:r>
    </w:p>
    <w:p w14:paraId="0DBE8F3E" w14:textId="77777777" w:rsidR="008658FB" w:rsidRPr="00C742F1" w:rsidRDefault="008658FB" w:rsidP="00FD03FE">
      <w:pPr>
        <w:pStyle w:val="TitleUppercase"/>
        <w:ind w:right="-29"/>
        <w:rPr>
          <w:szCs w:val="22"/>
        </w:rPr>
      </w:pPr>
    </w:p>
    <w:p w14:paraId="1697AB57" w14:textId="098F3351" w:rsidR="00C742F1" w:rsidRDefault="00C742F1" w:rsidP="00FD03F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29"/>
        <w:rPr>
          <w:szCs w:val="22"/>
        </w:rPr>
      </w:pPr>
      <w:r w:rsidRPr="00C742F1">
        <w:rPr>
          <w:szCs w:val="22"/>
        </w:rPr>
        <w:t xml:space="preserve">INVITACIONES A LAS ORGANIZACIONES DE LA SOCIEDAD CIVIL, </w:t>
      </w:r>
      <w:r w:rsidR="00FD03FE">
        <w:rPr>
          <w:szCs w:val="22"/>
        </w:rPr>
        <w:br/>
      </w:r>
      <w:r w:rsidRPr="00C742F1">
        <w:rPr>
          <w:szCs w:val="22"/>
        </w:rPr>
        <w:t xml:space="preserve">LOS TRABAJADORES, EL SECTOR PRIVADO Y OTROS ACTORES SOCIALES </w:t>
      </w:r>
      <w:r w:rsidR="00FD03FE">
        <w:rPr>
          <w:szCs w:val="22"/>
        </w:rPr>
        <w:br/>
      </w:r>
      <w:r w:rsidRPr="00C742F1">
        <w:rPr>
          <w:szCs w:val="22"/>
        </w:rPr>
        <w:t xml:space="preserve">AL QUINCUAGÉSIMO PRIMER PERÍODO ORDINARIO DE SESIONES </w:t>
      </w:r>
      <w:r w:rsidR="00FD03FE">
        <w:rPr>
          <w:szCs w:val="22"/>
        </w:rPr>
        <w:br/>
      </w:r>
      <w:r w:rsidRPr="00C742F1">
        <w:rPr>
          <w:szCs w:val="22"/>
        </w:rPr>
        <w:t>DE LA ASAMBLEA GENERAL</w:t>
      </w:r>
    </w:p>
    <w:p w14:paraId="6D93DB0F" w14:textId="5C47C8C5" w:rsidR="00075D39" w:rsidRDefault="00075D39" w:rsidP="00FD03F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29"/>
        <w:rPr>
          <w:szCs w:val="22"/>
        </w:rPr>
      </w:pPr>
    </w:p>
    <w:p w14:paraId="48EE089B" w14:textId="535E51DA" w:rsidR="00075D39" w:rsidRPr="00C742F1" w:rsidRDefault="00075D39" w:rsidP="00FD03F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29"/>
        <w:rPr>
          <w:szCs w:val="22"/>
        </w:rPr>
      </w:pPr>
      <w:r w:rsidRPr="00075D39">
        <w:rPr>
          <w:szCs w:val="22"/>
        </w:rPr>
        <w:t xml:space="preserve">(Aprobada por el Consejo Permanente en la sesión ordinaria virtual </w:t>
      </w:r>
      <w:r w:rsidR="000E1543">
        <w:rPr>
          <w:szCs w:val="22"/>
        </w:rPr>
        <w:br/>
      </w:r>
      <w:r w:rsidRPr="00075D39">
        <w:rPr>
          <w:szCs w:val="22"/>
        </w:rPr>
        <w:t>celebrada el 3 de noviembre de 2021)</w:t>
      </w:r>
    </w:p>
    <w:p w14:paraId="08605E01" w14:textId="77777777" w:rsidR="008658FB" w:rsidRPr="00C742F1" w:rsidRDefault="008658FB" w:rsidP="008658FB">
      <w:pPr>
        <w:pStyle w:val="TitleUppercase"/>
        <w:rPr>
          <w:szCs w:val="22"/>
        </w:rPr>
      </w:pPr>
    </w:p>
    <w:p w14:paraId="74030C33" w14:textId="77777777" w:rsidR="008658FB" w:rsidRPr="00C742F1" w:rsidRDefault="008658FB" w:rsidP="008658FB">
      <w:pPr>
        <w:pStyle w:val="TitleUppercase"/>
        <w:rPr>
          <w:szCs w:val="22"/>
        </w:rPr>
      </w:pPr>
    </w:p>
    <w:p w14:paraId="33F7F771" w14:textId="77777777" w:rsidR="008658FB" w:rsidRPr="00C742F1" w:rsidRDefault="008658FB" w:rsidP="008658FB">
      <w:pPr>
        <w:pStyle w:val="Bodytext1"/>
        <w:spacing w:after="0"/>
        <w:rPr>
          <w:szCs w:val="22"/>
        </w:rPr>
      </w:pPr>
      <w:r w:rsidRPr="00C742F1">
        <w:rPr>
          <w:szCs w:val="22"/>
        </w:rPr>
        <w:t>EL CONSEJO PERMANENTE DE LA ORGANIZACIÓN DE LOS ESTADOS AMERICANOS,</w:t>
      </w:r>
    </w:p>
    <w:p w14:paraId="4ADC67B7" w14:textId="77777777" w:rsidR="008658FB" w:rsidRPr="00C742F1" w:rsidRDefault="008658FB" w:rsidP="008658FB">
      <w:pPr>
        <w:pStyle w:val="Bodytext1"/>
        <w:spacing w:after="0"/>
        <w:ind w:firstLine="0"/>
        <w:rPr>
          <w:szCs w:val="22"/>
        </w:rPr>
      </w:pPr>
    </w:p>
    <w:p w14:paraId="4E07E800" w14:textId="377294F4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C742F1">
        <w:rPr>
          <w:szCs w:val="22"/>
        </w:rPr>
        <w:tab/>
        <w:t xml:space="preserve">TENIENDO EN CUENTA que el </w:t>
      </w:r>
      <w:r w:rsidR="00917691" w:rsidRPr="00C742F1">
        <w:rPr>
          <w:szCs w:val="22"/>
        </w:rPr>
        <w:t xml:space="preserve">quincuagésimo primer </w:t>
      </w:r>
      <w:r w:rsidRPr="00C742F1">
        <w:rPr>
          <w:szCs w:val="22"/>
        </w:rPr>
        <w:t xml:space="preserve">período ordinario de sesiones de la Asamblea General </w:t>
      </w:r>
      <w:r w:rsidR="00917691" w:rsidRPr="00C742F1">
        <w:rPr>
          <w:szCs w:val="22"/>
        </w:rPr>
        <w:t xml:space="preserve">cuyo país </w:t>
      </w:r>
      <w:r w:rsidR="00087C8C">
        <w:rPr>
          <w:szCs w:val="22"/>
        </w:rPr>
        <w:t xml:space="preserve">anfitrión </w:t>
      </w:r>
      <w:r w:rsidR="00917691" w:rsidRPr="00C742F1">
        <w:rPr>
          <w:szCs w:val="22"/>
        </w:rPr>
        <w:t xml:space="preserve">es Guatemala, </w:t>
      </w:r>
      <w:r w:rsidRPr="00C742F1">
        <w:rPr>
          <w:szCs w:val="22"/>
        </w:rPr>
        <w:t xml:space="preserve">se celebrará </w:t>
      </w:r>
      <w:r w:rsidR="00917691" w:rsidRPr="00C742F1">
        <w:rPr>
          <w:szCs w:val="22"/>
        </w:rPr>
        <w:t>de forma virtual del 10 al 12 de noviembre de 2021</w:t>
      </w:r>
      <w:r w:rsidRPr="00C742F1">
        <w:rPr>
          <w:szCs w:val="22"/>
        </w:rPr>
        <w:t>, y</w:t>
      </w:r>
    </w:p>
    <w:p w14:paraId="205C22D1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09B0651A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C742F1">
        <w:rPr>
          <w:szCs w:val="22"/>
        </w:rPr>
        <w:t>CONSIDERANDO:</w:t>
      </w:r>
    </w:p>
    <w:p w14:paraId="4F233A43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157EEF70" w14:textId="6B3D0B02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C742F1">
        <w:rPr>
          <w:szCs w:val="22"/>
        </w:rPr>
        <w:tab/>
        <w:t xml:space="preserve">Lo establecido en los artículos 9 y 10 del Reglamento de la Asamblea General; </w:t>
      </w:r>
    </w:p>
    <w:p w14:paraId="41B46006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3FD492D5" w14:textId="12AAA670" w:rsidR="008658FB" w:rsidRPr="00C742F1" w:rsidRDefault="008658FB" w:rsidP="008658FB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 w:rsidRPr="00C742F1">
        <w:rPr>
          <w:szCs w:val="22"/>
        </w:rPr>
        <w:t>La resolución</w:t>
      </w:r>
      <w:r w:rsidR="00917691" w:rsidRPr="00087C8C">
        <w:t xml:space="preserve"> </w:t>
      </w:r>
      <w:r w:rsidR="00917691" w:rsidRPr="00087C8C">
        <w:rPr>
          <w:szCs w:val="22"/>
        </w:rPr>
        <w:t>CP/RES. 1183 (2346/21),</w:t>
      </w:r>
      <w:r w:rsidR="00917691" w:rsidRPr="00C742F1">
        <w:rPr>
          <w:szCs w:val="22"/>
        </w:rPr>
        <w:t xml:space="preserve"> “</w:t>
      </w:r>
      <w:r w:rsidR="00087C8C" w:rsidRPr="00C742F1">
        <w:rPr>
          <w:szCs w:val="22"/>
        </w:rPr>
        <w:t>Invitaciones a las organizaciones de la sociedad civil, los trabajadores, el sector privado y otros actores sociales al quincuagésimo primer período ordinario de sesiones de la Asamblea General</w:t>
      </w:r>
      <w:r w:rsidR="00917691" w:rsidRPr="00C742F1">
        <w:rPr>
          <w:szCs w:val="22"/>
        </w:rPr>
        <w:t>”</w:t>
      </w:r>
      <w:r w:rsidRPr="00C742F1">
        <w:rPr>
          <w:szCs w:val="22"/>
        </w:rPr>
        <w:t xml:space="preserve">, aprobada por el Consejo Permanente el </w:t>
      </w:r>
      <w:r w:rsidR="003D0949" w:rsidRPr="00C742F1">
        <w:rPr>
          <w:szCs w:val="22"/>
        </w:rPr>
        <w:t>2</w:t>
      </w:r>
      <w:r w:rsidR="00917691" w:rsidRPr="00C742F1">
        <w:rPr>
          <w:szCs w:val="22"/>
        </w:rPr>
        <w:t>0</w:t>
      </w:r>
      <w:r w:rsidRPr="00C742F1">
        <w:rPr>
          <w:szCs w:val="22"/>
        </w:rPr>
        <w:t xml:space="preserve"> de </w:t>
      </w:r>
      <w:r w:rsidR="00917691" w:rsidRPr="00C742F1">
        <w:rPr>
          <w:szCs w:val="22"/>
        </w:rPr>
        <w:t xml:space="preserve">octubre </w:t>
      </w:r>
      <w:r w:rsidRPr="00C742F1">
        <w:rPr>
          <w:szCs w:val="22"/>
        </w:rPr>
        <w:t>de 20</w:t>
      </w:r>
      <w:r w:rsidR="00917691" w:rsidRPr="00C742F1">
        <w:rPr>
          <w:szCs w:val="22"/>
        </w:rPr>
        <w:t>21</w:t>
      </w:r>
      <w:r w:rsidRPr="00C742F1">
        <w:rPr>
          <w:szCs w:val="22"/>
        </w:rPr>
        <w:t>; y</w:t>
      </w:r>
    </w:p>
    <w:p w14:paraId="5911C840" w14:textId="77777777" w:rsidR="008658FB" w:rsidRPr="00C742F1" w:rsidRDefault="008658FB" w:rsidP="008658FB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1A3C150C" w14:textId="77777777" w:rsidR="008658FB" w:rsidRPr="00C742F1" w:rsidRDefault="008658FB" w:rsidP="008658FB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 w:rsidRPr="00C742F1">
        <w:rPr>
          <w:szCs w:val="22"/>
        </w:rPr>
        <w:t xml:space="preserve">La recepción dentro del plazo reglamentario de </w:t>
      </w:r>
      <w:r w:rsidR="0054568D" w:rsidRPr="00C742F1">
        <w:rPr>
          <w:szCs w:val="22"/>
        </w:rPr>
        <w:t>diez</w:t>
      </w:r>
      <w:r w:rsidRPr="00C742F1">
        <w:rPr>
          <w:szCs w:val="22"/>
        </w:rPr>
        <w:t xml:space="preserve"> solicitud</w:t>
      </w:r>
      <w:r w:rsidR="00152A8D" w:rsidRPr="00C742F1">
        <w:rPr>
          <w:szCs w:val="22"/>
        </w:rPr>
        <w:t>es</w:t>
      </w:r>
      <w:r w:rsidRPr="00C742F1">
        <w:rPr>
          <w:szCs w:val="22"/>
        </w:rPr>
        <w:t xml:space="preserve"> de</w:t>
      </w:r>
      <w:r w:rsidR="003D0949" w:rsidRPr="00C742F1">
        <w:rPr>
          <w:szCs w:val="22"/>
        </w:rPr>
        <w:t xml:space="preserve"> </w:t>
      </w:r>
      <w:r w:rsidRPr="00C742F1">
        <w:rPr>
          <w:szCs w:val="22"/>
        </w:rPr>
        <w:t>organizaci</w:t>
      </w:r>
      <w:r w:rsidR="00152A8D" w:rsidRPr="00C742F1">
        <w:rPr>
          <w:szCs w:val="22"/>
        </w:rPr>
        <w:t xml:space="preserve">ones </w:t>
      </w:r>
      <w:r w:rsidRPr="00C742F1">
        <w:rPr>
          <w:szCs w:val="22"/>
        </w:rPr>
        <w:t>de la sociedad civil</w:t>
      </w:r>
      <w:r w:rsidR="00152A8D" w:rsidRPr="00C742F1">
        <w:rPr>
          <w:szCs w:val="22"/>
        </w:rPr>
        <w:t xml:space="preserve"> y </w:t>
      </w:r>
      <w:r w:rsidR="0054568D" w:rsidRPr="00C742F1">
        <w:rPr>
          <w:szCs w:val="22"/>
        </w:rPr>
        <w:t xml:space="preserve">dos </w:t>
      </w:r>
      <w:r w:rsidR="00152A8D" w:rsidRPr="00C742F1">
        <w:rPr>
          <w:szCs w:val="22"/>
        </w:rPr>
        <w:t>representaci</w:t>
      </w:r>
      <w:r w:rsidR="0054568D" w:rsidRPr="00C742F1">
        <w:rPr>
          <w:szCs w:val="22"/>
        </w:rPr>
        <w:t>ones</w:t>
      </w:r>
      <w:r w:rsidR="00152A8D" w:rsidRPr="00C742F1">
        <w:rPr>
          <w:szCs w:val="22"/>
        </w:rPr>
        <w:t xml:space="preserve"> de comunidades afrodescendientes</w:t>
      </w:r>
      <w:r w:rsidRPr="00C742F1">
        <w:rPr>
          <w:szCs w:val="22"/>
        </w:rPr>
        <w:t xml:space="preserve"> para participar en el </w:t>
      </w:r>
      <w:r w:rsidR="00917691" w:rsidRPr="00C742F1">
        <w:rPr>
          <w:szCs w:val="22"/>
        </w:rPr>
        <w:t xml:space="preserve">quincuagésimo primer </w:t>
      </w:r>
      <w:r w:rsidRPr="00C742F1">
        <w:rPr>
          <w:szCs w:val="22"/>
        </w:rPr>
        <w:t>período ordinario de sesiones de la Asamblea General,</w:t>
      </w:r>
    </w:p>
    <w:p w14:paraId="0E002004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35D8E4D6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C742F1">
        <w:rPr>
          <w:szCs w:val="22"/>
        </w:rPr>
        <w:t>RESUELVE:</w:t>
      </w:r>
    </w:p>
    <w:p w14:paraId="5CCFC619" w14:textId="77777777" w:rsidR="008658FB" w:rsidRPr="00C742F1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9EF9D8D" w14:textId="77777777" w:rsidR="008658FB" w:rsidRPr="00C742F1" w:rsidRDefault="008658FB" w:rsidP="008658FB">
      <w:pPr>
        <w:tabs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 w:rsidRPr="00C742F1">
        <w:rPr>
          <w:szCs w:val="22"/>
        </w:rPr>
        <w:t xml:space="preserve">Autorizar al </w:t>
      </w:r>
      <w:proofErr w:type="gramStart"/>
      <w:r w:rsidRPr="00C742F1">
        <w:rPr>
          <w:szCs w:val="22"/>
        </w:rPr>
        <w:t>Secretario General</w:t>
      </w:r>
      <w:proofErr w:type="gramEnd"/>
      <w:r w:rsidRPr="00C742F1">
        <w:rPr>
          <w:szCs w:val="22"/>
        </w:rPr>
        <w:t xml:space="preserve"> de la Organización a que extienda invitaci</w:t>
      </w:r>
      <w:r w:rsidR="00A115D9" w:rsidRPr="00C742F1">
        <w:rPr>
          <w:szCs w:val="22"/>
        </w:rPr>
        <w:t xml:space="preserve">ón </w:t>
      </w:r>
      <w:r w:rsidRPr="00C742F1">
        <w:rPr>
          <w:szCs w:val="22"/>
        </w:rPr>
        <w:t>a la</w:t>
      </w:r>
      <w:r w:rsidR="00152A8D" w:rsidRPr="00C742F1">
        <w:rPr>
          <w:szCs w:val="22"/>
        </w:rPr>
        <w:t>s</w:t>
      </w:r>
      <w:r w:rsidRPr="00C742F1">
        <w:rPr>
          <w:szCs w:val="22"/>
        </w:rPr>
        <w:t xml:space="preserve"> siguiente</w:t>
      </w:r>
      <w:r w:rsidR="00152A8D" w:rsidRPr="00C742F1">
        <w:rPr>
          <w:szCs w:val="22"/>
        </w:rPr>
        <w:t>s</w:t>
      </w:r>
      <w:r w:rsidRPr="00C742F1">
        <w:rPr>
          <w:szCs w:val="22"/>
        </w:rPr>
        <w:t xml:space="preserve"> organizaci</w:t>
      </w:r>
      <w:r w:rsidR="00152A8D" w:rsidRPr="00C742F1">
        <w:rPr>
          <w:szCs w:val="22"/>
        </w:rPr>
        <w:t>ones</w:t>
      </w:r>
      <w:r w:rsidR="00A115D9" w:rsidRPr="00C742F1">
        <w:rPr>
          <w:szCs w:val="22"/>
        </w:rPr>
        <w:t xml:space="preserve"> </w:t>
      </w:r>
      <w:r w:rsidRPr="00C742F1">
        <w:rPr>
          <w:szCs w:val="22"/>
        </w:rPr>
        <w:t xml:space="preserve">de la sociedad civil </w:t>
      </w:r>
      <w:r w:rsidR="00152A8D" w:rsidRPr="00C742F1">
        <w:rPr>
          <w:szCs w:val="22"/>
        </w:rPr>
        <w:t>y</w:t>
      </w:r>
      <w:r w:rsidR="0054568D" w:rsidRPr="00C742F1">
        <w:rPr>
          <w:szCs w:val="22"/>
        </w:rPr>
        <w:t xml:space="preserve"> </w:t>
      </w:r>
      <w:r w:rsidR="00152A8D" w:rsidRPr="00C742F1">
        <w:rPr>
          <w:szCs w:val="22"/>
        </w:rPr>
        <w:t>representaci</w:t>
      </w:r>
      <w:r w:rsidR="0054568D" w:rsidRPr="00C742F1">
        <w:rPr>
          <w:szCs w:val="22"/>
        </w:rPr>
        <w:t>ones</w:t>
      </w:r>
      <w:r w:rsidR="00152A8D" w:rsidRPr="00C742F1">
        <w:rPr>
          <w:szCs w:val="22"/>
        </w:rPr>
        <w:t xml:space="preserve"> de comunidades afrodescendientes </w:t>
      </w:r>
      <w:r w:rsidRPr="00C742F1">
        <w:rPr>
          <w:szCs w:val="22"/>
        </w:rPr>
        <w:t>para que asista</w:t>
      </w:r>
      <w:r w:rsidR="00152A8D" w:rsidRPr="00C742F1">
        <w:rPr>
          <w:szCs w:val="22"/>
        </w:rPr>
        <w:t>n</w:t>
      </w:r>
      <w:r w:rsidRPr="00C742F1">
        <w:rPr>
          <w:szCs w:val="22"/>
        </w:rPr>
        <w:t xml:space="preserve"> con carácter de invitado</w:t>
      </w:r>
      <w:r w:rsidR="00152A8D" w:rsidRPr="00C742F1">
        <w:rPr>
          <w:szCs w:val="22"/>
        </w:rPr>
        <w:t>s</w:t>
      </w:r>
      <w:r w:rsidRPr="00C742F1">
        <w:rPr>
          <w:szCs w:val="22"/>
        </w:rPr>
        <w:t xml:space="preserve"> especial</w:t>
      </w:r>
      <w:r w:rsidR="00152A8D" w:rsidRPr="00C742F1">
        <w:rPr>
          <w:szCs w:val="22"/>
        </w:rPr>
        <w:t>es</w:t>
      </w:r>
      <w:r w:rsidRPr="00C742F1">
        <w:rPr>
          <w:szCs w:val="22"/>
        </w:rPr>
        <w:t xml:space="preserve"> al </w:t>
      </w:r>
      <w:r w:rsidR="00152A8D" w:rsidRPr="00C742F1">
        <w:rPr>
          <w:szCs w:val="22"/>
        </w:rPr>
        <w:t>quincua</w:t>
      </w:r>
      <w:r w:rsidRPr="00C742F1">
        <w:rPr>
          <w:szCs w:val="22"/>
        </w:rPr>
        <w:t xml:space="preserve">gésimo </w:t>
      </w:r>
      <w:r w:rsidR="00152A8D" w:rsidRPr="00C742F1">
        <w:rPr>
          <w:szCs w:val="22"/>
        </w:rPr>
        <w:t>primer</w:t>
      </w:r>
      <w:r w:rsidR="00A115D9" w:rsidRPr="00C742F1">
        <w:rPr>
          <w:szCs w:val="22"/>
        </w:rPr>
        <w:t xml:space="preserve"> período </w:t>
      </w:r>
      <w:r w:rsidRPr="00C742F1">
        <w:rPr>
          <w:szCs w:val="22"/>
        </w:rPr>
        <w:t>ordinario de sesiones de la Asamblea General:</w:t>
      </w:r>
    </w:p>
    <w:p w14:paraId="687BF659" w14:textId="64770105" w:rsidR="008658FB" w:rsidRDefault="008658FB" w:rsidP="008658FB">
      <w:pPr>
        <w:tabs>
          <w:tab w:val="num" w:pos="2160"/>
        </w:tabs>
        <w:ind w:left="1440"/>
        <w:rPr>
          <w:szCs w:val="22"/>
          <w:u w:val="single"/>
        </w:rPr>
      </w:pPr>
    </w:p>
    <w:p w14:paraId="374CCB39" w14:textId="77777777" w:rsidR="00FD03FE" w:rsidRDefault="00FD03FE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1687AF6" w14:textId="7CC89D70" w:rsidR="00152A8D" w:rsidRPr="00C742F1" w:rsidRDefault="00152A8D" w:rsidP="00152A8D">
      <w:pPr>
        <w:pStyle w:val="TitleUppercase"/>
        <w:numPr>
          <w:ilvl w:val="0"/>
          <w:numId w:val="33"/>
        </w:numPr>
        <w:jc w:val="both"/>
        <w:rPr>
          <w:szCs w:val="22"/>
        </w:rPr>
      </w:pPr>
      <w:r w:rsidRPr="00C742F1">
        <w:rPr>
          <w:szCs w:val="22"/>
          <w:u w:val="single"/>
        </w:rPr>
        <w:lastRenderedPageBreak/>
        <w:t>Organización de la sociedad civil registrada en la OEA</w:t>
      </w:r>
    </w:p>
    <w:p w14:paraId="2041DB0D" w14:textId="77777777" w:rsidR="00152A8D" w:rsidRPr="00C742F1" w:rsidRDefault="00152A8D" w:rsidP="00152A8D">
      <w:pPr>
        <w:pStyle w:val="TitleUppercase"/>
        <w:ind w:left="1440"/>
        <w:jc w:val="both"/>
        <w:rPr>
          <w:szCs w:val="22"/>
        </w:rPr>
      </w:pPr>
    </w:p>
    <w:p w14:paraId="197D5798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>Perú</w:t>
      </w:r>
    </w:p>
    <w:p w14:paraId="78962756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</w:p>
    <w:p w14:paraId="337010E1" w14:textId="71AED1C7" w:rsidR="00152A8D" w:rsidRPr="00C742F1" w:rsidRDefault="00152A8D" w:rsidP="00152A8D">
      <w:pPr>
        <w:numPr>
          <w:ilvl w:val="0"/>
          <w:numId w:val="34"/>
        </w:numPr>
        <w:tabs>
          <w:tab w:val="clear" w:pos="1260"/>
          <w:tab w:val="num" w:pos="2160"/>
        </w:tabs>
        <w:ind w:left="2160" w:hanging="720"/>
        <w:rPr>
          <w:szCs w:val="22"/>
        </w:rPr>
      </w:pPr>
      <w:r w:rsidRPr="00C742F1">
        <w:rPr>
          <w:szCs w:val="22"/>
        </w:rPr>
        <w:t xml:space="preserve">Comité de América Latina y el Caribe para la Defensa de los Derechos de </w:t>
      </w:r>
      <w:r w:rsidR="00075D39" w:rsidRPr="00C742F1">
        <w:rPr>
          <w:szCs w:val="22"/>
        </w:rPr>
        <w:t>las Mujeres</w:t>
      </w:r>
      <w:r w:rsidRPr="00C742F1">
        <w:rPr>
          <w:szCs w:val="22"/>
        </w:rPr>
        <w:t xml:space="preserve"> - CLADEM </w:t>
      </w:r>
    </w:p>
    <w:p w14:paraId="04EFF75E" w14:textId="77777777" w:rsidR="00152A8D" w:rsidRPr="00C742F1" w:rsidRDefault="00152A8D" w:rsidP="00152A8D">
      <w:pPr>
        <w:pStyle w:val="TitleUppercase"/>
        <w:numPr>
          <w:ilvl w:val="0"/>
          <w:numId w:val="33"/>
        </w:numPr>
        <w:jc w:val="both"/>
        <w:rPr>
          <w:szCs w:val="22"/>
          <w:u w:val="single"/>
        </w:rPr>
      </w:pPr>
      <w:r w:rsidRPr="00C742F1">
        <w:rPr>
          <w:szCs w:val="22"/>
        </w:rPr>
        <w:t xml:space="preserve"> </w:t>
      </w:r>
      <w:r w:rsidRPr="00C742F1">
        <w:rPr>
          <w:szCs w:val="22"/>
          <w:u w:val="single"/>
        </w:rPr>
        <w:t>Organizaciones de la sociedad civil no registradas en la OEA</w:t>
      </w:r>
    </w:p>
    <w:p w14:paraId="3E7FD68F" w14:textId="77777777" w:rsidR="00152A8D" w:rsidRPr="00C742F1" w:rsidRDefault="00152A8D" w:rsidP="00152A8D">
      <w:pPr>
        <w:ind w:left="2160"/>
        <w:rPr>
          <w:szCs w:val="22"/>
        </w:rPr>
      </w:pPr>
    </w:p>
    <w:p w14:paraId="495701BE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>Argentina</w:t>
      </w:r>
    </w:p>
    <w:p w14:paraId="29EAAF0A" w14:textId="77777777" w:rsidR="00152A8D" w:rsidRPr="00C742F1" w:rsidRDefault="00152A8D" w:rsidP="00152A8D">
      <w:pPr>
        <w:ind w:left="2160"/>
        <w:rPr>
          <w:szCs w:val="22"/>
        </w:rPr>
      </w:pPr>
    </w:p>
    <w:p w14:paraId="2B49E462" w14:textId="77777777" w:rsidR="00152A8D" w:rsidRPr="00C742F1" w:rsidRDefault="00152A8D" w:rsidP="00152A8D">
      <w:pPr>
        <w:numPr>
          <w:ilvl w:val="0"/>
          <w:numId w:val="34"/>
        </w:numPr>
        <w:tabs>
          <w:tab w:val="clear" w:pos="1260"/>
          <w:tab w:val="num" w:pos="2160"/>
        </w:tabs>
        <w:ind w:left="2160" w:hanging="720"/>
        <w:rPr>
          <w:szCs w:val="22"/>
        </w:rPr>
      </w:pPr>
      <w:r w:rsidRPr="00C742F1">
        <w:rPr>
          <w:szCs w:val="22"/>
        </w:rPr>
        <w:t>Asociación Acción por la Vida</w:t>
      </w:r>
    </w:p>
    <w:p w14:paraId="4CCB3D98" w14:textId="77777777" w:rsidR="00152A8D" w:rsidRPr="00C742F1" w:rsidRDefault="00152A8D" w:rsidP="00152A8D">
      <w:pPr>
        <w:tabs>
          <w:tab w:val="num" w:pos="2160"/>
        </w:tabs>
        <w:rPr>
          <w:szCs w:val="22"/>
          <w:u w:val="single"/>
        </w:rPr>
      </w:pPr>
    </w:p>
    <w:p w14:paraId="2C06E0B0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>Costa Rica</w:t>
      </w:r>
    </w:p>
    <w:p w14:paraId="1EE68C11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</w:p>
    <w:p w14:paraId="0D9830A3" w14:textId="77777777" w:rsidR="00152A8D" w:rsidRPr="00C742F1" w:rsidRDefault="00152A8D" w:rsidP="00152A8D">
      <w:pPr>
        <w:numPr>
          <w:ilvl w:val="0"/>
          <w:numId w:val="34"/>
        </w:numPr>
        <w:ind w:left="2160" w:hanging="720"/>
        <w:rPr>
          <w:szCs w:val="22"/>
        </w:rPr>
      </w:pPr>
      <w:r w:rsidRPr="00C742F1">
        <w:rPr>
          <w:szCs w:val="22"/>
        </w:rPr>
        <w:t>Asociación para la Defensa de la Vida (ADEVI)</w:t>
      </w:r>
    </w:p>
    <w:p w14:paraId="228E8321" w14:textId="77777777" w:rsidR="00152A8D" w:rsidRPr="00C742F1" w:rsidRDefault="00152A8D" w:rsidP="00152A8D">
      <w:pPr>
        <w:ind w:left="2160"/>
        <w:rPr>
          <w:szCs w:val="22"/>
        </w:rPr>
      </w:pPr>
    </w:p>
    <w:p w14:paraId="50495F61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>Estados Unidos</w:t>
      </w:r>
    </w:p>
    <w:p w14:paraId="29DCF6A3" w14:textId="77777777" w:rsidR="00152A8D" w:rsidRPr="00C742F1" w:rsidRDefault="00152A8D" w:rsidP="00152A8D">
      <w:pPr>
        <w:ind w:left="2160"/>
        <w:rPr>
          <w:szCs w:val="22"/>
        </w:rPr>
      </w:pPr>
    </w:p>
    <w:p w14:paraId="1CEEA25C" w14:textId="77777777" w:rsidR="00152A8D" w:rsidRPr="00C742F1" w:rsidRDefault="00152A8D" w:rsidP="00152A8D">
      <w:pPr>
        <w:numPr>
          <w:ilvl w:val="0"/>
          <w:numId w:val="34"/>
        </w:numPr>
        <w:ind w:left="2160" w:hanging="720"/>
        <w:rPr>
          <w:szCs w:val="22"/>
        </w:rPr>
      </w:pPr>
      <w:proofErr w:type="spellStart"/>
      <w:r w:rsidRPr="00C742F1">
        <w:rPr>
          <w:szCs w:val="22"/>
        </w:rPr>
        <w:t>Sacred</w:t>
      </w:r>
      <w:proofErr w:type="spellEnd"/>
      <w:r w:rsidRPr="00C742F1">
        <w:rPr>
          <w:szCs w:val="22"/>
        </w:rPr>
        <w:t xml:space="preserve"> Heart </w:t>
      </w:r>
      <w:proofErr w:type="spellStart"/>
      <w:r w:rsidRPr="00C742F1">
        <w:rPr>
          <w:szCs w:val="22"/>
        </w:rPr>
        <w:t>Institute</w:t>
      </w:r>
      <w:proofErr w:type="spellEnd"/>
      <w:r w:rsidRPr="00C742F1">
        <w:rPr>
          <w:szCs w:val="22"/>
        </w:rPr>
        <w:t xml:space="preserve"> </w:t>
      </w:r>
    </w:p>
    <w:p w14:paraId="09D7606B" w14:textId="77777777" w:rsidR="007E7C3B" w:rsidRPr="00C742F1" w:rsidRDefault="007E7C3B" w:rsidP="00152A8D">
      <w:pPr>
        <w:numPr>
          <w:ilvl w:val="0"/>
          <w:numId w:val="34"/>
        </w:numPr>
        <w:ind w:left="2160" w:hanging="720"/>
        <w:rPr>
          <w:szCs w:val="22"/>
        </w:rPr>
      </w:pPr>
      <w:proofErr w:type="spellStart"/>
      <w:r w:rsidRPr="00C742F1">
        <w:rPr>
          <w:szCs w:val="22"/>
        </w:rPr>
        <w:t>Hondurans</w:t>
      </w:r>
      <w:proofErr w:type="spellEnd"/>
      <w:r w:rsidRPr="00C742F1">
        <w:rPr>
          <w:szCs w:val="22"/>
        </w:rPr>
        <w:t xml:space="preserve"> </w:t>
      </w:r>
      <w:proofErr w:type="spellStart"/>
      <w:r w:rsidRPr="00C742F1">
        <w:rPr>
          <w:szCs w:val="22"/>
        </w:rPr>
        <w:t>Against</w:t>
      </w:r>
      <w:proofErr w:type="spellEnd"/>
      <w:r w:rsidRPr="00C742F1">
        <w:rPr>
          <w:szCs w:val="22"/>
        </w:rPr>
        <w:t xml:space="preserve"> AIDS </w:t>
      </w:r>
    </w:p>
    <w:p w14:paraId="269A96CE" w14:textId="77777777" w:rsidR="00152A8D" w:rsidRPr="00C742F1" w:rsidRDefault="00152A8D" w:rsidP="007E7C3B">
      <w:pPr>
        <w:rPr>
          <w:szCs w:val="22"/>
          <w:lang w:val="en-US"/>
        </w:rPr>
      </w:pPr>
    </w:p>
    <w:p w14:paraId="13981D94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>Jamaica</w:t>
      </w:r>
    </w:p>
    <w:p w14:paraId="4DB367D8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</w:p>
    <w:p w14:paraId="76A3A255" w14:textId="77777777" w:rsidR="00152A8D" w:rsidRPr="00C742F1" w:rsidRDefault="00152A8D" w:rsidP="00152A8D">
      <w:pPr>
        <w:numPr>
          <w:ilvl w:val="0"/>
          <w:numId w:val="34"/>
        </w:numPr>
        <w:ind w:left="2160" w:hanging="720"/>
        <w:rPr>
          <w:szCs w:val="22"/>
        </w:rPr>
      </w:pPr>
      <w:proofErr w:type="spellStart"/>
      <w:r w:rsidRPr="00C742F1">
        <w:rPr>
          <w:szCs w:val="22"/>
        </w:rPr>
        <w:t>Missionaries</w:t>
      </w:r>
      <w:proofErr w:type="spellEnd"/>
      <w:r w:rsidRPr="00C742F1">
        <w:rPr>
          <w:szCs w:val="22"/>
        </w:rPr>
        <w:t xml:space="preserve"> of </w:t>
      </w:r>
      <w:proofErr w:type="spellStart"/>
      <w:r w:rsidRPr="00C742F1">
        <w:rPr>
          <w:szCs w:val="22"/>
        </w:rPr>
        <w:t>the</w:t>
      </w:r>
      <w:proofErr w:type="spellEnd"/>
      <w:r w:rsidRPr="00C742F1">
        <w:rPr>
          <w:szCs w:val="22"/>
        </w:rPr>
        <w:t xml:space="preserve"> Poor</w:t>
      </w:r>
    </w:p>
    <w:p w14:paraId="7E97810C" w14:textId="77777777" w:rsidR="00152A8D" w:rsidRPr="00C742F1" w:rsidRDefault="00152A8D" w:rsidP="00152A8D">
      <w:pPr>
        <w:ind w:left="2160"/>
        <w:rPr>
          <w:szCs w:val="22"/>
          <w:lang w:val="es-US"/>
        </w:rPr>
      </w:pPr>
    </w:p>
    <w:p w14:paraId="153EB867" w14:textId="77777777" w:rsidR="00152A8D" w:rsidRPr="00C742F1" w:rsidRDefault="00152A8D" w:rsidP="00152A8D">
      <w:pPr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 xml:space="preserve">México </w:t>
      </w:r>
    </w:p>
    <w:p w14:paraId="2234F174" w14:textId="77777777" w:rsidR="00152A8D" w:rsidRPr="00C742F1" w:rsidRDefault="00152A8D" w:rsidP="00152A8D">
      <w:pPr>
        <w:ind w:left="1440"/>
        <w:rPr>
          <w:szCs w:val="22"/>
        </w:rPr>
      </w:pPr>
    </w:p>
    <w:p w14:paraId="641FC528" w14:textId="77777777" w:rsidR="00152A8D" w:rsidRPr="00C742F1" w:rsidRDefault="00152A8D" w:rsidP="0054568D">
      <w:pPr>
        <w:numPr>
          <w:ilvl w:val="0"/>
          <w:numId w:val="34"/>
        </w:numPr>
        <w:ind w:left="2160" w:hanging="720"/>
        <w:rPr>
          <w:szCs w:val="22"/>
        </w:rPr>
      </w:pPr>
      <w:r w:rsidRPr="00C742F1">
        <w:rPr>
          <w:szCs w:val="22"/>
        </w:rPr>
        <w:t xml:space="preserve">Donando Sangre, Compartiendo Vida A.C. </w:t>
      </w:r>
    </w:p>
    <w:p w14:paraId="31DB7D74" w14:textId="77777777" w:rsidR="00152A8D" w:rsidRPr="00C742F1" w:rsidRDefault="00152A8D" w:rsidP="00152A8D">
      <w:pPr>
        <w:ind w:left="2160"/>
        <w:rPr>
          <w:szCs w:val="22"/>
        </w:rPr>
      </w:pPr>
    </w:p>
    <w:p w14:paraId="4C689086" w14:textId="77777777" w:rsidR="00152A8D" w:rsidRPr="00C742F1" w:rsidRDefault="00152A8D" w:rsidP="00152A8D">
      <w:pPr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 xml:space="preserve">Paraguay </w:t>
      </w:r>
    </w:p>
    <w:p w14:paraId="627D4629" w14:textId="77777777" w:rsidR="00152A8D" w:rsidRPr="00C742F1" w:rsidRDefault="00152A8D" w:rsidP="00152A8D">
      <w:pPr>
        <w:rPr>
          <w:szCs w:val="22"/>
        </w:rPr>
      </w:pPr>
    </w:p>
    <w:p w14:paraId="7AF978CB" w14:textId="77777777" w:rsidR="00152A8D" w:rsidRPr="00C742F1" w:rsidRDefault="00152A8D" w:rsidP="00152A8D">
      <w:pPr>
        <w:numPr>
          <w:ilvl w:val="0"/>
          <w:numId w:val="34"/>
        </w:numPr>
        <w:tabs>
          <w:tab w:val="clear" w:pos="1260"/>
          <w:tab w:val="num" w:pos="2160"/>
        </w:tabs>
        <w:ind w:left="2160" w:hanging="720"/>
        <w:rPr>
          <w:szCs w:val="22"/>
        </w:rPr>
      </w:pPr>
      <w:r w:rsidRPr="00C742F1">
        <w:rPr>
          <w:szCs w:val="22"/>
        </w:rPr>
        <w:t>Asociación de Iglesias Evangélicas del Paraguay (ASIEP)</w:t>
      </w:r>
    </w:p>
    <w:p w14:paraId="4F9C0526" w14:textId="77777777" w:rsidR="00152A8D" w:rsidRPr="00C742F1" w:rsidRDefault="00152A8D" w:rsidP="00152A8D">
      <w:pPr>
        <w:tabs>
          <w:tab w:val="num" w:pos="2160"/>
        </w:tabs>
        <w:rPr>
          <w:szCs w:val="22"/>
          <w:u w:val="single"/>
        </w:rPr>
      </w:pPr>
    </w:p>
    <w:p w14:paraId="2F7E50F5" w14:textId="77777777" w:rsidR="00152A8D" w:rsidRPr="00C742F1" w:rsidRDefault="00152A8D" w:rsidP="00152A8D">
      <w:pPr>
        <w:tabs>
          <w:tab w:val="num" w:pos="2160"/>
        </w:tabs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 xml:space="preserve">Perú </w:t>
      </w:r>
    </w:p>
    <w:p w14:paraId="1BF48BCA" w14:textId="77777777" w:rsidR="00152A8D" w:rsidRPr="00C742F1" w:rsidRDefault="00152A8D" w:rsidP="00152A8D">
      <w:pPr>
        <w:tabs>
          <w:tab w:val="num" w:pos="2160"/>
        </w:tabs>
        <w:rPr>
          <w:szCs w:val="22"/>
          <w:u w:val="single"/>
        </w:rPr>
      </w:pPr>
    </w:p>
    <w:p w14:paraId="0FA3947C" w14:textId="77777777" w:rsidR="00152A8D" w:rsidRPr="00C742F1" w:rsidRDefault="00152A8D" w:rsidP="00152A8D">
      <w:pPr>
        <w:numPr>
          <w:ilvl w:val="0"/>
          <w:numId w:val="34"/>
        </w:numPr>
        <w:ind w:left="2160" w:hanging="720"/>
        <w:rPr>
          <w:szCs w:val="22"/>
        </w:rPr>
      </w:pPr>
      <w:r w:rsidRPr="00C742F1">
        <w:rPr>
          <w:szCs w:val="22"/>
        </w:rPr>
        <w:t>Centro de Promoción Familiar y Regulación Natural de la Fertilidad (CEPROFARENA)</w:t>
      </w:r>
    </w:p>
    <w:p w14:paraId="11841332" w14:textId="77777777" w:rsidR="00152A8D" w:rsidRPr="00C742F1" w:rsidRDefault="00152A8D" w:rsidP="00152A8D">
      <w:pPr>
        <w:ind w:left="1440"/>
        <w:rPr>
          <w:szCs w:val="22"/>
        </w:rPr>
      </w:pPr>
    </w:p>
    <w:p w14:paraId="12E116D8" w14:textId="77777777" w:rsidR="00152A8D" w:rsidRPr="00C742F1" w:rsidRDefault="00152A8D" w:rsidP="00152A8D">
      <w:pPr>
        <w:ind w:left="1440"/>
        <w:rPr>
          <w:szCs w:val="22"/>
          <w:u w:val="single"/>
        </w:rPr>
      </w:pPr>
      <w:r w:rsidRPr="00C742F1">
        <w:rPr>
          <w:szCs w:val="22"/>
          <w:u w:val="single"/>
        </w:rPr>
        <w:t xml:space="preserve">Venezuela </w:t>
      </w:r>
    </w:p>
    <w:p w14:paraId="6036205A" w14:textId="77777777" w:rsidR="00152A8D" w:rsidRPr="00C742F1" w:rsidRDefault="00152A8D" w:rsidP="00152A8D">
      <w:pPr>
        <w:ind w:left="1440"/>
        <w:rPr>
          <w:szCs w:val="22"/>
        </w:rPr>
      </w:pPr>
    </w:p>
    <w:p w14:paraId="17840C44" w14:textId="77777777" w:rsidR="00152A8D" w:rsidRPr="00C742F1" w:rsidRDefault="00152A8D" w:rsidP="00152A8D">
      <w:pPr>
        <w:numPr>
          <w:ilvl w:val="0"/>
          <w:numId w:val="34"/>
        </w:numPr>
        <w:ind w:left="2160" w:hanging="720"/>
        <w:rPr>
          <w:szCs w:val="22"/>
        </w:rPr>
      </w:pPr>
      <w:r w:rsidRPr="00C742F1">
        <w:rPr>
          <w:szCs w:val="22"/>
        </w:rPr>
        <w:t xml:space="preserve">Venezuela Diversa </w:t>
      </w:r>
    </w:p>
    <w:p w14:paraId="3FD751F0" w14:textId="77777777" w:rsidR="00152A8D" w:rsidRPr="00C742F1" w:rsidRDefault="00152A8D" w:rsidP="008658FB">
      <w:pPr>
        <w:tabs>
          <w:tab w:val="num" w:pos="2160"/>
        </w:tabs>
        <w:ind w:left="1440"/>
        <w:rPr>
          <w:szCs w:val="22"/>
          <w:u w:val="single"/>
        </w:rPr>
      </w:pPr>
    </w:p>
    <w:p w14:paraId="5B15AC8E" w14:textId="77777777" w:rsidR="00DA5EF9" w:rsidRPr="00C742F1" w:rsidRDefault="00DA5EF9" w:rsidP="00DA5EF9">
      <w:pPr>
        <w:pStyle w:val="TitleUppercase"/>
        <w:numPr>
          <w:ilvl w:val="0"/>
          <w:numId w:val="33"/>
        </w:numPr>
        <w:jc w:val="both"/>
        <w:rPr>
          <w:szCs w:val="22"/>
        </w:rPr>
      </w:pPr>
      <w:r w:rsidRPr="00C742F1">
        <w:rPr>
          <w:szCs w:val="22"/>
        </w:rPr>
        <w:tab/>
      </w:r>
      <w:r w:rsidRPr="00C742F1">
        <w:rPr>
          <w:szCs w:val="22"/>
          <w:u w:val="single"/>
        </w:rPr>
        <w:t>Pueblos indígenas y comunidades afrodescendientes</w:t>
      </w:r>
    </w:p>
    <w:p w14:paraId="698998B4" w14:textId="77777777" w:rsidR="00152A8D" w:rsidRPr="00C742F1" w:rsidRDefault="00152A8D" w:rsidP="008658FB">
      <w:pPr>
        <w:tabs>
          <w:tab w:val="num" w:pos="2160"/>
        </w:tabs>
        <w:ind w:left="1440"/>
        <w:rPr>
          <w:szCs w:val="22"/>
          <w:u w:val="single"/>
        </w:rPr>
      </w:pPr>
    </w:p>
    <w:p w14:paraId="3E199158" w14:textId="77777777" w:rsidR="00DA5EF9" w:rsidRPr="00C742F1" w:rsidRDefault="00DA5EF9" w:rsidP="00DA5EF9">
      <w:pPr>
        <w:pStyle w:val="TitleUppercase"/>
        <w:ind w:left="1530"/>
        <w:jc w:val="both"/>
        <w:rPr>
          <w:szCs w:val="22"/>
          <w:u w:val="single"/>
        </w:rPr>
      </w:pPr>
      <w:r w:rsidRPr="00C742F1">
        <w:rPr>
          <w:szCs w:val="22"/>
          <w:u w:val="single"/>
        </w:rPr>
        <w:t>México</w:t>
      </w:r>
    </w:p>
    <w:p w14:paraId="75E9B9F4" w14:textId="77777777" w:rsidR="00DA5EF9" w:rsidRPr="00C742F1" w:rsidRDefault="00DA5EF9" w:rsidP="00DA5EF9">
      <w:pPr>
        <w:pStyle w:val="TitleUppercase"/>
        <w:ind w:left="774"/>
        <w:jc w:val="both"/>
        <w:rPr>
          <w:szCs w:val="22"/>
        </w:rPr>
      </w:pPr>
    </w:p>
    <w:p w14:paraId="228FAF71" w14:textId="77777777" w:rsidR="00DA5EF9" w:rsidRPr="00C742F1" w:rsidRDefault="00DA5EF9" w:rsidP="00DA5EF9">
      <w:pPr>
        <w:numPr>
          <w:ilvl w:val="0"/>
          <w:numId w:val="36"/>
        </w:numPr>
        <w:rPr>
          <w:szCs w:val="22"/>
        </w:rPr>
      </w:pPr>
      <w:r w:rsidRPr="00C742F1">
        <w:rPr>
          <w:szCs w:val="22"/>
        </w:rPr>
        <w:t xml:space="preserve">Unidad para el Progreso de Oaxaca A.C. </w:t>
      </w:r>
    </w:p>
    <w:p w14:paraId="7D4A47CE" w14:textId="77777777" w:rsidR="00DA5EF9" w:rsidRPr="00C742F1" w:rsidRDefault="00DA5EF9" w:rsidP="00DA5EF9">
      <w:pPr>
        <w:numPr>
          <w:ilvl w:val="0"/>
          <w:numId w:val="36"/>
        </w:numPr>
        <w:ind w:left="2160" w:hanging="720"/>
        <w:rPr>
          <w:szCs w:val="22"/>
        </w:rPr>
      </w:pPr>
      <w:r w:rsidRPr="00C742F1">
        <w:rPr>
          <w:szCs w:val="22"/>
        </w:rPr>
        <w:t>Asociación Civil Mano Amiga de la Costa Chica</w:t>
      </w:r>
    </w:p>
    <w:p w14:paraId="25B1AE29" w14:textId="26D104B2" w:rsidR="00DA5EF9" w:rsidRPr="00C742F1" w:rsidRDefault="00497EE5" w:rsidP="008658FB">
      <w:pPr>
        <w:tabs>
          <w:tab w:val="num" w:pos="2160"/>
        </w:tabs>
        <w:ind w:left="1440"/>
        <w:rPr>
          <w:szCs w:val="22"/>
          <w:u w:val="single"/>
          <w:lang w:val="es-US"/>
        </w:rPr>
      </w:pPr>
      <w:r>
        <w:rPr>
          <w:noProof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ADF64F" wp14:editId="61B1CCFD">
                <wp:simplePos x="0" y="0"/>
                <wp:positionH relativeFrom="column">
                  <wp:posOffset>-116205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374F47" w14:textId="31740809" w:rsidR="00497EE5" w:rsidRPr="00497EE5" w:rsidRDefault="00497E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CP45198S01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DF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" filled="f" stroked="f">
                <v:stroke joinstyle="round"/>
                <v:textbox>
                  <w:txbxContent>
                    <w:p w14:paraId="6F374F47" w14:textId="31740809" w:rsidR="00497EE5" w:rsidRPr="00497EE5" w:rsidRDefault="00497E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CP45198S01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A5EF9" w:rsidRPr="00C742F1" w:rsidSect="000E1543">
      <w:headerReference w:type="default" r:id="rId10"/>
      <w:headerReference w:type="first" r:id="rId11"/>
      <w:pgSz w:w="12240" w:h="15840" w:code="1"/>
      <w:pgMar w:top="2160" w:right="1570" w:bottom="990" w:left="1699" w:header="1296" w:footer="1296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131B" w14:textId="77777777" w:rsidR="00397C80" w:rsidRPr="00780A45" w:rsidRDefault="00397C80">
      <w:r>
        <w:separator/>
      </w:r>
    </w:p>
  </w:endnote>
  <w:endnote w:type="continuationSeparator" w:id="0">
    <w:p w14:paraId="5A96F960" w14:textId="77777777" w:rsidR="00397C80" w:rsidRPr="00780A45" w:rsidRDefault="0039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4701" w14:textId="77777777" w:rsidR="00397C80" w:rsidRPr="00780A45" w:rsidRDefault="00397C80">
      <w:r>
        <w:separator/>
      </w:r>
    </w:p>
  </w:footnote>
  <w:footnote w:type="continuationSeparator" w:id="0">
    <w:p w14:paraId="55C45435" w14:textId="77777777" w:rsidR="00397C80" w:rsidRPr="00780A45" w:rsidRDefault="0039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F1C6" w14:textId="77777777" w:rsidR="008658FB" w:rsidRPr="00780A45" w:rsidRDefault="008658FB" w:rsidP="008658F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1D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7EE4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6A4E8A7C">
      <w:start w:val="1"/>
      <w:numFmt w:val="decimal"/>
      <w:lvlText w:val="%1."/>
      <w:lvlJc w:val="left"/>
      <w:pPr>
        <w:ind w:left="720" w:hanging="360"/>
      </w:pPr>
    </w:lvl>
    <w:lvl w:ilvl="1" w:tplc="3D648540" w:tentative="1">
      <w:start w:val="1"/>
      <w:numFmt w:val="lowerLetter"/>
      <w:lvlText w:val="%2."/>
      <w:lvlJc w:val="left"/>
      <w:pPr>
        <w:ind w:left="1440" w:hanging="360"/>
      </w:pPr>
    </w:lvl>
    <w:lvl w:ilvl="2" w:tplc="55E8009A" w:tentative="1">
      <w:start w:val="1"/>
      <w:numFmt w:val="lowerRoman"/>
      <w:lvlText w:val="%3."/>
      <w:lvlJc w:val="right"/>
      <w:pPr>
        <w:ind w:left="2160" w:hanging="180"/>
      </w:pPr>
    </w:lvl>
    <w:lvl w:ilvl="3" w:tplc="818082B4" w:tentative="1">
      <w:start w:val="1"/>
      <w:numFmt w:val="decimal"/>
      <w:lvlText w:val="%4."/>
      <w:lvlJc w:val="left"/>
      <w:pPr>
        <w:ind w:left="2880" w:hanging="360"/>
      </w:pPr>
    </w:lvl>
    <w:lvl w:ilvl="4" w:tplc="CBF40144" w:tentative="1">
      <w:start w:val="1"/>
      <w:numFmt w:val="lowerLetter"/>
      <w:lvlText w:val="%5."/>
      <w:lvlJc w:val="left"/>
      <w:pPr>
        <w:ind w:left="3600" w:hanging="360"/>
      </w:pPr>
    </w:lvl>
    <w:lvl w:ilvl="5" w:tplc="CCA2FEC4" w:tentative="1">
      <w:start w:val="1"/>
      <w:numFmt w:val="lowerRoman"/>
      <w:lvlText w:val="%6."/>
      <w:lvlJc w:val="right"/>
      <w:pPr>
        <w:ind w:left="4320" w:hanging="180"/>
      </w:pPr>
    </w:lvl>
    <w:lvl w:ilvl="6" w:tplc="5D8C4172" w:tentative="1">
      <w:start w:val="1"/>
      <w:numFmt w:val="decimal"/>
      <w:lvlText w:val="%7."/>
      <w:lvlJc w:val="left"/>
      <w:pPr>
        <w:ind w:left="5040" w:hanging="360"/>
      </w:pPr>
    </w:lvl>
    <w:lvl w:ilvl="7" w:tplc="007035D6" w:tentative="1">
      <w:start w:val="1"/>
      <w:numFmt w:val="lowerLetter"/>
      <w:lvlText w:val="%8."/>
      <w:lvlJc w:val="left"/>
      <w:pPr>
        <w:ind w:left="5760" w:hanging="360"/>
      </w:pPr>
    </w:lvl>
    <w:lvl w:ilvl="8" w:tplc="AF562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D7A4C"/>
    <w:multiLevelType w:val="hybridMultilevel"/>
    <w:tmpl w:val="0108DD7C"/>
    <w:lvl w:ilvl="0" w:tplc="B316F8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B4C0604" w:tentative="1">
      <w:start w:val="1"/>
      <w:numFmt w:val="lowerLetter"/>
      <w:lvlText w:val="%2."/>
      <w:lvlJc w:val="left"/>
      <w:pPr>
        <w:ind w:left="1440" w:hanging="360"/>
      </w:pPr>
    </w:lvl>
    <w:lvl w:ilvl="2" w:tplc="0748A5E4" w:tentative="1">
      <w:start w:val="1"/>
      <w:numFmt w:val="lowerRoman"/>
      <w:lvlText w:val="%3."/>
      <w:lvlJc w:val="right"/>
      <w:pPr>
        <w:ind w:left="2160" w:hanging="180"/>
      </w:pPr>
    </w:lvl>
    <w:lvl w:ilvl="3" w:tplc="8D58FAFA" w:tentative="1">
      <w:start w:val="1"/>
      <w:numFmt w:val="decimal"/>
      <w:lvlText w:val="%4."/>
      <w:lvlJc w:val="left"/>
      <w:pPr>
        <w:ind w:left="2880" w:hanging="360"/>
      </w:pPr>
    </w:lvl>
    <w:lvl w:ilvl="4" w:tplc="CAFA7BB4" w:tentative="1">
      <w:start w:val="1"/>
      <w:numFmt w:val="lowerLetter"/>
      <w:lvlText w:val="%5."/>
      <w:lvlJc w:val="left"/>
      <w:pPr>
        <w:ind w:left="3600" w:hanging="360"/>
      </w:pPr>
    </w:lvl>
    <w:lvl w:ilvl="5" w:tplc="1FD4486A" w:tentative="1">
      <w:start w:val="1"/>
      <w:numFmt w:val="lowerRoman"/>
      <w:lvlText w:val="%6."/>
      <w:lvlJc w:val="right"/>
      <w:pPr>
        <w:ind w:left="4320" w:hanging="180"/>
      </w:pPr>
    </w:lvl>
    <w:lvl w:ilvl="6" w:tplc="A1106BDC" w:tentative="1">
      <w:start w:val="1"/>
      <w:numFmt w:val="decimal"/>
      <w:lvlText w:val="%7."/>
      <w:lvlJc w:val="left"/>
      <w:pPr>
        <w:ind w:left="5040" w:hanging="360"/>
      </w:pPr>
    </w:lvl>
    <w:lvl w:ilvl="7" w:tplc="45507A30" w:tentative="1">
      <w:start w:val="1"/>
      <w:numFmt w:val="lowerLetter"/>
      <w:lvlText w:val="%8."/>
      <w:lvlJc w:val="left"/>
      <w:pPr>
        <w:ind w:left="5760" w:hanging="360"/>
      </w:pPr>
    </w:lvl>
    <w:lvl w:ilvl="8" w:tplc="2ACAF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2F2A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4C7054C"/>
    <w:multiLevelType w:val="hybridMultilevel"/>
    <w:tmpl w:val="F1D8981E"/>
    <w:lvl w:ilvl="0" w:tplc="63A8B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16408F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9E94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654FE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AECE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5EA2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BA2FF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EA4C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D0BF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5E77CCC"/>
    <w:multiLevelType w:val="hybridMultilevel"/>
    <w:tmpl w:val="011E4B7E"/>
    <w:lvl w:ilvl="0" w:tplc="B8ECA7F0">
      <w:start w:val="1"/>
      <w:numFmt w:val="decimal"/>
      <w:lvlText w:val="%1."/>
      <w:lvlJc w:val="left"/>
      <w:pPr>
        <w:ind w:left="1800" w:hanging="360"/>
      </w:pPr>
    </w:lvl>
    <w:lvl w:ilvl="1" w:tplc="26980FEE" w:tentative="1">
      <w:start w:val="1"/>
      <w:numFmt w:val="lowerLetter"/>
      <w:lvlText w:val="%2."/>
      <w:lvlJc w:val="left"/>
      <w:pPr>
        <w:ind w:left="1440" w:hanging="360"/>
      </w:pPr>
    </w:lvl>
    <w:lvl w:ilvl="2" w:tplc="86D62736" w:tentative="1">
      <w:start w:val="1"/>
      <w:numFmt w:val="lowerRoman"/>
      <w:lvlText w:val="%3."/>
      <w:lvlJc w:val="right"/>
      <w:pPr>
        <w:ind w:left="2160" w:hanging="180"/>
      </w:pPr>
    </w:lvl>
    <w:lvl w:ilvl="3" w:tplc="B5B45456" w:tentative="1">
      <w:start w:val="1"/>
      <w:numFmt w:val="decimal"/>
      <w:lvlText w:val="%4."/>
      <w:lvlJc w:val="left"/>
      <w:pPr>
        <w:ind w:left="2880" w:hanging="360"/>
      </w:pPr>
    </w:lvl>
    <w:lvl w:ilvl="4" w:tplc="E9DAD694" w:tentative="1">
      <w:start w:val="1"/>
      <w:numFmt w:val="lowerLetter"/>
      <w:lvlText w:val="%5."/>
      <w:lvlJc w:val="left"/>
      <w:pPr>
        <w:ind w:left="3600" w:hanging="360"/>
      </w:pPr>
    </w:lvl>
    <w:lvl w:ilvl="5" w:tplc="9F44A3C0" w:tentative="1">
      <w:start w:val="1"/>
      <w:numFmt w:val="lowerRoman"/>
      <w:lvlText w:val="%6."/>
      <w:lvlJc w:val="right"/>
      <w:pPr>
        <w:ind w:left="4320" w:hanging="180"/>
      </w:pPr>
    </w:lvl>
    <w:lvl w:ilvl="6" w:tplc="795A1842" w:tentative="1">
      <w:start w:val="1"/>
      <w:numFmt w:val="decimal"/>
      <w:lvlText w:val="%7."/>
      <w:lvlJc w:val="left"/>
      <w:pPr>
        <w:ind w:left="5040" w:hanging="360"/>
      </w:pPr>
    </w:lvl>
    <w:lvl w:ilvl="7" w:tplc="11764A4E" w:tentative="1">
      <w:start w:val="1"/>
      <w:numFmt w:val="lowerLetter"/>
      <w:lvlText w:val="%8."/>
      <w:lvlJc w:val="left"/>
      <w:pPr>
        <w:ind w:left="5760" w:hanging="360"/>
      </w:pPr>
    </w:lvl>
    <w:lvl w:ilvl="8" w:tplc="2612D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B7A50B4"/>
    <w:multiLevelType w:val="hybridMultilevel"/>
    <w:tmpl w:val="AACCF99E"/>
    <w:lvl w:ilvl="0" w:tplc="45821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FCD1BE" w:tentative="1">
      <w:start w:val="1"/>
      <w:numFmt w:val="lowerLetter"/>
      <w:lvlText w:val="%2."/>
      <w:lvlJc w:val="left"/>
      <w:pPr>
        <w:ind w:left="1800" w:hanging="360"/>
      </w:pPr>
    </w:lvl>
    <w:lvl w:ilvl="2" w:tplc="0CF21946" w:tentative="1">
      <w:start w:val="1"/>
      <w:numFmt w:val="lowerRoman"/>
      <w:lvlText w:val="%3."/>
      <w:lvlJc w:val="right"/>
      <w:pPr>
        <w:ind w:left="2520" w:hanging="180"/>
      </w:pPr>
    </w:lvl>
    <w:lvl w:ilvl="3" w:tplc="DBD2870C" w:tentative="1">
      <w:start w:val="1"/>
      <w:numFmt w:val="decimal"/>
      <w:lvlText w:val="%4."/>
      <w:lvlJc w:val="left"/>
      <w:pPr>
        <w:ind w:left="3240" w:hanging="360"/>
      </w:pPr>
    </w:lvl>
    <w:lvl w:ilvl="4" w:tplc="7E7E2B80" w:tentative="1">
      <w:start w:val="1"/>
      <w:numFmt w:val="lowerLetter"/>
      <w:lvlText w:val="%5."/>
      <w:lvlJc w:val="left"/>
      <w:pPr>
        <w:ind w:left="3960" w:hanging="360"/>
      </w:pPr>
    </w:lvl>
    <w:lvl w:ilvl="5" w:tplc="36B8BB36" w:tentative="1">
      <w:start w:val="1"/>
      <w:numFmt w:val="lowerRoman"/>
      <w:lvlText w:val="%6."/>
      <w:lvlJc w:val="right"/>
      <w:pPr>
        <w:ind w:left="4680" w:hanging="180"/>
      </w:pPr>
    </w:lvl>
    <w:lvl w:ilvl="6" w:tplc="788CF3A6" w:tentative="1">
      <w:start w:val="1"/>
      <w:numFmt w:val="decimal"/>
      <w:lvlText w:val="%7."/>
      <w:lvlJc w:val="left"/>
      <w:pPr>
        <w:ind w:left="5400" w:hanging="360"/>
      </w:pPr>
    </w:lvl>
    <w:lvl w:ilvl="7" w:tplc="A89E21C6" w:tentative="1">
      <w:start w:val="1"/>
      <w:numFmt w:val="lowerLetter"/>
      <w:lvlText w:val="%8."/>
      <w:lvlJc w:val="left"/>
      <w:pPr>
        <w:ind w:left="6120" w:hanging="360"/>
      </w:pPr>
    </w:lvl>
    <w:lvl w:ilvl="8" w:tplc="2A9E59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436A4"/>
    <w:multiLevelType w:val="hybridMultilevel"/>
    <w:tmpl w:val="D9DC4E1E"/>
    <w:lvl w:ilvl="0" w:tplc="2302688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ECB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A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E2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A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8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E4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22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30F65"/>
    <w:multiLevelType w:val="hybridMultilevel"/>
    <w:tmpl w:val="F1D8981E"/>
    <w:lvl w:ilvl="0" w:tplc="6E923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0A8F1B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4897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C28F1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6E68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C081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629A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960C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B8BC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44E716A"/>
    <w:multiLevelType w:val="hybridMultilevel"/>
    <w:tmpl w:val="69485AE8"/>
    <w:lvl w:ilvl="0" w:tplc="BCAA4DDA">
      <w:start w:val="1"/>
      <w:numFmt w:val="decimal"/>
      <w:lvlText w:val="%1."/>
      <w:lvlJc w:val="left"/>
      <w:pPr>
        <w:ind w:left="1800" w:hanging="360"/>
      </w:pPr>
    </w:lvl>
    <w:lvl w:ilvl="1" w:tplc="3DA4309A" w:tentative="1">
      <w:start w:val="1"/>
      <w:numFmt w:val="lowerLetter"/>
      <w:lvlText w:val="%2."/>
      <w:lvlJc w:val="left"/>
      <w:pPr>
        <w:ind w:left="2520" w:hanging="360"/>
      </w:pPr>
    </w:lvl>
    <w:lvl w:ilvl="2" w:tplc="FA5C3F02" w:tentative="1">
      <w:start w:val="1"/>
      <w:numFmt w:val="lowerRoman"/>
      <w:lvlText w:val="%3."/>
      <w:lvlJc w:val="right"/>
      <w:pPr>
        <w:ind w:left="3240" w:hanging="180"/>
      </w:pPr>
    </w:lvl>
    <w:lvl w:ilvl="3" w:tplc="A9720FEC" w:tentative="1">
      <w:start w:val="1"/>
      <w:numFmt w:val="decimal"/>
      <w:lvlText w:val="%4."/>
      <w:lvlJc w:val="left"/>
      <w:pPr>
        <w:ind w:left="3960" w:hanging="360"/>
      </w:pPr>
    </w:lvl>
    <w:lvl w:ilvl="4" w:tplc="3E9EACDE" w:tentative="1">
      <w:start w:val="1"/>
      <w:numFmt w:val="lowerLetter"/>
      <w:lvlText w:val="%5."/>
      <w:lvlJc w:val="left"/>
      <w:pPr>
        <w:ind w:left="4680" w:hanging="360"/>
      </w:pPr>
    </w:lvl>
    <w:lvl w:ilvl="5" w:tplc="42C27DAC" w:tentative="1">
      <w:start w:val="1"/>
      <w:numFmt w:val="lowerRoman"/>
      <w:lvlText w:val="%6."/>
      <w:lvlJc w:val="right"/>
      <w:pPr>
        <w:ind w:left="5400" w:hanging="180"/>
      </w:pPr>
    </w:lvl>
    <w:lvl w:ilvl="6" w:tplc="CB3A2E2C" w:tentative="1">
      <w:start w:val="1"/>
      <w:numFmt w:val="decimal"/>
      <w:lvlText w:val="%7."/>
      <w:lvlJc w:val="left"/>
      <w:pPr>
        <w:ind w:left="6120" w:hanging="360"/>
      </w:pPr>
    </w:lvl>
    <w:lvl w:ilvl="7" w:tplc="9F449CDE" w:tentative="1">
      <w:start w:val="1"/>
      <w:numFmt w:val="lowerLetter"/>
      <w:lvlText w:val="%8."/>
      <w:lvlJc w:val="left"/>
      <w:pPr>
        <w:ind w:left="6840" w:hanging="360"/>
      </w:pPr>
    </w:lvl>
    <w:lvl w:ilvl="8" w:tplc="764817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A3784B"/>
    <w:multiLevelType w:val="hybridMultilevel"/>
    <w:tmpl w:val="8790209E"/>
    <w:lvl w:ilvl="0" w:tplc="DF9E5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C00E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8F0BA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9ECC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F601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8ADB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57605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7D25B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AC2DF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7C620AE"/>
    <w:multiLevelType w:val="hybridMultilevel"/>
    <w:tmpl w:val="DE2A9F0E"/>
    <w:lvl w:ilvl="0" w:tplc="E00A78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E2EEA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8648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8069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441E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B883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0E54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7A24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CAB4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A425F03"/>
    <w:multiLevelType w:val="hybridMultilevel"/>
    <w:tmpl w:val="8790209E"/>
    <w:lvl w:ilvl="0" w:tplc="BA2CA5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4D678F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005B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168B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A023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9E25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7C23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78B0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DE03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4334C97"/>
    <w:multiLevelType w:val="hybridMultilevel"/>
    <w:tmpl w:val="F1D8981E"/>
    <w:lvl w:ilvl="0" w:tplc="B6FC93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78858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36411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781D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AD2EF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CCCA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D8C6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E942C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A0AF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4DC1412"/>
    <w:multiLevelType w:val="hybridMultilevel"/>
    <w:tmpl w:val="02164F02"/>
    <w:lvl w:ilvl="0" w:tplc="A1584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28E4B00" w:tentative="1">
      <w:start w:val="1"/>
      <w:numFmt w:val="lowerLetter"/>
      <w:lvlText w:val="%2."/>
      <w:lvlJc w:val="left"/>
      <w:pPr>
        <w:ind w:left="1800" w:hanging="360"/>
      </w:pPr>
    </w:lvl>
    <w:lvl w:ilvl="2" w:tplc="A1E8DC9A" w:tentative="1">
      <w:start w:val="1"/>
      <w:numFmt w:val="lowerRoman"/>
      <w:lvlText w:val="%3."/>
      <w:lvlJc w:val="right"/>
      <w:pPr>
        <w:ind w:left="2520" w:hanging="180"/>
      </w:pPr>
    </w:lvl>
    <w:lvl w:ilvl="3" w:tplc="9998D0E0" w:tentative="1">
      <w:start w:val="1"/>
      <w:numFmt w:val="decimal"/>
      <w:lvlText w:val="%4."/>
      <w:lvlJc w:val="left"/>
      <w:pPr>
        <w:ind w:left="3240" w:hanging="360"/>
      </w:pPr>
    </w:lvl>
    <w:lvl w:ilvl="4" w:tplc="C694A3E0" w:tentative="1">
      <w:start w:val="1"/>
      <w:numFmt w:val="lowerLetter"/>
      <w:lvlText w:val="%5."/>
      <w:lvlJc w:val="left"/>
      <w:pPr>
        <w:ind w:left="3960" w:hanging="360"/>
      </w:pPr>
    </w:lvl>
    <w:lvl w:ilvl="5" w:tplc="4C3C1066" w:tentative="1">
      <w:start w:val="1"/>
      <w:numFmt w:val="lowerRoman"/>
      <w:lvlText w:val="%6."/>
      <w:lvlJc w:val="right"/>
      <w:pPr>
        <w:ind w:left="4680" w:hanging="180"/>
      </w:pPr>
    </w:lvl>
    <w:lvl w:ilvl="6" w:tplc="8546573C" w:tentative="1">
      <w:start w:val="1"/>
      <w:numFmt w:val="decimal"/>
      <w:lvlText w:val="%7."/>
      <w:lvlJc w:val="left"/>
      <w:pPr>
        <w:ind w:left="5400" w:hanging="360"/>
      </w:pPr>
    </w:lvl>
    <w:lvl w:ilvl="7" w:tplc="148A6E06" w:tentative="1">
      <w:start w:val="1"/>
      <w:numFmt w:val="lowerLetter"/>
      <w:lvlText w:val="%8."/>
      <w:lvlJc w:val="left"/>
      <w:pPr>
        <w:ind w:left="6120" w:hanging="360"/>
      </w:pPr>
    </w:lvl>
    <w:lvl w:ilvl="8" w:tplc="7D581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A620063"/>
    <w:multiLevelType w:val="hybridMultilevel"/>
    <w:tmpl w:val="AACCF99E"/>
    <w:lvl w:ilvl="0" w:tplc="2B107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1E6FCFC" w:tentative="1">
      <w:start w:val="1"/>
      <w:numFmt w:val="lowerLetter"/>
      <w:lvlText w:val="%2."/>
      <w:lvlJc w:val="left"/>
      <w:pPr>
        <w:ind w:left="1800" w:hanging="360"/>
      </w:pPr>
    </w:lvl>
    <w:lvl w:ilvl="2" w:tplc="D98EA6F0" w:tentative="1">
      <w:start w:val="1"/>
      <w:numFmt w:val="lowerRoman"/>
      <w:lvlText w:val="%3."/>
      <w:lvlJc w:val="right"/>
      <w:pPr>
        <w:ind w:left="2520" w:hanging="180"/>
      </w:pPr>
    </w:lvl>
    <w:lvl w:ilvl="3" w:tplc="C08C5E04" w:tentative="1">
      <w:start w:val="1"/>
      <w:numFmt w:val="decimal"/>
      <w:lvlText w:val="%4."/>
      <w:lvlJc w:val="left"/>
      <w:pPr>
        <w:ind w:left="3240" w:hanging="360"/>
      </w:pPr>
    </w:lvl>
    <w:lvl w:ilvl="4" w:tplc="5276FA16" w:tentative="1">
      <w:start w:val="1"/>
      <w:numFmt w:val="lowerLetter"/>
      <w:lvlText w:val="%5."/>
      <w:lvlJc w:val="left"/>
      <w:pPr>
        <w:ind w:left="3960" w:hanging="360"/>
      </w:pPr>
    </w:lvl>
    <w:lvl w:ilvl="5" w:tplc="AB4AE54A" w:tentative="1">
      <w:start w:val="1"/>
      <w:numFmt w:val="lowerRoman"/>
      <w:lvlText w:val="%6."/>
      <w:lvlJc w:val="right"/>
      <w:pPr>
        <w:ind w:left="4680" w:hanging="180"/>
      </w:pPr>
    </w:lvl>
    <w:lvl w:ilvl="6" w:tplc="F4EEF08E" w:tentative="1">
      <w:start w:val="1"/>
      <w:numFmt w:val="decimal"/>
      <w:lvlText w:val="%7."/>
      <w:lvlJc w:val="left"/>
      <w:pPr>
        <w:ind w:left="5400" w:hanging="360"/>
      </w:pPr>
    </w:lvl>
    <w:lvl w:ilvl="7" w:tplc="231688CA" w:tentative="1">
      <w:start w:val="1"/>
      <w:numFmt w:val="lowerLetter"/>
      <w:lvlText w:val="%8."/>
      <w:lvlJc w:val="left"/>
      <w:pPr>
        <w:ind w:left="6120" w:hanging="360"/>
      </w:pPr>
    </w:lvl>
    <w:lvl w:ilvl="8" w:tplc="465821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D0BD7"/>
    <w:multiLevelType w:val="hybridMultilevel"/>
    <w:tmpl w:val="8790209E"/>
    <w:lvl w:ilvl="0" w:tplc="38740A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4E2B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78BA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222E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D042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F52FA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A896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426A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4E3C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E464440"/>
    <w:multiLevelType w:val="hybridMultilevel"/>
    <w:tmpl w:val="F1D8981E"/>
    <w:lvl w:ilvl="0" w:tplc="07802D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1A47E2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88A41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B6AB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C2CDC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30FB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E279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0826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C9677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2904D4A"/>
    <w:multiLevelType w:val="hybridMultilevel"/>
    <w:tmpl w:val="09EC2064"/>
    <w:lvl w:ilvl="0" w:tplc="E17A8B1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4A36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143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10BE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2E9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3C52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6BA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4C9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4EFB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0139AC"/>
    <w:multiLevelType w:val="hybridMultilevel"/>
    <w:tmpl w:val="A31E1E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73636C8C"/>
    <w:multiLevelType w:val="hybridMultilevel"/>
    <w:tmpl w:val="29B67788"/>
    <w:lvl w:ilvl="0" w:tplc="C574914A">
      <w:start w:val="1"/>
      <w:numFmt w:val="lowerLetter"/>
      <w:lvlText w:val="%1."/>
      <w:lvlJc w:val="left"/>
      <w:pPr>
        <w:ind w:left="1440" w:hanging="360"/>
      </w:pPr>
    </w:lvl>
    <w:lvl w:ilvl="1" w:tplc="41664852" w:tentative="1">
      <w:start w:val="1"/>
      <w:numFmt w:val="lowerLetter"/>
      <w:lvlText w:val="%2."/>
      <w:lvlJc w:val="left"/>
      <w:pPr>
        <w:ind w:left="2160" w:hanging="360"/>
      </w:pPr>
    </w:lvl>
    <w:lvl w:ilvl="2" w:tplc="E4F64C28" w:tentative="1">
      <w:start w:val="1"/>
      <w:numFmt w:val="lowerRoman"/>
      <w:lvlText w:val="%3."/>
      <w:lvlJc w:val="right"/>
      <w:pPr>
        <w:ind w:left="2880" w:hanging="180"/>
      </w:pPr>
    </w:lvl>
    <w:lvl w:ilvl="3" w:tplc="F6687766" w:tentative="1">
      <w:start w:val="1"/>
      <w:numFmt w:val="decimal"/>
      <w:lvlText w:val="%4."/>
      <w:lvlJc w:val="left"/>
      <w:pPr>
        <w:ind w:left="3600" w:hanging="360"/>
      </w:pPr>
    </w:lvl>
    <w:lvl w:ilvl="4" w:tplc="EE7246BC" w:tentative="1">
      <w:start w:val="1"/>
      <w:numFmt w:val="lowerLetter"/>
      <w:lvlText w:val="%5."/>
      <w:lvlJc w:val="left"/>
      <w:pPr>
        <w:ind w:left="4320" w:hanging="360"/>
      </w:pPr>
    </w:lvl>
    <w:lvl w:ilvl="5" w:tplc="1F5EA57C" w:tentative="1">
      <w:start w:val="1"/>
      <w:numFmt w:val="lowerRoman"/>
      <w:lvlText w:val="%6."/>
      <w:lvlJc w:val="right"/>
      <w:pPr>
        <w:ind w:left="5040" w:hanging="180"/>
      </w:pPr>
    </w:lvl>
    <w:lvl w:ilvl="6" w:tplc="F5D482F2" w:tentative="1">
      <w:start w:val="1"/>
      <w:numFmt w:val="decimal"/>
      <w:lvlText w:val="%7."/>
      <w:lvlJc w:val="left"/>
      <w:pPr>
        <w:ind w:left="5760" w:hanging="360"/>
      </w:pPr>
    </w:lvl>
    <w:lvl w:ilvl="7" w:tplc="183C12BC" w:tentative="1">
      <w:start w:val="1"/>
      <w:numFmt w:val="lowerLetter"/>
      <w:lvlText w:val="%8."/>
      <w:lvlJc w:val="left"/>
      <w:pPr>
        <w:ind w:left="6480" w:hanging="360"/>
      </w:pPr>
    </w:lvl>
    <w:lvl w:ilvl="8" w:tplc="F98881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473E98"/>
    <w:multiLevelType w:val="hybridMultilevel"/>
    <w:tmpl w:val="0DB0937A"/>
    <w:lvl w:ilvl="0" w:tplc="5ACCC4B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D695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40F9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EC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A62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406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B4D0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2669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8CAF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29"/>
  </w:num>
  <w:num w:numId="3">
    <w:abstractNumId w:val="26"/>
  </w:num>
  <w:num w:numId="4">
    <w:abstractNumId w:val="19"/>
  </w:num>
  <w:num w:numId="5">
    <w:abstractNumId w:val="22"/>
  </w:num>
  <w:num w:numId="6">
    <w:abstractNumId w:val="11"/>
  </w:num>
  <w:num w:numId="7">
    <w:abstractNumId w:val="20"/>
  </w:num>
  <w:num w:numId="8">
    <w:abstractNumId w:val="5"/>
  </w:num>
  <w:num w:numId="9">
    <w:abstractNumId w:val="28"/>
  </w:num>
  <w:num w:numId="10">
    <w:abstractNumId w:val="14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0"/>
  </w:num>
  <w:num w:numId="18">
    <w:abstractNumId w:val="21"/>
  </w:num>
  <w:num w:numId="19">
    <w:abstractNumId w:val="23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"/>
  </w:num>
  <w:num w:numId="28">
    <w:abstractNumId w:val="17"/>
  </w:num>
  <w:num w:numId="29">
    <w:abstractNumId w:val="9"/>
  </w:num>
  <w:num w:numId="30">
    <w:abstractNumId w:val="1"/>
  </w:num>
  <w:num w:numId="31">
    <w:abstractNumId w:val="4"/>
  </w:num>
  <w:num w:numId="32">
    <w:abstractNumId w:val="8"/>
  </w:num>
  <w:num w:numId="33">
    <w:abstractNumId w:val="27"/>
  </w:num>
  <w:num w:numId="34">
    <w:abstractNumId w:val="6"/>
  </w:num>
  <w:num w:numId="35">
    <w:abstractNumId w:val="31"/>
  </w:num>
  <w:num w:numId="3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EE060A-EB5D-4186-B43C-61B650249429}"/>
    <w:docVar w:name="dgnword-eventsink" w:val="532978992"/>
  </w:docVars>
  <w:rsids>
    <w:rsidRoot w:val="001D344A"/>
    <w:rsid w:val="00040C7D"/>
    <w:rsid w:val="0006059F"/>
    <w:rsid w:val="00075D39"/>
    <w:rsid w:val="00087C8C"/>
    <w:rsid w:val="000A31D6"/>
    <w:rsid w:val="000A384A"/>
    <w:rsid w:val="000B1BEB"/>
    <w:rsid w:val="000D3601"/>
    <w:rsid w:val="000E1543"/>
    <w:rsid w:val="00152A8D"/>
    <w:rsid w:val="00180F45"/>
    <w:rsid w:val="001B281C"/>
    <w:rsid w:val="001D2C5F"/>
    <w:rsid w:val="001D344A"/>
    <w:rsid w:val="0022064D"/>
    <w:rsid w:val="00237B57"/>
    <w:rsid w:val="00242A54"/>
    <w:rsid w:val="00243D01"/>
    <w:rsid w:val="003068B0"/>
    <w:rsid w:val="0037522B"/>
    <w:rsid w:val="00397C80"/>
    <w:rsid w:val="003D0949"/>
    <w:rsid w:val="00497EE5"/>
    <w:rsid w:val="004B5811"/>
    <w:rsid w:val="0054568D"/>
    <w:rsid w:val="00572783"/>
    <w:rsid w:val="00577B70"/>
    <w:rsid w:val="005F0B35"/>
    <w:rsid w:val="00642E06"/>
    <w:rsid w:val="00670D81"/>
    <w:rsid w:val="006828B9"/>
    <w:rsid w:val="00693856"/>
    <w:rsid w:val="00695630"/>
    <w:rsid w:val="006A1E68"/>
    <w:rsid w:val="006A5C27"/>
    <w:rsid w:val="00770A09"/>
    <w:rsid w:val="007927F2"/>
    <w:rsid w:val="007A58FF"/>
    <w:rsid w:val="007E7C3B"/>
    <w:rsid w:val="0085243F"/>
    <w:rsid w:val="00852DB3"/>
    <w:rsid w:val="008532DF"/>
    <w:rsid w:val="008658FB"/>
    <w:rsid w:val="00870FE6"/>
    <w:rsid w:val="008B294F"/>
    <w:rsid w:val="008B6A4D"/>
    <w:rsid w:val="008C625F"/>
    <w:rsid w:val="008E3215"/>
    <w:rsid w:val="008E3A51"/>
    <w:rsid w:val="009033CD"/>
    <w:rsid w:val="00917691"/>
    <w:rsid w:val="00926E07"/>
    <w:rsid w:val="00963B81"/>
    <w:rsid w:val="00A115D9"/>
    <w:rsid w:val="00A172BC"/>
    <w:rsid w:val="00A8649B"/>
    <w:rsid w:val="00BC041B"/>
    <w:rsid w:val="00C25ED2"/>
    <w:rsid w:val="00C36AB1"/>
    <w:rsid w:val="00C3798F"/>
    <w:rsid w:val="00C742F1"/>
    <w:rsid w:val="00CB4601"/>
    <w:rsid w:val="00D04556"/>
    <w:rsid w:val="00D41496"/>
    <w:rsid w:val="00D527DF"/>
    <w:rsid w:val="00D6081A"/>
    <w:rsid w:val="00DA5EF9"/>
    <w:rsid w:val="00DE3119"/>
    <w:rsid w:val="00E340C5"/>
    <w:rsid w:val="00E47B16"/>
    <w:rsid w:val="00ED55B8"/>
    <w:rsid w:val="00F01582"/>
    <w:rsid w:val="00F91FB2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74E8A00"/>
  <w15:chartTrackingRefBased/>
  <w15:docId w15:val="{4012C543-A90E-4E12-B2CE-FB71505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69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uiPriority w:val="99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0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A040-6F46-46B5-9F1F-077AF92E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Diaz-Avalos</dc:creator>
  <cp:keywords/>
  <cp:lastModifiedBy>Mayorga, Georgina</cp:lastModifiedBy>
  <cp:revision>3</cp:revision>
  <cp:lastPrinted>2014-05-09T13:51:00Z</cp:lastPrinted>
  <dcterms:created xsi:type="dcterms:W3CDTF">2021-11-03T19:28:00Z</dcterms:created>
  <dcterms:modified xsi:type="dcterms:W3CDTF">2021-11-03T19:28:00Z</dcterms:modified>
</cp:coreProperties>
</file>