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FB48" w14:textId="77777777" w:rsidR="00171C23" w:rsidRPr="00B678D8" w:rsidRDefault="00171C23" w:rsidP="00171C23">
      <w:pPr>
        <w:jc w:val="center"/>
        <w:outlineLvl w:val="0"/>
        <w:rPr>
          <w:b/>
          <w:bCs/>
          <w:sz w:val="22"/>
          <w:szCs w:val="22"/>
        </w:rPr>
      </w:pPr>
      <w:r w:rsidRPr="00B678D8">
        <w:rPr>
          <w:b/>
          <w:sz w:val="22"/>
          <w:szCs w:val="22"/>
        </w:rPr>
        <w:t>COMITÊ INTERAMERICANO CONTRA O TERRORISMO (CICTE)</w:t>
      </w:r>
    </w:p>
    <w:p w14:paraId="5B0CB6F9" w14:textId="77777777" w:rsidR="002B4E48" w:rsidRPr="00B678D8" w:rsidRDefault="002B4E48" w:rsidP="00D54DD3">
      <w:pPr>
        <w:outlineLvl w:val="0"/>
        <w:rPr>
          <w:sz w:val="22"/>
          <w:szCs w:val="22"/>
        </w:rPr>
      </w:pPr>
    </w:p>
    <w:p w14:paraId="11D442AE" w14:textId="019974D6" w:rsidR="00942EB5" w:rsidRPr="00B678D8" w:rsidRDefault="00E97A45" w:rsidP="00942EB5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B678D8">
        <w:rPr>
          <w:sz w:val="22"/>
          <w:szCs w:val="22"/>
        </w:rPr>
        <w:t>VIGÉSIMO PRIMEIRO PERÍODO ORDINÁRIO DE SESSÕES</w:t>
      </w:r>
      <w:r w:rsidRPr="00B678D8">
        <w:rPr>
          <w:caps/>
          <w:sz w:val="22"/>
          <w:szCs w:val="22"/>
        </w:rPr>
        <w:tab/>
      </w:r>
      <w:r w:rsidRPr="00B678D8">
        <w:rPr>
          <w:sz w:val="22"/>
          <w:szCs w:val="22"/>
        </w:rPr>
        <w:t>OEA/Ser.L/X.2.21</w:t>
      </w:r>
    </w:p>
    <w:p w14:paraId="170EC6FC" w14:textId="07856435" w:rsidR="00942EB5" w:rsidRPr="00B678D8" w:rsidRDefault="00E97A4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B678D8">
        <w:rPr>
          <w:sz w:val="22"/>
          <w:szCs w:val="22"/>
        </w:rPr>
        <w:t xml:space="preserve">7 e 8 de outubro de 2021 </w:t>
      </w:r>
      <w:r w:rsidR="00B678D8" w:rsidRPr="00B678D8">
        <w:rPr>
          <w:sz w:val="22"/>
          <w:szCs w:val="22"/>
        </w:rPr>
        <w:tab/>
      </w:r>
      <w:r w:rsidRPr="00B678D8">
        <w:rPr>
          <w:sz w:val="22"/>
          <w:szCs w:val="22"/>
        </w:rPr>
        <w:t>CICTE/doc.4/21</w:t>
      </w:r>
      <w:r w:rsidR="002E1148">
        <w:rPr>
          <w:sz w:val="22"/>
          <w:szCs w:val="22"/>
        </w:rPr>
        <w:t xml:space="preserve"> rev. </w:t>
      </w:r>
      <w:r w:rsidR="007E1617">
        <w:rPr>
          <w:sz w:val="22"/>
          <w:szCs w:val="22"/>
        </w:rPr>
        <w:t>2</w:t>
      </w:r>
      <w:r w:rsidRPr="00B678D8">
        <w:rPr>
          <w:sz w:val="22"/>
          <w:szCs w:val="22"/>
        </w:rPr>
        <w:t xml:space="preserve"> </w:t>
      </w:r>
    </w:p>
    <w:p w14:paraId="2CF466BF" w14:textId="6DB0ABA0" w:rsidR="00942EB5" w:rsidRPr="00B678D8" w:rsidRDefault="00E97A4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B678D8">
        <w:rPr>
          <w:sz w:val="22"/>
          <w:szCs w:val="22"/>
        </w:rPr>
        <w:t>Washington, D.C.</w:t>
      </w:r>
      <w:r w:rsidRPr="00B678D8">
        <w:rPr>
          <w:sz w:val="22"/>
          <w:szCs w:val="22"/>
        </w:rPr>
        <w:tab/>
      </w:r>
      <w:r w:rsidR="002E1148">
        <w:rPr>
          <w:sz w:val="22"/>
          <w:szCs w:val="22"/>
        </w:rPr>
        <w:t>7</w:t>
      </w:r>
      <w:r w:rsidR="00433A95">
        <w:rPr>
          <w:sz w:val="22"/>
          <w:szCs w:val="22"/>
        </w:rPr>
        <w:t xml:space="preserve"> </w:t>
      </w:r>
      <w:bookmarkStart w:id="0" w:name="_Hlk84514182"/>
      <w:r w:rsidR="00433A95">
        <w:rPr>
          <w:sz w:val="22"/>
          <w:szCs w:val="22"/>
        </w:rPr>
        <w:t>o</w:t>
      </w:r>
      <w:r w:rsidR="00241490">
        <w:rPr>
          <w:sz w:val="22"/>
          <w:szCs w:val="22"/>
        </w:rPr>
        <w:t>u</w:t>
      </w:r>
      <w:r w:rsidR="00433A95">
        <w:rPr>
          <w:sz w:val="22"/>
          <w:szCs w:val="22"/>
        </w:rPr>
        <w:t>tubro</w:t>
      </w:r>
      <w:bookmarkEnd w:id="0"/>
      <w:r w:rsidRPr="00B678D8">
        <w:rPr>
          <w:sz w:val="22"/>
          <w:szCs w:val="22"/>
        </w:rPr>
        <w:t xml:space="preserve"> 2021</w:t>
      </w:r>
    </w:p>
    <w:p w14:paraId="371685E1" w14:textId="1A1FB67D" w:rsidR="00942EB5" w:rsidRPr="00B678D8" w:rsidRDefault="00942EB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B678D8">
        <w:rPr>
          <w:sz w:val="22"/>
          <w:szCs w:val="22"/>
        </w:rPr>
        <w:tab/>
        <w:t>Original: inglês</w:t>
      </w:r>
    </w:p>
    <w:p w14:paraId="761AD011" w14:textId="77777777" w:rsidR="00942EB5" w:rsidRPr="00B678D8" w:rsidRDefault="00942EB5" w:rsidP="007071A5">
      <w:pPr>
        <w:outlineLvl w:val="0"/>
        <w:rPr>
          <w:sz w:val="22"/>
          <w:szCs w:val="22"/>
        </w:rPr>
      </w:pPr>
    </w:p>
    <w:p w14:paraId="7DAD1961" w14:textId="77777777" w:rsidR="00942EB5" w:rsidRPr="00B678D8" w:rsidRDefault="00942EB5" w:rsidP="00543DF4">
      <w:pPr>
        <w:outlineLvl w:val="0"/>
        <w:rPr>
          <w:sz w:val="22"/>
          <w:szCs w:val="22"/>
        </w:rPr>
      </w:pPr>
    </w:p>
    <w:p w14:paraId="74B38C28" w14:textId="77777777" w:rsidR="00942EB5" w:rsidRPr="00B678D8" w:rsidRDefault="00942EB5" w:rsidP="00543DF4">
      <w:pPr>
        <w:outlineLvl w:val="0"/>
        <w:rPr>
          <w:sz w:val="22"/>
          <w:szCs w:val="22"/>
        </w:rPr>
      </w:pPr>
    </w:p>
    <w:p w14:paraId="2714C65B" w14:textId="6760996F" w:rsidR="002B4E48" w:rsidRPr="00B678D8" w:rsidRDefault="005051DE" w:rsidP="002B4E48">
      <w:pPr>
        <w:jc w:val="center"/>
        <w:outlineLvl w:val="0"/>
        <w:rPr>
          <w:sz w:val="22"/>
          <w:szCs w:val="22"/>
        </w:rPr>
      </w:pPr>
      <w:r w:rsidRPr="00B678D8">
        <w:rPr>
          <w:sz w:val="22"/>
          <w:szCs w:val="22"/>
        </w:rPr>
        <w:t>CALENDÁRIO</w:t>
      </w:r>
    </w:p>
    <w:p w14:paraId="3A440205" w14:textId="6E6C0F9B" w:rsidR="00121A10" w:rsidRPr="00B678D8" w:rsidRDefault="002B4E48" w:rsidP="00713C1D">
      <w:pPr>
        <w:jc w:val="center"/>
        <w:outlineLvl w:val="0"/>
        <w:rPr>
          <w:sz w:val="22"/>
          <w:szCs w:val="22"/>
        </w:rPr>
      </w:pPr>
      <w:r w:rsidRPr="00B678D8">
        <w:rPr>
          <w:sz w:val="22"/>
          <w:szCs w:val="22"/>
        </w:rPr>
        <w:t>DO VIGÉSIMO PRIMEIRO PERÍODO ORDINÁRIO DE SESSÕES DO CICTE</w:t>
      </w:r>
    </w:p>
    <w:p w14:paraId="429F9682" w14:textId="77777777" w:rsidR="00713C1D" w:rsidRPr="00B678D8" w:rsidRDefault="00713C1D" w:rsidP="00543DF4">
      <w:pPr>
        <w:outlineLvl w:val="0"/>
        <w:rPr>
          <w:sz w:val="22"/>
          <w:szCs w:val="22"/>
        </w:rPr>
      </w:pPr>
    </w:p>
    <w:p w14:paraId="1149C764" w14:textId="77777777" w:rsidR="007E1617" w:rsidRPr="004860D1" w:rsidRDefault="007E1617" w:rsidP="007E1617">
      <w:pPr>
        <w:pStyle w:val="BodyText"/>
        <w:jc w:val="center"/>
        <w:rPr>
          <w:szCs w:val="22"/>
          <w:lang w:val="pt-BR"/>
        </w:rPr>
      </w:pPr>
      <w:r w:rsidRPr="004860D1">
        <w:rPr>
          <w:szCs w:val="22"/>
          <w:lang w:val="pt-BR"/>
        </w:rPr>
        <w:t>(Aprov</w:t>
      </w:r>
      <w:r>
        <w:rPr>
          <w:szCs w:val="22"/>
          <w:lang w:val="pt-BR"/>
        </w:rPr>
        <w:t xml:space="preserve">ado </w:t>
      </w:r>
      <w:r w:rsidRPr="002432CB">
        <w:rPr>
          <w:szCs w:val="22"/>
          <w:lang w:val="pt-BR"/>
        </w:rPr>
        <w:t>na primeira</w:t>
      </w:r>
      <w:r>
        <w:rPr>
          <w:szCs w:val="22"/>
          <w:lang w:val="pt-BR"/>
        </w:rPr>
        <w:t xml:space="preserve"> sessão plenária; relizada </w:t>
      </w:r>
      <w:r w:rsidRPr="004860D1">
        <w:rPr>
          <w:szCs w:val="22"/>
          <w:lang w:val="pt-BR"/>
        </w:rPr>
        <w:t xml:space="preserve">em </w:t>
      </w:r>
      <w:r>
        <w:rPr>
          <w:szCs w:val="22"/>
          <w:lang w:val="pt-BR"/>
        </w:rPr>
        <w:t>7</w:t>
      </w:r>
      <w:r w:rsidRPr="004860D1">
        <w:rPr>
          <w:szCs w:val="22"/>
          <w:lang w:val="pt-BR"/>
        </w:rPr>
        <w:t xml:space="preserve"> de </w:t>
      </w:r>
      <w:r>
        <w:rPr>
          <w:szCs w:val="22"/>
        </w:rPr>
        <w:t>outubro</w:t>
      </w:r>
      <w:r w:rsidRPr="004860D1">
        <w:rPr>
          <w:szCs w:val="22"/>
          <w:lang w:val="pt-BR"/>
        </w:rPr>
        <w:t xml:space="preserve"> de </w:t>
      </w:r>
      <w:r w:rsidRPr="006A0AEF">
        <w:rPr>
          <w:szCs w:val="22"/>
        </w:rPr>
        <w:t>20</w:t>
      </w:r>
      <w:r>
        <w:rPr>
          <w:szCs w:val="22"/>
        </w:rPr>
        <w:t>21</w:t>
      </w:r>
      <w:r w:rsidRPr="004860D1">
        <w:rPr>
          <w:szCs w:val="22"/>
          <w:lang w:val="pt-BR"/>
        </w:rPr>
        <w:t>)</w:t>
      </w:r>
    </w:p>
    <w:p w14:paraId="5E0E45DE" w14:textId="5ADDDCBE" w:rsidR="00942EB5" w:rsidRPr="00B678D8" w:rsidRDefault="00942EB5" w:rsidP="00543DF4">
      <w:pPr>
        <w:rPr>
          <w:sz w:val="22"/>
          <w:szCs w:val="22"/>
        </w:rPr>
      </w:pPr>
    </w:p>
    <w:p w14:paraId="0C6A5CB0" w14:textId="77777777" w:rsidR="00E432FA" w:rsidRPr="00B678D8" w:rsidRDefault="00E432FA" w:rsidP="00543DF4">
      <w:pPr>
        <w:rPr>
          <w:sz w:val="22"/>
          <w:szCs w:val="22"/>
        </w:rPr>
      </w:pPr>
    </w:p>
    <w:p w14:paraId="649B3D7F" w14:textId="77777777" w:rsidR="002B4E48" w:rsidRPr="00B678D8" w:rsidRDefault="002B4E48" w:rsidP="002B4E48">
      <w:pPr>
        <w:outlineLvl w:val="0"/>
        <w:rPr>
          <w:b/>
          <w:i/>
          <w:sz w:val="22"/>
          <w:szCs w:val="22"/>
          <w:u w:val="single"/>
        </w:rPr>
      </w:pPr>
      <w:r w:rsidRPr="00B678D8">
        <w:rPr>
          <w:b/>
          <w:i/>
          <w:sz w:val="22"/>
          <w:szCs w:val="22"/>
          <w:u w:val="single"/>
        </w:rPr>
        <w:t xml:space="preserve">Quinta-feira, 7 de outubro </w:t>
      </w:r>
    </w:p>
    <w:p w14:paraId="329327E6" w14:textId="77777777" w:rsidR="002B4E48" w:rsidRPr="00B678D8" w:rsidRDefault="002B4E48" w:rsidP="002B4E48">
      <w:pPr>
        <w:rPr>
          <w:sz w:val="22"/>
          <w:szCs w:val="22"/>
        </w:rPr>
      </w:pPr>
    </w:p>
    <w:p w14:paraId="526E7892" w14:textId="0058A6D6" w:rsidR="002B4E48" w:rsidRPr="00B678D8" w:rsidRDefault="00E272D5" w:rsidP="002B4E48">
      <w:pPr>
        <w:ind w:left="2160" w:hanging="2160"/>
        <w:rPr>
          <w:sz w:val="22"/>
          <w:szCs w:val="22"/>
        </w:rPr>
      </w:pPr>
      <w:r w:rsidRPr="00B678D8">
        <w:rPr>
          <w:sz w:val="22"/>
          <w:szCs w:val="22"/>
        </w:rPr>
        <w:t>14h00 – 14h10</w:t>
      </w:r>
      <w:r w:rsidRPr="00B678D8">
        <w:rPr>
          <w:sz w:val="22"/>
          <w:szCs w:val="22"/>
        </w:rPr>
        <w:tab/>
      </w:r>
      <w:r w:rsidRPr="00B678D8">
        <w:rPr>
          <w:b/>
          <w:sz w:val="22"/>
          <w:szCs w:val="22"/>
        </w:rPr>
        <w:t>CERIMÔNIA DE ABERTURA</w:t>
      </w:r>
    </w:p>
    <w:p w14:paraId="1B2FF49F" w14:textId="77777777" w:rsidR="00312140" w:rsidRPr="00B678D8" w:rsidRDefault="00312140" w:rsidP="00312140">
      <w:pPr>
        <w:outlineLvl w:val="0"/>
        <w:rPr>
          <w:sz w:val="22"/>
          <w:szCs w:val="22"/>
        </w:rPr>
      </w:pPr>
    </w:p>
    <w:p w14:paraId="4118EE44" w14:textId="640510BE" w:rsidR="004C4594" w:rsidRPr="00C21C6E" w:rsidRDefault="004C4594" w:rsidP="004C4594">
      <w:pPr>
        <w:ind w:left="2160"/>
        <w:jc w:val="both"/>
        <w:outlineLvl w:val="0"/>
        <w:rPr>
          <w:sz w:val="22"/>
        </w:rPr>
      </w:pPr>
      <w:r>
        <w:rPr>
          <w:sz w:val="22"/>
          <w:szCs w:val="22"/>
          <w:lang w:val="pt"/>
        </w:rPr>
        <w:t>Discurso do Embaixador Josué</w:t>
      </w:r>
      <w:r>
        <w:rPr>
          <w:lang w:val="pt"/>
        </w:rPr>
        <w:t xml:space="preserve"> </w:t>
      </w:r>
      <w:r>
        <w:rPr>
          <w:sz w:val="22"/>
          <w:szCs w:val="22"/>
          <w:lang w:val="pt"/>
        </w:rPr>
        <w:t>Fiallo, Representante Permanente</w:t>
      </w:r>
      <w:r>
        <w:rPr>
          <w:lang w:val="pt"/>
        </w:rPr>
        <w:t xml:space="preserve"> da República</w:t>
      </w:r>
      <w:r w:rsidRPr="00FD3940">
        <w:rPr>
          <w:sz w:val="22"/>
          <w:lang w:val="pt"/>
        </w:rPr>
        <w:t xml:space="preserve"> Dominicana</w:t>
      </w:r>
      <w:r>
        <w:rPr>
          <w:lang w:val="pt"/>
        </w:rPr>
        <w:t xml:space="preserve">, Presidente do </w:t>
      </w:r>
      <w:r>
        <w:rPr>
          <w:sz w:val="22"/>
          <w:szCs w:val="22"/>
          <w:lang w:val="pt"/>
        </w:rPr>
        <w:t>Comitê Interamericano contra o Terrorismo</w:t>
      </w:r>
    </w:p>
    <w:p w14:paraId="2DC802DD" w14:textId="77777777" w:rsidR="004C4594" w:rsidRDefault="004C4594" w:rsidP="004C4594">
      <w:pPr>
        <w:ind w:left="2160"/>
        <w:jc w:val="both"/>
        <w:outlineLvl w:val="0"/>
        <w:rPr>
          <w:sz w:val="22"/>
          <w:szCs w:val="22"/>
          <w:lang w:val="pt"/>
        </w:rPr>
      </w:pPr>
    </w:p>
    <w:p w14:paraId="3587AD4F" w14:textId="1F2C8118" w:rsidR="00361AC4" w:rsidRPr="004C4594" w:rsidRDefault="004C4594" w:rsidP="004C4594">
      <w:pPr>
        <w:ind w:left="2160"/>
        <w:jc w:val="both"/>
        <w:outlineLvl w:val="0"/>
        <w:rPr>
          <w:noProof/>
          <w:sz w:val="22"/>
          <w:szCs w:val="22"/>
        </w:rPr>
      </w:pPr>
      <w:r w:rsidRPr="004C4594">
        <w:rPr>
          <w:sz w:val="22"/>
          <w:szCs w:val="22"/>
          <w:lang w:val="pt"/>
        </w:rPr>
        <w:t xml:space="preserve">Discurso do </w:t>
      </w:r>
      <w:r w:rsidR="00241490" w:rsidRPr="00241490">
        <w:rPr>
          <w:sz w:val="22"/>
          <w:szCs w:val="22"/>
          <w:lang w:val="pt"/>
        </w:rPr>
        <w:t>Senhor</w:t>
      </w:r>
      <w:r w:rsidR="00241490">
        <w:rPr>
          <w:sz w:val="22"/>
          <w:szCs w:val="22"/>
          <w:lang w:val="pt"/>
        </w:rPr>
        <w:t xml:space="preserve"> </w:t>
      </w:r>
      <w:r w:rsidRPr="004C4594">
        <w:rPr>
          <w:sz w:val="22"/>
          <w:szCs w:val="22"/>
          <w:lang w:val="pt"/>
        </w:rPr>
        <w:t>Robeson Benn, Ministro dos Assuntos Internos, Guiana, Vice-Presidente do Comitê Interamericano contra o Terrorismo</w:t>
      </w:r>
    </w:p>
    <w:p w14:paraId="78792AD0" w14:textId="77777777" w:rsidR="00A50518" w:rsidRDefault="00A50518" w:rsidP="00A50518">
      <w:pPr>
        <w:ind w:left="2160"/>
        <w:jc w:val="both"/>
        <w:rPr>
          <w:sz w:val="22"/>
          <w:szCs w:val="22"/>
          <w:lang w:val="pt"/>
        </w:rPr>
      </w:pPr>
    </w:p>
    <w:p w14:paraId="647108C1" w14:textId="5F69CA0C" w:rsidR="00A50518" w:rsidRPr="00C21C6E" w:rsidRDefault="00A50518" w:rsidP="00A50518">
      <w:pPr>
        <w:ind w:left="2160"/>
        <w:jc w:val="both"/>
        <w:rPr>
          <w:sz w:val="22"/>
        </w:rPr>
      </w:pPr>
      <w:r>
        <w:rPr>
          <w:sz w:val="22"/>
          <w:szCs w:val="22"/>
          <w:lang w:val="pt"/>
        </w:rPr>
        <w:t xml:space="preserve">Discurso do </w:t>
      </w:r>
      <w:r w:rsidRPr="00241490">
        <w:rPr>
          <w:sz w:val="22"/>
          <w:szCs w:val="22"/>
          <w:lang w:val="pt"/>
        </w:rPr>
        <w:t>Senhor</w:t>
      </w:r>
      <w:r>
        <w:rPr>
          <w:sz w:val="22"/>
          <w:szCs w:val="22"/>
          <w:lang w:val="pt"/>
        </w:rPr>
        <w:t xml:space="preserve"> Luis Almagro,</w:t>
      </w:r>
      <w:r w:rsidRPr="00FD3940">
        <w:rPr>
          <w:sz w:val="22"/>
          <w:lang w:val="pt"/>
        </w:rPr>
        <w:t xml:space="preserve"> Secretário</w:t>
      </w:r>
      <w:r>
        <w:rPr>
          <w:sz w:val="22"/>
          <w:lang w:val="pt"/>
        </w:rPr>
        <w:t>-</w:t>
      </w:r>
      <w:r w:rsidRPr="00FD3940">
        <w:rPr>
          <w:sz w:val="22"/>
          <w:lang w:val="pt"/>
        </w:rPr>
        <w:t>Geral</w:t>
      </w:r>
      <w:r>
        <w:rPr>
          <w:sz w:val="22"/>
          <w:lang w:val="pt"/>
        </w:rPr>
        <w:t xml:space="preserve"> </w:t>
      </w:r>
      <w:r>
        <w:rPr>
          <w:sz w:val="22"/>
          <w:szCs w:val="22"/>
          <w:lang w:val="pt"/>
        </w:rPr>
        <w:t xml:space="preserve">da </w:t>
      </w:r>
      <w:r>
        <w:rPr>
          <w:noProof/>
          <w:sz w:val="22"/>
          <w:szCs w:val="22"/>
          <w:lang w:val="pt"/>
        </w:rPr>
        <w:t>OEA</w:t>
      </w:r>
    </w:p>
    <w:p w14:paraId="16FF7874" w14:textId="77777777" w:rsidR="002B4E48" w:rsidRPr="00B678D8" w:rsidRDefault="002B4E48" w:rsidP="00543DF4">
      <w:pPr>
        <w:rPr>
          <w:sz w:val="22"/>
          <w:szCs w:val="22"/>
        </w:rPr>
      </w:pPr>
    </w:p>
    <w:p w14:paraId="61BCA6CC" w14:textId="77777777" w:rsidR="002B4E48" w:rsidRPr="00B678D8" w:rsidRDefault="00E272D5" w:rsidP="002B4E48">
      <w:pPr>
        <w:rPr>
          <w:sz w:val="22"/>
          <w:szCs w:val="22"/>
        </w:rPr>
      </w:pPr>
      <w:r w:rsidRPr="00B678D8">
        <w:rPr>
          <w:sz w:val="22"/>
          <w:szCs w:val="22"/>
        </w:rPr>
        <w:t>14h10 – 14h20</w:t>
      </w:r>
      <w:r w:rsidRPr="00B678D8">
        <w:rPr>
          <w:sz w:val="22"/>
          <w:szCs w:val="22"/>
        </w:rPr>
        <w:tab/>
      </w:r>
      <w:r w:rsidRPr="00B678D8">
        <w:rPr>
          <w:sz w:val="22"/>
          <w:szCs w:val="22"/>
        </w:rPr>
        <w:tab/>
      </w:r>
      <w:r w:rsidRPr="00B678D8">
        <w:rPr>
          <w:b/>
          <w:sz w:val="22"/>
          <w:szCs w:val="22"/>
        </w:rPr>
        <w:t>PRIMEIRA SESSÃO PLENÁRIA</w:t>
      </w:r>
    </w:p>
    <w:p w14:paraId="1D57C3D7" w14:textId="77777777" w:rsidR="002B4E48" w:rsidRPr="00B678D8" w:rsidRDefault="002B4E48" w:rsidP="002B4E48">
      <w:pPr>
        <w:rPr>
          <w:sz w:val="22"/>
          <w:szCs w:val="22"/>
        </w:rPr>
      </w:pPr>
    </w:p>
    <w:p w14:paraId="4B00DFE1" w14:textId="77777777" w:rsidR="002B4E48" w:rsidRPr="00B678D8" w:rsidRDefault="002B4E48" w:rsidP="00E250CC">
      <w:pPr>
        <w:numPr>
          <w:ilvl w:val="0"/>
          <w:numId w:val="1"/>
        </w:numPr>
        <w:tabs>
          <w:tab w:val="clear" w:pos="2880"/>
          <w:tab w:val="left" w:pos="1440"/>
        </w:tabs>
        <w:rPr>
          <w:sz w:val="22"/>
          <w:szCs w:val="22"/>
        </w:rPr>
      </w:pPr>
      <w:r w:rsidRPr="00B678D8">
        <w:rPr>
          <w:sz w:val="22"/>
          <w:szCs w:val="22"/>
        </w:rPr>
        <w:t xml:space="preserve">Aprovação do projeto de agenda e do projeto de calendário </w:t>
      </w:r>
    </w:p>
    <w:p w14:paraId="7B998D3B" w14:textId="77777777" w:rsidR="002B4E48" w:rsidRPr="00B678D8" w:rsidRDefault="002B4E48" w:rsidP="002B4E48">
      <w:pPr>
        <w:tabs>
          <w:tab w:val="left" w:pos="1440"/>
        </w:tabs>
        <w:ind w:left="2880"/>
        <w:rPr>
          <w:sz w:val="22"/>
          <w:szCs w:val="22"/>
        </w:rPr>
      </w:pPr>
    </w:p>
    <w:p w14:paraId="4CCC101C" w14:textId="77777777" w:rsidR="002B4E48" w:rsidRPr="00B678D8" w:rsidRDefault="002B4E48" w:rsidP="00E250CC">
      <w:pPr>
        <w:numPr>
          <w:ilvl w:val="0"/>
          <w:numId w:val="1"/>
        </w:numPr>
        <w:tabs>
          <w:tab w:val="clear" w:pos="2880"/>
          <w:tab w:val="left" w:pos="1440"/>
        </w:tabs>
        <w:rPr>
          <w:sz w:val="22"/>
          <w:szCs w:val="22"/>
        </w:rPr>
      </w:pPr>
      <w:r w:rsidRPr="00B678D8">
        <w:rPr>
          <w:sz w:val="22"/>
          <w:szCs w:val="22"/>
        </w:rPr>
        <w:t>Eleição de autoridades:</w:t>
      </w:r>
    </w:p>
    <w:p w14:paraId="4B92EFCB" w14:textId="77777777" w:rsidR="002B4E48" w:rsidRPr="00B678D8" w:rsidRDefault="002B4E48" w:rsidP="00433A95">
      <w:pPr>
        <w:numPr>
          <w:ilvl w:val="1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 w:rsidRPr="00B678D8">
        <w:rPr>
          <w:sz w:val="22"/>
          <w:szCs w:val="22"/>
        </w:rPr>
        <w:t>Presidente do CICTE</w:t>
      </w:r>
    </w:p>
    <w:p w14:paraId="5F060E9E" w14:textId="77777777" w:rsidR="002B4E48" w:rsidRPr="00B678D8" w:rsidRDefault="002B4E48" w:rsidP="00433A95">
      <w:pPr>
        <w:numPr>
          <w:ilvl w:val="1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 w:rsidRPr="00B678D8">
        <w:rPr>
          <w:sz w:val="22"/>
          <w:szCs w:val="22"/>
        </w:rPr>
        <w:t>Vice-Presidente do CICTE</w:t>
      </w:r>
    </w:p>
    <w:p w14:paraId="066BB55E" w14:textId="77777777" w:rsidR="00D95523" w:rsidRPr="00B678D8" w:rsidRDefault="00D95523" w:rsidP="002B4E48">
      <w:pPr>
        <w:rPr>
          <w:i/>
          <w:sz w:val="22"/>
          <w:szCs w:val="22"/>
        </w:rPr>
      </w:pPr>
    </w:p>
    <w:p w14:paraId="6D199530" w14:textId="34250CB8" w:rsidR="002B4E48" w:rsidRPr="00B678D8" w:rsidRDefault="002B4E48" w:rsidP="002B4E48">
      <w:pPr>
        <w:tabs>
          <w:tab w:val="left" w:pos="2160"/>
        </w:tabs>
        <w:ind w:left="2160" w:hanging="2160"/>
        <w:jc w:val="both"/>
        <w:rPr>
          <w:sz w:val="22"/>
          <w:szCs w:val="22"/>
        </w:rPr>
      </w:pPr>
      <w:r w:rsidRPr="00B678D8">
        <w:rPr>
          <w:sz w:val="22"/>
          <w:szCs w:val="22"/>
        </w:rPr>
        <w:t>14h20 – 17h00</w:t>
      </w:r>
      <w:r w:rsidRPr="00B678D8">
        <w:rPr>
          <w:sz w:val="22"/>
          <w:szCs w:val="22"/>
        </w:rPr>
        <w:tab/>
      </w:r>
      <w:r w:rsidRPr="00B678D8">
        <w:rPr>
          <w:b/>
          <w:sz w:val="22"/>
          <w:szCs w:val="22"/>
        </w:rPr>
        <w:t>SEGUNDA SESSÃO PLENÁRIA</w:t>
      </w:r>
    </w:p>
    <w:p w14:paraId="097D3B91" w14:textId="77777777" w:rsidR="002B4E48" w:rsidRPr="00B678D8" w:rsidRDefault="002B4E48" w:rsidP="002B4E48">
      <w:pPr>
        <w:rPr>
          <w:sz w:val="22"/>
          <w:szCs w:val="22"/>
        </w:rPr>
      </w:pPr>
    </w:p>
    <w:p w14:paraId="2462D729" w14:textId="77777777" w:rsidR="00233E7A" w:rsidRPr="00B678D8" w:rsidRDefault="00233E7A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jc w:val="both"/>
        <w:rPr>
          <w:sz w:val="22"/>
          <w:szCs w:val="22"/>
        </w:rPr>
      </w:pPr>
      <w:r w:rsidRPr="00B678D8">
        <w:rPr>
          <w:sz w:val="22"/>
          <w:szCs w:val="22"/>
        </w:rPr>
        <w:t>Tema: Cooperação prática para abordar os vínculos entre a criminalidade organizada e o terrorismo</w:t>
      </w:r>
    </w:p>
    <w:p w14:paraId="7EE4FD2F" w14:textId="77777777" w:rsidR="00D279B1" w:rsidRPr="00B678D8" w:rsidRDefault="00D279B1" w:rsidP="00D279B1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color w:val="0070C0"/>
          <w:sz w:val="22"/>
          <w:szCs w:val="22"/>
        </w:rPr>
      </w:pPr>
    </w:p>
    <w:p w14:paraId="72CCA35C" w14:textId="77777777" w:rsidR="00241490" w:rsidRDefault="00241490" w:rsidP="00241490">
      <w:pPr>
        <w:tabs>
          <w:tab w:val="left" w:pos="1440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pt"/>
        </w:rPr>
        <w:t>14h20 às 15h10</w:t>
      </w:r>
      <w:r>
        <w:rPr>
          <w:noProof/>
          <w:sz w:val="22"/>
          <w:szCs w:val="22"/>
          <w:lang w:val="pt"/>
        </w:rPr>
        <w:tab/>
      </w:r>
      <w:r>
        <w:rPr>
          <w:noProof/>
          <w:sz w:val="22"/>
          <w:szCs w:val="22"/>
          <w:lang w:val="pt"/>
        </w:rPr>
        <w:tab/>
        <w:t xml:space="preserve">Perspectivas Regionais </w:t>
      </w:r>
    </w:p>
    <w:p w14:paraId="2FA402CC" w14:textId="77777777" w:rsidR="00241490" w:rsidRDefault="00241490" w:rsidP="00241490">
      <w:pPr>
        <w:tabs>
          <w:tab w:val="left" w:pos="1440"/>
        </w:tabs>
        <w:jc w:val="both"/>
        <w:rPr>
          <w:b/>
          <w:bCs/>
          <w:noProof/>
          <w:sz w:val="22"/>
          <w:szCs w:val="22"/>
        </w:rPr>
      </w:pPr>
    </w:p>
    <w:p w14:paraId="420C280C" w14:textId="77777777" w:rsidR="00241490" w:rsidRPr="00C21C6E" w:rsidRDefault="00241490" w:rsidP="00241490">
      <w:pPr>
        <w:pStyle w:val="ListParagraph"/>
        <w:numPr>
          <w:ilvl w:val="0"/>
          <w:numId w:val="7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C21C6E">
        <w:rPr>
          <w:noProof/>
          <w:sz w:val="22"/>
          <w:szCs w:val="22"/>
          <w:lang w:val="pt"/>
        </w:rPr>
        <w:t>Senhor</w:t>
      </w:r>
      <w:r>
        <w:rPr>
          <w:noProof/>
          <w:sz w:val="22"/>
          <w:szCs w:val="22"/>
          <w:lang w:val="pt"/>
        </w:rPr>
        <w:t xml:space="preserve"> Rafael Guarín, Conselheiro Presidencial de Segurança Nacional, Colômbia</w:t>
      </w:r>
    </w:p>
    <w:p w14:paraId="67692953" w14:textId="0B253BF3" w:rsidR="00241490" w:rsidRPr="009C3B0F" w:rsidRDefault="00241490" w:rsidP="00241490">
      <w:pPr>
        <w:pStyle w:val="ListParagraph"/>
        <w:numPr>
          <w:ilvl w:val="0"/>
          <w:numId w:val="7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C21C6E">
        <w:rPr>
          <w:noProof/>
          <w:sz w:val="22"/>
          <w:szCs w:val="22"/>
          <w:lang w:val="pt"/>
        </w:rPr>
        <w:t>Senhor</w:t>
      </w:r>
      <w:r>
        <w:rPr>
          <w:noProof/>
          <w:sz w:val="22"/>
          <w:szCs w:val="22"/>
          <w:lang w:val="pt"/>
        </w:rPr>
        <w:t xml:space="preserve"> Edgar Rolando Benitez González, Comissário Chefe e Chefe da Secretaria de Prevenção e Investigação do Terrorismo, Paraguai</w:t>
      </w:r>
    </w:p>
    <w:p w14:paraId="2E79997E" w14:textId="3C8A66ED" w:rsidR="009C3B0F" w:rsidRPr="002E1148" w:rsidRDefault="009C3B0F" w:rsidP="00241490">
      <w:pPr>
        <w:pStyle w:val="ListParagraph"/>
        <w:numPr>
          <w:ilvl w:val="0"/>
          <w:numId w:val="7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proofErr w:type="spellStart"/>
      <w:r w:rsidRPr="00B663E0">
        <w:rPr>
          <w:lang w:val="es-US"/>
        </w:rPr>
        <w:lastRenderedPageBreak/>
        <w:t>S</w:t>
      </w:r>
      <w:r>
        <w:rPr>
          <w:lang w:val="es-US"/>
        </w:rPr>
        <w:t>enho</w:t>
      </w:r>
      <w:r w:rsidRPr="00B663E0">
        <w:rPr>
          <w:lang w:val="es-US"/>
        </w:rPr>
        <w:t>ra</w:t>
      </w:r>
      <w:proofErr w:type="spellEnd"/>
      <w:r w:rsidRPr="00B663E0">
        <w:rPr>
          <w:lang w:val="es-US"/>
        </w:rPr>
        <w:t xml:space="preserve">. Tonya T. Ayow, </w:t>
      </w:r>
      <w:proofErr w:type="spellStart"/>
      <w:r w:rsidRPr="00B663E0">
        <w:rPr>
          <w:lang w:val="es-US"/>
        </w:rPr>
        <w:t>Diretora</w:t>
      </w:r>
      <w:proofErr w:type="spellEnd"/>
      <w:r w:rsidRPr="00B663E0">
        <w:rPr>
          <w:lang w:val="es-US"/>
        </w:rPr>
        <w:t xml:space="preserve"> (</w:t>
      </w:r>
      <w:proofErr w:type="gramStart"/>
      <w:r w:rsidRPr="00B663E0">
        <w:rPr>
          <w:lang w:val="es-US"/>
        </w:rPr>
        <w:t>Ag.</w:t>
      </w:r>
      <w:proofErr w:type="gramEnd"/>
      <w:r w:rsidRPr="00B663E0">
        <w:rPr>
          <w:lang w:val="es-US"/>
        </w:rPr>
        <w:t xml:space="preserve">), </w:t>
      </w:r>
      <w:proofErr w:type="spellStart"/>
      <w:r w:rsidRPr="00B663E0">
        <w:rPr>
          <w:lang w:val="es-US"/>
        </w:rPr>
        <w:t>Agência</w:t>
      </w:r>
      <w:proofErr w:type="spellEnd"/>
      <w:r w:rsidRPr="00B663E0">
        <w:rPr>
          <w:lang w:val="es-US"/>
        </w:rPr>
        <w:t xml:space="preserve"> de </w:t>
      </w:r>
      <w:proofErr w:type="spellStart"/>
      <w:r w:rsidRPr="00B663E0">
        <w:rPr>
          <w:lang w:val="es-US"/>
        </w:rPr>
        <w:t>Implementação</w:t>
      </w:r>
      <w:proofErr w:type="spellEnd"/>
      <w:r w:rsidRPr="00B663E0">
        <w:rPr>
          <w:lang w:val="es-US"/>
        </w:rPr>
        <w:t xml:space="preserve"> da </w:t>
      </w:r>
      <w:proofErr w:type="spellStart"/>
      <w:r w:rsidRPr="00B663E0">
        <w:rPr>
          <w:lang w:val="es-US"/>
        </w:rPr>
        <w:t>Comunidade</w:t>
      </w:r>
      <w:proofErr w:type="spellEnd"/>
      <w:r w:rsidRPr="00B663E0">
        <w:rPr>
          <w:lang w:val="es-US"/>
        </w:rPr>
        <w:t xml:space="preserve"> do Caribe para o </w:t>
      </w:r>
      <w:proofErr w:type="spellStart"/>
      <w:r w:rsidRPr="00B663E0">
        <w:rPr>
          <w:lang w:val="es-US"/>
        </w:rPr>
        <w:t>Crime</w:t>
      </w:r>
      <w:proofErr w:type="spellEnd"/>
      <w:r w:rsidRPr="00B663E0">
        <w:rPr>
          <w:lang w:val="es-US"/>
        </w:rPr>
        <w:t xml:space="preserve"> e a </w:t>
      </w:r>
      <w:proofErr w:type="spellStart"/>
      <w:r w:rsidRPr="00B663E0">
        <w:rPr>
          <w:lang w:val="es-US"/>
        </w:rPr>
        <w:t>Segurança</w:t>
      </w:r>
      <w:proofErr w:type="spellEnd"/>
      <w:r w:rsidRPr="00B663E0">
        <w:rPr>
          <w:lang w:val="es-US"/>
        </w:rPr>
        <w:t xml:space="preserve"> (CARICOM IMPACS)</w:t>
      </w:r>
    </w:p>
    <w:p w14:paraId="28FB9D6B" w14:textId="77777777" w:rsidR="00241490" w:rsidRPr="009C3B0F" w:rsidRDefault="00241490" w:rsidP="00241490">
      <w:pPr>
        <w:jc w:val="both"/>
        <w:rPr>
          <w:sz w:val="22"/>
          <w:highlight w:val="yellow"/>
        </w:rPr>
      </w:pPr>
    </w:p>
    <w:p w14:paraId="57D2DC59" w14:textId="77777777" w:rsidR="00241490" w:rsidRDefault="00241490" w:rsidP="00241490">
      <w:pPr>
        <w:pStyle w:val="ListParagraph"/>
        <w:numPr>
          <w:ilvl w:val="0"/>
          <w:numId w:val="6"/>
        </w:numPr>
        <w:snapToGrid w:val="0"/>
        <w:jc w:val="both"/>
        <w:rPr>
          <w:sz w:val="22"/>
        </w:rPr>
      </w:pPr>
      <w:r>
        <w:rPr>
          <w:sz w:val="22"/>
          <w:lang w:val="pt"/>
        </w:rPr>
        <w:t>Perguntas e Respostas</w:t>
      </w:r>
    </w:p>
    <w:p w14:paraId="4F5C314D" w14:textId="77777777" w:rsidR="00241490" w:rsidRDefault="00241490" w:rsidP="00241490">
      <w:pPr>
        <w:pStyle w:val="ListParagraph"/>
        <w:tabs>
          <w:tab w:val="left" w:pos="1440"/>
        </w:tabs>
        <w:ind w:left="2520"/>
        <w:jc w:val="both"/>
        <w:rPr>
          <w:noProof/>
          <w:sz w:val="22"/>
          <w:szCs w:val="22"/>
          <w:lang w:val="es-ES"/>
        </w:rPr>
      </w:pPr>
    </w:p>
    <w:p w14:paraId="1EDC3130" w14:textId="7C620D03" w:rsidR="00241490" w:rsidRPr="00C21C6E" w:rsidRDefault="00241490" w:rsidP="008B560B">
      <w:pPr>
        <w:ind w:left="2160" w:hanging="2160"/>
        <w:jc w:val="both"/>
        <w:rPr>
          <w:sz w:val="22"/>
        </w:rPr>
      </w:pPr>
      <w:r w:rsidRPr="00C21C6E">
        <w:rPr>
          <w:sz w:val="22"/>
        </w:rPr>
        <w:t xml:space="preserve">15h10 – 15h40 </w:t>
      </w:r>
      <w:r w:rsidRPr="00C21C6E">
        <w:rPr>
          <w:sz w:val="22"/>
        </w:rPr>
        <w:tab/>
        <w:t xml:space="preserve">Apresentação do </w:t>
      </w:r>
      <w:r w:rsidRPr="00C21C6E">
        <w:rPr>
          <w:sz w:val="22"/>
          <w:szCs w:val="22"/>
        </w:rPr>
        <w:t>Instituto Inter-Regional das Nações Unidas para Pesquisas sobre Delinq</w:t>
      </w:r>
      <w:r>
        <w:rPr>
          <w:sz w:val="22"/>
          <w:szCs w:val="22"/>
        </w:rPr>
        <w:t>u</w:t>
      </w:r>
      <w:r w:rsidRPr="00C21C6E">
        <w:rPr>
          <w:sz w:val="22"/>
          <w:szCs w:val="22"/>
        </w:rPr>
        <w:t xml:space="preserve">ência e Justiça </w:t>
      </w:r>
      <w:r w:rsidRPr="00C21C6E">
        <w:t>(</w:t>
      </w:r>
      <w:r w:rsidRPr="00C21C6E">
        <w:rPr>
          <w:sz w:val="22"/>
        </w:rPr>
        <w:t>UNICRI)</w:t>
      </w:r>
      <w:r>
        <w:rPr>
          <w:sz w:val="22"/>
        </w:rPr>
        <w:t xml:space="preserve"> </w:t>
      </w:r>
      <w:r w:rsidRPr="00C21C6E">
        <w:rPr>
          <w:sz w:val="22"/>
        </w:rPr>
        <w:t xml:space="preserve">sobre o </w:t>
      </w:r>
      <w:r>
        <w:rPr>
          <w:sz w:val="22"/>
        </w:rPr>
        <w:t>“</w:t>
      </w:r>
      <w:r w:rsidRPr="00C21C6E">
        <w:rPr>
          <w:sz w:val="22"/>
        </w:rPr>
        <w:t>Policy Toolkit on the Hague Good Practices on the Nexus between Transnational Organized Crime and Terrorism</w:t>
      </w:r>
      <w:r>
        <w:rPr>
          <w:sz w:val="22"/>
        </w:rPr>
        <w:t>”</w:t>
      </w:r>
    </w:p>
    <w:p w14:paraId="0057CC98" w14:textId="77777777" w:rsidR="00241490" w:rsidRPr="00C21C6E" w:rsidRDefault="00241490" w:rsidP="00EA5C5B">
      <w:pPr>
        <w:tabs>
          <w:tab w:val="left" w:pos="1440"/>
        </w:tabs>
        <w:jc w:val="both"/>
        <w:rPr>
          <w:b/>
          <w:bCs/>
          <w:i/>
          <w:iCs/>
          <w:noProof/>
          <w:sz w:val="22"/>
          <w:szCs w:val="22"/>
        </w:rPr>
      </w:pPr>
    </w:p>
    <w:p w14:paraId="435081A4" w14:textId="77777777" w:rsidR="00241490" w:rsidRPr="00C21C6E" w:rsidRDefault="00241490" w:rsidP="00EA5C5B">
      <w:pPr>
        <w:pStyle w:val="ListParagraph"/>
        <w:numPr>
          <w:ilvl w:val="0"/>
          <w:numId w:val="8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C21C6E">
        <w:rPr>
          <w:noProof/>
          <w:sz w:val="22"/>
          <w:szCs w:val="22"/>
          <w:lang w:val="pt"/>
        </w:rPr>
        <w:t>Senhora</w:t>
      </w:r>
      <w:r>
        <w:rPr>
          <w:noProof/>
          <w:sz w:val="22"/>
          <w:szCs w:val="22"/>
          <w:lang w:val="pt"/>
        </w:rPr>
        <w:t xml:space="preserve"> Chiara Bologna, Diretora Associada do Programa, UNICRI</w:t>
      </w:r>
    </w:p>
    <w:p w14:paraId="028A40AF" w14:textId="6C1817E7" w:rsidR="00241490" w:rsidRPr="00C21C6E" w:rsidRDefault="00241490" w:rsidP="00EA5C5B">
      <w:pPr>
        <w:pStyle w:val="ListParagraph"/>
        <w:numPr>
          <w:ilvl w:val="0"/>
          <w:numId w:val="8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C21C6E">
        <w:rPr>
          <w:noProof/>
          <w:sz w:val="22"/>
          <w:szCs w:val="22"/>
          <w:lang w:val="pt"/>
        </w:rPr>
        <w:t>Senhor</w:t>
      </w:r>
      <w:r>
        <w:rPr>
          <w:noProof/>
          <w:sz w:val="22"/>
          <w:szCs w:val="22"/>
          <w:lang w:val="pt"/>
        </w:rPr>
        <w:t xml:space="preserve"> Christian Vianna de Azevedo, Subsecretário de Justiça e Segurança Pública de Inteligência e Integração de Minas Gerais, Brasil</w:t>
      </w:r>
    </w:p>
    <w:p w14:paraId="0CE01BBF" w14:textId="77777777" w:rsidR="00241490" w:rsidRPr="00C21C6E" w:rsidRDefault="00241490" w:rsidP="00EA5C5B">
      <w:pPr>
        <w:pStyle w:val="ListParagraph"/>
        <w:tabs>
          <w:tab w:val="left" w:pos="1440"/>
        </w:tabs>
        <w:ind w:left="2520"/>
        <w:jc w:val="both"/>
        <w:rPr>
          <w:noProof/>
          <w:sz w:val="22"/>
          <w:szCs w:val="22"/>
        </w:rPr>
      </w:pPr>
    </w:p>
    <w:p w14:paraId="0C951B46" w14:textId="77777777" w:rsidR="00241490" w:rsidRDefault="00241490" w:rsidP="00241490">
      <w:pPr>
        <w:pStyle w:val="ListParagraph"/>
        <w:numPr>
          <w:ilvl w:val="0"/>
          <w:numId w:val="8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pt"/>
        </w:rPr>
        <w:t>Perguntas e respostas</w:t>
      </w:r>
    </w:p>
    <w:p w14:paraId="4F440F55" w14:textId="77777777" w:rsidR="00241490" w:rsidRDefault="00241490" w:rsidP="00241490">
      <w:pPr>
        <w:tabs>
          <w:tab w:val="left" w:pos="1440"/>
        </w:tabs>
        <w:jc w:val="both"/>
        <w:rPr>
          <w:b/>
          <w:bCs/>
          <w:noProof/>
          <w:sz w:val="22"/>
          <w:szCs w:val="22"/>
        </w:rPr>
      </w:pPr>
    </w:p>
    <w:p w14:paraId="010D0255" w14:textId="77777777" w:rsidR="00241490" w:rsidRPr="00C21C6E" w:rsidRDefault="00241490" w:rsidP="008B560B">
      <w:pPr>
        <w:ind w:left="2160" w:hanging="2160"/>
        <w:jc w:val="both"/>
        <w:rPr>
          <w:sz w:val="22"/>
        </w:rPr>
      </w:pPr>
      <w:r>
        <w:rPr>
          <w:sz w:val="22"/>
          <w:lang w:val="pt"/>
        </w:rPr>
        <w:t>15h40 – 16h30</w:t>
      </w:r>
      <w:r>
        <w:rPr>
          <w:sz w:val="22"/>
          <w:lang w:val="pt"/>
        </w:rPr>
        <w:tab/>
        <w:t>Discussão interativa entre os Estados membros: Lições aprendidas, práticas efetivas e ferramentas disponíveis</w:t>
      </w:r>
    </w:p>
    <w:p w14:paraId="6B1F2A47" w14:textId="77777777" w:rsidR="00241490" w:rsidRPr="00C21C6E" w:rsidRDefault="00241490" w:rsidP="008B560B">
      <w:pPr>
        <w:ind w:left="2160" w:hanging="2160"/>
        <w:jc w:val="both"/>
        <w:rPr>
          <w:sz w:val="22"/>
        </w:rPr>
      </w:pPr>
    </w:p>
    <w:p w14:paraId="25A5D6DD" w14:textId="77777777" w:rsidR="00241490" w:rsidRPr="00C21C6E" w:rsidRDefault="00241490" w:rsidP="008B560B">
      <w:pPr>
        <w:ind w:left="2160" w:hanging="2160"/>
        <w:jc w:val="both"/>
        <w:rPr>
          <w:sz w:val="22"/>
        </w:rPr>
      </w:pPr>
      <w:r>
        <w:rPr>
          <w:sz w:val="22"/>
          <w:lang w:val="pt"/>
        </w:rPr>
        <w:t>16h30 – 17h00</w:t>
      </w:r>
      <w:r>
        <w:rPr>
          <w:sz w:val="22"/>
          <w:lang w:val="pt"/>
        </w:rPr>
        <w:tab/>
        <w:t>Contribuições de organizações internacionais e regionais, Observadores Permanentes e convidados</w:t>
      </w:r>
    </w:p>
    <w:p w14:paraId="027EC5B9" w14:textId="0995BA03" w:rsidR="00F609CE" w:rsidRDefault="00F609CE" w:rsidP="009431A3">
      <w:pPr>
        <w:tabs>
          <w:tab w:val="left" w:pos="1440"/>
        </w:tabs>
        <w:snapToGrid w:val="0"/>
        <w:jc w:val="both"/>
        <w:rPr>
          <w:sz w:val="22"/>
          <w:szCs w:val="22"/>
        </w:rPr>
      </w:pPr>
    </w:p>
    <w:p w14:paraId="35104871" w14:textId="77777777" w:rsidR="00543DF4" w:rsidRDefault="00543DF4" w:rsidP="009512ED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54740447" w14:textId="75721804" w:rsidR="002B4E48" w:rsidRPr="00B678D8" w:rsidRDefault="00316DB9" w:rsidP="009512ED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/>
          <w:i/>
          <w:sz w:val="22"/>
          <w:szCs w:val="22"/>
          <w:u w:val="single"/>
        </w:rPr>
      </w:pPr>
      <w:r w:rsidRPr="00B678D8">
        <w:rPr>
          <w:b/>
          <w:i/>
          <w:sz w:val="22"/>
          <w:szCs w:val="22"/>
          <w:u w:val="single"/>
        </w:rPr>
        <w:t>Sexta-feira, 8 de outubro</w:t>
      </w:r>
    </w:p>
    <w:p w14:paraId="01D4E8DF" w14:textId="77777777" w:rsidR="002B4E48" w:rsidRPr="00B678D8" w:rsidRDefault="002B4E48" w:rsidP="002B4E48">
      <w:pPr>
        <w:rPr>
          <w:sz w:val="22"/>
          <w:szCs w:val="22"/>
        </w:rPr>
      </w:pPr>
    </w:p>
    <w:p w14:paraId="5FF66BA8" w14:textId="77777777" w:rsidR="002B4E48" w:rsidRPr="00B678D8" w:rsidRDefault="005C1187" w:rsidP="002B4E48">
      <w:pPr>
        <w:tabs>
          <w:tab w:val="left" w:pos="2160"/>
        </w:tabs>
        <w:ind w:left="2880" w:hanging="2880"/>
        <w:rPr>
          <w:b/>
          <w:sz w:val="22"/>
          <w:szCs w:val="22"/>
        </w:rPr>
      </w:pPr>
      <w:r w:rsidRPr="00B678D8">
        <w:rPr>
          <w:sz w:val="22"/>
          <w:szCs w:val="22"/>
        </w:rPr>
        <w:t xml:space="preserve">10h00 – 11h30 </w:t>
      </w:r>
      <w:r w:rsidRPr="00B678D8">
        <w:rPr>
          <w:sz w:val="22"/>
          <w:szCs w:val="22"/>
        </w:rPr>
        <w:tab/>
      </w:r>
      <w:r w:rsidRPr="00B678D8">
        <w:rPr>
          <w:b/>
          <w:sz w:val="22"/>
          <w:szCs w:val="22"/>
        </w:rPr>
        <w:t xml:space="preserve">TERCEIRA SESSÃO PLENÁRIA </w:t>
      </w:r>
    </w:p>
    <w:p w14:paraId="0B8CF22A" w14:textId="77777777" w:rsidR="007A610E" w:rsidRPr="00B678D8" w:rsidRDefault="007A610E" w:rsidP="002B4E48">
      <w:pPr>
        <w:tabs>
          <w:tab w:val="left" w:pos="2160"/>
        </w:tabs>
        <w:ind w:left="2880" w:hanging="2880"/>
        <w:rPr>
          <w:b/>
          <w:sz w:val="22"/>
          <w:szCs w:val="22"/>
        </w:rPr>
      </w:pPr>
    </w:p>
    <w:p w14:paraId="7219FA54" w14:textId="6E44B599" w:rsidR="00CD5071" w:rsidRPr="00B678D8" w:rsidRDefault="007A610E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jc w:val="both"/>
        <w:rPr>
          <w:sz w:val="22"/>
          <w:szCs w:val="22"/>
        </w:rPr>
      </w:pPr>
      <w:r w:rsidRPr="00B678D8">
        <w:rPr>
          <w:sz w:val="22"/>
          <w:szCs w:val="22"/>
        </w:rPr>
        <w:t xml:space="preserve">Observações dos Estados membros sobre o trabalho de prevenção e combate ao terrorismo, incluindo tendências atuais e emergentes, desafios e oportunidades.   </w:t>
      </w:r>
    </w:p>
    <w:p w14:paraId="05C6D99A" w14:textId="77777777" w:rsidR="009431A3" w:rsidRPr="00B678D8" w:rsidRDefault="009431A3" w:rsidP="00AB1720">
      <w:pPr>
        <w:tabs>
          <w:tab w:val="left" w:pos="3600"/>
        </w:tabs>
        <w:jc w:val="both"/>
        <w:rPr>
          <w:b/>
          <w:sz w:val="22"/>
          <w:szCs w:val="22"/>
        </w:rPr>
      </w:pPr>
    </w:p>
    <w:p w14:paraId="38968B43" w14:textId="49BF9D95" w:rsidR="00AB1720" w:rsidRPr="00B678D8" w:rsidRDefault="00AB1720" w:rsidP="00AB1720">
      <w:pPr>
        <w:tabs>
          <w:tab w:val="left" w:pos="3600"/>
        </w:tabs>
        <w:jc w:val="both"/>
        <w:rPr>
          <w:b/>
          <w:bCs/>
          <w:sz w:val="22"/>
          <w:szCs w:val="22"/>
        </w:rPr>
      </w:pPr>
      <w:r w:rsidRPr="00B678D8">
        <w:rPr>
          <w:sz w:val="22"/>
          <w:szCs w:val="22"/>
        </w:rPr>
        <w:t>11h30 – 12h50</w:t>
      </w:r>
      <w:r w:rsidR="00B678D8" w:rsidRPr="00B678D8">
        <w:rPr>
          <w:sz w:val="22"/>
          <w:szCs w:val="22"/>
        </w:rPr>
        <w:t xml:space="preserve">              </w:t>
      </w:r>
      <w:r w:rsidRPr="00B678D8">
        <w:rPr>
          <w:b/>
          <w:sz w:val="22"/>
          <w:szCs w:val="22"/>
        </w:rPr>
        <w:t>QUARTA SESSÃO PLENÁRIA</w:t>
      </w:r>
    </w:p>
    <w:p w14:paraId="02696A87" w14:textId="77777777" w:rsidR="001B4309" w:rsidRPr="00B678D8" w:rsidRDefault="001B4309" w:rsidP="00AB1720">
      <w:pPr>
        <w:tabs>
          <w:tab w:val="left" w:pos="3600"/>
        </w:tabs>
        <w:jc w:val="both"/>
        <w:rPr>
          <w:b/>
          <w:bCs/>
          <w:sz w:val="22"/>
          <w:szCs w:val="22"/>
        </w:rPr>
      </w:pPr>
    </w:p>
    <w:p w14:paraId="2512EB48" w14:textId="1E80252A" w:rsidR="001B4309" w:rsidRPr="00B678D8" w:rsidRDefault="00AB1720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  <w:r w:rsidRPr="00B678D8">
        <w:rPr>
          <w:sz w:val="22"/>
          <w:szCs w:val="22"/>
        </w:rPr>
        <w:t>Relatório da Secretaria do CICTE sobre as atividades realizadas em 2020/2021</w:t>
      </w:r>
    </w:p>
    <w:p w14:paraId="0A9D27DC" w14:textId="77777777" w:rsidR="00CF7FBA" w:rsidRPr="00B678D8" w:rsidRDefault="00CF7FBA" w:rsidP="00543DF4">
      <w:p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</w:p>
    <w:p w14:paraId="4A0ED520" w14:textId="4CD3F3FB" w:rsidR="001B4309" w:rsidRPr="00B678D8" w:rsidRDefault="00BF02DE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  <w:r w:rsidRPr="00B678D8">
        <w:rPr>
          <w:sz w:val="22"/>
          <w:szCs w:val="22"/>
        </w:rPr>
        <w:t xml:space="preserve">Consideração e aprovação do Plano de Trabalho da Secretaria do CICTE para 2021/2022 </w:t>
      </w:r>
    </w:p>
    <w:p w14:paraId="25F7C826" w14:textId="77777777" w:rsidR="00CF7FBA" w:rsidRPr="00B678D8" w:rsidRDefault="00CF7FBA" w:rsidP="00543DF4">
      <w:pPr>
        <w:pStyle w:val="ListParagraph"/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</w:p>
    <w:p w14:paraId="74161594" w14:textId="5C13E653" w:rsidR="00CF7FBA" w:rsidRPr="00B678D8" w:rsidRDefault="00AB1720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  <w:r w:rsidRPr="00B678D8">
        <w:rPr>
          <w:sz w:val="22"/>
          <w:szCs w:val="22"/>
        </w:rPr>
        <w:t>Apresentação do Relatório da Terceira Reunião do Grupo de Trabalho sobre Cooperação e Medidas de Fortalecimento da Segurança Cibernética</w:t>
      </w:r>
      <w:r w:rsidRPr="00B678D8">
        <w:rPr>
          <w:color w:val="0070C0"/>
          <w:sz w:val="22"/>
          <w:szCs w:val="22"/>
        </w:rPr>
        <w:t xml:space="preserve"> </w:t>
      </w:r>
    </w:p>
    <w:p w14:paraId="0E46C215" w14:textId="77777777" w:rsidR="00CF7FBA" w:rsidRPr="00B678D8" w:rsidRDefault="00CF7FBA" w:rsidP="00543DF4">
      <w:pPr>
        <w:pStyle w:val="ListParagraph"/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</w:p>
    <w:p w14:paraId="4B906816" w14:textId="4E7D9A15" w:rsidR="001B4309" w:rsidRPr="00B678D8" w:rsidRDefault="00AB1720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  <w:r w:rsidRPr="00B678D8">
        <w:rPr>
          <w:sz w:val="22"/>
          <w:szCs w:val="22"/>
        </w:rPr>
        <w:t xml:space="preserve">Consideração e aprovação da redação da resolução </w:t>
      </w:r>
      <w:r w:rsidRPr="00B678D8">
        <w:rPr>
          <w:i/>
          <w:iCs/>
          <w:sz w:val="22"/>
          <w:szCs w:val="22"/>
        </w:rPr>
        <w:t>omnibus</w:t>
      </w:r>
      <w:r w:rsidRPr="00B678D8">
        <w:rPr>
          <w:sz w:val="22"/>
          <w:szCs w:val="22"/>
        </w:rPr>
        <w:t xml:space="preserve"> a ser submetida à consideração da Assembleia Geral da OEA em seu Quinquagésimo Primeiro Período Ordinário de Sessões</w:t>
      </w:r>
    </w:p>
    <w:p w14:paraId="7DF5E044" w14:textId="77777777" w:rsidR="001B4309" w:rsidRPr="00B678D8" w:rsidRDefault="001B4309" w:rsidP="00543DF4">
      <w:pPr>
        <w:pStyle w:val="ListParagraph"/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</w:p>
    <w:p w14:paraId="5CA98D75" w14:textId="5BF69473" w:rsidR="001B4309" w:rsidRPr="00B678D8" w:rsidRDefault="00BF02DE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  <w:r w:rsidRPr="00B678D8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6F4CDC" wp14:editId="7BE47B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1742B" w14:textId="77777777" w:rsidR="00AB1720" w:rsidRDefault="00AB1720" w:rsidP="00AB172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F4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" filled="f" stroked="f">
                <v:path arrowok="t"/>
                <v:textbox>
                  <w:txbxContent>
                    <w:p w14:paraId="0051742B" w14:textId="77777777" w:rsidR="00AB1720" w:rsidRDefault="00AB1720" w:rsidP="00AB172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78D8">
        <w:rPr>
          <w:sz w:val="22"/>
          <w:szCs w:val="22"/>
        </w:rPr>
        <w:t xml:space="preserve">Data e local para o Vigésimo Segundo Período Ordinário de Sessões </w:t>
      </w:r>
    </w:p>
    <w:p w14:paraId="6FA4ABF9" w14:textId="77777777" w:rsidR="001B4309" w:rsidRPr="00B678D8" w:rsidRDefault="001B4309" w:rsidP="00543DF4">
      <w:pPr>
        <w:pStyle w:val="ListParagraph"/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</w:p>
    <w:p w14:paraId="1B6673EF" w14:textId="20512DA2" w:rsidR="00AB1720" w:rsidRPr="00B678D8" w:rsidRDefault="00AB1720" w:rsidP="00543DF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sz w:val="22"/>
          <w:szCs w:val="22"/>
        </w:rPr>
      </w:pPr>
      <w:r w:rsidRPr="00B678D8">
        <w:rPr>
          <w:sz w:val="22"/>
          <w:szCs w:val="22"/>
        </w:rPr>
        <w:t>Outros assuntos</w:t>
      </w:r>
    </w:p>
    <w:p w14:paraId="447A50B2" w14:textId="77777777" w:rsidR="00AB1720" w:rsidRPr="00B678D8" w:rsidRDefault="00AB1720" w:rsidP="00AB1720">
      <w:pPr>
        <w:tabs>
          <w:tab w:val="left" w:pos="3600"/>
        </w:tabs>
        <w:jc w:val="both"/>
        <w:rPr>
          <w:sz w:val="22"/>
          <w:szCs w:val="22"/>
        </w:rPr>
      </w:pPr>
    </w:p>
    <w:p w14:paraId="0EC4665B" w14:textId="77777777" w:rsidR="00241490" w:rsidRPr="00C21C6E" w:rsidRDefault="006561FE" w:rsidP="00241490">
      <w:pPr>
        <w:tabs>
          <w:tab w:val="left" w:pos="2160"/>
          <w:tab w:val="left" w:pos="2880"/>
        </w:tabs>
        <w:rPr>
          <w:b/>
          <w:sz w:val="22"/>
        </w:rPr>
      </w:pPr>
      <w:r w:rsidRPr="00B678D8">
        <w:rPr>
          <w:sz w:val="22"/>
          <w:szCs w:val="22"/>
        </w:rPr>
        <w:t>12h50 –</w:t>
      </w:r>
      <w:r w:rsidR="00B678D8" w:rsidRPr="00B678D8">
        <w:rPr>
          <w:sz w:val="22"/>
          <w:szCs w:val="22"/>
        </w:rPr>
        <w:t xml:space="preserve"> </w:t>
      </w:r>
      <w:r w:rsidRPr="00B678D8">
        <w:rPr>
          <w:sz w:val="22"/>
          <w:szCs w:val="22"/>
        </w:rPr>
        <w:t>13h00</w:t>
      </w:r>
      <w:r w:rsidRPr="00B678D8">
        <w:rPr>
          <w:sz w:val="22"/>
          <w:szCs w:val="22"/>
        </w:rPr>
        <w:tab/>
      </w:r>
      <w:r w:rsidR="00241490">
        <w:rPr>
          <w:b/>
          <w:bCs/>
          <w:iCs/>
          <w:sz w:val="22"/>
          <w:szCs w:val="22"/>
          <w:lang w:val="pt"/>
        </w:rPr>
        <w:t>SESSÃO DE ENCERRAMENTO</w:t>
      </w:r>
    </w:p>
    <w:p w14:paraId="1F977386" w14:textId="77777777" w:rsidR="00241490" w:rsidRPr="00C21C6E" w:rsidRDefault="00241490" w:rsidP="00241490">
      <w:pPr>
        <w:tabs>
          <w:tab w:val="left" w:pos="2160"/>
          <w:tab w:val="left" w:pos="2880"/>
        </w:tabs>
        <w:rPr>
          <w:i/>
          <w:sz w:val="22"/>
          <w:szCs w:val="22"/>
        </w:rPr>
      </w:pPr>
    </w:p>
    <w:p w14:paraId="10379394" w14:textId="2A5CEC8C" w:rsidR="00241490" w:rsidRPr="00C21C6E" w:rsidRDefault="00241490" w:rsidP="00241490">
      <w:pPr>
        <w:widowControl w:val="0"/>
        <w:ind w:left="2160"/>
        <w:jc w:val="both"/>
        <w:outlineLvl w:val="0"/>
        <w:rPr>
          <w:sz w:val="22"/>
        </w:rPr>
      </w:pPr>
      <w:r>
        <w:rPr>
          <w:sz w:val="22"/>
          <w:szCs w:val="22"/>
          <w:lang w:val="pt"/>
        </w:rPr>
        <w:t xml:space="preserve">Discurso do </w:t>
      </w:r>
      <w:r w:rsidRPr="00C21C6E">
        <w:rPr>
          <w:sz w:val="22"/>
          <w:szCs w:val="22"/>
          <w:lang w:val="pt"/>
        </w:rPr>
        <w:t>Senhor</w:t>
      </w:r>
      <w:r>
        <w:rPr>
          <w:sz w:val="22"/>
          <w:szCs w:val="22"/>
          <w:lang w:val="pt"/>
        </w:rPr>
        <w:t xml:space="preserve"> James Singh, Chefe da Unidade Antinarcóticos da</w:t>
      </w:r>
      <w:r w:rsidRPr="00FD3940">
        <w:rPr>
          <w:sz w:val="22"/>
          <w:lang w:val="pt"/>
        </w:rPr>
        <w:t xml:space="preserve"> Guiana,</w:t>
      </w:r>
      <w:r>
        <w:rPr>
          <w:sz w:val="22"/>
          <w:lang w:val="pt"/>
        </w:rPr>
        <w:t xml:space="preserve"> </w:t>
      </w:r>
      <w:r>
        <w:rPr>
          <w:sz w:val="22"/>
          <w:szCs w:val="22"/>
          <w:lang w:val="pt"/>
        </w:rPr>
        <w:t>Presidente do Comitê Interamericano contra o Terrorismo</w:t>
      </w:r>
    </w:p>
    <w:p w14:paraId="3F255B93" w14:textId="77777777" w:rsidR="00241490" w:rsidRPr="00C21C6E" w:rsidRDefault="00241490" w:rsidP="00241490">
      <w:pPr>
        <w:widowControl w:val="0"/>
        <w:ind w:left="2160"/>
        <w:jc w:val="both"/>
        <w:outlineLvl w:val="0"/>
        <w:rPr>
          <w:sz w:val="22"/>
          <w:szCs w:val="22"/>
        </w:rPr>
      </w:pPr>
    </w:p>
    <w:p w14:paraId="1736E2D5" w14:textId="77777777" w:rsidR="00241490" w:rsidRPr="00C21C6E" w:rsidRDefault="00241490" w:rsidP="00241490">
      <w:pPr>
        <w:widowControl w:val="0"/>
        <w:ind w:left="2160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pt"/>
        </w:rPr>
        <w:t xml:space="preserve">Discurso do </w:t>
      </w:r>
      <w:r w:rsidRPr="00C21C6E">
        <w:rPr>
          <w:sz w:val="22"/>
          <w:szCs w:val="22"/>
          <w:lang w:val="pt"/>
        </w:rPr>
        <w:t>Senhor</w:t>
      </w:r>
      <w:r>
        <w:rPr>
          <w:sz w:val="22"/>
          <w:szCs w:val="22"/>
          <w:lang w:val="pt"/>
        </w:rPr>
        <w:t xml:space="preserve"> Arthur Weintraub, Secretário de Segurança Multidimensional da OEA</w:t>
      </w:r>
    </w:p>
    <w:p w14:paraId="092DD00C" w14:textId="733F9E44" w:rsidR="00B678D8" w:rsidRPr="00B678D8" w:rsidRDefault="00B96EF0" w:rsidP="00241490">
      <w:pPr>
        <w:tabs>
          <w:tab w:val="left" w:pos="2160"/>
          <w:tab w:val="left" w:pos="2880"/>
        </w:tabs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A78FA3" wp14:editId="1AEFA3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32DE3F" w14:textId="74D4678F" w:rsidR="00B96EF0" w:rsidRPr="00B96EF0" w:rsidRDefault="00B96E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A5C5B">
                              <w:rPr>
                                <w:noProof/>
                                <w:sz w:val="18"/>
                              </w:rPr>
                              <w:t>CICTE01438P01.docx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8FA3" id="_x0000_s1027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732DE3F" w14:textId="74D4678F" w:rsidR="00B96EF0" w:rsidRPr="00B96EF0" w:rsidRDefault="00B96EF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A5C5B">
                        <w:rPr>
                          <w:noProof/>
                          <w:sz w:val="18"/>
                        </w:rPr>
                        <w:t>CICTE01438P01.docx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78D8" w:rsidRPr="00B678D8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2477" w14:textId="77777777" w:rsidR="00154A9E" w:rsidRDefault="00154A9E">
      <w:r>
        <w:separator/>
      </w:r>
    </w:p>
  </w:endnote>
  <w:endnote w:type="continuationSeparator" w:id="0">
    <w:p w14:paraId="66285E50" w14:textId="77777777" w:rsidR="00154A9E" w:rsidRDefault="001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FBC8" w14:textId="77777777" w:rsidR="00154A9E" w:rsidRDefault="00154A9E">
      <w:r>
        <w:separator/>
      </w:r>
    </w:p>
  </w:footnote>
  <w:footnote w:type="continuationSeparator" w:id="0">
    <w:p w14:paraId="014FB237" w14:textId="77777777" w:rsidR="00154A9E" w:rsidRDefault="0015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79BF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6143A">
      <w:rPr>
        <w:rStyle w:val="PageNumber"/>
        <w:sz w:val="22"/>
      </w:rPr>
      <w:t>3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852" w14:textId="53CEFB95" w:rsidR="007251C9" w:rsidRDefault="00543DF4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66BA7" wp14:editId="7776513F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2258695" cy="639445"/>
          <wp:effectExtent l="0" t="0" r="8255" b="8255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9AF40AE8"/>
    <w:lvl w:ilvl="0" w:tplc="3F52A7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4D2C61"/>
    <w:multiLevelType w:val="hybridMultilevel"/>
    <w:tmpl w:val="9C8079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FEA34E6"/>
    <w:multiLevelType w:val="hybridMultilevel"/>
    <w:tmpl w:val="5BBEE97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9574E07"/>
    <w:multiLevelType w:val="hybridMultilevel"/>
    <w:tmpl w:val="49383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2F6106F"/>
    <w:multiLevelType w:val="hybridMultilevel"/>
    <w:tmpl w:val="5D0646E0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032E"/>
    <w:rsid w:val="00026D6A"/>
    <w:rsid w:val="00027782"/>
    <w:rsid w:val="000303F8"/>
    <w:rsid w:val="00030539"/>
    <w:rsid w:val="00030BC0"/>
    <w:rsid w:val="000407D4"/>
    <w:rsid w:val="00043319"/>
    <w:rsid w:val="00045847"/>
    <w:rsid w:val="0005065E"/>
    <w:rsid w:val="000512B7"/>
    <w:rsid w:val="000546C5"/>
    <w:rsid w:val="0005644E"/>
    <w:rsid w:val="00056F1C"/>
    <w:rsid w:val="0005713E"/>
    <w:rsid w:val="00057D4A"/>
    <w:rsid w:val="00063E36"/>
    <w:rsid w:val="00067189"/>
    <w:rsid w:val="0006778A"/>
    <w:rsid w:val="000677B4"/>
    <w:rsid w:val="0007077C"/>
    <w:rsid w:val="00070891"/>
    <w:rsid w:val="00073E79"/>
    <w:rsid w:val="000745B3"/>
    <w:rsid w:val="00074A16"/>
    <w:rsid w:val="00083C15"/>
    <w:rsid w:val="00084A90"/>
    <w:rsid w:val="000855AF"/>
    <w:rsid w:val="000863BD"/>
    <w:rsid w:val="000904F0"/>
    <w:rsid w:val="00092235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B30F1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10D11"/>
    <w:rsid w:val="00111511"/>
    <w:rsid w:val="00111F93"/>
    <w:rsid w:val="001121A8"/>
    <w:rsid w:val="00115469"/>
    <w:rsid w:val="00121552"/>
    <w:rsid w:val="00121A10"/>
    <w:rsid w:val="001242A1"/>
    <w:rsid w:val="001251F4"/>
    <w:rsid w:val="00125C12"/>
    <w:rsid w:val="001318B4"/>
    <w:rsid w:val="00132B3A"/>
    <w:rsid w:val="0014280E"/>
    <w:rsid w:val="00142EEA"/>
    <w:rsid w:val="00146081"/>
    <w:rsid w:val="0014620C"/>
    <w:rsid w:val="001515AA"/>
    <w:rsid w:val="00154A9E"/>
    <w:rsid w:val="00156A43"/>
    <w:rsid w:val="0016116D"/>
    <w:rsid w:val="00163FC8"/>
    <w:rsid w:val="001652FB"/>
    <w:rsid w:val="001673BF"/>
    <w:rsid w:val="0017144E"/>
    <w:rsid w:val="00171C23"/>
    <w:rsid w:val="00172789"/>
    <w:rsid w:val="001772C2"/>
    <w:rsid w:val="00187534"/>
    <w:rsid w:val="001946A0"/>
    <w:rsid w:val="001959C8"/>
    <w:rsid w:val="00195AE2"/>
    <w:rsid w:val="001A0C40"/>
    <w:rsid w:val="001A40F4"/>
    <w:rsid w:val="001A4A8F"/>
    <w:rsid w:val="001A4E4B"/>
    <w:rsid w:val="001A5723"/>
    <w:rsid w:val="001B35E4"/>
    <w:rsid w:val="001B4309"/>
    <w:rsid w:val="001B557C"/>
    <w:rsid w:val="001B7F44"/>
    <w:rsid w:val="001C2998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6362"/>
    <w:rsid w:val="00204E24"/>
    <w:rsid w:val="002053B3"/>
    <w:rsid w:val="002059E9"/>
    <w:rsid w:val="00210107"/>
    <w:rsid w:val="00213CFC"/>
    <w:rsid w:val="00215C8F"/>
    <w:rsid w:val="00215E79"/>
    <w:rsid w:val="0022377D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41490"/>
    <w:rsid w:val="00243D17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8F2"/>
    <w:rsid w:val="00283490"/>
    <w:rsid w:val="00283B9C"/>
    <w:rsid w:val="00290C19"/>
    <w:rsid w:val="00294443"/>
    <w:rsid w:val="00297B7F"/>
    <w:rsid w:val="002A13B8"/>
    <w:rsid w:val="002A1F8B"/>
    <w:rsid w:val="002A2E2D"/>
    <w:rsid w:val="002A54D1"/>
    <w:rsid w:val="002B032F"/>
    <w:rsid w:val="002B2B7A"/>
    <w:rsid w:val="002B4E48"/>
    <w:rsid w:val="002B4EBC"/>
    <w:rsid w:val="002C23A8"/>
    <w:rsid w:val="002C4D3A"/>
    <w:rsid w:val="002C5F90"/>
    <w:rsid w:val="002C6DB0"/>
    <w:rsid w:val="002D0509"/>
    <w:rsid w:val="002D06C9"/>
    <w:rsid w:val="002D46AE"/>
    <w:rsid w:val="002D46BE"/>
    <w:rsid w:val="002D5D78"/>
    <w:rsid w:val="002E1148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31149C"/>
    <w:rsid w:val="00312140"/>
    <w:rsid w:val="00315450"/>
    <w:rsid w:val="00315DD0"/>
    <w:rsid w:val="00316DB9"/>
    <w:rsid w:val="00316EB8"/>
    <w:rsid w:val="0032065F"/>
    <w:rsid w:val="00326517"/>
    <w:rsid w:val="0032781B"/>
    <w:rsid w:val="00333D50"/>
    <w:rsid w:val="00336992"/>
    <w:rsid w:val="00337ED9"/>
    <w:rsid w:val="0034054A"/>
    <w:rsid w:val="00341E3F"/>
    <w:rsid w:val="00346303"/>
    <w:rsid w:val="003468BC"/>
    <w:rsid w:val="00351F4E"/>
    <w:rsid w:val="0035290C"/>
    <w:rsid w:val="00360088"/>
    <w:rsid w:val="00361AC4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325F"/>
    <w:rsid w:val="003966FB"/>
    <w:rsid w:val="0039786D"/>
    <w:rsid w:val="003A6A05"/>
    <w:rsid w:val="003B1B5A"/>
    <w:rsid w:val="003B42C8"/>
    <w:rsid w:val="003B5C63"/>
    <w:rsid w:val="003B6117"/>
    <w:rsid w:val="003B7D21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E16E5"/>
    <w:rsid w:val="003E2966"/>
    <w:rsid w:val="003E3C86"/>
    <w:rsid w:val="003E46C1"/>
    <w:rsid w:val="003E4B1F"/>
    <w:rsid w:val="003E55DC"/>
    <w:rsid w:val="003E6E2E"/>
    <w:rsid w:val="003E747D"/>
    <w:rsid w:val="003F0522"/>
    <w:rsid w:val="003F255C"/>
    <w:rsid w:val="003F3447"/>
    <w:rsid w:val="003F35D6"/>
    <w:rsid w:val="003F41DD"/>
    <w:rsid w:val="003F43C1"/>
    <w:rsid w:val="003F5382"/>
    <w:rsid w:val="003F7C34"/>
    <w:rsid w:val="00400D52"/>
    <w:rsid w:val="004028F3"/>
    <w:rsid w:val="004067B5"/>
    <w:rsid w:val="004077F3"/>
    <w:rsid w:val="004113A2"/>
    <w:rsid w:val="00413233"/>
    <w:rsid w:val="004171A7"/>
    <w:rsid w:val="0042389E"/>
    <w:rsid w:val="0042661E"/>
    <w:rsid w:val="0042741B"/>
    <w:rsid w:val="00430C13"/>
    <w:rsid w:val="00431F20"/>
    <w:rsid w:val="00433A95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6097D"/>
    <w:rsid w:val="004612C9"/>
    <w:rsid w:val="00461CC2"/>
    <w:rsid w:val="004626DC"/>
    <w:rsid w:val="004634D3"/>
    <w:rsid w:val="004657A2"/>
    <w:rsid w:val="004659A3"/>
    <w:rsid w:val="00470317"/>
    <w:rsid w:val="0047093A"/>
    <w:rsid w:val="00472FE7"/>
    <w:rsid w:val="00474AF0"/>
    <w:rsid w:val="00475206"/>
    <w:rsid w:val="004807B3"/>
    <w:rsid w:val="004814C6"/>
    <w:rsid w:val="0048214A"/>
    <w:rsid w:val="00484C5A"/>
    <w:rsid w:val="00485BF5"/>
    <w:rsid w:val="00491548"/>
    <w:rsid w:val="00492565"/>
    <w:rsid w:val="00495B03"/>
    <w:rsid w:val="00497DD3"/>
    <w:rsid w:val="004A352A"/>
    <w:rsid w:val="004A3C0F"/>
    <w:rsid w:val="004A48E4"/>
    <w:rsid w:val="004A58FA"/>
    <w:rsid w:val="004A62AE"/>
    <w:rsid w:val="004A6C69"/>
    <w:rsid w:val="004B09C3"/>
    <w:rsid w:val="004B0ACF"/>
    <w:rsid w:val="004B261E"/>
    <w:rsid w:val="004B759A"/>
    <w:rsid w:val="004C061B"/>
    <w:rsid w:val="004C4594"/>
    <w:rsid w:val="004C4C3B"/>
    <w:rsid w:val="004C64D8"/>
    <w:rsid w:val="004C7523"/>
    <w:rsid w:val="004D111C"/>
    <w:rsid w:val="004D1880"/>
    <w:rsid w:val="004D63B1"/>
    <w:rsid w:val="004E06E0"/>
    <w:rsid w:val="004E2A11"/>
    <w:rsid w:val="004F2AAE"/>
    <w:rsid w:val="004F4EDD"/>
    <w:rsid w:val="004F645D"/>
    <w:rsid w:val="00500828"/>
    <w:rsid w:val="00502801"/>
    <w:rsid w:val="005051DE"/>
    <w:rsid w:val="0050623A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1B72"/>
    <w:rsid w:val="00543DF4"/>
    <w:rsid w:val="005441BB"/>
    <w:rsid w:val="00546AF1"/>
    <w:rsid w:val="005470CF"/>
    <w:rsid w:val="0054714E"/>
    <w:rsid w:val="00551DC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673B5"/>
    <w:rsid w:val="00571113"/>
    <w:rsid w:val="0057352D"/>
    <w:rsid w:val="0057707A"/>
    <w:rsid w:val="00581390"/>
    <w:rsid w:val="00581657"/>
    <w:rsid w:val="005821A3"/>
    <w:rsid w:val="005823A6"/>
    <w:rsid w:val="00582622"/>
    <w:rsid w:val="00585261"/>
    <w:rsid w:val="005854BE"/>
    <w:rsid w:val="00586D9A"/>
    <w:rsid w:val="00587887"/>
    <w:rsid w:val="00590629"/>
    <w:rsid w:val="00590DC2"/>
    <w:rsid w:val="0059419B"/>
    <w:rsid w:val="005A2505"/>
    <w:rsid w:val="005B0F72"/>
    <w:rsid w:val="005B3693"/>
    <w:rsid w:val="005C1187"/>
    <w:rsid w:val="005C12E9"/>
    <w:rsid w:val="005C26D4"/>
    <w:rsid w:val="005C2875"/>
    <w:rsid w:val="005C2B52"/>
    <w:rsid w:val="005C5AF2"/>
    <w:rsid w:val="005D0AE7"/>
    <w:rsid w:val="005D60D6"/>
    <w:rsid w:val="005E1448"/>
    <w:rsid w:val="005E25C4"/>
    <w:rsid w:val="005E5543"/>
    <w:rsid w:val="005F4915"/>
    <w:rsid w:val="005F6FA1"/>
    <w:rsid w:val="005F7ED9"/>
    <w:rsid w:val="00601B5D"/>
    <w:rsid w:val="006031D8"/>
    <w:rsid w:val="00603376"/>
    <w:rsid w:val="00607019"/>
    <w:rsid w:val="00607824"/>
    <w:rsid w:val="00612BF8"/>
    <w:rsid w:val="0061324A"/>
    <w:rsid w:val="00613718"/>
    <w:rsid w:val="0061696E"/>
    <w:rsid w:val="00616CFB"/>
    <w:rsid w:val="00617A92"/>
    <w:rsid w:val="00617FC0"/>
    <w:rsid w:val="00620A09"/>
    <w:rsid w:val="006230BD"/>
    <w:rsid w:val="006326BE"/>
    <w:rsid w:val="006350E1"/>
    <w:rsid w:val="00637E73"/>
    <w:rsid w:val="00641CF6"/>
    <w:rsid w:val="006442F7"/>
    <w:rsid w:val="006522A6"/>
    <w:rsid w:val="0065424B"/>
    <w:rsid w:val="006546E8"/>
    <w:rsid w:val="00654F79"/>
    <w:rsid w:val="006561FE"/>
    <w:rsid w:val="00656D19"/>
    <w:rsid w:val="006601A9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3B79"/>
    <w:rsid w:val="006846C3"/>
    <w:rsid w:val="00687DFF"/>
    <w:rsid w:val="00687F68"/>
    <w:rsid w:val="0069093D"/>
    <w:rsid w:val="00694205"/>
    <w:rsid w:val="0069719E"/>
    <w:rsid w:val="006A1CFD"/>
    <w:rsid w:val="006A1E25"/>
    <w:rsid w:val="006A5D78"/>
    <w:rsid w:val="006A6C07"/>
    <w:rsid w:val="006A7104"/>
    <w:rsid w:val="006A713A"/>
    <w:rsid w:val="006B400D"/>
    <w:rsid w:val="006B4086"/>
    <w:rsid w:val="006B5E02"/>
    <w:rsid w:val="006B61A5"/>
    <w:rsid w:val="006C165C"/>
    <w:rsid w:val="006C1860"/>
    <w:rsid w:val="006C3527"/>
    <w:rsid w:val="006C3C46"/>
    <w:rsid w:val="006D13F5"/>
    <w:rsid w:val="006D1B9F"/>
    <w:rsid w:val="006D3626"/>
    <w:rsid w:val="006D3B08"/>
    <w:rsid w:val="006D4EEB"/>
    <w:rsid w:val="006D5C7E"/>
    <w:rsid w:val="006D6184"/>
    <w:rsid w:val="006D723D"/>
    <w:rsid w:val="006D7B38"/>
    <w:rsid w:val="006E23FB"/>
    <w:rsid w:val="006E55B9"/>
    <w:rsid w:val="006F0792"/>
    <w:rsid w:val="006F0D81"/>
    <w:rsid w:val="006F23EB"/>
    <w:rsid w:val="006F3CFA"/>
    <w:rsid w:val="006F401B"/>
    <w:rsid w:val="006F55BD"/>
    <w:rsid w:val="006F6389"/>
    <w:rsid w:val="007006D1"/>
    <w:rsid w:val="007071A5"/>
    <w:rsid w:val="00707C4A"/>
    <w:rsid w:val="00710630"/>
    <w:rsid w:val="00712F40"/>
    <w:rsid w:val="0071331C"/>
    <w:rsid w:val="00713C1D"/>
    <w:rsid w:val="00714662"/>
    <w:rsid w:val="007154CD"/>
    <w:rsid w:val="007169B7"/>
    <w:rsid w:val="00717E10"/>
    <w:rsid w:val="00720372"/>
    <w:rsid w:val="00722D45"/>
    <w:rsid w:val="00723A21"/>
    <w:rsid w:val="007251C9"/>
    <w:rsid w:val="0073443E"/>
    <w:rsid w:val="00736AE5"/>
    <w:rsid w:val="00742D9E"/>
    <w:rsid w:val="00743812"/>
    <w:rsid w:val="007458F7"/>
    <w:rsid w:val="007479F8"/>
    <w:rsid w:val="00755ED0"/>
    <w:rsid w:val="00767D7C"/>
    <w:rsid w:val="00776A7E"/>
    <w:rsid w:val="00780EAE"/>
    <w:rsid w:val="00782351"/>
    <w:rsid w:val="00783368"/>
    <w:rsid w:val="00787A61"/>
    <w:rsid w:val="0079120E"/>
    <w:rsid w:val="00796345"/>
    <w:rsid w:val="007A122D"/>
    <w:rsid w:val="007A18EA"/>
    <w:rsid w:val="007A3C58"/>
    <w:rsid w:val="007A4891"/>
    <w:rsid w:val="007A532F"/>
    <w:rsid w:val="007A610E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65"/>
    <w:rsid w:val="007D339E"/>
    <w:rsid w:val="007D6D8D"/>
    <w:rsid w:val="007E1617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15A50"/>
    <w:rsid w:val="00817D6C"/>
    <w:rsid w:val="00821022"/>
    <w:rsid w:val="008214C2"/>
    <w:rsid w:val="00822089"/>
    <w:rsid w:val="00826E48"/>
    <w:rsid w:val="00831BB8"/>
    <w:rsid w:val="0083316E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475E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0FFE"/>
    <w:rsid w:val="00873EBB"/>
    <w:rsid w:val="00875FBB"/>
    <w:rsid w:val="00883CB2"/>
    <w:rsid w:val="008844B2"/>
    <w:rsid w:val="00885DF3"/>
    <w:rsid w:val="008910E7"/>
    <w:rsid w:val="00893BDD"/>
    <w:rsid w:val="00895B71"/>
    <w:rsid w:val="00895F0A"/>
    <w:rsid w:val="008962DB"/>
    <w:rsid w:val="008A0265"/>
    <w:rsid w:val="008A0ACE"/>
    <w:rsid w:val="008A40B0"/>
    <w:rsid w:val="008B0462"/>
    <w:rsid w:val="008B26CA"/>
    <w:rsid w:val="008B560B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2373"/>
    <w:rsid w:val="008D393F"/>
    <w:rsid w:val="008D4275"/>
    <w:rsid w:val="008D529B"/>
    <w:rsid w:val="008D5904"/>
    <w:rsid w:val="008E048A"/>
    <w:rsid w:val="008E2436"/>
    <w:rsid w:val="008E6E53"/>
    <w:rsid w:val="008F0074"/>
    <w:rsid w:val="008F1B96"/>
    <w:rsid w:val="008F716C"/>
    <w:rsid w:val="0090044D"/>
    <w:rsid w:val="0090173B"/>
    <w:rsid w:val="009023DC"/>
    <w:rsid w:val="009026A3"/>
    <w:rsid w:val="00902893"/>
    <w:rsid w:val="009057EF"/>
    <w:rsid w:val="00906029"/>
    <w:rsid w:val="00907C8C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B5"/>
    <w:rsid w:val="009431A3"/>
    <w:rsid w:val="009432E4"/>
    <w:rsid w:val="009434B7"/>
    <w:rsid w:val="009512ED"/>
    <w:rsid w:val="00952B0B"/>
    <w:rsid w:val="009532D4"/>
    <w:rsid w:val="0095462B"/>
    <w:rsid w:val="00955D66"/>
    <w:rsid w:val="00957020"/>
    <w:rsid w:val="00957C79"/>
    <w:rsid w:val="00960D56"/>
    <w:rsid w:val="00961E32"/>
    <w:rsid w:val="00964C0E"/>
    <w:rsid w:val="0096701D"/>
    <w:rsid w:val="009673CF"/>
    <w:rsid w:val="0096746A"/>
    <w:rsid w:val="00971769"/>
    <w:rsid w:val="00971F8D"/>
    <w:rsid w:val="0097229B"/>
    <w:rsid w:val="00981495"/>
    <w:rsid w:val="009835C3"/>
    <w:rsid w:val="009844E2"/>
    <w:rsid w:val="00986954"/>
    <w:rsid w:val="009935F6"/>
    <w:rsid w:val="00994860"/>
    <w:rsid w:val="00997239"/>
    <w:rsid w:val="009A059F"/>
    <w:rsid w:val="009A229D"/>
    <w:rsid w:val="009A25DE"/>
    <w:rsid w:val="009B3B00"/>
    <w:rsid w:val="009B4BB7"/>
    <w:rsid w:val="009B6351"/>
    <w:rsid w:val="009C1341"/>
    <w:rsid w:val="009C1C3D"/>
    <w:rsid w:val="009C3B0F"/>
    <w:rsid w:val="009D0576"/>
    <w:rsid w:val="009D2A18"/>
    <w:rsid w:val="009D3176"/>
    <w:rsid w:val="009D4FAD"/>
    <w:rsid w:val="009D7BAA"/>
    <w:rsid w:val="009E66F4"/>
    <w:rsid w:val="009F3621"/>
    <w:rsid w:val="009F46A8"/>
    <w:rsid w:val="009F46E8"/>
    <w:rsid w:val="00A044EB"/>
    <w:rsid w:val="00A06AB4"/>
    <w:rsid w:val="00A13BDC"/>
    <w:rsid w:val="00A14155"/>
    <w:rsid w:val="00A15F0B"/>
    <w:rsid w:val="00A17D4F"/>
    <w:rsid w:val="00A211D5"/>
    <w:rsid w:val="00A24ECA"/>
    <w:rsid w:val="00A25318"/>
    <w:rsid w:val="00A25774"/>
    <w:rsid w:val="00A25B51"/>
    <w:rsid w:val="00A27121"/>
    <w:rsid w:val="00A277C4"/>
    <w:rsid w:val="00A308A1"/>
    <w:rsid w:val="00A3537D"/>
    <w:rsid w:val="00A3656D"/>
    <w:rsid w:val="00A366AA"/>
    <w:rsid w:val="00A3784D"/>
    <w:rsid w:val="00A37BC0"/>
    <w:rsid w:val="00A504F7"/>
    <w:rsid w:val="00A50518"/>
    <w:rsid w:val="00A509B4"/>
    <w:rsid w:val="00A51301"/>
    <w:rsid w:val="00A534C8"/>
    <w:rsid w:val="00A5357E"/>
    <w:rsid w:val="00A53DDB"/>
    <w:rsid w:val="00A552F9"/>
    <w:rsid w:val="00A555AC"/>
    <w:rsid w:val="00A639D9"/>
    <w:rsid w:val="00A667DF"/>
    <w:rsid w:val="00A70360"/>
    <w:rsid w:val="00A71696"/>
    <w:rsid w:val="00A72481"/>
    <w:rsid w:val="00A804E8"/>
    <w:rsid w:val="00A86AA5"/>
    <w:rsid w:val="00A86DD9"/>
    <w:rsid w:val="00A86EE1"/>
    <w:rsid w:val="00A92F1B"/>
    <w:rsid w:val="00A933F3"/>
    <w:rsid w:val="00A94F73"/>
    <w:rsid w:val="00A96252"/>
    <w:rsid w:val="00A966DB"/>
    <w:rsid w:val="00A97DE6"/>
    <w:rsid w:val="00AA00CF"/>
    <w:rsid w:val="00AA0E74"/>
    <w:rsid w:val="00AA48AC"/>
    <w:rsid w:val="00AA5EAB"/>
    <w:rsid w:val="00AA6777"/>
    <w:rsid w:val="00AA6D04"/>
    <w:rsid w:val="00AB1720"/>
    <w:rsid w:val="00AB4BA7"/>
    <w:rsid w:val="00AB5142"/>
    <w:rsid w:val="00AB5431"/>
    <w:rsid w:val="00AC2469"/>
    <w:rsid w:val="00AC33E4"/>
    <w:rsid w:val="00AC735E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F28D0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15A32"/>
    <w:rsid w:val="00B16C5B"/>
    <w:rsid w:val="00B21D33"/>
    <w:rsid w:val="00B21D44"/>
    <w:rsid w:val="00B261A1"/>
    <w:rsid w:val="00B263CD"/>
    <w:rsid w:val="00B3080B"/>
    <w:rsid w:val="00B3247A"/>
    <w:rsid w:val="00B33711"/>
    <w:rsid w:val="00B33944"/>
    <w:rsid w:val="00B3421D"/>
    <w:rsid w:val="00B36F0E"/>
    <w:rsid w:val="00B414AD"/>
    <w:rsid w:val="00B431AF"/>
    <w:rsid w:val="00B43BE0"/>
    <w:rsid w:val="00B44449"/>
    <w:rsid w:val="00B449FB"/>
    <w:rsid w:val="00B46515"/>
    <w:rsid w:val="00B46814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454"/>
    <w:rsid w:val="00B677A7"/>
    <w:rsid w:val="00B678D8"/>
    <w:rsid w:val="00B71199"/>
    <w:rsid w:val="00B74235"/>
    <w:rsid w:val="00B74488"/>
    <w:rsid w:val="00B77ED3"/>
    <w:rsid w:val="00B86587"/>
    <w:rsid w:val="00B86AF7"/>
    <w:rsid w:val="00B90F34"/>
    <w:rsid w:val="00B917B7"/>
    <w:rsid w:val="00B95211"/>
    <w:rsid w:val="00B96EF0"/>
    <w:rsid w:val="00BA009F"/>
    <w:rsid w:val="00BA0930"/>
    <w:rsid w:val="00BA0E1B"/>
    <w:rsid w:val="00BA1A34"/>
    <w:rsid w:val="00BA1D6F"/>
    <w:rsid w:val="00BA4E6F"/>
    <w:rsid w:val="00BB04DD"/>
    <w:rsid w:val="00BB1D0F"/>
    <w:rsid w:val="00BB2F7F"/>
    <w:rsid w:val="00BB3615"/>
    <w:rsid w:val="00BB408E"/>
    <w:rsid w:val="00BB6FCE"/>
    <w:rsid w:val="00BB72A4"/>
    <w:rsid w:val="00BC2211"/>
    <w:rsid w:val="00BC4634"/>
    <w:rsid w:val="00BD00B4"/>
    <w:rsid w:val="00BD1282"/>
    <w:rsid w:val="00BD1911"/>
    <w:rsid w:val="00BD4CD0"/>
    <w:rsid w:val="00BE3622"/>
    <w:rsid w:val="00BE439A"/>
    <w:rsid w:val="00BF02DE"/>
    <w:rsid w:val="00BF0B6C"/>
    <w:rsid w:val="00BF1F26"/>
    <w:rsid w:val="00BF3E26"/>
    <w:rsid w:val="00BF51E7"/>
    <w:rsid w:val="00C0008B"/>
    <w:rsid w:val="00C023DD"/>
    <w:rsid w:val="00C03243"/>
    <w:rsid w:val="00C06265"/>
    <w:rsid w:val="00C165C1"/>
    <w:rsid w:val="00C22B1C"/>
    <w:rsid w:val="00C258D1"/>
    <w:rsid w:val="00C26DEA"/>
    <w:rsid w:val="00C30D9B"/>
    <w:rsid w:val="00C33FD2"/>
    <w:rsid w:val="00C40097"/>
    <w:rsid w:val="00C42B2C"/>
    <w:rsid w:val="00C4737F"/>
    <w:rsid w:val="00C510ED"/>
    <w:rsid w:val="00C51C2A"/>
    <w:rsid w:val="00C51F45"/>
    <w:rsid w:val="00C525E1"/>
    <w:rsid w:val="00C534CF"/>
    <w:rsid w:val="00C54FAC"/>
    <w:rsid w:val="00C56931"/>
    <w:rsid w:val="00C57887"/>
    <w:rsid w:val="00C60964"/>
    <w:rsid w:val="00C63174"/>
    <w:rsid w:val="00C63C71"/>
    <w:rsid w:val="00C70C4D"/>
    <w:rsid w:val="00C70FC3"/>
    <w:rsid w:val="00C715C2"/>
    <w:rsid w:val="00C80E47"/>
    <w:rsid w:val="00C83159"/>
    <w:rsid w:val="00C84689"/>
    <w:rsid w:val="00C90838"/>
    <w:rsid w:val="00C90BFD"/>
    <w:rsid w:val="00C91D26"/>
    <w:rsid w:val="00C938F6"/>
    <w:rsid w:val="00C940E5"/>
    <w:rsid w:val="00C96231"/>
    <w:rsid w:val="00C965DF"/>
    <w:rsid w:val="00C977BE"/>
    <w:rsid w:val="00CA134D"/>
    <w:rsid w:val="00CA1908"/>
    <w:rsid w:val="00CB1152"/>
    <w:rsid w:val="00CB4D26"/>
    <w:rsid w:val="00CB4E5D"/>
    <w:rsid w:val="00CB54CF"/>
    <w:rsid w:val="00CC144A"/>
    <w:rsid w:val="00CC15CE"/>
    <w:rsid w:val="00CC73A4"/>
    <w:rsid w:val="00CC7C64"/>
    <w:rsid w:val="00CD2B16"/>
    <w:rsid w:val="00CD5071"/>
    <w:rsid w:val="00CD648D"/>
    <w:rsid w:val="00CE1252"/>
    <w:rsid w:val="00CE38D9"/>
    <w:rsid w:val="00CE45E5"/>
    <w:rsid w:val="00CE6A29"/>
    <w:rsid w:val="00CE6B52"/>
    <w:rsid w:val="00CE71F8"/>
    <w:rsid w:val="00CE77BC"/>
    <w:rsid w:val="00CE7A8C"/>
    <w:rsid w:val="00CF4A4F"/>
    <w:rsid w:val="00CF7FBA"/>
    <w:rsid w:val="00D04E6C"/>
    <w:rsid w:val="00D12B71"/>
    <w:rsid w:val="00D12F04"/>
    <w:rsid w:val="00D17599"/>
    <w:rsid w:val="00D17FF7"/>
    <w:rsid w:val="00D249FA"/>
    <w:rsid w:val="00D25405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3E9B"/>
    <w:rsid w:val="00D46F13"/>
    <w:rsid w:val="00D4707D"/>
    <w:rsid w:val="00D47958"/>
    <w:rsid w:val="00D50432"/>
    <w:rsid w:val="00D52578"/>
    <w:rsid w:val="00D53135"/>
    <w:rsid w:val="00D54DD3"/>
    <w:rsid w:val="00D55580"/>
    <w:rsid w:val="00D6027E"/>
    <w:rsid w:val="00D64262"/>
    <w:rsid w:val="00D65A87"/>
    <w:rsid w:val="00D65FC2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85622"/>
    <w:rsid w:val="00D913C3"/>
    <w:rsid w:val="00D93752"/>
    <w:rsid w:val="00D9408D"/>
    <w:rsid w:val="00D95523"/>
    <w:rsid w:val="00D97766"/>
    <w:rsid w:val="00DA14CA"/>
    <w:rsid w:val="00DA14D4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3529"/>
    <w:rsid w:val="00DB402F"/>
    <w:rsid w:val="00DB51D6"/>
    <w:rsid w:val="00DB5BA5"/>
    <w:rsid w:val="00DB6D40"/>
    <w:rsid w:val="00DC0671"/>
    <w:rsid w:val="00DC4244"/>
    <w:rsid w:val="00DC65A4"/>
    <w:rsid w:val="00DC66EE"/>
    <w:rsid w:val="00DC7886"/>
    <w:rsid w:val="00DC7A5A"/>
    <w:rsid w:val="00DD4F3A"/>
    <w:rsid w:val="00DD710B"/>
    <w:rsid w:val="00DD74C2"/>
    <w:rsid w:val="00DE2CFB"/>
    <w:rsid w:val="00DE5BDB"/>
    <w:rsid w:val="00DE6FD1"/>
    <w:rsid w:val="00DF31D5"/>
    <w:rsid w:val="00E003B4"/>
    <w:rsid w:val="00E0727C"/>
    <w:rsid w:val="00E11FB6"/>
    <w:rsid w:val="00E12F33"/>
    <w:rsid w:val="00E15B35"/>
    <w:rsid w:val="00E17628"/>
    <w:rsid w:val="00E250CC"/>
    <w:rsid w:val="00E25E87"/>
    <w:rsid w:val="00E272D5"/>
    <w:rsid w:val="00E34FFD"/>
    <w:rsid w:val="00E4095F"/>
    <w:rsid w:val="00E41567"/>
    <w:rsid w:val="00E41B1A"/>
    <w:rsid w:val="00E432FA"/>
    <w:rsid w:val="00E45891"/>
    <w:rsid w:val="00E45EA1"/>
    <w:rsid w:val="00E46A73"/>
    <w:rsid w:val="00E474D7"/>
    <w:rsid w:val="00E50200"/>
    <w:rsid w:val="00E5038C"/>
    <w:rsid w:val="00E508DE"/>
    <w:rsid w:val="00E532F7"/>
    <w:rsid w:val="00E56717"/>
    <w:rsid w:val="00E5672A"/>
    <w:rsid w:val="00E57AE8"/>
    <w:rsid w:val="00E60DA7"/>
    <w:rsid w:val="00E628CA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5447"/>
    <w:rsid w:val="00E908A8"/>
    <w:rsid w:val="00E97A45"/>
    <w:rsid w:val="00EA1DEE"/>
    <w:rsid w:val="00EA2761"/>
    <w:rsid w:val="00EA5587"/>
    <w:rsid w:val="00EA5C5B"/>
    <w:rsid w:val="00EA5F67"/>
    <w:rsid w:val="00EA6C73"/>
    <w:rsid w:val="00EB0318"/>
    <w:rsid w:val="00EB45C5"/>
    <w:rsid w:val="00EC570E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F29CA"/>
    <w:rsid w:val="00EF4D49"/>
    <w:rsid w:val="00EF52D2"/>
    <w:rsid w:val="00EF5B16"/>
    <w:rsid w:val="00EF5E3E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274C"/>
    <w:rsid w:val="00F25143"/>
    <w:rsid w:val="00F32543"/>
    <w:rsid w:val="00F341DB"/>
    <w:rsid w:val="00F4151C"/>
    <w:rsid w:val="00F45135"/>
    <w:rsid w:val="00F52216"/>
    <w:rsid w:val="00F52CCB"/>
    <w:rsid w:val="00F53770"/>
    <w:rsid w:val="00F5465E"/>
    <w:rsid w:val="00F609CE"/>
    <w:rsid w:val="00F6143A"/>
    <w:rsid w:val="00F6171C"/>
    <w:rsid w:val="00F65587"/>
    <w:rsid w:val="00F65C5C"/>
    <w:rsid w:val="00F66CEE"/>
    <w:rsid w:val="00F71646"/>
    <w:rsid w:val="00F71700"/>
    <w:rsid w:val="00F72527"/>
    <w:rsid w:val="00F76E6C"/>
    <w:rsid w:val="00F811F3"/>
    <w:rsid w:val="00F82B35"/>
    <w:rsid w:val="00F844A9"/>
    <w:rsid w:val="00F907E2"/>
    <w:rsid w:val="00F93890"/>
    <w:rsid w:val="00F95612"/>
    <w:rsid w:val="00F96E78"/>
    <w:rsid w:val="00F97EF7"/>
    <w:rsid w:val="00FA0AF9"/>
    <w:rsid w:val="00FA2B72"/>
    <w:rsid w:val="00FA407A"/>
    <w:rsid w:val="00FA5700"/>
    <w:rsid w:val="00FA5B1C"/>
    <w:rsid w:val="00FA70D3"/>
    <w:rsid w:val="00FA71C5"/>
    <w:rsid w:val="00FB0FF3"/>
    <w:rsid w:val="00FB1051"/>
    <w:rsid w:val="00FB1169"/>
    <w:rsid w:val="00FB1B94"/>
    <w:rsid w:val="00FB1C9E"/>
    <w:rsid w:val="00FB4BD7"/>
    <w:rsid w:val="00FB4C72"/>
    <w:rsid w:val="00FB6C29"/>
    <w:rsid w:val="00FB7EE2"/>
    <w:rsid w:val="00FC2B4C"/>
    <w:rsid w:val="00FC3A78"/>
    <w:rsid w:val="00FC3E39"/>
    <w:rsid w:val="00FC42E1"/>
    <w:rsid w:val="00FC45D7"/>
    <w:rsid w:val="00FC4F1D"/>
    <w:rsid w:val="00FC7C62"/>
    <w:rsid w:val="00FC7DB0"/>
    <w:rsid w:val="00FD1835"/>
    <w:rsid w:val="00FD1FA9"/>
    <w:rsid w:val="00FD4C9F"/>
    <w:rsid w:val="00FD5437"/>
    <w:rsid w:val="00FD5D01"/>
    <w:rsid w:val="00FD631F"/>
    <w:rsid w:val="00FE0623"/>
    <w:rsid w:val="00FE2CCE"/>
    <w:rsid w:val="00FE353F"/>
    <w:rsid w:val="00FE3DC1"/>
    <w:rsid w:val="00FE7C4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F4142F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pt-BR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BodyText">
    <w:name w:val="Body Text"/>
    <w:basedOn w:val="Normal"/>
    <w:link w:val="BodyTextChar"/>
    <w:unhideWhenUsed/>
    <w:rsid w:val="007E1617"/>
    <w:pPr>
      <w:spacing w:after="120"/>
      <w:jc w:val="both"/>
    </w:pPr>
    <w:rPr>
      <w:snapToGrid/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7E1617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8E7B-97DA-465B-8F3E-CC27E3015AAE}">
  <ds:schemaRefs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A5D7F-9B9D-4C5D-892B-EB0549A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ITINERARY</vt:lpstr>
      <vt:lpstr>DRAFT ITINERARY</vt:lpstr>
    </vt:vector>
  </TitlesOfParts>
  <Company>ms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Carmela Burbano</cp:lastModifiedBy>
  <cp:revision>3</cp:revision>
  <cp:lastPrinted>2019-05-14T16:34:00Z</cp:lastPrinted>
  <dcterms:created xsi:type="dcterms:W3CDTF">2021-10-07T20:14:00Z</dcterms:created>
  <dcterms:modified xsi:type="dcterms:W3CDTF">2021-10-07T20:16:00Z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