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8C0E" w14:textId="6FAAD81F" w:rsidR="00C60BD8" w:rsidRPr="00227662" w:rsidRDefault="00C60BD8" w:rsidP="00C60BD8">
      <w:pPr>
        <w:tabs>
          <w:tab w:val="left" w:pos="7200"/>
        </w:tabs>
        <w:rPr>
          <w:sz w:val="22"/>
          <w:szCs w:val="22"/>
        </w:rPr>
      </w:pPr>
      <w:r w:rsidRPr="00227662">
        <w:rPr>
          <w:sz w:val="22"/>
          <w:szCs w:val="22"/>
        </w:rPr>
        <w:t xml:space="preserve">VIGÉSIMO SEGUNDO PERÍODO ORDINÁRIO DE SESSÕES </w:t>
      </w:r>
      <w:r w:rsidR="00FB650C" w:rsidRPr="00227662">
        <w:rPr>
          <w:sz w:val="22"/>
          <w:szCs w:val="22"/>
        </w:rPr>
        <w:tab/>
      </w:r>
      <w:r w:rsidRPr="00227662">
        <w:rPr>
          <w:sz w:val="22"/>
          <w:szCs w:val="22"/>
        </w:rPr>
        <w:t>OEA/Ser.L/X.2.22</w:t>
      </w:r>
    </w:p>
    <w:p w14:paraId="22E500E7" w14:textId="4E9C39CD" w:rsidR="00C60BD8" w:rsidRPr="00227662" w:rsidRDefault="00C60BD8" w:rsidP="00C60BD8">
      <w:pPr>
        <w:tabs>
          <w:tab w:val="left" w:pos="7200"/>
        </w:tabs>
        <w:ind w:right="-1109"/>
        <w:rPr>
          <w:sz w:val="22"/>
          <w:szCs w:val="22"/>
        </w:rPr>
      </w:pPr>
      <w:r w:rsidRPr="00227662">
        <w:rPr>
          <w:sz w:val="22"/>
          <w:szCs w:val="22"/>
        </w:rPr>
        <w:t xml:space="preserve">27 de julho de 2022 </w:t>
      </w:r>
      <w:r w:rsidR="00FB650C" w:rsidRPr="00227662">
        <w:rPr>
          <w:sz w:val="22"/>
          <w:szCs w:val="22"/>
        </w:rPr>
        <w:tab/>
      </w:r>
      <w:r w:rsidRPr="00227662">
        <w:rPr>
          <w:sz w:val="22"/>
          <w:szCs w:val="22"/>
        </w:rPr>
        <w:t>CICTE/doc.7/22</w:t>
      </w:r>
      <w:r w:rsidR="004026B7">
        <w:rPr>
          <w:sz w:val="22"/>
          <w:szCs w:val="22"/>
        </w:rPr>
        <w:t xml:space="preserve"> rev. 1</w:t>
      </w:r>
    </w:p>
    <w:p w14:paraId="466075A9" w14:textId="047CFEBA" w:rsidR="00C60BD8" w:rsidRPr="00227662" w:rsidRDefault="00C60BD8" w:rsidP="00C60BD8">
      <w:pPr>
        <w:tabs>
          <w:tab w:val="left" w:pos="7200"/>
        </w:tabs>
        <w:rPr>
          <w:sz w:val="22"/>
          <w:szCs w:val="22"/>
        </w:rPr>
      </w:pPr>
      <w:r w:rsidRPr="00227662">
        <w:rPr>
          <w:sz w:val="22"/>
          <w:szCs w:val="22"/>
        </w:rPr>
        <w:t>Washington, D.C.</w:t>
      </w:r>
      <w:r w:rsidRPr="00227662">
        <w:rPr>
          <w:sz w:val="22"/>
          <w:szCs w:val="22"/>
        </w:rPr>
        <w:tab/>
      </w:r>
      <w:r w:rsidR="004026B7">
        <w:rPr>
          <w:sz w:val="22"/>
          <w:szCs w:val="22"/>
        </w:rPr>
        <w:t>27</w:t>
      </w:r>
      <w:r w:rsidRPr="00227662">
        <w:rPr>
          <w:sz w:val="22"/>
          <w:szCs w:val="22"/>
        </w:rPr>
        <w:t xml:space="preserve"> julho 2022</w:t>
      </w:r>
    </w:p>
    <w:p w14:paraId="7D8EA2C4" w14:textId="77777777" w:rsidR="00C60BD8" w:rsidRPr="00227662" w:rsidRDefault="00C60BD8" w:rsidP="00C60BD8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227662">
        <w:rPr>
          <w:sz w:val="22"/>
          <w:szCs w:val="22"/>
        </w:rPr>
        <w:tab/>
        <w:t>Original: espanhol</w:t>
      </w:r>
    </w:p>
    <w:p w14:paraId="64073941" w14:textId="77777777" w:rsidR="00C60BD8" w:rsidRPr="00227662" w:rsidRDefault="00C60BD8" w:rsidP="00C60BD8">
      <w:pPr>
        <w:tabs>
          <w:tab w:val="left" w:pos="7200"/>
        </w:tabs>
        <w:ind w:right="-29"/>
        <w:jc w:val="both"/>
        <w:rPr>
          <w:sz w:val="22"/>
          <w:szCs w:val="22"/>
        </w:rPr>
      </w:pPr>
    </w:p>
    <w:p w14:paraId="0B22B8E4" w14:textId="77777777" w:rsidR="00197EB2" w:rsidRPr="00227662" w:rsidRDefault="00197EB2" w:rsidP="00197EB2">
      <w:pPr>
        <w:jc w:val="center"/>
        <w:rPr>
          <w:sz w:val="22"/>
          <w:szCs w:val="22"/>
        </w:rPr>
      </w:pPr>
    </w:p>
    <w:p w14:paraId="23EFB540" w14:textId="77777777" w:rsidR="00B9244E" w:rsidRPr="00227662" w:rsidRDefault="00B9244E" w:rsidP="00197EB2">
      <w:pPr>
        <w:jc w:val="center"/>
        <w:rPr>
          <w:sz w:val="22"/>
          <w:szCs w:val="22"/>
        </w:rPr>
      </w:pPr>
    </w:p>
    <w:p w14:paraId="3E090EF3" w14:textId="77777777" w:rsidR="00B9244E" w:rsidRPr="00227662" w:rsidRDefault="00B9244E" w:rsidP="00197EB2">
      <w:pPr>
        <w:jc w:val="center"/>
        <w:rPr>
          <w:sz w:val="22"/>
          <w:szCs w:val="22"/>
        </w:rPr>
      </w:pPr>
    </w:p>
    <w:p w14:paraId="0E39706F" w14:textId="4A44DDC4" w:rsidR="00B53830" w:rsidRPr="00227662" w:rsidRDefault="006A0657" w:rsidP="00B53830">
      <w:pPr>
        <w:jc w:val="center"/>
        <w:outlineLvl w:val="0"/>
        <w:rPr>
          <w:sz w:val="22"/>
          <w:szCs w:val="22"/>
        </w:rPr>
      </w:pPr>
      <w:r w:rsidRPr="00227662">
        <w:rPr>
          <w:sz w:val="22"/>
          <w:szCs w:val="22"/>
        </w:rPr>
        <w:t>REFORMA DO REGULAMENTO DO</w:t>
      </w:r>
    </w:p>
    <w:p w14:paraId="170B5FF2" w14:textId="15202BB5" w:rsidR="00B53830" w:rsidRPr="00227662" w:rsidRDefault="00B53830" w:rsidP="00B53830">
      <w:pPr>
        <w:jc w:val="center"/>
        <w:outlineLvl w:val="0"/>
        <w:rPr>
          <w:sz w:val="22"/>
          <w:szCs w:val="22"/>
        </w:rPr>
      </w:pPr>
      <w:r w:rsidRPr="00227662">
        <w:rPr>
          <w:sz w:val="22"/>
          <w:szCs w:val="22"/>
        </w:rPr>
        <w:t>COMITÊ INTERAMERICANO CONTRA O TERRORISMO (CICTE)</w:t>
      </w:r>
    </w:p>
    <w:p w14:paraId="224EF595" w14:textId="77777777" w:rsidR="00B53830" w:rsidRPr="00227662" w:rsidRDefault="00B53830" w:rsidP="00B9244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5ECD66C2" w14:textId="77777777" w:rsidR="00734768" w:rsidRPr="00EE1E0E" w:rsidRDefault="00734768" w:rsidP="00734768">
      <w:pPr>
        <w:pStyle w:val="BodyText"/>
        <w:jc w:val="center"/>
        <w:rPr>
          <w:szCs w:val="22"/>
          <w:lang w:val="pt-BR"/>
        </w:rPr>
      </w:pPr>
      <w:r w:rsidRPr="00EE1E0E">
        <w:rPr>
          <w:szCs w:val="22"/>
          <w:lang w:val="pt-BR"/>
        </w:rPr>
        <w:t>(Aprovado na primeira sessão plenária; relizada em 27 de j</w:t>
      </w:r>
      <w:r w:rsidRPr="00EE1E0E">
        <w:rPr>
          <w:szCs w:val="22"/>
        </w:rPr>
        <w:t>ulho</w:t>
      </w:r>
      <w:r w:rsidRPr="00EE1E0E">
        <w:rPr>
          <w:szCs w:val="22"/>
          <w:lang w:val="pt-BR"/>
        </w:rPr>
        <w:t xml:space="preserve"> de </w:t>
      </w:r>
      <w:r w:rsidRPr="00EE1E0E">
        <w:rPr>
          <w:szCs w:val="22"/>
        </w:rPr>
        <w:t>2022</w:t>
      </w:r>
      <w:r w:rsidRPr="00EE1E0E">
        <w:rPr>
          <w:szCs w:val="22"/>
          <w:lang w:val="pt-BR"/>
        </w:rPr>
        <w:t>)</w:t>
      </w:r>
    </w:p>
    <w:p w14:paraId="667C3570" w14:textId="77777777" w:rsidR="006A0657" w:rsidRPr="00227662" w:rsidRDefault="006A0657" w:rsidP="006A0657">
      <w:pPr>
        <w:rPr>
          <w:sz w:val="22"/>
          <w:szCs w:val="22"/>
        </w:rPr>
      </w:pPr>
    </w:p>
    <w:p w14:paraId="3262D529" w14:textId="77777777" w:rsidR="006A0657" w:rsidRPr="00227662" w:rsidRDefault="006A0657" w:rsidP="00227662">
      <w:pPr>
        <w:pStyle w:val="Default"/>
        <w:rPr>
          <w:b/>
          <w:bCs/>
          <w:color w:val="auto"/>
          <w:sz w:val="22"/>
          <w:szCs w:val="22"/>
        </w:rPr>
      </w:pPr>
    </w:p>
    <w:p w14:paraId="461B0219" w14:textId="3144AB0D" w:rsidR="006A0657" w:rsidRPr="00227662" w:rsidRDefault="006A0657" w:rsidP="006A0657">
      <w:pPr>
        <w:pStyle w:val="Default"/>
        <w:jc w:val="center"/>
        <w:rPr>
          <w:color w:val="auto"/>
          <w:sz w:val="22"/>
          <w:szCs w:val="22"/>
        </w:rPr>
      </w:pPr>
      <w:r w:rsidRPr="00227662">
        <w:rPr>
          <w:b/>
          <w:color w:val="auto"/>
          <w:sz w:val="22"/>
          <w:szCs w:val="22"/>
        </w:rPr>
        <w:t xml:space="preserve">Capítulo IV </w:t>
      </w:r>
    </w:p>
    <w:p w14:paraId="152C4EF4" w14:textId="77777777" w:rsidR="006A0657" w:rsidRPr="00227662" w:rsidRDefault="006A0657" w:rsidP="006A0657">
      <w:pPr>
        <w:pStyle w:val="Default"/>
        <w:jc w:val="center"/>
        <w:rPr>
          <w:color w:val="auto"/>
          <w:sz w:val="22"/>
          <w:szCs w:val="22"/>
        </w:rPr>
      </w:pPr>
      <w:r w:rsidRPr="00227662">
        <w:rPr>
          <w:b/>
          <w:color w:val="auto"/>
          <w:sz w:val="22"/>
          <w:szCs w:val="22"/>
        </w:rPr>
        <w:t xml:space="preserve">DO PRESIDENTE E DO VICE-PRESIDENTE </w:t>
      </w:r>
    </w:p>
    <w:p w14:paraId="5FDDA042" w14:textId="23E3B53F" w:rsidR="006A0657" w:rsidRPr="00227662" w:rsidRDefault="006A0657" w:rsidP="006A0657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3D500E00" w14:textId="77777777" w:rsidR="00227662" w:rsidRPr="00227662" w:rsidRDefault="00227662" w:rsidP="006A0657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5459F7F7" w14:textId="7CB67687" w:rsidR="006A0657" w:rsidRDefault="006A0657" w:rsidP="006A0657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227662">
        <w:rPr>
          <w:color w:val="auto"/>
          <w:sz w:val="22"/>
          <w:szCs w:val="22"/>
          <w:u w:val="single"/>
        </w:rPr>
        <w:t xml:space="preserve">Artigo 6 </w:t>
      </w:r>
    </w:p>
    <w:p w14:paraId="7EEE24EE" w14:textId="77777777" w:rsidR="009455FD" w:rsidRPr="00227662" w:rsidRDefault="009455FD" w:rsidP="006A0657">
      <w:pPr>
        <w:pStyle w:val="Default"/>
        <w:jc w:val="both"/>
        <w:rPr>
          <w:color w:val="auto"/>
          <w:sz w:val="22"/>
          <w:szCs w:val="22"/>
        </w:rPr>
      </w:pPr>
    </w:p>
    <w:p w14:paraId="1A8A9F77" w14:textId="2D052F79" w:rsidR="006A0657" w:rsidRPr="00227662" w:rsidRDefault="006A0657" w:rsidP="006A0657">
      <w:pPr>
        <w:jc w:val="both"/>
        <w:rPr>
          <w:sz w:val="22"/>
          <w:szCs w:val="22"/>
        </w:rPr>
      </w:pPr>
      <w:r w:rsidRPr="00227662">
        <w:rPr>
          <w:sz w:val="22"/>
          <w:szCs w:val="22"/>
        </w:rPr>
        <w:t>O Presidente e o Vice-Presidente serão eleitos e exercerão seus cargos em conformidade com os procedimentos estabelecidos nos artigos 7 e 8 de seu Estatuto.</w:t>
      </w:r>
    </w:p>
    <w:p w14:paraId="3AFAEF2D" w14:textId="77777777" w:rsidR="006A0657" w:rsidRPr="004026B7" w:rsidRDefault="006A0657" w:rsidP="006A0657">
      <w:pPr>
        <w:jc w:val="both"/>
        <w:rPr>
          <w:bCs/>
          <w:sz w:val="22"/>
          <w:szCs w:val="22"/>
        </w:rPr>
      </w:pPr>
    </w:p>
    <w:p w14:paraId="4F862F72" w14:textId="29A3AFB5" w:rsidR="006A0657" w:rsidRPr="00227662" w:rsidRDefault="006A0657" w:rsidP="006A0657">
      <w:pPr>
        <w:jc w:val="both"/>
        <w:rPr>
          <w:b/>
          <w:sz w:val="22"/>
          <w:szCs w:val="22"/>
        </w:rPr>
      </w:pPr>
      <w:r w:rsidRPr="004026B7">
        <w:rPr>
          <w:bCs/>
          <w:sz w:val="22"/>
          <w:szCs w:val="22"/>
        </w:rPr>
        <w:t>A eleição desses cargos ocorrerá como último tema da ordem do dia do período ordinário de sessões anual, após o que as autoridades serão substituídas</w:t>
      </w:r>
      <w:r w:rsidRPr="00227662">
        <w:rPr>
          <w:b/>
          <w:sz w:val="22"/>
          <w:szCs w:val="22"/>
        </w:rPr>
        <w:t>.</w:t>
      </w:r>
    </w:p>
    <w:p w14:paraId="03968BB9" w14:textId="7E8926ED" w:rsidR="004C61F0" w:rsidRPr="00227662" w:rsidRDefault="0076717A" w:rsidP="006A0657">
      <w:pPr>
        <w:pStyle w:val="wordsection1"/>
        <w:ind w:right="113"/>
        <w:jc w:val="both"/>
        <w:rPr>
          <w:b/>
          <w:bCs/>
          <w:sz w:val="22"/>
          <w:szCs w:val="22"/>
        </w:rPr>
      </w:pPr>
      <w:r w:rsidRPr="0022766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A741BD" wp14:editId="5AF33BA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309876" w14:textId="33A7DA5D" w:rsidR="0076717A" w:rsidRPr="0076717A" w:rsidRDefault="007671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026B7">
                              <w:rPr>
                                <w:noProof/>
                                <w:sz w:val="18"/>
                              </w:rPr>
                              <w:t>CICTE01493P01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41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D309876" w14:textId="33A7DA5D" w:rsidR="0076717A" w:rsidRPr="0076717A" w:rsidRDefault="0076717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026B7">
                        <w:rPr>
                          <w:noProof/>
                          <w:sz w:val="18"/>
                        </w:rPr>
                        <w:t>CICTE01493P01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C61F0" w:rsidRPr="00227662" w:rsidSect="00227662">
      <w:headerReference w:type="first" r:id="rId11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888C" w14:textId="77777777" w:rsidR="00CF3A06" w:rsidRDefault="00CF3A06">
      <w:r>
        <w:separator/>
      </w:r>
    </w:p>
  </w:endnote>
  <w:endnote w:type="continuationSeparator" w:id="0">
    <w:p w14:paraId="19D43486" w14:textId="77777777" w:rsidR="00CF3A06" w:rsidRDefault="00CF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0210" w14:textId="77777777" w:rsidR="00CF3A06" w:rsidRDefault="00CF3A06">
      <w:r>
        <w:separator/>
      </w:r>
    </w:p>
  </w:footnote>
  <w:footnote w:type="continuationSeparator" w:id="0">
    <w:p w14:paraId="7D9D2903" w14:textId="77777777" w:rsidR="00CF3A06" w:rsidRDefault="00CF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D474" w14:textId="2EF9A684" w:rsidR="00227662" w:rsidRDefault="004026B7">
    <w:pPr>
      <w:pStyle w:val="Header"/>
      <w:tabs>
        <w:tab w:val="clear" w:pos="8640"/>
        <w:tab w:val="right" w:pos="9000"/>
      </w:tabs>
      <w:ind w:right="-389"/>
    </w:pPr>
    <w:r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3A75DB43" wp14:editId="458D7AB5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2258695" cy="639445"/>
          <wp:effectExtent l="0" t="0" r="8255" b="8255"/>
          <wp:wrapThrough wrapText="bothSides">
            <wp:wrapPolygon edited="0">
              <wp:start x="0" y="0"/>
              <wp:lineTo x="0" y="21235"/>
              <wp:lineTo x="21497" y="21235"/>
              <wp:lineTo x="21497" y="0"/>
              <wp:lineTo x="0" y="0"/>
            </wp:wrapPolygon>
          </wp:wrapThrough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27662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2F69ED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6B7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B0F72"/>
    <w:rsid w:val="005B6E5C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0657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07D39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4768"/>
    <w:rsid w:val="00736AE5"/>
    <w:rsid w:val="00742D9E"/>
    <w:rsid w:val="00743812"/>
    <w:rsid w:val="007458F7"/>
    <w:rsid w:val="00751871"/>
    <w:rsid w:val="00755ED0"/>
    <w:rsid w:val="0076717A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455FD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0BD8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279E"/>
    <w:rsid w:val="00CB54CF"/>
    <w:rsid w:val="00CC144A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3A06"/>
    <w:rsid w:val="00CF4A4F"/>
    <w:rsid w:val="00D048D2"/>
    <w:rsid w:val="00D04E6C"/>
    <w:rsid w:val="00D12B71"/>
    <w:rsid w:val="00D12F04"/>
    <w:rsid w:val="00D17599"/>
    <w:rsid w:val="00D17FF7"/>
    <w:rsid w:val="00D25405"/>
    <w:rsid w:val="00D271D6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50C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pt-BR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paragraph" w:customStyle="1" w:styleId="Default">
    <w:name w:val="Default"/>
    <w:rsid w:val="006A06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734768"/>
    <w:pPr>
      <w:spacing w:after="120"/>
      <w:jc w:val="both"/>
    </w:pPr>
    <w:rPr>
      <w:sz w:val="22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734768"/>
    <w:rPr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7DEC7-7D51-4843-B2DF-023B66CA14BB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64A16-C181-433E-92E5-D176A1E4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5</cp:revision>
  <cp:lastPrinted>2019-04-15T16:40:00Z</cp:lastPrinted>
  <dcterms:created xsi:type="dcterms:W3CDTF">2022-07-27T16:32:00Z</dcterms:created>
  <dcterms:modified xsi:type="dcterms:W3CDTF">2022-07-27T17:52:00Z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  <property fmtid="{D5CDD505-2E9C-101B-9397-08002B2CF9AE}" pid="3" name="ContentTypeId">
    <vt:lpwstr>0x0101008E003B3FC94A834DBEE01557366D7C59</vt:lpwstr>
  </property>
  <property fmtid="{D5CDD505-2E9C-101B-9397-08002B2CF9AE}" pid="4" name="Order">
    <vt:r8>33058500</vt:r8>
  </property>
</Properties>
</file>