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2876A" w14:textId="5C635B99" w:rsidR="00FC409D" w:rsidRPr="00FC409D" w:rsidRDefault="00FC409D" w:rsidP="008818EF">
      <w:pPr>
        <w:tabs>
          <w:tab w:val="left" w:pos="6480"/>
        </w:tabs>
        <w:spacing w:after="0" w:line="240" w:lineRule="auto"/>
        <w:rPr>
          <w:rFonts w:ascii="Times New Roman" w:hAnsi="Times New Roman"/>
          <w:lang w:val="fr-CA"/>
        </w:rPr>
      </w:pPr>
      <w:r w:rsidRPr="00FC409D">
        <w:rPr>
          <w:rFonts w:ascii="Times New Roman" w:hAnsi="Times New Roman"/>
          <w:b/>
          <w:lang w:val="fr-CA"/>
        </w:rPr>
        <w:t>TROISIÈME RÉUNION SPÉCIALISÉE DU CIDI</w:t>
      </w:r>
      <w:r w:rsidRPr="00FC409D">
        <w:rPr>
          <w:rFonts w:ascii="Times New Roman" w:hAnsi="Times New Roman"/>
          <w:lang w:val="fr-CA"/>
        </w:rPr>
        <w:tab/>
        <w:t>OAS/Ser.W/XII.4.3</w:t>
      </w:r>
    </w:p>
    <w:p w14:paraId="720FDC43" w14:textId="72C9E9E3" w:rsidR="00B720BB" w:rsidRDefault="009B23DA" w:rsidP="008818EF">
      <w:pPr>
        <w:tabs>
          <w:tab w:val="left" w:pos="6480"/>
        </w:tabs>
        <w:spacing w:after="0" w:line="240" w:lineRule="auto"/>
        <w:ind w:right="-709"/>
        <w:rPr>
          <w:rFonts w:ascii="Times New Roman" w:hAnsi="Times New Roman"/>
          <w:b/>
          <w:lang w:val="fr-CA"/>
        </w:rPr>
      </w:pPr>
      <w:r w:rsidRPr="00FC409D">
        <w:rPr>
          <w:rFonts w:ascii="Times New Roman" w:hAnsi="Times New Roman"/>
          <w:b/>
          <w:lang w:val="fr-CA"/>
        </w:rPr>
        <w:t xml:space="preserve">DES </w:t>
      </w:r>
      <w:r w:rsidR="00FC409D" w:rsidRPr="00FC409D">
        <w:rPr>
          <w:rFonts w:ascii="Times New Roman" w:hAnsi="Times New Roman"/>
          <w:b/>
          <w:lang w:val="fr-CA"/>
        </w:rPr>
        <w:t>HAUTS FONCTIONNAIRES CHARGÉS</w:t>
      </w:r>
      <w:r w:rsidR="00FC409D" w:rsidRPr="00FC409D">
        <w:rPr>
          <w:rFonts w:ascii="Times New Roman" w:hAnsi="Times New Roman"/>
          <w:lang w:val="fr-CA"/>
        </w:rPr>
        <w:tab/>
        <w:t>CIDI/RECOOP-III/doc.4/21 rev.</w:t>
      </w:r>
      <w:r w:rsidR="001B2AFD">
        <w:rPr>
          <w:rFonts w:ascii="Times New Roman" w:hAnsi="Times New Roman"/>
          <w:lang w:val="fr-CA"/>
        </w:rPr>
        <w:t xml:space="preserve"> </w:t>
      </w:r>
      <w:r w:rsidR="00A9404E">
        <w:rPr>
          <w:rFonts w:ascii="Times New Roman" w:hAnsi="Times New Roman"/>
          <w:lang w:val="fr-CA"/>
        </w:rPr>
        <w:t>4</w:t>
      </w:r>
    </w:p>
    <w:p w14:paraId="6CD1BEBA" w14:textId="5C9E33B1" w:rsidR="00FC409D" w:rsidRPr="00B720BB" w:rsidRDefault="00B720BB" w:rsidP="008818EF">
      <w:pPr>
        <w:tabs>
          <w:tab w:val="left" w:pos="6480"/>
        </w:tabs>
        <w:spacing w:after="0" w:line="240" w:lineRule="auto"/>
        <w:ind w:right="-709"/>
        <w:rPr>
          <w:rFonts w:ascii="Times New Roman" w:hAnsi="Times New Roman"/>
          <w:bCs/>
          <w:lang w:val="fr-CA"/>
        </w:rPr>
      </w:pPr>
      <w:r w:rsidRPr="00FC409D">
        <w:rPr>
          <w:rFonts w:ascii="Times New Roman" w:hAnsi="Times New Roman"/>
          <w:b/>
          <w:lang w:val="fr-CA"/>
        </w:rPr>
        <w:t>DE LA COOPÉRATION</w:t>
      </w:r>
      <w:r>
        <w:rPr>
          <w:rFonts w:ascii="Times New Roman" w:hAnsi="Times New Roman"/>
          <w:bCs/>
          <w:lang w:val="fr-CA"/>
        </w:rPr>
        <w:tab/>
      </w:r>
      <w:r w:rsidR="002F7AC2">
        <w:rPr>
          <w:rFonts w:ascii="Times New Roman" w:hAnsi="Times New Roman"/>
          <w:lang w:val="fr-CA"/>
        </w:rPr>
        <w:t>2</w:t>
      </w:r>
      <w:r w:rsidR="00F42DFD">
        <w:rPr>
          <w:rFonts w:ascii="Times New Roman" w:hAnsi="Times New Roman"/>
          <w:lang w:val="fr-CA"/>
        </w:rPr>
        <w:t xml:space="preserve"> décembre</w:t>
      </w:r>
      <w:r w:rsidRPr="00FC409D">
        <w:rPr>
          <w:rFonts w:ascii="Times New Roman" w:hAnsi="Times New Roman"/>
          <w:lang w:val="fr-CA"/>
        </w:rPr>
        <w:t xml:space="preserve"> 2021</w:t>
      </w:r>
    </w:p>
    <w:p w14:paraId="458EE1E0" w14:textId="605F632C" w:rsidR="00FC409D" w:rsidRPr="00FC409D" w:rsidRDefault="00FC409D" w:rsidP="008818EF">
      <w:pPr>
        <w:tabs>
          <w:tab w:val="left" w:pos="6480"/>
        </w:tabs>
        <w:spacing w:after="0" w:line="240" w:lineRule="auto"/>
        <w:rPr>
          <w:rFonts w:ascii="Times New Roman" w:hAnsi="Times New Roman"/>
          <w:lang w:val="fr-CA"/>
        </w:rPr>
      </w:pPr>
      <w:r w:rsidRPr="00FC409D">
        <w:rPr>
          <w:rFonts w:ascii="Times New Roman" w:hAnsi="Times New Roman"/>
          <w:lang w:val="fr-CA"/>
        </w:rPr>
        <w:t xml:space="preserve">2 et 3 décembre 2021 </w:t>
      </w:r>
      <w:r w:rsidRPr="00FC409D">
        <w:rPr>
          <w:rFonts w:ascii="Times New Roman" w:hAnsi="Times New Roman"/>
          <w:lang w:val="fr-CA"/>
        </w:rPr>
        <w:tab/>
      </w:r>
      <w:r w:rsidR="00B720BB" w:rsidRPr="00FC409D">
        <w:rPr>
          <w:rFonts w:ascii="Times New Roman" w:hAnsi="Times New Roman"/>
          <w:lang w:val="fr-CA"/>
        </w:rPr>
        <w:t>Original: espagnol</w:t>
      </w:r>
    </w:p>
    <w:p w14:paraId="157C3568" w14:textId="466C837F" w:rsidR="00FC409D" w:rsidRPr="00FC409D" w:rsidRDefault="00FC409D" w:rsidP="008818EF">
      <w:pPr>
        <w:tabs>
          <w:tab w:val="left" w:pos="6480"/>
        </w:tabs>
        <w:spacing w:after="0" w:line="240" w:lineRule="auto"/>
        <w:rPr>
          <w:rFonts w:ascii="Times New Roman" w:hAnsi="Times New Roman"/>
          <w:lang w:val="fr-CA"/>
        </w:rPr>
      </w:pPr>
      <w:r w:rsidRPr="00FC409D">
        <w:rPr>
          <w:rFonts w:ascii="Times New Roman" w:hAnsi="Times New Roman"/>
          <w:lang w:val="fr-CA"/>
        </w:rPr>
        <w:t xml:space="preserve">Washington, D.C. (États-Unis d'Amérique) </w:t>
      </w:r>
    </w:p>
    <w:p w14:paraId="591980E4" w14:textId="5D60B605" w:rsidR="00FC409D" w:rsidRPr="00FC409D" w:rsidRDefault="002F7AC2" w:rsidP="008818EF">
      <w:pPr>
        <w:pBdr>
          <w:bottom w:val="single" w:sz="12" w:space="1" w:color="auto"/>
        </w:pBdr>
        <w:tabs>
          <w:tab w:val="left" w:pos="6840"/>
        </w:tabs>
        <w:spacing w:after="0" w:line="240" w:lineRule="auto"/>
        <w:rPr>
          <w:rFonts w:ascii="Times New Roman" w:hAnsi="Times New Roman"/>
          <w:lang w:val="fr-CA"/>
        </w:rPr>
      </w:pPr>
      <w:r>
        <w:rPr>
          <w:rFonts w:ascii="Times New Roman" w:hAnsi="Times New Roman"/>
          <w:lang w:val="fr-CA"/>
        </w:rPr>
        <w:t>RÉUNION VIRTUELLE</w:t>
      </w:r>
    </w:p>
    <w:p w14:paraId="427287D0" w14:textId="77777777" w:rsidR="00FC409D" w:rsidRPr="00FC409D" w:rsidRDefault="00FC409D" w:rsidP="008818EF">
      <w:pPr>
        <w:pBdr>
          <w:bottom w:val="single" w:sz="12" w:space="1" w:color="auto"/>
        </w:pBdr>
        <w:tabs>
          <w:tab w:val="left" w:pos="6840"/>
        </w:tabs>
        <w:spacing w:after="0" w:line="240" w:lineRule="auto"/>
        <w:rPr>
          <w:rFonts w:ascii="Times New Roman" w:hAnsi="Times New Roman"/>
          <w:lang w:val="fr-CA"/>
        </w:rPr>
      </w:pPr>
    </w:p>
    <w:p w14:paraId="3ED1205D" w14:textId="77777777" w:rsidR="00FC409D" w:rsidRPr="00FC409D" w:rsidRDefault="00FC409D" w:rsidP="008818EF">
      <w:pPr>
        <w:spacing w:after="0" w:line="240" w:lineRule="auto"/>
        <w:jc w:val="center"/>
        <w:rPr>
          <w:rFonts w:ascii="Times New Roman" w:hAnsi="Times New Roman"/>
          <w:lang w:val="fr-CA"/>
        </w:rPr>
      </w:pPr>
    </w:p>
    <w:p w14:paraId="77D3558A" w14:textId="77777777" w:rsidR="00FC409D" w:rsidRPr="00FC409D" w:rsidRDefault="00FC409D" w:rsidP="008818EF">
      <w:pPr>
        <w:spacing w:after="0" w:line="240" w:lineRule="auto"/>
        <w:jc w:val="center"/>
        <w:rPr>
          <w:rFonts w:ascii="Times New Roman" w:hAnsi="Times New Roman"/>
          <w:lang w:val="fr-CA"/>
        </w:rPr>
      </w:pPr>
    </w:p>
    <w:p w14:paraId="01859376" w14:textId="471EA638" w:rsidR="00FC409D" w:rsidRPr="00FC409D" w:rsidRDefault="00FC409D" w:rsidP="008818EF">
      <w:pPr>
        <w:spacing w:after="0" w:line="240" w:lineRule="auto"/>
        <w:jc w:val="center"/>
        <w:rPr>
          <w:rFonts w:ascii="Times New Roman" w:hAnsi="Times New Roman"/>
          <w:lang w:val="fr-CA"/>
        </w:rPr>
      </w:pPr>
      <w:r w:rsidRPr="00FC409D">
        <w:rPr>
          <w:rFonts w:ascii="Times New Roman" w:hAnsi="Times New Roman"/>
          <w:lang w:val="fr-CA"/>
        </w:rPr>
        <w:t>CALENDRIER DE TRAVAIL</w:t>
      </w:r>
    </w:p>
    <w:p w14:paraId="7C76C0F3" w14:textId="77777777" w:rsidR="00FC409D" w:rsidRPr="00FC409D" w:rsidRDefault="00FC409D" w:rsidP="008818EF">
      <w:pPr>
        <w:spacing w:after="0" w:line="240" w:lineRule="auto"/>
        <w:jc w:val="center"/>
        <w:rPr>
          <w:rFonts w:ascii="Times New Roman" w:hAnsi="Times New Roman"/>
          <w:lang w:val="fr-CA"/>
        </w:rPr>
      </w:pPr>
    </w:p>
    <w:p w14:paraId="72D51520" w14:textId="77777777" w:rsidR="00FC409D" w:rsidRPr="00FC409D" w:rsidRDefault="00FC409D" w:rsidP="008818EF">
      <w:pPr>
        <w:pStyle w:val="paragraph"/>
        <w:spacing w:before="0" w:beforeAutospacing="0" w:after="0" w:afterAutospacing="0"/>
        <w:jc w:val="center"/>
        <w:textAlignment w:val="baseline"/>
        <w:rPr>
          <w:sz w:val="22"/>
          <w:szCs w:val="22"/>
          <w:lang w:val="fr-CA"/>
        </w:rPr>
      </w:pPr>
      <w:r w:rsidRPr="00FC409D">
        <w:rPr>
          <w:i/>
          <w:sz w:val="22"/>
          <w:lang w:val="fr-CA"/>
        </w:rPr>
        <w:t>« </w:t>
      </w:r>
      <w:r w:rsidRPr="00FC409D">
        <w:rPr>
          <w:rStyle w:val="normaltextrun"/>
          <w:i/>
          <w:sz w:val="22"/>
          <w:lang w:val="fr-CA"/>
        </w:rPr>
        <w:t>La coopération et les partenariats en tant que moteurs du relèvement socio-économique </w:t>
      </w:r>
      <w:r w:rsidRPr="00FC409D">
        <w:rPr>
          <w:rStyle w:val="eop"/>
          <w:sz w:val="22"/>
          <w:lang w:val="fr-CA"/>
        </w:rPr>
        <w:t> </w:t>
      </w:r>
    </w:p>
    <w:p w14:paraId="739852C0" w14:textId="77777777" w:rsidR="00FC409D" w:rsidRPr="00FC409D" w:rsidRDefault="00FC409D" w:rsidP="008818EF">
      <w:pPr>
        <w:pStyle w:val="paragraph"/>
        <w:spacing w:before="0" w:beforeAutospacing="0" w:after="0" w:afterAutospacing="0"/>
        <w:jc w:val="center"/>
        <w:textAlignment w:val="baseline"/>
        <w:rPr>
          <w:sz w:val="22"/>
          <w:szCs w:val="22"/>
          <w:lang w:val="fr-CA"/>
        </w:rPr>
      </w:pPr>
      <w:r w:rsidRPr="00FC409D">
        <w:rPr>
          <w:rStyle w:val="normaltextrun"/>
          <w:i/>
          <w:sz w:val="22"/>
          <w:lang w:val="fr-CA"/>
        </w:rPr>
        <w:t>après la COVID-19 dans la région</w:t>
      </w:r>
      <w:r w:rsidRPr="00FC409D">
        <w:rPr>
          <w:i/>
          <w:sz w:val="22"/>
          <w:lang w:val="fr-CA"/>
        </w:rPr>
        <w:t> »</w:t>
      </w:r>
    </w:p>
    <w:p w14:paraId="35AB7FC5" w14:textId="77777777" w:rsidR="00FC409D" w:rsidRPr="00FC409D" w:rsidRDefault="00FC409D" w:rsidP="008818EF">
      <w:pPr>
        <w:spacing w:after="0" w:line="240" w:lineRule="auto"/>
        <w:rPr>
          <w:rFonts w:ascii="Times New Roman" w:hAnsi="Times New Roman"/>
          <w:i/>
          <w:lang w:val="fr-CA"/>
        </w:rPr>
      </w:pPr>
    </w:p>
    <w:p w14:paraId="144C469D" w14:textId="77777777" w:rsidR="00A9404E" w:rsidRPr="00A9404E" w:rsidRDefault="00A9404E" w:rsidP="00A9404E">
      <w:pPr>
        <w:spacing w:after="0" w:line="240" w:lineRule="auto"/>
        <w:jc w:val="center"/>
        <w:rPr>
          <w:rFonts w:ascii="Times New Roman" w:eastAsia="Times New Roman" w:hAnsi="Times New Roman"/>
          <w:lang w:val="fr-FR"/>
        </w:rPr>
      </w:pPr>
      <w:r w:rsidRPr="00A9404E">
        <w:rPr>
          <w:rFonts w:ascii="Times New Roman" w:eastAsia="Times New Roman" w:hAnsi="Times New Roman"/>
          <w:lang w:val="fr-FR"/>
        </w:rPr>
        <w:t>(Approuvé à la première séance plénière, le 2 décembre 2021)</w:t>
      </w:r>
    </w:p>
    <w:p w14:paraId="0F517153" w14:textId="54D1EBB4" w:rsidR="00FC409D" w:rsidRPr="00A9404E" w:rsidRDefault="00FC409D" w:rsidP="008818EF">
      <w:pPr>
        <w:spacing w:after="0" w:line="240" w:lineRule="auto"/>
        <w:ind w:left="2160" w:hanging="2160"/>
        <w:jc w:val="center"/>
        <w:rPr>
          <w:rFonts w:ascii="Times New Roman" w:hAnsi="Times New Roman"/>
          <w:lang w:val="fr-FR"/>
        </w:rPr>
      </w:pPr>
    </w:p>
    <w:p w14:paraId="42753EF1" w14:textId="6E9E85E7" w:rsidR="00FC409D" w:rsidRDefault="00FC409D" w:rsidP="008818EF">
      <w:pPr>
        <w:spacing w:after="0" w:line="240" w:lineRule="auto"/>
        <w:ind w:left="2160" w:hanging="2160"/>
        <w:jc w:val="both"/>
        <w:rPr>
          <w:rFonts w:ascii="Times New Roman" w:hAnsi="Times New Roman"/>
          <w:u w:val="single"/>
          <w:lang w:val="fr-CA"/>
        </w:rPr>
      </w:pPr>
    </w:p>
    <w:p w14:paraId="5283E23B" w14:textId="77777777" w:rsidR="00A9404E" w:rsidRPr="00FC409D" w:rsidRDefault="00A9404E" w:rsidP="008818EF">
      <w:pPr>
        <w:spacing w:after="0" w:line="240" w:lineRule="auto"/>
        <w:ind w:left="2160" w:hanging="2160"/>
        <w:jc w:val="both"/>
        <w:rPr>
          <w:rFonts w:ascii="Times New Roman" w:hAnsi="Times New Roman"/>
          <w:u w:val="single"/>
          <w:lang w:val="fr-CA"/>
        </w:rPr>
      </w:pPr>
    </w:p>
    <w:p w14:paraId="3C669967" w14:textId="77777777" w:rsidR="00FC409D" w:rsidRPr="00FC409D" w:rsidRDefault="00FC409D" w:rsidP="008818EF">
      <w:pPr>
        <w:spacing w:after="0" w:line="240" w:lineRule="auto"/>
        <w:ind w:left="2160" w:hanging="2160"/>
        <w:rPr>
          <w:rFonts w:ascii="Times New Roman" w:hAnsi="Times New Roman"/>
          <w:u w:val="single"/>
          <w:lang w:val="fr-CA"/>
        </w:rPr>
      </w:pPr>
      <w:r w:rsidRPr="00FC409D">
        <w:rPr>
          <w:rFonts w:ascii="Times New Roman" w:hAnsi="Times New Roman"/>
          <w:u w:val="single"/>
          <w:lang w:val="fr-CA"/>
        </w:rPr>
        <w:t>Jeudi 2 décembre, 2021</w:t>
      </w:r>
      <w:r w:rsidRPr="00FC409D">
        <w:rPr>
          <w:rFonts w:ascii="Times New Roman" w:hAnsi="Times New Roman"/>
          <w:lang w:val="fr-CA"/>
        </w:rPr>
        <w:t xml:space="preserve"> </w:t>
      </w:r>
    </w:p>
    <w:p w14:paraId="4717CD79" w14:textId="77777777" w:rsidR="00FC409D" w:rsidRPr="00FC409D" w:rsidRDefault="00FC409D" w:rsidP="008818EF">
      <w:pPr>
        <w:spacing w:after="0" w:line="240" w:lineRule="auto"/>
        <w:rPr>
          <w:rFonts w:ascii="Times New Roman" w:hAnsi="Times New Roman"/>
          <w:u w:val="single"/>
          <w:lang w:val="fr-CA"/>
        </w:rPr>
      </w:pPr>
    </w:p>
    <w:p w14:paraId="7732789D" w14:textId="77777777" w:rsidR="00FC409D" w:rsidRPr="00FC409D" w:rsidRDefault="00FC409D" w:rsidP="008818EF">
      <w:pPr>
        <w:spacing w:after="0" w:line="240" w:lineRule="auto"/>
        <w:ind w:left="2160"/>
        <w:jc w:val="both"/>
        <w:rPr>
          <w:rFonts w:ascii="Times New Roman" w:hAnsi="Times New Roman"/>
          <w:u w:val="single"/>
          <w:lang w:val="fr-CA"/>
        </w:rPr>
      </w:pPr>
      <w:r w:rsidRPr="00FC409D">
        <w:rPr>
          <w:rFonts w:ascii="Times New Roman" w:hAnsi="Times New Roman"/>
          <w:u w:val="single"/>
          <w:lang w:val="fr-CA"/>
        </w:rPr>
        <w:t>DIALOGUE DE HAUT NIVEAU DES AUTORITÉS CHARGÉES DE LA COOPÉRATION</w:t>
      </w:r>
    </w:p>
    <w:p w14:paraId="664A212F" w14:textId="77777777" w:rsidR="00FC409D" w:rsidRPr="00FC409D" w:rsidRDefault="00FC409D" w:rsidP="008818EF">
      <w:pPr>
        <w:spacing w:after="0" w:line="240" w:lineRule="auto"/>
        <w:rPr>
          <w:rFonts w:ascii="Times New Roman" w:hAnsi="Times New Roman"/>
          <w:u w:val="single"/>
          <w:lang w:val="fr-CA"/>
        </w:rPr>
      </w:pPr>
    </w:p>
    <w:p w14:paraId="44E7F58B" w14:textId="77777777" w:rsidR="00FC409D" w:rsidRPr="00FC409D" w:rsidRDefault="00FC409D" w:rsidP="008818EF">
      <w:pPr>
        <w:spacing w:after="0" w:line="240" w:lineRule="auto"/>
        <w:rPr>
          <w:rFonts w:ascii="Times New Roman" w:hAnsi="Times New Roman"/>
          <w:u w:val="single"/>
          <w:lang w:val="fr-CA"/>
        </w:rPr>
      </w:pPr>
    </w:p>
    <w:p w14:paraId="11C3BDCD" w14:textId="4181ACC8" w:rsidR="00FC409D" w:rsidRPr="00FC409D" w:rsidRDefault="00FC409D" w:rsidP="008818EF">
      <w:pPr>
        <w:tabs>
          <w:tab w:val="left" w:pos="1710"/>
          <w:tab w:val="left" w:pos="1800"/>
        </w:tabs>
        <w:spacing w:after="0" w:line="240" w:lineRule="auto"/>
        <w:ind w:left="2160" w:hanging="2160"/>
        <w:rPr>
          <w:rFonts w:ascii="Times New Roman" w:hAnsi="Times New Roman"/>
          <w:lang w:val="fr-CA"/>
        </w:rPr>
      </w:pPr>
      <w:r w:rsidRPr="00FC409D">
        <w:rPr>
          <w:rFonts w:ascii="Times New Roman" w:hAnsi="Times New Roman"/>
          <w:lang w:val="fr-CA"/>
        </w:rPr>
        <w:t xml:space="preserve">12 h </w:t>
      </w:r>
      <w:r w:rsidR="002F7AC2">
        <w:rPr>
          <w:rFonts w:ascii="Times New Roman" w:hAnsi="Times New Roman"/>
          <w:lang w:val="fr-CA"/>
        </w:rPr>
        <w:t>0</w:t>
      </w:r>
      <w:r w:rsidRPr="00FC409D">
        <w:rPr>
          <w:rFonts w:ascii="Times New Roman" w:hAnsi="Times New Roman"/>
          <w:lang w:val="fr-CA"/>
        </w:rPr>
        <w:t xml:space="preserve">0 – 13 h 00 </w:t>
      </w:r>
      <w:r w:rsidRPr="00FC409D">
        <w:rPr>
          <w:rFonts w:ascii="Times New Roman" w:hAnsi="Times New Roman"/>
          <w:lang w:val="fr-CA"/>
        </w:rPr>
        <w:tab/>
      </w:r>
      <w:r w:rsidRPr="00FC409D">
        <w:rPr>
          <w:rFonts w:ascii="Times New Roman" w:hAnsi="Times New Roman"/>
          <w:lang w:val="fr-CA"/>
        </w:rPr>
        <w:tab/>
      </w:r>
      <w:r w:rsidRPr="00FC409D">
        <w:rPr>
          <w:rFonts w:ascii="Times New Roman" w:hAnsi="Times New Roman"/>
          <w:lang w:val="fr-CA"/>
        </w:rPr>
        <w:tab/>
        <w:t>Ouverture de la plate-forme pour les tests de connexion</w:t>
      </w:r>
    </w:p>
    <w:p w14:paraId="1D550EF5" w14:textId="77777777" w:rsidR="00FC409D" w:rsidRPr="00FC409D" w:rsidRDefault="00FC409D" w:rsidP="008818EF">
      <w:pPr>
        <w:tabs>
          <w:tab w:val="left" w:pos="1710"/>
          <w:tab w:val="left" w:pos="1800"/>
        </w:tabs>
        <w:spacing w:after="0" w:line="240" w:lineRule="auto"/>
        <w:ind w:left="2160" w:hanging="2160"/>
        <w:rPr>
          <w:rFonts w:ascii="Times New Roman" w:hAnsi="Times New Roman"/>
          <w:lang w:val="fr-CA"/>
        </w:rPr>
      </w:pPr>
    </w:p>
    <w:p w14:paraId="632B8A4B" w14:textId="77777777" w:rsidR="00FC409D" w:rsidRPr="00FC409D" w:rsidRDefault="00FC409D" w:rsidP="008818EF">
      <w:pPr>
        <w:tabs>
          <w:tab w:val="left" w:pos="1710"/>
          <w:tab w:val="left" w:pos="1800"/>
        </w:tabs>
        <w:spacing w:after="0" w:line="240" w:lineRule="auto"/>
        <w:ind w:left="2160" w:hanging="2160"/>
        <w:rPr>
          <w:rFonts w:ascii="Times New Roman" w:hAnsi="Times New Roman"/>
          <w:lang w:val="fr-CA"/>
        </w:rPr>
      </w:pPr>
      <w:r w:rsidRPr="00FC409D">
        <w:rPr>
          <w:rFonts w:ascii="Times New Roman" w:hAnsi="Times New Roman"/>
          <w:lang w:val="fr-CA"/>
        </w:rPr>
        <w:t xml:space="preserve">13 h 00 – 13 h 20 </w:t>
      </w:r>
      <w:r w:rsidRPr="00FC409D">
        <w:rPr>
          <w:rFonts w:ascii="Times New Roman" w:hAnsi="Times New Roman"/>
          <w:lang w:val="fr-CA"/>
        </w:rPr>
        <w:tab/>
      </w:r>
      <w:r w:rsidRPr="00FC409D">
        <w:rPr>
          <w:rFonts w:ascii="Times New Roman" w:hAnsi="Times New Roman"/>
          <w:lang w:val="fr-CA"/>
        </w:rPr>
        <w:tab/>
      </w:r>
      <w:r w:rsidRPr="00FC409D">
        <w:rPr>
          <w:rFonts w:ascii="Times New Roman" w:hAnsi="Times New Roman"/>
          <w:lang w:val="fr-CA"/>
        </w:rPr>
        <w:tab/>
        <w:t>SÉANCE D’OUVERTURE</w:t>
      </w:r>
    </w:p>
    <w:p w14:paraId="18654F6B" w14:textId="77777777" w:rsidR="00FC409D" w:rsidRPr="00FC409D" w:rsidRDefault="00FC409D" w:rsidP="008818EF">
      <w:pPr>
        <w:tabs>
          <w:tab w:val="left" w:pos="1710"/>
          <w:tab w:val="left" w:pos="1800"/>
        </w:tabs>
        <w:spacing w:after="0" w:line="240" w:lineRule="auto"/>
        <w:ind w:left="2160" w:hanging="2160"/>
        <w:rPr>
          <w:rFonts w:ascii="Times New Roman" w:hAnsi="Times New Roman"/>
          <w:lang w:val="fr-CA"/>
        </w:rPr>
      </w:pPr>
    </w:p>
    <w:p w14:paraId="419E4D35" w14:textId="2153C46A" w:rsidR="00F42DFD" w:rsidRDefault="00F42DFD" w:rsidP="008818EF">
      <w:pPr>
        <w:numPr>
          <w:ilvl w:val="0"/>
          <w:numId w:val="22"/>
        </w:numPr>
        <w:spacing w:after="0" w:line="240" w:lineRule="auto"/>
        <w:ind w:left="2520"/>
        <w:jc w:val="both"/>
        <w:rPr>
          <w:rFonts w:ascii="Times New Roman" w:hAnsi="Times New Roman"/>
          <w:lang w:val="fr-CA"/>
        </w:rPr>
      </w:pPr>
      <w:r w:rsidRPr="00F42DFD">
        <w:rPr>
          <w:rFonts w:ascii="Times New Roman" w:hAnsi="Times New Roman"/>
          <w:lang w:val="fr-CA"/>
        </w:rPr>
        <w:t>Ambassadrice Luz Elena Baños Rivas, Représentante permanente du Mexique près l'OEA, Présidente provisoire de la réunion</w:t>
      </w:r>
    </w:p>
    <w:p w14:paraId="01A46C21" w14:textId="767CA0FB" w:rsidR="00FC409D" w:rsidRPr="00FC409D" w:rsidRDefault="00F42DFD" w:rsidP="008818EF">
      <w:pPr>
        <w:numPr>
          <w:ilvl w:val="0"/>
          <w:numId w:val="22"/>
        </w:numPr>
        <w:spacing w:after="0" w:line="240" w:lineRule="auto"/>
        <w:ind w:left="2520"/>
        <w:jc w:val="both"/>
        <w:rPr>
          <w:rFonts w:ascii="Times New Roman" w:hAnsi="Times New Roman"/>
          <w:lang w:val="fr-CA"/>
        </w:rPr>
      </w:pPr>
      <w:r w:rsidRPr="00FC409D">
        <w:rPr>
          <w:rFonts w:ascii="Times New Roman" w:hAnsi="Times New Roman"/>
          <w:lang w:val="fr-CA"/>
        </w:rPr>
        <w:t>M</w:t>
      </w:r>
      <w:r w:rsidRPr="00FC409D">
        <w:rPr>
          <w:rFonts w:ascii="Times New Roman" w:hAnsi="Times New Roman"/>
          <w:vertAlign w:val="superscript"/>
          <w:lang w:val="fr-CA"/>
        </w:rPr>
        <w:t>me</w:t>
      </w:r>
      <w:r w:rsidRPr="00FC409D">
        <w:rPr>
          <w:rFonts w:ascii="Times New Roman" w:hAnsi="Times New Roman"/>
          <w:lang w:val="fr-CA"/>
        </w:rPr>
        <w:t xml:space="preserve"> Karla de Palma, Directrice générale de l'Agence présidentielle salvadorienne de coopération internationale (ESCO). Présidente du Conseil d'administration de l’Agence interaméricaine pour la coopération et le développement (CA/AICD)</w:t>
      </w:r>
    </w:p>
    <w:p w14:paraId="1BD4E091" w14:textId="1C6B55DB" w:rsidR="00FC409D" w:rsidRPr="00FC409D" w:rsidRDefault="00F42DFD" w:rsidP="008818EF">
      <w:pPr>
        <w:numPr>
          <w:ilvl w:val="0"/>
          <w:numId w:val="22"/>
        </w:numPr>
        <w:spacing w:after="0" w:line="240" w:lineRule="auto"/>
        <w:ind w:left="2520"/>
        <w:jc w:val="both"/>
        <w:rPr>
          <w:rFonts w:ascii="Times New Roman" w:hAnsi="Times New Roman"/>
          <w:lang w:val="fr-CA"/>
        </w:rPr>
      </w:pPr>
      <w:r w:rsidRPr="00F42DFD">
        <w:rPr>
          <w:rFonts w:ascii="Times New Roman" w:hAnsi="Times New Roman"/>
          <w:lang w:val="fr-CA"/>
        </w:rPr>
        <w:t>M</w:t>
      </w:r>
      <w:r w:rsidRPr="00F42DFD">
        <w:rPr>
          <w:rFonts w:ascii="Times New Roman" w:hAnsi="Times New Roman"/>
          <w:vertAlign w:val="superscript"/>
          <w:lang w:val="fr-CA"/>
        </w:rPr>
        <w:t>me</w:t>
      </w:r>
      <w:r w:rsidRPr="00F42DFD">
        <w:rPr>
          <w:rFonts w:ascii="Times New Roman" w:hAnsi="Times New Roman"/>
          <w:lang w:val="fr-CA"/>
        </w:rPr>
        <w:t xml:space="preserve"> Kim Osborne, Secrétaire exécutive au développement intégré de l'OEA</w:t>
      </w:r>
    </w:p>
    <w:p w14:paraId="39EA831F" w14:textId="77777777" w:rsidR="00FC409D" w:rsidRPr="00FC409D" w:rsidRDefault="00FC409D" w:rsidP="008818EF">
      <w:pPr>
        <w:spacing w:after="0" w:line="240" w:lineRule="auto"/>
        <w:rPr>
          <w:rFonts w:ascii="Times New Roman" w:hAnsi="Times New Roman"/>
          <w:lang w:val="fr-CA"/>
        </w:rPr>
      </w:pPr>
    </w:p>
    <w:p w14:paraId="74B514AD" w14:textId="77777777" w:rsidR="00FC409D" w:rsidRPr="00FC409D" w:rsidRDefault="00FC409D" w:rsidP="008818EF">
      <w:pPr>
        <w:tabs>
          <w:tab w:val="left" w:pos="1710"/>
        </w:tabs>
        <w:spacing w:after="0" w:line="240" w:lineRule="auto"/>
        <w:ind w:left="2160" w:hanging="2160"/>
        <w:rPr>
          <w:rFonts w:ascii="Times New Roman" w:hAnsi="Times New Roman"/>
          <w:lang w:val="fr-CA"/>
        </w:rPr>
      </w:pPr>
      <w:r w:rsidRPr="00FC409D">
        <w:rPr>
          <w:rFonts w:ascii="Times New Roman" w:hAnsi="Times New Roman"/>
          <w:lang w:val="fr-CA"/>
        </w:rPr>
        <w:t xml:space="preserve">13 h 20 – 13 h 45   </w:t>
      </w:r>
      <w:r w:rsidRPr="00FC409D">
        <w:rPr>
          <w:rFonts w:ascii="Times New Roman" w:hAnsi="Times New Roman"/>
          <w:lang w:val="fr-CA"/>
        </w:rPr>
        <w:tab/>
      </w:r>
      <w:r w:rsidRPr="00FC409D">
        <w:rPr>
          <w:rFonts w:ascii="Times New Roman" w:hAnsi="Times New Roman"/>
          <w:lang w:val="fr-CA"/>
        </w:rPr>
        <w:tab/>
        <w:t>PREMIÈRE SÉANCE PLÉNIÈRE</w:t>
      </w:r>
    </w:p>
    <w:p w14:paraId="61E71793" w14:textId="77777777" w:rsidR="00FC409D" w:rsidRPr="00FC409D" w:rsidRDefault="00FC409D" w:rsidP="008818EF">
      <w:pPr>
        <w:spacing w:after="0" w:line="240" w:lineRule="auto"/>
        <w:rPr>
          <w:rFonts w:ascii="Times New Roman" w:hAnsi="Times New Roman"/>
          <w:lang w:val="fr-CA"/>
        </w:rPr>
      </w:pPr>
    </w:p>
    <w:p w14:paraId="79803D70" w14:textId="384CDF3E" w:rsidR="00FC409D" w:rsidRPr="00FC409D" w:rsidRDefault="00FC409D" w:rsidP="008818EF">
      <w:pPr>
        <w:numPr>
          <w:ilvl w:val="0"/>
          <w:numId w:val="22"/>
        </w:numPr>
        <w:spacing w:after="0" w:line="240" w:lineRule="auto"/>
        <w:ind w:left="2520"/>
        <w:jc w:val="both"/>
        <w:rPr>
          <w:rFonts w:ascii="Times New Roman" w:hAnsi="Times New Roman"/>
          <w:lang w:val="fr-CA"/>
        </w:rPr>
      </w:pPr>
      <w:r w:rsidRPr="00FC409D">
        <w:rPr>
          <w:rFonts w:ascii="Times New Roman" w:hAnsi="Times New Roman"/>
          <w:lang w:val="fr-CA"/>
        </w:rPr>
        <w:t xml:space="preserve">Élection de la présidence de la réunion et entérinement des documents approuvés </w:t>
      </w:r>
      <w:r w:rsidR="00F42DFD">
        <w:rPr>
          <w:rFonts w:ascii="Times New Roman" w:hAnsi="Times New Roman"/>
          <w:lang w:val="fr-CA"/>
        </w:rPr>
        <w:t>par le CIDI</w:t>
      </w:r>
      <w:r w:rsidRPr="00FC409D">
        <w:rPr>
          <w:rFonts w:ascii="Times New Roman" w:hAnsi="Times New Roman"/>
          <w:lang w:val="fr-CA"/>
        </w:rPr>
        <w:t xml:space="preserve"> </w:t>
      </w:r>
      <w:r w:rsidR="00F42DFD">
        <w:rPr>
          <w:rFonts w:ascii="Times New Roman" w:hAnsi="Times New Roman"/>
          <w:lang w:val="fr-CA"/>
        </w:rPr>
        <w:t>(p</w:t>
      </w:r>
      <w:r w:rsidRPr="00FC409D">
        <w:rPr>
          <w:rFonts w:ascii="Times New Roman" w:hAnsi="Times New Roman"/>
          <w:lang w:val="fr-CA"/>
        </w:rPr>
        <w:t>rojet d'ordre du jour, projet d'ordre du jour annoté</w:t>
      </w:r>
      <w:r w:rsidR="00F42DFD">
        <w:rPr>
          <w:rFonts w:ascii="Times New Roman" w:hAnsi="Times New Roman"/>
          <w:lang w:val="fr-CA"/>
        </w:rPr>
        <w:t>) et du</w:t>
      </w:r>
      <w:r w:rsidRPr="00FC409D">
        <w:rPr>
          <w:rFonts w:ascii="Times New Roman" w:hAnsi="Times New Roman"/>
          <w:lang w:val="fr-CA"/>
        </w:rPr>
        <w:t xml:space="preserve"> </w:t>
      </w:r>
      <w:r w:rsidR="00F42DFD">
        <w:rPr>
          <w:rFonts w:ascii="Times New Roman" w:hAnsi="Times New Roman"/>
          <w:lang w:val="fr-CA"/>
        </w:rPr>
        <w:t>calendrier de travail</w:t>
      </w:r>
    </w:p>
    <w:p w14:paraId="47C1E620" w14:textId="77777777" w:rsidR="00FC409D" w:rsidRPr="00FC409D" w:rsidRDefault="00FC409D" w:rsidP="008818EF">
      <w:pPr>
        <w:numPr>
          <w:ilvl w:val="0"/>
          <w:numId w:val="22"/>
        </w:numPr>
        <w:spacing w:after="0" w:line="240" w:lineRule="auto"/>
        <w:ind w:left="2520"/>
        <w:jc w:val="both"/>
        <w:rPr>
          <w:rFonts w:ascii="Times New Roman" w:hAnsi="Times New Roman"/>
          <w:lang w:val="fr-CA"/>
        </w:rPr>
      </w:pPr>
      <w:r w:rsidRPr="00FC409D">
        <w:rPr>
          <w:rFonts w:ascii="Times New Roman" w:hAnsi="Times New Roman"/>
          <w:lang w:val="fr-CA"/>
        </w:rPr>
        <w:t>Rapport sur la coopération pour le développement dans le cadre de l'OEA/SEDI. Mme Kim Osborne, Secrétaire exécutive au développement intégré, OEA</w:t>
      </w:r>
    </w:p>
    <w:p w14:paraId="28A39BCC" w14:textId="6BE63D9B" w:rsidR="00A9404E" w:rsidRDefault="00FC409D" w:rsidP="008818EF">
      <w:pPr>
        <w:numPr>
          <w:ilvl w:val="0"/>
          <w:numId w:val="22"/>
        </w:numPr>
        <w:spacing w:after="0" w:line="240" w:lineRule="auto"/>
        <w:ind w:left="2520"/>
        <w:jc w:val="both"/>
        <w:rPr>
          <w:rFonts w:ascii="Times New Roman" w:hAnsi="Times New Roman"/>
          <w:lang w:val="fr-CA"/>
        </w:rPr>
      </w:pPr>
      <w:r w:rsidRPr="00FC409D">
        <w:rPr>
          <w:rFonts w:ascii="Times New Roman" w:hAnsi="Times New Roman"/>
          <w:lang w:val="fr-CA"/>
        </w:rPr>
        <w:t>Observations des délégations</w:t>
      </w:r>
    </w:p>
    <w:p w14:paraId="7AD64DDA" w14:textId="77777777" w:rsidR="00A9404E" w:rsidRDefault="00A9404E">
      <w:pPr>
        <w:spacing w:after="0" w:line="240" w:lineRule="auto"/>
        <w:rPr>
          <w:rFonts w:ascii="Times New Roman" w:hAnsi="Times New Roman"/>
          <w:lang w:val="fr-CA"/>
        </w:rPr>
      </w:pPr>
      <w:r>
        <w:rPr>
          <w:rFonts w:ascii="Times New Roman" w:hAnsi="Times New Roman"/>
          <w:lang w:val="fr-CA"/>
        </w:rPr>
        <w:br w:type="page"/>
      </w:r>
    </w:p>
    <w:p w14:paraId="60D52480" w14:textId="77777777" w:rsidR="00FC409D" w:rsidRPr="009B23DA" w:rsidRDefault="00FC409D" w:rsidP="00A9404E">
      <w:pPr>
        <w:spacing w:after="0" w:line="240" w:lineRule="auto"/>
        <w:ind w:left="2160"/>
        <w:jc w:val="both"/>
        <w:rPr>
          <w:rFonts w:ascii="Times New Roman" w:hAnsi="Times New Roman"/>
          <w:lang w:val="fr-CA"/>
        </w:rPr>
      </w:pPr>
    </w:p>
    <w:p w14:paraId="4277D10E" w14:textId="0D5BD087" w:rsidR="00FC409D" w:rsidRPr="00FC409D" w:rsidRDefault="00FC409D" w:rsidP="008818EF">
      <w:pPr>
        <w:spacing w:after="0" w:line="240" w:lineRule="auto"/>
        <w:jc w:val="both"/>
        <w:rPr>
          <w:rFonts w:ascii="Times New Roman" w:hAnsi="Times New Roman"/>
          <w:lang w:val="fr-CA"/>
        </w:rPr>
      </w:pPr>
      <w:r w:rsidRPr="00FC409D">
        <w:rPr>
          <w:rFonts w:ascii="Times New Roman" w:hAnsi="Times New Roman"/>
          <w:u w:val="single"/>
          <w:lang w:val="fr-CA"/>
        </w:rPr>
        <w:t>Jeudi 2 décembre 2021</w:t>
      </w:r>
      <w:r w:rsidR="00B312C2" w:rsidRPr="00B312C2">
        <w:rPr>
          <w:rFonts w:ascii="Times New Roman" w:hAnsi="Times New Roman"/>
          <w:lang w:val="fr-CA"/>
        </w:rPr>
        <w:t xml:space="preserve"> </w:t>
      </w:r>
      <w:r w:rsidRPr="00FC409D">
        <w:rPr>
          <w:rFonts w:ascii="Times New Roman" w:hAnsi="Times New Roman"/>
          <w:i/>
          <w:lang w:val="fr-CA"/>
        </w:rPr>
        <w:t>(suite</w:t>
      </w:r>
      <w:r w:rsidRPr="00FC409D">
        <w:rPr>
          <w:rFonts w:ascii="Times New Roman" w:hAnsi="Times New Roman"/>
          <w:lang w:val="fr-CA"/>
        </w:rPr>
        <w:t>)</w:t>
      </w:r>
    </w:p>
    <w:p w14:paraId="099BCF4B" w14:textId="77777777" w:rsidR="00FC409D" w:rsidRPr="00FC409D" w:rsidRDefault="00FC409D" w:rsidP="008818EF">
      <w:pPr>
        <w:spacing w:after="0" w:line="240" w:lineRule="auto"/>
        <w:rPr>
          <w:rFonts w:ascii="Times New Roman" w:hAnsi="Times New Roman"/>
          <w:lang w:val="fr-CA"/>
        </w:rPr>
      </w:pPr>
    </w:p>
    <w:p w14:paraId="396C357B" w14:textId="77777777" w:rsidR="00FC409D" w:rsidRPr="00FC409D" w:rsidRDefault="00FC409D" w:rsidP="008818EF">
      <w:pPr>
        <w:spacing w:after="0" w:line="240" w:lineRule="auto"/>
        <w:rPr>
          <w:rFonts w:ascii="Times New Roman" w:hAnsi="Times New Roman"/>
          <w:lang w:val="fr-CA"/>
        </w:rPr>
      </w:pPr>
      <w:r w:rsidRPr="00FC409D">
        <w:rPr>
          <w:rFonts w:ascii="Times New Roman" w:hAnsi="Times New Roman"/>
          <w:lang w:val="fr-CA"/>
        </w:rPr>
        <w:t>13 h 45 – 17 h 00</w:t>
      </w:r>
      <w:r w:rsidRPr="00FC409D">
        <w:rPr>
          <w:rFonts w:ascii="Times New Roman" w:hAnsi="Times New Roman"/>
          <w:lang w:val="fr-CA"/>
        </w:rPr>
        <w:tab/>
        <w:t>DEUXIÈME SÉANCE PLÉNIÈRE</w:t>
      </w:r>
    </w:p>
    <w:p w14:paraId="074C833C" w14:textId="77777777" w:rsidR="00FC409D" w:rsidRPr="00FC409D" w:rsidRDefault="00FC409D" w:rsidP="008818EF">
      <w:pPr>
        <w:spacing w:after="0" w:line="240" w:lineRule="auto"/>
        <w:rPr>
          <w:rFonts w:ascii="Times New Roman" w:hAnsi="Times New Roman"/>
          <w:lang w:val="fr-CA"/>
        </w:rPr>
      </w:pPr>
    </w:p>
    <w:p w14:paraId="1D533638" w14:textId="77777777" w:rsidR="00FC409D" w:rsidRPr="00FC409D" w:rsidRDefault="00FC409D" w:rsidP="008818EF">
      <w:pPr>
        <w:tabs>
          <w:tab w:val="left" w:pos="2160"/>
        </w:tabs>
        <w:spacing w:after="0" w:line="240" w:lineRule="auto"/>
        <w:ind w:left="2160"/>
        <w:jc w:val="both"/>
        <w:rPr>
          <w:rFonts w:ascii="Times New Roman" w:hAnsi="Times New Roman"/>
          <w:lang w:val="fr-CA"/>
        </w:rPr>
      </w:pPr>
      <w:r w:rsidRPr="00FC409D">
        <w:rPr>
          <w:rFonts w:ascii="Times New Roman" w:hAnsi="Times New Roman"/>
          <w:lang w:val="fr-CA"/>
        </w:rPr>
        <w:t>DIALOGUE DES HAUTES AUTORITÉS - Autorités chargées de la coopération dans les États membres de l'OEA</w:t>
      </w:r>
    </w:p>
    <w:p w14:paraId="1C53B646" w14:textId="77777777" w:rsidR="00FC409D" w:rsidRPr="00FC409D" w:rsidRDefault="00FC409D" w:rsidP="008818EF">
      <w:pPr>
        <w:spacing w:after="0" w:line="240" w:lineRule="auto"/>
        <w:jc w:val="both"/>
        <w:rPr>
          <w:rFonts w:ascii="Times New Roman" w:hAnsi="Times New Roman"/>
          <w:lang w:val="fr-CA"/>
        </w:rPr>
      </w:pPr>
    </w:p>
    <w:p w14:paraId="52844A2F" w14:textId="77777777" w:rsidR="00FC409D" w:rsidRPr="00FC409D" w:rsidRDefault="00FC409D" w:rsidP="008818EF">
      <w:pPr>
        <w:tabs>
          <w:tab w:val="left" w:pos="2160"/>
        </w:tabs>
        <w:spacing w:after="0" w:line="240" w:lineRule="auto"/>
        <w:ind w:left="2160"/>
        <w:jc w:val="both"/>
        <w:rPr>
          <w:rFonts w:ascii="Times New Roman" w:hAnsi="Times New Roman"/>
          <w:i/>
          <w:iCs/>
          <w:lang w:val="fr-CA"/>
        </w:rPr>
      </w:pPr>
      <w:r w:rsidRPr="00FC409D">
        <w:rPr>
          <w:rFonts w:ascii="Times New Roman" w:hAnsi="Times New Roman"/>
          <w:i/>
          <w:lang w:val="fr-CA"/>
        </w:rPr>
        <w:t>[Les États membres prendront la parole pour aborder les thèmes clés suivants. (5 minutes par intervention)]</w:t>
      </w:r>
    </w:p>
    <w:p w14:paraId="381ED41A" w14:textId="77777777" w:rsidR="00FC409D" w:rsidRPr="00FC409D" w:rsidRDefault="00FC409D" w:rsidP="008818EF">
      <w:pPr>
        <w:tabs>
          <w:tab w:val="left" w:pos="2160"/>
        </w:tabs>
        <w:spacing w:after="0" w:line="240" w:lineRule="auto"/>
        <w:jc w:val="both"/>
        <w:rPr>
          <w:rFonts w:ascii="Times New Roman" w:hAnsi="Times New Roman"/>
          <w:lang w:val="fr-CA"/>
        </w:rPr>
      </w:pPr>
    </w:p>
    <w:p w14:paraId="11BBB9EC" w14:textId="25A2DBE5" w:rsidR="00FC409D" w:rsidRPr="00FC409D" w:rsidRDefault="00FC409D" w:rsidP="008818EF">
      <w:pPr>
        <w:tabs>
          <w:tab w:val="left" w:pos="2160"/>
        </w:tabs>
        <w:spacing w:after="0" w:line="240" w:lineRule="auto"/>
        <w:ind w:left="2160" w:hanging="1980"/>
        <w:jc w:val="both"/>
        <w:rPr>
          <w:rFonts w:ascii="Times New Roman" w:hAnsi="Times New Roman"/>
          <w:lang w:val="fr-CA"/>
        </w:rPr>
      </w:pPr>
      <w:r w:rsidRPr="00FC409D">
        <w:rPr>
          <w:rFonts w:ascii="Times New Roman" w:hAnsi="Times New Roman"/>
          <w:lang w:val="fr-CA"/>
        </w:rPr>
        <w:t>[13 h 45 – 14 h 00]</w:t>
      </w:r>
      <w:r w:rsidRPr="00FC409D">
        <w:rPr>
          <w:rFonts w:ascii="Times New Roman" w:hAnsi="Times New Roman"/>
          <w:lang w:val="fr-CA"/>
        </w:rPr>
        <w:tab/>
        <w:t>M</w:t>
      </w:r>
      <w:r w:rsidRPr="00FC409D">
        <w:rPr>
          <w:rFonts w:ascii="Times New Roman" w:hAnsi="Times New Roman"/>
          <w:vertAlign w:val="superscript"/>
          <w:lang w:val="fr-CA"/>
        </w:rPr>
        <w:t>me</w:t>
      </w:r>
      <w:r w:rsidRPr="00FC409D">
        <w:rPr>
          <w:rFonts w:ascii="Times New Roman" w:hAnsi="Times New Roman"/>
          <w:lang w:val="fr-CA"/>
        </w:rPr>
        <w:t xml:space="preserve"> Karla de Palma, Directrice générale de l'Agence présidentielle salvadorienne de coopération internationale (ESCO). Présidente du Conseil d'administration de l’Agence interaméricaine pour la coopération et le développement (CA/AICD)</w:t>
      </w:r>
      <w:r w:rsidRPr="00FC409D">
        <w:rPr>
          <w:rFonts w:ascii="Times New Roman" w:hAnsi="Times New Roman"/>
          <w:i/>
          <w:lang w:val="fr-CA"/>
        </w:rPr>
        <w:t xml:space="preserve"> </w:t>
      </w:r>
      <w:r w:rsidRPr="00FC409D">
        <w:rPr>
          <w:rFonts w:ascii="Times New Roman" w:hAnsi="Times New Roman"/>
          <w:i/>
          <w:iCs/>
          <w:lang w:val="fr-CA"/>
        </w:rPr>
        <w:t>(Introduction à la discussion sur les mesures recommandées et la méthode de travail proposée pour l’AICD dans le but de favoriser la participation et la coopération continue dans le contexte de l’OEA)</w:t>
      </w:r>
      <w:r w:rsidR="00EE7EDF" w:rsidRPr="001B2AFD">
        <w:rPr>
          <w:rStyle w:val="FootnoteReference"/>
          <w:rFonts w:ascii="Times New Roman" w:hAnsi="Times New Roman"/>
          <w:i/>
          <w:iCs/>
          <w:u w:val="single"/>
          <w:lang w:val="fr-CA"/>
        </w:rPr>
        <w:footnoteReference w:id="2"/>
      </w:r>
      <w:r w:rsidR="001B2AFD" w:rsidRPr="001B2AFD">
        <w:rPr>
          <w:rFonts w:ascii="Times New Roman" w:hAnsi="Times New Roman"/>
          <w:i/>
          <w:iCs/>
          <w:vertAlign w:val="superscript"/>
          <w:lang w:val="fr-CA"/>
        </w:rPr>
        <w:t>/</w:t>
      </w:r>
      <w:r w:rsidRPr="00FC409D">
        <w:rPr>
          <w:rFonts w:ascii="Times New Roman" w:hAnsi="Times New Roman"/>
          <w:i/>
          <w:iCs/>
          <w:lang w:val="fr-CA"/>
        </w:rPr>
        <w:t>.</w:t>
      </w:r>
    </w:p>
    <w:p w14:paraId="69D8495B" w14:textId="77777777" w:rsidR="00FC409D" w:rsidRPr="00FC409D" w:rsidRDefault="00FC409D" w:rsidP="008818EF">
      <w:pPr>
        <w:tabs>
          <w:tab w:val="left" w:pos="2160"/>
        </w:tabs>
        <w:spacing w:after="0" w:line="240" w:lineRule="auto"/>
        <w:jc w:val="both"/>
        <w:rPr>
          <w:rFonts w:ascii="Times New Roman" w:hAnsi="Times New Roman"/>
          <w:lang w:val="fr-CA"/>
        </w:rPr>
      </w:pPr>
    </w:p>
    <w:p w14:paraId="298311DC" w14:textId="25EA81CA" w:rsidR="00FC409D" w:rsidRPr="00FC409D" w:rsidRDefault="00FC409D" w:rsidP="008818EF">
      <w:pPr>
        <w:spacing w:after="0" w:line="240" w:lineRule="auto"/>
        <w:ind w:left="2160" w:hanging="2160"/>
        <w:jc w:val="both"/>
        <w:rPr>
          <w:rFonts w:ascii="Times New Roman" w:hAnsi="Times New Roman"/>
          <w:lang w:val="fr-CA"/>
        </w:rPr>
      </w:pPr>
      <w:r w:rsidRPr="00FC409D">
        <w:rPr>
          <w:rFonts w:ascii="Times New Roman" w:hAnsi="Times New Roman"/>
          <w:lang w:val="fr-CA"/>
        </w:rPr>
        <w:t xml:space="preserve">    [14 h 00 – 14 h 20] </w:t>
      </w:r>
      <w:r w:rsidRPr="00FC409D">
        <w:rPr>
          <w:rFonts w:ascii="Times New Roman" w:hAnsi="Times New Roman"/>
          <w:lang w:val="fr-CA"/>
        </w:rPr>
        <w:tab/>
        <w:t>1. Le modèle</w:t>
      </w:r>
      <w:r w:rsidR="00EE7EDF">
        <w:rPr>
          <w:rFonts w:ascii="Times New Roman" w:hAnsi="Times New Roman"/>
          <w:lang w:val="fr-CA"/>
        </w:rPr>
        <w:t xml:space="preserve"> actualisé du processus</w:t>
      </w:r>
      <w:r w:rsidRPr="00FC409D">
        <w:rPr>
          <w:rFonts w:ascii="Times New Roman" w:hAnsi="Times New Roman"/>
          <w:lang w:val="fr-CA"/>
        </w:rPr>
        <w:t xml:space="preserve"> ministériel du CIDI et le rôle des autorités chargées de la coopération</w:t>
      </w:r>
      <w:r w:rsidRPr="00FC409D">
        <w:rPr>
          <w:rStyle w:val="FootnoteReference"/>
          <w:rFonts w:ascii="Times New Roman" w:hAnsi="Times New Roman"/>
          <w:u w:val="single"/>
          <w:lang w:val="fr-CA"/>
        </w:rPr>
        <w:footnoteReference w:id="3"/>
      </w:r>
      <w:r w:rsidRPr="00FC409D">
        <w:rPr>
          <w:rFonts w:ascii="Times New Roman" w:hAnsi="Times New Roman"/>
          <w:vertAlign w:val="superscript"/>
          <w:lang w:val="fr-CA"/>
        </w:rPr>
        <w:t>/</w:t>
      </w:r>
      <w:r w:rsidRPr="00FC409D">
        <w:rPr>
          <w:rFonts w:ascii="Times New Roman" w:hAnsi="Times New Roman"/>
          <w:lang w:val="fr-CA"/>
        </w:rPr>
        <w:t>.</w:t>
      </w:r>
    </w:p>
    <w:p w14:paraId="2450EAAF" w14:textId="77777777" w:rsidR="00FC409D" w:rsidRPr="00FC409D" w:rsidRDefault="00FC409D" w:rsidP="008818EF">
      <w:pPr>
        <w:pStyle w:val="ListParagraph"/>
        <w:numPr>
          <w:ilvl w:val="0"/>
          <w:numId w:val="22"/>
        </w:numPr>
        <w:spacing w:after="0" w:line="240" w:lineRule="auto"/>
        <w:ind w:left="2520"/>
        <w:rPr>
          <w:rFonts w:ascii="Times New Roman" w:hAnsi="Times New Roman"/>
          <w:lang w:val="fr-CA"/>
        </w:rPr>
      </w:pPr>
      <w:r w:rsidRPr="00FC409D">
        <w:rPr>
          <w:rFonts w:ascii="Times New Roman" w:hAnsi="Times New Roman"/>
          <w:lang w:val="fr-CA"/>
        </w:rPr>
        <w:t>Relier la coopération avec les réunions ministérielles.</w:t>
      </w:r>
    </w:p>
    <w:p w14:paraId="4F47F32C" w14:textId="77777777" w:rsidR="00FC409D" w:rsidRPr="00FC409D" w:rsidRDefault="00FC409D" w:rsidP="008818EF">
      <w:pPr>
        <w:tabs>
          <w:tab w:val="left" w:pos="2160"/>
        </w:tabs>
        <w:spacing w:after="0" w:line="240" w:lineRule="auto"/>
        <w:jc w:val="both"/>
        <w:rPr>
          <w:rFonts w:ascii="Times New Roman" w:hAnsi="Times New Roman"/>
          <w:lang w:val="fr-CA"/>
        </w:rPr>
      </w:pPr>
    </w:p>
    <w:p w14:paraId="1648B049" w14:textId="77777777" w:rsidR="00FC409D" w:rsidRPr="00FC409D" w:rsidRDefault="00FC409D" w:rsidP="008818EF">
      <w:pPr>
        <w:tabs>
          <w:tab w:val="left" w:pos="2160"/>
        </w:tabs>
        <w:spacing w:after="0" w:line="240" w:lineRule="auto"/>
        <w:ind w:left="2160" w:hanging="2160"/>
        <w:jc w:val="both"/>
        <w:rPr>
          <w:rFonts w:ascii="Times New Roman" w:hAnsi="Times New Roman"/>
          <w:lang w:val="fr-CA"/>
        </w:rPr>
      </w:pPr>
      <w:r w:rsidRPr="00FC409D">
        <w:rPr>
          <w:rFonts w:ascii="Times New Roman" w:hAnsi="Times New Roman"/>
          <w:lang w:val="fr-CA"/>
        </w:rPr>
        <w:t xml:space="preserve">    [14 h 30 – 15 h 00] </w:t>
      </w:r>
      <w:r w:rsidRPr="00FC409D">
        <w:rPr>
          <w:rFonts w:ascii="Times New Roman" w:hAnsi="Times New Roman"/>
          <w:lang w:val="fr-CA"/>
        </w:rPr>
        <w:tab/>
        <w:t>2. Financement de la coopération pour le développement dans le cadre de l’OEA-SEDI : La nécessité d'un financement renouvelé</w:t>
      </w:r>
    </w:p>
    <w:p w14:paraId="7D9F9710" w14:textId="77777777" w:rsidR="00FC409D" w:rsidRPr="00FC409D" w:rsidRDefault="00FC409D" w:rsidP="008818EF">
      <w:pPr>
        <w:numPr>
          <w:ilvl w:val="0"/>
          <w:numId w:val="22"/>
        </w:numPr>
        <w:spacing w:after="0" w:line="240" w:lineRule="auto"/>
        <w:ind w:left="2520"/>
        <w:jc w:val="both"/>
        <w:rPr>
          <w:rFonts w:ascii="Times New Roman" w:hAnsi="Times New Roman"/>
          <w:lang w:val="fr-CA"/>
        </w:rPr>
      </w:pPr>
      <w:r w:rsidRPr="00FC409D">
        <w:rPr>
          <w:rFonts w:ascii="Times New Roman" w:hAnsi="Times New Roman"/>
          <w:lang w:val="fr-CA"/>
        </w:rPr>
        <w:t xml:space="preserve">Émettre des lignes directrices et établir des stratégies pour la collecte de fonds additionnels pour le financement des activités de partenariat. (Statuts de l’AICD, art. 9 - 4) </w:t>
      </w:r>
    </w:p>
    <w:p w14:paraId="6E734A01" w14:textId="77777777" w:rsidR="00FC409D" w:rsidRPr="00FC409D" w:rsidRDefault="00FC409D" w:rsidP="008818EF">
      <w:pPr>
        <w:numPr>
          <w:ilvl w:val="0"/>
          <w:numId w:val="22"/>
        </w:numPr>
        <w:spacing w:after="0" w:line="240" w:lineRule="auto"/>
        <w:ind w:left="2520"/>
        <w:jc w:val="both"/>
        <w:rPr>
          <w:rFonts w:ascii="Times New Roman" w:hAnsi="Times New Roman"/>
          <w:lang w:val="fr-CA"/>
        </w:rPr>
      </w:pPr>
      <w:r w:rsidRPr="00FC409D">
        <w:rPr>
          <w:rFonts w:ascii="Times New Roman" w:hAnsi="Times New Roman"/>
          <w:lang w:val="fr-CA"/>
        </w:rPr>
        <w:t>Renforcer le Fonds de coopération pour le développement (FCD) de l’OEA.</w:t>
      </w:r>
    </w:p>
    <w:p w14:paraId="57EAF8AE" w14:textId="77777777" w:rsidR="00FC409D" w:rsidRPr="00FC409D" w:rsidRDefault="00FC409D" w:rsidP="008818EF">
      <w:pPr>
        <w:tabs>
          <w:tab w:val="left" w:pos="2160"/>
        </w:tabs>
        <w:spacing w:after="0" w:line="240" w:lineRule="auto"/>
        <w:ind w:left="2160" w:hanging="2160"/>
        <w:jc w:val="both"/>
        <w:rPr>
          <w:rFonts w:ascii="Times New Roman" w:hAnsi="Times New Roman"/>
          <w:lang w:val="fr-CA"/>
        </w:rPr>
      </w:pPr>
    </w:p>
    <w:p w14:paraId="6C530FD6" w14:textId="77777777" w:rsidR="00FC409D" w:rsidRPr="00FC409D" w:rsidRDefault="00FC409D" w:rsidP="008818EF">
      <w:pPr>
        <w:tabs>
          <w:tab w:val="left" w:pos="2160"/>
        </w:tabs>
        <w:spacing w:after="0" w:line="240" w:lineRule="auto"/>
        <w:ind w:left="2160" w:hanging="2430"/>
        <w:jc w:val="both"/>
        <w:rPr>
          <w:rFonts w:ascii="Times New Roman" w:hAnsi="Times New Roman"/>
          <w:lang w:val="fr-CA"/>
        </w:rPr>
      </w:pPr>
      <w:r w:rsidRPr="00FC409D">
        <w:rPr>
          <w:rFonts w:ascii="Times New Roman" w:hAnsi="Times New Roman"/>
          <w:lang w:val="fr-CA"/>
        </w:rPr>
        <w:t xml:space="preserve">         [14 h 40 – 15 h 00]</w:t>
      </w:r>
      <w:r w:rsidRPr="00FC409D">
        <w:rPr>
          <w:rFonts w:ascii="Times New Roman" w:hAnsi="Times New Roman"/>
          <w:lang w:val="fr-CA"/>
        </w:rPr>
        <w:tab/>
        <w:t>3. Positionner l’AICD dans le panorama de la coopération internationale pour le développement.</w:t>
      </w:r>
    </w:p>
    <w:p w14:paraId="499382C5" w14:textId="77777777" w:rsidR="00FC409D" w:rsidRPr="00FC409D" w:rsidRDefault="00FC409D" w:rsidP="008818EF">
      <w:pPr>
        <w:numPr>
          <w:ilvl w:val="0"/>
          <w:numId w:val="22"/>
        </w:numPr>
        <w:spacing w:after="0" w:line="240" w:lineRule="auto"/>
        <w:ind w:left="2520"/>
        <w:jc w:val="both"/>
        <w:rPr>
          <w:rFonts w:ascii="Times New Roman" w:hAnsi="Times New Roman"/>
          <w:lang w:val="fr-CA"/>
        </w:rPr>
      </w:pPr>
      <w:r w:rsidRPr="00FC409D">
        <w:rPr>
          <w:rFonts w:ascii="Times New Roman" w:hAnsi="Times New Roman"/>
          <w:lang w:val="fr-CA"/>
        </w:rPr>
        <w:t>Élaborer des lignes directrices selon lesquelles l’AICD favorisera des relations de coopération avec les Observateurs permanents, les autres États, des organisations nationales et internationales ainsi qu’avec d’autres entités, dont le secteur privé. (Statuts de l’AICD, art. 9 -12)</w:t>
      </w:r>
    </w:p>
    <w:p w14:paraId="3B0CAD7D" w14:textId="77777777" w:rsidR="00FC409D" w:rsidRPr="00FC409D" w:rsidRDefault="00FC409D" w:rsidP="008818EF">
      <w:pPr>
        <w:numPr>
          <w:ilvl w:val="0"/>
          <w:numId w:val="22"/>
        </w:numPr>
        <w:spacing w:after="0" w:line="240" w:lineRule="auto"/>
        <w:ind w:left="2520"/>
        <w:jc w:val="both"/>
        <w:rPr>
          <w:rFonts w:ascii="Times New Roman" w:hAnsi="Times New Roman"/>
          <w:lang w:val="fr-CA"/>
        </w:rPr>
      </w:pPr>
      <w:r w:rsidRPr="00FC409D">
        <w:rPr>
          <w:rFonts w:ascii="Times New Roman" w:hAnsi="Times New Roman"/>
          <w:lang w:val="fr-CA"/>
        </w:rPr>
        <w:t xml:space="preserve">Formuler des conseils sur la méthode adéquate pour intégrer les programmes, projets et activités de coopération pour le développement dans le contexte de l’AICD (SEDI) dans les plans de travail et les rapports des États membres. </w:t>
      </w:r>
    </w:p>
    <w:p w14:paraId="17B68540" w14:textId="10407437" w:rsidR="0040672D" w:rsidRDefault="0040672D" w:rsidP="008818EF">
      <w:pPr>
        <w:tabs>
          <w:tab w:val="left" w:pos="2160"/>
        </w:tabs>
        <w:spacing w:after="0" w:line="240" w:lineRule="auto"/>
        <w:ind w:left="2160" w:hanging="2160"/>
        <w:jc w:val="both"/>
        <w:rPr>
          <w:rFonts w:ascii="Times New Roman" w:hAnsi="Times New Roman"/>
          <w:lang w:val="fr-CA"/>
        </w:rPr>
      </w:pPr>
    </w:p>
    <w:p w14:paraId="13B71E00" w14:textId="77777777" w:rsidR="008818EF" w:rsidRDefault="008818EF" w:rsidP="008818EF">
      <w:pPr>
        <w:tabs>
          <w:tab w:val="left" w:pos="2160"/>
        </w:tabs>
        <w:spacing w:after="0" w:line="240" w:lineRule="auto"/>
        <w:ind w:left="2160" w:hanging="2160"/>
        <w:jc w:val="both"/>
        <w:rPr>
          <w:rFonts w:ascii="Times New Roman" w:hAnsi="Times New Roman"/>
          <w:lang w:val="fr-CA"/>
        </w:rPr>
      </w:pPr>
    </w:p>
    <w:p w14:paraId="14277B87" w14:textId="77777777" w:rsidR="00B312C2" w:rsidRPr="00FC409D" w:rsidRDefault="00B312C2" w:rsidP="008818EF">
      <w:pPr>
        <w:keepNext/>
        <w:spacing w:after="0" w:line="240" w:lineRule="auto"/>
        <w:jc w:val="both"/>
        <w:rPr>
          <w:rFonts w:ascii="Times New Roman" w:hAnsi="Times New Roman"/>
          <w:lang w:val="fr-CA"/>
        </w:rPr>
      </w:pPr>
      <w:r w:rsidRPr="00FC409D">
        <w:rPr>
          <w:rFonts w:ascii="Times New Roman" w:hAnsi="Times New Roman"/>
          <w:u w:val="single"/>
          <w:lang w:val="fr-CA"/>
        </w:rPr>
        <w:lastRenderedPageBreak/>
        <w:t>Jeudi 2 décembre 2021</w:t>
      </w:r>
      <w:r w:rsidRPr="00B312C2">
        <w:rPr>
          <w:rFonts w:ascii="Times New Roman" w:hAnsi="Times New Roman"/>
          <w:lang w:val="fr-CA"/>
        </w:rPr>
        <w:t xml:space="preserve"> </w:t>
      </w:r>
      <w:r w:rsidRPr="00FC409D">
        <w:rPr>
          <w:rFonts w:ascii="Times New Roman" w:hAnsi="Times New Roman"/>
          <w:i/>
          <w:lang w:val="fr-CA"/>
        </w:rPr>
        <w:t>(suite</w:t>
      </w:r>
      <w:r w:rsidRPr="00FC409D">
        <w:rPr>
          <w:rFonts w:ascii="Times New Roman" w:hAnsi="Times New Roman"/>
          <w:lang w:val="fr-CA"/>
        </w:rPr>
        <w:t>)</w:t>
      </w:r>
    </w:p>
    <w:p w14:paraId="07599EA3" w14:textId="77777777" w:rsidR="00B312C2" w:rsidRDefault="00B312C2" w:rsidP="008818EF">
      <w:pPr>
        <w:keepNext/>
        <w:tabs>
          <w:tab w:val="left" w:pos="2160"/>
        </w:tabs>
        <w:spacing w:after="0" w:line="240" w:lineRule="auto"/>
        <w:ind w:left="2160" w:hanging="2160"/>
        <w:jc w:val="both"/>
        <w:rPr>
          <w:rFonts w:ascii="Times New Roman" w:hAnsi="Times New Roman"/>
          <w:lang w:val="fr-CA"/>
        </w:rPr>
      </w:pPr>
    </w:p>
    <w:p w14:paraId="6E49A23A" w14:textId="3438EFF0" w:rsidR="00FC409D" w:rsidRPr="00FC409D" w:rsidRDefault="00FC409D" w:rsidP="008818EF">
      <w:pPr>
        <w:tabs>
          <w:tab w:val="left" w:pos="2160"/>
        </w:tabs>
        <w:spacing w:after="0" w:line="240" w:lineRule="auto"/>
        <w:ind w:left="2160" w:hanging="2160"/>
        <w:jc w:val="both"/>
        <w:rPr>
          <w:rFonts w:ascii="Times New Roman" w:hAnsi="Times New Roman"/>
          <w:lang w:val="fr-CA"/>
        </w:rPr>
      </w:pPr>
      <w:r w:rsidRPr="00FC409D">
        <w:rPr>
          <w:rFonts w:ascii="Times New Roman" w:hAnsi="Times New Roman"/>
          <w:lang w:val="fr-CA"/>
        </w:rPr>
        <w:t xml:space="preserve">[15 h 00 – 17 h 00] </w:t>
      </w:r>
      <w:r w:rsidRPr="00FC409D">
        <w:rPr>
          <w:rFonts w:ascii="Times New Roman" w:hAnsi="Times New Roman"/>
          <w:lang w:val="fr-CA"/>
        </w:rPr>
        <w:tab/>
        <w:t xml:space="preserve">3. La coopération en action - Échange de données d'expériences, de connaissances et de pratiques exemplaires : Relier les besoins aux offres de coopération. </w:t>
      </w:r>
      <w:r w:rsidRPr="00FC409D">
        <w:rPr>
          <w:rFonts w:ascii="Times New Roman" w:hAnsi="Times New Roman"/>
          <w:i/>
          <w:lang w:val="fr-CA"/>
        </w:rPr>
        <w:t>(5 minutes par intervention) :</w:t>
      </w:r>
    </w:p>
    <w:p w14:paraId="78BABB70" w14:textId="77777777" w:rsidR="00FC409D" w:rsidRPr="00FC409D" w:rsidRDefault="00FC409D" w:rsidP="008818EF">
      <w:pPr>
        <w:numPr>
          <w:ilvl w:val="0"/>
          <w:numId w:val="22"/>
        </w:numPr>
        <w:spacing w:after="0" w:line="240" w:lineRule="auto"/>
        <w:ind w:left="2520"/>
        <w:jc w:val="both"/>
        <w:rPr>
          <w:rFonts w:ascii="Times New Roman" w:hAnsi="Times New Roman"/>
          <w:lang w:val="fr-CA"/>
        </w:rPr>
      </w:pPr>
      <w:r w:rsidRPr="00FC409D">
        <w:rPr>
          <w:rFonts w:ascii="Times New Roman" w:hAnsi="Times New Roman"/>
          <w:lang w:val="fr-CA"/>
        </w:rPr>
        <w:t>Quels sont les besoins prioritaires en vue du relèvement socio-économique de la région ?</w:t>
      </w:r>
    </w:p>
    <w:p w14:paraId="2EB5AEFA" w14:textId="77777777" w:rsidR="00FC409D" w:rsidRPr="00FC409D" w:rsidRDefault="00FC409D" w:rsidP="008818EF">
      <w:pPr>
        <w:numPr>
          <w:ilvl w:val="0"/>
          <w:numId w:val="22"/>
        </w:numPr>
        <w:spacing w:after="0" w:line="240" w:lineRule="auto"/>
        <w:ind w:left="2520"/>
        <w:jc w:val="both"/>
        <w:rPr>
          <w:rFonts w:ascii="Times New Roman" w:hAnsi="Times New Roman"/>
          <w:lang w:val="fr-CA"/>
        </w:rPr>
      </w:pPr>
      <w:r w:rsidRPr="00FC409D">
        <w:rPr>
          <w:rFonts w:ascii="Times New Roman" w:hAnsi="Times New Roman"/>
          <w:lang w:val="fr-CA"/>
        </w:rPr>
        <w:t>Quelles sont les offres de coopération Sud-Sud, triangulaire et Nord-Sud entre les États membres de l'OEA, notamment les catalogues, les pratiques, les programmes, l'assistance technique, les échanges de connaissances et les financements disponibles ?</w:t>
      </w:r>
    </w:p>
    <w:p w14:paraId="0B0666E5" w14:textId="2BEEE152" w:rsidR="00FC409D" w:rsidRDefault="00FC409D" w:rsidP="008818EF">
      <w:pPr>
        <w:tabs>
          <w:tab w:val="left" w:pos="2160"/>
        </w:tabs>
        <w:spacing w:after="0" w:line="240" w:lineRule="auto"/>
        <w:jc w:val="both"/>
        <w:rPr>
          <w:rFonts w:ascii="Times New Roman" w:hAnsi="Times New Roman"/>
          <w:lang w:val="fr-CA"/>
        </w:rPr>
      </w:pPr>
    </w:p>
    <w:p w14:paraId="0FA609E7" w14:textId="7744E1A9" w:rsidR="00FC409D" w:rsidRDefault="00FC409D" w:rsidP="008818EF">
      <w:pPr>
        <w:spacing w:after="0" w:line="240" w:lineRule="auto"/>
        <w:ind w:left="2160"/>
        <w:jc w:val="both"/>
        <w:rPr>
          <w:rFonts w:ascii="Times New Roman" w:hAnsi="Times New Roman"/>
          <w:lang w:val="fr-CA"/>
        </w:rPr>
      </w:pPr>
      <w:r w:rsidRPr="00FC409D">
        <w:rPr>
          <w:rFonts w:ascii="Times New Roman" w:hAnsi="Times New Roman"/>
          <w:lang w:val="fr-CA"/>
        </w:rPr>
        <w:t xml:space="preserve">Les délégations suivantes partageront des solutions, des offres de coopération, des leçons apprises et des pratiques exemplaires </w:t>
      </w:r>
      <w:r w:rsidRPr="00FC409D">
        <w:rPr>
          <w:rFonts w:ascii="Times New Roman" w:hAnsi="Times New Roman"/>
          <w:i/>
          <w:lang w:val="fr-CA"/>
        </w:rPr>
        <w:t>(en commençant par le cône Sud en raison du décalage horaire)</w:t>
      </w:r>
      <w:r w:rsidRPr="00FC409D">
        <w:rPr>
          <w:rFonts w:ascii="Times New Roman" w:hAnsi="Times New Roman"/>
          <w:lang w:val="fr-CA"/>
        </w:rPr>
        <w:t>:</w:t>
      </w:r>
    </w:p>
    <w:p w14:paraId="28920EA7" w14:textId="77777777" w:rsidR="009B23DA" w:rsidRPr="00FC409D" w:rsidRDefault="009B23DA" w:rsidP="008818EF">
      <w:pPr>
        <w:spacing w:after="0" w:line="240" w:lineRule="auto"/>
        <w:jc w:val="both"/>
        <w:rPr>
          <w:rFonts w:ascii="Times New Roman" w:hAnsi="Times New Roman"/>
          <w:lang w:val="fr-CA"/>
        </w:rPr>
      </w:pPr>
    </w:p>
    <w:p w14:paraId="564A9415" w14:textId="77777777" w:rsidR="007A1035" w:rsidRPr="00FC409D" w:rsidRDefault="007A1035" w:rsidP="008818EF">
      <w:pPr>
        <w:pStyle w:val="ListParagraph"/>
        <w:numPr>
          <w:ilvl w:val="2"/>
          <w:numId w:val="42"/>
        </w:numPr>
        <w:spacing w:after="0" w:line="240" w:lineRule="auto"/>
        <w:ind w:left="2520"/>
        <w:jc w:val="both"/>
        <w:rPr>
          <w:lang w:val="fr-CA"/>
        </w:rPr>
      </w:pPr>
      <w:r w:rsidRPr="00FC409D">
        <w:rPr>
          <w:rFonts w:ascii="Times New Roman" w:hAnsi="Times New Roman"/>
          <w:u w:val="single"/>
          <w:lang w:val="fr-CA"/>
        </w:rPr>
        <w:t>Grenade :</w:t>
      </w:r>
      <w:r w:rsidRPr="00FC409D">
        <w:rPr>
          <w:rFonts w:ascii="Times New Roman" w:hAnsi="Times New Roman"/>
          <w:lang w:val="fr-CA"/>
        </w:rPr>
        <w:t xml:space="preserve"> M. Oliver Joseph, Ministre, ministère des Relation extérieures, des Affaires internationales et des Affaires de la CARICOM. </w:t>
      </w:r>
    </w:p>
    <w:p w14:paraId="6FD6AAEC" w14:textId="77777777" w:rsidR="00FC409D" w:rsidRPr="00FC409D" w:rsidRDefault="00FC409D" w:rsidP="008818EF">
      <w:pPr>
        <w:pStyle w:val="ListParagraph"/>
        <w:numPr>
          <w:ilvl w:val="2"/>
          <w:numId w:val="42"/>
        </w:numPr>
        <w:spacing w:after="0" w:line="240" w:lineRule="auto"/>
        <w:ind w:left="2520"/>
        <w:jc w:val="both"/>
        <w:rPr>
          <w:rFonts w:ascii="Times New Roman" w:hAnsi="Times New Roman"/>
          <w:lang w:val="fr-CA"/>
        </w:rPr>
      </w:pPr>
      <w:r w:rsidRPr="00FC409D">
        <w:rPr>
          <w:rFonts w:ascii="Times New Roman" w:hAnsi="Times New Roman"/>
          <w:u w:val="single"/>
          <w:lang w:val="fr-CA"/>
        </w:rPr>
        <w:t>Chili :</w:t>
      </w:r>
      <w:r w:rsidRPr="00FC409D">
        <w:rPr>
          <w:rFonts w:ascii="Times New Roman" w:hAnsi="Times New Roman"/>
          <w:lang w:val="fr-CA"/>
        </w:rPr>
        <w:t xml:space="preserve"> M. Cristián Jara, Directeur exécutif de l’Agence chilienne de coopération internationale (AGCI)</w:t>
      </w:r>
    </w:p>
    <w:p w14:paraId="19680EEE" w14:textId="77777777" w:rsidR="00FC409D" w:rsidRPr="00FC409D" w:rsidRDefault="00FC409D" w:rsidP="008818EF">
      <w:pPr>
        <w:pStyle w:val="ListParagraph"/>
        <w:numPr>
          <w:ilvl w:val="2"/>
          <w:numId w:val="42"/>
        </w:numPr>
        <w:spacing w:after="0" w:line="240" w:lineRule="auto"/>
        <w:ind w:left="2520"/>
        <w:jc w:val="both"/>
        <w:rPr>
          <w:lang w:val="fr-CA"/>
        </w:rPr>
      </w:pPr>
      <w:r w:rsidRPr="00FC409D">
        <w:rPr>
          <w:rFonts w:ascii="Times New Roman" w:hAnsi="Times New Roman"/>
          <w:u w:val="single"/>
          <w:lang w:val="fr-CA"/>
        </w:rPr>
        <w:t>Uruguay :</w:t>
      </w:r>
      <w:r w:rsidRPr="00FC409D">
        <w:rPr>
          <w:rFonts w:ascii="Times New Roman" w:hAnsi="Times New Roman"/>
          <w:lang w:val="fr-CA"/>
        </w:rPr>
        <w:t xml:space="preserve">  M</w:t>
      </w:r>
      <w:r w:rsidRPr="00FC409D">
        <w:rPr>
          <w:rFonts w:ascii="Times New Roman" w:hAnsi="Times New Roman"/>
          <w:vertAlign w:val="superscript"/>
          <w:lang w:val="fr-CA"/>
        </w:rPr>
        <w:t>me</w:t>
      </w:r>
      <w:r w:rsidRPr="00FC409D">
        <w:rPr>
          <w:rFonts w:ascii="Times New Roman" w:hAnsi="Times New Roman"/>
          <w:lang w:val="fr-CA"/>
        </w:rPr>
        <w:t xml:space="preserve"> Claudia Romano, Directrice de l'Agence uruguayenne de coopération internationale (AUCI)</w:t>
      </w:r>
    </w:p>
    <w:p w14:paraId="48118937" w14:textId="77777777" w:rsidR="00FC409D" w:rsidRPr="00FC409D" w:rsidRDefault="00FC409D" w:rsidP="008818EF">
      <w:pPr>
        <w:pStyle w:val="ListParagraph"/>
        <w:numPr>
          <w:ilvl w:val="2"/>
          <w:numId w:val="42"/>
        </w:numPr>
        <w:spacing w:after="0" w:line="240" w:lineRule="auto"/>
        <w:ind w:left="2520"/>
        <w:jc w:val="both"/>
        <w:rPr>
          <w:lang w:val="fr-CA"/>
        </w:rPr>
      </w:pPr>
      <w:r w:rsidRPr="00FC409D">
        <w:rPr>
          <w:rFonts w:ascii="Times New Roman" w:hAnsi="Times New Roman"/>
          <w:u w:val="single"/>
          <w:lang w:val="fr-CA"/>
        </w:rPr>
        <w:t>El Salvador :</w:t>
      </w:r>
      <w:r w:rsidRPr="00FC409D">
        <w:rPr>
          <w:rFonts w:ascii="Times New Roman" w:hAnsi="Times New Roman"/>
          <w:lang w:val="fr-CA"/>
        </w:rPr>
        <w:t xml:space="preserve"> Représentant, Agence salvadorienne de coopération internationale (ESCO)</w:t>
      </w:r>
    </w:p>
    <w:p w14:paraId="6A6F868C" w14:textId="77777777" w:rsidR="00FC409D" w:rsidRPr="00FC409D" w:rsidRDefault="00FC409D" w:rsidP="008818EF">
      <w:pPr>
        <w:pStyle w:val="ListParagraph"/>
        <w:numPr>
          <w:ilvl w:val="2"/>
          <w:numId w:val="42"/>
        </w:numPr>
        <w:spacing w:after="0" w:line="240" w:lineRule="auto"/>
        <w:ind w:left="2520"/>
        <w:jc w:val="both"/>
        <w:rPr>
          <w:lang w:val="fr-CA"/>
        </w:rPr>
      </w:pPr>
      <w:r w:rsidRPr="00FC409D">
        <w:rPr>
          <w:rFonts w:ascii="Times New Roman" w:hAnsi="Times New Roman"/>
          <w:u w:val="single"/>
          <w:lang w:val="fr-CA"/>
        </w:rPr>
        <w:t>Colombie :</w:t>
      </w:r>
      <w:r w:rsidRPr="00FC409D">
        <w:rPr>
          <w:rFonts w:ascii="Times New Roman" w:hAnsi="Times New Roman"/>
          <w:lang w:val="fr-CA"/>
        </w:rPr>
        <w:t xml:space="preserve"> M</w:t>
      </w:r>
      <w:r w:rsidRPr="00FC409D">
        <w:rPr>
          <w:rFonts w:ascii="Times New Roman" w:hAnsi="Times New Roman"/>
          <w:vertAlign w:val="superscript"/>
          <w:lang w:val="fr-CA"/>
        </w:rPr>
        <w:t>me</w:t>
      </w:r>
      <w:r w:rsidRPr="00FC409D">
        <w:rPr>
          <w:rFonts w:ascii="Times New Roman" w:hAnsi="Times New Roman"/>
          <w:lang w:val="fr-CA"/>
        </w:rPr>
        <w:t xml:space="preserve"> Viviana Manrique Zuluaga, Directrice de l'Agence présidentielle colombienne pour la coopération internationale (APC)</w:t>
      </w:r>
    </w:p>
    <w:p w14:paraId="53899654" w14:textId="41BC24ED" w:rsidR="00FC409D" w:rsidRPr="00FC409D" w:rsidRDefault="00FC409D" w:rsidP="008818EF">
      <w:pPr>
        <w:pStyle w:val="ListParagraph"/>
        <w:numPr>
          <w:ilvl w:val="2"/>
          <w:numId w:val="42"/>
        </w:numPr>
        <w:spacing w:after="0" w:line="240" w:lineRule="auto"/>
        <w:ind w:left="2520"/>
        <w:jc w:val="both"/>
        <w:rPr>
          <w:rFonts w:ascii="Times New Roman" w:hAnsi="Times New Roman"/>
          <w:lang w:val="fr-CA"/>
        </w:rPr>
      </w:pPr>
      <w:r w:rsidRPr="00FC409D">
        <w:rPr>
          <w:rFonts w:ascii="Times New Roman" w:hAnsi="Times New Roman"/>
          <w:u w:val="single"/>
          <w:lang w:val="fr-CA"/>
        </w:rPr>
        <w:t>Mexique :</w:t>
      </w:r>
      <w:r w:rsidRPr="00FC409D">
        <w:rPr>
          <w:rFonts w:ascii="Times New Roman" w:hAnsi="Times New Roman"/>
          <w:lang w:val="fr-CA"/>
        </w:rPr>
        <w:t xml:space="preserve"> </w:t>
      </w:r>
      <w:r w:rsidR="00470FD5" w:rsidRPr="00470FD5">
        <w:rPr>
          <w:rFonts w:ascii="Times New Roman" w:hAnsi="Times New Roman"/>
          <w:lang w:val="fr-CA"/>
        </w:rPr>
        <w:t>Mexique : María Elena Alcaraz, coordinatrice des forums de coopération internationale pour le développement</w:t>
      </w:r>
      <w:r w:rsidRPr="00FC409D">
        <w:rPr>
          <w:rFonts w:ascii="Times New Roman" w:hAnsi="Times New Roman"/>
          <w:lang w:val="fr-CA"/>
        </w:rPr>
        <w:t xml:space="preserve">, Agence </w:t>
      </w:r>
      <w:r w:rsidRPr="00470FD5">
        <w:rPr>
          <w:rFonts w:ascii="Times New Roman" w:hAnsi="Times New Roman"/>
          <w:lang w:val="fr-CA"/>
        </w:rPr>
        <w:t>mexicaine</w:t>
      </w:r>
      <w:r w:rsidRPr="00FC409D">
        <w:rPr>
          <w:rFonts w:ascii="Times New Roman" w:hAnsi="Times New Roman"/>
          <w:lang w:val="fr-CA"/>
        </w:rPr>
        <w:t xml:space="preserve"> de coopération internationale pour le développement (AMEXCID)</w:t>
      </w:r>
    </w:p>
    <w:p w14:paraId="6058FCD0" w14:textId="77777777" w:rsidR="00FC409D" w:rsidRPr="00FC409D" w:rsidRDefault="00FC409D" w:rsidP="008818EF">
      <w:pPr>
        <w:pStyle w:val="ListParagraph"/>
        <w:numPr>
          <w:ilvl w:val="2"/>
          <w:numId w:val="42"/>
        </w:numPr>
        <w:spacing w:after="0" w:line="240" w:lineRule="auto"/>
        <w:ind w:left="2520"/>
        <w:jc w:val="both"/>
        <w:rPr>
          <w:rFonts w:ascii="Times New Roman" w:hAnsi="Times New Roman"/>
          <w:lang w:val="fr-CA"/>
        </w:rPr>
      </w:pPr>
      <w:r w:rsidRPr="00FC409D">
        <w:rPr>
          <w:rFonts w:ascii="Times New Roman" w:hAnsi="Times New Roman"/>
          <w:u w:val="single"/>
          <w:lang w:val="fr-CA"/>
        </w:rPr>
        <w:t>Pérou :</w:t>
      </w:r>
      <w:r w:rsidRPr="00FC409D">
        <w:rPr>
          <w:rFonts w:ascii="Times New Roman" w:hAnsi="Times New Roman"/>
          <w:lang w:val="fr-CA"/>
        </w:rPr>
        <w:t xml:space="preserve"> M. José Antonio González Norris, Directeur, Agence péruvienne de coopération internationale (APCI)</w:t>
      </w:r>
    </w:p>
    <w:p w14:paraId="50E7B1C5" w14:textId="6F80925F" w:rsidR="00FC409D" w:rsidRPr="00370422" w:rsidRDefault="00FC409D" w:rsidP="008818EF">
      <w:pPr>
        <w:pStyle w:val="ListParagraph"/>
        <w:numPr>
          <w:ilvl w:val="2"/>
          <w:numId w:val="42"/>
        </w:numPr>
        <w:tabs>
          <w:tab w:val="left" w:pos="2520"/>
        </w:tabs>
        <w:spacing w:after="0" w:line="240" w:lineRule="auto"/>
        <w:ind w:left="2520"/>
        <w:jc w:val="both"/>
        <w:rPr>
          <w:rFonts w:ascii="Times New Roman" w:hAnsi="Times New Roman"/>
          <w:lang w:val="fr-CA"/>
        </w:rPr>
      </w:pPr>
      <w:r w:rsidRPr="00370422">
        <w:rPr>
          <w:rFonts w:ascii="Times New Roman" w:hAnsi="Times New Roman"/>
          <w:u w:val="single"/>
          <w:lang w:val="fr-CA"/>
        </w:rPr>
        <w:t>République dominicaine :</w:t>
      </w:r>
      <w:r w:rsidRPr="00370422">
        <w:rPr>
          <w:rFonts w:ascii="Times New Roman" w:hAnsi="Times New Roman"/>
          <w:lang w:val="fr-CA"/>
        </w:rPr>
        <w:t xml:space="preserve"> </w:t>
      </w:r>
      <w:r w:rsidR="00094E0B" w:rsidRPr="00094E0B">
        <w:rPr>
          <w:rFonts w:ascii="Times New Roman" w:hAnsi="Times New Roman"/>
          <w:lang w:val="fr-CA"/>
        </w:rPr>
        <w:t>M. José Luis Morillo, Directeur de la coopération internationale au ministère des Relations extérieure</w:t>
      </w:r>
    </w:p>
    <w:p w14:paraId="259CEF1C" w14:textId="0FFCC92B" w:rsidR="00370422" w:rsidRPr="00370422" w:rsidRDefault="00370422" w:rsidP="008818EF">
      <w:pPr>
        <w:pStyle w:val="ListParagraph"/>
        <w:numPr>
          <w:ilvl w:val="2"/>
          <w:numId w:val="42"/>
        </w:numPr>
        <w:tabs>
          <w:tab w:val="left" w:pos="2520"/>
        </w:tabs>
        <w:spacing w:after="0" w:line="240" w:lineRule="auto"/>
        <w:ind w:left="2520"/>
        <w:jc w:val="both"/>
        <w:rPr>
          <w:rFonts w:ascii="Times New Roman" w:hAnsi="Times New Roman"/>
          <w:lang w:val="fr-FR"/>
        </w:rPr>
      </w:pPr>
      <w:r w:rsidRPr="00370422">
        <w:rPr>
          <w:rFonts w:ascii="Times New Roman" w:hAnsi="Times New Roman"/>
          <w:u w:val="single"/>
          <w:lang w:val="fr-FR"/>
        </w:rPr>
        <w:t>Guatemala :</w:t>
      </w:r>
      <w:r w:rsidRPr="00094E0B">
        <w:rPr>
          <w:rFonts w:ascii="Times New Roman" w:hAnsi="Times New Roman"/>
          <w:lang w:val="fr-FR"/>
        </w:rPr>
        <w:t xml:space="preserve"> </w:t>
      </w:r>
      <w:r w:rsidR="00094E0B" w:rsidRPr="00094E0B">
        <w:rPr>
          <w:rFonts w:ascii="Times New Roman" w:hAnsi="Times New Roman"/>
          <w:lang w:val="fr-FR"/>
        </w:rPr>
        <w:t>M. Franco Martinez Mont, sous-secrétaire à la Coopération au développement et aux partenariats</w:t>
      </w:r>
      <w:r w:rsidRPr="00370422">
        <w:rPr>
          <w:rFonts w:ascii="Times New Roman" w:hAnsi="Times New Roman"/>
          <w:lang w:val="fr-FR"/>
        </w:rPr>
        <w:t>, Secrétariat à la planification et à la programmation de la Présidence (SEGEPLAN)</w:t>
      </w:r>
    </w:p>
    <w:p w14:paraId="639BB638" w14:textId="310A4871" w:rsidR="00FC409D" w:rsidRDefault="00370422" w:rsidP="008818EF">
      <w:pPr>
        <w:pStyle w:val="ListParagraph"/>
        <w:numPr>
          <w:ilvl w:val="2"/>
          <w:numId w:val="42"/>
        </w:numPr>
        <w:tabs>
          <w:tab w:val="left" w:pos="2520"/>
        </w:tabs>
        <w:spacing w:after="0" w:line="240" w:lineRule="auto"/>
        <w:ind w:left="2520"/>
        <w:jc w:val="both"/>
        <w:rPr>
          <w:rFonts w:ascii="Times New Roman" w:hAnsi="Times New Roman"/>
          <w:lang w:val="fr-FR"/>
        </w:rPr>
      </w:pPr>
      <w:r w:rsidRPr="00370422">
        <w:rPr>
          <w:rFonts w:ascii="Times New Roman" w:hAnsi="Times New Roman"/>
          <w:u w:val="single"/>
          <w:lang w:val="fr-FR"/>
        </w:rPr>
        <w:t xml:space="preserve">Costa Rica : </w:t>
      </w:r>
      <w:r w:rsidRPr="00370422">
        <w:rPr>
          <w:rFonts w:ascii="Times New Roman" w:hAnsi="Times New Roman"/>
          <w:lang w:val="fr-FR"/>
        </w:rPr>
        <w:t>Mme Saskia Rodríguez Steichen, Directrice à la coopération, Ministère de la planification nationale et de la politique économique (MIDEPLAN</w:t>
      </w:r>
      <w:r w:rsidR="00AF2D06">
        <w:rPr>
          <w:rFonts w:ascii="Times New Roman" w:hAnsi="Times New Roman"/>
          <w:lang w:val="fr-FR"/>
        </w:rPr>
        <w:t>)</w:t>
      </w:r>
    </w:p>
    <w:p w14:paraId="7289DC82" w14:textId="6EF7C3A6" w:rsidR="00AF2D06" w:rsidRPr="00804E38" w:rsidRDefault="00804E38" w:rsidP="008818EF">
      <w:pPr>
        <w:pStyle w:val="ListParagraph"/>
        <w:numPr>
          <w:ilvl w:val="2"/>
          <w:numId w:val="42"/>
        </w:numPr>
        <w:tabs>
          <w:tab w:val="left" w:pos="2520"/>
        </w:tabs>
        <w:spacing w:after="0" w:line="240" w:lineRule="auto"/>
        <w:ind w:left="2520"/>
        <w:jc w:val="both"/>
        <w:rPr>
          <w:rFonts w:ascii="Times New Roman" w:hAnsi="Times New Roman"/>
          <w:u w:val="single"/>
          <w:lang w:val="fr-FR"/>
        </w:rPr>
      </w:pPr>
      <w:r w:rsidRPr="00804E38">
        <w:rPr>
          <w:rFonts w:ascii="Times New Roman" w:hAnsi="Times New Roman"/>
          <w:u w:val="single"/>
          <w:lang w:val="fr-FR"/>
        </w:rPr>
        <w:t>Honduras :</w:t>
      </w:r>
      <w:r w:rsidRPr="00804E38">
        <w:rPr>
          <w:rFonts w:ascii="Times New Roman" w:hAnsi="Times New Roman"/>
          <w:lang w:val="fr-FR"/>
        </w:rPr>
        <w:t xml:space="preserve"> Karen Alejandra Najarro Bonilla, sous-secrétaire d'État à la </w:t>
      </w:r>
      <w:r>
        <w:rPr>
          <w:rFonts w:ascii="Times New Roman" w:hAnsi="Times New Roman"/>
          <w:lang w:val="fr-FR"/>
        </w:rPr>
        <w:t>C</w:t>
      </w:r>
      <w:r w:rsidRPr="00804E38">
        <w:rPr>
          <w:rFonts w:ascii="Times New Roman" w:hAnsi="Times New Roman"/>
          <w:lang w:val="fr-FR"/>
        </w:rPr>
        <w:t xml:space="preserve">oopération et à la </w:t>
      </w:r>
      <w:r>
        <w:rPr>
          <w:rFonts w:ascii="Times New Roman" w:hAnsi="Times New Roman"/>
          <w:lang w:val="fr-FR"/>
        </w:rPr>
        <w:t>P</w:t>
      </w:r>
      <w:r w:rsidRPr="00804E38">
        <w:rPr>
          <w:rFonts w:ascii="Times New Roman" w:hAnsi="Times New Roman"/>
          <w:lang w:val="fr-FR"/>
        </w:rPr>
        <w:t>romotion internationales</w:t>
      </w:r>
    </w:p>
    <w:p w14:paraId="321999D6" w14:textId="7193B6D7" w:rsidR="00804E38" w:rsidRPr="00804E38" w:rsidRDefault="00804E38" w:rsidP="008818EF">
      <w:pPr>
        <w:pStyle w:val="ListParagraph"/>
        <w:numPr>
          <w:ilvl w:val="2"/>
          <w:numId w:val="42"/>
        </w:numPr>
        <w:tabs>
          <w:tab w:val="left" w:pos="2520"/>
        </w:tabs>
        <w:spacing w:after="0" w:line="240" w:lineRule="auto"/>
        <w:ind w:left="2520"/>
        <w:jc w:val="both"/>
        <w:rPr>
          <w:rFonts w:ascii="Times New Roman" w:hAnsi="Times New Roman"/>
          <w:u w:val="single"/>
          <w:lang w:val="fr-FR"/>
        </w:rPr>
      </w:pPr>
      <w:r w:rsidRPr="00804E38">
        <w:rPr>
          <w:rFonts w:ascii="Times New Roman" w:hAnsi="Times New Roman"/>
          <w:u w:val="single"/>
          <w:lang w:val="fr-FR"/>
        </w:rPr>
        <w:t>Argentine :</w:t>
      </w:r>
      <w:r w:rsidRPr="00804E38">
        <w:rPr>
          <w:rFonts w:ascii="Times New Roman" w:hAnsi="Times New Roman"/>
          <w:lang w:val="fr-FR"/>
        </w:rPr>
        <w:t xml:space="preserve"> M. Juan Ignacio Roccatagliata, </w:t>
      </w:r>
      <w:r w:rsidR="00002481">
        <w:rPr>
          <w:rFonts w:ascii="Times New Roman" w:hAnsi="Times New Roman"/>
          <w:lang w:val="fr-FR"/>
        </w:rPr>
        <w:t>responsable</w:t>
      </w:r>
      <w:r w:rsidRPr="00804E38">
        <w:rPr>
          <w:rFonts w:ascii="Times New Roman" w:hAnsi="Times New Roman"/>
          <w:lang w:val="fr-FR"/>
        </w:rPr>
        <w:t xml:space="preserve"> de la coopération multilatérale, Direction générale de la coopération internationale, ministère des Relations extérieures, du Commerce international et du Culte, Argentine.</w:t>
      </w:r>
    </w:p>
    <w:p w14:paraId="489B122A" w14:textId="4BD9EF73" w:rsidR="00804E38" w:rsidRPr="00002481" w:rsidRDefault="00804E38" w:rsidP="008818EF">
      <w:pPr>
        <w:pStyle w:val="ListParagraph"/>
        <w:numPr>
          <w:ilvl w:val="2"/>
          <w:numId w:val="42"/>
        </w:numPr>
        <w:tabs>
          <w:tab w:val="left" w:pos="2520"/>
        </w:tabs>
        <w:spacing w:after="0" w:line="240" w:lineRule="auto"/>
        <w:ind w:left="2520"/>
        <w:jc w:val="both"/>
        <w:rPr>
          <w:rFonts w:ascii="Times New Roman" w:hAnsi="Times New Roman"/>
          <w:u w:val="single"/>
          <w:lang w:val="fr-FR"/>
        </w:rPr>
      </w:pPr>
      <w:r w:rsidRPr="00804E38">
        <w:rPr>
          <w:rFonts w:ascii="Times New Roman" w:hAnsi="Times New Roman"/>
          <w:u w:val="single"/>
          <w:lang w:val="fr-FR"/>
        </w:rPr>
        <w:t>Guyane :</w:t>
      </w:r>
      <w:r w:rsidRPr="00002481">
        <w:rPr>
          <w:rFonts w:ascii="Times New Roman" w:hAnsi="Times New Roman"/>
          <w:lang w:val="fr-FR"/>
        </w:rPr>
        <w:t xml:space="preserve"> M. Forbes July, </w:t>
      </w:r>
      <w:r w:rsidR="00002481">
        <w:rPr>
          <w:rFonts w:ascii="Times New Roman" w:hAnsi="Times New Roman"/>
          <w:lang w:val="fr-FR"/>
        </w:rPr>
        <w:t>Di</w:t>
      </w:r>
      <w:r w:rsidRPr="00002481">
        <w:rPr>
          <w:rFonts w:ascii="Times New Roman" w:hAnsi="Times New Roman"/>
          <w:lang w:val="fr-FR"/>
        </w:rPr>
        <w:t xml:space="preserve">recteur, </w:t>
      </w:r>
      <w:r w:rsidR="00002481">
        <w:rPr>
          <w:rFonts w:ascii="Times New Roman" w:hAnsi="Times New Roman"/>
          <w:lang w:val="fr-FR"/>
        </w:rPr>
        <w:t>D</w:t>
      </w:r>
      <w:r w:rsidRPr="00002481">
        <w:rPr>
          <w:rFonts w:ascii="Times New Roman" w:hAnsi="Times New Roman"/>
          <w:lang w:val="fr-FR"/>
        </w:rPr>
        <w:t xml:space="preserve">épartement de la coopération internationale, ministère des </w:t>
      </w:r>
      <w:r w:rsidR="00002481">
        <w:rPr>
          <w:rFonts w:ascii="Times New Roman" w:hAnsi="Times New Roman"/>
          <w:lang w:val="fr-FR"/>
        </w:rPr>
        <w:t>Relations extérieures</w:t>
      </w:r>
      <w:r w:rsidRPr="00002481">
        <w:rPr>
          <w:rFonts w:ascii="Times New Roman" w:hAnsi="Times New Roman"/>
          <w:lang w:val="fr-FR"/>
        </w:rPr>
        <w:t xml:space="preserve"> et de la Coopération internationale</w:t>
      </w:r>
    </w:p>
    <w:p w14:paraId="02C3F50F" w14:textId="02E6C767" w:rsidR="00002481" w:rsidRPr="002F7AC2" w:rsidRDefault="00002481" w:rsidP="008818EF">
      <w:pPr>
        <w:pStyle w:val="ListParagraph"/>
        <w:numPr>
          <w:ilvl w:val="2"/>
          <w:numId w:val="42"/>
        </w:numPr>
        <w:tabs>
          <w:tab w:val="left" w:pos="2520"/>
        </w:tabs>
        <w:spacing w:after="0" w:line="240" w:lineRule="auto"/>
        <w:ind w:left="2520"/>
        <w:jc w:val="both"/>
        <w:rPr>
          <w:rFonts w:ascii="Times New Roman" w:hAnsi="Times New Roman"/>
          <w:u w:val="single"/>
          <w:lang w:val="fr-FR"/>
        </w:rPr>
      </w:pPr>
      <w:r w:rsidRPr="00002481">
        <w:rPr>
          <w:rFonts w:ascii="Times New Roman" w:hAnsi="Times New Roman"/>
          <w:u w:val="single"/>
          <w:lang w:val="fr-FR"/>
        </w:rPr>
        <w:lastRenderedPageBreak/>
        <w:t>Belize :</w:t>
      </w:r>
      <w:r w:rsidRPr="00002481">
        <w:rPr>
          <w:rFonts w:ascii="Times New Roman" w:hAnsi="Times New Roman"/>
          <w:lang w:val="fr-FR"/>
        </w:rPr>
        <w:t xml:space="preserve"> </w:t>
      </w:r>
      <w:r>
        <w:rPr>
          <w:rFonts w:ascii="Times New Roman" w:hAnsi="Times New Roman"/>
          <w:lang w:val="fr-FR"/>
        </w:rPr>
        <w:t xml:space="preserve"> </w:t>
      </w:r>
      <w:r w:rsidRPr="00002481">
        <w:rPr>
          <w:rFonts w:ascii="Times New Roman" w:hAnsi="Times New Roman"/>
          <w:lang w:val="fr-FR"/>
        </w:rPr>
        <w:t>M</w:t>
      </w:r>
      <w:r w:rsidRPr="00002481">
        <w:rPr>
          <w:rFonts w:ascii="Times New Roman" w:hAnsi="Times New Roman"/>
          <w:vertAlign w:val="superscript"/>
          <w:lang w:val="fr-FR"/>
        </w:rPr>
        <w:t>me</w:t>
      </w:r>
      <w:r w:rsidRPr="00002481">
        <w:rPr>
          <w:rFonts w:ascii="Times New Roman" w:hAnsi="Times New Roman"/>
          <w:lang w:val="fr-FR"/>
        </w:rPr>
        <w:t xml:space="preserve"> Amalia Mai - Vice-ministre et Directrice générale du ministère bélizien des Relations extérieures, du Commerce extérieur et de l'Immigration</w:t>
      </w:r>
    </w:p>
    <w:p w14:paraId="6A7C67E6" w14:textId="6BCEB125" w:rsidR="002F7AC2" w:rsidRPr="002F7AC2" w:rsidRDefault="002F7AC2" w:rsidP="008818EF">
      <w:pPr>
        <w:pStyle w:val="ListParagraph"/>
        <w:numPr>
          <w:ilvl w:val="2"/>
          <w:numId w:val="42"/>
        </w:numPr>
        <w:tabs>
          <w:tab w:val="left" w:pos="2520"/>
        </w:tabs>
        <w:spacing w:after="0" w:line="240" w:lineRule="auto"/>
        <w:ind w:left="2520"/>
        <w:jc w:val="both"/>
        <w:rPr>
          <w:rFonts w:ascii="Times New Roman" w:hAnsi="Times New Roman"/>
          <w:u w:val="single"/>
          <w:lang w:val="fr-FR"/>
        </w:rPr>
      </w:pPr>
      <w:r w:rsidRPr="002F7AC2">
        <w:rPr>
          <w:rFonts w:ascii="Times New Roman" w:hAnsi="Times New Roman"/>
          <w:u w:val="single"/>
          <w:lang w:val="fr-FR"/>
        </w:rPr>
        <w:t>États-Unis d'Amérique :</w:t>
      </w:r>
      <w:r w:rsidRPr="002F7AC2">
        <w:rPr>
          <w:rFonts w:ascii="Times New Roman" w:hAnsi="Times New Roman"/>
          <w:lang w:val="fr-FR"/>
        </w:rPr>
        <w:t xml:space="preserve"> M</w:t>
      </w:r>
      <w:r w:rsidRPr="002F7AC2">
        <w:rPr>
          <w:rFonts w:ascii="Times New Roman" w:hAnsi="Times New Roman"/>
          <w:vertAlign w:val="superscript"/>
          <w:lang w:val="fr-FR"/>
        </w:rPr>
        <w:t>me</w:t>
      </w:r>
      <w:r w:rsidRPr="002F7AC2">
        <w:rPr>
          <w:rFonts w:ascii="Times New Roman" w:hAnsi="Times New Roman"/>
          <w:lang w:val="fr-FR"/>
        </w:rPr>
        <w:t xml:space="preserve"> Christina Bruff, Conseillère pour la coopération et le développement, chef adjoint par intérim, Mission permanente des États-Unis près l'OEA</w:t>
      </w:r>
    </w:p>
    <w:p w14:paraId="736ED891" w14:textId="2B0A2D97" w:rsidR="002F7AC2" w:rsidRPr="002F7AC2" w:rsidRDefault="002F7AC2" w:rsidP="008818EF">
      <w:pPr>
        <w:pStyle w:val="ListParagraph"/>
        <w:numPr>
          <w:ilvl w:val="2"/>
          <w:numId w:val="42"/>
        </w:numPr>
        <w:tabs>
          <w:tab w:val="left" w:pos="2520"/>
        </w:tabs>
        <w:spacing w:after="0" w:line="240" w:lineRule="auto"/>
        <w:ind w:left="2520"/>
        <w:jc w:val="both"/>
        <w:rPr>
          <w:rFonts w:ascii="Times New Roman" w:hAnsi="Times New Roman"/>
          <w:u w:val="single"/>
          <w:lang w:val="fr-FR"/>
        </w:rPr>
      </w:pPr>
      <w:r w:rsidRPr="002F7AC2">
        <w:rPr>
          <w:rFonts w:ascii="Times New Roman" w:hAnsi="Times New Roman"/>
          <w:u w:val="single"/>
          <w:lang w:val="fr-FR"/>
        </w:rPr>
        <w:t>Jamaïque :</w:t>
      </w:r>
      <w:r w:rsidRPr="002F7AC2">
        <w:rPr>
          <w:rFonts w:ascii="Times New Roman" w:hAnsi="Times New Roman"/>
          <w:lang w:val="fr-FR"/>
        </w:rPr>
        <w:t xml:space="preserve"> Mme Delores Wade, Directrice de la coopération multilatérale, Planning Institute of Jamaica (PIOJ)</w:t>
      </w:r>
    </w:p>
    <w:p w14:paraId="4083CB9A" w14:textId="1FB70E65" w:rsidR="002F7AC2" w:rsidRPr="00804E38" w:rsidRDefault="00D52A72" w:rsidP="008818EF">
      <w:pPr>
        <w:pStyle w:val="ListParagraph"/>
        <w:numPr>
          <w:ilvl w:val="2"/>
          <w:numId w:val="42"/>
        </w:numPr>
        <w:tabs>
          <w:tab w:val="left" w:pos="2520"/>
        </w:tabs>
        <w:spacing w:after="0" w:line="240" w:lineRule="auto"/>
        <w:ind w:left="2520"/>
        <w:jc w:val="both"/>
        <w:rPr>
          <w:rFonts w:ascii="Times New Roman" w:hAnsi="Times New Roman"/>
          <w:u w:val="single"/>
          <w:lang w:val="fr-FR"/>
        </w:rPr>
      </w:pPr>
      <w:r>
        <w:rPr>
          <w:rFonts w:ascii="Times New Roman" w:hAnsi="Times New Roman"/>
          <w:u w:val="single"/>
          <w:lang w:val="fr-FR"/>
        </w:rPr>
        <w:t>Panama :</w:t>
      </w:r>
      <w:r w:rsidRPr="00D52A72">
        <w:rPr>
          <w:rFonts w:ascii="Times New Roman" w:hAnsi="Times New Roman"/>
          <w:lang w:val="fr-FR"/>
        </w:rPr>
        <w:t xml:space="preserve"> M</w:t>
      </w:r>
      <w:r w:rsidRPr="00D52A72">
        <w:rPr>
          <w:rFonts w:ascii="Times New Roman" w:hAnsi="Times New Roman"/>
          <w:vertAlign w:val="superscript"/>
          <w:lang w:val="fr-FR"/>
        </w:rPr>
        <w:t>me</w:t>
      </w:r>
      <w:r w:rsidRPr="00D52A72">
        <w:rPr>
          <w:rFonts w:ascii="Times New Roman" w:hAnsi="Times New Roman"/>
          <w:lang w:val="fr-FR"/>
        </w:rPr>
        <w:t xml:space="preserve"> Margelia Palacios, </w:t>
      </w:r>
      <w:r w:rsidR="004F5322">
        <w:rPr>
          <w:rFonts w:ascii="Times New Roman" w:hAnsi="Times New Roman"/>
          <w:lang w:val="fr-FR"/>
        </w:rPr>
        <w:t>D</w:t>
      </w:r>
      <w:r w:rsidRPr="00D52A72">
        <w:rPr>
          <w:rFonts w:ascii="Times New Roman" w:hAnsi="Times New Roman"/>
          <w:lang w:val="fr-FR"/>
        </w:rPr>
        <w:t xml:space="preserve">irectrice chargée de la coopération internationale, ministère des </w:t>
      </w:r>
      <w:r w:rsidR="004F5322">
        <w:rPr>
          <w:rFonts w:ascii="Times New Roman" w:hAnsi="Times New Roman"/>
          <w:lang w:val="fr-FR"/>
        </w:rPr>
        <w:t>Relations extérieures</w:t>
      </w:r>
      <w:r w:rsidRPr="00D52A72">
        <w:rPr>
          <w:rFonts w:ascii="Times New Roman" w:hAnsi="Times New Roman"/>
          <w:lang w:val="fr-FR"/>
        </w:rPr>
        <w:t xml:space="preserve"> du Panama (MIRE)</w:t>
      </w:r>
    </w:p>
    <w:p w14:paraId="4724FCA4" w14:textId="77777777" w:rsidR="003D26AB" w:rsidRDefault="003D26AB" w:rsidP="008818EF">
      <w:pPr>
        <w:spacing w:after="0" w:line="240" w:lineRule="auto"/>
        <w:rPr>
          <w:rFonts w:ascii="Times New Roman" w:hAnsi="Times New Roman"/>
          <w:lang w:val="fr-FR"/>
        </w:rPr>
      </w:pPr>
    </w:p>
    <w:p w14:paraId="10F7E236" w14:textId="7A5EFF4C" w:rsidR="00FC409D" w:rsidRPr="00FC409D" w:rsidRDefault="00FC409D" w:rsidP="008818EF">
      <w:pPr>
        <w:spacing w:after="0" w:line="240" w:lineRule="auto"/>
        <w:rPr>
          <w:rFonts w:ascii="Times New Roman" w:hAnsi="Times New Roman"/>
          <w:lang w:val="fr-CA"/>
        </w:rPr>
      </w:pPr>
      <w:r w:rsidRPr="00370422">
        <w:rPr>
          <w:rFonts w:ascii="Times New Roman" w:hAnsi="Times New Roman"/>
          <w:lang w:val="fr-CA"/>
        </w:rPr>
        <w:t>17 h 00 – 17 h 30</w:t>
      </w:r>
      <w:r w:rsidRPr="00370422">
        <w:rPr>
          <w:rFonts w:ascii="Times New Roman" w:hAnsi="Times New Roman"/>
          <w:lang w:val="fr-CA"/>
        </w:rPr>
        <w:tab/>
        <w:t>TROISIÈME SÉANCE PLÉNIÈRE</w:t>
      </w:r>
    </w:p>
    <w:p w14:paraId="10ADE432" w14:textId="77777777" w:rsidR="00FC409D" w:rsidRPr="00FC409D" w:rsidRDefault="00FC409D" w:rsidP="008818EF">
      <w:pPr>
        <w:spacing w:after="0" w:line="240" w:lineRule="auto"/>
        <w:rPr>
          <w:rFonts w:ascii="Times New Roman" w:hAnsi="Times New Roman"/>
          <w:lang w:val="fr-CA"/>
        </w:rPr>
      </w:pPr>
    </w:p>
    <w:p w14:paraId="7A181CF0" w14:textId="77777777" w:rsidR="00FC409D" w:rsidRPr="00FC409D" w:rsidRDefault="00FC409D" w:rsidP="008818EF">
      <w:pPr>
        <w:spacing w:after="0" w:line="240" w:lineRule="auto"/>
        <w:ind w:left="2160" w:hanging="2160"/>
        <w:rPr>
          <w:rFonts w:ascii="Times New Roman" w:hAnsi="Times New Roman"/>
          <w:i/>
          <w:iCs/>
          <w:lang w:val="fr-CA"/>
        </w:rPr>
      </w:pPr>
      <w:r w:rsidRPr="00FC409D">
        <w:rPr>
          <w:rFonts w:ascii="Times New Roman" w:hAnsi="Times New Roman"/>
          <w:lang w:val="fr-CA"/>
        </w:rPr>
        <w:tab/>
      </w:r>
      <w:r w:rsidRPr="00FC409D">
        <w:rPr>
          <w:rFonts w:ascii="Times New Roman" w:hAnsi="Times New Roman"/>
          <w:i/>
          <w:lang w:val="fr-CA"/>
        </w:rPr>
        <w:t>Les possibilités de coordination entre l'OEA et d'autres institutions ayant des mandats similaires :</w:t>
      </w:r>
    </w:p>
    <w:p w14:paraId="0A1B2E09" w14:textId="77777777" w:rsidR="00FC409D" w:rsidRPr="00FC409D" w:rsidRDefault="00FC409D" w:rsidP="008818EF">
      <w:pPr>
        <w:spacing w:after="0" w:line="240" w:lineRule="auto"/>
        <w:rPr>
          <w:rFonts w:ascii="Times New Roman" w:hAnsi="Times New Roman"/>
          <w:lang w:val="fr-CA"/>
        </w:rPr>
      </w:pPr>
    </w:p>
    <w:p w14:paraId="4FC1B2B6" w14:textId="77777777" w:rsidR="00FC409D" w:rsidRPr="00FC409D" w:rsidRDefault="00FC409D" w:rsidP="008818EF">
      <w:pPr>
        <w:tabs>
          <w:tab w:val="left" w:pos="2160"/>
        </w:tabs>
        <w:spacing w:after="0" w:line="240" w:lineRule="auto"/>
        <w:ind w:left="2160" w:hanging="2430"/>
        <w:jc w:val="both"/>
        <w:rPr>
          <w:rFonts w:ascii="Times New Roman" w:hAnsi="Times New Roman"/>
          <w:lang w:val="fr-CA"/>
        </w:rPr>
      </w:pPr>
      <w:r w:rsidRPr="00FC409D">
        <w:rPr>
          <w:rFonts w:ascii="Times New Roman" w:hAnsi="Times New Roman"/>
          <w:i/>
          <w:lang w:val="fr-CA"/>
        </w:rPr>
        <w:tab/>
        <w:t>[Observations des autorités chargées de la coopération dans les États membres qui mènent actuellement d'autres initiatives de coopération régionale et sous-régionale (À CONFIRMER) :] (5 minutes par intervention) :</w:t>
      </w:r>
    </w:p>
    <w:p w14:paraId="54F1C6BC" w14:textId="77777777" w:rsidR="00FC409D" w:rsidRPr="00FC409D" w:rsidRDefault="00FC409D" w:rsidP="008818EF">
      <w:pPr>
        <w:spacing w:after="0" w:line="240" w:lineRule="auto"/>
        <w:rPr>
          <w:rFonts w:ascii="Times New Roman" w:hAnsi="Times New Roman"/>
          <w:lang w:val="fr-CA"/>
        </w:rPr>
      </w:pPr>
    </w:p>
    <w:p w14:paraId="47CB1CAB" w14:textId="77777777" w:rsidR="00FC409D" w:rsidRPr="00FC409D" w:rsidRDefault="00FC409D" w:rsidP="008818EF">
      <w:pPr>
        <w:pStyle w:val="ListParagraph"/>
        <w:numPr>
          <w:ilvl w:val="1"/>
          <w:numId w:val="22"/>
        </w:numPr>
        <w:spacing w:after="0" w:line="240" w:lineRule="auto"/>
        <w:ind w:left="2520"/>
        <w:jc w:val="both"/>
        <w:rPr>
          <w:rFonts w:ascii="Times New Roman" w:hAnsi="Times New Roman"/>
          <w:lang w:val="fr-CA"/>
        </w:rPr>
      </w:pPr>
      <w:r w:rsidRPr="00FC409D">
        <w:rPr>
          <w:rFonts w:ascii="Times New Roman" w:hAnsi="Times New Roman"/>
          <w:lang w:val="fr-CA"/>
        </w:rPr>
        <w:t>M</w:t>
      </w:r>
      <w:r w:rsidRPr="00FC409D">
        <w:rPr>
          <w:rFonts w:ascii="Times New Roman" w:hAnsi="Times New Roman"/>
          <w:vertAlign w:val="superscript"/>
          <w:lang w:val="fr-CA"/>
        </w:rPr>
        <w:t>me</w:t>
      </w:r>
      <w:r w:rsidRPr="00FC409D">
        <w:rPr>
          <w:rFonts w:ascii="Times New Roman" w:hAnsi="Times New Roman"/>
          <w:lang w:val="fr-CA"/>
        </w:rPr>
        <w:t xml:space="preserve"> Olaya Dotel, vice-ministre de la Coopération internationale, vice-ministère de la Coopération internationale (VIMICI), République dominicaine</w:t>
      </w:r>
    </w:p>
    <w:p w14:paraId="561795ED" w14:textId="77777777" w:rsidR="00FC409D" w:rsidRPr="00FC409D" w:rsidRDefault="00FC409D" w:rsidP="008818EF">
      <w:pPr>
        <w:pStyle w:val="ListParagraph"/>
        <w:numPr>
          <w:ilvl w:val="2"/>
          <w:numId w:val="22"/>
        </w:numPr>
        <w:spacing w:after="0" w:line="240" w:lineRule="auto"/>
        <w:ind w:left="2880"/>
        <w:jc w:val="both"/>
        <w:rPr>
          <w:rFonts w:ascii="Times New Roman" w:hAnsi="Times New Roman"/>
          <w:lang w:val="fr-CA"/>
        </w:rPr>
      </w:pPr>
      <w:r w:rsidRPr="00FC409D">
        <w:rPr>
          <w:rFonts w:ascii="Times New Roman" w:hAnsi="Times New Roman"/>
          <w:lang w:val="fr-CA"/>
        </w:rPr>
        <w:t xml:space="preserve">Secrétariat </w:t>
      </w:r>
      <w:r w:rsidRPr="00FC409D">
        <w:rPr>
          <w:rFonts w:ascii="Times New Roman" w:hAnsi="Times New Roman"/>
          <w:i/>
          <w:iCs/>
          <w:lang w:val="fr-CA"/>
        </w:rPr>
        <w:t>pro tempore</w:t>
      </w:r>
      <w:r w:rsidRPr="00FC409D">
        <w:rPr>
          <w:rFonts w:ascii="Times New Roman" w:hAnsi="Times New Roman"/>
          <w:lang w:val="fr-CA"/>
        </w:rPr>
        <w:t xml:space="preserve"> du Vingt-huitième Sommet ibéro-américain des chefs d'État et de gouvernement. Secrétariat général ibéro-américain (SEGIB)</w:t>
      </w:r>
    </w:p>
    <w:p w14:paraId="61DF7BB7" w14:textId="77777777" w:rsidR="00FC409D" w:rsidRPr="00FC409D" w:rsidRDefault="00FC409D" w:rsidP="008818EF">
      <w:pPr>
        <w:pStyle w:val="ListParagraph"/>
        <w:spacing w:after="0" w:line="240" w:lineRule="auto"/>
        <w:ind w:left="0"/>
        <w:jc w:val="both"/>
        <w:rPr>
          <w:rFonts w:ascii="Times New Roman" w:hAnsi="Times New Roman"/>
          <w:lang w:val="fr-CA"/>
        </w:rPr>
      </w:pPr>
    </w:p>
    <w:p w14:paraId="5599F46B" w14:textId="5FEDE355" w:rsidR="00FC409D" w:rsidRPr="00FC409D" w:rsidRDefault="008818EF" w:rsidP="008818EF">
      <w:pPr>
        <w:pStyle w:val="ListParagraph"/>
        <w:numPr>
          <w:ilvl w:val="1"/>
          <w:numId w:val="22"/>
        </w:numPr>
        <w:spacing w:after="0" w:line="240" w:lineRule="auto"/>
        <w:ind w:left="2520"/>
        <w:jc w:val="both"/>
        <w:rPr>
          <w:rFonts w:ascii="Times New Roman" w:eastAsia="Times New Roman" w:hAnsi="Times New Roman"/>
          <w:lang w:val="fr-CA"/>
        </w:rPr>
      </w:pPr>
      <w:r w:rsidRPr="008818EF">
        <w:rPr>
          <w:rFonts w:ascii="Times New Roman" w:hAnsi="Times New Roman"/>
          <w:noProof/>
          <w:lang w:val="fr-FR"/>
        </w:rPr>
        <w:t>M</w:t>
      </w:r>
      <w:r>
        <w:rPr>
          <w:rFonts w:ascii="Times New Roman" w:hAnsi="Times New Roman"/>
          <w:noProof/>
          <w:lang w:val="fr-FR"/>
        </w:rPr>
        <w:t xml:space="preserve">. </w:t>
      </w:r>
      <w:r w:rsidRPr="008818EF">
        <w:rPr>
          <w:rFonts w:ascii="Times New Roman" w:hAnsi="Times New Roman"/>
          <w:noProof/>
          <w:lang w:val="fr-FR"/>
        </w:rPr>
        <w:t xml:space="preserve">Esteban Penrod Padilla, </w:t>
      </w:r>
      <w:r w:rsidR="00FC409D" w:rsidRPr="00FC409D">
        <w:rPr>
          <w:rFonts w:ascii="Times New Roman" w:hAnsi="Times New Roman"/>
          <w:lang w:val="fr-CA"/>
        </w:rPr>
        <w:t>Direction de la coopération internationale, Département de la coopération internationale, ministère des Relations extérieures et du Culte, Costa Rica</w:t>
      </w:r>
    </w:p>
    <w:p w14:paraId="0E429E04" w14:textId="77777777" w:rsidR="00FC409D" w:rsidRPr="00FC409D" w:rsidRDefault="00FC409D" w:rsidP="008818EF">
      <w:pPr>
        <w:pStyle w:val="ListParagraph"/>
        <w:numPr>
          <w:ilvl w:val="2"/>
          <w:numId w:val="22"/>
        </w:numPr>
        <w:spacing w:after="0" w:line="240" w:lineRule="auto"/>
        <w:ind w:left="2880"/>
        <w:jc w:val="both"/>
        <w:rPr>
          <w:rFonts w:ascii="Times New Roman" w:hAnsi="Times New Roman"/>
          <w:lang w:val="fr-CA"/>
        </w:rPr>
      </w:pPr>
      <w:r w:rsidRPr="00FC409D">
        <w:rPr>
          <w:rFonts w:ascii="Times New Roman" w:hAnsi="Times New Roman"/>
          <w:lang w:val="fr-CA"/>
        </w:rPr>
        <w:t>Présidence du Bureau du Comité de coopération Sud-Sud pour l'Amérique latine et les Caraïbes de la Commission économique pour l'Amérique latine et les Caraïbes (CEPALC)</w:t>
      </w:r>
    </w:p>
    <w:p w14:paraId="1CE20A29" w14:textId="77777777" w:rsidR="0099399F" w:rsidRPr="0040672D" w:rsidRDefault="0099399F" w:rsidP="008818EF">
      <w:pPr>
        <w:spacing w:after="0" w:line="240" w:lineRule="auto"/>
        <w:jc w:val="both"/>
        <w:rPr>
          <w:rFonts w:ascii="Times New Roman" w:hAnsi="Times New Roman"/>
          <w:lang w:val="fr-FR"/>
        </w:rPr>
      </w:pPr>
    </w:p>
    <w:p w14:paraId="2CD953C5" w14:textId="76E6672F" w:rsidR="00FC409D" w:rsidRPr="00FC409D" w:rsidRDefault="00002481" w:rsidP="008818EF">
      <w:pPr>
        <w:pStyle w:val="ListParagraph"/>
        <w:numPr>
          <w:ilvl w:val="1"/>
          <w:numId w:val="22"/>
        </w:numPr>
        <w:spacing w:after="0" w:line="240" w:lineRule="auto"/>
        <w:ind w:left="2520"/>
        <w:jc w:val="both"/>
        <w:rPr>
          <w:rFonts w:ascii="Times New Roman" w:hAnsi="Times New Roman"/>
          <w:lang w:val="fr-CA"/>
        </w:rPr>
      </w:pPr>
      <w:r w:rsidRPr="00804E38">
        <w:rPr>
          <w:rFonts w:ascii="Times New Roman" w:hAnsi="Times New Roman"/>
          <w:lang w:val="fr-FR"/>
        </w:rPr>
        <w:t xml:space="preserve">M. Juan Ignacio Roccatagliata, </w:t>
      </w:r>
      <w:r>
        <w:rPr>
          <w:rFonts w:ascii="Times New Roman" w:hAnsi="Times New Roman"/>
          <w:lang w:val="fr-FR"/>
        </w:rPr>
        <w:t>responsable</w:t>
      </w:r>
      <w:r w:rsidRPr="00804E38">
        <w:rPr>
          <w:rFonts w:ascii="Times New Roman" w:hAnsi="Times New Roman"/>
          <w:lang w:val="fr-FR"/>
        </w:rPr>
        <w:t xml:space="preserve"> de la coopération multilatérale</w:t>
      </w:r>
      <w:r w:rsidR="00FC409D" w:rsidRPr="00FC409D">
        <w:rPr>
          <w:rFonts w:ascii="Times New Roman" w:hAnsi="Times New Roman"/>
          <w:lang w:val="fr-CA"/>
        </w:rPr>
        <w:t>, Directeur général de la coopération internationale, Direction générale de la coopération internationale, ministère des Relations extérieures, du Commerce international et du Culte, Argentine</w:t>
      </w:r>
    </w:p>
    <w:p w14:paraId="286F7C38" w14:textId="52AEA017" w:rsidR="00FC409D" w:rsidRPr="00FC409D" w:rsidRDefault="00FC409D" w:rsidP="008818EF">
      <w:pPr>
        <w:pStyle w:val="ListParagraph"/>
        <w:numPr>
          <w:ilvl w:val="2"/>
          <w:numId w:val="22"/>
        </w:numPr>
        <w:spacing w:after="0" w:line="240" w:lineRule="auto"/>
        <w:ind w:left="2880"/>
        <w:jc w:val="both"/>
        <w:rPr>
          <w:rFonts w:ascii="Times New Roman" w:hAnsi="Times New Roman"/>
          <w:lang w:val="fr-CA"/>
        </w:rPr>
      </w:pPr>
      <w:r w:rsidRPr="00FC409D">
        <w:rPr>
          <w:rFonts w:ascii="Times New Roman" w:hAnsi="Times New Roman"/>
          <w:lang w:val="fr-CA"/>
        </w:rPr>
        <w:t>Présidence du Conseil intergouvernemental du Programme ibéro-américain pour le renforcement de la coopération Sud-Sud (PIFCSS, selon le sigle en espagnol)</w:t>
      </w:r>
    </w:p>
    <w:p w14:paraId="57FD270A" w14:textId="77777777" w:rsidR="00FC409D" w:rsidRPr="00FC409D" w:rsidRDefault="00FC409D" w:rsidP="008818EF">
      <w:pPr>
        <w:pStyle w:val="ListParagraph"/>
        <w:spacing w:after="0" w:line="240" w:lineRule="auto"/>
        <w:ind w:left="0"/>
        <w:jc w:val="both"/>
        <w:rPr>
          <w:rFonts w:ascii="Times New Roman" w:hAnsi="Times New Roman"/>
          <w:lang w:val="fr-CA"/>
        </w:rPr>
      </w:pPr>
    </w:p>
    <w:p w14:paraId="25CF9B67" w14:textId="03E6C78E" w:rsidR="00FC409D" w:rsidRPr="00FC409D" w:rsidRDefault="00830182" w:rsidP="008818EF">
      <w:pPr>
        <w:pStyle w:val="ListParagraph"/>
        <w:numPr>
          <w:ilvl w:val="1"/>
          <w:numId w:val="22"/>
        </w:numPr>
        <w:spacing w:after="0" w:line="240" w:lineRule="auto"/>
        <w:ind w:left="2520"/>
        <w:jc w:val="both"/>
        <w:rPr>
          <w:rFonts w:ascii="Times New Roman" w:hAnsi="Times New Roman"/>
          <w:lang w:val="fr-CA"/>
        </w:rPr>
      </w:pPr>
      <w:r w:rsidRPr="00830182">
        <w:rPr>
          <w:rFonts w:ascii="Times New Roman" w:hAnsi="Times New Roman"/>
          <w:lang w:val="fr-CA"/>
        </w:rPr>
        <w:t>M. Jorge Ricardo Torres Rueda, coordinateur de la coopération multilatérale</w:t>
      </w:r>
      <w:r w:rsidR="00FC409D" w:rsidRPr="00FC409D">
        <w:rPr>
          <w:rFonts w:ascii="Times New Roman" w:hAnsi="Times New Roman"/>
          <w:lang w:val="fr-CA"/>
        </w:rPr>
        <w:t xml:space="preserve">, ministère colombien des Relations extérieures. </w:t>
      </w:r>
    </w:p>
    <w:p w14:paraId="2889800F" w14:textId="0F9B44E4" w:rsidR="00FC409D" w:rsidRPr="00FC409D" w:rsidRDefault="00FC409D" w:rsidP="008818EF">
      <w:pPr>
        <w:pStyle w:val="ListParagraph"/>
        <w:numPr>
          <w:ilvl w:val="2"/>
          <w:numId w:val="22"/>
        </w:numPr>
        <w:spacing w:after="0" w:line="240" w:lineRule="auto"/>
        <w:ind w:left="2880"/>
        <w:jc w:val="both"/>
        <w:rPr>
          <w:rFonts w:ascii="Times New Roman" w:hAnsi="Times New Roman"/>
          <w:lang w:val="fr-CA"/>
        </w:rPr>
      </w:pPr>
      <w:r w:rsidRPr="00FC409D">
        <w:rPr>
          <w:rFonts w:ascii="Times New Roman" w:hAnsi="Times New Roman"/>
          <w:lang w:val="fr-CA"/>
        </w:rPr>
        <w:t xml:space="preserve">Présidence </w:t>
      </w:r>
      <w:r w:rsidRPr="00FC409D">
        <w:rPr>
          <w:rFonts w:ascii="Times New Roman" w:hAnsi="Times New Roman"/>
          <w:i/>
          <w:iCs/>
          <w:lang w:val="fr-CA"/>
        </w:rPr>
        <w:t>pro tempore</w:t>
      </w:r>
      <w:r w:rsidRPr="00FC409D">
        <w:rPr>
          <w:rFonts w:ascii="Times New Roman" w:hAnsi="Times New Roman"/>
          <w:lang w:val="fr-CA"/>
        </w:rPr>
        <w:t xml:space="preserve"> de l'Alliance du Pacifique</w:t>
      </w:r>
    </w:p>
    <w:p w14:paraId="3E02776C" w14:textId="77777777" w:rsidR="00FC409D" w:rsidRPr="00FC409D" w:rsidRDefault="00FC409D" w:rsidP="008818EF">
      <w:pPr>
        <w:pStyle w:val="ListParagraph"/>
        <w:spacing w:after="0" w:line="240" w:lineRule="auto"/>
        <w:ind w:left="0"/>
        <w:jc w:val="both"/>
        <w:rPr>
          <w:rFonts w:ascii="Times New Roman" w:hAnsi="Times New Roman"/>
          <w:lang w:val="fr-CA"/>
        </w:rPr>
      </w:pPr>
    </w:p>
    <w:p w14:paraId="7FAC3802" w14:textId="77777777" w:rsidR="00FC409D" w:rsidRPr="00FC409D" w:rsidRDefault="00FC409D" w:rsidP="008818EF">
      <w:pPr>
        <w:spacing w:after="0" w:line="240" w:lineRule="auto"/>
        <w:ind w:left="2160" w:hanging="2160"/>
        <w:rPr>
          <w:rFonts w:ascii="Times New Roman" w:hAnsi="Times New Roman"/>
          <w:lang w:val="fr-CA"/>
        </w:rPr>
      </w:pPr>
      <w:r w:rsidRPr="00FC409D">
        <w:rPr>
          <w:rFonts w:ascii="Times New Roman" w:hAnsi="Times New Roman"/>
          <w:lang w:val="fr-CA"/>
        </w:rPr>
        <w:t xml:space="preserve">17 h 30 </w:t>
      </w:r>
      <w:r w:rsidRPr="00FC409D">
        <w:rPr>
          <w:rFonts w:ascii="Times New Roman" w:hAnsi="Times New Roman"/>
          <w:lang w:val="fr-CA"/>
        </w:rPr>
        <w:tab/>
        <w:t>Fin de la journée</w:t>
      </w:r>
    </w:p>
    <w:p w14:paraId="061DD325" w14:textId="77777777" w:rsidR="00284746" w:rsidRDefault="00284746" w:rsidP="008818EF">
      <w:pPr>
        <w:spacing w:after="0" w:line="240" w:lineRule="auto"/>
        <w:rPr>
          <w:rFonts w:ascii="Times New Roman" w:hAnsi="Times New Roman"/>
          <w:lang w:val="fr-CA"/>
        </w:rPr>
      </w:pPr>
    </w:p>
    <w:p w14:paraId="113C6E79" w14:textId="07F2F38D" w:rsidR="00FC409D" w:rsidRPr="00FC409D" w:rsidRDefault="00FC409D" w:rsidP="008818EF">
      <w:pPr>
        <w:spacing w:after="0" w:line="240" w:lineRule="auto"/>
        <w:ind w:left="2160" w:hanging="2160"/>
        <w:rPr>
          <w:rFonts w:ascii="Times New Roman" w:hAnsi="Times New Roman"/>
          <w:u w:val="single"/>
          <w:lang w:val="fr-CA"/>
        </w:rPr>
      </w:pPr>
      <w:r w:rsidRPr="00FC409D">
        <w:rPr>
          <w:rFonts w:ascii="Times New Roman" w:hAnsi="Times New Roman"/>
          <w:u w:val="single"/>
          <w:lang w:val="fr-CA"/>
        </w:rPr>
        <w:lastRenderedPageBreak/>
        <w:t>Vendredi 3 décembre 2021</w:t>
      </w:r>
    </w:p>
    <w:p w14:paraId="5666D732" w14:textId="77777777" w:rsidR="00FC409D" w:rsidRPr="00FC409D" w:rsidRDefault="00FC409D" w:rsidP="008818EF">
      <w:pPr>
        <w:spacing w:after="0" w:line="240" w:lineRule="auto"/>
        <w:rPr>
          <w:rFonts w:ascii="Times New Roman" w:hAnsi="Times New Roman"/>
          <w:lang w:val="fr-CA"/>
        </w:rPr>
      </w:pPr>
    </w:p>
    <w:p w14:paraId="425A7EB1" w14:textId="77777777" w:rsidR="00FC409D" w:rsidRPr="00FC409D" w:rsidRDefault="00FC409D" w:rsidP="008818EF">
      <w:pPr>
        <w:spacing w:after="0" w:line="240" w:lineRule="auto"/>
        <w:ind w:left="2160" w:hanging="2160"/>
        <w:rPr>
          <w:rFonts w:ascii="Times New Roman" w:hAnsi="Times New Roman"/>
          <w:lang w:val="fr-CA"/>
        </w:rPr>
      </w:pPr>
      <w:r w:rsidRPr="00FC409D">
        <w:rPr>
          <w:rFonts w:ascii="Times New Roman" w:hAnsi="Times New Roman"/>
          <w:lang w:val="fr-CA"/>
        </w:rPr>
        <w:t>12 h 00 – 13 h 00</w:t>
      </w:r>
      <w:r w:rsidRPr="00FC409D">
        <w:rPr>
          <w:rFonts w:ascii="Times New Roman" w:hAnsi="Times New Roman"/>
          <w:lang w:val="fr-CA"/>
        </w:rPr>
        <w:tab/>
        <w:t>Ouverture de la plate-forme pour les tests de connexion</w:t>
      </w:r>
    </w:p>
    <w:p w14:paraId="24BB2ADD" w14:textId="77777777" w:rsidR="00FC409D" w:rsidRPr="00FC409D" w:rsidRDefault="00FC409D" w:rsidP="008818EF">
      <w:pPr>
        <w:spacing w:after="0" w:line="240" w:lineRule="auto"/>
        <w:rPr>
          <w:rFonts w:ascii="Times New Roman" w:hAnsi="Times New Roman"/>
          <w:lang w:val="fr-CA"/>
        </w:rPr>
      </w:pPr>
    </w:p>
    <w:p w14:paraId="3B681C9A" w14:textId="77777777" w:rsidR="00FC409D" w:rsidRPr="00FC409D" w:rsidRDefault="00FC409D" w:rsidP="008818EF">
      <w:pPr>
        <w:spacing w:after="0" w:line="240" w:lineRule="auto"/>
        <w:rPr>
          <w:rFonts w:ascii="Times New Roman" w:hAnsi="Times New Roman"/>
          <w:lang w:val="fr-CA"/>
        </w:rPr>
      </w:pPr>
      <w:r w:rsidRPr="00FC409D">
        <w:rPr>
          <w:rFonts w:ascii="Times New Roman" w:hAnsi="Times New Roman"/>
          <w:lang w:val="fr-CA"/>
        </w:rPr>
        <w:t>13 h 00 – 17 h 00</w:t>
      </w:r>
      <w:r w:rsidRPr="00FC409D">
        <w:rPr>
          <w:rFonts w:ascii="Times New Roman" w:hAnsi="Times New Roman"/>
          <w:lang w:val="fr-CA"/>
        </w:rPr>
        <w:tab/>
        <w:t>QUATRIÈME SÉANCE PLÉNIÈRE</w:t>
      </w:r>
    </w:p>
    <w:p w14:paraId="241E2241" w14:textId="77777777" w:rsidR="00FC409D" w:rsidRPr="00FC409D" w:rsidRDefault="00FC409D" w:rsidP="008818EF">
      <w:pPr>
        <w:spacing w:after="0" w:line="240" w:lineRule="auto"/>
        <w:ind w:left="2160" w:hanging="2160"/>
        <w:rPr>
          <w:rFonts w:ascii="Times New Roman" w:hAnsi="Times New Roman"/>
          <w:lang w:val="fr-CA"/>
        </w:rPr>
      </w:pPr>
    </w:p>
    <w:p w14:paraId="3314D714" w14:textId="77777777" w:rsidR="00FC409D" w:rsidRPr="00FC409D" w:rsidRDefault="00FC409D" w:rsidP="008818EF">
      <w:pPr>
        <w:spacing w:after="0" w:line="240" w:lineRule="auto"/>
        <w:ind w:left="2160" w:hanging="2160"/>
        <w:jc w:val="both"/>
        <w:rPr>
          <w:rFonts w:ascii="Times New Roman" w:hAnsi="Times New Roman"/>
          <w:i/>
          <w:iCs/>
          <w:lang w:val="fr-CA"/>
        </w:rPr>
      </w:pPr>
      <w:r w:rsidRPr="00FC409D">
        <w:rPr>
          <w:rFonts w:ascii="Times New Roman" w:hAnsi="Times New Roman"/>
          <w:lang w:val="fr-CA"/>
        </w:rPr>
        <w:tab/>
      </w:r>
      <w:r w:rsidRPr="00FC409D">
        <w:rPr>
          <w:rFonts w:ascii="Times New Roman" w:hAnsi="Times New Roman"/>
          <w:i/>
          <w:lang w:val="fr-CA"/>
        </w:rPr>
        <w:t xml:space="preserve">Discussion entre les États membres et les acteurs intéressés des observateurs permanents près l'OEA, le secteur privé, les fondations, le monde universitaire et d'autres acteurs non gouvernementaux et multilatéraux pertinents pour soutenir le processus de relèvement. </w:t>
      </w:r>
    </w:p>
    <w:p w14:paraId="418BEE56" w14:textId="77777777" w:rsidR="00FC409D" w:rsidRPr="00FC409D" w:rsidRDefault="00FC409D" w:rsidP="008818EF">
      <w:pPr>
        <w:spacing w:after="0" w:line="240" w:lineRule="auto"/>
        <w:ind w:left="2160" w:hanging="2160"/>
        <w:jc w:val="both"/>
        <w:rPr>
          <w:rFonts w:ascii="Times New Roman" w:hAnsi="Times New Roman"/>
          <w:i/>
          <w:iCs/>
          <w:lang w:val="fr-CA"/>
        </w:rPr>
      </w:pPr>
    </w:p>
    <w:p w14:paraId="30432B71" w14:textId="77777777" w:rsidR="00FC409D" w:rsidRPr="00FC409D" w:rsidRDefault="00FC409D" w:rsidP="008818EF">
      <w:pPr>
        <w:tabs>
          <w:tab w:val="left" w:pos="2430"/>
        </w:tabs>
        <w:spacing w:after="0" w:line="240" w:lineRule="auto"/>
        <w:ind w:left="2160" w:hanging="2160"/>
        <w:jc w:val="both"/>
        <w:rPr>
          <w:rFonts w:ascii="Times New Roman" w:hAnsi="Times New Roman"/>
          <w:i/>
          <w:iCs/>
          <w:lang w:val="fr-CA"/>
        </w:rPr>
      </w:pPr>
      <w:r w:rsidRPr="00FC409D">
        <w:rPr>
          <w:rFonts w:ascii="Times New Roman" w:hAnsi="Times New Roman"/>
          <w:lang w:val="fr-CA"/>
        </w:rPr>
        <w:t xml:space="preserve">   [13h 00 – 13 h 10]</w:t>
      </w:r>
      <w:r w:rsidRPr="00FC409D">
        <w:rPr>
          <w:rFonts w:ascii="Times New Roman" w:hAnsi="Times New Roman"/>
          <w:lang w:val="fr-CA"/>
        </w:rPr>
        <w:tab/>
        <w:t>Intervention de M</w:t>
      </w:r>
      <w:r w:rsidRPr="00FC409D">
        <w:rPr>
          <w:rFonts w:ascii="Times New Roman" w:hAnsi="Times New Roman"/>
          <w:vertAlign w:val="superscript"/>
          <w:lang w:val="fr-CA"/>
        </w:rPr>
        <w:t>me</w:t>
      </w:r>
      <w:r w:rsidRPr="00FC409D">
        <w:rPr>
          <w:rFonts w:ascii="Times New Roman" w:hAnsi="Times New Roman"/>
          <w:lang w:val="fr-CA"/>
        </w:rPr>
        <w:t xml:space="preserve"> Ragnheiður Elín Árnadóttir, Directrice, Centre de développement, Organisation de coopération et de développement économiques (OCDE). </w:t>
      </w:r>
      <w:r w:rsidRPr="00FC409D">
        <w:rPr>
          <w:rFonts w:ascii="Times New Roman" w:hAnsi="Times New Roman"/>
          <w:i/>
          <w:lang w:val="fr-CA"/>
        </w:rPr>
        <w:t>(10 minutes)</w:t>
      </w:r>
    </w:p>
    <w:p w14:paraId="1BE64B7F" w14:textId="77777777" w:rsidR="00FC409D" w:rsidRPr="00FC409D" w:rsidRDefault="00FC409D" w:rsidP="008818EF">
      <w:pPr>
        <w:tabs>
          <w:tab w:val="left" w:pos="2160"/>
        </w:tabs>
        <w:spacing w:after="0" w:line="240" w:lineRule="auto"/>
        <w:ind w:left="270" w:hanging="90"/>
        <w:jc w:val="both"/>
        <w:rPr>
          <w:rFonts w:ascii="Times New Roman" w:hAnsi="Times New Roman"/>
          <w:u w:val="single"/>
          <w:lang w:val="fr-CA"/>
        </w:rPr>
      </w:pPr>
    </w:p>
    <w:p w14:paraId="6CEAF883" w14:textId="77777777" w:rsidR="00FC409D" w:rsidRPr="00FC409D" w:rsidRDefault="00FC409D" w:rsidP="008818EF">
      <w:pPr>
        <w:tabs>
          <w:tab w:val="left" w:pos="2430"/>
        </w:tabs>
        <w:spacing w:after="0" w:line="240" w:lineRule="auto"/>
        <w:ind w:left="2160" w:hanging="2160"/>
        <w:jc w:val="both"/>
        <w:rPr>
          <w:rFonts w:ascii="Times New Roman" w:hAnsi="Times New Roman"/>
          <w:lang w:val="fr-CA"/>
        </w:rPr>
      </w:pPr>
      <w:r w:rsidRPr="00FC409D">
        <w:rPr>
          <w:rFonts w:ascii="Times New Roman" w:hAnsi="Times New Roman"/>
          <w:lang w:val="fr-CA"/>
        </w:rPr>
        <w:t xml:space="preserve">   [13 h 10]</w:t>
      </w:r>
      <w:r w:rsidRPr="00FC409D">
        <w:rPr>
          <w:rFonts w:ascii="Times New Roman" w:hAnsi="Times New Roman"/>
          <w:lang w:val="fr-CA"/>
        </w:rPr>
        <w:tab/>
        <w:t>M</w:t>
      </w:r>
      <w:r w:rsidRPr="00FC409D">
        <w:rPr>
          <w:rFonts w:ascii="Times New Roman" w:hAnsi="Times New Roman"/>
          <w:vertAlign w:val="superscript"/>
          <w:lang w:val="fr-CA"/>
        </w:rPr>
        <w:t>me</w:t>
      </w:r>
      <w:r w:rsidRPr="00FC409D">
        <w:rPr>
          <w:rFonts w:ascii="Times New Roman" w:hAnsi="Times New Roman"/>
          <w:lang w:val="fr-CA"/>
        </w:rPr>
        <w:t xml:space="preserve"> Christina Bruff, Conseillère en matière de coopération et de développement, Mission permanente des États-Unis près l'OEA. La nouvelle Vice-présidente du Conseil d’administration de l’AICD </w:t>
      </w:r>
      <w:r w:rsidRPr="00FC409D">
        <w:rPr>
          <w:rFonts w:ascii="Times New Roman" w:hAnsi="Times New Roman"/>
          <w:i/>
          <w:lang w:val="fr-CA"/>
        </w:rPr>
        <w:t>(5 minutes pour l'introduction méthodologique</w:t>
      </w:r>
      <w:r w:rsidRPr="00FC409D">
        <w:rPr>
          <w:rFonts w:ascii="Times New Roman" w:hAnsi="Times New Roman"/>
          <w:i/>
          <w:iCs/>
          <w:lang w:val="fr-CA"/>
        </w:rPr>
        <w:t>)</w:t>
      </w:r>
    </w:p>
    <w:p w14:paraId="0D4CAE55" w14:textId="77777777" w:rsidR="00FC409D" w:rsidRPr="00FC409D" w:rsidRDefault="00FC409D" w:rsidP="008818EF">
      <w:pPr>
        <w:tabs>
          <w:tab w:val="left" w:pos="2430"/>
        </w:tabs>
        <w:spacing w:after="0" w:line="240" w:lineRule="auto"/>
        <w:jc w:val="both"/>
        <w:rPr>
          <w:rFonts w:ascii="Times New Roman" w:hAnsi="Times New Roman"/>
          <w:lang w:val="fr-CA"/>
        </w:rPr>
      </w:pPr>
    </w:p>
    <w:p w14:paraId="51C8A65B" w14:textId="77777777" w:rsidR="00FC409D" w:rsidRPr="00FC409D" w:rsidRDefault="00FC409D" w:rsidP="008818EF">
      <w:pPr>
        <w:numPr>
          <w:ilvl w:val="0"/>
          <w:numId w:val="22"/>
        </w:numPr>
        <w:spacing w:after="0" w:line="240" w:lineRule="auto"/>
        <w:ind w:left="2520"/>
        <w:jc w:val="both"/>
        <w:rPr>
          <w:rFonts w:ascii="Times New Roman" w:hAnsi="Times New Roman"/>
          <w:i/>
          <w:iCs/>
          <w:lang w:val="fr-CA"/>
        </w:rPr>
      </w:pPr>
      <w:r w:rsidRPr="00FC409D">
        <w:rPr>
          <w:rFonts w:ascii="Times New Roman" w:hAnsi="Times New Roman"/>
          <w:lang w:val="fr-CA"/>
        </w:rPr>
        <w:t xml:space="preserve">Réponses des partenaires stratégiques : </w:t>
      </w:r>
      <w:r w:rsidRPr="00FC409D">
        <w:rPr>
          <w:rFonts w:ascii="Times New Roman" w:hAnsi="Times New Roman"/>
          <w:i/>
          <w:lang w:val="fr-CA"/>
        </w:rPr>
        <w:t>(5 minutes par intervention, dans le cadre d’un ou de plusieurs des domaines prioritaires identifiés ci-après)</w:t>
      </w:r>
    </w:p>
    <w:p w14:paraId="19A2C2BC" w14:textId="77777777" w:rsidR="00FC409D" w:rsidRPr="00FC409D" w:rsidRDefault="00FC409D" w:rsidP="008818EF">
      <w:pPr>
        <w:pStyle w:val="ListParagraph"/>
        <w:numPr>
          <w:ilvl w:val="2"/>
          <w:numId w:val="22"/>
        </w:numPr>
        <w:spacing w:after="0" w:line="240" w:lineRule="auto"/>
        <w:ind w:left="2880"/>
        <w:jc w:val="both"/>
        <w:rPr>
          <w:rFonts w:ascii="Times New Roman" w:hAnsi="Times New Roman"/>
          <w:lang w:val="fr-CA"/>
        </w:rPr>
      </w:pPr>
      <w:r w:rsidRPr="00FC409D">
        <w:rPr>
          <w:rFonts w:ascii="Times New Roman" w:hAnsi="Times New Roman"/>
          <w:lang w:val="fr-CA"/>
        </w:rPr>
        <w:t>L'économie de la connaissance virtuelle et numérique</w:t>
      </w:r>
    </w:p>
    <w:p w14:paraId="14155953" w14:textId="77777777" w:rsidR="00FC409D" w:rsidRPr="00FC409D" w:rsidRDefault="00FC409D" w:rsidP="008818EF">
      <w:pPr>
        <w:pStyle w:val="ListParagraph"/>
        <w:numPr>
          <w:ilvl w:val="2"/>
          <w:numId w:val="22"/>
        </w:numPr>
        <w:spacing w:after="0" w:line="240" w:lineRule="auto"/>
        <w:ind w:left="2880"/>
        <w:jc w:val="both"/>
        <w:rPr>
          <w:rFonts w:ascii="Times New Roman" w:hAnsi="Times New Roman"/>
          <w:lang w:val="fr-CA"/>
        </w:rPr>
      </w:pPr>
      <w:r w:rsidRPr="00FC409D">
        <w:rPr>
          <w:rFonts w:ascii="Times New Roman" w:hAnsi="Times New Roman"/>
          <w:lang w:val="fr-CA"/>
        </w:rPr>
        <w:t>Le relèvement économique des MPME</w:t>
      </w:r>
    </w:p>
    <w:p w14:paraId="12109361" w14:textId="77777777" w:rsidR="00FC409D" w:rsidRPr="00FC409D" w:rsidRDefault="00FC409D" w:rsidP="008818EF">
      <w:pPr>
        <w:pStyle w:val="ListParagraph"/>
        <w:numPr>
          <w:ilvl w:val="2"/>
          <w:numId w:val="22"/>
        </w:numPr>
        <w:spacing w:after="0" w:line="240" w:lineRule="auto"/>
        <w:ind w:left="2880"/>
        <w:jc w:val="both"/>
        <w:rPr>
          <w:rFonts w:ascii="Times New Roman" w:hAnsi="Times New Roman"/>
          <w:lang w:val="fr-CA"/>
        </w:rPr>
      </w:pPr>
      <w:r w:rsidRPr="00FC409D">
        <w:rPr>
          <w:rFonts w:ascii="Times New Roman" w:hAnsi="Times New Roman"/>
          <w:lang w:val="fr-CA"/>
        </w:rPr>
        <w:t>L'éducation à l'ère numérique</w:t>
      </w:r>
    </w:p>
    <w:p w14:paraId="20F2BBFE" w14:textId="77777777" w:rsidR="00FC409D" w:rsidRPr="00FC409D" w:rsidRDefault="00FC409D" w:rsidP="008818EF">
      <w:pPr>
        <w:pStyle w:val="ListParagraph"/>
        <w:numPr>
          <w:ilvl w:val="2"/>
          <w:numId w:val="22"/>
        </w:numPr>
        <w:spacing w:after="0" w:line="240" w:lineRule="auto"/>
        <w:ind w:left="2880"/>
        <w:jc w:val="both"/>
        <w:rPr>
          <w:rFonts w:ascii="Times New Roman" w:hAnsi="Times New Roman"/>
          <w:lang w:val="fr-CA"/>
        </w:rPr>
      </w:pPr>
      <w:r w:rsidRPr="00FC409D">
        <w:rPr>
          <w:rFonts w:ascii="Times New Roman" w:hAnsi="Times New Roman"/>
          <w:lang w:val="fr-CA"/>
        </w:rPr>
        <w:t>L'avenir du travail et le relèvement de l'emploi</w:t>
      </w:r>
    </w:p>
    <w:p w14:paraId="1B22CB41" w14:textId="77777777" w:rsidR="00FC409D" w:rsidRPr="00FC409D" w:rsidRDefault="00FC409D" w:rsidP="008818EF">
      <w:pPr>
        <w:pStyle w:val="ListParagraph"/>
        <w:numPr>
          <w:ilvl w:val="2"/>
          <w:numId w:val="22"/>
        </w:numPr>
        <w:spacing w:after="0" w:line="240" w:lineRule="auto"/>
        <w:ind w:left="2880"/>
        <w:jc w:val="both"/>
        <w:rPr>
          <w:rFonts w:ascii="Times New Roman" w:hAnsi="Times New Roman"/>
          <w:lang w:val="fr-CA"/>
        </w:rPr>
      </w:pPr>
      <w:r w:rsidRPr="00FC409D">
        <w:rPr>
          <w:rFonts w:ascii="Times New Roman" w:hAnsi="Times New Roman"/>
          <w:lang w:val="fr-CA"/>
        </w:rPr>
        <w:t>L’action climatique et la construction de la résilience</w:t>
      </w:r>
    </w:p>
    <w:p w14:paraId="20DC3722" w14:textId="77777777" w:rsidR="00FC409D" w:rsidRPr="00FC409D" w:rsidRDefault="00FC409D" w:rsidP="008818EF">
      <w:pPr>
        <w:pStyle w:val="ListParagraph"/>
        <w:numPr>
          <w:ilvl w:val="2"/>
          <w:numId w:val="22"/>
        </w:numPr>
        <w:spacing w:after="0" w:line="240" w:lineRule="auto"/>
        <w:ind w:left="2880"/>
        <w:jc w:val="both"/>
        <w:rPr>
          <w:rFonts w:ascii="Times New Roman" w:hAnsi="Times New Roman"/>
          <w:lang w:val="fr-CA"/>
        </w:rPr>
      </w:pPr>
      <w:r w:rsidRPr="00FC409D">
        <w:rPr>
          <w:rFonts w:ascii="Times New Roman" w:hAnsi="Times New Roman"/>
          <w:lang w:val="fr-CA"/>
        </w:rPr>
        <w:t>Les systèmes de santé</w:t>
      </w:r>
    </w:p>
    <w:p w14:paraId="3B3BE7DF" w14:textId="77777777" w:rsidR="00FC409D" w:rsidRPr="00FC409D" w:rsidRDefault="00FC409D" w:rsidP="008818EF">
      <w:pPr>
        <w:tabs>
          <w:tab w:val="left" w:pos="2430"/>
        </w:tabs>
        <w:spacing w:after="0" w:line="240" w:lineRule="auto"/>
        <w:ind w:left="2160" w:hanging="2160"/>
        <w:jc w:val="both"/>
        <w:rPr>
          <w:rFonts w:ascii="Times New Roman" w:hAnsi="Times New Roman"/>
          <w:lang w:val="fr-CA"/>
        </w:rPr>
      </w:pPr>
    </w:p>
    <w:p w14:paraId="043B2BA9" w14:textId="77777777" w:rsidR="00FC409D" w:rsidRPr="00FC409D" w:rsidRDefault="00FC409D" w:rsidP="008818EF">
      <w:pPr>
        <w:tabs>
          <w:tab w:val="left" w:pos="2160"/>
          <w:tab w:val="left" w:pos="2520"/>
        </w:tabs>
        <w:spacing w:after="0" w:line="240" w:lineRule="auto"/>
        <w:jc w:val="both"/>
        <w:rPr>
          <w:rFonts w:ascii="Times New Roman" w:hAnsi="Times New Roman"/>
          <w:lang w:val="fr-CA"/>
        </w:rPr>
      </w:pPr>
      <w:r w:rsidRPr="00FC409D">
        <w:rPr>
          <w:rFonts w:ascii="Times New Roman" w:hAnsi="Times New Roman"/>
          <w:lang w:val="fr-CA"/>
        </w:rPr>
        <w:t xml:space="preserve">   [13 h 15 – 13 h 30] </w:t>
      </w:r>
      <w:r w:rsidRPr="00FC409D">
        <w:rPr>
          <w:rFonts w:ascii="Times New Roman" w:hAnsi="Times New Roman"/>
          <w:lang w:val="fr-CA"/>
        </w:rPr>
        <w:tab/>
        <w:t>-</w:t>
      </w:r>
      <w:r w:rsidRPr="00FC409D">
        <w:rPr>
          <w:rFonts w:ascii="Times New Roman" w:hAnsi="Times New Roman"/>
          <w:lang w:val="fr-CA"/>
        </w:rPr>
        <w:tab/>
        <w:t>Représentant(s) des observateurs permanents près l'OEA</w:t>
      </w:r>
    </w:p>
    <w:p w14:paraId="6D06971B" w14:textId="39CD40E7" w:rsidR="00FC409D" w:rsidRPr="00FC409D" w:rsidRDefault="00830182" w:rsidP="008818EF">
      <w:pPr>
        <w:pStyle w:val="ListParagraph"/>
        <w:numPr>
          <w:ilvl w:val="2"/>
          <w:numId w:val="37"/>
        </w:numPr>
        <w:spacing w:after="0" w:line="240" w:lineRule="auto"/>
        <w:ind w:left="2880"/>
        <w:jc w:val="both"/>
        <w:rPr>
          <w:rFonts w:ascii="Times New Roman" w:hAnsi="Times New Roman"/>
          <w:lang w:val="fr-CA"/>
        </w:rPr>
      </w:pPr>
      <w:r>
        <w:rPr>
          <w:rFonts w:ascii="Times New Roman" w:hAnsi="Times New Roman"/>
          <w:lang w:val="fr-CA"/>
        </w:rPr>
        <w:t>Dr</w:t>
      </w:r>
      <w:r w:rsidR="00FC409D" w:rsidRPr="00FC409D">
        <w:rPr>
          <w:rFonts w:ascii="Times New Roman" w:hAnsi="Times New Roman"/>
          <w:lang w:val="fr-CA"/>
        </w:rPr>
        <w:t xml:space="preserve"> Laura Oroz U</w:t>
      </w:r>
      <w:r>
        <w:rPr>
          <w:rFonts w:ascii="Times New Roman" w:hAnsi="Times New Roman"/>
          <w:lang w:val="fr-CA"/>
        </w:rPr>
        <w:t>l</w:t>
      </w:r>
      <w:r w:rsidR="00FC409D" w:rsidRPr="00FC409D">
        <w:rPr>
          <w:rFonts w:ascii="Times New Roman" w:hAnsi="Times New Roman"/>
          <w:lang w:val="fr-CA"/>
        </w:rPr>
        <w:t>ibarri, Directrice de la coopération avec l’Amérique latine et la Caraïbe, Agence espagnole de coopération internationale pour le développement (AECID)</w:t>
      </w:r>
    </w:p>
    <w:p w14:paraId="30DFE729" w14:textId="7161FA8D" w:rsidR="00FC409D" w:rsidRDefault="00830182" w:rsidP="008818EF">
      <w:pPr>
        <w:pStyle w:val="ListParagraph"/>
        <w:numPr>
          <w:ilvl w:val="2"/>
          <w:numId w:val="37"/>
        </w:numPr>
        <w:spacing w:after="0" w:line="240" w:lineRule="auto"/>
        <w:ind w:left="2880"/>
        <w:jc w:val="both"/>
        <w:rPr>
          <w:rFonts w:ascii="Times New Roman" w:hAnsi="Times New Roman"/>
          <w:lang w:val="fr-CA"/>
        </w:rPr>
      </w:pPr>
      <w:r w:rsidRPr="00830182">
        <w:rPr>
          <w:rFonts w:ascii="Times New Roman" w:hAnsi="Times New Roman"/>
          <w:lang w:val="fr-CA"/>
        </w:rPr>
        <w:t xml:space="preserve">M. Slim Dali, Économiste principal, Agence Française de Développement (AFD), </w:t>
      </w:r>
      <w:r w:rsidR="002410F7">
        <w:rPr>
          <w:rFonts w:ascii="Times New Roman" w:hAnsi="Times New Roman"/>
          <w:lang w:val="fr-CA"/>
        </w:rPr>
        <w:t>France</w:t>
      </w:r>
    </w:p>
    <w:p w14:paraId="10E7E5D5" w14:textId="68E86E58" w:rsidR="002410F7" w:rsidRPr="00FC409D" w:rsidRDefault="002410F7" w:rsidP="008818EF">
      <w:pPr>
        <w:pStyle w:val="ListParagraph"/>
        <w:numPr>
          <w:ilvl w:val="2"/>
          <w:numId w:val="37"/>
        </w:numPr>
        <w:spacing w:after="0" w:line="240" w:lineRule="auto"/>
        <w:ind w:left="2880"/>
        <w:jc w:val="both"/>
        <w:rPr>
          <w:rFonts w:ascii="Times New Roman" w:hAnsi="Times New Roman"/>
          <w:lang w:val="fr-CA"/>
        </w:rPr>
      </w:pPr>
      <w:r w:rsidRPr="002410F7">
        <w:rPr>
          <w:rFonts w:ascii="Times New Roman" w:hAnsi="Times New Roman"/>
          <w:lang w:val="fr-CA"/>
        </w:rPr>
        <w:t>M. Roberto Colaminè, Directeur général adjoint de la coopération pour le développement, ministère des Relations extérieures et de la Coopération internationale, Italie</w:t>
      </w:r>
    </w:p>
    <w:p w14:paraId="18B3EF95" w14:textId="683F7334" w:rsidR="00FC409D" w:rsidRPr="00FC409D" w:rsidRDefault="00830182" w:rsidP="008818EF">
      <w:pPr>
        <w:pStyle w:val="ListParagraph"/>
        <w:numPr>
          <w:ilvl w:val="2"/>
          <w:numId w:val="37"/>
        </w:numPr>
        <w:spacing w:after="0" w:line="240" w:lineRule="auto"/>
        <w:ind w:left="2880"/>
        <w:jc w:val="both"/>
        <w:rPr>
          <w:rFonts w:ascii="Times New Roman" w:hAnsi="Times New Roman"/>
          <w:lang w:val="fr-CA"/>
        </w:rPr>
      </w:pPr>
      <w:r w:rsidRPr="00830182">
        <w:rPr>
          <w:rFonts w:ascii="Times New Roman" w:hAnsi="Times New Roman"/>
          <w:lang w:val="fr-CA"/>
        </w:rPr>
        <w:t>M</w:t>
      </w:r>
      <w:r w:rsidRPr="00830182">
        <w:rPr>
          <w:rFonts w:ascii="Times New Roman" w:hAnsi="Times New Roman"/>
          <w:vertAlign w:val="superscript"/>
          <w:lang w:val="fr-CA"/>
        </w:rPr>
        <w:t>me</w:t>
      </w:r>
      <w:r w:rsidRPr="00830182">
        <w:rPr>
          <w:rFonts w:ascii="Times New Roman" w:hAnsi="Times New Roman"/>
          <w:lang w:val="fr-CA"/>
        </w:rPr>
        <w:t xml:space="preserve"> Karin Metell Cueva, conseillère / chef de la coopération régionale </w:t>
      </w:r>
      <w:r w:rsidR="007B27A8">
        <w:rPr>
          <w:rFonts w:ascii="Times New Roman" w:hAnsi="Times New Roman"/>
          <w:lang w:val="fr-CA"/>
        </w:rPr>
        <w:t>pour le</w:t>
      </w:r>
      <w:r w:rsidRPr="00830182">
        <w:rPr>
          <w:rFonts w:ascii="Times New Roman" w:hAnsi="Times New Roman"/>
          <w:lang w:val="fr-CA"/>
        </w:rPr>
        <w:t xml:space="preserve"> développement en Amérique latine, ambassade de Suède à Bogota</w:t>
      </w:r>
    </w:p>
    <w:p w14:paraId="567C326F" w14:textId="7A72463F" w:rsidR="0099399F" w:rsidRDefault="0099399F" w:rsidP="002410F7">
      <w:pPr>
        <w:tabs>
          <w:tab w:val="left" w:pos="2430"/>
        </w:tabs>
        <w:spacing w:after="0" w:line="240" w:lineRule="auto"/>
        <w:jc w:val="both"/>
        <w:rPr>
          <w:rFonts w:ascii="Times New Roman" w:hAnsi="Times New Roman"/>
          <w:lang w:val="fr-CA"/>
        </w:rPr>
      </w:pPr>
    </w:p>
    <w:p w14:paraId="375F20F5" w14:textId="62AFE39B" w:rsidR="00FC409D" w:rsidRPr="00FC409D" w:rsidRDefault="00FC409D" w:rsidP="008818EF">
      <w:pPr>
        <w:tabs>
          <w:tab w:val="left" w:pos="2160"/>
          <w:tab w:val="left" w:pos="2520"/>
        </w:tabs>
        <w:spacing w:after="0" w:line="240" w:lineRule="auto"/>
        <w:jc w:val="both"/>
        <w:rPr>
          <w:rFonts w:ascii="Times New Roman" w:hAnsi="Times New Roman"/>
          <w:lang w:val="fr-CA"/>
        </w:rPr>
      </w:pPr>
      <w:r w:rsidRPr="00FC409D">
        <w:rPr>
          <w:rFonts w:ascii="Times New Roman" w:hAnsi="Times New Roman"/>
          <w:lang w:val="fr-CA"/>
        </w:rPr>
        <w:t xml:space="preserve">[13 h 30 – 13 h 45] </w:t>
      </w:r>
      <w:r w:rsidRPr="00FC409D">
        <w:rPr>
          <w:rFonts w:ascii="Times New Roman" w:hAnsi="Times New Roman"/>
          <w:lang w:val="fr-CA"/>
        </w:rPr>
        <w:tab/>
        <w:t>-</w:t>
      </w:r>
      <w:r w:rsidRPr="00FC409D">
        <w:rPr>
          <w:rFonts w:ascii="Times New Roman" w:hAnsi="Times New Roman"/>
          <w:lang w:val="fr-CA"/>
        </w:rPr>
        <w:tab/>
        <w:t>Représentant(s) des fondations</w:t>
      </w:r>
    </w:p>
    <w:p w14:paraId="57801C16" w14:textId="77777777" w:rsidR="00FC409D" w:rsidRPr="00FC409D" w:rsidRDefault="00FC409D" w:rsidP="008818EF">
      <w:pPr>
        <w:pStyle w:val="ListParagraph"/>
        <w:numPr>
          <w:ilvl w:val="2"/>
          <w:numId w:val="37"/>
        </w:numPr>
        <w:spacing w:after="0" w:line="240" w:lineRule="auto"/>
        <w:ind w:left="2880"/>
        <w:jc w:val="both"/>
        <w:rPr>
          <w:rFonts w:ascii="Times New Roman" w:hAnsi="Times New Roman"/>
          <w:lang w:val="fr-CA"/>
        </w:rPr>
      </w:pPr>
      <w:r w:rsidRPr="00FC409D">
        <w:rPr>
          <w:rFonts w:ascii="Times New Roman" w:hAnsi="Times New Roman"/>
          <w:lang w:val="fr-CA"/>
        </w:rPr>
        <w:t>Son Altesse Royale l'Infante Cristina de Bourbon, Directrice de la division internationale de la fondation « La Caixa »</w:t>
      </w:r>
    </w:p>
    <w:p w14:paraId="68C263F6" w14:textId="067DAE37" w:rsidR="00FC409D" w:rsidRDefault="00935083" w:rsidP="008818EF">
      <w:pPr>
        <w:pStyle w:val="ListParagraph"/>
        <w:numPr>
          <w:ilvl w:val="2"/>
          <w:numId w:val="37"/>
        </w:numPr>
        <w:spacing w:after="0" w:line="240" w:lineRule="auto"/>
        <w:ind w:left="2880"/>
        <w:jc w:val="both"/>
        <w:rPr>
          <w:rFonts w:ascii="Times New Roman" w:hAnsi="Times New Roman"/>
          <w:lang w:val="fr-CA"/>
        </w:rPr>
      </w:pPr>
      <w:r w:rsidRPr="00935083">
        <w:rPr>
          <w:rFonts w:ascii="Times New Roman" w:hAnsi="Times New Roman"/>
          <w:lang w:val="fr-CA"/>
        </w:rPr>
        <w:t>M</w:t>
      </w:r>
      <w:r w:rsidRPr="00935083">
        <w:rPr>
          <w:rFonts w:ascii="Times New Roman" w:hAnsi="Times New Roman"/>
          <w:vertAlign w:val="superscript"/>
          <w:lang w:val="fr-CA"/>
        </w:rPr>
        <w:t>me</w:t>
      </w:r>
      <w:r w:rsidRPr="00935083">
        <w:rPr>
          <w:rFonts w:ascii="Times New Roman" w:hAnsi="Times New Roman"/>
          <w:lang w:val="fr-CA"/>
        </w:rPr>
        <w:t xml:space="preserve"> Teresa Burelli, responsable des partenariats internationaux, </w:t>
      </w:r>
      <w:r w:rsidR="0040672D">
        <w:rPr>
          <w:rFonts w:ascii="Times New Roman" w:hAnsi="Times New Roman"/>
          <w:lang w:val="fr-CA"/>
        </w:rPr>
        <w:t>à la f</w:t>
      </w:r>
      <w:r w:rsidRPr="00935083">
        <w:rPr>
          <w:rFonts w:ascii="Times New Roman" w:hAnsi="Times New Roman"/>
          <w:lang w:val="fr-CA"/>
        </w:rPr>
        <w:t>ondation BBVA Microfinance</w:t>
      </w:r>
    </w:p>
    <w:p w14:paraId="1E912A4E" w14:textId="77777777" w:rsidR="00A9404E" w:rsidRPr="00A9404E" w:rsidRDefault="00A9404E" w:rsidP="00A9404E">
      <w:pPr>
        <w:spacing w:after="0" w:line="240" w:lineRule="auto"/>
        <w:ind w:left="7740"/>
        <w:jc w:val="both"/>
        <w:rPr>
          <w:rFonts w:ascii="Times New Roman" w:hAnsi="Times New Roman"/>
          <w:lang w:val="fr-CA"/>
        </w:rPr>
      </w:pPr>
    </w:p>
    <w:p w14:paraId="74297864" w14:textId="77777777" w:rsidR="00A9404E" w:rsidRPr="002410F7" w:rsidRDefault="00A9404E" w:rsidP="00A9404E">
      <w:pPr>
        <w:spacing w:after="0" w:line="240" w:lineRule="auto"/>
        <w:ind w:left="2160" w:hanging="2160"/>
        <w:rPr>
          <w:rFonts w:ascii="Times New Roman" w:hAnsi="Times New Roman"/>
          <w:i/>
          <w:iCs/>
          <w:lang w:val="fr-CA"/>
        </w:rPr>
      </w:pPr>
      <w:r w:rsidRPr="00FC409D">
        <w:rPr>
          <w:rFonts w:ascii="Times New Roman" w:hAnsi="Times New Roman"/>
          <w:u w:val="single"/>
          <w:lang w:val="fr-CA"/>
        </w:rPr>
        <w:t>Vendredi 3 décembre 2021</w:t>
      </w:r>
      <w:r>
        <w:rPr>
          <w:rFonts w:ascii="Times New Roman" w:hAnsi="Times New Roman"/>
          <w:lang w:val="fr-CA"/>
        </w:rPr>
        <w:t xml:space="preserve"> </w:t>
      </w:r>
      <w:r>
        <w:rPr>
          <w:rFonts w:ascii="Times New Roman" w:hAnsi="Times New Roman"/>
          <w:i/>
          <w:iCs/>
          <w:lang w:val="fr-CA"/>
        </w:rPr>
        <w:t>(suite)</w:t>
      </w:r>
    </w:p>
    <w:p w14:paraId="10B7BF10" w14:textId="77777777" w:rsidR="00A9404E" w:rsidRPr="00754E4D" w:rsidRDefault="00A9404E" w:rsidP="00754E4D">
      <w:pPr>
        <w:spacing w:after="0" w:line="240" w:lineRule="auto"/>
        <w:ind w:left="2520"/>
        <w:jc w:val="right"/>
        <w:rPr>
          <w:rFonts w:ascii="Times New Roman" w:hAnsi="Times New Roman"/>
          <w:lang w:val="fr-CA"/>
        </w:rPr>
      </w:pPr>
    </w:p>
    <w:p w14:paraId="0481CAC2" w14:textId="73D36ADE" w:rsidR="00FC409D" w:rsidRDefault="00935083" w:rsidP="008818EF">
      <w:pPr>
        <w:pStyle w:val="ListParagraph"/>
        <w:numPr>
          <w:ilvl w:val="2"/>
          <w:numId w:val="37"/>
        </w:numPr>
        <w:spacing w:after="0" w:line="240" w:lineRule="auto"/>
        <w:ind w:left="2880"/>
        <w:jc w:val="both"/>
        <w:rPr>
          <w:rFonts w:ascii="Times New Roman" w:hAnsi="Times New Roman"/>
          <w:lang w:val="fr-CA"/>
        </w:rPr>
      </w:pPr>
      <w:r w:rsidRPr="00935083">
        <w:rPr>
          <w:rFonts w:ascii="Times New Roman" w:hAnsi="Times New Roman"/>
          <w:lang w:val="fr-CA"/>
        </w:rPr>
        <w:t>M</w:t>
      </w:r>
      <w:r w:rsidRPr="00935083">
        <w:rPr>
          <w:rFonts w:ascii="Times New Roman" w:hAnsi="Times New Roman"/>
          <w:vertAlign w:val="superscript"/>
          <w:lang w:val="fr-CA"/>
        </w:rPr>
        <w:t>me</w:t>
      </w:r>
      <w:r w:rsidRPr="00935083">
        <w:rPr>
          <w:rFonts w:ascii="Times New Roman" w:hAnsi="Times New Roman"/>
          <w:lang w:val="fr-CA"/>
        </w:rPr>
        <w:t xml:space="preserve"> Olga Angélica </w:t>
      </w:r>
      <w:proofErr w:type="spellStart"/>
      <w:r w:rsidRPr="00935083">
        <w:rPr>
          <w:rFonts w:ascii="Times New Roman" w:hAnsi="Times New Roman"/>
          <w:lang w:val="fr-CA"/>
        </w:rPr>
        <w:t>Alarcón</w:t>
      </w:r>
      <w:proofErr w:type="spellEnd"/>
      <w:r w:rsidRPr="00935083">
        <w:rPr>
          <w:rFonts w:ascii="Times New Roman" w:hAnsi="Times New Roman"/>
          <w:lang w:val="fr-CA"/>
        </w:rPr>
        <w:t>, Directrice de la fondation Telefónica Chil</w:t>
      </w:r>
      <w:r>
        <w:rPr>
          <w:rFonts w:ascii="Times New Roman" w:hAnsi="Times New Roman"/>
          <w:lang w:val="fr-CA"/>
        </w:rPr>
        <w:t>i</w:t>
      </w:r>
    </w:p>
    <w:p w14:paraId="4E5CBFCE" w14:textId="7870F882" w:rsidR="00935083" w:rsidRPr="00FC409D" w:rsidRDefault="00935083" w:rsidP="008818EF">
      <w:pPr>
        <w:pStyle w:val="ListParagraph"/>
        <w:numPr>
          <w:ilvl w:val="2"/>
          <w:numId w:val="37"/>
        </w:numPr>
        <w:spacing w:after="0" w:line="240" w:lineRule="auto"/>
        <w:ind w:left="2880"/>
        <w:jc w:val="both"/>
        <w:rPr>
          <w:rFonts w:ascii="Times New Roman" w:hAnsi="Times New Roman"/>
          <w:lang w:val="fr-CA"/>
        </w:rPr>
      </w:pPr>
      <w:r w:rsidRPr="00935083">
        <w:rPr>
          <w:rFonts w:ascii="Times New Roman" w:hAnsi="Times New Roman"/>
          <w:lang w:val="fr-CA"/>
        </w:rPr>
        <w:t>M</w:t>
      </w:r>
      <w:r w:rsidRPr="00935083">
        <w:rPr>
          <w:rFonts w:ascii="Times New Roman" w:hAnsi="Times New Roman"/>
          <w:vertAlign w:val="superscript"/>
          <w:lang w:val="fr-CA"/>
        </w:rPr>
        <w:t>me</w:t>
      </w:r>
      <w:r w:rsidRPr="00935083">
        <w:rPr>
          <w:rFonts w:ascii="Times New Roman" w:hAnsi="Times New Roman"/>
          <w:lang w:val="fr-CA"/>
        </w:rPr>
        <w:t xml:space="preserve"> Alexandra Haas, Directrice exécutive, Oxfam Mexique</w:t>
      </w:r>
    </w:p>
    <w:p w14:paraId="024C27A8" w14:textId="004D9F29" w:rsidR="00FC409D" w:rsidRDefault="00FC409D" w:rsidP="008818EF">
      <w:pPr>
        <w:spacing w:after="0" w:line="240" w:lineRule="auto"/>
        <w:jc w:val="both"/>
        <w:rPr>
          <w:rFonts w:ascii="Times New Roman" w:hAnsi="Times New Roman"/>
          <w:lang w:val="fr-CA"/>
        </w:rPr>
      </w:pPr>
    </w:p>
    <w:p w14:paraId="50CE3317" w14:textId="26036047" w:rsidR="00B312C2" w:rsidRPr="00FC409D" w:rsidRDefault="00B312C2" w:rsidP="008818EF">
      <w:pPr>
        <w:tabs>
          <w:tab w:val="left" w:pos="2520"/>
        </w:tabs>
        <w:spacing w:after="0" w:line="240" w:lineRule="auto"/>
        <w:rPr>
          <w:rFonts w:ascii="Times New Roman" w:hAnsi="Times New Roman"/>
          <w:lang w:val="fr-CA"/>
        </w:rPr>
      </w:pPr>
      <w:r w:rsidRPr="00FC409D">
        <w:rPr>
          <w:rFonts w:ascii="Times New Roman" w:hAnsi="Times New Roman"/>
          <w:lang w:val="fr-CA"/>
        </w:rPr>
        <w:t>[1</w:t>
      </w:r>
      <w:r>
        <w:rPr>
          <w:rFonts w:ascii="Times New Roman" w:hAnsi="Times New Roman"/>
          <w:lang w:val="fr-CA"/>
        </w:rPr>
        <w:t>3</w:t>
      </w:r>
      <w:r w:rsidRPr="00FC409D">
        <w:rPr>
          <w:rFonts w:ascii="Times New Roman" w:hAnsi="Times New Roman"/>
          <w:lang w:val="fr-CA"/>
        </w:rPr>
        <w:t xml:space="preserve"> h </w:t>
      </w:r>
      <w:r>
        <w:rPr>
          <w:rFonts w:ascii="Times New Roman" w:hAnsi="Times New Roman"/>
          <w:lang w:val="fr-CA"/>
        </w:rPr>
        <w:t>45</w:t>
      </w:r>
      <w:r w:rsidRPr="00FC409D">
        <w:rPr>
          <w:rFonts w:ascii="Times New Roman" w:hAnsi="Times New Roman"/>
          <w:lang w:val="fr-CA"/>
        </w:rPr>
        <w:t xml:space="preserve"> – 1</w:t>
      </w:r>
      <w:r>
        <w:rPr>
          <w:rFonts w:ascii="Times New Roman" w:hAnsi="Times New Roman"/>
          <w:lang w:val="fr-CA"/>
        </w:rPr>
        <w:t>4</w:t>
      </w:r>
      <w:r w:rsidRPr="00FC409D">
        <w:rPr>
          <w:rFonts w:ascii="Times New Roman" w:hAnsi="Times New Roman"/>
          <w:lang w:val="fr-CA"/>
        </w:rPr>
        <w:t xml:space="preserve"> h 00] </w:t>
      </w:r>
      <w:r w:rsidRPr="00FC409D">
        <w:rPr>
          <w:rFonts w:ascii="Times New Roman" w:hAnsi="Times New Roman"/>
          <w:lang w:val="fr-CA"/>
        </w:rPr>
        <w:tab/>
        <w:t xml:space="preserve">DIALOGUE DES HAUTES AUTORITÉS </w:t>
      </w:r>
      <w:r w:rsidRPr="00FC409D">
        <w:rPr>
          <w:rFonts w:ascii="Times New Roman" w:hAnsi="Times New Roman"/>
          <w:i/>
          <w:lang w:val="fr-CA"/>
        </w:rPr>
        <w:t>(</w:t>
      </w:r>
      <w:r>
        <w:rPr>
          <w:rFonts w:ascii="Times New Roman" w:hAnsi="Times New Roman"/>
          <w:i/>
          <w:lang w:val="fr-CA"/>
        </w:rPr>
        <w:t>15</w:t>
      </w:r>
      <w:r w:rsidRPr="00FC409D">
        <w:rPr>
          <w:rFonts w:ascii="Times New Roman" w:hAnsi="Times New Roman"/>
          <w:i/>
          <w:lang w:val="fr-CA"/>
        </w:rPr>
        <w:t xml:space="preserve"> minutes</w:t>
      </w:r>
      <w:r w:rsidRPr="00FC409D">
        <w:rPr>
          <w:rFonts w:ascii="Times New Roman" w:hAnsi="Times New Roman"/>
          <w:lang w:val="fr-CA"/>
        </w:rPr>
        <w:t xml:space="preserve">) </w:t>
      </w:r>
    </w:p>
    <w:p w14:paraId="35071D93" w14:textId="77777777" w:rsidR="00F72ED1" w:rsidRPr="00FC409D" w:rsidRDefault="00F72ED1" w:rsidP="008818EF">
      <w:pPr>
        <w:spacing w:after="0" w:line="240" w:lineRule="auto"/>
        <w:jc w:val="both"/>
        <w:rPr>
          <w:rFonts w:ascii="Times New Roman" w:hAnsi="Times New Roman"/>
          <w:lang w:val="fr-CA"/>
        </w:rPr>
      </w:pPr>
    </w:p>
    <w:p w14:paraId="7FAE5CB4" w14:textId="06FE1529" w:rsidR="00FC409D" w:rsidRPr="00FC409D" w:rsidRDefault="00FC409D" w:rsidP="008818EF">
      <w:pPr>
        <w:tabs>
          <w:tab w:val="left" w:pos="2520"/>
        </w:tabs>
        <w:spacing w:after="0" w:line="240" w:lineRule="auto"/>
        <w:jc w:val="both"/>
        <w:rPr>
          <w:rFonts w:ascii="Times New Roman" w:hAnsi="Times New Roman"/>
          <w:lang w:val="fr-CA"/>
        </w:rPr>
      </w:pPr>
      <w:r w:rsidRPr="00FC409D">
        <w:rPr>
          <w:rFonts w:ascii="Times New Roman" w:hAnsi="Times New Roman"/>
          <w:lang w:val="fr-CA"/>
        </w:rPr>
        <w:t xml:space="preserve">[14 h 00 – 14 h </w:t>
      </w:r>
      <w:r w:rsidR="00F72ED1">
        <w:rPr>
          <w:rFonts w:ascii="Times New Roman" w:hAnsi="Times New Roman"/>
          <w:lang w:val="fr-CA"/>
        </w:rPr>
        <w:t>3</w:t>
      </w:r>
      <w:r w:rsidRPr="00FC409D">
        <w:rPr>
          <w:rFonts w:ascii="Times New Roman" w:hAnsi="Times New Roman"/>
          <w:lang w:val="fr-CA"/>
        </w:rPr>
        <w:t xml:space="preserve">0] </w:t>
      </w:r>
      <w:r w:rsidRPr="00FC409D">
        <w:rPr>
          <w:rFonts w:ascii="Times New Roman" w:hAnsi="Times New Roman"/>
          <w:lang w:val="fr-CA"/>
        </w:rPr>
        <w:tab/>
        <w:t>Représentant</w:t>
      </w:r>
      <w:r w:rsidR="00F72ED1">
        <w:rPr>
          <w:rFonts w:ascii="Times New Roman" w:hAnsi="Times New Roman"/>
          <w:lang w:val="fr-CA"/>
        </w:rPr>
        <w:t>s</w:t>
      </w:r>
      <w:r w:rsidRPr="00FC409D">
        <w:rPr>
          <w:rFonts w:ascii="Times New Roman" w:hAnsi="Times New Roman"/>
          <w:lang w:val="fr-CA"/>
        </w:rPr>
        <w:t xml:space="preserve"> d'autres organismes régionaux et internationaux</w:t>
      </w:r>
    </w:p>
    <w:p w14:paraId="5F275302" w14:textId="77777777" w:rsidR="00FC409D" w:rsidRPr="00FC409D" w:rsidRDefault="00FC409D" w:rsidP="008818EF">
      <w:pPr>
        <w:pStyle w:val="ListParagraph"/>
        <w:numPr>
          <w:ilvl w:val="2"/>
          <w:numId w:val="37"/>
        </w:numPr>
        <w:spacing w:after="0" w:line="240" w:lineRule="auto"/>
        <w:ind w:left="2880"/>
        <w:jc w:val="both"/>
        <w:rPr>
          <w:rFonts w:ascii="Times New Roman" w:hAnsi="Times New Roman"/>
          <w:lang w:val="fr-CA"/>
        </w:rPr>
      </w:pPr>
      <w:r w:rsidRPr="00FC409D">
        <w:rPr>
          <w:rFonts w:ascii="Times New Roman" w:hAnsi="Times New Roman"/>
          <w:lang w:val="fr-CA"/>
        </w:rPr>
        <w:t>Dr. Godfrey C. Xuereb, Chef, Bureau de la coopération des pays et sous-régions, Organisation panaméricaine de la Santé (OPS/OMS)</w:t>
      </w:r>
    </w:p>
    <w:p w14:paraId="7B850EC5" w14:textId="78EC277E" w:rsidR="00A24D5D" w:rsidRDefault="00A24D5D" w:rsidP="008818EF">
      <w:pPr>
        <w:pStyle w:val="ListParagraph"/>
        <w:numPr>
          <w:ilvl w:val="2"/>
          <w:numId w:val="37"/>
        </w:numPr>
        <w:spacing w:after="0" w:line="240" w:lineRule="auto"/>
        <w:ind w:left="2880"/>
        <w:jc w:val="both"/>
        <w:rPr>
          <w:rFonts w:ascii="Times New Roman" w:hAnsi="Times New Roman"/>
          <w:lang w:val="fr-CA"/>
        </w:rPr>
      </w:pPr>
      <w:r w:rsidRPr="00A24D5D">
        <w:rPr>
          <w:rFonts w:ascii="Times New Roman" w:hAnsi="Times New Roman"/>
          <w:lang w:val="fr-CA"/>
        </w:rPr>
        <w:t>M. Alcides Andrade, Directeur de la structuration des secteurs publics et privés non souverains (GEPRI), Banque centraméricaine d'intégration économique (BCIE)</w:t>
      </w:r>
    </w:p>
    <w:p w14:paraId="51CD0ADB" w14:textId="584FCEB9" w:rsidR="00A24D5D" w:rsidRPr="00FC409D" w:rsidRDefault="00A24D5D" w:rsidP="008818EF">
      <w:pPr>
        <w:pStyle w:val="ListParagraph"/>
        <w:numPr>
          <w:ilvl w:val="2"/>
          <w:numId w:val="37"/>
        </w:numPr>
        <w:spacing w:after="0" w:line="240" w:lineRule="auto"/>
        <w:ind w:left="2880"/>
        <w:jc w:val="both"/>
        <w:rPr>
          <w:rFonts w:ascii="Times New Roman" w:hAnsi="Times New Roman"/>
          <w:lang w:val="fr-CA"/>
        </w:rPr>
      </w:pPr>
      <w:r>
        <w:rPr>
          <w:rFonts w:ascii="Times New Roman" w:hAnsi="Times New Roman"/>
          <w:lang w:val="fr-CA"/>
        </w:rPr>
        <w:t>M</w:t>
      </w:r>
      <w:r w:rsidRPr="00A24D5D">
        <w:rPr>
          <w:rFonts w:ascii="Times New Roman" w:hAnsi="Times New Roman"/>
          <w:vertAlign w:val="superscript"/>
          <w:lang w:val="fr-CA"/>
        </w:rPr>
        <w:t>me</w:t>
      </w:r>
      <w:r w:rsidRPr="00A24D5D">
        <w:rPr>
          <w:rFonts w:ascii="Times New Roman" w:hAnsi="Times New Roman"/>
          <w:lang w:val="fr-CA"/>
        </w:rPr>
        <w:t xml:space="preserve"> Allyson Francis, spécialiste du secteur des services, Agence de développement des exportations des Caraïbes (CEDA)</w:t>
      </w:r>
    </w:p>
    <w:p w14:paraId="11F1AF2E" w14:textId="77777777" w:rsidR="00FC409D" w:rsidRPr="00FC409D" w:rsidRDefault="00FC409D" w:rsidP="008818EF">
      <w:pPr>
        <w:pStyle w:val="ListParagraph"/>
        <w:numPr>
          <w:ilvl w:val="2"/>
          <w:numId w:val="37"/>
        </w:numPr>
        <w:spacing w:after="0" w:line="240" w:lineRule="auto"/>
        <w:ind w:left="2880"/>
        <w:jc w:val="both"/>
        <w:rPr>
          <w:rFonts w:ascii="Times New Roman" w:hAnsi="Times New Roman"/>
          <w:lang w:val="fr-CA"/>
        </w:rPr>
      </w:pPr>
      <w:r w:rsidRPr="00FC409D">
        <w:rPr>
          <w:rFonts w:ascii="Times New Roman" w:hAnsi="Times New Roman"/>
          <w:lang w:val="fr-CA"/>
        </w:rPr>
        <w:t>M. Marcos Regis da Silva, Directeur exécutif, Institut interaméricain de recherche sur les changements planétaires (IAI)</w:t>
      </w:r>
    </w:p>
    <w:p w14:paraId="698BE9BD" w14:textId="77777777" w:rsidR="00A24D5D" w:rsidRPr="00FC409D" w:rsidRDefault="00A24D5D" w:rsidP="008818EF">
      <w:pPr>
        <w:spacing w:after="0" w:line="240" w:lineRule="auto"/>
        <w:jc w:val="both"/>
        <w:rPr>
          <w:rFonts w:ascii="Times New Roman" w:hAnsi="Times New Roman"/>
          <w:lang w:val="fr-CA"/>
        </w:rPr>
      </w:pPr>
    </w:p>
    <w:p w14:paraId="6FC32197" w14:textId="2A6BA7C8" w:rsidR="00FC409D" w:rsidRPr="00FC409D" w:rsidRDefault="00FC409D" w:rsidP="008818EF">
      <w:pPr>
        <w:tabs>
          <w:tab w:val="left" w:pos="2160"/>
          <w:tab w:val="left" w:pos="2520"/>
        </w:tabs>
        <w:spacing w:after="0" w:line="240" w:lineRule="auto"/>
        <w:jc w:val="both"/>
        <w:rPr>
          <w:rFonts w:ascii="Times New Roman" w:hAnsi="Times New Roman"/>
          <w:lang w:val="fr-CA"/>
        </w:rPr>
      </w:pPr>
      <w:r w:rsidRPr="00FC409D">
        <w:rPr>
          <w:rFonts w:ascii="Times New Roman" w:hAnsi="Times New Roman"/>
          <w:lang w:val="fr-CA"/>
        </w:rPr>
        <w:t xml:space="preserve">    [14 h </w:t>
      </w:r>
      <w:r w:rsidR="00A24D5D">
        <w:rPr>
          <w:rFonts w:ascii="Times New Roman" w:hAnsi="Times New Roman"/>
          <w:lang w:val="fr-CA"/>
        </w:rPr>
        <w:t>30</w:t>
      </w:r>
      <w:r w:rsidRPr="00FC409D">
        <w:rPr>
          <w:rFonts w:ascii="Times New Roman" w:hAnsi="Times New Roman"/>
          <w:lang w:val="fr-CA"/>
        </w:rPr>
        <w:t xml:space="preserve"> – 1</w:t>
      </w:r>
      <w:r w:rsidR="00A24D5D">
        <w:rPr>
          <w:rFonts w:ascii="Times New Roman" w:hAnsi="Times New Roman"/>
          <w:lang w:val="fr-CA"/>
        </w:rPr>
        <w:t>5</w:t>
      </w:r>
      <w:r w:rsidRPr="00FC409D">
        <w:rPr>
          <w:rFonts w:ascii="Times New Roman" w:hAnsi="Times New Roman"/>
          <w:lang w:val="fr-CA"/>
        </w:rPr>
        <w:t xml:space="preserve"> h </w:t>
      </w:r>
      <w:r w:rsidR="00A24D5D">
        <w:rPr>
          <w:rFonts w:ascii="Times New Roman" w:hAnsi="Times New Roman"/>
          <w:lang w:val="fr-CA"/>
        </w:rPr>
        <w:t>15</w:t>
      </w:r>
      <w:r w:rsidRPr="00FC409D">
        <w:rPr>
          <w:rFonts w:ascii="Times New Roman" w:hAnsi="Times New Roman"/>
          <w:lang w:val="fr-CA"/>
        </w:rPr>
        <w:t xml:space="preserve">] </w:t>
      </w:r>
      <w:r w:rsidRPr="00FC409D">
        <w:rPr>
          <w:rFonts w:ascii="Times New Roman" w:hAnsi="Times New Roman"/>
          <w:lang w:val="fr-CA"/>
        </w:rPr>
        <w:tab/>
        <w:t xml:space="preserve">- </w:t>
      </w:r>
      <w:r w:rsidRPr="00FC409D">
        <w:rPr>
          <w:rFonts w:ascii="Times New Roman" w:hAnsi="Times New Roman"/>
          <w:lang w:val="fr-CA"/>
        </w:rPr>
        <w:tab/>
        <w:t>Représentant(s) du secteur privé</w:t>
      </w:r>
    </w:p>
    <w:p w14:paraId="2BEC8D47" w14:textId="77777777" w:rsidR="00FC409D" w:rsidRPr="00FC409D" w:rsidRDefault="00FC409D" w:rsidP="008818EF">
      <w:pPr>
        <w:pStyle w:val="ListParagraph"/>
        <w:numPr>
          <w:ilvl w:val="2"/>
          <w:numId w:val="37"/>
        </w:numPr>
        <w:tabs>
          <w:tab w:val="left" w:pos="2430"/>
        </w:tabs>
        <w:spacing w:after="0" w:line="240" w:lineRule="auto"/>
        <w:ind w:left="2880"/>
        <w:jc w:val="both"/>
        <w:rPr>
          <w:rFonts w:ascii="Times New Roman" w:hAnsi="Times New Roman"/>
          <w:lang w:val="fr-CA"/>
        </w:rPr>
      </w:pPr>
      <w:r w:rsidRPr="00FC409D">
        <w:rPr>
          <w:rFonts w:ascii="Times New Roman" w:hAnsi="Times New Roman"/>
          <w:lang w:val="fr-CA"/>
        </w:rPr>
        <w:t>M. Pedro Less Andrade, Vice-président chargé de la politique publique pour l'Amérique latine, Facebook</w:t>
      </w:r>
    </w:p>
    <w:p w14:paraId="2CF4942B" w14:textId="77777777" w:rsidR="00FC409D" w:rsidRPr="00FC409D" w:rsidRDefault="00FC409D" w:rsidP="008818EF">
      <w:pPr>
        <w:pStyle w:val="ListParagraph"/>
        <w:numPr>
          <w:ilvl w:val="2"/>
          <w:numId w:val="37"/>
        </w:numPr>
        <w:tabs>
          <w:tab w:val="left" w:pos="2430"/>
        </w:tabs>
        <w:spacing w:after="0" w:line="240" w:lineRule="auto"/>
        <w:ind w:left="2880"/>
        <w:jc w:val="both"/>
        <w:rPr>
          <w:rFonts w:ascii="Times New Roman" w:hAnsi="Times New Roman"/>
          <w:lang w:val="fr-CA"/>
        </w:rPr>
      </w:pPr>
      <w:r w:rsidRPr="00FC409D">
        <w:rPr>
          <w:rFonts w:ascii="Times New Roman" w:hAnsi="Times New Roman"/>
          <w:lang w:val="fr-CA"/>
        </w:rPr>
        <w:t>M. Jeffrey Kratz, Directeur général et Responsable régional des ventes internationales pour l'Amérique latine, le Canada et les Caraïbes, Amazon Web Services</w:t>
      </w:r>
    </w:p>
    <w:p w14:paraId="3DE4F204" w14:textId="77777777" w:rsidR="00FC409D" w:rsidRPr="00FC409D" w:rsidRDefault="00FC409D" w:rsidP="008818EF">
      <w:pPr>
        <w:pStyle w:val="ListParagraph"/>
        <w:numPr>
          <w:ilvl w:val="2"/>
          <w:numId w:val="37"/>
        </w:numPr>
        <w:tabs>
          <w:tab w:val="left" w:pos="2430"/>
        </w:tabs>
        <w:spacing w:after="0" w:line="240" w:lineRule="auto"/>
        <w:ind w:left="2880"/>
        <w:jc w:val="both"/>
        <w:rPr>
          <w:rFonts w:ascii="Times New Roman" w:hAnsi="Times New Roman"/>
          <w:lang w:val="fr-CA"/>
        </w:rPr>
      </w:pPr>
      <w:r w:rsidRPr="00FC409D">
        <w:rPr>
          <w:rFonts w:ascii="Times New Roman" w:hAnsi="Times New Roman"/>
          <w:lang w:val="fr-CA"/>
        </w:rPr>
        <w:t>M. Andres Serrano, Directeur général, Structuralia</w:t>
      </w:r>
    </w:p>
    <w:p w14:paraId="1325465E" w14:textId="77777777" w:rsidR="00FC409D" w:rsidRPr="00FC409D" w:rsidRDefault="00FC409D" w:rsidP="008818EF">
      <w:pPr>
        <w:pStyle w:val="ListParagraph"/>
        <w:numPr>
          <w:ilvl w:val="2"/>
          <w:numId w:val="37"/>
        </w:numPr>
        <w:tabs>
          <w:tab w:val="left" w:pos="2430"/>
        </w:tabs>
        <w:spacing w:after="0" w:line="240" w:lineRule="auto"/>
        <w:ind w:left="2880"/>
        <w:jc w:val="both"/>
        <w:rPr>
          <w:rFonts w:ascii="Times New Roman" w:hAnsi="Times New Roman"/>
          <w:lang w:val="fr-CA"/>
        </w:rPr>
      </w:pPr>
      <w:r w:rsidRPr="00FC409D">
        <w:rPr>
          <w:rFonts w:ascii="Times New Roman" w:hAnsi="Times New Roman"/>
          <w:lang w:val="fr-CA"/>
        </w:rPr>
        <w:t>M. Carlos Domínguez Ródenas, Directeur, École de commerce Formato Educativo (FE)</w:t>
      </w:r>
    </w:p>
    <w:p w14:paraId="18093F7F" w14:textId="77777777" w:rsidR="00FC409D" w:rsidRPr="00FC409D" w:rsidRDefault="00FC409D" w:rsidP="008818EF">
      <w:pPr>
        <w:pStyle w:val="ListParagraph"/>
        <w:numPr>
          <w:ilvl w:val="2"/>
          <w:numId w:val="37"/>
        </w:numPr>
        <w:tabs>
          <w:tab w:val="left" w:pos="2430"/>
        </w:tabs>
        <w:spacing w:after="0" w:line="240" w:lineRule="auto"/>
        <w:ind w:left="2880"/>
        <w:jc w:val="both"/>
        <w:rPr>
          <w:rFonts w:ascii="Times New Roman" w:hAnsi="Times New Roman"/>
          <w:lang w:val="fr-CA"/>
        </w:rPr>
      </w:pPr>
      <w:r w:rsidRPr="00FC409D">
        <w:rPr>
          <w:rFonts w:ascii="Times New Roman" w:hAnsi="Times New Roman"/>
          <w:lang w:val="fr-CA"/>
        </w:rPr>
        <w:t>M</w:t>
      </w:r>
      <w:r w:rsidRPr="00FC409D">
        <w:rPr>
          <w:rFonts w:ascii="Times New Roman" w:hAnsi="Times New Roman"/>
          <w:vertAlign w:val="superscript"/>
          <w:lang w:val="fr-CA"/>
        </w:rPr>
        <w:t>me</w:t>
      </w:r>
      <w:r w:rsidRPr="00FC409D">
        <w:rPr>
          <w:rFonts w:ascii="Times New Roman" w:hAnsi="Times New Roman"/>
          <w:lang w:val="fr-CA"/>
        </w:rPr>
        <w:t xml:space="preserve"> Shelli Brunswick, Directrice des opérations, Space Foundation des États-Unis</w:t>
      </w:r>
    </w:p>
    <w:p w14:paraId="35D59938" w14:textId="77777777" w:rsidR="00FC409D" w:rsidRPr="00FC409D" w:rsidRDefault="00FC409D" w:rsidP="008818EF">
      <w:pPr>
        <w:pStyle w:val="ListParagraph"/>
        <w:numPr>
          <w:ilvl w:val="2"/>
          <w:numId w:val="37"/>
        </w:numPr>
        <w:tabs>
          <w:tab w:val="left" w:pos="2430"/>
        </w:tabs>
        <w:spacing w:after="0" w:line="240" w:lineRule="auto"/>
        <w:ind w:left="2880"/>
        <w:jc w:val="both"/>
        <w:rPr>
          <w:rFonts w:ascii="Times New Roman" w:hAnsi="Times New Roman"/>
          <w:lang w:val="fr-CA"/>
        </w:rPr>
      </w:pPr>
      <w:r w:rsidRPr="00FC409D">
        <w:rPr>
          <w:rFonts w:ascii="Times New Roman" w:hAnsi="Times New Roman"/>
          <w:lang w:val="fr-CA"/>
        </w:rPr>
        <w:t>M</w:t>
      </w:r>
      <w:r w:rsidRPr="00FC409D">
        <w:rPr>
          <w:rFonts w:ascii="Times New Roman" w:hAnsi="Times New Roman"/>
          <w:vertAlign w:val="superscript"/>
          <w:lang w:val="fr-CA"/>
        </w:rPr>
        <w:t>me</w:t>
      </w:r>
      <w:r w:rsidRPr="00FC409D">
        <w:rPr>
          <w:rFonts w:ascii="Times New Roman" w:hAnsi="Times New Roman"/>
          <w:lang w:val="fr-CA"/>
        </w:rPr>
        <w:t xml:space="preserve"> Ronda Železný-Green, Responsable mondial, Formation et apprentissage en ligne, Internet Society (ISOC)</w:t>
      </w:r>
    </w:p>
    <w:p w14:paraId="5E63C804" w14:textId="5BF2E83A" w:rsidR="00FC409D" w:rsidRDefault="00FC409D" w:rsidP="008818EF">
      <w:pPr>
        <w:pStyle w:val="ListParagraph"/>
        <w:tabs>
          <w:tab w:val="left" w:pos="2430"/>
        </w:tabs>
        <w:spacing w:after="0" w:line="240" w:lineRule="auto"/>
        <w:ind w:left="0"/>
        <w:jc w:val="both"/>
        <w:rPr>
          <w:rFonts w:ascii="Times New Roman" w:hAnsi="Times New Roman"/>
          <w:lang w:val="fr-CA"/>
        </w:rPr>
      </w:pPr>
    </w:p>
    <w:p w14:paraId="3EBF0C0D" w14:textId="2C681FA0" w:rsidR="00F61A67" w:rsidRPr="00FC409D" w:rsidRDefault="00F61A67" w:rsidP="00A406F6">
      <w:pPr>
        <w:tabs>
          <w:tab w:val="left" w:pos="2520"/>
        </w:tabs>
        <w:spacing w:after="0" w:line="240" w:lineRule="auto"/>
        <w:rPr>
          <w:rFonts w:ascii="Times New Roman" w:hAnsi="Times New Roman"/>
          <w:lang w:val="fr-CA"/>
        </w:rPr>
      </w:pPr>
      <w:r w:rsidRPr="00FC409D">
        <w:rPr>
          <w:rFonts w:ascii="Times New Roman" w:hAnsi="Times New Roman"/>
          <w:lang w:val="fr-CA"/>
        </w:rPr>
        <w:t xml:space="preserve">    [1</w:t>
      </w:r>
      <w:r>
        <w:rPr>
          <w:rFonts w:ascii="Times New Roman" w:hAnsi="Times New Roman"/>
          <w:lang w:val="fr-CA"/>
        </w:rPr>
        <w:t>5</w:t>
      </w:r>
      <w:r w:rsidRPr="00FC409D">
        <w:rPr>
          <w:rFonts w:ascii="Times New Roman" w:hAnsi="Times New Roman"/>
          <w:lang w:val="fr-CA"/>
        </w:rPr>
        <w:t xml:space="preserve"> h </w:t>
      </w:r>
      <w:r>
        <w:rPr>
          <w:rFonts w:ascii="Times New Roman" w:hAnsi="Times New Roman"/>
          <w:lang w:val="fr-CA"/>
        </w:rPr>
        <w:t>15</w:t>
      </w:r>
      <w:r w:rsidRPr="00FC409D">
        <w:rPr>
          <w:rFonts w:ascii="Times New Roman" w:hAnsi="Times New Roman"/>
          <w:lang w:val="fr-CA"/>
        </w:rPr>
        <w:t xml:space="preserve"> – 1</w:t>
      </w:r>
      <w:r>
        <w:rPr>
          <w:rFonts w:ascii="Times New Roman" w:hAnsi="Times New Roman"/>
          <w:lang w:val="fr-CA"/>
        </w:rPr>
        <w:t>5</w:t>
      </w:r>
      <w:r w:rsidRPr="00FC409D">
        <w:rPr>
          <w:rFonts w:ascii="Times New Roman" w:hAnsi="Times New Roman"/>
          <w:lang w:val="fr-CA"/>
        </w:rPr>
        <w:t xml:space="preserve"> h </w:t>
      </w:r>
      <w:r>
        <w:rPr>
          <w:rFonts w:ascii="Times New Roman" w:hAnsi="Times New Roman"/>
          <w:lang w:val="fr-CA"/>
        </w:rPr>
        <w:t>30</w:t>
      </w:r>
      <w:r w:rsidRPr="00FC409D">
        <w:rPr>
          <w:rFonts w:ascii="Times New Roman" w:hAnsi="Times New Roman"/>
          <w:lang w:val="fr-CA"/>
        </w:rPr>
        <w:t xml:space="preserve">] </w:t>
      </w:r>
      <w:r w:rsidRPr="00FC409D">
        <w:rPr>
          <w:rFonts w:ascii="Times New Roman" w:hAnsi="Times New Roman"/>
          <w:lang w:val="fr-CA"/>
        </w:rPr>
        <w:tab/>
        <w:t xml:space="preserve">DIALOGUE DES HAUTES AUTORITÉS </w:t>
      </w:r>
      <w:r w:rsidRPr="00FC409D">
        <w:rPr>
          <w:rFonts w:ascii="Times New Roman" w:hAnsi="Times New Roman"/>
          <w:i/>
          <w:lang w:val="fr-CA"/>
        </w:rPr>
        <w:t>(</w:t>
      </w:r>
      <w:r>
        <w:rPr>
          <w:rFonts w:ascii="Times New Roman" w:hAnsi="Times New Roman"/>
          <w:i/>
          <w:lang w:val="fr-CA"/>
        </w:rPr>
        <w:t>1</w:t>
      </w:r>
      <w:r w:rsidR="00B312C2">
        <w:rPr>
          <w:rFonts w:ascii="Times New Roman" w:hAnsi="Times New Roman"/>
          <w:i/>
          <w:lang w:val="fr-CA"/>
        </w:rPr>
        <w:t>5</w:t>
      </w:r>
      <w:r w:rsidRPr="00FC409D">
        <w:rPr>
          <w:rFonts w:ascii="Times New Roman" w:hAnsi="Times New Roman"/>
          <w:i/>
          <w:lang w:val="fr-CA"/>
        </w:rPr>
        <w:t xml:space="preserve"> minutes</w:t>
      </w:r>
      <w:r w:rsidRPr="00FC409D">
        <w:rPr>
          <w:rFonts w:ascii="Times New Roman" w:hAnsi="Times New Roman"/>
          <w:lang w:val="fr-CA"/>
        </w:rPr>
        <w:t xml:space="preserve">) </w:t>
      </w:r>
    </w:p>
    <w:p w14:paraId="64E01DEF" w14:textId="77777777" w:rsidR="00A24D5D" w:rsidRPr="00FC409D" w:rsidRDefault="00A24D5D" w:rsidP="008818EF">
      <w:pPr>
        <w:pStyle w:val="ListParagraph"/>
        <w:tabs>
          <w:tab w:val="left" w:pos="2430"/>
        </w:tabs>
        <w:spacing w:after="0" w:line="240" w:lineRule="auto"/>
        <w:ind w:left="0"/>
        <w:jc w:val="both"/>
        <w:rPr>
          <w:rFonts w:ascii="Times New Roman" w:hAnsi="Times New Roman"/>
          <w:lang w:val="fr-CA"/>
        </w:rPr>
      </w:pPr>
    </w:p>
    <w:p w14:paraId="34FD3704" w14:textId="4081A01B" w:rsidR="00FC409D" w:rsidRPr="00FC409D" w:rsidRDefault="00FC409D" w:rsidP="008818EF">
      <w:pPr>
        <w:tabs>
          <w:tab w:val="left" w:pos="2160"/>
          <w:tab w:val="left" w:pos="2520"/>
        </w:tabs>
        <w:spacing w:after="0" w:line="240" w:lineRule="auto"/>
        <w:jc w:val="both"/>
        <w:rPr>
          <w:rFonts w:ascii="Times New Roman" w:hAnsi="Times New Roman"/>
          <w:lang w:val="fr-CA"/>
        </w:rPr>
      </w:pPr>
      <w:r w:rsidRPr="00FC409D">
        <w:rPr>
          <w:rFonts w:ascii="Times New Roman" w:hAnsi="Times New Roman"/>
          <w:lang w:val="fr-CA"/>
        </w:rPr>
        <w:t xml:space="preserve">    [1</w:t>
      </w:r>
      <w:r w:rsidR="00A24D5D">
        <w:rPr>
          <w:rFonts w:ascii="Times New Roman" w:hAnsi="Times New Roman"/>
          <w:lang w:val="fr-CA"/>
        </w:rPr>
        <w:t>5</w:t>
      </w:r>
      <w:r w:rsidRPr="00FC409D">
        <w:rPr>
          <w:rFonts w:ascii="Times New Roman" w:hAnsi="Times New Roman"/>
          <w:lang w:val="fr-CA"/>
        </w:rPr>
        <w:t xml:space="preserve"> h </w:t>
      </w:r>
      <w:r w:rsidR="00A24D5D">
        <w:rPr>
          <w:rFonts w:ascii="Times New Roman" w:hAnsi="Times New Roman"/>
          <w:lang w:val="fr-CA"/>
        </w:rPr>
        <w:t>3</w:t>
      </w:r>
      <w:r w:rsidRPr="00FC409D">
        <w:rPr>
          <w:rFonts w:ascii="Times New Roman" w:hAnsi="Times New Roman"/>
          <w:lang w:val="fr-CA"/>
        </w:rPr>
        <w:t xml:space="preserve">0 – 16 h </w:t>
      </w:r>
      <w:r w:rsidR="00A24D5D">
        <w:rPr>
          <w:rFonts w:ascii="Times New Roman" w:hAnsi="Times New Roman"/>
          <w:lang w:val="fr-CA"/>
        </w:rPr>
        <w:t>0</w:t>
      </w:r>
      <w:r w:rsidRPr="00FC409D">
        <w:rPr>
          <w:rFonts w:ascii="Times New Roman" w:hAnsi="Times New Roman"/>
          <w:lang w:val="fr-CA"/>
        </w:rPr>
        <w:t xml:space="preserve">0] </w:t>
      </w:r>
      <w:r w:rsidRPr="00FC409D">
        <w:rPr>
          <w:rFonts w:ascii="Times New Roman" w:hAnsi="Times New Roman"/>
          <w:lang w:val="fr-CA"/>
        </w:rPr>
        <w:tab/>
        <w:t xml:space="preserve"> - </w:t>
      </w:r>
      <w:r w:rsidRPr="00FC409D">
        <w:rPr>
          <w:rFonts w:ascii="Times New Roman" w:hAnsi="Times New Roman"/>
          <w:lang w:val="fr-CA"/>
        </w:rPr>
        <w:tab/>
        <w:t>Représentant(s) du monde universitaire et du secteur social</w:t>
      </w:r>
    </w:p>
    <w:p w14:paraId="71346E11" w14:textId="3C456623" w:rsidR="00FC409D" w:rsidRPr="00FC409D" w:rsidRDefault="00594987" w:rsidP="008818EF">
      <w:pPr>
        <w:pStyle w:val="ListParagraph"/>
        <w:numPr>
          <w:ilvl w:val="2"/>
          <w:numId w:val="37"/>
        </w:numPr>
        <w:tabs>
          <w:tab w:val="left" w:pos="2430"/>
        </w:tabs>
        <w:spacing w:after="0" w:line="240" w:lineRule="auto"/>
        <w:ind w:left="2880"/>
        <w:jc w:val="both"/>
        <w:rPr>
          <w:rFonts w:ascii="Times New Roman" w:hAnsi="Times New Roman"/>
          <w:lang w:val="fr-CA"/>
        </w:rPr>
      </w:pPr>
      <w:r w:rsidRPr="00594987">
        <w:rPr>
          <w:rFonts w:ascii="Times New Roman" w:hAnsi="Times New Roman"/>
          <w:lang w:val="fr-CA"/>
        </w:rPr>
        <w:t>M. Jim Chung, Vice-président associé, Recherche, Innovation et Entrepreneuriat</w:t>
      </w:r>
      <w:r w:rsidR="00FC409D" w:rsidRPr="00FC409D">
        <w:rPr>
          <w:rFonts w:ascii="Times New Roman" w:hAnsi="Times New Roman"/>
          <w:lang w:val="fr-CA"/>
        </w:rPr>
        <w:t>, Université George Washington (GWU)</w:t>
      </w:r>
    </w:p>
    <w:p w14:paraId="036F654F" w14:textId="77777777" w:rsidR="00FC409D" w:rsidRPr="00FC409D" w:rsidRDefault="00FC409D" w:rsidP="008818EF">
      <w:pPr>
        <w:pStyle w:val="ListParagraph"/>
        <w:numPr>
          <w:ilvl w:val="2"/>
          <w:numId w:val="37"/>
        </w:numPr>
        <w:tabs>
          <w:tab w:val="left" w:pos="2430"/>
        </w:tabs>
        <w:spacing w:after="0" w:line="240" w:lineRule="auto"/>
        <w:ind w:left="2880"/>
        <w:jc w:val="both"/>
        <w:rPr>
          <w:rFonts w:ascii="Times New Roman" w:hAnsi="Times New Roman"/>
          <w:lang w:val="fr-CA"/>
        </w:rPr>
      </w:pPr>
      <w:r w:rsidRPr="00FC409D">
        <w:rPr>
          <w:rFonts w:ascii="Times New Roman" w:hAnsi="Times New Roman"/>
          <w:lang w:val="fr-CA"/>
        </w:rPr>
        <w:t>M</w:t>
      </w:r>
      <w:r w:rsidRPr="00FC409D">
        <w:rPr>
          <w:rFonts w:ascii="Times New Roman" w:hAnsi="Times New Roman"/>
          <w:vertAlign w:val="superscript"/>
          <w:lang w:val="fr-CA"/>
        </w:rPr>
        <w:t>me</w:t>
      </w:r>
      <w:r w:rsidRPr="00FC409D">
        <w:rPr>
          <w:rFonts w:ascii="Times New Roman" w:hAnsi="Times New Roman"/>
          <w:lang w:val="fr-CA"/>
        </w:rPr>
        <w:t xml:space="preserve"> Silvia Patricia Mora Castro, Directrice du pôle mondial des innovations, Tecnológico de Monterrey</w:t>
      </w:r>
    </w:p>
    <w:p w14:paraId="638E4729" w14:textId="77777777" w:rsidR="00FC409D" w:rsidRPr="00FC409D" w:rsidRDefault="00FC409D" w:rsidP="008818EF">
      <w:pPr>
        <w:pStyle w:val="ListParagraph"/>
        <w:numPr>
          <w:ilvl w:val="2"/>
          <w:numId w:val="37"/>
        </w:numPr>
        <w:tabs>
          <w:tab w:val="left" w:pos="2430"/>
        </w:tabs>
        <w:spacing w:after="0" w:line="240" w:lineRule="auto"/>
        <w:ind w:left="2880"/>
        <w:jc w:val="both"/>
        <w:rPr>
          <w:rFonts w:ascii="Times New Roman" w:hAnsi="Times New Roman"/>
          <w:lang w:val="fr-CA"/>
        </w:rPr>
      </w:pPr>
      <w:r w:rsidRPr="00FC409D">
        <w:rPr>
          <w:rFonts w:ascii="Times New Roman" w:hAnsi="Times New Roman"/>
          <w:lang w:val="fr-CA"/>
        </w:rPr>
        <w:t>M</w:t>
      </w:r>
      <w:r w:rsidRPr="00FC409D">
        <w:rPr>
          <w:rFonts w:ascii="Times New Roman" w:hAnsi="Times New Roman"/>
          <w:vertAlign w:val="superscript"/>
          <w:lang w:val="fr-CA"/>
        </w:rPr>
        <w:t>me</w:t>
      </w:r>
      <w:r w:rsidRPr="00FC409D">
        <w:rPr>
          <w:rFonts w:ascii="Times New Roman" w:hAnsi="Times New Roman"/>
          <w:lang w:val="fr-CA"/>
        </w:rPr>
        <w:t xml:space="preserve"> Natacha De Paola, Professeure de génie biomédical, Directrice, IllinoisTech Digital Medical Engineering &amp; Technology (IDMET), Institut de technologie de l’Illinois </w:t>
      </w:r>
    </w:p>
    <w:p w14:paraId="644CEA53" w14:textId="4968082E" w:rsidR="00FC409D" w:rsidRDefault="00FC409D" w:rsidP="008818EF">
      <w:pPr>
        <w:pStyle w:val="ListParagraph"/>
        <w:numPr>
          <w:ilvl w:val="2"/>
          <w:numId w:val="37"/>
        </w:numPr>
        <w:tabs>
          <w:tab w:val="left" w:pos="2430"/>
        </w:tabs>
        <w:spacing w:after="0" w:line="240" w:lineRule="auto"/>
        <w:ind w:left="2880"/>
        <w:jc w:val="both"/>
        <w:rPr>
          <w:rFonts w:ascii="Times New Roman" w:hAnsi="Times New Roman"/>
          <w:lang w:val="fr-CA"/>
        </w:rPr>
      </w:pPr>
      <w:r w:rsidRPr="00FC409D">
        <w:rPr>
          <w:rFonts w:ascii="Times New Roman" w:hAnsi="Times New Roman"/>
          <w:lang w:val="fr-CA"/>
        </w:rPr>
        <w:t>M</w:t>
      </w:r>
      <w:r w:rsidRPr="00FC409D">
        <w:rPr>
          <w:rFonts w:ascii="Times New Roman" w:hAnsi="Times New Roman"/>
          <w:vertAlign w:val="superscript"/>
          <w:lang w:val="fr-CA"/>
        </w:rPr>
        <w:t>mes</w:t>
      </w:r>
      <w:r w:rsidRPr="00FC409D">
        <w:rPr>
          <w:rFonts w:ascii="Times New Roman" w:hAnsi="Times New Roman"/>
          <w:lang w:val="fr-CA"/>
        </w:rPr>
        <w:t xml:space="preserve"> Joanna Prieto et Diana Salazar, cofondatrices, Geek Girls LatAm</w:t>
      </w:r>
    </w:p>
    <w:p w14:paraId="370EAC52" w14:textId="3A36045D" w:rsidR="00594987" w:rsidRPr="00FC409D" w:rsidRDefault="00594987" w:rsidP="008818EF">
      <w:pPr>
        <w:pStyle w:val="ListParagraph"/>
        <w:numPr>
          <w:ilvl w:val="2"/>
          <w:numId w:val="37"/>
        </w:numPr>
        <w:tabs>
          <w:tab w:val="left" w:pos="2430"/>
        </w:tabs>
        <w:spacing w:after="0" w:line="240" w:lineRule="auto"/>
        <w:ind w:left="2880"/>
        <w:jc w:val="both"/>
        <w:rPr>
          <w:rFonts w:ascii="Times New Roman" w:hAnsi="Times New Roman"/>
          <w:lang w:val="fr-CA"/>
        </w:rPr>
      </w:pPr>
      <w:r w:rsidRPr="00594987">
        <w:rPr>
          <w:rFonts w:ascii="Times New Roman" w:hAnsi="Times New Roman"/>
          <w:lang w:val="fr-CA"/>
        </w:rPr>
        <w:t xml:space="preserve">Jorge Vanegas, Doyen de l'école d'architecture et professeur d'architecture et d'ingénierie civile et environnementale, </w:t>
      </w:r>
      <w:r>
        <w:rPr>
          <w:rFonts w:ascii="Times New Roman" w:hAnsi="Times New Roman"/>
          <w:lang w:val="fr-CA"/>
        </w:rPr>
        <w:t xml:space="preserve">Université </w:t>
      </w:r>
      <w:r w:rsidRPr="00594987">
        <w:rPr>
          <w:rFonts w:ascii="Times New Roman" w:hAnsi="Times New Roman"/>
          <w:lang w:val="fr-CA"/>
        </w:rPr>
        <w:t>Texas A&amp;M</w:t>
      </w:r>
    </w:p>
    <w:p w14:paraId="75C66AB6" w14:textId="71508D9D" w:rsidR="00FC409D" w:rsidRDefault="00FC409D" w:rsidP="008818EF">
      <w:pPr>
        <w:spacing w:after="0" w:line="240" w:lineRule="auto"/>
        <w:jc w:val="both"/>
        <w:rPr>
          <w:rFonts w:ascii="Times New Roman" w:hAnsi="Times New Roman"/>
          <w:lang w:val="fr-CA"/>
        </w:rPr>
      </w:pPr>
    </w:p>
    <w:p w14:paraId="3A55AD48" w14:textId="1872938D" w:rsidR="002410F7" w:rsidRPr="002410F7" w:rsidRDefault="002410F7" w:rsidP="002410F7">
      <w:pPr>
        <w:spacing w:after="0" w:line="240" w:lineRule="auto"/>
        <w:ind w:left="2160" w:hanging="2160"/>
        <w:rPr>
          <w:rFonts w:ascii="Times New Roman" w:hAnsi="Times New Roman"/>
          <w:i/>
          <w:iCs/>
          <w:lang w:val="fr-CA"/>
        </w:rPr>
      </w:pPr>
      <w:r w:rsidRPr="00FC409D">
        <w:rPr>
          <w:rFonts w:ascii="Times New Roman" w:hAnsi="Times New Roman"/>
          <w:u w:val="single"/>
          <w:lang w:val="fr-CA"/>
        </w:rPr>
        <w:t>Vendredi 3 décembre 2021</w:t>
      </w:r>
      <w:r>
        <w:rPr>
          <w:rFonts w:ascii="Times New Roman" w:hAnsi="Times New Roman"/>
          <w:lang w:val="fr-CA"/>
        </w:rPr>
        <w:t xml:space="preserve"> </w:t>
      </w:r>
      <w:r>
        <w:rPr>
          <w:rFonts w:ascii="Times New Roman" w:hAnsi="Times New Roman"/>
          <w:i/>
          <w:iCs/>
          <w:lang w:val="fr-CA"/>
        </w:rPr>
        <w:t>(suite)</w:t>
      </w:r>
    </w:p>
    <w:p w14:paraId="15079F2D" w14:textId="77777777" w:rsidR="002410F7" w:rsidRPr="00FC409D" w:rsidRDefault="002410F7" w:rsidP="008818EF">
      <w:pPr>
        <w:spacing w:after="0" w:line="240" w:lineRule="auto"/>
        <w:jc w:val="both"/>
        <w:rPr>
          <w:rFonts w:ascii="Times New Roman" w:hAnsi="Times New Roman"/>
          <w:lang w:val="fr-CA"/>
        </w:rPr>
      </w:pPr>
    </w:p>
    <w:p w14:paraId="71B9433C" w14:textId="404D5206" w:rsidR="00095944" w:rsidRDefault="00FC409D" w:rsidP="002410F7">
      <w:pPr>
        <w:tabs>
          <w:tab w:val="left" w:pos="2520"/>
        </w:tabs>
        <w:spacing w:after="0" w:line="240" w:lineRule="auto"/>
        <w:rPr>
          <w:rFonts w:ascii="Times New Roman" w:hAnsi="Times New Roman"/>
          <w:lang w:val="fr-CA"/>
        </w:rPr>
      </w:pPr>
      <w:r w:rsidRPr="00FC409D">
        <w:rPr>
          <w:rFonts w:ascii="Times New Roman" w:hAnsi="Times New Roman"/>
          <w:lang w:val="fr-CA"/>
        </w:rPr>
        <w:t xml:space="preserve">    [16 h </w:t>
      </w:r>
      <w:r w:rsidR="003D212A">
        <w:rPr>
          <w:rFonts w:ascii="Times New Roman" w:hAnsi="Times New Roman"/>
          <w:lang w:val="fr-CA"/>
        </w:rPr>
        <w:t>0</w:t>
      </w:r>
      <w:r w:rsidRPr="00FC409D">
        <w:rPr>
          <w:rFonts w:ascii="Times New Roman" w:hAnsi="Times New Roman"/>
          <w:lang w:val="fr-CA"/>
        </w:rPr>
        <w:t>0 – 1</w:t>
      </w:r>
      <w:r w:rsidR="003D212A">
        <w:rPr>
          <w:rFonts w:ascii="Times New Roman" w:hAnsi="Times New Roman"/>
          <w:lang w:val="fr-CA"/>
        </w:rPr>
        <w:t>6</w:t>
      </w:r>
      <w:r w:rsidRPr="00FC409D">
        <w:rPr>
          <w:rFonts w:ascii="Times New Roman" w:hAnsi="Times New Roman"/>
          <w:lang w:val="fr-CA"/>
        </w:rPr>
        <w:t xml:space="preserve"> h </w:t>
      </w:r>
      <w:r w:rsidR="003D212A">
        <w:rPr>
          <w:rFonts w:ascii="Times New Roman" w:hAnsi="Times New Roman"/>
          <w:lang w:val="fr-CA"/>
        </w:rPr>
        <w:t>15</w:t>
      </w:r>
      <w:r w:rsidRPr="00FC409D">
        <w:rPr>
          <w:rFonts w:ascii="Times New Roman" w:hAnsi="Times New Roman"/>
          <w:lang w:val="fr-CA"/>
        </w:rPr>
        <w:t xml:space="preserve">] </w:t>
      </w:r>
      <w:r w:rsidRPr="00FC409D">
        <w:rPr>
          <w:rFonts w:ascii="Times New Roman" w:hAnsi="Times New Roman"/>
          <w:lang w:val="fr-CA"/>
        </w:rPr>
        <w:tab/>
        <w:t xml:space="preserve">DIALOGUE DES HAUTES AUTORITÉS </w:t>
      </w:r>
      <w:r w:rsidRPr="00FC409D">
        <w:rPr>
          <w:rFonts w:ascii="Times New Roman" w:hAnsi="Times New Roman"/>
          <w:i/>
          <w:lang w:val="fr-CA"/>
        </w:rPr>
        <w:t>(</w:t>
      </w:r>
      <w:r w:rsidR="00F61A67">
        <w:rPr>
          <w:rFonts w:ascii="Times New Roman" w:hAnsi="Times New Roman"/>
          <w:i/>
          <w:lang w:val="fr-CA"/>
        </w:rPr>
        <w:t>1</w:t>
      </w:r>
      <w:r w:rsidR="00B312C2">
        <w:rPr>
          <w:rFonts w:ascii="Times New Roman" w:hAnsi="Times New Roman"/>
          <w:i/>
          <w:lang w:val="fr-CA"/>
        </w:rPr>
        <w:t>5</w:t>
      </w:r>
      <w:r w:rsidRPr="00FC409D">
        <w:rPr>
          <w:rFonts w:ascii="Times New Roman" w:hAnsi="Times New Roman"/>
          <w:i/>
          <w:lang w:val="fr-CA"/>
        </w:rPr>
        <w:t xml:space="preserve"> minutes</w:t>
      </w:r>
      <w:r w:rsidRPr="00FC409D">
        <w:rPr>
          <w:rFonts w:ascii="Times New Roman" w:hAnsi="Times New Roman"/>
          <w:lang w:val="fr-CA"/>
        </w:rPr>
        <w:t xml:space="preserve">) </w:t>
      </w:r>
    </w:p>
    <w:p w14:paraId="42DBBC0F" w14:textId="77777777" w:rsidR="00095944" w:rsidRPr="00FC409D" w:rsidRDefault="00095944" w:rsidP="008818EF">
      <w:pPr>
        <w:spacing w:after="0" w:line="240" w:lineRule="auto"/>
        <w:jc w:val="both"/>
        <w:rPr>
          <w:rFonts w:ascii="Times New Roman" w:hAnsi="Times New Roman"/>
          <w:lang w:val="fr-CA"/>
        </w:rPr>
      </w:pPr>
    </w:p>
    <w:p w14:paraId="60FD9AB2" w14:textId="53E7C349" w:rsidR="00FC409D" w:rsidRPr="00FC409D" w:rsidRDefault="00FC409D" w:rsidP="00A406F6">
      <w:pPr>
        <w:spacing w:after="0" w:line="240" w:lineRule="auto"/>
        <w:ind w:left="2160" w:hanging="2160"/>
        <w:jc w:val="both"/>
        <w:rPr>
          <w:rFonts w:ascii="Times New Roman" w:hAnsi="Times New Roman"/>
          <w:lang w:val="fr-CA"/>
        </w:rPr>
      </w:pPr>
      <w:r w:rsidRPr="00FC409D">
        <w:rPr>
          <w:rFonts w:ascii="Times New Roman" w:hAnsi="Times New Roman"/>
          <w:lang w:val="fr-CA"/>
        </w:rPr>
        <w:t>1</w:t>
      </w:r>
      <w:r w:rsidR="00095944">
        <w:rPr>
          <w:rFonts w:ascii="Times New Roman" w:hAnsi="Times New Roman"/>
          <w:lang w:val="fr-CA"/>
        </w:rPr>
        <w:t>6</w:t>
      </w:r>
      <w:r w:rsidRPr="00FC409D">
        <w:rPr>
          <w:rFonts w:ascii="Times New Roman" w:hAnsi="Times New Roman"/>
          <w:lang w:val="fr-CA"/>
        </w:rPr>
        <w:t xml:space="preserve"> h </w:t>
      </w:r>
      <w:r w:rsidR="00095944">
        <w:rPr>
          <w:rFonts w:ascii="Times New Roman" w:hAnsi="Times New Roman"/>
          <w:lang w:val="fr-CA"/>
        </w:rPr>
        <w:t>15</w:t>
      </w:r>
      <w:r w:rsidRPr="00FC409D">
        <w:rPr>
          <w:rFonts w:ascii="Times New Roman" w:hAnsi="Times New Roman"/>
          <w:lang w:val="fr-CA"/>
        </w:rPr>
        <w:t xml:space="preserve"> – 1</w:t>
      </w:r>
      <w:r w:rsidR="00095944">
        <w:rPr>
          <w:rFonts w:ascii="Times New Roman" w:hAnsi="Times New Roman"/>
          <w:lang w:val="fr-CA"/>
        </w:rPr>
        <w:t>6</w:t>
      </w:r>
      <w:r w:rsidRPr="00FC409D">
        <w:rPr>
          <w:rFonts w:ascii="Times New Roman" w:hAnsi="Times New Roman"/>
          <w:lang w:val="fr-CA"/>
        </w:rPr>
        <w:t xml:space="preserve"> h </w:t>
      </w:r>
      <w:r w:rsidR="00095944">
        <w:rPr>
          <w:rFonts w:ascii="Times New Roman" w:hAnsi="Times New Roman"/>
          <w:lang w:val="fr-CA"/>
        </w:rPr>
        <w:t>3</w:t>
      </w:r>
      <w:r w:rsidRPr="00FC409D">
        <w:rPr>
          <w:rFonts w:ascii="Times New Roman" w:hAnsi="Times New Roman"/>
          <w:lang w:val="fr-CA"/>
        </w:rPr>
        <w:t>0 :</w:t>
      </w:r>
      <w:r w:rsidRPr="00FC409D">
        <w:rPr>
          <w:rFonts w:ascii="Times New Roman" w:hAnsi="Times New Roman"/>
          <w:i/>
          <w:lang w:val="fr-CA"/>
        </w:rPr>
        <w:t xml:space="preserve"> </w:t>
      </w:r>
      <w:r w:rsidRPr="00FC409D">
        <w:rPr>
          <w:rFonts w:ascii="Times New Roman" w:hAnsi="Times New Roman"/>
          <w:i/>
          <w:lang w:val="fr-CA"/>
        </w:rPr>
        <w:tab/>
        <w:t>Résumé cumulatif des offres de coopération</w:t>
      </w:r>
      <w:r w:rsidRPr="00FC409D">
        <w:rPr>
          <w:rFonts w:ascii="Times New Roman" w:hAnsi="Times New Roman"/>
          <w:lang w:val="fr-CA"/>
        </w:rPr>
        <w:t xml:space="preserve"> </w:t>
      </w:r>
      <w:r w:rsidRPr="00FC409D">
        <w:rPr>
          <w:rFonts w:ascii="Times New Roman" w:hAnsi="Times New Roman"/>
          <w:i/>
          <w:lang w:val="fr-CA"/>
        </w:rPr>
        <w:t>et partenariats présentés par les États membres, les observateurs permanents et les partenaires stratégiques aux fins de l'élaboration d'un catalogue comme résultat de la réunion</w:t>
      </w:r>
    </w:p>
    <w:p w14:paraId="7C247880" w14:textId="77777777" w:rsidR="00FC409D" w:rsidRPr="00FC409D" w:rsidRDefault="00FC409D" w:rsidP="008818EF">
      <w:pPr>
        <w:spacing w:after="0" w:line="240" w:lineRule="auto"/>
        <w:ind w:left="2160" w:hanging="2160"/>
        <w:rPr>
          <w:rFonts w:ascii="Times New Roman" w:hAnsi="Times New Roman"/>
          <w:lang w:val="fr-CA"/>
        </w:rPr>
      </w:pPr>
    </w:p>
    <w:p w14:paraId="1E2FBE8A" w14:textId="423436FF" w:rsidR="00FC409D" w:rsidRPr="00FC409D" w:rsidRDefault="00FC409D" w:rsidP="008818EF">
      <w:pPr>
        <w:spacing w:after="0" w:line="240" w:lineRule="auto"/>
        <w:ind w:left="2160" w:right="-119" w:hanging="2160"/>
        <w:rPr>
          <w:rFonts w:ascii="Times New Roman" w:hAnsi="Times New Roman"/>
          <w:lang w:val="fr-CA"/>
        </w:rPr>
      </w:pPr>
      <w:r w:rsidRPr="00FC409D">
        <w:rPr>
          <w:rFonts w:ascii="Times New Roman" w:hAnsi="Times New Roman"/>
          <w:lang w:val="fr-CA"/>
        </w:rPr>
        <w:t>1</w:t>
      </w:r>
      <w:r w:rsidR="00095944">
        <w:rPr>
          <w:rFonts w:ascii="Times New Roman" w:hAnsi="Times New Roman"/>
          <w:lang w:val="fr-CA"/>
        </w:rPr>
        <w:t>6</w:t>
      </w:r>
      <w:r w:rsidRPr="00FC409D">
        <w:rPr>
          <w:rFonts w:ascii="Times New Roman" w:hAnsi="Times New Roman"/>
          <w:lang w:val="fr-CA"/>
        </w:rPr>
        <w:t xml:space="preserve"> h </w:t>
      </w:r>
      <w:r w:rsidR="00095944">
        <w:rPr>
          <w:rFonts w:ascii="Times New Roman" w:hAnsi="Times New Roman"/>
          <w:lang w:val="fr-CA"/>
        </w:rPr>
        <w:t>3</w:t>
      </w:r>
      <w:r w:rsidRPr="00FC409D">
        <w:rPr>
          <w:rFonts w:ascii="Times New Roman" w:hAnsi="Times New Roman"/>
          <w:lang w:val="fr-CA"/>
        </w:rPr>
        <w:t xml:space="preserve">0 – 17 h </w:t>
      </w:r>
      <w:r w:rsidR="00095944">
        <w:rPr>
          <w:rFonts w:ascii="Times New Roman" w:hAnsi="Times New Roman"/>
          <w:lang w:val="fr-CA"/>
        </w:rPr>
        <w:t>1</w:t>
      </w:r>
      <w:r w:rsidRPr="00FC409D">
        <w:rPr>
          <w:rFonts w:ascii="Times New Roman" w:hAnsi="Times New Roman"/>
          <w:lang w:val="fr-CA"/>
        </w:rPr>
        <w:t xml:space="preserve">5 </w:t>
      </w:r>
      <w:r w:rsidRPr="00FC409D">
        <w:rPr>
          <w:rFonts w:ascii="Times New Roman" w:hAnsi="Times New Roman"/>
          <w:lang w:val="fr-CA"/>
        </w:rPr>
        <w:tab/>
        <w:t>La voie à suivre : Prochaines étapes et actions coordonnées par l’intermédiaire du Conseil d'administration de l'Agence interaméricaine pour la coopération et le développement (CA/AICD)</w:t>
      </w:r>
    </w:p>
    <w:p w14:paraId="28AD6750" w14:textId="3B85DF9E" w:rsidR="00FC409D" w:rsidRDefault="00FC409D" w:rsidP="008818EF">
      <w:pPr>
        <w:spacing w:after="0" w:line="240" w:lineRule="auto"/>
        <w:ind w:left="2160" w:hanging="2160"/>
        <w:rPr>
          <w:rFonts w:ascii="Times New Roman" w:hAnsi="Times New Roman"/>
          <w:lang w:val="fr-CA"/>
        </w:rPr>
      </w:pPr>
    </w:p>
    <w:p w14:paraId="19E08692" w14:textId="53062814" w:rsidR="00B26C29" w:rsidRDefault="00B26C29" w:rsidP="008818EF">
      <w:pPr>
        <w:spacing w:after="0" w:line="240" w:lineRule="auto"/>
        <w:ind w:left="2160" w:hanging="2160"/>
        <w:jc w:val="both"/>
        <w:rPr>
          <w:rFonts w:ascii="Times New Roman" w:hAnsi="Times New Roman"/>
          <w:lang w:val="fr-CA"/>
        </w:rPr>
      </w:pPr>
      <w:r w:rsidRPr="00FC409D">
        <w:rPr>
          <w:rFonts w:ascii="Times New Roman" w:hAnsi="Times New Roman"/>
          <w:lang w:val="fr-CA"/>
        </w:rPr>
        <w:t xml:space="preserve">17 h </w:t>
      </w:r>
      <w:r>
        <w:rPr>
          <w:rFonts w:ascii="Times New Roman" w:hAnsi="Times New Roman"/>
          <w:lang w:val="fr-CA"/>
        </w:rPr>
        <w:t>1</w:t>
      </w:r>
      <w:r w:rsidRPr="00FC409D">
        <w:rPr>
          <w:rFonts w:ascii="Times New Roman" w:hAnsi="Times New Roman"/>
          <w:lang w:val="fr-CA"/>
        </w:rPr>
        <w:t xml:space="preserve">5 – 17 h </w:t>
      </w:r>
      <w:r>
        <w:rPr>
          <w:rFonts w:ascii="Times New Roman" w:hAnsi="Times New Roman"/>
          <w:lang w:val="fr-CA"/>
        </w:rPr>
        <w:t>30</w:t>
      </w:r>
      <w:r>
        <w:rPr>
          <w:rFonts w:ascii="Times New Roman" w:hAnsi="Times New Roman"/>
          <w:lang w:val="fr-CA"/>
        </w:rPr>
        <w:tab/>
      </w:r>
      <w:r w:rsidRPr="00B26C29">
        <w:rPr>
          <w:rFonts w:ascii="Times New Roman" w:hAnsi="Times New Roman"/>
          <w:lang w:val="fr-CA"/>
        </w:rPr>
        <w:t xml:space="preserve">Établissement du lieu de la Quatrième Réunion spécialisée des hautes autorités chargées de la coopération dans le cadre du CIDI </w:t>
      </w:r>
      <w:r w:rsidR="0040672D">
        <w:rPr>
          <w:rFonts w:ascii="Times New Roman" w:hAnsi="Times New Roman"/>
          <w:lang w:val="fr-CA"/>
        </w:rPr>
        <w:t>(</w:t>
      </w:r>
      <w:r w:rsidRPr="00B26C29">
        <w:rPr>
          <w:rFonts w:ascii="Times New Roman" w:hAnsi="Times New Roman"/>
          <w:lang w:val="fr-CA"/>
        </w:rPr>
        <w:t>2024</w:t>
      </w:r>
      <w:r w:rsidR="0040672D">
        <w:rPr>
          <w:rFonts w:ascii="Times New Roman" w:hAnsi="Times New Roman"/>
          <w:lang w:val="fr-CA"/>
        </w:rPr>
        <w:t>)</w:t>
      </w:r>
    </w:p>
    <w:p w14:paraId="2638DB21" w14:textId="77777777" w:rsidR="00B26C29" w:rsidRPr="00FC409D" w:rsidRDefault="00B26C29" w:rsidP="008818EF">
      <w:pPr>
        <w:spacing w:after="0" w:line="240" w:lineRule="auto"/>
        <w:ind w:left="2160" w:hanging="2160"/>
        <w:rPr>
          <w:rFonts w:ascii="Times New Roman" w:hAnsi="Times New Roman"/>
          <w:lang w:val="fr-CA"/>
        </w:rPr>
      </w:pPr>
    </w:p>
    <w:p w14:paraId="1F611DDD" w14:textId="09B0FF1D" w:rsidR="00FC409D" w:rsidRPr="00FC409D" w:rsidRDefault="00FC409D" w:rsidP="008818EF">
      <w:pPr>
        <w:spacing w:after="0" w:line="240" w:lineRule="auto"/>
        <w:ind w:left="2160" w:hanging="2160"/>
        <w:rPr>
          <w:rFonts w:ascii="Times New Roman" w:hAnsi="Times New Roman"/>
          <w:lang w:val="fr-CA"/>
        </w:rPr>
      </w:pPr>
      <w:r w:rsidRPr="00FC409D">
        <w:rPr>
          <w:rFonts w:ascii="Times New Roman" w:hAnsi="Times New Roman"/>
          <w:lang w:val="fr-CA"/>
        </w:rPr>
        <w:t xml:space="preserve">17 h </w:t>
      </w:r>
      <w:r w:rsidR="00B26C29">
        <w:rPr>
          <w:rFonts w:ascii="Times New Roman" w:hAnsi="Times New Roman"/>
          <w:lang w:val="fr-CA"/>
        </w:rPr>
        <w:t>20</w:t>
      </w:r>
      <w:r w:rsidRPr="00FC409D">
        <w:rPr>
          <w:rFonts w:ascii="Times New Roman" w:hAnsi="Times New Roman"/>
          <w:lang w:val="fr-CA"/>
        </w:rPr>
        <w:t xml:space="preserve"> – 17 h </w:t>
      </w:r>
      <w:r w:rsidR="00B26C29">
        <w:rPr>
          <w:rFonts w:ascii="Times New Roman" w:hAnsi="Times New Roman"/>
          <w:lang w:val="fr-CA"/>
        </w:rPr>
        <w:t>30</w:t>
      </w:r>
      <w:r w:rsidRPr="00FC409D">
        <w:rPr>
          <w:rFonts w:ascii="Times New Roman" w:hAnsi="Times New Roman"/>
          <w:lang w:val="fr-CA"/>
        </w:rPr>
        <w:t xml:space="preserve"> </w:t>
      </w:r>
      <w:r w:rsidRPr="00FC409D">
        <w:rPr>
          <w:rFonts w:ascii="Times New Roman" w:hAnsi="Times New Roman"/>
          <w:lang w:val="fr-CA"/>
        </w:rPr>
        <w:tab/>
        <w:t>REMARQUES DE CLÔTURE</w:t>
      </w:r>
    </w:p>
    <w:p w14:paraId="6BC36ACB" w14:textId="77777777" w:rsidR="00FC409D" w:rsidRPr="00FC409D" w:rsidRDefault="00FC409D" w:rsidP="008818EF">
      <w:pPr>
        <w:numPr>
          <w:ilvl w:val="0"/>
          <w:numId w:val="22"/>
        </w:numPr>
        <w:tabs>
          <w:tab w:val="left" w:pos="2430"/>
        </w:tabs>
        <w:spacing w:after="0" w:line="240" w:lineRule="auto"/>
        <w:ind w:left="2430" w:hanging="270"/>
        <w:jc w:val="both"/>
        <w:rPr>
          <w:rFonts w:ascii="Times New Roman" w:hAnsi="Times New Roman"/>
          <w:lang w:val="fr-CA"/>
        </w:rPr>
      </w:pPr>
      <w:r w:rsidRPr="00FC409D">
        <w:rPr>
          <w:rFonts w:ascii="Times New Roman" w:hAnsi="Times New Roman"/>
          <w:lang w:val="fr-CA"/>
        </w:rPr>
        <w:t>M</w:t>
      </w:r>
      <w:r w:rsidRPr="00FC409D">
        <w:rPr>
          <w:rFonts w:ascii="Times New Roman" w:hAnsi="Times New Roman"/>
          <w:vertAlign w:val="superscript"/>
          <w:lang w:val="fr-CA"/>
        </w:rPr>
        <w:t>me</w:t>
      </w:r>
      <w:r w:rsidRPr="00FC409D">
        <w:rPr>
          <w:rFonts w:ascii="Times New Roman" w:hAnsi="Times New Roman"/>
          <w:lang w:val="fr-CA"/>
        </w:rPr>
        <w:t xml:space="preserve"> Kim Osborne, Secrétaire exécutive au développement intégré, OEA</w:t>
      </w:r>
    </w:p>
    <w:p w14:paraId="42E4E0D6" w14:textId="5586E6E8" w:rsidR="00FC409D" w:rsidRPr="00FC409D" w:rsidRDefault="00FC409D" w:rsidP="008818EF">
      <w:pPr>
        <w:numPr>
          <w:ilvl w:val="0"/>
          <w:numId w:val="22"/>
        </w:numPr>
        <w:tabs>
          <w:tab w:val="left" w:pos="2430"/>
        </w:tabs>
        <w:spacing w:after="0" w:line="240" w:lineRule="auto"/>
        <w:ind w:left="2430" w:hanging="270"/>
        <w:jc w:val="both"/>
        <w:rPr>
          <w:rFonts w:ascii="Times New Roman" w:hAnsi="Times New Roman"/>
          <w:lang w:val="fr-CA"/>
        </w:rPr>
      </w:pPr>
      <w:r w:rsidRPr="00FC409D">
        <w:rPr>
          <w:rFonts w:ascii="Times New Roman" w:hAnsi="Times New Roman"/>
          <w:lang w:val="fr-CA"/>
        </w:rPr>
        <w:t>Présidente de la réunion</w:t>
      </w:r>
      <w:r w:rsidRPr="00FC409D">
        <w:rPr>
          <w:rFonts w:ascii="Times New Roman" w:hAnsi="Times New Roman"/>
          <w:iCs/>
          <w:lang w:val="fr-CA"/>
        </w:rPr>
        <w:t>.</w:t>
      </w:r>
      <w:r w:rsidRPr="00FC409D">
        <w:rPr>
          <w:rFonts w:ascii="Times New Roman" w:hAnsi="Times New Roman"/>
          <w:lang w:val="fr-CA"/>
        </w:rPr>
        <w:t xml:space="preserve"> M</w:t>
      </w:r>
      <w:r w:rsidRPr="00FC409D">
        <w:rPr>
          <w:rFonts w:ascii="Times New Roman" w:hAnsi="Times New Roman"/>
          <w:vertAlign w:val="superscript"/>
          <w:lang w:val="fr-CA"/>
        </w:rPr>
        <w:t>me</w:t>
      </w:r>
      <w:r w:rsidRPr="00FC409D">
        <w:rPr>
          <w:rFonts w:ascii="Times New Roman" w:hAnsi="Times New Roman"/>
          <w:iCs/>
          <w:lang w:val="fr-CA"/>
        </w:rPr>
        <w:t xml:space="preserve"> </w:t>
      </w:r>
      <w:r w:rsidRPr="00FC409D">
        <w:rPr>
          <w:rFonts w:ascii="Times New Roman" w:hAnsi="Times New Roman"/>
          <w:lang w:val="fr-CA"/>
        </w:rPr>
        <w:t>Karla de Palma, Directrice générale, Agence présidentielle d’El Salvador pour la coopération internationale (ESCO). Pr</w:t>
      </w:r>
      <w:r>
        <w:rPr>
          <w:rFonts w:ascii="Times New Roman" w:hAnsi="Times New Roman"/>
          <w:lang w:val="fr-CA"/>
        </w:rPr>
        <w:t>é</w:t>
      </w:r>
      <w:r w:rsidRPr="00FC409D">
        <w:rPr>
          <w:rFonts w:ascii="Times New Roman" w:hAnsi="Times New Roman"/>
          <w:lang w:val="fr-CA"/>
        </w:rPr>
        <w:t>sidente de la JD/AICD</w:t>
      </w:r>
    </w:p>
    <w:p w14:paraId="61924B94" w14:textId="77777777" w:rsidR="00FC409D" w:rsidRPr="00A406F6" w:rsidRDefault="00FC409D" w:rsidP="008818EF">
      <w:pPr>
        <w:spacing w:after="0" w:line="240" w:lineRule="auto"/>
        <w:ind w:left="2160" w:hanging="2160"/>
        <w:rPr>
          <w:rFonts w:ascii="Times New Roman" w:hAnsi="Times New Roman"/>
          <w:lang w:val="fr-CA"/>
        </w:rPr>
      </w:pPr>
    </w:p>
    <w:p w14:paraId="446A64CD" w14:textId="2980B7C7" w:rsidR="00FC409D" w:rsidRPr="00A406F6" w:rsidRDefault="00FC409D" w:rsidP="008818EF">
      <w:pPr>
        <w:spacing w:after="0" w:line="240" w:lineRule="auto"/>
        <w:ind w:left="2160" w:hanging="2160"/>
        <w:rPr>
          <w:rFonts w:ascii="Times New Roman" w:hAnsi="Times New Roman"/>
          <w:lang w:val="fr-CA"/>
        </w:rPr>
      </w:pPr>
      <w:r w:rsidRPr="00A406F6">
        <w:rPr>
          <w:rFonts w:ascii="Times New Roman" w:hAnsi="Times New Roman"/>
          <w:lang w:val="fr-CA"/>
        </w:rPr>
        <w:t xml:space="preserve">17 h </w:t>
      </w:r>
      <w:r w:rsidR="00B26C29" w:rsidRPr="00A406F6">
        <w:rPr>
          <w:rFonts w:ascii="Times New Roman" w:hAnsi="Times New Roman"/>
          <w:lang w:val="fr-CA"/>
        </w:rPr>
        <w:t>30</w:t>
      </w:r>
      <w:r w:rsidRPr="00A406F6">
        <w:rPr>
          <w:rFonts w:ascii="Times New Roman" w:hAnsi="Times New Roman"/>
          <w:lang w:val="fr-CA"/>
        </w:rPr>
        <w:t xml:space="preserve"> </w:t>
      </w:r>
      <w:r w:rsidRPr="00A406F6">
        <w:rPr>
          <w:rFonts w:ascii="Times New Roman" w:hAnsi="Times New Roman"/>
          <w:lang w:val="fr-CA"/>
        </w:rPr>
        <w:tab/>
        <w:t>Clôture de la réunion</w:t>
      </w:r>
      <w:r w:rsidRPr="00A406F6">
        <w:rPr>
          <w:rFonts w:ascii="Times New Roman" w:hAnsi="Times New Roman"/>
          <w:noProof/>
          <w:lang w:val="fr-CA"/>
        </w:rPr>
        <mc:AlternateContent>
          <mc:Choice Requires="wps">
            <w:drawing>
              <wp:anchor distT="0" distB="0" distL="114300" distR="114300" simplePos="0" relativeHeight="251659264" behindDoc="0" locked="1" layoutInCell="1" allowOverlap="1" wp14:anchorId="40A9E5DD" wp14:editId="704DA952">
                <wp:simplePos x="0" y="0"/>
                <wp:positionH relativeFrom="column">
                  <wp:posOffset>51435</wp:posOffset>
                </wp:positionH>
                <wp:positionV relativeFrom="page">
                  <wp:posOffset>9063990</wp:posOffset>
                </wp:positionV>
                <wp:extent cx="3383280" cy="2286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4EE5F15" w14:textId="25E63722" w:rsidR="00FC409D" w:rsidRPr="0045445A" w:rsidRDefault="00FC409D" w:rsidP="00FC409D">
                            <w:pPr>
                              <w:tabs>
                                <w:tab w:val="left" w:pos="2160"/>
                                <w:tab w:val="left" w:pos="2520"/>
                              </w:tabs>
                              <w:spacing w:after="0" w:line="240" w:lineRule="auto"/>
                              <w:jc w:val="both"/>
                              <w:rPr>
                                <w:rFonts w:ascii="Times New Roman" w:hAnsi="Times New Roman"/>
                                <w:sz w:val="18"/>
                                <w:szCs w:val="18"/>
                              </w:rPr>
                            </w:pPr>
                            <w:r w:rsidRPr="0045445A">
                              <w:rPr>
                                <w:rFonts w:ascii="Times New Roman" w:hAnsi="Times New Roman"/>
                                <w:sz w:val="18"/>
                                <w:szCs w:val="18"/>
                              </w:rPr>
                              <w:fldChar w:fldCharType="begin"/>
                            </w:r>
                            <w:r w:rsidRPr="0045445A">
                              <w:rPr>
                                <w:rFonts w:ascii="Times New Roman" w:hAnsi="Times New Roman"/>
                                <w:sz w:val="18"/>
                                <w:szCs w:val="18"/>
                              </w:rPr>
                              <w:instrText xml:space="preserve"> FILENAME  \* MERGEFORMAT </w:instrText>
                            </w:r>
                            <w:r w:rsidRPr="0045445A">
                              <w:rPr>
                                <w:rFonts w:ascii="Times New Roman" w:hAnsi="Times New Roman"/>
                                <w:sz w:val="18"/>
                                <w:szCs w:val="18"/>
                              </w:rPr>
                              <w:fldChar w:fldCharType="separate"/>
                            </w:r>
                            <w:r w:rsidR="003A1A93">
                              <w:rPr>
                                <w:rFonts w:ascii="Times New Roman" w:hAnsi="Times New Roman"/>
                                <w:noProof/>
                                <w:sz w:val="18"/>
                                <w:szCs w:val="18"/>
                              </w:rPr>
                              <w:t>CIDI04815F01</w:t>
                            </w:r>
                            <w:r w:rsidRPr="0045445A">
                              <w:rPr>
                                <w:rFonts w:ascii="Times New Roman" w:hAnsi="Times New Roman"/>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0A9E5DD" id="_x0000_t202" coordsize="21600,21600" o:spt="202" path="m,l,21600r21600,l21600,xe">
                <v:stroke joinstyle="miter"/>
                <v:path gradientshapeok="t" o:connecttype="rect"/>
              </v:shapetype>
              <v:shape id="Text Box 1" o:spid="_x0000_s1026" type="#_x0000_t202" style="position:absolute;left:0;text-align:left;margin-left:4.05pt;margin-top:713.7pt;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" filled="f" stroked="f">
                <v:stroke joinstyle="round"/>
                <v:textbox>
                  <w:txbxContent>
                    <w:p w14:paraId="64EE5F15" w14:textId="25E63722" w:rsidR="00FC409D" w:rsidRPr="0045445A" w:rsidRDefault="00FC409D" w:rsidP="00FC409D">
                      <w:pPr>
                        <w:tabs>
                          <w:tab w:val="left" w:pos="2160"/>
                          <w:tab w:val="left" w:pos="2520"/>
                        </w:tabs>
                        <w:spacing w:after="0" w:line="240" w:lineRule="auto"/>
                        <w:jc w:val="both"/>
                        <w:rPr>
                          <w:rFonts w:ascii="Times New Roman" w:hAnsi="Times New Roman"/>
                          <w:sz w:val="18"/>
                          <w:szCs w:val="18"/>
                        </w:rPr>
                      </w:pPr>
                      <w:r w:rsidRPr="0045445A">
                        <w:rPr>
                          <w:rFonts w:ascii="Times New Roman" w:hAnsi="Times New Roman"/>
                          <w:sz w:val="18"/>
                          <w:szCs w:val="18"/>
                        </w:rPr>
                        <w:fldChar w:fldCharType="begin"/>
                      </w:r>
                      <w:r w:rsidRPr="0045445A">
                        <w:rPr>
                          <w:rFonts w:ascii="Times New Roman" w:hAnsi="Times New Roman"/>
                          <w:sz w:val="18"/>
                          <w:szCs w:val="18"/>
                        </w:rPr>
                        <w:instrText xml:space="preserve"> FILENAME  \* MERGEFORMAT </w:instrText>
                      </w:r>
                      <w:r w:rsidRPr="0045445A">
                        <w:rPr>
                          <w:rFonts w:ascii="Times New Roman" w:hAnsi="Times New Roman"/>
                          <w:sz w:val="18"/>
                          <w:szCs w:val="18"/>
                        </w:rPr>
                        <w:fldChar w:fldCharType="separate"/>
                      </w:r>
                      <w:r w:rsidR="003A1A93">
                        <w:rPr>
                          <w:rFonts w:ascii="Times New Roman" w:hAnsi="Times New Roman"/>
                          <w:noProof/>
                          <w:sz w:val="18"/>
                          <w:szCs w:val="18"/>
                        </w:rPr>
                        <w:t>CIDI04815F01</w:t>
                      </w:r>
                      <w:r w:rsidRPr="0045445A">
                        <w:rPr>
                          <w:rFonts w:ascii="Times New Roman" w:hAnsi="Times New Roman"/>
                          <w:sz w:val="18"/>
                          <w:szCs w:val="18"/>
                        </w:rPr>
                        <w:fldChar w:fldCharType="end"/>
                      </w:r>
                    </w:p>
                  </w:txbxContent>
                </v:textbox>
                <w10:wrap anchory="page"/>
                <w10:anchorlock/>
              </v:shape>
            </w:pict>
          </mc:Fallback>
        </mc:AlternateContent>
      </w:r>
    </w:p>
    <w:p w14:paraId="017990E3" w14:textId="2404BDB4" w:rsidR="00311B47" w:rsidRPr="00A406F6" w:rsidRDefault="00311B47" w:rsidP="008818EF">
      <w:pPr>
        <w:spacing w:after="0" w:line="240" w:lineRule="auto"/>
        <w:rPr>
          <w:rFonts w:ascii="Times New Roman" w:hAnsi="Times New Roman"/>
          <w:lang w:val="fr-CA"/>
        </w:rPr>
      </w:pPr>
    </w:p>
    <w:sectPr w:rsidR="00311B47" w:rsidRPr="00A406F6" w:rsidSect="00284746">
      <w:headerReference w:type="default" r:id="rId10"/>
      <w:headerReference w:type="first" r:id="rId11"/>
      <w:pgSz w:w="12240" w:h="15840" w:code="1"/>
      <w:pgMar w:top="216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E07D2" w14:textId="77777777" w:rsidR="00906D57" w:rsidRDefault="00906D57" w:rsidP="00032516">
      <w:pPr>
        <w:spacing w:after="0" w:line="240" w:lineRule="auto"/>
      </w:pPr>
      <w:r>
        <w:separator/>
      </w:r>
    </w:p>
  </w:endnote>
  <w:endnote w:type="continuationSeparator" w:id="0">
    <w:p w14:paraId="3A330BAF" w14:textId="77777777" w:rsidR="00906D57" w:rsidRDefault="00906D57" w:rsidP="00032516">
      <w:pPr>
        <w:spacing w:after="0" w:line="240" w:lineRule="auto"/>
      </w:pPr>
      <w:r>
        <w:continuationSeparator/>
      </w:r>
    </w:p>
  </w:endnote>
  <w:endnote w:type="continuationNotice" w:id="1">
    <w:p w14:paraId="590038F3" w14:textId="77777777" w:rsidR="00906D57" w:rsidRDefault="00906D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666D9" w14:textId="77777777" w:rsidR="00906D57" w:rsidRDefault="00906D57" w:rsidP="00032516">
      <w:pPr>
        <w:spacing w:after="0" w:line="240" w:lineRule="auto"/>
      </w:pPr>
      <w:r>
        <w:separator/>
      </w:r>
    </w:p>
  </w:footnote>
  <w:footnote w:type="continuationSeparator" w:id="0">
    <w:p w14:paraId="2FAB17B5" w14:textId="77777777" w:rsidR="00906D57" w:rsidRDefault="00906D57" w:rsidP="00032516">
      <w:pPr>
        <w:spacing w:after="0" w:line="240" w:lineRule="auto"/>
      </w:pPr>
      <w:r>
        <w:continuationSeparator/>
      </w:r>
    </w:p>
  </w:footnote>
  <w:footnote w:type="continuationNotice" w:id="1">
    <w:p w14:paraId="4D56C3BF" w14:textId="77777777" w:rsidR="00906D57" w:rsidRDefault="00906D57">
      <w:pPr>
        <w:spacing w:after="0" w:line="240" w:lineRule="auto"/>
      </w:pPr>
    </w:p>
  </w:footnote>
  <w:footnote w:id="2">
    <w:p w14:paraId="17C73A03" w14:textId="4DBC91BB" w:rsidR="00EE7EDF" w:rsidRPr="001B2AFD" w:rsidRDefault="00EE7EDF" w:rsidP="001B2AFD">
      <w:pPr>
        <w:pStyle w:val="FootnoteText"/>
        <w:spacing w:after="0" w:line="240" w:lineRule="auto"/>
        <w:ind w:left="720" w:hanging="360"/>
        <w:jc w:val="both"/>
        <w:rPr>
          <w:rFonts w:ascii="Times New Roman" w:hAnsi="Times New Roman"/>
          <w:lang w:val="fr-FR"/>
        </w:rPr>
      </w:pPr>
      <w:r w:rsidRPr="001B2AFD">
        <w:rPr>
          <w:rStyle w:val="FootnoteReference"/>
          <w:rFonts w:ascii="Times New Roman" w:hAnsi="Times New Roman"/>
          <w:vertAlign w:val="baseline"/>
          <w:lang w:val="fr-FR"/>
        </w:rPr>
        <w:footnoteRef/>
      </w:r>
      <w:r w:rsidR="0040672D" w:rsidRPr="001B2AFD">
        <w:rPr>
          <w:rFonts w:ascii="Times New Roman" w:hAnsi="Times New Roman"/>
          <w:lang w:val="fr-FR"/>
        </w:rPr>
        <w:t>.</w:t>
      </w:r>
      <w:r w:rsidR="001B2AFD">
        <w:rPr>
          <w:rFonts w:ascii="Times New Roman" w:hAnsi="Times New Roman"/>
          <w:lang w:val="fr-FR"/>
        </w:rPr>
        <w:tab/>
      </w:r>
      <w:r w:rsidRPr="001B2AFD">
        <w:rPr>
          <w:rFonts w:ascii="Times New Roman" w:hAnsi="Times New Roman"/>
          <w:lang w:val="fr-FR"/>
        </w:rPr>
        <w:t>Les délégations sont priées de bien vouloir se référer au document d'orientation pour la deuxième séance plénière sur le dialogue des hautes autorités (CIDI/RECOOP-III/doc.6/21) )  </w:t>
      </w:r>
      <w:hyperlink r:id="rId1" w:tgtFrame="_blank" w:history="1">
        <w:r w:rsidRPr="001B2AFD">
          <w:rPr>
            <w:rStyle w:val="Hyperlink"/>
            <w:rFonts w:ascii="Times New Roman" w:hAnsi="Times New Roman"/>
            <w:lang w:val="fr-FR"/>
          </w:rPr>
          <w:t>English </w:t>
        </w:r>
      </w:hyperlink>
      <w:r w:rsidRPr="001B2AFD">
        <w:rPr>
          <w:rFonts w:ascii="Times New Roman" w:hAnsi="Times New Roman"/>
          <w:lang w:val="fr-FR"/>
        </w:rPr>
        <w:t>- </w:t>
      </w:r>
      <w:hyperlink r:id="rId2" w:tgtFrame="_blank" w:history="1">
        <w:r w:rsidRPr="001B2AFD">
          <w:rPr>
            <w:rStyle w:val="Hyperlink"/>
            <w:rFonts w:ascii="Times New Roman" w:hAnsi="Times New Roman"/>
            <w:lang w:val="fr-FR"/>
          </w:rPr>
          <w:t>Español</w:t>
        </w:r>
      </w:hyperlink>
      <w:r w:rsidRPr="001B2AFD">
        <w:rPr>
          <w:rFonts w:ascii="Times New Roman" w:hAnsi="Times New Roman"/>
          <w:lang w:val="fr-FR"/>
        </w:rPr>
        <w:t>.</w:t>
      </w:r>
    </w:p>
  </w:footnote>
  <w:footnote w:id="3">
    <w:p w14:paraId="5A4CF657" w14:textId="77C2AA69" w:rsidR="00FC409D" w:rsidRPr="001B2AFD" w:rsidRDefault="00FC409D" w:rsidP="001B2AFD">
      <w:pPr>
        <w:pStyle w:val="FootnoteText"/>
        <w:spacing w:after="0" w:line="240" w:lineRule="auto"/>
        <w:ind w:left="720" w:hanging="360"/>
        <w:jc w:val="both"/>
        <w:rPr>
          <w:rFonts w:ascii="Times New Roman" w:hAnsi="Times New Roman"/>
          <w:lang w:val="fr-FR"/>
        </w:rPr>
      </w:pPr>
      <w:r w:rsidRPr="001B2AFD">
        <w:rPr>
          <w:rStyle w:val="FootnoteReference"/>
          <w:rFonts w:ascii="Times New Roman" w:hAnsi="Times New Roman"/>
          <w:vertAlign w:val="baseline"/>
        </w:rPr>
        <w:footnoteRef/>
      </w:r>
      <w:r w:rsidRPr="001B2AFD">
        <w:rPr>
          <w:rFonts w:ascii="Times New Roman" w:hAnsi="Times New Roman"/>
          <w:lang w:val="fr-FR"/>
        </w:rPr>
        <w:t>.</w:t>
      </w:r>
      <w:r w:rsidR="001B2AFD">
        <w:rPr>
          <w:rFonts w:ascii="Times New Roman" w:hAnsi="Times New Roman"/>
          <w:lang w:val="fr-FR"/>
        </w:rPr>
        <w:tab/>
      </w:r>
      <w:r w:rsidRPr="001B2AFD">
        <w:rPr>
          <w:rFonts w:ascii="Times New Roman" w:hAnsi="Times New Roman"/>
          <w:color w:val="201F1E"/>
          <w:bdr w:val="none" w:sz="0" w:space="0" w:color="auto" w:frame="1"/>
          <w:shd w:val="clear" w:color="auto" w:fill="FFFFFF"/>
          <w:lang w:val="fr-FR"/>
        </w:rPr>
        <w:t>Le nouveau modèle pour les réunions des ministres et hauts fonctionnaires tenues dans le cadre du </w:t>
      </w:r>
      <w:r w:rsidRPr="001B2AFD">
        <w:rPr>
          <w:rStyle w:val="mark4ojz4s23u"/>
          <w:rFonts w:ascii="Times New Roman" w:hAnsi="Times New Roman"/>
          <w:color w:val="201F1E"/>
          <w:bdr w:val="none" w:sz="0" w:space="0" w:color="auto" w:frame="1"/>
          <w:shd w:val="clear" w:color="auto" w:fill="FFFFFF"/>
          <w:lang w:val="fr-FR"/>
        </w:rPr>
        <w:t>CIDI</w:t>
      </w:r>
      <w:r w:rsidRPr="001B2AFD">
        <w:rPr>
          <w:rFonts w:ascii="Times New Roman" w:hAnsi="Times New Roman"/>
          <w:color w:val="201F1E"/>
          <w:bdr w:val="none" w:sz="0" w:space="0" w:color="auto" w:frame="1"/>
          <w:shd w:val="clear" w:color="auto" w:fill="FFFFFF"/>
          <w:lang w:val="fr-FR"/>
        </w:rPr>
        <w:t> (Document </w:t>
      </w:r>
      <w:r w:rsidRPr="001B2AFD">
        <w:rPr>
          <w:rStyle w:val="mark4ojz4s23u"/>
          <w:rFonts w:ascii="Times New Roman" w:hAnsi="Times New Roman"/>
          <w:color w:val="201F1E"/>
          <w:bdr w:val="none" w:sz="0" w:space="0" w:color="auto" w:frame="1"/>
          <w:shd w:val="clear" w:color="auto" w:fill="FFFFFF"/>
          <w:lang w:val="fr-FR"/>
        </w:rPr>
        <w:t>CIDI</w:t>
      </w:r>
      <w:r w:rsidRPr="001B2AFD">
        <w:rPr>
          <w:rFonts w:ascii="Times New Roman" w:hAnsi="Times New Roman"/>
          <w:color w:val="201F1E"/>
          <w:bdr w:val="none" w:sz="0" w:space="0" w:color="auto" w:frame="1"/>
          <w:shd w:val="clear" w:color="auto" w:fill="FFFFFF"/>
          <w:lang w:val="fr-FR"/>
        </w:rPr>
        <w:t>/doc.</w:t>
      </w:r>
      <w:r w:rsidRPr="001B2AFD">
        <w:rPr>
          <w:rFonts w:ascii="Times New Roman" w:hAnsi="Times New Roman"/>
          <w:color w:val="000000"/>
          <w:bdr w:val="none" w:sz="0" w:space="0" w:color="auto" w:frame="1"/>
          <w:shd w:val="clear" w:color="auto" w:fill="FFFFFF"/>
          <w:lang w:val="fr-FR"/>
        </w:rPr>
        <w:t>328/21) :  </w:t>
      </w:r>
      <w:hyperlink r:id="rId3" w:tgtFrame="_blank" w:history="1">
        <w:r w:rsidRPr="001B2AFD">
          <w:rPr>
            <w:rStyle w:val="Hyperlink"/>
            <w:rFonts w:ascii="Times New Roman" w:hAnsi="Times New Roman"/>
            <w:bdr w:val="none" w:sz="0" w:space="0" w:color="auto" w:frame="1"/>
            <w:shd w:val="clear" w:color="auto" w:fill="FFFFFF"/>
            <w:lang w:val="fr-FR"/>
          </w:rPr>
          <w:t>English</w:t>
        </w:r>
      </w:hyperlink>
      <w:r w:rsidRPr="001B2AFD">
        <w:rPr>
          <w:rFonts w:ascii="Times New Roman" w:hAnsi="Times New Roman"/>
          <w:color w:val="000000"/>
          <w:bdr w:val="none" w:sz="0" w:space="0" w:color="auto" w:frame="1"/>
          <w:shd w:val="clear" w:color="auto" w:fill="FFFFFF"/>
          <w:lang w:val="fr-FR"/>
        </w:rPr>
        <w:t> | </w:t>
      </w:r>
      <w:hyperlink r:id="rId4" w:tgtFrame="_blank" w:history="1">
        <w:r w:rsidRPr="001B2AFD">
          <w:rPr>
            <w:rStyle w:val="Hyperlink"/>
            <w:rFonts w:ascii="Times New Roman" w:hAnsi="Times New Roman"/>
            <w:bdr w:val="none" w:sz="0" w:space="0" w:color="auto" w:frame="1"/>
            <w:shd w:val="clear" w:color="auto" w:fill="FFFFFF"/>
            <w:lang w:val="fr-FR"/>
          </w:rPr>
          <w:t>Español</w:t>
        </w:r>
      </w:hyperlink>
      <w:r w:rsidRPr="001B2AFD">
        <w:rPr>
          <w:rFonts w:ascii="Times New Roman" w:hAnsi="Times New Roman"/>
          <w:color w:val="FF0000"/>
          <w:bdr w:val="none" w:sz="0" w:space="0" w:color="auto" w:frame="1"/>
          <w:shd w:val="clear" w:color="auto" w:fill="FFFFFF"/>
          <w:lang w:val="fr-FR"/>
        </w:rPr>
        <w:t> </w:t>
      </w:r>
      <w:r w:rsidRPr="001B2AFD">
        <w:rPr>
          <w:rFonts w:ascii="Times New Roman" w:hAnsi="Times New Roman"/>
          <w:color w:val="201F1E"/>
          <w:bdr w:val="none" w:sz="0" w:space="0" w:color="auto" w:frame="1"/>
          <w:shd w:val="clear" w:color="auto" w:fill="FFFFFF"/>
          <w:lang w:val="fr-FR"/>
        </w:rPr>
        <w:t>| </w:t>
      </w:r>
      <w:hyperlink r:id="rId5" w:tgtFrame="_blank" w:history="1">
        <w:r w:rsidRPr="001B2AFD">
          <w:rPr>
            <w:rStyle w:val="Hyperlink"/>
            <w:rFonts w:ascii="Times New Roman" w:hAnsi="Times New Roman"/>
            <w:bdr w:val="none" w:sz="0" w:space="0" w:color="auto" w:frame="1"/>
            <w:shd w:val="clear" w:color="auto" w:fill="FFFFFF"/>
            <w:lang w:val="fr-FR"/>
          </w:rPr>
          <w:t>Français</w:t>
        </w:r>
      </w:hyperlink>
      <w:r w:rsidRPr="001B2AFD">
        <w:rPr>
          <w:rFonts w:ascii="Times New Roman" w:hAnsi="Times New Roman"/>
          <w:color w:val="FF0000"/>
          <w:bdr w:val="none" w:sz="0" w:space="0" w:color="auto" w:frame="1"/>
          <w:shd w:val="clear" w:color="auto" w:fill="FFFFFF"/>
          <w:lang w:val="fr-FR"/>
        </w:rPr>
        <w:t> </w:t>
      </w:r>
      <w:r w:rsidRPr="001B2AFD">
        <w:rPr>
          <w:rFonts w:ascii="Times New Roman" w:hAnsi="Times New Roman"/>
          <w:color w:val="201F1E"/>
          <w:bdr w:val="none" w:sz="0" w:space="0" w:color="auto" w:frame="1"/>
          <w:shd w:val="clear" w:color="auto" w:fill="FFFFFF"/>
          <w:lang w:val="fr-FR"/>
        </w:rPr>
        <w:t>| </w:t>
      </w:r>
      <w:hyperlink r:id="rId6" w:tgtFrame="_blank" w:history="1">
        <w:r w:rsidRPr="001B2AFD">
          <w:rPr>
            <w:rStyle w:val="Hyperlink"/>
            <w:rFonts w:ascii="Times New Roman" w:hAnsi="Times New Roman"/>
            <w:bdr w:val="none" w:sz="0" w:space="0" w:color="auto" w:frame="1"/>
            <w:shd w:val="clear" w:color="auto" w:fill="FFFFFF"/>
            <w:lang w:val="fr-FR"/>
          </w:rPr>
          <w:t>Português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7B35" w14:textId="77777777" w:rsidR="00F570CF" w:rsidRPr="00235C4A" w:rsidRDefault="00F570CF">
    <w:pPr>
      <w:pStyle w:val="Header"/>
      <w:jc w:val="center"/>
      <w:rPr>
        <w:rFonts w:ascii="Times New Roman" w:hAnsi="Times New Roman"/>
      </w:rPr>
    </w:pPr>
    <w:r w:rsidRPr="00235C4A">
      <w:rPr>
        <w:rFonts w:ascii="Times New Roman" w:hAnsi="Times New Roman"/>
      </w:rPr>
      <w:fldChar w:fldCharType="begin"/>
    </w:r>
    <w:r w:rsidRPr="00235C4A">
      <w:rPr>
        <w:rFonts w:ascii="Times New Roman" w:hAnsi="Times New Roman"/>
      </w:rPr>
      <w:instrText xml:space="preserve"> PAGE   \* MERGEFORMAT </w:instrText>
    </w:r>
    <w:r w:rsidRPr="00235C4A">
      <w:rPr>
        <w:rFonts w:ascii="Times New Roman" w:hAnsi="Times New Roman"/>
      </w:rPr>
      <w:fldChar w:fldCharType="separate"/>
    </w:r>
    <w:r w:rsidR="005754F1">
      <w:rPr>
        <w:rFonts w:ascii="Times New Roman" w:hAnsi="Times New Roman"/>
        <w:noProof/>
      </w:rPr>
      <w:t>- 5 -</w:t>
    </w:r>
    <w:r w:rsidRPr="00235C4A">
      <w:rPr>
        <w:rFonts w:ascii="Times New Roman" w:hAnsi="Times New Roman"/>
        <w:noProof/>
      </w:rPr>
      <w:fldChar w:fldCharType="end"/>
    </w:r>
  </w:p>
  <w:p w14:paraId="6BB9E253" w14:textId="77777777" w:rsidR="00F570CF" w:rsidRDefault="00F57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81C8" w14:textId="6ADD2F6D" w:rsidR="0075212A" w:rsidRPr="009B23DA" w:rsidRDefault="0075212A" w:rsidP="0075212A">
    <w:pPr>
      <w:pStyle w:val="Header"/>
      <w:tabs>
        <w:tab w:val="left" w:pos="0"/>
      </w:tabs>
      <w:spacing w:line="0" w:lineRule="atLeast"/>
      <w:ind w:right="45"/>
      <w:jc w:val="center"/>
      <w:rPr>
        <w:rFonts w:ascii="Garamond" w:hAnsi="Garamond"/>
        <w:b/>
        <w:sz w:val="28"/>
        <w:lang w:val="fr-FR"/>
      </w:rPr>
    </w:pPr>
    <w:r>
      <w:rPr>
        <w:noProof/>
      </w:rPr>
      <w:drawing>
        <wp:anchor distT="0" distB="0" distL="114300" distR="114300" simplePos="0" relativeHeight="251658241" behindDoc="0" locked="0" layoutInCell="1" allowOverlap="1" wp14:anchorId="2E31EB96" wp14:editId="7060355C">
          <wp:simplePos x="0" y="0"/>
          <wp:positionH relativeFrom="column">
            <wp:posOffset>5219700</wp:posOffset>
          </wp:positionH>
          <wp:positionV relativeFrom="paragraph">
            <wp:posOffset>-18415</wp:posOffset>
          </wp:positionV>
          <wp:extent cx="914400" cy="630555"/>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C2799B5" wp14:editId="69C44606">
          <wp:simplePos x="0" y="0"/>
          <wp:positionH relativeFrom="column">
            <wp:posOffset>-111125</wp:posOffset>
          </wp:positionH>
          <wp:positionV relativeFrom="paragraph">
            <wp:posOffset>-112395</wp:posOffset>
          </wp:positionV>
          <wp:extent cx="755650" cy="723900"/>
          <wp:effectExtent l="0" t="0" r="0" b="0"/>
          <wp:wrapNone/>
          <wp:docPr id="6" name="Picture 6"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unburst ch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DA">
      <w:rPr>
        <w:rFonts w:ascii="Garamond" w:hAnsi="Garamond"/>
        <w:b/>
        <w:sz w:val="28"/>
        <w:lang w:val="fr-FR"/>
      </w:rPr>
      <w:t>ORGANI</w:t>
    </w:r>
    <w:r w:rsidR="00284746" w:rsidRPr="009B23DA">
      <w:rPr>
        <w:rFonts w:ascii="Garamond" w:hAnsi="Garamond"/>
        <w:b/>
        <w:sz w:val="28"/>
        <w:lang w:val="fr-FR"/>
      </w:rPr>
      <w:t>S</w:t>
    </w:r>
    <w:r w:rsidRPr="009B23DA">
      <w:rPr>
        <w:rFonts w:ascii="Garamond" w:hAnsi="Garamond"/>
        <w:b/>
        <w:sz w:val="28"/>
        <w:lang w:val="fr-FR"/>
      </w:rPr>
      <w:t>A</w:t>
    </w:r>
    <w:r w:rsidR="00284746" w:rsidRPr="009B23DA">
      <w:rPr>
        <w:rFonts w:ascii="Garamond" w:hAnsi="Garamond"/>
        <w:b/>
        <w:sz w:val="28"/>
        <w:lang w:val="fr-FR"/>
      </w:rPr>
      <w:t>TIO</w:t>
    </w:r>
    <w:r w:rsidRPr="009B23DA">
      <w:rPr>
        <w:rFonts w:ascii="Garamond" w:hAnsi="Garamond"/>
        <w:b/>
        <w:sz w:val="28"/>
        <w:lang w:val="fr-FR"/>
      </w:rPr>
      <w:t xml:space="preserve">N DES </w:t>
    </w:r>
    <w:r w:rsidR="00284746" w:rsidRPr="009B23DA">
      <w:rPr>
        <w:rFonts w:ascii="Garamond" w:hAnsi="Garamond"/>
        <w:b/>
        <w:sz w:val="28"/>
        <w:lang w:val="fr-FR"/>
      </w:rPr>
      <w:t>É</w:t>
    </w:r>
    <w:r w:rsidRPr="009B23DA">
      <w:rPr>
        <w:rFonts w:ascii="Garamond" w:hAnsi="Garamond"/>
        <w:b/>
        <w:sz w:val="28"/>
        <w:lang w:val="fr-FR"/>
      </w:rPr>
      <w:t>TA</w:t>
    </w:r>
    <w:r w:rsidR="00284746" w:rsidRPr="009B23DA">
      <w:rPr>
        <w:rFonts w:ascii="Garamond" w:hAnsi="Garamond"/>
        <w:b/>
        <w:sz w:val="28"/>
        <w:lang w:val="fr-FR"/>
      </w:rPr>
      <w:t>T</w:t>
    </w:r>
    <w:r w:rsidRPr="009B23DA">
      <w:rPr>
        <w:rFonts w:ascii="Garamond" w:hAnsi="Garamond"/>
        <w:b/>
        <w:sz w:val="28"/>
        <w:lang w:val="fr-FR"/>
      </w:rPr>
      <w:t>S AM</w:t>
    </w:r>
    <w:r w:rsidR="00284746" w:rsidRPr="009B23DA">
      <w:rPr>
        <w:rFonts w:ascii="Garamond" w:hAnsi="Garamond"/>
        <w:b/>
        <w:sz w:val="28"/>
        <w:lang w:val="fr-FR"/>
      </w:rPr>
      <w:t>É</w:t>
    </w:r>
    <w:r w:rsidRPr="009B23DA">
      <w:rPr>
        <w:rFonts w:ascii="Garamond" w:hAnsi="Garamond"/>
        <w:b/>
        <w:sz w:val="28"/>
        <w:lang w:val="fr-FR"/>
      </w:rPr>
      <w:t>RICA</w:t>
    </w:r>
    <w:r w:rsidR="00284746" w:rsidRPr="009B23DA">
      <w:rPr>
        <w:rFonts w:ascii="Garamond" w:hAnsi="Garamond"/>
        <w:b/>
        <w:sz w:val="28"/>
        <w:lang w:val="fr-FR"/>
      </w:rPr>
      <w:t>I</w:t>
    </w:r>
    <w:r w:rsidRPr="009B23DA">
      <w:rPr>
        <w:rFonts w:ascii="Garamond" w:hAnsi="Garamond"/>
        <w:b/>
        <w:sz w:val="28"/>
        <w:lang w:val="fr-FR"/>
      </w:rPr>
      <w:t>NS</w:t>
    </w:r>
  </w:p>
  <w:p w14:paraId="3D0D1B12" w14:textId="71081C44" w:rsidR="00835A56" w:rsidRPr="009B23DA" w:rsidRDefault="00AD2A88" w:rsidP="0075212A">
    <w:pPr>
      <w:pStyle w:val="Header"/>
      <w:tabs>
        <w:tab w:val="left" w:pos="0"/>
      </w:tabs>
      <w:spacing w:line="0" w:lineRule="atLeast"/>
      <w:ind w:right="45"/>
      <w:jc w:val="center"/>
      <w:rPr>
        <w:rFonts w:ascii="Garamond" w:hAnsi="Garamond"/>
        <w:bCs/>
        <w:sz w:val="24"/>
        <w:szCs w:val="24"/>
        <w:lang w:val="fr-FR"/>
      </w:rPr>
    </w:pPr>
    <w:r w:rsidRPr="009B23DA">
      <w:rPr>
        <w:rFonts w:ascii="Garamond" w:hAnsi="Garamond"/>
        <w:bCs/>
        <w:sz w:val="24"/>
        <w:szCs w:val="24"/>
        <w:lang w:val="fr-FR"/>
      </w:rPr>
      <w:t>Conse</w:t>
    </w:r>
    <w:r w:rsidR="00284746" w:rsidRPr="009B23DA">
      <w:rPr>
        <w:rFonts w:ascii="Garamond" w:hAnsi="Garamond"/>
        <w:bCs/>
        <w:sz w:val="24"/>
        <w:szCs w:val="24"/>
        <w:lang w:val="fr-FR"/>
      </w:rPr>
      <w:t>il</w:t>
    </w:r>
    <w:r w:rsidRPr="009B23DA">
      <w:rPr>
        <w:rFonts w:ascii="Garamond" w:hAnsi="Garamond"/>
        <w:bCs/>
        <w:sz w:val="24"/>
        <w:szCs w:val="24"/>
        <w:lang w:val="fr-FR"/>
      </w:rPr>
      <w:t xml:space="preserve"> Interam</w:t>
    </w:r>
    <w:r w:rsidR="00284746" w:rsidRPr="009B23DA">
      <w:rPr>
        <w:rFonts w:ascii="Garamond" w:hAnsi="Garamond"/>
        <w:bCs/>
        <w:sz w:val="24"/>
        <w:szCs w:val="24"/>
        <w:lang w:val="fr-FR"/>
      </w:rPr>
      <w:t>é</w:t>
    </w:r>
    <w:r w:rsidRPr="009B23DA">
      <w:rPr>
        <w:rFonts w:ascii="Garamond" w:hAnsi="Garamond"/>
        <w:bCs/>
        <w:sz w:val="24"/>
        <w:szCs w:val="24"/>
        <w:lang w:val="fr-FR"/>
      </w:rPr>
      <w:t>rica</w:t>
    </w:r>
    <w:r w:rsidR="00284746" w:rsidRPr="009B23DA">
      <w:rPr>
        <w:rFonts w:ascii="Garamond" w:hAnsi="Garamond"/>
        <w:bCs/>
        <w:sz w:val="24"/>
        <w:szCs w:val="24"/>
        <w:lang w:val="fr-FR"/>
      </w:rPr>
      <w:t>i</w:t>
    </w:r>
    <w:r w:rsidRPr="009B23DA">
      <w:rPr>
        <w:rFonts w:ascii="Garamond" w:hAnsi="Garamond"/>
        <w:bCs/>
        <w:sz w:val="24"/>
        <w:szCs w:val="24"/>
        <w:lang w:val="fr-FR"/>
      </w:rPr>
      <w:t>n p</w:t>
    </w:r>
    <w:r w:rsidR="00284746" w:rsidRPr="009B23DA">
      <w:rPr>
        <w:rFonts w:ascii="Garamond" w:hAnsi="Garamond"/>
        <w:bCs/>
        <w:sz w:val="24"/>
        <w:szCs w:val="24"/>
        <w:lang w:val="fr-FR"/>
      </w:rPr>
      <w:t>our</w:t>
    </w:r>
    <w:r w:rsidRPr="009B23DA">
      <w:rPr>
        <w:rFonts w:ascii="Garamond" w:hAnsi="Garamond"/>
        <w:bCs/>
        <w:sz w:val="24"/>
        <w:szCs w:val="24"/>
        <w:lang w:val="fr-FR"/>
      </w:rPr>
      <w:t xml:space="preserve"> </w:t>
    </w:r>
    <w:r w:rsidR="00284746" w:rsidRPr="009B23DA">
      <w:rPr>
        <w:rFonts w:ascii="Garamond" w:hAnsi="Garamond"/>
        <w:bCs/>
        <w:sz w:val="24"/>
        <w:szCs w:val="24"/>
        <w:lang w:val="fr-FR"/>
      </w:rPr>
      <w:t>l</w:t>
    </w:r>
    <w:r w:rsidRPr="009B23DA">
      <w:rPr>
        <w:rFonts w:ascii="Garamond" w:hAnsi="Garamond"/>
        <w:bCs/>
        <w:sz w:val="24"/>
        <w:szCs w:val="24"/>
        <w:lang w:val="fr-FR"/>
      </w:rPr>
      <w:t xml:space="preserve">e </w:t>
    </w:r>
    <w:r w:rsidR="00284746" w:rsidRPr="009B23DA">
      <w:rPr>
        <w:rFonts w:ascii="Garamond" w:hAnsi="Garamond"/>
        <w:bCs/>
        <w:sz w:val="24"/>
        <w:szCs w:val="24"/>
        <w:lang w:val="fr-FR"/>
      </w:rPr>
      <w:t>développement</w:t>
    </w:r>
    <w:r w:rsidRPr="009B23DA">
      <w:rPr>
        <w:rFonts w:ascii="Garamond" w:hAnsi="Garamond"/>
        <w:bCs/>
        <w:sz w:val="24"/>
        <w:szCs w:val="24"/>
        <w:lang w:val="fr-FR"/>
      </w:rPr>
      <w:t xml:space="preserve"> </w:t>
    </w:r>
    <w:r w:rsidR="00284746" w:rsidRPr="009B23DA">
      <w:rPr>
        <w:rFonts w:ascii="Garamond" w:hAnsi="Garamond"/>
        <w:bCs/>
        <w:sz w:val="24"/>
        <w:szCs w:val="24"/>
        <w:lang w:val="fr-FR"/>
      </w:rPr>
      <w:t>i</w:t>
    </w:r>
    <w:r w:rsidRPr="009B23DA">
      <w:rPr>
        <w:rFonts w:ascii="Garamond" w:hAnsi="Garamond"/>
        <w:bCs/>
        <w:sz w:val="24"/>
        <w:szCs w:val="24"/>
        <w:lang w:val="fr-FR"/>
      </w:rPr>
      <w:t>nt</w:t>
    </w:r>
    <w:r w:rsidR="00284746" w:rsidRPr="009B23DA">
      <w:rPr>
        <w:rFonts w:ascii="Garamond" w:hAnsi="Garamond"/>
        <w:bCs/>
        <w:sz w:val="24"/>
        <w:szCs w:val="24"/>
        <w:lang w:val="fr-FR"/>
      </w:rPr>
      <w:t>é</w:t>
    </w:r>
    <w:r w:rsidRPr="009B23DA">
      <w:rPr>
        <w:rFonts w:ascii="Garamond" w:hAnsi="Garamond"/>
        <w:bCs/>
        <w:sz w:val="24"/>
        <w:szCs w:val="24"/>
        <w:lang w:val="fr-FR"/>
      </w:rPr>
      <w:t>gr</w:t>
    </w:r>
    <w:r w:rsidR="00284746" w:rsidRPr="009B23DA">
      <w:rPr>
        <w:rFonts w:ascii="Garamond" w:hAnsi="Garamond"/>
        <w:bCs/>
        <w:sz w:val="24"/>
        <w:szCs w:val="24"/>
        <w:lang w:val="fr-FR"/>
      </w:rPr>
      <w:t>é</w:t>
    </w:r>
    <w:r w:rsidRPr="009B23DA">
      <w:rPr>
        <w:rFonts w:ascii="Garamond" w:hAnsi="Garamond"/>
        <w:bCs/>
        <w:sz w:val="24"/>
        <w:szCs w:val="24"/>
        <w:lang w:val="fr-FR"/>
      </w:rPr>
      <w:t xml:space="preserve"> </w:t>
    </w:r>
  </w:p>
  <w:p w14:paraId="08BCFEBF" w14:textId="5A384DCA" w:rsidR="00AD2A88" w:rsidRPr="00AD2A88" w:rsidRDefault="00AD2A88" w:rsidP="0075212A">
    <w:pPr>
      <w:pStyle w:val="Header"/>
      <w:tabs>
        <w:tab w:val="left" w:pos="0"/>
      </w:tabs>
      <w:spacing w:line="0" w:lineRule="atLeast"/>
      <w:ind w:right="45"/>
      <w:jc w:val="center"/>
      <w:rPr>
        <w:rFonts w:ascii="Garamond" w:hAnsi="Garamond"/>
        <w:bCs/>
        <w:sz w:val="24"/>
        <w:szCs w:val="24"/>
        <w:lang w:val="es-CO"/>
      </w:rPr>
    </w:pPr>
    <w:r w:rsidRPr="00AD2A88">
      <w:rPr>
        <w:rFonts w:ascii="Garamond" w:hAnsi="Garamond"/>
        <w:bCs/>
        <w:sz w:val="24"/>
        <w:szCs w:val="24"/>
        <w:lang w:val="es-CO"/>
      </w:rPr>
      <w:t>(CIDI)</w:t>
    </w:r>
  </w:p>
  <w:p w14:paraId="103A149B" w14:textId="77777777" w:rsidR="0075212A" w:rsidRPr="00AD2A88" w:rsidRDefault="0075212A">
    <w:pPr>
      <w:pStyle w:val="Header"/>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0B3"/>
    <w:multiLevelType w:val="multilevel"/>
    <w:tmpl w:val="A0A2E3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662E60"/>
    <w:multiLevelType w:val="multilevel"/>
    <w:tmpl w:val="9CEA41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3CF535E"/>
    <w:multiLevelType w:val="hybridMultilevel"/>
    <w:tmpl w:val="E2C6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21E05"/>
    <w:multiLevelType w:val="multilevel"/>
    <w:tmpl w:val="9A8A317C"/>
    <w:lvl w:ilvl="0">
      <w:numFmt w:val="bullet"/>
      <w:lvlText w:val="-"/>
      <w:lvlJc w:val="left"/>
      <w:pPr>
        <w:tabs>
          <w:tab w:val="num" w:pos="720"/>
        </w:tabs>
        <w:ind w:left="720" w:hanging="720"/>
      </w:pPr>
      <w:rPr>
        <w:rFonts w:ascii="Calibri" w:eastAsia="Times New Roman" w:hAnsi="Calibri" w:cs="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98D0E93"/>
    <w:multiLevelType w:val="hybridMultilevel"/>
    <w:tmpl w:val="836AEB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0A894C39"/>
    <w:multiLevelType w:val="hybridMultilevel"/>
    <w:tmpl w:val="69927182"/>
    <w:lvl w:ilvl="0" w:tplc="42A2C61E">
      <w:start w:val="2"/>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565BF"/>
    <w:multiLevelType w:val="hybridMultilevel"/>
    <w:tmpl w:val="3FD0737A"/>
    <w:lvl w:ilvl="0" w:tplc="0409000F">
      <w:start w:val="1"/>
      <w:numFmt w:val="decimal"/>
      <w:lvlText w:val="%1."/>
      <w:lvlJc w:val="left"/>
      <w:pPr>
        <w:ind w:left="8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50508"/>
    <w:multiLevelType w:val="hybridMultilevel"/>
    <w:tmpl w:val="5B1EFD00"/>
    <w:lvl w:ilvl="0" w:tplc="0409000F">
      <w:start w:val="1"/>
      <w:numFmt w:val="decimal"/>
      <w:lvlText w:val="%1."/>
      <w:lvlJc w:val="left"/>
      <w:pPr>
        <w:ind w:left="8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8B1FF9"/>
    <w:multiLevelType w:val="hybridMultilevel"/>
    <w:tmpl w:val="0C3E1B10"/>
    <w:lvl w:ilvl="0" w:tplc="FFFFFFFF">
      <w:start w:val="2"/>
      <w:numFmt w:val="bullet"/>
      <w:lvlText w:val="-"/>
      <w:lvlJc w:val="left"/>
      <w:pPr>
        <w:ind w:left="7380" w:hanging="360"/>
      </w:pPr>
      <w:rPr>
        <w:rFonts w:ascii="Times New Roman" w:eastAsia="Calibri" w:hAnsi="Times New Roman" w:cs="Times New Roman" w:hint="default"/>
        <w:i/>
      </w:rPr>
    </w:lvl>
    <w:lvl w:ilvl="1" w:tplc="FFFFFFFF">
      <w:start w:val="2"/>
      <w:numFmt w:val="bullet"/>
      <w:lvlText w:val="-"/>
      <w:lvlJc w:val="left"/>
      <w:pPr>
        <w:ind w:left="8100" w:hanging="360"/>
      </w:pPr>
      <w:rPr>
        <w:rFonts w:ascii="Times New Roman" w:eastAsia="Calibri" w:hAnsi="Times New Roman" w:cs="Times New Roman" w:hint="default"/>
        <w:i/>
      </w:rPr>
    </w:lvl>
    <w:lvl w:ilvl="2" w:tplc="BBD6715E">
      <w:start w:val="1"/>
      <w:numFmt w:val="decimal"/>
      <w:lvlText w:val="%3."/>
      <w:lvlJc w:val="left"/>
      <w:pPr>
        <w:ind w:left="8820" w:hanging="360"/>
      </w:pPr>
      <w:rPr>
        <w:rFonts w:ascii="Times New Roman" w:hAnsi="Times New Roman" w:cs="Times New Roman" w:hint="default"/>
      </w:rPr>
    </w:lvl>
    <w:lvl w:ilvl="3" w:tplc="FFFFFFFF">
      <w:numFmt w:val="bullet"/>
      <w:lvlText w:val="•"/>
      <w:lvlJc w:val="left"/>
      <w:pPr>
        <w:ind w:left="9540" w:hanging="360"/>
      </w:pPr>
      <w:rPr>
        <w:rFonts w:ascii="Times New Roman" w:eastAsia="Calibri" w:hAnsi="Times New Roman" w:cs="Times New Roman" w:hint="default"/>
      </w:rPr>
    </w:lvl>
    <w:lvl w:ilvl="4" w:tplc="FFFFFFFF" w:tentative="1">
      <w:start w:val="1"/>
      <w:numFmt w:val="bullet"/>
      <w:lvlText w:val="o"/>
      <w:lvlJc w:val="left"/>
      <w:pPr>
        <w:ind w:left="10260" w:hanging="360"/>
      </w:pPr>
      <w:rPr>
        <w:rFonts w:ascii="Courier New" w:hAnsi="Courier New" w:cs="Courier New" w:hint="default"/>
      </w:rPr>
    </w:lvl>
    <w:lvl w:ilvl="5" w:tplc="FFFFFFFF" w:tentative="1">
      <w:start w:val="1"/>
      <w:numFmt w:val="bullet"/>
      <w:lvlText w:val=""/>
      <w:lvlJc w:val="left"/>
      <w:pPr>
        <w:ind w:left="10980" w:hanging="360"/>
      </w:pPr>
      <w:rPr>
        <w:rFonts w:ascii="Wingdings" w:hAnsi="Wingdings" w:hint="default"/>
      </w:rPr>
    </w:lvl>
    <w:lvl w:ilvl="6" w:tplc="FFFFFFFF" w:tentative="1">
      <w:start w:val="1"/>
      <w:numFmt w:val="bullet"/>
      <w:lvlText w:val=""/>
      <w:lvlJc w:val="left"/>
      <w:pPr>
        <w:ind w:left="11700" w:hanging="360"/>
      </w:pPr>
      <w:rPr>
        <w:rFonts w:ascii="Symbol" w:hAnsi="Symbol" w:hint="default"/>
      </w:rPr>
    </w:lvl>
    <w:lvl w:ilvl="7" w:tplc="FFFFFFFF" w:tentative="1">
      <w:start w:val="1"/>
      <w:numFmt w:val="bullet"/>
      <w:lvlText w:val="o"/>
      <w:lvlJc w:val="left"/>
      <w:pPr>
        <w:ind w:left="12420" w:hanging="360"/>
      </w:pPr>
      <w:rPr>
        <w:rFonts w:ascii="Courier New" w:hAnsi="Courier New" w:cs="Courier New" w:hint="default"/>
      </w:rPr>
    </w:lvl>
    <w:lvl w:ilvl="8" w:tplc="FFFFFFFF" w:tentative="1">
      <w:start w:val="1"/>
      <w:numFmt w:val="bullet"/>
      <w:lvlText w:val=""/>
      <w:lvlJc w:val="left"/>
      <w:pPr>
        <w:ind w:left="13140" w:hanging="360"/>
      </w:pPr>
      <w:rPr>
        <w:rFonts w:ascii="Wingdings" w:hAnsi="Wingdings" w:hint="default"/>
      </w:rPr>
    </w:lvl>
  </w:abstractNum>
  <w:abstractNum w:abstractNumId="9" w15:restartNumberingAfterBreak="0">
    <w:nsid w:val="13B36646"/>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F2B5D"/>
    <w:multiLevelType w:val="hybridMultilevel"/>
    <w:tmpl w:val="9AAAD58E"/>
    <w:lvl w:ilvl="0" w:tplc="DF94D6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ED7B8C"/>
    <w:multiLevelType w:val="multilevel"/>
    <w:tmpl w:val="DD8CBF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9EC1C8A"/>
    <w:multiLevelType w:val="multilevel"/>
    <w:tmpl w:val="08B458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A5574B0"/>
    <w:multiLevelType w:val="hybridMultilevel"/>
    <w:tmpl w:val="A44EEA16"/>
    <w:lvl w:ilvl="0" w:tplc="42A2C61E">
      <w:start w:val="2"/>
      <w:numFmt w:val="bullet"/>
      <w:lvlText w:val="-"/>
      <w:lvlJc w:val="left"/>
      <w:pPr>
        <w:ind w:left="7380" w:hanging="360"/>
      </w:pPr>
      <w:rPr>
        <w:rFonts w:ascii="Times New Roman" w:eastAsia="Calibri" w:hAnsi="Times New Roman" w:cs="Times New Roman" w:hint="default"/>
        <w:i/>
      </w:rPr>
    </w:lvl>
    <w:lvl w:ilvl="1" w:tplc="42A2C61E">
      <w:start w:val="2"/>
      <w:numFmt w:val="bullet"/>
      <w:lvlText w:val="-"/>
      <w:lvlJc w:val="left"/>
      <w:pPr>
        <w:ind w:left="8100" w:hanging="360"/>
      </w:pPr>
      <w:rPr>
        <w:rFonts w:ascii="Times New Roman" w:eastAsia="Calibri" w:hAnsi="Times New Roman" w:cs="Times New Roman" w:hint="default"/>
        <w:i/>
      </w:rPr>
    </w:lvl>
    <w:lvl w:ilvl="2" w:tplc="10090003">
      <w:start w:val="1"/>
      <w:numFmt w:val="bullet"/>
      <w:lvlText w:val="o"/>
      <w:lvlJc w:val="left"/>
      <w:pPr>
        <w:ind w:left="8820" w:hanging="360"/>
      </w:pPr>
      <w:rPr>
        <w:rFonts w:ascii="Courier New" w:hAnsi="Courier New" w:hint="default"/>
      </w:rPr>
    </w:lvl>
    <w:lvl w:ilvl="3" w:tplc="9BB29834">
      <w:numFmt w:val="bullet"/>
      <w:lvlText w:val="•"/>
      <w:lvlJc w:val="left"/>
      <w:pPr>
        <w:ind w:left="9540" w:hanging="360"/>
      </w:pPr>
      <w:rPr>
        <w:rFonts w:ascii="Times New Roman" w:eastAsia="Calibri" w:hAnsi="Times New Roman" w:cs="Times New Roman" w:hint="default"/>
      </w:rPr>
    </w:lvl>
    <w:lvl w:ilvl="4" w:tplc="04090003" w:tentative="1">
      <w:start w:val="1"/>
      <w:numFmt w:val="bullet"/>
      <w:lvlText w:val="o"/>
      <w:lvlJc w:val="left"/>
      <w:pPr>
        <w:ind w:left="10260" w:hanging="360"/>
      </w:pPr>
      <w:rPr>
        <w:rFonts w:ascii="Courier New" w:hAnsi="Courier New" w:cs="Courier New" w:hint="default"/>
      </w:rPr>
    </w:lvl>
    <w:lvl w:ilvl="5" w:tplc="04090005" w:tentative="1">
      <w:start w:val="1"/>
      <w:numFmt w:val="bullet"/>
      <w:lvlText w:val=""/>
      <w:lvlJc w:val="left"/>
      <w:pPr>
        <w:ind w:left="10980" w:hanging="360"/>
      </w:pPr>
      <w:rPr>
        <w:rFonts w:ascii="Wingdings" w:hAnsi="Wingdings" w:hint="default"/>
      </w:rPr>
    </w:lvl>
    <w:lvl w:ilvl="6" w:tplc="04090001" w:tentative="1">
      <w:start w:val="1"/>
      <w:numFmt w:val="bullet"/>
      <w:lvlText w:val=""/>
      <w:lvlJc w:val="left"/>
      <w:pPr>
        <w:ind w:left="11700" w:hanging="360"/>
      </w:pPr>
      <w:rPr>
        <w:rFonts w:ascii="Symbol" w:hAnsi="Symbol" w:hint="default"/>
      </w:rPr>
    </w:lvl>
    <w:lvl w:ilvl="7" w:tplc="04090003" w:tentative="1">
      <w:start w:val="1"/>
      <w:numFmt w:val="bullet"/>
      <w:lvlText w:val="o"/>
      <w:lvlJc w:val="left"/>
      <w:pPr>
        <w:ind w:left="12420" w:hanging="360"/>
      </w:pPr>
      <w:rPr>
        <w:rFonts w:ascii="Courier New" w:hAnsi="Courier New" w:cs="Courier New" w:hint="default"/>
      </w:rPr>
    </w:lvl>
    <w:lvl w:ilvl="8" w:tplc="04090005" w:tentative="1">
      <w:start w:val="1"/>
      <w:numFmt w:val="bullet"/>
      <w:lvlText w:val=""/>
      <w:lvlJc w:val="left"/>
      <w:pPr>
        <w:ind w:left="13140" w:hanging="360"/>
      </w:pPr>
      <w:rPr>
        <w:rFonts w:ascii="Wingdings" w:hAnsi="Wingdings" w:hint="default"/>
      </w:rPr>
    </w:lvl>
  </w:abstractNum>
  <w:abstractNum w:abstractNumId="14" w15:restartNumberingAfterBreak="0">
    <w:nsid w:val="1BDA3D46"/>
    <w:multiLevelType w:val="hybridMultilevel"/>
    <w:tmpl w:val="AE4418AC"/>
    <w:lvl w:ilvl="0" w:tplc="DF94D698">
      <w:numFmt w:val="bullet"/>
      <w:lvlText w:val="-"/>
      <w:lvlJc w:val="left"/>
      <w:pPr>
        <w:ind w:left="180" w:hanging="360"/>
      </w:pPr>
      <w:rPr>
        <w:rFonts w:ascii="Calibri" w:eastAsia="Times New Roman" w:hAnsi="Calibri"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5" w15:restartNumberingAfterBreak="0">
    <w:nsid w:val="21266B5A"/>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7D7B77"/>
    <w:multiLevelType w:val="multilevel"/>
    <w:tmpl w:val="BC6C28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44F2D61"/>
    <w:multiLevelType w:val="hybridMultilevel"/>
    <w:tmpl w:val="4FE441AA"/>
    <w:lvl w:ilvl="0" w:tplc="DF94D6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F36B4"/>
    <w:multiLevelType w:val="hybridMultilevel"/>
    <w:tmpl w:val="75C21BF8"/>
    <w:lvl w:ilvl="0" w:tplc="26F277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2A00BE"/>
    <w:multiLevelType w:val="multilevel"/>
    <w:tmpl w:val="599E73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04C1B66"/>
    <w:multiLevelType w:val="hybridMultilevel"/>
    <w:tmpl w:val="7E3639F8"/>
    <w:lvl w:ilvl="0" w:tplc="42A2C61E">
      <w:start w:val="2"/>
      <w:numFmt w:val="bullet"/>
      <w:lvlText w:val="-"/>
      <w:lvlJc w:val="left"/>
      <w:pPr>
        <w:ind w:left="7380" w:hanging="360"/>
      </w:pPr>
      <w:rPr>
        <w:rFonts w:ascii="Times New Roman" w:eastAsia="Calibri" w:hAnsi="Times New Roman" w:cs="Times New Roman" w:hint="default"/>
        <w:i/>
      </w:rPr>
    </w:lvl>
    <w:lvl w:ilvl="1" w:tplc="42A2C61E">
      <w:start w:val="2"/>
      <w:numFmt w:val="bullet"/>
      <w:lvlText w:val="-"/>
      <w:lvlJc w:val="left"/>
      <w:pPr>
        <w:ind w:left="8100" w:hanging="360"/>
      </w:pPr>
      <w:rPr>
        <w:rFonts w:ascii="Times New Roman" w:eastAsia="Calibri" w:hAnsi="Times New Roman" w:cs="Times New Roman" w:hint="default"/>
        <w:i/>
      </w:rPr>
    </w:lvl>
    <w:lvl w:ilvl="2" w:tplc="10090003">
      <w:start w:val="1"/>
      <w:numFmt w:val="bullet"/>
      <w:lvlText w:val="o"/>
      <w:lvlJc w:val="left"/>
      <w:pPr>
        <w:ind w:left="8820" w:hanging="360"/>
      </w:pPr>
      <w:rPr>
        <w:rFonts w:ascii="Courier New" w:hAnsi="Courier New" w:hint="default"/>
      </w:rPr>
    </w:lvl>
    <w:lvl w:ilvl="3" w:tplc="9BB29834">
      <w:numFmt w:val="bullet"/>
      <w:lvlText w:val="•"/>
      <w:lvlJc w:val="left"/>
      <w:pPr>
        <w:ind w:left="9540" w:hanging="360"/>
      </w:pPr>
      <w:rPr>
        <w:rFonts w:ascii="Times New Roman" w:eastAsia="Calibri" w:hAnsi="Times New Roman" w:cs="Times New Roman" w:hint="default"/>
      </w:rPr>
    </w:lvl>
    <w:lvl w:ilvl="4" w:tplc="04090003" w:tentative="1">
      <w:start w:val="1"/>
      <w:numFmt w:val="bullet"/>
      <w:lvlText w:val="o"/>
      <w:lvlJc w:val="left"/>
      <w:pPr>
        <w:ind w:left="10260" w:hanging="360"/>
      </w:pPr>
      <w:rPr>
        <w:rFonts w:ascii="Courier New" w:hAnsi="Courier New" w:cs="Courier New" w:hint="default"/>
      </w:rPr>
    </w:lvl>
    <w:lvl w:ilvl="5" w:tplc="04090005" w:tentative="1">
      <w:start w:val="1"/>
      <w:numFmt w:val="bullet"/>
      <w:lvlText w:val=""/>
      <w:lvlJc w:val="left"/>
      <w:pPr>
        <w:ind w:left="10980" w:hanging="360"/>
      </w:pPr>
      <w:rPr>
        <w:rFonts w:ascii="Wingdings" w:hAnsi="Wingdings" w:hint="default"/>
      </w:rPr>
    </w:lvl>
    <w:lvl w:ilvl="6" w:tplc="04090001" w:tentative="1">
      <w:start w:val="1"/>
      <w:numFmt w:val="bullet"/>
      <w:lvlText w:val=""/>
      <w:lvlJc w:val="left"/>
      <w:pPr>
        <w:ind w:left="11700" w:hanging="360"/>
      </w:pPr>
      <w:rPr>
        <w:rFonts w:ascii="Symbol" w:hAnsi="Symbol" w:hint="default"/>
      </w:rPr>
    </w:lvl>
    <w:lvl w:ilvl="7" w:tplc="04090003" w:tentative="1">
      <w:start w:val="1"/>
      <w:numFmt w:val="bullet"/>
      <w:lvlText w:val="o"/>
      <w:lvlJc w:val="left"/>
      <w:pPr>
        <w:ind w:left="12420" w:hanging="360"/>
      </w:pPr>
      <w:rPr>
        <w:rFonts w:ascii="Courier New" w:hAnsi="Courier New" w:cs="Courier New" w:hint="default"/>
      </w:rPr>
    </w:lvl>
    <w:lvl w:ilvl="8" w:tplc="04090005" w:tentative="1">
      <w:start w:val="1"/>
      <w:numFmt w:val="bullet"/>
      <w:lvlText w:val=""/>
      <w:lvlJc w:val="left"/>
      <w:pPr>
        <w:ind w:left="13140" w:hanging="360"/>
      </w:pPr>
      <w:rPr>
        <w:rFonts w:ascii="Wingdings" w:hAnsi="Wingdings" w:hint="default"/>
      </w:rPr>
    </w:lvl>
  </w:abstractNum>
  <w:abstractNum w:abstractNumId="21" w15:restartNumberingAfterBreak="0">
    <w:nsid w:val="35A77E32"/>
    <w:multiLevelType w:val="hybridMultilevel"/>
    <w:tmpl w:val="7C02E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E335EC"/>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1D52AC"/>
    <w:multiLevelType w:val="hybridMultilevel"/>
    <w:tmpl w:val="B9D014B6"/>
    <w:lvl w:ilvl="0" w:tplc="0409000F">
      <w:start w:val="1"/>
      <w:numFmt w:val="decimal"/>
      <w:lvlText w:val="%1."/>
      <w:lvlJc w:val="left"/>
      <w:pPr>
        <w:ind w:left="8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E34A66"/>
    <w:multiLevelType w:val="hybridMultilevel"/>
    <w:tmpl w:val="DCF2B8FA"/>
    <w:lvl w:ilvl="0" w:tplc="0409000F">
      <w:start w:val="1"/>
      <w:numFmt w:val="decimal"/>
      <w:lvlText w:val="%1."/>
      <w:lvlJc w:val="left"/>
      <w:pPr>
        <w:ind w:left="8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B2745B"/>
    <w:multiLevelType w:val="hybridMultilevel"/>
    <w:tmpl w:val="20326200"/>
    <w:lvl w:ilvl="0" w:tplc="90C8BF1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FB5881"/>
    <w:multiLevelType w:val="hybridMultilevel"/>
    <w:tmpl w:val="840EA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B346D0"/>
    <w:multiLevelType w:val="multilevel"/>
    <w:tmpl w:val="DAFA4B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AE900A2"/>
    <w:multiLevelType w:val="hybridMultilevel"/>
    <w:tmpl w:val="0578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4D5806"/>
    <w:multiLevelType w:val="hybridMultilevel"/>
    <w:tmpl w:val="2E5E30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6A3790"/>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406101"/>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7336B8"/>
    <w:multiLevelType w:val="hybridMultilevel"/>
    <w:tmpl w:val="EF0A07DC"/>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434DF6"/>
    <w:multiLevelType w:val="hybridMultilevel"/>
    <w:tmpl w:val="0D4E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592BCE"/>
    <w:multiLevelType w:val="hybridMultilevel"/>
    <w:tmpl w:val="77AC8D6A"/>
    <w:lvl w:ilvl="0" w:tplc="26F277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987042"/>
    <w:multiLevelType w:val="hybridMultilevel"/>
    <w:tmpl w:val="BF8C0666"/>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0551A2"/>
    <w:multiLevelType w:val="multilevel"/>
    <w:tmpl w:val="1840C5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16951D7"/>
    <w:multiLevelType w:val="multilevel"/>
    <w:tmpl w:val="C35AD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7033005"/>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4B14B6"/>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6E2D55"/>
    <w:multiLevelType w:val="hybridMultilevel"/>
    <w:tmpl w:val="80DACA68"/>
    <w:lvl w:ilvl="0" w:tplc="FFFFFFFF">
      <w:start w:val="2"/>
      <w:numFmt w:val="bullet"/>
      <w:lvlText w:val="-"/>
      <w:lvlJc w:val="left"/>
      <w:pPr>
        <w:ind w:left="7380" w:hanging="360"/>
      </w:pPr>
      <w:rPr>
        <w:rFonts w:ascii="Times New Roman" w:eastAsia="Calibri" w:hAnsi="Times New Roman" w:cs="Times New Roman" w:hint="default"/>
        <w:i/>
      </w:rPr>
    </w:lvl>
    <w:lvl w:ilvl="1" w:tplc="FFFFFFFF">
      <w:start w:val="2"/>
      <w:numFmt w:val="bullet"/>
      <w:lvlText w:val="-"/>
      <w:lvlJc w:val="left"/>
      <w:pPr>
        <w:ind w:left="8100" w:hanging="360"/>
      </w:pPr>
      <w:rPr>
        <w:rFonts w:ascii="Times New Roman" w:eastAsia="Calibri" w:hAnsi="Times New Roman" w:cs="Times New Roman" w:hint="default"/>
        <w:i/>
      </w:rPr>
    </w:lvl>
    <w:lvl w:ilvl="2" w:tplc="0409000F">
      <w:start w:val="1"/>
      <w:numFmt w:val="decimal"/>
      <w:lvlText w:val="%3."/>
      <w:lvlJc w:val="left"/>
      <w:pPr>
        <w:ind w:left="9360" w:hanging="360"/>
      </w:pPr>
      <w:rPr>
        <w:rFonts w:hint="default"/>
      </w:rPr>
    </w:lvl>
    <w:lvl w:ilvl="3" w:tplc="FFFFFFFF">
      <w:numFmt w:val="bullet"/>
      <w:lvlText w:val="•"/>
      <w:lvlJc w:val="left"/>
      <w:pPr>
        <w:ind w:left="9540" w:hanging="360"/>
      </w:pPr>
      <w:rPr>
        <w:rFonts w:ascii="Times New Roman" w:eastAsia="Calibri" w:hAnsi="Times New Roman" w:cs="Times New Roman" w:hint="default"/>
      </w:rPr>
    </w:lvl>
    <w:lvl w:ilvl="4" w:tplc="FFFFFFFF" w:tentative="1">
      <w:start w:val="1"/>
      <w:numFmt w:val="bullet"/>
      <w:lvlText w:val="o"/>
      <w:lvlJc w:val="left"/>
      <w:pPr>
        <w:ind w:left="10260" w:hanging="360"/>
      </w:pPr>
      <w:rPr>
        <w:rFonts w:ascii="Courier New" w:hAnsi="Courier New" w:cs="Courier New" w:hint="default"/>
      </w:rPr>
    </w:lvl>
    <w:lvl w:ilvl="5" w:tplc="FFFFFFFF" w:tentative="1">
      <w:start w:val="1"/>
      <w:numFmt w:val="bullet"/>
      <w:lvlText w:val=""/>
      <w:lvlJc w:val="left"/>
      <w:pPr>
        <w:ind w:left="10980" w:hanging="360"/>
      </w:pPr>
      <w:rPr>
        <w:rFonts w:ascii="Wingdings" w:hAnsi="Wingdings" w:hint="default"/>
      </w:rPr>
    </w:lvl>
    <w:lvl w:ilvl="6" w:tplc="FFFFFFFF" w:tentative="1">
      <w:start w:val="1"/>
      <w:numFmt w:val="bullet"/>
      <w:lvlText w:val=""/>
      <w:lvlJc w:val="left"/>
      <w:pPr>
        <w:ind w:left="11700" w:hanging="360"/>
      </w:pPr>
      <w:rPr>
        <w:rFonts w:ascii="Symbol" w:hAnsi="Symbol" w:hint="default"/>
      </w:rPr>
    </w:lvl>
    <w:lvl w:ilvl="7" w:tplc="FFFFFFFF" w:tentative="1">
      <w:start w:val="1"/>
      <w:numFmt w:val="bullet"/>
      <w:lvlText w:val="o"/>
      <w:lvlJc w:val="left"/>
      <w:pPr>
        <w:ind w:left="12420" w:hanging="360"/>
      </w:pPr>
      <w:rPr>
        <w:rFonts w:ascii="Courier New" w:hAnsi="Courier New" w:cs="Courier New" w:hint="default"/>
      </w:rPr>
    </w:lvl>
    <w:lvl w:ilvl="8" w:tplc="FFFFFFFF" w:tentative="1">
      <w:start w:val="1"/>
      <w:numFmt w:val="bullet"/>
      <w:lvlText w:val=""/>
      <w:lvlJc w:val="left"/>
      <w:pPr>
        <w:ind w:left="13140" w:hanging="360"/>
      </w:pPr>
      <w:rPr>
        <w:rFonts w:ascii="Wingdings" w:hAnsi="Wingdings" w:hint="default"/>
      </w:rPr>
    </w:lvl>
  </w:abstractNum>
  <w:abstractNum w:abstractNumId="41" w15:restartNumberingAfterBreak="0">
    <w:nsid w:val="78F476D0"/>
    <w:multiLevelType w:val="multilevel"/>
    <w:tmpl w:val="B80AF8B2"/>
    <w:lvl w:ilvl="0">
      <w:start w:val="1"/>
      <w:numFmt w:val="bullet"/>
      <w:lvlText w:val=""/>
      <w:lvlJc w:val="left"/>
      <w:pPr>
        <w:tabs>
          <w:tab w:val="num" w:pos="720"/>
        </w:tabs>
        <w:ind w:left="720" w:hanging="720"/>
      </w:pPr>
      <w:rPr>
        <w:rFonts w:ascii="Symbol" w:hAnsi="Symbol" w:cs="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9FA2E3B"/>
    <w:multiLevelType w:val="hybridMultilevel"/>
    <w:tmpl w:val="38625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7C0E0C"/>
    <w:multiLevelType w:val="hybridMultilevel"/>
    <w:tmpl w:val="B2A04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
  </w:num>
  <w:num w:numId="3">
    <w:abstractNumId w:val="15"/>
  </w:num>
  <w:num w:numId="4">
    <w:abstractNumId w:val="22"/>
  </w:num>
  <w:num w:numId="5">
    <w:abstractNumId w:val="9"/>
  </w:num>
  <w:num w:numId="6">
    <w:abstractNumId w:val="31"/>
  </w:num>
  <w:num w:numId="7">
    <w:abstractNumId w:val="42"/>
  </w:num>
  <w:num w:numId="8">
    <w:abstractNumId w:val="39"/>
  </w:num>
  <w:num w:numId="9">
    <w:abstractNumId w:val="43"/>
  </w:num>
  <w:num w:numId="10">
    <w:abstractNumId w:val="21"/>
  </w:num>
  <w:num w:numId="11">
    <w:abstractNumId w:val="29"/>
  </w:num>
  <w:num w:numId="12">
    <w:abstractNumId w:val="33"/>
  </w:num>
  <w:num w:numId="13">
    <w:abstractNumId w:val="26"/>
  </w:num>
  <w:num w:numId="14">
    <w:abstractNumId w:val="38"/>
  </w:num>
  <w:num w:numId="15">
    <w:abstractNumId w:val="32"/>
  </w:num>
  <w:num w:numId="16">
    <w:abstractNumId w:val="35"/>
  </w:num>
  <w:num w:numId="17">
    <w:abstractNumId w:val="28"/>
  </w:num>
  <w:num w:numId="18">
    <w:abstractNumId w:val="25"/>
  </w:num>
  <w:num w:numId="19">
    <w:abstractNumId w:val="10"/>
  </w:num>
  <w:num w:numId="20">
    <w:abstractNumId w:val="17"/>
  </w:num>
  <w:num w:numId="21">
    <w:abstractNumId w:val="14"/>
  </w:num>
  <w:num w:numId="22">
    <w:abstractNumId w:val="13"/>
  </w:num>
  <w:num w:numId="23">
    <w:abstractNumId w:val="34"/>
  </w:num>
  <w:num w:numId="24">
    <w:abstractNumId w:val="18"/>
  </w:num>
  <w:num w:numId="25">
    <w:abstractNumId w:val="4"/>
  </w:num>
  <w:num w:numId="26">
    <w:abstractNumId w:val="19"/>
  </w:num>
  <w:num w:numId="27">
    <w:abstractNumId w:val="16"/>
  </w:num>
  <w:num w:numId="28">
    <w:abstractNumId w:val="27"/>
  </w:num>
  <w:num w:numId="29">
    <w:abstractNumId w:val="37"/>
  </w:num>
  <w:num w:numId="30">
    <w:abstractNumId w:val="5"/>
  </w:num>
  <w:num w:numId="31">
    <w:abstractNumId w:val="0"/>
  </w:num>
  <w:num w:numId="32">
    <w:abstractNumId w:val="3"/>
  </w:num>
  <w:num w:numId="33">
    <w:abstractNumId w:val="41"/>
  </w:num>
  <w:num w:numId="34">
    <w:abstractNumId w:val="1"/>
  </w:num>
  <w:num w:numId="35">
    <w:abstractNumId w:val="20"/>
  </w:num>
  <w:num w:numId="36">
    <w:abstractNumId w:val="12"/>
  </w:num>
  <w:num w:numId="37">
    <w:abstractNumId w:val="40"/>
  </w:num>
  <w:num w:numId="38">
    <w:abstractNumId w:val="6"/>
  </w:num>
  <w:num w:numId="39">
    <w:abstractNumId w:val="7"/>
  </w:num>
  <w:num w:numId="40">
    <w:abstractNumId w:val="24"/>
  </w:num>
  <w:num w:numId="41">
    <w:abstractNumId w:val="23"/>
  </w:num>
  <w:num w:numId="42">
    <w:abstractNumId w:val="8"/>
  </w:num>
  <w:num w:numId="43">
    <w:abstractNumId w:val="36"/>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39"/>
    <w:rsid w:val="00000BE6"/>
    <w:rsid w:val="00002481"/>
    <w:rsid w:val="00012F25"/>
    <w:rsid w:val="000174AF"/>
    <w:rsid w:val="00020988"/>
    <w:rsid w:val="00021E22"/>
    <w:rsid w:val="00027D17"/>
    <w:rsid w:val="000310FA"/>
    <w:rsid w:val="0003171B"/>
    <w:rsid w:val="00032516"/>
    <w:rsid w:val="00036D57"/>
    <w:rsid w:val="00043F8C"/>
    <w:rsid w:val="000441D4"/>
    <w:rsid w:val="0004468D"/>
    <w:rsid w:val="00045D5E"/>
    <w:rsid w:val="000477EA"/>
    <w:rsid w:val="0005050C"/>
    <w:rsid w:val="0005641B"/>
    <w:rsid w:val="00056F07"/>
    <w:rsid w:val="000571FE"/>
    <w:rsid w:val="00057FD9"/>
    <w:rsid w:val="00060999"/>
    <w:rsid w:val="00061312"/>
    <w:rsid w:val="00064379"/>
    <w:rsid w:val="000663AA"/>
    <w:rsid w:val="000759AB"/>
    <w:rsid w:val="00083429"/>
    <w:rsid w:val="00086B39"/>
    <w:rsid w:val="000878EB"/>
    <w:rsid w:val="00087B72"/>
    <w:rsid w:val="00091AF6"/>
    <w:rsid w:val="00093A3D"/>
    <w:rsid w:val="000943D8"/>
    <w:rsid w:val="00094E0B"/>
    <w:rsid w:val="00095944"/>
    <w:rsid w:val="00096355"/>
    <w:rsid w:val="00096543"/>
    <w:rsid w:val="0009775D"/>
    <w:rsid w:val="000A1FBA"/>
    <w:rsid w:val="000A22B7"/>
    <w:rsid w:val="000A258D"/>
    <w:rsid w:val="000A4604"/>
    <w:rsid w:val="000B1BF0"/>
    <w:rsid w:val="000B3C10"/>
    <w:rsid w:val="000B62D6"/>
    <w:rsid w:val="000C04E5"/>
    <w:rsid w:val="000C1660"/>
    <w:rsid w:val="000C2D2F"/>
    <w:rsid w:val="000C3D0B"/>
    <w:rsid w:val="000C40C3"/>
    <w:rsid w:val="000C6DFD"/>
    <w:rsid w:val="000C758E"/>
    <w:rsid w:val="000C7D63"/>
    <w:rsid w:val="000D047C"/>
    <w:rsid w:val="000D694A"/>
    <w:rsid w:val="000E078C"/>
    <w:rsid w:val="000E0F6F"/>
    <w:rsid w:val="000E0F79"/>
    <w:rsid w:val="000E5DE0"/>
    <w:rsid w:val="000E7681"/>
    <w:rsid w:val="000F05B9"/>
    <w:rsid w:val="000F1793"/>
    <w:rsid w:val="000F1847"/>
    <w:rsid w:val="000F28F4"/>
    <w:rsid w:val="000F4FC7"/>
    <w:rsid w:val="000F533F"/>
    <w:rsid w:val="000F5E15"/>
    <w:rsid w:val="000F608A"/>
    <w:rsid w:val="000F7C9A"/>
    <w:rsid w:val="0010003C"/>
    <w:rsid w:val="001063F2"/>
    <w:rsid w:val="0010766D"/>
    <w:rsid w:val="00112885"/>
    <w:rsid w:val="00113E33"/>
    <w:rsid w:val="00113F35"/>
    <w:rsid w:val="001173D8"/>
    <w:rsid w:val="00124700"/>
    <w:rsid w:val="0012645A"/>
    <w:rsid w:val="00134762"/>
    <w:rsid w:val="00137DC2"/>
    <w:rsid w:val="00140678"/>
    <w:rsid w:val="00150A80"/>
    <w:rsid w:val="001511A8"/>
    <w:rsid w:val="00151D37"/>
    <w:rsid w:val="001521FE"/>
    <w:rsid w:val="001558D2"/>
    <w:rsid w:val="001560FB"/>
    <w:rsid w:val="00161ED7"/>
    <w:rsid w:val="0016247D"/>
    <w:rsid w:val="00163600"/>
    <w:rsid w:val="001670F5"/>
    <w:rsid w:val="00167152"/>
    <w:rsid w:val="001677C4"/>
    <w:rsid w:val="001721EE"/>
    <w:rsid w:val="00172EE9"/>
    <w:rsid w:val="001756F1"/>
    <w:rsid w:val="00175C28"/>
    <w:rsid w:val="00180ED3"/>
    <w:rsid w:val="001850FF"/>
    <w:rsid w:val="0018525F"/>
    <w:rsid w:val="00185C85"/>
    <w:rsid w:val="001868E7"/>
    <w:rsid w:val="00186971"/>
    <w:rsid w:val="00187865"/>
    <w:rsid w:val="00196CEB"/>
    <w:rsid w:val="00196DA4"/>
    <w:rsid w:val="00197A36"/>
    <w:rsid w:val="001A15FC"/>
    <w:rsid w:val="001A4481"/>
    <w:rsid w:val="001A7BAF"/>
    <w:rsid w:val="001B2AFD"/>
    <w:rsid w:val="001B2F97"/>
    <w:rsid w:val="001B3A06"/>
    <w:rsid w:val="001B6E20"/>
    <w:rsid w:val="001B725E"/>
    <w:rsid w:val="001C2319"/>
    <w:rsid w:val="001C2527"/>
    <w:rsid w:val="001C3CF0"/>
    <w:rsid w:val="001D0C9A"/>
    <w:rsid w:val="001D1494"/>
    <w:rsid w:val="001D1651"/>
    <w:rsid w:val="001D2D27"/>
    <w:rsid w:val="001D3291"/>
    <w:rsid w:val="001D3F15"/>
    <w:rsid w:val="001D5570"/>
    <w:rsid w:val="001D6323"/>
    <w:rsid w:val="001D672C"/>
    <w:rsid w:val="001D7D38"/>
    <w:rsid w:val="001E21FE"/>
    <w:rsid w:val="001E422E"/>
    <w:rsid w:val="001E75CB"/>
    <w:rsid w:val="001F484B"/>
    <w:rsid w:val="001F626D"/>
    <w:rsid w:val="001F66E6"/>
    <w:rsid w:val="001F6C9B"/>
    <w:rsid w:val="001F7142"/>
    <w:rsid w:val="0020025D"/>
    <w:rsid w:val="00202197"/>
    <w:rsid w:val="00202433"/>
    <w:rsid w:val="0020335D"/>
    <w:rsid w:val="0020406F"/>
    <w:rsid w:val="00210B6F"/>
    <w:rsid w:val="00210E28"/>
    <w:rsid w:val="00211E8E"/>
    <w:rsid w:val="0021466C"/>
    <w:rsid w:val="00217749"/>
    <w:rsid w:val="0021F410"/>
    <w:rsid w:val="00222334"/>
    <w:rsid w:val="00222648"/>
    <w:rsid w:val="002236C4"/>
    <w:rsid w:val="00225AAC"/>
    <w:rsid w:val="0022616A"/>
    <w:rsid w:val="002263EB"/>
    <w:rsid w:val="00226B7B"/>
    <w:rsid w:val="00231B31"/>
    <w:rsid w:val="00235852"/>
    <w:rsid w:val="00235C4A"/>
    <w:rsid w:val="0023628E"/>
    <w:rsid w:val="002406AB"/>
    <w:rsid w:val="002410F7"/>
    <w:rsid w:val="00242FBD"/>
    <w:rsid w:val="002439CE"/>
    <w:rsid w:val="00245371"/>
    <w:rsid w:val="002474C7"/>
    <w:rsid w:val="00251DAF"/>
    <w:rsid w:val="002624B2"/>
    <w:rsid w:val="002644F9"/>
    <w:rsid w:val="00266216"/>
    <w:rsid w:val="00270A5E"/>
    <w:rsid w:val="00273C41"/>
    <w:rsid w:val="0027450C"/>
    <w:rsid w:val="00275F36"/>
    <w:rsid w:val="002779FD"/>
    <w:rsid w:val="00277C52"/>
    <w:rsid w:val="0028236A"/>
    <w:rsid w:val="00282D49"/>
    <w:rsid w:val="00284746"/>
    <w:rsid w:val="00286EF6"/>
    <w:rsid w:val="002901F2"/>
    <w:rsid w:val="002911CF"/>
    <w:rsid w:val="00291745"/>
    <w:rsid w:val="00291A76"/>
    <w:rsid w:val="002939A1"/>
    <w:rsid w:val="00294F72"/>
    <w:rsid w:val="002A04AF"/>
    <w:rsid w:val="002A3980"/>
    <w:rsid w:val="002A4A25"/>
    <w:rsid w:val="002A4A3B"/>
    <w:rsid w:val="002A71D4"/>
    <w:rsid w:val="002B2DC0"/>
    <w:rsid w:val="002B4C46"/>
    <w:rsid w:val="002B59A9"/>
    <w:rsid w:val="002B6C4E"/>
    <w:rsid w:val="002C3BC2"/>
    <w:rsid w:val="002C48D5"/>
    <w:rsid w:val="002D0CA4"/>
    <w:rsid w:val="002D217D"/>
    <w:rsid w:val="002D323E"/>
    <w:rsid w:val="002D3597"/>
    <w:rsid w:val="002D3A7F"/>
    <w:rsid w:val="002D3E39"/>
    <w:rsid w:val="002D5A74"/>
    <w:rsid w:val="002E12D7"/>
    <w:rsid w:val="002E2440"/>
    <w:rsid w:val="002E28A8"/>
    <w:rsid w:val="002E71A3"/>
    <w:rsid w:val="002F239E"/>
    <w:rsid w:val="002F7AC2"/>
    <w:rsid w:val="0030123B"/>
    <w:rsid w:val="00303F7C"/>
    <w:rsid w:val="00306833"/>
    <w:rsid w:val="00311B47"/>
    <w:rsid w:val="00312024"/>
    <w:rsid w:val="00312092"/>
    <w:rsid w:val="003130A6"/>
    <w:rsid w:val="0031351E"/>
    <w:rsid w:val="00314471"/>
    <w:rsid w:val="0031560A"/>
    <w:rsid w:val="00315743"/>
    <w:rsid w:val="00317FBA"/>
    <w:rsid w:val="003210AE"/>
    <w:rsid w:val="003232C3"/>
    <w:rsid w:val="003247E0"/>
    <w:rsid w:val="003253AC"/>
    <w:rsid w:val="0033189F"/>
    <w:rsid w:val="0033260F"/>
    <w:rsid w:val="00332E16"/>
    <w:rsid w:val="003408DC"/>
    <w:rsid w:val="003429AF"/>
    <w:rsid w:val="00343B94"/>
    <w:rsid w:val="00345653"/>
    <w:rsid w:val="00345D03"/>
    <w:rsid w:val="00346AA1"/>
    <w:rsid w:val="0034714E"/>
    <w:rsid w:val="003478E0"/>
    <w:rsid w:val="00351FD1"/>
    <w:rsid w:val="00354009"/>
    <w:rsid w:val="00356B20"/>
    <w:rsid w:val="00363E35"/>
    <w:rsid w:val="00363F60"/>
    <w:rsid w:val="0036425C"/>
    <w:rsid w:val="003678AA"/>
    <w:rsid w:val="00370422"/>
    <w:rsid w:val="003720D6"/>
    <w:rsid w:val="00372350"/>
    <w:rsid w:val="0038400E"/>
    <w:rsid w:val="00390CF4"/>
    <w:rsid w:val="00393212"/>
    <w:rsid w:val="00395F8E"/>
    <w:rsid w:val="0039654A"/>
    <w:rsid w:val="003A1A93"/>
    <w:rsid w:val="003A315A"/>
    <w:rsid w:val="003A6DAA"/>
    <w:rsid w:val="003A743D"/>
    <w:rsid w:val="003B7A6B"/>
    <w:rsid w:val="003B7B2E"/>
    <w:rsid w:val="003C1507"/>
    <w:rsid w:val="003C3C84"/>
    <w:rsid w:val="003C4A1E"/>
    <w:rsid w:val="003C4D1D"/>
    <w:rsid w:val="003D039D"/>
    <w:rsid w:val="003D212A"/>
    <w:rsid w:val="003D26AB"/>
    <w:rsid w:val="003D2770"/>
    <w:rsid w:val="003D2936"/>
    <w:rsid w:val="003D7AD9"/>
    <w:rsid w:val="003E1501"/>
    <w:rsid w:val="003F1FB1"/>
    <w:rsid w:val="003F3383"/>
    <w:rsid w:val="003F6861"/>
    <w:rsid w:val="003F694A"/>
    <w:rsid w:val="00406698"/>
    <w:rsid w:val="0040672D"/>
    <w:rsid w:val="00406D91"/>
    <w:rsid w:val="00410B74"/>
    <w:rsid w:val="00420558"/>
    <w:rsid w:val="00422766"/>
    <w:rsid w:val="00423464"/>
    <w:rsid w:val="00427C4E"/>
    <w:rsid w:val="004316B3"/>
    <w:rsid w:val="00432C76"/>
    <w:rsid w:val="00434B29"/>
    <w:rsid w:val="004376D8"/>
    <w:rsid w:val="00441D0A"/>
    <w:rsid w:val="00442ED0"/>
    <w:rsid w:val="0044338C"/>
    <w:rsid w:val="00446157"/>
    <w:rsid w:val="0044782E"/>
    <w:rsid w:val="00447E80"/>
    <w:rsid w:val="0045360F"/>
    <w:rsid w:val="00454B3F"/>
    <w:rsid w:val="004551EB"/>
    <w:rsid w:val="00456708"/>
    <w:rsid w:val="00456E1C"/>
    <w:rsid w:val="004623B0"/>
    <w:rsid w:val="00463ABC"/>
    <w:rsid w:val="00464455"/>
    <w:rsid w:val="00465168"/>
    <w:rsid w:val="00470FD5"/>
    <w:rsid w:val="004716AC"/>
    <w:rsid w:val="004729A4"/>
    <w:rsid w:val="00472C8A"/>
    <w:rsid w:val="004759D9"/>
    <w:rsid w:val="004763EA"/>
    <w:rsid w:val="004775CC"/>
    <w:rsid w:val="004778BC"/>
    <w:rsid w:val="00481F54"/>
    <w:rsid w:val="00487297"/>
    <w:rsid w:val="004873BD"/>
    <w:rsid w:val="00491395"/>
    <w:rsid w:val="00491897"/>
    <w:rsid w:val="00494793"/>
    <w:rsid w:val="0049707E"/>
    <w:rsid w:val="004A660A"/>
    <w:rsid w:val="004B0F1C"/>
    <w:rsid w:val="004B1B0E"/>
    <w:rsid w:val="004B2515"/>
    <w:rsid w:val="004B4707"/>
    <w:rsid w:val="004B639C"/>
    <w:rsid w:val="004D1A18"/>
    <w:rsid w:val="004D2A0C"/>
    <w:rsid w:val="004D3102"/>
    <w:rsid w:val="004D332C"/>
    <w:rsid w:val="004D4C49"/>
    <w:rsid w:val="004D6A9C"/>
    <w:rsid w:val="004D7FBF"/>
    <w:rsid w:val="004E368B"/>
    <w:rsid w:val="004E56BD"/>
    <w:rsid w:val="004E6705"/>
    <w:rsid w:val="004E7B6A"/>
    <w:rsid w:val="004F17A0"/>
    <w:rsid w:val="004F5322"/>
    <w:rsid w:val="004F754D"/>
    <w:rsid w:val="00502338"/>
    <w:rsid w:val="005038EC"/>
    <w:rsid w:val="005043AC"/>
    <w:rsid w:val="0051198E"/>
    <w:rsid w:val="00514B0E"/>
    <w:rsid w:val="0051736D"/>
    <w:rsid w:val="0052214D"/>
    <w:rsid w:val="005245FF"/>
    <w:rsid w:val="00524DDF"/>
    <w:rsid w:val="00526214"/>
    <w:rsid w:val="00527897"/>
    <w:rsid w:val="00527DD8"/>
    <w:rsid w:val="0053768F"/>
    <w:rsid w:val="00540424"/>
    <w:rsid w:val="005413AA"/>
    <w:rsid w:val="00552C52"/>
    <w:rsid w:val="00552F89"/>
    <w:rsid w:val="00553971"/>
    <w:rsid w:val="00554BA9"/>
    <w:rsid w:val="005557D3"/>
    <w:rsid w:val="00556A57"/>
    <w:rsid w:val="0055705E"/>
    <w:rsid w:val="00561803"/>
    <w:rsid w:val="00561B5A"/>
    <w:rsid w:val="005645E2"/>
    <w:rsid w:val="0056690E"/>
    <w:rsid w:val="00571D75"/>
    <w:rsid w:val="00574EC0"/>
    <w:rsid w:val="005754F1"/>
    <w:rsid w:val="00576EC2"/>
    <w:rsid w:val="0057797E"/>
    <w:rsid w:val="00581792"/>
    <w:rsid w:val="005918E6"/>
    <w:rsid w:val="00592B71"/>
    <w:rsid w:val="00594987"/>
    <w:rsid w:val="0059522F"/>
    <w:rsid w:val="00595F4B"/>
    <w:rsid w:val="005A05F5"/>
    <w:rsid w:val="005A19E0"/>
    <w:rsid w:val="005A3413"/>
    <w:rsid w:val="005A75CC"/>
    <w:rsid w:val="005B1A6D"/>
    <w:rsid w:val="005B2794"/>
    <w:rsid w:val="005B75C3"/>
    <w:rsid w:val="005C066A"/>
    <w:rsid w:val="005C4B15"/>
    <w:rsid w:val="005C6B03"/>
    <w:rsid w:val="005C7A5F"/>
    <w:rsid w:val="005C7E5C"/>
    <w:rsid w:val="005D0D0E"/>
    <w:rsid w:val="005E0DDD"/>
    <w:rsid w:val="005E686C"/>
    <w:rsid w:val="005F05C4"/>
    <w:rsid w:val="005F0A8E"/>
    <w:rsid w:val="005F15BB"/>
    <w:rsid w:val="005F17C1"/>
    <w:rsid w:val="005F1D54"/>
    <w:rsid w:val="005F2752"/>
    <w:rsid w:val="005F463E"/>
    <w:rsid w:val="005F4874"/>
    <w:rsid w:val="005F75A3"/>
    <w:rsid w:val="005F77B1"/>
    <w:rsid w:val="005F7B00"/>
    <w:rsid w:val="005F7DDD"/>
    <w:rsid w:val="00600356"/>
    <w:rsid w:val="00601A4E"/>
    <w:rsid w:val="00602B92"/>
    <w:rsid w:val="0060570F"/>
    <w:rsid w:val="00610E85"/>
    <w:rsid w:val="00611D31"/>
    <w:rsid w:val="00612C39"/>
    <w:rsid w:val="006142E2"/>
    <w:rsid w:val="0061435F"/>
    <w:rsid w:val="00617896"/>
    <w:rsid w:val="0062007A"/>
    <w:rsid w:val="00621956"/>
    <w:rsid w:val="00626A1D"/>
    <w:rsid w:val="006279C7"/>
    <w:rsid w:val="006366C0"/>
    <w:rsid w:val="006403CF"/>
    <w:rsid w:val="00640B6E"/>
    <w:rsid w:val="00640FDC"/>
    <w:rsid w:val="00645708"/>
    <w:rsid w:val="00645995"/>
    <w:rsid w:val="006525B2"/>
    <w:rsid w:val="00655C94"/>
    <w:rsid w:val="006644F1"/>
    <w:rsid w:val="00664820"/>
    <w:rsid w:val="006717F9"/>
    <w:rsid w:val="006719C7"/>
    <w:rsid w:val="006725F8"/>
    <w:rsid w:val="00673838"/>
    <w:rsid w:val="006763CA"/>
    <w:rsid w:val="0067687F"/>
    <w:rsid w:val="00676F00"/>
    <w:rsid w:val="006774D8"/>
    <w:rsid w:val="00685FE1"/>
    <w:rsid w:val="006874F3"/>
    <w:rsid w:val="0069022C"/>
    <w:rsid w:val="00690EE4"/>
    <w:rsid w:val="006917BB"/>
    <w:rsid w:val="0069297D"/>
    <w:rsid w:val="006A04AC"/>
    <w:rsid w:val="006A0C8C"/>
    <w:rsid w:val="006A3A6B"/>
    <w:rsid w:val="006A473F"/>
    <w:rsid w:val="006A4EE5"/>
    <w:rsid w:val="006A6762"/>
    <w:rsid w:val="006A75E0"/>
    <w:rsid w:val="006A7EF7"/>
    <w:rsid w:val="006B54A3"/>
    <w:rsid w:val="006B6C7E"/>
    <w:rsid w:val="006B727A"/>
    <w:rsid w:val="006B75DC"/>
    <w:rsid w:val="006C2235"/>
    <w:rsid w:val="006C40E2"/>
    <w:rsid w:val="006C532E"/>
    <w:rsid w:val="006C583F"/>
    <w:rsid w:val="006C6B67"/>
    <w:rsid w:val="006C73B3"/>
    <w:rsid w:val="006C7624"/>
    <w:rsid w:val="006D027F"/>
    <w:rsid w:val="006D318C"/>
    <w:rsid w:val="006D79F4"/>
    <w:rsid w:val="006D7BE7"/>
    <w:rsid w:val="006E0E62"/>
    <w:rsid w:val="006E6B3A"/>
    <w:rsid w:val="006E75DC"/>
    <w:rsid w:val="006F0326"/>
    <w:rsid w:val="006F2F6D"/>
    <w:rsid w:val="006F30B1"/>
    <w:rsid w:val="006F69EB"/>
    <w:rsid w:val="006F7676"/>
    <w:rsid w:val="007014AB"/>
    <w:rsid w:val="007061B2"/>
    <w:rsid w:val="007073C6"/>
    <w:rsid w:val="007107B5"/>
    <w:rsid w:val="00712A8A"/>
    <w:rsid w:val="00714F4F"/>
    <w:rsid w:val="007154A8"/>
    <w:rsid w:val="0071695F"/>
    <w:rsid w:val="00721E2E"/>
    <w:rsid w:val="00721EB1"/>
    <w:rsid w:val="007232DC"/>
    <w:rsid w:val="007233BF"/>
    <w:rsid w:val="0072340A"/>
    <w:rsid w:val="00724F8D"/>
    <w:rsid w:val="00731614"/>
    <w:rsid w:val="00732DFF"/>
    <w:rsid w:val="007372CD"/>
    <w:rsid w:val="007426ED"/>
    <w:rsid w:val="00747381"/>
    <w:rsid w:val="00751E0E"/>
    <w:rsid w:val="0075212A"/>
    <w:rsid w:val="007530B9"/>
    <w:rsid w:val="00754E4D"/>
    <w:rsid w:val="0075533C"/>
    <w:rsid w:val="00755CBF"/>
    <w:rsid w:val="00755DF6"/>
    <w:rsid w:val="00756DE7"/>
    <w:rsid w:val="007575EC"/>
    <w:rsid w:val="00761CCC"/>
    <w:rsid w:val="007677F9"/>
    <w:rsid w:val="0077100E"/>
    <w:rsid w:val="0077143F"/>
    <w:rsid w:val="00772932"/>
    <w:rsid w:val="00772E2D"/>
    <w:rsid w:val="007741D4"/>
    <w:rsid w:val="0077579D"/>
    <w:rsid w:val="00776144"/>
    <w:rsid w:val="00781243"/>
    <w:rsid w:val="0078388E"/>
    <w:rsid w:val="00785C81"/>
    <w:rsid w:val="00786661"/>
    <w:rsid w:val="00790BCD"/>
    <w:rsid w:val="00792725"/>
    <w:rsid w:val="007933C4"/>
    <w:rsid w:val="00793F4D"/>
    <w:rsid w:val="00794636"/>
    <w:rsid w:val="00794AD2"/>
    <w:rsid w:val="007958FF"/>
    <w:rsid w:val="007963C8"/>
    <w:rsid w:val="0079664A"/>
    <w:rsid w:val="0079756A"/>
    <w:rsid w:val="007A1035"/>
    <w:rsid w:val="007A5AE0"/>
    <w:rsid w:val="007A79F3"/>
    <w:rsid w:val="007B01B2"/>
    <w:rsid w:val="007B16E0"/>
    <w:rsid w:val="007B19F5"/>
    <w:rsid w:val="007B27A8"/>
    <w:rsid w:val="007B3C26"/>
    <w:rsid w:val="007B598D"/>
    <w:rsid w:val="007B6449"/>
    <w:rsid w:val="007B74BB"/>
    <w:rsid w:val="007C0BC5"/>
    <w:rsid w:val="007C477F"/>
    <w:rsid w:val="007C7C03"/>
    <w:rsid w:val="007D0954"/>
    <w:rsid w:val="007E020A"/>
    <w:rsid w:val="007E09CE"/>
    <w:rsid w:val="007E4026"/>
    <w:rsid w:val="007E42E9"/>
    <w:rsid w:val="007F1CD3"/>
    <w:rsid w:val="00800EBE"/>
    <w:rsid w:val="00804E38"/>
    <w:rsid w:val="00806B6C"/>
    <w:rsid w:val="00807180"/>
    <w:rsid w:val="00807F8B"/>
    <w:rsid w:val="008115F3"/>
    <w:rsid w:val="00811B36"/>
    <w:rsid w:val="008133A6"/>
    <w:rsid w:val="00816D00"/>
    <w:rsid w:val="00830182"/>
    <w:rsid w:val="008307DC"/>
    <w:rsid w:val="00831F73"/>
    <w:rsid w:val="00835A56"/>
    <w:rsid w:val="00840276"/>
    <w:rsid w:val="0084077F"/>
    <w:rsid w:val="00843DA0"/>
    <w:rsid w:val="00845B15"/>
    <w:rsid w:val="008471BC"/>
    <w:rsid w:val="00850920"/>
    <w:rsid w:val="00851BD9"/>
    <w:rsid w:val="00851C35"/>
    <w:rsid w:val="008525F9"/>
    <w:rsid w:val="00852C86"/>
    <w:rsid w:val="008538ED"/>
    <w:rsid w:val="00854362"/>
    <w:rsid w:val="0085663D"/>
    <w:rsid w:val="00857F1A"/>
    <w:rsid w:val="00861C09"/>
    <w:rsid w:val="00863BB1"/>
    <w:rsid w:val="0086751F"/>
    <w:rsid w:val="00871D43"/>
    <w:rsid w:val="008748A1"/>
    <w:rsid w:val="00875DB8"/>
    <w:rsid w:val="008763BD"/>
    <w:rsid w:val="008813F4"/>
    <w:rsid w:val="008818EF"/>
    <w:rsid w:val="0088463A"/>
    <w:rsid w:val="008855B8"/>
    <w:rsid w:val="0088748A"/>
    <w:rsid w:val="00891A7F"/>
    <w:rsid w:val="008956ED"/>
    <w:rsid w:val="00896522"/>
    <w:rsid w:val="00897C66"/>
    <w:rsid w:val="008A36A1"/>
    <w:rsid w:val="008A3BB3"/>
    <w:rsid w:val="008A41DC"/>
    <w:rsid w:val="008A4EEA"/>
    <w:rsid w:val="008A7BC2"/>
    <w:rsid w:val="008B2315"/>
    <w:rsid w:val="008B2718"/>
    <w:rsid w:val="008B761E"/>
    <w:rsid w:val="008C26CF"/>
    <w:rsid w:val="008C2C3D"/>
    <w:rsid w:val="008C3673"/>
    <w:rsid w:val="008C5192"/>
    <w:rsid w:val="008C5CE3"/>
    <w:rsid w:val="008D0212"/>
    <w:rsid w:val="008D1BC2"/>
    <w:rsid w:val="008D2468"/>
    <w:rsid w:val="008E2570"/>
    <w:rsid w:val="008F12F8"/>
    <w:rsid w:val="008F1563"/>
    <w:rsid w:val="008F5AF8"/>
    <w:rsid w:val="008F76FB"/>
    <w:rsid w:val="00902058"/>
    <w:rsid w:val="00902344"/>
    <w:rsid w:val="00903742"/>
    <w:rsid w:val="00906B84"/>
    <w:rsid w:val="00906D57"/>
    <w:rsid w:val="00910805"/>
    <w:rsid w:val="00925F00"/>
    <w:rsid w:val="0092684A"/>
    <w:rsid w:val="00926CB9"/>
    <w:rsid w:val="00930869"/>
    <w:rsid w:val="00930CF0"/>
    <w:rsid w:val="009338E7"/>
    <w:rsid w:val="00935083"/>
    <w:rsid w:val="00935ADB"/>
    <w:rsid w:val="00941859"/>
    <w:rsid w:val="00941B0A"/>
    <w:rsid w:val="00942CEE"/>
    <w:rsid w:val="00947951"/>
    <w:rsid w:val="00950DA0"/>
    <w:rsid w:val="00953D34"/>
    <w:rsid w:val="00953EE7"/>
    <w:rsid w:val="00954182"/>
    <w:rsid w:val="00956462"/>
    <w:rsid w:val="00957488"/>
    <w:rsid w:val="00961983"/>
    <w:rsid w:val="009636C8"/>
    <w:rsid w:val="00964878"/>
    <w:rsid w:val="00971175"/>
    <w:rsid w:val="009719F5"/>
    <w:rsid w:val="0097207A"/>
    <w:rsid w:val="00974768"/>
    <w:rsid w:val="0097500F"/>
    <w:rsid w:val="00976DFD"/>
    <w:rsid w:val="0098329D"/>
    <w:rsid w:val="0099399F"/>
    <w:rsid w:val="00993B17"/>
    <w:rsid w:val="009A11DD"/>
    <w:rsid w:val="009A5484"/>
    <w:rsid w:val="009B23DA"/>
    <w:rsid w:val="009B2533"/>
    <w:rsid w:val="009B26F6"/>
    <w:rsid w:val="009B3586"/>
    <w:rsid w:val="009B4976"/>
    <w:rsid w:val="009C2B1D"/>
    <w:rsid w:val="009C31DD"/>
    <w:rsid w:val="009C37D1"/>
    <w:rsid w:val="009C4654"/>
    <w:rsid w:val="009C5B73"/>
    <w:rsid w:val="009C73AB"/>
    <w:rsid w:val="009D0F2B"/>
    <w:rsid w:val="009D15A1"/>
    <w:rsid w:val="009D4956"/>
    <w:rsid w:val="009D5CB1"/>
    <w:rsid w:val="009D7193"/>
    <w:rsid w:val="009E4D89"/>
    <w:rsid w:val="009F02FC"/>
    <w:rsid w:val="009F3E80"/>
    <w:rsid w:val="009F43E5"/>
    <w:rsid w:val="009F4D93"/>
    <w:rsid w:val="009F7AB0"/>
    <w:rsid w:val="009F7EE4"/>
    <w:rsid w:val="00A00869"/>
    <w:rsid w:val="00A00A5C"/>
    <w:rsid w:val="00A00FA2"/>
    <w:rsid w:val="00A1040A"/>
    <w:rsid w:val="00A12049"/>
    <w:rsid w:val="00A13AEC"/>
    <w:rsid w:val="00A15FC5"/>
    <w:rsid w:val="00A17DC7"/>
    <w:rsid w:val="00A206CB"/>
    <w:rsid w:val="00A246EF"/>
    <w:rsid w:val="00A24BAA"/>
    <w:rsid w:val="00A24D5D"/>
    <w:rsid w:val="00A25F82"/>
    <w:rsid w:val="00A340F8"/>
    <w:rsid w:val="00A3659B"/>
    <w:rsid w:val="00A37BE6"/>
    <w:rsid w:val="00A40069"/>
    <w:rsid w:val="00A406F6"/>
    <w:rsid w:val="00A40C03"/>
    <w:rsid w:val="00A4366B"/>
    <w:rsid w:val="00A436A8"/>
    <w:rsid w:val="00A43A8C"/>
    <w:rsid w:val="00A44DFB"/>
    <w:rsid w:val="00A46430"/>
    <w:rsid w:val="00A47F6D"/>
    <w:rsid w:val="00A51369"/>
    <w:rsid w:val="00A530DB"/>
    <w:rsid w:val="00A53561"/>
    <w:rsid w:val="00A543CE"/>
    <w:rsid w:val="00A54534"/>
    <w:rsid w:val="00A54F87"/>
    <w:rsid w:val="00A5580A"/>
    <w:rsid w:val="00A564B8"/>
    <w:rsid w:val="00A57852"/>
    <w:rsid w:val="00A61379"/>
    <w:rsid w:val="00A6403A"/>
    <w:rsid w:val="00A64101"/>
    <w:rsid w:val="00A65747"/>
    <w:rsid w:val="00A65B80"/>
    <w:rsid w:val="00A66832"/>
    <w:rsid w:val="00A66882"/>
    <w:rsid w:val="00A7046A"/>
    <w:rsid w:val="00A72980"/>
    <w:rsid w:val="00A72EBA"/>
    <w:rsid w:val="00A75FD3"/>
    <w:rsid w:val="00A76713"/>
    <w:rsid w:val="00A804B9"/>
    <w:rsid w:val="00A86180"/>
    <w:rsid w:val="00A8734C"/>
    <w:rsid w:val="00A90592"/>
    <w:rsid w:val="00A9328C"/>
    <w:rsid w:val="00A93680"/>
    <w:rsid w:val="00A9404E"/>
    <w:rsid w:val="00A94E5E"/>
    <w:rsid w:val="00A967C5"/>
    <w:rsid w:val="00AA1165"/>
    <w:rsid w:val="00AA15D1"/>
    <w:rsid w:val="00AA4F5E"/>
    <w:rsid w:val="00AA6291"/>
    <w:rsid w:val="00AA6EEE"/>
    <w:rsid w:val="00AA7735"/>
    <w:rsid w:val="00AB029F"/>
    <w:rsid w:val="00AB2F15"/>
    <w:rsid w:val="00AB6CC3"/>
    <w:rsid w:val="00AC5EF1"/>
    <w:rsid w:val="00AD1299"/>
    <w:rsid w:val="00AD1C53"/>
    <w:rsid w:val="00AD2A88"/>
    <w:rsid w:val="00AE0207"/>
    <w:rsid w:val="00AE0391"/>
    <w:rsid w:val="00AE1179"/>
    <w:rsid w:val="00AE73B9"/>
    <w:rsid w:val="00AE79C1"/>
    <w:rsid w:val="00AF09BA"/>
    <w:rsid w:val="00AF2D06"/>
    <w:rsid w:val="00AF6033"/>
    <w:rsid w:val="00AF712D"/>
    <w:rsid w:val="00B04B58"/>
    <w:rsid w:val="00B11660"/>
    <w:rsid w:val="00B13789"/>
    <w:rsid w:val="00B147FF"/>
    <w:rsid w:val="00B15053"/>
    <w:rsid w:val="00B155F8"/>
    <w:rsid w:val="00B1691D"/>
    <w:rsid w:val="00B2026E"/>
    <w:rsid w:val="00B21E84"/>
    <w:rsid w:val="00B2204B"/>
    <w:rsid w:val="00B24D99"/>
    <w:rsid w:val="00B26C29"/>
    <w:rsid w:val="00B27874"/>
    <w:rsid w:val="00B27C1B"/>
    <w:rsid w:val="00B27C6C"/>
    <w:rsid w:val="00B30567"/>
    <w:rsid w:val="00B312C2"/>
    <w:rsid w:val="00B31EEA"/>
    <w:rsid w:val="00B3246E"/>
    <w:rsid w:val="00B32708"/>
    <w:rsid w:val="00B32BEF"/>
    <w:rsid w:val="00B33654"/>
    <w:rsid w:val="00B340BD"/>
    <w:rsid w:val="00B367EB"/>
    <w:rsid w:val="00B4009D"/>
    <w:rsid w:val="00B42117"/>
    <w:rsid w:val="00B43262"/>
    <w:rsid w:val="00B44BE3"/>
    <w:rsid w:val="00B45192"/>
    <w:rsid w:val="00B5281B"/>
    <w:rsid w:val="00B53444"/>
    <w:rsid w:val="00B53B93"/>
    <w:rsid w:val="00B546E4"/>
    <w:rsid w:val="00B554FC"/>
    <w:rsid w:val="00B576CC"/>
    <w:rsid w:val="00B57D5D"/>
    <w:rsid w:val="00B61D68"/>
    <w:rsid w:val="00B63E9A"/>
    <w:rsid w:val="00B67062"/>
    <w:rsid w:val="00B67663"/>
    <w:rsid w:val="00B715CC"/>
    <w:rsid w:val="00B71679"/>
    <w:rsid w:val="00B720BB"/>
    <w:rsid w:val="00B749AD"/>
    <w:rsid w:val="00B762A8"/>
    <w:rsid w:val="00B768DD"/>
    <w:rsid w:val="00B770A0"/>
    <w:rsid w:val="00B80088"/>
    <w:rsid w:val="00B8202E"/>
    <w:rsid w:val="00B914D9"/>
    <w:rsid w:val="00B92A4A"/>
    <w:rsid w:val="00BA0B87"/>
    <w:rsid w:val="00BA3A78"/>
    <w:rsid w:val="00BA50AA"/>
    <w:rsid w:val="00BB0608"/>
    <w:rsid w:val="00BB14FC"/>
    <w:rsid w:val="00BB325D"/>
    <w:rsid w:val="00BB3E83"/>
    <w:rsid w:val="00BB5529"/>
    <w:rsid w:val="00BB63A6"/>
    <w:rsid w:val="00BB6DB4"/>
    <w:rsid w:val="00BB6EA1"/>
    <w:rsid w:val="00BC1563"/>
    <w:rsid w:val="00BC157B"/>
    <w:rsid w:val="00BC3A7B"/>
    <w:rsid w:val="00BC3D8C"/>
    <w:rsid w:val="00BD140E"/>
    <w:rsid w:val="00BD767D"/>
    <w:rsid w:val="00BD7833"/>
    <w:rsid w:val="00BD7B0B"/>
    <w:rsid w:val="00BE20AF"/>
    <w:rsid w:val="00BF232E"/>
    <w:rsid w:val="00BF5808"/>
    <w:rsid w:val="00C033DB"/>
    <w:rsid w:val="00C173F3"/>
    <w:rsid w:val="00C23DEB"/>
    <w:rsid w:val="00C24343"/>
    <w:rsid w:val="00C248A7"/>
    <w:rsid w:val="00C26606"/>
    <w:rsid w:val="00C3092A"/>
    <w:rsid w:val="00C30FD1"/>
    <w:rsid w:val="00C31866"/>
    <w:rsid w:val="00C37194"/>
    <w:rsid w:val="00C37A9D"/>
    <w:rsid w:val="00C46A79"/>
    <w:rsid w:val="00C565E6"/>
    <w:rsid w:val="00C63093"/>
    <w:rsid w:val="00C66C8E"/>
    <w:rsid w:val="00C66DDB"/>
    <w:rsid w:val="00C711B2"/>
    <w:rsid w:val="00C72428"/>
    <w:rsid w:val="00C7582E"/>
    <w:rsid w:val="00C76B1C"/>
    <w:rsid w:val="00C83D9D"/>
    <w:rsid w:val="00C84893"/>
    <w:rsid w:val="00C856A9"/>
    <w:rsid w:val="00C8707F"/>
    <w:rsid w:val="00C8748A"/>
    <w:rsid w:val="00C8773D"/>
    <w:rsid w:val="00C921AF"/>
    <w:rsid w:val="00C96604"/>
    <w:rsid w:val="00CA0B9D"/>
    <w:rsid w:val="00CA1B42"/>
    <w:rsid w:val="00CA484C"/>
    <w:rsid w:val="00CA5015"/>
    <w:rsid w:val="00CA6222"/>
    <w:rsid w:val="00CB18FA"/>
    <w:rsid w:val="00CB1E5B"/>
    <w:rsid w:val="00CB636A"/>
    <w:rsid w:val="00CC08A0"/>
    <w:rsid w:val="00CC1F30"/>
    <w:rsid w:val="00CC355A"/>
    <w:rsid w:val="00CD2DDF"/>
    <w:rsid w:val="00CD6B51"/>
    <w:rsid w:val="00CE1DA8"/>
    <w:rsid w:val="00CE257D"/>
    <w:rsid w:val="00CE266E"/>
    <w:rsid w:val="00CE365F"/>
    <w:rsid w:val="00CE3F77"/>
    <w:rsid w:val="00CE6B7C"/>
    <w:rsid w:val="00CF19A4"/>
    <w:rsid w:val="00CF2F41"/>
    <w:rsid w:val="00CF32CF"/>
    <w:rsid w:val="00CF4315"/>
    <w:rsid w:val="00CF4B8D"/>
    <w:rsid w:val="00CF6201"/>
    <w:rsid w:val="00CF6509"/>
    <w:rsid w:val="00CF653C"/>
    <w:rsid w:val="00CF6B89"/>
    <w:rsid w:val="00D02420"/>
    <w:rsid w:val="00D03526"/>
    <w:rsid w:val="00D06040"/>
    <w:rsid w:val="00D0723B"/>
    <w:rsid w:val="00D11E7E"/>
    <w:rsid w:val="00D12DD2"/>
    <w:rsid w:val="00D136FB"/>
    <w:rsid w:val="00D13AFF"/>
    <w:rsid w:val="00D144DD"/>
    <w:rsid w:val="00D21393"/>
    <w:rsid w:val="00D24CFA"/>
    <w:rsid w:val="00D25C3B"/>
    <w:rsid w:val="00D3050F"/>
    <w:rsid w:val="00D30ACD"/>
    <w:rsid w:val="00D31477"/>
    <w:rsid w:val="00D316C1"/>
    <w:rsid w:val="00D31E6D"/>
    <w:rsid w:val="00D321C1"/>
    <w:rsid w:val="00D33A3C"/>
    <w:rsid w:val="00D34378"/>
    <w:rsid w:val="00D35FF7"/>
    <w:rsid w:val="00D37057"/>
    <w:rsid w:val="00D41123"/>
    <w:rsid w:val="00D416BE"/>
    <w:rsid w:val="00D42CDD"/>
    <w:rsid w:val="00D4579F"/>
    <w:rsid w:val="00D5065A"/>
    <w:rsid w:val="00D52A72"/>
    <w:rsid w:val="00D559AA"/>
    <w:rsid w:val="00D56541"/>
    <w:rsid w:val="00D60224"/>
    <w:rsid w:val="00D61D48"/>
    <w:rsid w:val="00D627AD"/>
    <w:rsid w:val="00D6427C"/>
    <w:rsid w:val="00D74A1A"/>
    <w:rsid w:val="00D74B60"/>
    <w:rsid w:val="00D77960"/>
    <w:rsid w:val="00D77E28"/>
    <w:rsid w:val="00D81811"/>
    <w:rsid w:val="00D842AC"/>
    <w:rsid w:val="00D934DB"/>
    <w:rsid w:val="00D942F4"/>
    <w:rsid w:val="00DA1C88"/>
    <w:rsid w:val="00DA2AA4"/>
    <w:rsid w:val="00DA332C"/>
    <w:rsid w:val="00DA69F6"/>
    <w:rsid w:val="00DA780D"/>
    <w:rsid w:val="00DB0FCF"/>
    <w:rsid w:val="00DB1E7A"/>
    <w:rsid w:val="00DB3A07"/>
    <w:rsid w:val="00DB4B4D"/>
    <w:rsid w:val="00DB5C28"/>
    <w:rsid w:val="00DC18D8"/>
    <w:rsid w:val="00DC246F"/>
    <w:rsid w:val="00DC5E99"/>
    <w:rsid w:val="00DC65A3"/>
    <w:rsid w:val="00DD1490"/>
    <w:rsid w:val="00DD3068"/>
    <w:rsid w:val="00DD4546"/>
    <w:rsid w:val="00DD4CF8"/>
    <w:rsid w:val="00DE0988"/>
    <w:rsid w:val="00DE1983"/>
    <w:rsid w:val="00DE2295"/>
    <w:rsid w:val="00DE292B"/>
    <w:rsid w:val="00DE728A"/>
    <w:rsid w:val="00DF1B1B"/>
    <w:rsid w:val="00DF3514"/>
    <w:rsid w:val="00DF40AC"/>
    <w:rsid w:val="00DF4F2E"/>
    <w:rsid w:val="00E0076C"/>
    <w:rsid w:val="00E008D5"/>
    <w:rsid w:val="00E02743"/>
    <w:rsid w:val="00E04581"/>
    <w:rsid w:val="00E10E36"/>
    <w:rsid w:val="00E135FC"/>
    <w:rsid w:val="00E16076"/>
    <w:rsid w:val="00E1796E"/>
    <w:rsid w:val="00E31B78"/>
    <w:rsid w:val="00E31ED3"/>
    <w:rsid w:val="00E33B69"/>
    <w:rsid w:val="00E347F7"/>
    <w:rsid w:val="00E372C5"/>
    <w:rsid w:val="00E4029F"/>
    <w:rsid w:val="00E41E38"/>
    <w:rsid w:val="00E426BC"/>
    <w:rsid w:val="00E44130"/>
    <w:rsid w:val="00E45302"/>
    <w:rsid w:val="00E463DB"/>
    <w:rsid w:val="00E51E2B"/>
    <w:rsid w:val="00E51EDC"/>
    <w:rsid w:val="00E55F57"/>
    <w:rsid w:val="00E57E39"/>
    <w:rsid w:val="00E6100F"/>
    <w:rsid w:val="00E645BC"/>
    <w:rsid w:val="00E65FAC"/>
    <w:rsid w:val="00E71AA8"/>
    <w:rsid w:val="00E72291"/>
    <w:rsid w:val="00E72B41"/>
    <w:rsid w:val="00E72EDD"/>
    <w:rsid w:val="00E747F7"/>
    <w:rsid w:val="00E75058"/>
    <w:rsid w:val="00E80960"/>
    <w:rsid w:val="00E81083"/>
    <w:rsid w:val="00E8137E"/>
    <w:rsid w:val="00E90731"/>
    <w:rsid w:val="00E957C5"/>
    <w:rsid w:val="00E96D53"/>
    <w:rsid w:val="00EA377E"/>
    <w:rsid w:val="00EA5DC1"/>
    <w:rsid w:val="00EA66AC"/>
    <w:rsid w:val="00EA772F"/>
    <w:rsid w:val="00EB19E7"/>
    <w:rsid w:val="00EB25E7"/>
    <w:rsid w:val="00EB5540"/>
    <w:rsid w:val="00EC0612"/>
    <w:rsid w:val="00EC273C"/>
    <w:rsid w:val="00EC47A1"/>
    <w:rsid w:val="00EC4CF7"/>
    <w:rsid w:val="00ED068F"/>
    <w:rsid w:val="00ED2E3F"/>
    <w:rsid w:val="00EE40E7"/>
    <w:rsid w:val="00EE4355"/>
    <w:rsid w:val="00EE56EA"/>
    <w:rsid w:val="00EE5BEC"/>
    <w:rsid w:val="00EE7EDF"/>
    <w:rsid w:val="00EF0819"/>
    <w:rsid w:val="00EF1DD3"/>
    <w:rsid w:val="00EF3DAF"/>
    <w:rsid w:val="00EF63AD"/>
    <w:rsid w:val="00EF65D7"/>
    <w:rsid w:val="00F0338B"/>
    <w:rsid w:val="00F053B5"/>
    <w:rsid w:val="00F058BC"/>
    <w:rsid w:val="00F066CA"/>
    <w:rsid w:val="00F0793F"/>
    <w:rsid w:val="00F079F2"/>
    <w:rsid w:val="00F07E5B"/>
    <w:rsid w:val="00F07E93"/>
    <w:rsid w:val="00F10C9A"/>
    <w:rsid w:val="00F1180C"/>
    <w:rsid w:val="00F13B9C"/>
    <w:rsid w:val="00F15D2C"/>
    <w:rsid w:val="00F226BB"/>
    <w:rsid w:val="00F3280B"/>
    <w:rsid w:val="00F3326A"/>
    <w:rsid w:val="00F3722C"/>
    <w:rsid w:val="00F42DFD"/>
    <w:rsid w:val="00F45A6D"/>
    <w:rsid w:val="00F4611A"/>
    <w:rsid w:val="00F46A9F"/>
    <w:rsid w:val="00F52717"/>
    <w:rsid w:val="00F54ADF"/>
    <w:rsid w:val="00F5564C"/>
    <w:rsid w:val="00F570CF"/>
    <w:rsid w:val="00F61A67"/>
    <w:rsid w:val="00F61F81"/>
    <w:rsid w:val="00F6474B"/>
    <w:rsid w:val="00F669D5"/>
    <w:rsid w:val="00F67164"/>
    <w:rsid w:val="00F705D4"/>
    <w:rsid w:val="00F7133B"/>
    <w:rsid w:val="00F72ED1"/>
    <w:rsid w:val="00F738C4"/>
    <w:rsid w:val="00F77EE3"/>
    <w:rsid w:val="00F802BA"/>
    <w:rsid w:val="00F81100"/>
    <w:rsid w:val="00F81426"/>
    <w:rsid w:val="00F854C0"/>
    <w:rsid w:val="00F8615C"/>
    <w:rsid w:val="00F9025C"/>
    <w:rsid w:val="00F918DD"/>
    <w:rsid w:val="00F9258D"/>
    <w:rsid w:val="00F925DF"/>
    <w:rsid w:val="00F953E9"/>
    <w:rsid w:val="00F971E4"/>
    <w:rsid w:val="00FA00A6"/>
    <w:rsid w:val="00FA326E"/>
    <w:rsid w:val="00FA5A71"/>
    <w:rsid w:val="00FA70A4"/>
    <w:rsid w:val="00FA7148"/>
    <w:rsid w:val="00FA78B0"/>
    <w:rsid w:val="00FA7B8C"/>
    <w:rsid w:val="00FB04B3"/>
    <w:rsid w:val="00FB1E2B"/>
    <w:rsid w:val="00FB1F77"/>
    <w:rsid w:val="00FB2E47"/>
    <w:rsid w:val="00FB3B21"/>
    <w:rsid w:val="00FB6104"/>
    <w:rsid w:val="00FB79D1"/>
    <w:rsid w:val="00FC1C96"/>
    <w:rsid w:val="00FC409D"/>
    <w:rsid w:val="00FC41B8"/>
    <w:rsid w:val="00FC6277"/>
    <w:rsid w:val="00FD298C"/>
    <w:rsid w:val="00FD3EFD"/>
    <w:rsid w:val="00FD7777"/>
    <w:rsid w:val="00FE0D90"/>
    <w:rsid w:val="00FE107C"/>
    <w:rsid w:val="00FE31A9"/>
    <w:rsid w:val="00FE75C0"/>
    <w:rsid w:val="00FF0A6E"/>
    <w:rsid w:val="00FF1B20"/>
    <w:rsid w:val="00FF4814"/>
    <w:rsid w:val="035C5BCF"/>
    <w:rsid w:val="052E8620"/>
    <w:rsid w:val="06AFCA8F"/>
    <w:rsid w:val="07A00CCF"/>
    <w:rsid w:val="089B7195"/>
    <w:rsid w:val="08C1BE4D"/>
    <w:rsid w:val="0C0DBF82"/>
    <w:rsid w:val="0C7927D0"/>
    <w:rsid w:val="0D6668E3"/>
    <w:rsid w:val="0E2E2987"/>
    <w:rsid w:val="0E6C9D15"/>
    <w:rsid w:val="16B308CC"/>
    <w:rsid w:val="171C4DAF"/>
    <w:rsid w:val="1815FEAB"/>
    <w:rsid w:val="19CAE5D7"/>
    <w:rsid w:val="1A41D9EC"/>
    <w:rsid w:val="1A833E6D"/>
    <w:rsid w:val="1B76B333"/>
    <w:rsid w:val="201BA229"/>
    <w:rsid w:val="20B940DF"/>
    <w:rsid w:val="22F1B104"/>
    <w:rsid w:val="2371C81D"/>
    <w:rsid w:val="24658B10"/>
    <w:rsid w:val="25BB1F3D"/>
    <w:rsid w:val="25C44E99"/>
    <w:rsid w:val="29E8F727"/>
    <w:rsid w:val="2ACA1088"/>
    <w:rsid w:val="2ACFB345"/>
    <w:rsid w:val="2F5CF62D"/>
    <w:rsid w:val="312AE5BB"/>
    <w:rsid w:val="314BFF99"/>
    <w:rsid w:val="338FD96D"/>
    <w:rsid w:val="348DF5EA"/>
    <w:rsid w:val="36C77A2F"/>
    <w:rsid w:val="3D15207B"/>
    <w:rsid w:val="3DDDE43F"/>
    <w:rsid w:val="3FA53924"/>
    <w:rsid w:val="45F19846"/>
    <w:rsid w:val="495408F0"/>
    <w:rsid w:val="497CB310"/>
    <w:rsid w:val="4A1CD91B"/>
    <w:rsid w:val="4AA7CBB3"/>
    <w:rsid w:val="4BB50F15"/>
    <w:rsid w:val="4F1B79E4"/>
    <w:rsid w:val="4F3293F5"/>
    <w:rsid w:val="52FAEB36"/>
    <w:rsid w:val="539D795A"/>
    <w:rsid w:val="55E17A51"/>
    <w:rsid w:val="56328BF8"/>
    <w:rsid w:val="574C6243"/>
    <w:rsid w:val="58553512"/>
    <w:rsid w:val="5889D305"/>
    <w:rsid w:val="5BF9C00E"/>
    <w:rsid w:val="5F829FC2"/>
    <w:rsid w:val="62B91BBB"/>
    <w:rsid w:val="62CD596C"/>
    <w:rsid w:val="63EBA996"/>
    <w:rsid w:val="67C64BAE"/>
    <w:rsid w:val="6ADF2117"/>
    <w:rsid w:val="6B476846"/>
    <w:rsid w:val="70E3B30B"/>
    <w:rsid w:val="717DB4E8"/>
    <w:rsid w:val="71DE7574"/>
    <w:rsid w:val="766E06DA"/>
    <w:rsid w:val="77A80B8C"/>
    <w:rsid w:val="77CF0A30"/>
    <w:rsid w:val="79E56444"/>
    <w:rsid w:val="7BD11A80"/>
    <w:rsid w:val="7FCA57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A0E3D"/>
  <w15:docId w15:val="{5EFCA161-9524-432C-9BCA-39FB20E1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CF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7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430"/>
    <w:pPr>
      <w:ind w:left="720"/>
      <w:contextualSpacing/>
    </w:pPr>
  </w:style>
  <w:style w:type="paragraph" w:styleId="Header">
    <w:name w:val="header"/>
    <w:aliases w:val="encabezado"/>
    <w:basedOn w:val="Normal"/>
    <w:link w:val="HeaderChar"/>
    <w:unhideWhenUsed/>
    <w:rsid w:val="00032516"/>
    <w:pPr>
      <w:tabs>
        <w:tab w:val="center" w:pos="4680"/>
        <w:tab w:val="right" w:pos="9360"/>
      </w:tabs>
      <w:spacing w:after="0" w:line="240" w:lineRule="auto"/>
    </w:pPr>
  </w:style>
  <w:style w:type="character" w:customStyle="1" w:styleId="HeaderChar">
    <w:name w:val="Header Char"/>
    <w:aliases w:val="encabezado Char"/>
    <w:basedOn w:val="DefaultParagraphFont"/>
    <w:link w:val="Header"/>
    <w:rsid w:val="00032516"/>
  </w:style>
  <w:style w:type="paragraph" w:styleId="Footer">
    <w:name w:val="footer"/>
    <w:basedOn w:val="Normal"/>
    <w:link w:val="FooterChar"/>
    <w:uiPriority w:val="99"/>
    <w:unhideWhenUsed/>
    <w:rsid w:val="00032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516"/>
  </w:style>
  <w:style w:type="paragraph" w:styleId="BalloonText">
    <w:name w:val="Balloon Text"/>
    <w:basedOn w:val="Normal"/>
    <w:link w:val="BalloonTextChar"/>
    <w:uiPriority w:val="99"/>
    <w:semiHidden/>
    <w:unhideWhenUsed/>
    <w:rsid w:val="00D136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36FB"/>
    <w:rPr>
      <w:rFonts w:ascii="Tahoma" w:hAnsi="Tahoma" w:cs="Tahoma"/>
      <w:sz w:val="16"/>
      <w:szCs w:val="16"/>
    </w:rPr>
  </w:style>
  <w:style w:type="character" w:styleId="CommentReference">
    <w:name w:val="annotation reference"/>
    <w:uiPriority w:val="99"/>
    <w:semiHidden/>
    <w:unhideWhenUsed/>
    <w:rsid w:val="004729A4"/>
    <w:rPr>
      <w:sz w:val="16"/>
      <w:szCs w:val="16"/>
    </w:rPr>
  </w:style>
  <w:style w:type="paragraph" w:styleId="CommentText">
    <w:name w:val="annotation text"/>
    <w:basedOn w:val="Normal"/>
    <w:link w:val="CommentTextChar"/>
    <w:uiPriority w:val="99"/>
    <w:semiHidden/>
    <w:unhideWhenUsed/>
    <w:rsid w:val="004729A4"/>
    <w:pPr>
      <w:spacing w:line="240" w:lineRule="auto"/>
    </w:pPr>
    <w:rPr>
      <w:sz w:val="20"/>
      <w:szCs w:val="20"/>
    </w:rPr>
  </w:style>
  <w:style w:type="character" w:customStyle="1" w:styleId="CommentTextChar">
    <w:name w:val="Comment Text Char"/>
    <w:link w:val="CommentText"/>
    <w:uiPriority w:val="99"/>
    <w:semiHidden/>
    <w:rsid w:val="004729A4"/>
    <w:rPr>
      <w:sz w:val="20"/>
      <w:szCs w:val="20"/>
    </w:rPr>
  </w:style>
  <w:style w:type="paragraph" w:styleId="CommentSubject">
    <w:name w:val="annotation subject"/>
    <w:basedOn w:val="CommentText"/>
    <w:next w:val="CommentText"/>
    <w:link w:val="CommentSubjectChar"/>
    <w:uiPriority w:val="99"/>
    <w:semiHidden/>
    <w:unhideWhenUsed/>
    <w:rsid w:val="004729A4"/>
    <w:rPr>
      <w:b/>
      <w:bCs/>
    </w:rPr>
  </w:style>
  <w:style w:type="character" w:customStyle="1" w:styleId="CommentSubjectChar">
    <w:name w:val="Comment Subject Char"/>
    <w:link w:val="CommentSubject"/>
    <w:uiPriority w:val="99"/>
    <w:semiHidden/>
    <w:rsid w:val="004729A4"/>
    <w:rPr>
      <w:b/>
      <w:bCs/>
      <w:sz w:val="20"/>
      <w:szCs w:val="20"/>
    </w:rPr>
  </w:style>
  <w:style w:type="paragraph" w:styleId="BodyText">
    <w:name w:val="Body Text"/>
    <w:basedOn w:val="Normal"/>
    <w:link w:val="BodyTextChar"/>
    <w:rsid w:val="00235C4A"/>
    <w:pPr>
      <w:spacing w:after="0" w:line="240" w:lineRule="auto"/>
      <w:jc w:val="center"/>
    </w:pPr>
    <w:rPr>
      <w:rFonts w:ascii="Arial" w:eastAsia="Times New Roman" w:hAnsi="Arial"/>
      <w:b/>
      <w:bCs/>
      <w:szCs w:val="20"/>
      <w:lang w:val="es-PR"/>
    </w:rPr>
  </w:style>
  <w:style w:type="character" w:customStyle="1" w:styleId="BodyTextChar">
    <w:name w:val="Body Text Char"/>
    <w:link w:val="BodyText"/>
    <w:rsid w:val="00235C4A"/>
    <w:rPr>
      <w:rFonts w:ascii="Arial" w:eastAsia="Times New Roman" w:hAnsi="Arial" w:cs="Times New Roman"/>
      <w:b/>
      <w:bCs/>
      <w:szCs w:val="20"/>
      <w:lang w:val="es-PR"/>
    </w:rPr>
  </w:style>
  <w:style w:type="character" w:styleId="FootnoteReference">
    <w:name w:val="footnote reference"/>
    <w:rsid w:val="00772E2D"/>
    <w:rPr>
      <w:vertAlign w:val="superscript"/>
    </w:rPr>
  </w:style>
  <w:style w:type="paragraph" w:styleId="FootnoteText">
    <w:name w:val="footnote text"/>
    <w:basedOn w:val="Normal"/>
    <w:link w:val="FootnoteTextChar"/>
    <w:uiPriority w:val="99"/>
    <w:semiHidden/>
    <w:unhideWhenUsed/>
    <w:rsid w:val="00456708"/>
    <w:rPr>
      <w:sz w:val="20"/>
      <w:szCs w:val="20"/>
    </w:rPr>
  </w:style>
  <w:style w:type="character" w:customStyle="1" w:styleId="FootnoteTextChar">
    <w:name w:val="Footnote Text Char"/>
    <w:basedOn w:val="DefaultParagraphFont"/>
    <w:link w:val="FootnoteText"/>
    <w:uiPriority w:val="99"/>
    <w:semiHidden/>
    <w:rsid w:val="00456708"/>
  </w:style>
  <w:style w:type="character" w:styleId="Hyperlink">
    <w:name w:val="Hyperlink"/>
    <w:uiPriority w:val="99"/>
    <w:unhideWhenUsed/>
    <w:rsid w:val="00EC47A1"/>
    <w:rPr>
      <w:color w:val="0000FF"/>
      <w:u w:val="single"/>
    </w:rPr>
  </w:style>
  <w:style w:type="paragraph" w:customStyle="1" w:styleId="paragraph">
    <w:name w:val="paragraph"/>
    <w:basedOn w:val="Normal"/>
    <w:rsid w:val="008133A6"/>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8133A6"/>
  </w:style>
  <w:style w:type="character" w:customStyle="1" w:styleId="eop">
    <w:name w:val="eop"/>
    <w:basedOn w:val="DefaultParagraphFont"/>
    <w:rsid w:val="008133A6"/>
  </w:style>
  <w:style w:type="paragraph" w:styleId="Revision">
    <w:name w:val="Revision"/>
    <w:hidden/>
    <w:uiPriority w:val="99"/>
    <w:semiHidden/>
    <w:rsid w:val="006A473F"/>
    <w:rPr>
      <w:sz w:val="22"/>
      <w:szCs w:val="22"/>
      <w:lang w:eastAsia="en-US"/>
    </w:rPr>
  </w:style>
  <w:style w:type="character" w:customStyle="1" w:styleId="mark4ojz4s23u">
    <w:name w:val="mark4ojz4s23u"/>
    <w:basedOn w:val="DefaultParagraphFont"/>
    <w:rsid w:val="004B2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1771">
      <w:bodyDiv w:val="1"/>
      <w:marLeft w:val="0"/>
      <w:marRight w:val="0"/>
      <w:marTop w:val="0"/>
      <w:marBottom w:val="0"/>
      <w:divBdr>
        <w:top w:val="none" w:sz="0" w:space="0" w:color="auto"/>
        <w:left w:val="none" w:sz="0" w:space="0" w:color="auto"/>
        <w:bottom w:val="none" w:sz="0" w:space="0" w:color="auto"/>
        <w:right w:val="none" w:sz="0" w:space="0" w:color="auto"/>
      </w:divBdr>
    </w:div>
    <w:div w:id="89158483">
      <w:bodyDiv w:val="1"/>
      <w:marLeft w:val="0"/>
      <w:marRight w:val="0"/>
      <w:marTop w:val="0"/>
      <w:marBottom w:val="0"/>
      <w:divBdr>
        <w:top w:val="none" w:sz="0" w:space="0" w:color="auto"/>
        <w:left w:val="none" w:sz="0" w:space="0" w:color="auto"/>
        <w:bottom w:val="none" w:sz="0" w:space="0" w:color="auto"/>
        <w:right w:val="none" w:sz="0" w:space="0" w:color="auto"/>
      </w:divBdr>
      <w:divsChild>
        <w:div w:id="1304240019">
          <w:marLeft w:val="0"/>
          <w:marRight w:val="0"/>
          <w:marTop w:val="0"/>
          <w:marBottom w:val="0"/>
          <w:divBdr>
            <w:top w:val="none" w:sz="0" w:space="0" w:color="auto"/>
            <w:left w:val="none" w:sz="0" w:space="0" w:color="auto"/>
            <w:bottom w:val="none" w:sz="0" w:space="0" w:color="auto"/>
            <w:right w:val="none" w:sz="0" w:space="0" w:color="auto"/>
          </w:divBdr>
        </w:div>
        <w:div w:id="1420324798">
          <w:marLeft w:val="0"/>
          <w:marRight w:val="0"/>
          <w:marTop w:val="0"/>
          <w:marBottom w:val="0"/>
          <w:divBdr>
            <w:top w:val="none" w:sz="0" w:space="0" w:color="auto"/>
            <w:left w:val="none" w:sz="0" w:space="0" w:color="auto"/>
            <w:bottom w:val="none" w:sz="0" w:space="0" w:color="auto"/>
            <w:right w:val="none" w:sz="0" w:space="0" w:color="auto"/>
          </w:divBdr>
        </w:div>
      </w:divsChild>
    </w:div>
    <w:div w:id="182787221">
      <w:bodyDiv w:val="1"/>
      <w:marLeft w:val="0"/>
      <w:marRight w:val="0"/>
      <w:marTop w:val="0"/>
      <w:marBottom w:val="0"/>
      <w:divBdr>
        <w:top w:val="none" w:sz="0" w:space="0" w:color="auto"/>
        <w:left w:val="none" w:sz="0" w:space="0" w:color="auto"/>
        <w:bottom w:val="none" w:sz="0" w:space="0" w:color="auto"/>
        <w:right w:val="none" w:sz="0" w:space="0" w:color="auto"/>
      </w:divBdr>
    </w:div>
    <w:div w:id="355429899">
      <w:bodyDiv w:val="1"/>
      <w:marLeft w:val="0"/>
      <w:marRight w:val="0"/>
      <w:marTop w:val="0"/>
      <w:marBottom w:val="0"/>
      <w:divBdr>
        <w:top w:val="none" w:sz="0" w:space="0" w:color="auto"/>
        <w:left w:val="none" w:sz="0" w:space="0" w:color="auto"/>
        <w:bottom w:val="none" w:sz="0" w:space="0" w:color="auto"/>
        <w:right w:val="none" w:sz="0" w:space="0" w:color="auto"/>
      </w:divBdr>
    </w:div>
    <w:div w:id="907619093">
      <w:bodyDiv w:val="1"/>
      <w:marLeft w:val="0"/>
      <w:marRight w:val="0"/>
      <w:marTop w:val="0"/>
      <w:marBottom w:val="0"/>
      <w:divBdr>
        <w:top w:val="none" w:sz="0" w:space="0" w:color="auto"/>
        <w:left w:val="none" w:sz="0" w:space="0" w:color="auto"/>
        <w:bottom w:val="none" w:sz="0" w:space="0" w:color="auto"/>
        <w:right w:val="none" w:sz="0" w:space="0" w:color="auto"/>
      </w:divBdr>
    </w:div>
    <w:div w:id="1205950645">
      <w:bodyDiv w:val="1"/>
      <w:marLeft w:val="0"/>
      <w:marRight w:val="0"/>
      <w:marTop w:val="0"/>
      <w:marBottom w:val="0"/>
      <w:divBdr>
        <w:top w:val="none" w:sz="0" w:space="0" w:color="auto"/>
        <w:left w:val="none" w:sz="0" w:space="0" w:color="auto"/>
        <w:bottom w:val="none" w:sz="0" w:space="0" w:color="auto"/>
        <w:right w:val="none" w:sz="0" w:space="0" w:color="auto"/>
      </w:divBdr>
    </w:div>
    <w:div w:id="1497528411">
      <w:bodyDiv w:val="1"/>
      <w:marLeft w:val="0"/>
      <w:marRight w:val="0"/>
      <w:marTop w:val="0"/>
      <w:marBottom w:val="0"/>
      <w:divBdr>
        <w:top w:val="none" w:sz="0" w:space="0" w:color="auto"/>
        <w:left w:val="none" w:sz="0" w:space="0" w:color="auto"/>
        <w:bottom w:val="none" w:sz="0" w:space="0" w:color="auto"/>
        <w:right w:val="none" w:sz="0" w:space="0" w:color="auto"/>
      </w:divBdr>
      <w:divsChild>
        <w:div w:id="160850002">
          <w:marLeft w:val="0"/>
          <w:marRight w:val="0"/>
          <w:marTop w:val="0"/>
          <w:marBottom w:val="0"/>
          <w:divBdr>
            <w:top w:val="none" w:sz="0" w:space="0" w:color="auto"/>
            <w:left w:val="none" w:sz="0" w:space="0" w:color="auto"/>
            <w:bottom w:val="none" w:sz="0" w:space="0" w:color="auto"/>
            <w:right w:val="none" w:sz="0" w:space="0" w:color="auto"/>
          </w:divBdr>
        </w:div>
      </w:divsChild>
    </w:div>
    <w:div w:id="1618411711">
      <w:bodyDiv w:val="1"/>
      <w:marLeft w:val="0"/>
      <w:marRight w:val="0"/>
      <w:marTop w:val="0"/>
      <w:marBottom w:val="0"/>
      <w:divBdr>
        <w:top w:val="none" w:sz="0" w:space="0" w:color="auto"/>
        <w:left w:val="none" w:sz="0" w:space="0" w:color="auto"/>
        <w:bottom w:val="none" w:sz="0" w:space="0" w:color="auto"/>
        <w:right w:val="none" w:sz="0" w:space="0" w:color="auto"/>
      </w:divBdr>
      <w:divsChild>
        <w:div w:id="1787698307">
          <w:marLeft w:val="0"/>
          <w:marRight w:val="0"/>
          <w:marTop w:val="0"/>
          <w:marBottom w:val="0"/>
          <w:divBdr>
            <w:top w:val="none" w:sz="0" w:space="0" w:color="auto"/>
            <w:left w:val="none" w:sz="0" w:space="0" w:color="auto"/>
            <w:bottom w:val="none" w:sz="0" w:space="0" w:color="auto"/>
            <w:right w:val="none" w:sz="0" w:space="0" w:color="auto"/>
          </w:divBdr>
        </w:div>
      </w:divsChild>
    </w:div>
    <w:div w:id="2060932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cm.oas.org/IDMS/Redirectpage.aspx?class=CIDI/doc.&amp;classNum=328&amp;lang=e" TargetMode="External"/><Relationship Id="rId2" Type="http://schemas.openxmlformats.org/officeDocument/2006/relationships/hyperlink" Target="http://scm.oas.org/IDMS/Redirectpage.aspx?class=XII.4.3%20CIDI/RECOOP/III/doc.%20&amp;classNum=6&amp;lang=s" TargetMode="External"/><Relationship Id="rId1" Type="http://schemas.openxmlformats.org/officeDocument/2006/relationships/hyperlink" Target="http://scm.oas.org/IDMS/Redirectpage.aspx?class=XII.4.3%20CIDI/RECOOP/III/doc.%20&amp;classNum=6&amp;lang=e" TargetMode="External"/><Relationship Id="rId6" Type="http://schemas.openxmlformats.org/officeDocument/2006/relationships/hyperlink" Target="http://scm.oas.org/IDMS/Redirectpage.aspx?class=CIDI/doc.&amp;classNum=328&amp;lang=p" TargetMode="External"/><Relationship Id="rId5" Type="http://schemas.openxmlformats.org/officeDocument/2006/relationships/hyperlink" Target="http://scm.oas.org/IDMS/Redirectpage.aspx?class=CIDI/doc.&amp;classNum=328&amp;lang=f" TargetMode="External"/><Relationship Id="rId4" Type="http://schemas.openxmlformats.org/officeDocument/2006/relationships/hyperlink" Target="http://scm.oas.org/IDMS/Redirectpage.aspx?class=CIDI/doc.&amp;classNum=328&amp;lang=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BDA9AF8F6BFE4386587D717FE05395" ma:contentTypeVersion="11" ma:contentTypeDescription="Create a new document." ma:contentTypeScope="" ma:versionID="6deec27f6d5ecb1239c15ed8bdab5222">
  <xsd:schema xmlns:xsd="http://www.w3.org/2001/XMLSchema" xmlns:xs="http://www.w3.org/2001/XMLSchema" xmlns:p="http://schemas.microsoft.com/office/2006/metadata/properties" xmlns:ns3="b72c7d92-78df-4d95-be0b-cc49b3c441a1" xmlns:ns4="2338de8f-2ff4-4a6b-9934-979cec656689" targetNamespace="http://schemas.microsoft.com/office/2006/metadata/properties" ma:root="true" ma:fieldsID="1911b30b452282f7dd10e05eabe0ccf4" ns3:_="" ns4:_="">
    <xsd:import namespace="b72c7d92-78df-4d95-be0b-cc49b3c441a1"/>
    <xsd:import namespace="2338de8f-2ff4-4a6b-9934-979cec6566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c7d92-78df-4d95-be0b-cc49b3c441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8de8f-2ff4-4a6b-9934-979cec6566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CC11DD-26A9-4881-8C2E-33733E3C2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c7d92-78df-4d95-be0b-cc49b3c441a1"/>
    <ds:schemaRef ds:uri="2338de8f-2ff4-4a6b-9934-979cec65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070616-26F4-4D0D-A130-A57C8CDCE7F9}">
  <ds:schemaRefs>
    <ds:schemaRef ds:uri="http://schemas.openxmlformats.org/officeDocument/2006/bibliography"/>
  </ds:schemaRefs>
</ds:datastoreItem>
</file>

<file path=customXml/itemProps3.xml><?xml version="1.0" encoding="utf-8"?>
<ds:datastoreItem xmlns:ds="http://schemas.openxmlformats.org/officeDocument/2006/customXml" ds:itemID="{B9D50A47-115C-4B55-B32F-C9D47C69E4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2069</Words>
  <Characters>11673</Characters>
  <Application>Microsoft Office Word</Application>
  <DocSecurity>0</DocSecurity>
  <Lines>253</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13669</CharactersWithSpaces>
  <SharedDoc>false</SharedDoc>
  <HLinks>
    <vt:vector size="24" baseType="variant">
      <vt:variant>
        <vt:i4>1441863</vt:i4>
      </vt:variant>
      <vt:variant>
        <vt:i4>9</vt:i4>
      </vt:variant>
      <vt:variant>
        <vt:i4>0</vt:i4>
      </vt:variant>
      <vt:variant>
        <vt:i4>5</vt:i4>
      </vt:variant>
      <vt:variant>
        <vt:lpwstr>http://scm.oas.org/IDMS/Redirectpage.aspx?class=CIDI/doc.&amp;classNum=328&amp;lang=p</vt:lpwstr>
      </vt:variant>
      <vt:variant>
        <vt:lpwstr/>
      </vt:variant>
      <vt:variant>
        <vt:i4>1441863</vt:i4>
      </vt:variant>
      <vt:variant>
        <vt:i4>6</vt:i4>
      </vt:variant>
      <vt:variant>
        <vt:i4>0</vt:i4>
      </vt:variant>
      <vt:variant>
        <vt:i4>5</vt:i4>
      </vt:variant>
      <vt:variant>
        <vt:lpwstr>http://scm.oas.org/IDMS/Redirectpage.aspx?class=CIDI/doc.&amp;classNum=328&amp;lang=f</vt:lpwstr>
      </vt:variant>
      <vt:variant>
        <vt:lpwstr/>
      </vt:variant>
      <vt:variant>
        <vt:i4>1441863</vt:i4>
      </vt:variant>
      <vt:variant>
        <vt:i4>3</vt:i4>
      </vt:variant>
      <vt:variant>
        <vt:i4>0</vt:i4>
      </vt:variant>
      <vt:variant>
        <vt:i4>5</vt:i4>
      </vt:variant>
      <vt:variant>
        <vt:lpwstr>http://scm.oas.org/IDMS/Redirectpage.aspx?class=CIDI/doc.&amp;classNum=328&amp;lang=s</vt:lpwstr>
      </vt:variant>
      <vt:variant>
        <vt:lpwstr/>
      </vt:variant>
      <vt:variant>
        <vt:i4>1441863</vt:i4>
      </vt:variant>
      <vt:variant>
        <vt:i4>0</vt:i4>
      </vt:variant>
      <vt:variant>
        <vt:i4>0</vt:i4>
      </vt:variant>
      <vt:variant>
        <vt:i4>5</vt:i4>
      </vt:variant>
      <vt:variant>
        <vt:lpwstr>http://scm.oas.org/IDMS/Redirectpage.aspx?class=CIDI/doc.&amp;classNum=328&amp;lang=e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Burns, Sandra</cp:lastModifiedBy>
  <cp:revision>3</cp:revision>
  <cp:lastPrinted>2021-11-23T21:13:00Z</cp:lastPrinted>
  <dcterms:created xsi:type="dcterms:W3CDTF">2021-12-07T21:46:00Z</dcterms:created>
  <dcterms:modified xsi:type="dcterms:W3CDTF">2021-12-07T21:49:00Z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0x010100BDBDA9AF8F6BFE4386587D717FE05395</vt:lpwstr>
  </property>
</Properties>
</file>