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52C7" w14:textId="77777777" w:rsidR="00F006FC" w:rsidRPr="00F006FC" w:rsidRDefault="00F006FC" w:rsidP="00F006FC">
      <w:pPr>
        <w:tabs>
          <w:tab w:val="left" w:pos="6840"/>
        </w:tabs>
        <w:rPr>
          <w:rFonts w:eastAsia="Calibri"/>
          <w:sz w:val="22"/>
          <w:szCs w:val="22"/>
          <w:lang w:val="en-US"/>
        </w:rPr>
      </w:pPr>
      <w:bookmarkStart w:id="0" w:name="_Hlk164086575"/>
      <w:r w:rsidRPr="00F006FC">
        <w:rPr>
          <w:rFonts w:eastAsia="Calibri"/>
          <w:b/>
          <w:bCs/>
          <w:sz w:val="22"/>
          <w:szCs w:val="22"/>
          <w:lang w:val="en-US"/>
        </w:rPr>
        <w:t xml:space="preserve">FOURTH SPECIALIZED CIDI MEETING OF HIGH- </w:t>
      </w:r>
      <w:r w:rsidRPr="00F006FC">
        <w:rPr>
          <w:rFonts w:eastAsia="Calibri"/>
          <w:sz w:val="22"/>
          <w:szCs w:val="22"/>
          <w:lang w:val="en-US"/>
        </w:rPr>
        <w:tab/>
      </w:r>
      <w:r w:rsidRPr="00F006FC">
        <w:rPr>
          <w:noProof/>
          <w:sz w:val="22"/>
          <w:szCs w:val="22"/>
          <w:lang w:val="en-US"/>
        </w:rPr>
        <w:t>OEA/Ser.W/XII.4.4</w:t>
      </w:r>
    </w:p>
    <w:p w14:paraId="5D5A511E" w14:textId="5DCBC0BF" w:rsidR="00F006FC" w:rsidRPr="00F006FC" w:rsidRDefault="00F006FC" w:rsidP="00F006FC">
      <w:pPr>
        <w:tabs>
          <w:tab w:val="left" w:pos="6840"/>
        </w:tabs>
        <w:ind w:right="-749"/>
        <w:rPr>
          <w:rFonts w:eastAsia="Calibri"/>
          <w:sz w:val="22"/>
          <w:szCs w:val="22"/>
          <w:lang w:val="en-US"/>
        </w:rPr>
      </w:pPr>
      <w:r w:rsidRPr="00F006FC">
        <w:rPr>
          <w:rFonts w:eastAsia="Calibri"/>
          <w:b/>
          <w:bCs/>
          <w:sz w:val="22"/>
          <w:szCs w:val="22"/>
          <w:lang w:val="en-US"/>
        </w:rPr>
        <w:t>LEVEL AUTHORITIES ON COOPERATION</w:t>
      </w:r>
      <w:r w:rsidRPr="00F006FC">
        <w:rPr>
          <w:rFonts w:eastAsia="Calibri"/>
          <w:sz w:val="22"/>
          <w:szCs w:val="22"/>
          <w:lang w:val="en-US"/>
        </w:rPr>
        <w:tab/>
      </w:r>
      <w:r w:rsidRPr="00F006FC">
        <w:rPr>
          <w:sz w:val="22"/>
          <w:szCs w:val="22"/>
          <w:lang w:val="en-US"/>
        </w:rPr>
        <w:t>CIDI/RECOOP-IV/doc.</w:t>
      </w:r>
      <w:r w:rsidR="00F01FAB">
        <w:rPr>
          <w:sz w:val="22"/>
          <w:szCs w:val="22"/>
          <w:lang w:val="en-US"/>
        </w:rPr>
        <w:t>7/</w:t>
      </w:r>
      <w:r w:rsidRPr="00F006FC">
        <w:rPr>
          <w:sz w:val="22"/>
          <w:szCs w:val="22"/>
          <w:lang w:val="en-US"/>
        </w:rPr>
        <w:t>2</w:t>
      </w:r>
      <w:r w:rsidRPr="00622A21">
        <w:rPr>
          <w:sz w:val="22"/>
          <w:szCs w:val="22"/>
          <w:lang w:val="en-US"/>
        </w:rPr>
        <w:t>4</w:t>
      </w:r>
      <w:r w:rsidR="00CE0AAB" w:rsidRPr="00622A21">
        <w:rPr>
          <w:sz w:val="22"/>
          <w:szCs w:val="22"/>
          <w:lang w:val="en-US"/>
        </w:rPr>
        <w:t xml:space="preserve"> rev.</w:t>
      </w:r>
      <w:r w:rsidR="00622A21">
        <w:rPr>
          <w:sz w:val="22"/>
          <w:szCs w:val="22"/>
          <w:lang w:val="en-US"/>
        </w:rPr>
        <w:t>3</w:t>
      </w:r>
    </w:p>
    <w:p w14:paraId="6CE6C7E8" w14:textId="16739F7B" w:rsidR="00F006FC" w:rsidRPr="00F006FC" w:rsidRDefault="00F006FC" w:rsidP="00F006FC">
      <w:pPr>
        <w:tabs>
          <w:tab w:val="left" w:pos="6840"/>
        </w:tabs>
        <w:rPr>
          <w:rFonts w:eastAsia="Calibri"/>
          <w:sz w:val="22"/>
          <w:szCs w:val="22"/>
          <w:lang w:val="en-US"/>
        </w:rPr>
      </w:pPr>
      <w:r w:rsidRPr="00F006FC">
        <w:rPr>
          <w:rFonts w:eastAsia="Calibri"/>
          <w:sz w:val="22"/>
          <w:szCs w:val="22"/>
          <w:lang w:val="en-US"/>
        </w:rPr>
        <w:t>April 18-19, 2024</w:t>
      </w:r>
      <w:r w:rsidRPr="00F006FC">
        <w:rPr>
          <w:rFonts w:eastAsia="Calibri"/>
          <w:sz w:val="22"/>
          <w:szCs w:val="22"/>
          <w:lang w:val="en-US"/>
        </w:rPr>
        <w:tab/>
      </w:r>
      <w:r w:rsidR="00431FA4">
        <w:rPr>
          <w:rFonts w:eastAsia="Calibri"/>
          <w:sz w:val="22"/>
          <w:szCs w:val="22"/>
          <w:lang w:val="en-US"/>
        </w:rPr>
        <w:t>1</w:t>
      </w:r>
      <w:r w:rsidR="003E3224">
        <w:rPr>
          <w:rFonts w:eastAsia="Calibri"/>
          <w:sz w:val="22"/>
          <w:szCs w:val="22"/>
          <w:lang w:val="en-US"/>
        </w:rPr>
        <w:t>6</w:t>
      </w:r>
      <w:r w:rsidRPr="00F006FC">
        <w:rPr>
          <w:rFonts w:eastAsia="Calibri"/>
          <w:sz w:val="22"/>
          <w:szCs w:val="22"/>
          <w:lang w:val="en-US"/>
        </w:rPr>
        <w:t xml:space="preserve"> </w:t>
      </w:r>
      <w:r w:rsidR="003E3224">
        <w:rPr>
          <w:rFonts w:eastAsia="Calibri"/>
          <w:sz w:val="22"/>
          <w:szCs w:val="22"/>
          <w:lang w:val="en-US"/>
        </w:rPr>
        <w:t>May</w:t>
      </w:r>
      <w:r w:rsidRPr="00F006FC">
        <w:rPr>
          <w:rFonts w:eastAsia="Calibri"/>
          <w:sz w:val="22"/>
          <w:szCs w:val="22"/>
          <w:lang w:val="en-US"/>
        </w:rPr>
        <w:t xml:space="preserve"> 2024</w:t>
      </w:r>
    </w:p>
    <w:p w14:paraId="6C901194" w14:textId="77777777" w:rsidR="00F006FC" w:rsidRPr="00F006FC" w:rsidRDefault="00F006FC" w:rsidP="00F006FC">
      <w:pPr>
        <w:tabs>
          <w:tab w:val="left" w:pos="6840"/>
        </w:tabs>
        <w:rPr>
          <w:rFonts w:eastAsia="Calibri"/>
          <w:sz w:val="22"/>
          <w:szCs w:val="22"/>
          <w:lang w:val="en-US"/>
        </w:rPr>
      </w:pPr>
      <w:r w:rsidRPr="00F006FC">
        <w:rPr>
          <w:rFonts w:eastAsia="Calibri"/>
          <w:sz w:val="22"/>
          <w:szCs w:val="22"/>
          <w:lang w:val="en-US"/>
        </w:rPr>
        <w:t>Washington, D.C., United States of America</w:t>
      </w:r>
      <w:r w:rsidRPr="00F006FC">
        <w:rPr>
          <w:rFonts w:eastAsia="Calibri"/>
          <w:sz w:val="22"/>
          <w:szCs w:val="22"/>
          <w:lang w:val="en-US"/>
        </w:rPr>
        <w:tab/>
        <w:t>Original: English</w:t>
      </w:r>
    </w:p>
    <w:bookmarkEnd w:id="0"/>
    <w:p w14:paraId="45918105" w14:textId="77777777" w:rsidR="00135F02" w:rsidRPr="00877A80" w:rsidRDefault="00135F02" w:rsidP="004C5B10">
      <w:pPr>
        <w:pBdr>
          <w:bottom w:val="single" w:sz="12" w:space="1" w:color="auto"/>
        </w:pBdr>
        <w:tabs>
          <w:tab w:val="left" w:pos="6750"/>
        </w:tabs>
        <w:contextualSpacing/>
        <w:jc w:val="right"/>
        <w:rPr>
          <w:rFonts w:ascii="Times New Roman" w:hAnsi="Times New Roman"/>
          <w:b/>
          <w:sz w:val="22"/>
          <w:szCs w:val="22"/>
          <w:lang w:val="en-US"/>
        </w:rPr>
      </w:pPr>
    </w:p>
    <w:p w14:paraId="756F264C" w14:textId="77777777" w:rsidR="004C5B10" w:rsidRPr="00877A80" w:rsidRDefault="004C5B10" w:rsidP="004C5B10">
      <w:pPr>
        <w:tabs>
          <w:tab w:val="left" w:pos="6750"/>
        </w:tabs>
        <w:contextualSpacing/>
        <w:jc w:val="right"/>
        <w:rPr>
          <w:rFonts w:ascii="Times New Roman" w:hAnsi="Times New Roman"/>
          <w:b/>
          <w:sz w:val="22"/>
          <w:szCs w:val="22"/>
          <w:lang w:val="en-US"/>
        </w:rPr>
      </w:pPr>
    </w:p>
    <w:p w14:paraId="608E1EA0" w14:textId="77777777" w:rsidR="000148FF" w:rsidRPr="00877A80" w:rsidRDefault="000148FF" w:rsidP="003E0BA4">
      <w:pPr>
        <w:tabs>
          <w:tab w:val="left" w:pos="2340"/>
          <w:tab w:val="left" w:pos="3600"/>
        </w:tabs>
        <w:contextualSpacing/>
        <w:jc w:val="both"/>
        <w:rPr>
          <w:rFonts w:ascii="Times New Roman" w:hAnsi="Times New Roman"/>
          <w:sz w:val="22"/>
          <w:szCs w:val="22"/>
          <w:lang w:val="en-US"/>
        </w:rPr>
      </w:pPr>
    </w:p>
    <w:p w14:paraId="177CBE94" w14:textId="70697B93" w:rsidR="00507B0C" w:rsidRPr="00877A80" w:rsidRDefault="00AC1715" w:rsidP="00091395">
      <w:pPr>
        <w:tabs>
          <w:tab w:val="left" w:pos="2340"/>
          <w:tab w:val="left" w:pos="3600"/>
        </w:tabs>
        <w:contextualSpacing/>
        <w:jc w:val="center"/>
        <w:rPr>
          <w:rFonts w:ascii="Times New Roman" w:hAnsi="Times New Roman"/>
          <w:sz w:val="22"/>
          <w:szCs w:val="22"/>
          <w:lang w:val="en-US"/>
        </w:rPr>
      </w:pPr>
      <w:r w:rsidRPr="00877A80">
        <w:rPr>
          <w:rFonts w:ascii="Times New Roman" w:hAnsi="Times New Roman"/>
          <w:sz w:val="22"/>
          <w:szCs w:val="22"/>
          <w:lang w:val="en-US"/>
        </w:rPr>
        <w:t xml:space="preserve">ACTION PLAN </w:t>
      </w:r>
      <w:r w:rsidR="00731EC2" w:rsidRPr="00877A80">
        <w:rPr>
          <w:rFonts w:ascii="Times New Roman" w:hAnsi="Times New Roman"/>
          <w:sz w:val="22"/>
          <w:szCs w:val="22"/>
          <w:lang w:val="en-US"/>
        </w:rPr>
        <w:t xml:space="preserve">FOR COOPERATION </w:t>
      </w:r>
      <w:r w:rsidRPr="00877A80">
        <w:rPr>
          <w:rFonts w:ascii="Times New Roman" w:hAnsi="Times New Roman"/>
          <w:sz w:val="22"/>
          <w:szCs w:val="22"/>
          <w:lang w:val="en-US"/>
        </w:rPr>
        <w:t>2024-2027</w:t>
      </w:r>
    </w:p>
    <w:p w14:paraId="33DFDE1F" w14:textId="77777777" w:rsidR="000F0C0E" w:rsidRDefault="000F0C0E" w:rsidP="000F0C0E">
      <w:pPr>
        <w:tabs>
          <w:tab w:val="left" w:pos="2340"/>
          <w:tab w:val="left" w:pos="3600"/>
        </w:tabs>
        <w:contextualSpacing/>
        <w:rPr>
          <w:rFonts w:ascii="Times New Roman" w:eastAsia="Times New Roman" w:hAnsi="Times New Roman"/>
          <w:sz w:val="22"/>
          <w:szCs w:val="22"/>
          <w:lang w:val="en-US"/>
        </w:rPr>
      </w:pPr>
    </w:p>
    <w:p w14:paraId="158C2B0D" w14:textId="10DDD6FE" w:rsidR="000F0C0E" w:rsidRDefault="000F0C0E" w:rsidP="000F0C0E">
      <w:pPr>
        <w:tabs>
          <w:tab w:val="left" w:pos="1440"/>
        </w:tabs>
        <w:jc w:val="center"/>
        <w:rPr>
          <w:sz w:val="22"/>
          <w:szCs w:val="22"/>
          <w:lang w:val="en-US"/>
        </w:rPr>
      </w:pPr>
      <w:r w:rsidRPr="00877A80">
        <w:rPr>
          <w:sz w:val="22"/>
          <w:szCs w:val="22"/>
          <w:lang w:val="en-US"/>
        </w:rPr>
        <w:t>Theme</w:t>
      </w:r>
      <w:r w:rsidRPr="00877A80">
        <w:rPr>
          <w:b/>
          <w:bCs/>
          <w:sz w:val="22"/>
          <w:szCs w:val="22"/>
          <w:lang w:val="en-US"/>
        </w:rPr>
        <w:t xml:space="preserve">: </w:t>
      </w:r>
      <w:r w:rsidRPr="00877A80">
        <w:rPr>
          <w:sz w:val="22"/>
          <w:szCs w:val="22"/>
          <w:lang w:val="en-US"/>
        </w:rPr>
        <w:t>Optimizing cooperation and partnerships for development in the Americas</w:t>
      </w:r>
    </w:p>
    <w:p w14:paraId="1DD7093F" w14:textId="77777777" w:rsidR="000F0C0E" w:rsidRDefault="000F0C0E" w:rsidP="000F0C0E">
      <w:pPr>
        <w:tabs>
          <w:tab w:val="left" w:pos="1440"/>
        </w:tabs>
        <w:jc w:val="center"/>
        <w:rPr>
          <w:sz w:val="22"/>
          <w:szCs w:val="22"/>
          <w:lang w:val="en-US"/>
        </w:rPr>
      </w:pPr>
    </w:p>
    <w:p w14:paraId="0881E051" w14:textId="61A30CB6" w:rsidR="000F0C0E" w:rsidRPr="006A560B" w:rsidRDefault="000404BA" w:rsidP="000404BA">
      <w:pPr>
        <w:tabs>
          <w:tab w:val="left" w:pos="2340"/>
          <w:tab w:val="left" w:pos="3600"/>
        </w:tabs>
        <w:contextualSpacing/>
        <w:jc w:val="center"/>
        <w:rPr>
          <w:rFonts w:ascii="Times New Roman" w:eastAsia="Times New Roman" w:hAnsi="Times New Roman"/>
          <w:i/>
          <w:iCs/>
          <w:sz w:val="22"/>
          <w:szCs w:val="22"/>
          <w:lang w:val="en-US"/>
        </w:rPr>
      </w:pPr>
      <w:bookmarkStart w:id="1" w:name="_Hlk166667847"/>
      <w:r>
        <w:rPr>
          <w:rFonts w:ascii="Times New Roman" w:eastAsia="Times New Roman" w:hAnsi="Times New Roman"/>
          <w:i/>
          <w:iCs/>
          <w:sz w:val="22"/>
          <w:szCs w:val="22"/>
          <w:lang w:val="en-US"/>
        </w:rPr>
        <w:t xml:space="preserve"> </w:t>
      </w:r>
      <w:r w:rsidR="000F0C0E" w:rsidRPr="006A560B">
        <w:rPr>
          <w:rFonts w:ascii="Times New Roman" w:eastAsia="Times New Roman" w:hAnsi="Times New Roman"/>
          <w:i/>
          <w:iCs/>
          <w:sz w:val="22"/>
          <w:szCs w:val="22"/>
          <w:lang w:val="en-US"/>
        </w:rPr>
        <w:t>(</w:t>
      </w:r>
      <w:r>
        <w:rPr>
          <w:rFonts w:ascii="Times New Roman" w:eastAsia="Times New Roman" w:hAnsi="Times New Roman"/>
          <w:i/>
          <w:iCs/>
          <w:sz w:val="22"/>
          <w:szCs w:val="22"/>
          <w:lang w:val="en-US"/>
        </w:rPr>
        <w:t>I</w:t>
      </w:r>
      <w:r w:rsidR="000F0C0E" w:rsidRPr="006A560B">
        <w:rPr>
          <w:rFonts w:ascii="Times New Roman" w:eastAsia="Times New Roman" w:hAnsi="Times New Roman"/>
          <w:i/>
          <w:iCs/>
          <w:sz w:val="22"/>
          <w:szCs w:val="22"/>
          <w:lang w:val="en-US"/>
        </w:rPr>
        <w:t>nclud</w:t>
      </w:r>
      <w:r w:rsidR="009153CD">
        <w:rPr>
          <w:rFonts w:ascii="Times New Roman" w:eastAsia="Times New Roman" w:hAnsi="Times New Roman"/>
          <w:i/>
          <w:iCs/>
          <w:sz w:val="22"/>
          <w:szCs w:val="22"/>
          <w:lang w:val="en-US"/>
        </w:rPr>
        <w:t>es</w:t>
      </w:r>
      <w:r w:rsidR="000F0C0E" w:rsidRPr="006A560B">
        <w:rPr>
          <w:rFonts w:ascii="Times New Roman" w:eastAsia="Times New Roman" w:hAnsi="Times New Roman"/>
          <w:i/>
          <w:iCs/>
          <w:sz w:val="22"/>
          <w:szCs w:val="22"/>
          <w:lang w:val="en-US"/>
        </w:rPr>
        <w:t xml:space="preserve"> the additional text submitted and recommended by the delegation of Brazil during the meeting</w:t>
      </w:r>
      <w:r w:rsidR="00DD72FA">
        <w:rPr>
          <w:rFonts w:ascii="Times New Roman" w:eastAsia="Times New Roman" w:hAnsi="Times New Roman"/>
          <w:i/>
          <w:iCs/>
          <w:sz w:val="22"/>
          <w:szCs w:val="22"/>
          <w:lang w:val="en-US"/>
        </w:rPr>
        <w:t xml:space="preserve">, </w:t>
      </w:r>
      <w:r w:rsidR="00352135">
        <w:rPr>
          <w:rFonts w:ascii="Times New Roman" w:eastAsia="Times New Roman" w:hAnsi="Times New Roman"/>
          <w:i/>
          <w:iCs/>
          <w:sz w:val="22"/>
          <w:szCs w:val="22"/>
          <w:lang w:val="en-US"/>
        </w:rPr>
        <w:t>concerning</w:t>
      </w:r>
      <w:r w:rsidR="00DD72FA">
        <w:rPr>
          <w:rFonts w:ascii="Times New Roman" w:eastAsia="Times New Roman" w:hAnsi="Times New Roman"/>
          <w:i/>
          <w:iCs/>
          <w:sz w:val="22"/>
          <w:szCs w:val="22"/>
          <w:lang w:val="en-US"/>
        </w:rPr>
        <w:t xml:space="preserve"> the monitoring mechanism for the activities of the new IACD Working Groups</w:t>
      </w:r>
      <w:r w:rsidR="000F0C0E" w:rsidRPr="006A560B">
        <w:rPr>
          <w:rFonts w:ascii="Times New Roman" w:eastAsia="Times New Roman" w:hAnsi="Times New Roman"/>
          <w:i/>
          <w:iCs/>
          <w:sz w:val="22"/>
          <w:szCs w:val="22"/>
          <w:lang w:val="en-US"/>
        </w:rPr>
        <w:t xml:space="preserve"> in Section IV: Implementation Strategy)</w:t>
      </w:r>
    </w:p>
    <w:bookmarkEnd w:id="1"/>
    <w:p w14:paraId="61FB3975" w14:textId="77777777" w:rsidR="000F0C0E" w:rsidRDefault="000F0C0E" w:rsidP="000F0C0E">
      <w:pPr>
        <w:tabs>
          <w:tab w:val="left" w:pos="2340"/>
          <w:tab w:val="left" w:pos="3600"/>
        </w:tabs>
        <w:contextualSpacing/>
        <w:rPr>
          <w:rFonts w:ascii="Times New Roman" w:hAnsi="Times New Roman"/>
          <w:b/>
          <w:bCs/>
          <w:sz w:val="22"/>
          <w:szCs w:val="22"/>
          <w:lang w:val="en-US"/>
        </w:rPr>
      </w:pPr>
    </w:p>
    <w:p w14:paraId="3BDF49C3" w14:textId="24A86A44" w:rsidR="00431FA4" w:rsidRPr="000F0C0E" w:rsidRDefault="00431FA4" w:rsidP="000F0C0E">
      <w:pPr>
        <w:tabs>
          <w:tab w:val="left" w:pos="720"/>
          <w:tab w:val="center" w:pos="4320"/>
          <w:tab w:val="right" w:pos="8640"/>
        </w:tabs>
        <w:jc w:val="center"/>
        <w:rPr>
          <w:rFonts w:ascii="Times New Roman" w:eastAsia="Times New Roman" w:hAnsi="Times New Roman"/>
          <w:sz w:val="22"/>
          <w:szCs w:val="22"/>
          <w:lang w:val="en-US"/>
        </w:rPr>
      </w:pPr>
      <w:r w:rsidRPr="00431FA4">
        <w:rPr>
          <w:rFonts w:ascii="Times New Roman" w:eastAsia="Times New Roman" w:hAnsi="Times New Roman"/>
          <w:sz w:val="22"/>
          <w:szCs w:val="22"/>
          <w:lang w:val="en-US"/>
        </w:rPr>
        <w:t>(Adopted at the seventh plenary session, held on April 19, 2024</w:t>
      </w:r>
      <w:r w:rsidR="000F0C0E">
        <w:rPr>
          <w:rFonts w:ascii="Times New Roman" w:eastAsia="Times New Roman" w:hAnsi="Times New Roman"/>
          <w:sz w:val="22"/>
          <w:szCs w:val="22"/>
          <w:lang w:val="en-US"/>
        </w:rPr>
        <w:t>)</w:t>
      </w:r>
      <w:r w:rsidR="001F2DD3">
        <w:rPr>
          <w:rFonts w:ascii="Times New Roman" w:eastAsia="Times New Roman" w:hAnsi="Times New Roman"/>
          <w:sz w:val="22"/>
          <w:szCs w:val="22"/>
          <w:lang w:val="en-US"/>
        </w:rPr>
        <w:t xml:space="preserve"> </w:t>
      </w:r>
    </w:p>
    <w:p w14:paraId="6A7B7548" w14:textId="77777777" w:rsidR="00507B0C" w:rsidRPr="00877A80" w:rsidRDefault="00507B0C" w:rsidP="00091395">
      <w:pPr>
        <w:tabs>
          <w:tab w:val="left" w:pos="2340"/>
          <w:tab w:val="left" w:pos="3600"/>
        </w:tabs>
        <w:contextualSpacing/>
        <w:jc w:val="center"/>
        <w:rPr>
          <w:rFonts w:ascii="Times New Roman" w:hAnsi="Times New Roman"/>
          <w:b/>
          <w:bCs/>
          <w:i/>
          <w:iCs/>
          <w:sz w:val="22"/>
          <w:szCs w:val="22"/>
          <w:lang w:val="en-US"/>
        </w:rPr>
      </w:pPr>
    </w:p>
    <w:p w14:paraId="5985EE37" w14:textId="00B00BC6" w:rsidR="0047377B" w:rsidRDefault="0047377B" w:rsidP="00091395">
      <w:pPr>
        <w:tabs>
          <w:tab w:val="left" w:pos="1440"/>
        </w:tabs>
        <w:ind w:firstLine="360"/>
        <w:contextualSpacing/>
        <w:jc w:val="both"/>
        <w:rPr>
          <w:rFonts w:ascii="Times New Roman" w:eastAsia="Times New Roman" w:hAnsi="Times New Roman"/>
          <w:sz w:val="22"/>
          <w:szCs w:val="22"/>
          <w:lang w:val="en-US"/>
        </w:rPr>
      </w:pPr>
      <w:r w:rsidRPr="00877A80">
        <w:rPr>
          <w:rFonts w:ascii="Times New Roman" w:eastAsia="Times New Roman" w:hAnsi="Times New Roman"/>
          <w:sz w:val="22"/>
          <w:szCs w:val="22"/>
          <w:lang w:val="en-US"/>
        </w:rPr>
        <w:t xml:space="preserve">We, the High-Level </w:t>
      </w:r>
      <w:r w:rsidR="52D215BD" w:rsidRPr="00877A80">
        <w:rPr>
          <w:rFonts w:ascii="Times New Roman" w:eastAsia="Times New Roman" w:hAnsi="Times New Roman"/>
          <w:sz w:val="22"/>
          <w:szCs w:val="22"/>
          <w:lang w:val="en-US"/>
        </w:rPr>
        <w:t xml:space="preserve">Cooperation </w:t>
      </w:r>
      <w:r w:rsidR="0023124F" w:rsidRPr="00877A80">
        <w:rPr>
          <w:rFonts w:ascii="Times New Roman" w:eastAsia="Times New Roman" w:hAnsi="Times New Roman"/>
          <w:sz w:val="22"/>
          <w:szCs w:val="22"/>
          <w:lang w:val="en-US"/>
        </w:rPr>
        <w:t xml:space="preserve">Authorities </w:t>
      </w:r>
      <w:r w:rsidRPr="00877A80">
        <w:rPr>
          <w:rFonts w:ascii="Times New Roman" w:eastAsia="Times New Roman" w:hAnsi="Times New Roman"/>
          <w:sz w:val="22"/>
          <w:szCs w:val="22"/>
          <w:lang w:val="en-US"/>
        </w:rPr>
        <w:t>of the member states of the Organization of American States (OAS), gathered in Washington D.C., on April 18 and 19, 202</w:t>
      </w:r>
      <w:r w:rsidR="002A478D" w:rsidRPr="00877A80">
        <w:rPr>
          <w:rFonts w:ascii="Times New Roman" w:eastAsia="Times New Roman" w:hAnsi="Times New Roman"/>
          <w:sz w:val="22"/>
          <w:szCs w:val="22"/>
          <w:lang w:val="en-US"/>
        </w:rPr>
        <w:t>4</w:t>
      </w:r>
      <w:r w:rsidRPr="00877A80">
        <w:rPr>
          <w:rFonts w:ascii="Times New Roman" w:eastAsia="Times New Roman" w:hAnsi="Times New Roman"/>
          <w:sz w:val="22"/>
          <w:szCs w:val="22"/>
          <w:lang w:val="en-US"/>
        </w:rPr>
        <w:t xml:space="preserve">, at the Fourth Meeting of High-Level Authorities </w:t>
      </w:r>
      <w:r w:rsidR="3FBF8F07" w:rsidRPr="00877A80">
        <w:rPr>
          <w:rFonts w:ascii="Times New Roman" w:eastAsia="Times New Roman" w:hAnsi="Times New Roman"/>
          <w:sz w:val="22"/>
          <w:szCs w:val="22"/>
          <w:lang w:val="en-US"/>
        </w:rPr>
        <w:t xml:space="preserve">of Cooperation </w:t>
      </w:r>
      <w:r w:rsidRPr="00877A80">
        <w:rPr>
          <w:rFonts w:ascii="Times New Roman" w:eastAsia="Times New Roman" w:hAnsi="Times New Roman"/>
          <w:sz w:val="22"/>
          <w:szCs w:val="22"/>
          <w:lang w:val="en-US"/>
        </w:rPr>
        <w:t xml:space="preserve">within the framework of the Inter-American Council for Integral Development (CIDI) and its </w:t>
      </w:r>
      <w:r w:rsidRPr="00877A80">
        <w:rPr>
          <w:rFonts w:ascii="Times New Roman" w:eastAsia="Times New Roman" w:hAnsi="Times New Roman"/>
          <w:color w:val="000000" w:themeColor="text1"/>
          <w:sz w:val="22"/>
          <w:szCs w:val="22"/>
          <w:lang w:val="en-US"/>
        </w:rPr>
        <w:t>Inter-American Agency for Cooperation and Development (IACD)</w:t>
      </w:r>
      <w:r w:rsidRPr="00877A80">
        <w:rPr>
          <w:rFonts w:ascii="Times New Roman" w:hAnsi="Times New Roman"/>
          <w:color w:val="000000" w:themeColor="text1"/>
          <w:sz w:val="22"/>
          <w:szCs w:val="22"/>
          <w:lang w:val="en-US"/>
        </w:rPr>
        <w:t>,</w:t>
      </w:r>
      <w:r w:rsidRPr="00877A80">
        <w:rPr>
          <w:rFonts w:ascii="Times New Roman" w:eastAsia="Times New Roman" w:hAnsi="Times New Roman"/>
          <w:sz w:val="22"/>
          <w:szCs w:val="22"/>
          <w:lang w:val="en-US"/>
        </w:rPr>
        <w:t xml:space="preserve"> endorse the following Action Plan for Cooperation 2024-2027. The Action Plan will guide the work of the IACD, focusing actions on key priority areas until the next </w:t>
      </w:r>
      <w:r w:rsidR="002E2BD9" w:rsidRPr="00877A80">
        <w:rPr>
          <w:rFonts w:ascii="Times New Roman" w:eastAsia="Times New Roman" w:hAnsi="Times New Roman"/>
          <w:sz w:val="22"/>
          <w:szCs w:val="22"/>
          <w:lang w:val="en-US"/>
        </w:rPr>
        <w:t xml:space="preserve">High-level </w:t>
      </w:r>
      <w:r w:rsidRPr="00877A80">
        <w:rPr>
          <w:rFonts w:ascii="Times New Roman" w:eastAsia="Times New Roman" w:hAnsi="Times New Roman"/>
          <w:sz w:val="22"/>
          <w:szCs w:val="22"/>
          <w:lang w:val="en-US"/>
        </w:rPr>
        <w:t xml:space="preserve">meeting scheduled for 2027, as part of our commitment to continue strengthening cooperation governance, policies, funding, and programs, given the instrumental role of </w:t>
      </w:r>
      <w:r w:rsidRPr="00877A80">
        <w:rPr>
          <w:rFonts w:ascii="Times New Roman" w:hAnsi="Times New Roman"/>
          <w:color w:val="000000" w:themeColor="text1"/>
          <w:sz w:val="22"/>
          <w:szCs w:val="22"/>
          <w:lang w:val="en-US"/>
        </w:rPr>
        <w:t xml:space="preserve">Inter-American </w:t>
      </w:r>
      <w:r w:rsidRPr="00877A80">
        <w:rPr>
          <w:rFonts w:ascii="Times New Roman" w:eastAsia="Times New Roman" w:hAnsi="Times New Roman"/>
          <w:sz w:val="22"/>
          <w:szCs w:val="22"/>
          <w:lang w:val="en-US"/>
        </w:rPr>
        <w:t>cooperation in all its modalities in promoting social, economic, and sustainable development in the Americas.</w:t>
      </w:r>
    </w:p>
    <w:p w14:paraId="79E0C6DC" w14:textId="77777777" w:rsidR="004330FC" w:rsidRPr="00877A80" w:rsidRDefault="004330FC" w:rsidP="00091395">
      <w:pPr>
        <w:tabs>
          <w:tab w:val="left" w:pos="1440"/>
        </w:tabs>
        <w:ind w:firstLine="360"/>
        <w:contextualSpacing/>
        <w:jc w:val="both"/>
        <w:rPr>
          <w:rFonts w:ascii="Times New Roman" w:eastAsia="Times New Roman" w:hAnsi="Times New Roman"/>
          <w:sz w:val="22"/>
          <w:szCs w:val="22"/>
          <w:lang w:val="en-US"/>
        </w:rPr>
      </w:pPr>
    </w:p>
    <w:p w14:paraId="715B651E" w14:textId="77777777" w:rsidR="00AD2352" w:rsidRPr="00877A80" w:rsidRDefault="00AD2352" w:rsidP="00091395">
      <w:pPr>
        <w:tabs>
          <w:tab w:val="left" w:pos="2340"/>
          <w:tab w:val="left" w:pos="3600"/>
        </w:tabs>
        <w:contextualSpacing/>
        <w:jc w:val="center"/>
        <w:rPr>
          <w:rFonts w:ascii="Times New Roman" w:hAnsi="Times New Roman"/>
          <w:b/>
          <w:bCs/>
          <w:sz w:val="22"/>
          <w:szCs w:val="22"/>
          <w:lang w:val="en-US"/>
        </w:rPr>
      </w:pPr>
    </w:p>
    <w:p w14:paraId="519B2B6C" w14:textId="7FD6C97E" w:rsidR="003F51C6" w:rsidRPr="00877A80" w:rsidRDefault="003F51C6" w:rsidP="00091395">
      <w:pPr>
        <w:pStyle w:val="ListParagraph"/>
        <w:numPr>
          <w:ilvl w:val="0"/>
          <w:numId w:val="5"/>
        </w:numPr>
        <w:tabs>
          <w:tab w:val="left" w:pos="2340"/>
          <w:tab w:val="left" w:pos="3600"/>
        </w:tabs>
        <w:spacing w:after="0" w:line="240" w:lineRule="auto"/>
        <w:ind w:left="720"/>
        <w:jc w:val="both"/>
        <w:rPr>
          <w:rFonts w:ascii="Times New Roman" w:hAnsi="Times New Roman"/>
          <w:b/>
          <w:bCs/>
        </w:rPr>
      </w:pPr>
      <w:r w:rsidRPr="00877A80">
        <w:rPr>
          <w:rFonts w:ascii="Times New Roman" w:hAnsi="Times New Roman"/>
          <w:b/>
          <w:bCs/>
        </w:rPr>
        <w:t>Background</w:t>
      </w:r>
    </w:p>
    <w:p w14:paraId="401E1168" w14:textId="77777777" w:rsidR="003F51C6" w:rsidRPr="00877A80" w:rsidRDefault="003F51C6" w:rsidP="00091395">
      <w:pPr>
        <w:tabs>
          <w:tab w:val="left" w:pos="1440"/>
        </w:tabs>
        <w:ind w:firstLine="360"/>
        <w:contextualSpacing/>
        <w:jc w:val="both"/>
        <w:rPr>
          <w:rFonts w:ascii="Times New Roman" w:eastAsia="Times New Roman" w:hAnsi="Times New Roman"/>
          <w:sz w:val="22"/>
          <w:szCs w:val="22"/>
          <w:lang w:val="en-US"/>
        </w:rPr>
      </w:pPr>
    </w:p>
    <w:p w14:paraId="30538787" w14:textId="16B8DB5D" w:rsidR="00344D04" w:rsidRPr="00877A80" w:rsidRDefault="1D67EACD" w:rsidP="00091395">
      <w:pPr>
        <w:tabs>
          <w:tab w:val="left" w:pos="1440"/>
        </w:tabs>
        <w:ind w:firstLine="360"/>
        <w:contextualSpacing/>
        <w:jc w:val="both"/>
        <w:rPr>
          <w:rFonts w:ascii="Times New Roman" w:eastAsia="Times New Roman" w:hAnsi="Times New Roman"/>
          <w:sz w:val="22"/>
          <w:szCs w:val="22"/>
          <w:lang w:val="en-US"/>
        </w:rPr>
      </w:pPr>
      <w:r w:rsidRPr="00877A80">
        <w:rPr>
          <w:rFonts w:ascii="Times New Roman" w:eastAsia="Times New Roman" w:hAnsi="Times New Roman"/>
          <w:sz w:val="22"/>
          <w:szCs w:val="22"/>
          <w:lang w:val="en-US"/>
        </w:rPr>
        <w:t>Th</w:t>
      </w:r>
      <w:r w:rsidR="00731EC2" w:rsidRPr="00877A80">
        <w:rPr>
          <w:rFonts w:ascii="Times New Roman" w:eastAsia="Times New Roman" w:hAnsi="Times New Roman"/>
          <w:sz w:val="22"/>
          <w:szCs w:val="22"/>
          <w:lang w:val="en-US"/>
        </w:rPr>
        <w:t>is</w:t>
      </w:r>
      <w:r w:rsidRPr="00877A80">
        <w:rPr>
          <w:rFonts w:ascii="Times New Roman" w:eastAsia="Times New Roman" w:hAnsi="Times New Roman"/>
          <w:sz w:val="22"/>
          <w:szCs w:val="22"/>
          <w:lang w:val="en-US"/>
        </w:rPr>
        <w:t xml:space="preserve"> Action Plan </w:t>
      </w:r>
      <w:r w:rsidR="00731EC2" w:rsidRPr="00877A80">
        <w:rPr>
          <w:rFonts w:ascii="Times New Roman" w:eastAsia="Times New Roman" w:hAnsi="Times New Roman"/>
          <w:sz w:val="22"/>
          <w:szCs w:val="22"/>
          <w:lang w:val="en-US"/>
        </w:rPr>
        <w:t>for Cooperation</w:t>
      </w:r>
      <w:r w:rsidR="00610B00" w:rsidRPr="00877A80">
        <w:rPr>
          <w:rFonts w:ascii="Times New Roman" w:eastAsia="Times New Roman" w:hAnsi="Times New Roman"/>
          <w:sz w:val="22"/>
          <w:szCs w:val="22"/>
          <w:lang w:val="en-US"/>
        </w:rPr>
        <w:t xml:space="preserve">, pursuant </w:t>
      </w:r>
      <w:r w:rsidR="00C134FB" w:rsidRPr="00877A80">
        <w:rPr>
          <w:rFonts w:ascii="Times New Roman" w:eastAsia="Times New Roman" w:hAnsi="Times New Roman"/>
          <w:sz w:val="22"/>
          <w:szCs w:val="22"/>
          <w:lang w:val="en-US"/>
        </w:rPr>
        <w:t>to</w:t>
      </w:r>
      <w:r w:rsidR="007F1BAB" w:rsidRPr="00877A80">
        <w:rPr>
          <w:rFonts w:ascii="Times New Roman" w:eastAsia="Times New Roman" w:hAnsi="Times New Roman"/>
          <w:sz w:val="22"/>
          <w:szCs w:val="22"/>
          <w:lang w:val="en-US"/>
        </w:rPr>
        <w:t xml:space="preserve"> </w:t>
      </w:r>
      <w:r w:rsidR="001739BD" w:rsidRPr="00877A80">
        <w:rPr>
          <w:rFonts w:ascii="Times New Roman" w:eastAsia="Times New Roman" w:hAnsi="Times New Roman"/>
          <w:sz w:val="22"/>
          <w:szCs w:val="22"/>
          <w:lang w:val="en-US"/>
        </w:rPr>
        <w:t xml:space="preserve">CIDI’s role in fostering regional policy dialogue </w:t>
      </w:r>
      <w:r w:rsidR="00E844E1" w:rsidRPr="00877A80">
        <w:rPr>
          <w:rFonts w:ascii="Times New Roman" w:eastAsia="Times New Roman" w:hAnsi="Times New Roman"/>
          <w:sz w:val="22"/>
          <w:szCs w:val="22"/>
          <w:lang w:val="en-US"/>
        </w:rPr>
        <w:t xml:space="preserve">and in keeping </w:t>
      </w:r>
      <w:r w:rsidR="00CB1137" w:rsidRPr="00877A80">
        <w:rPr>
          <w:rFonts w:ascii="Times New Roman" w:eastAsia="Times New Roman" w:hAnsi="Times New Roman"/>
          <w:sz w:val="22"/>
          <w:szCs w:val="22"/>
          <w:lang w:val="en-US"/>
        </w:rPr>
        <w:t xml:space="preserve">with the established process of </w:t>
      </w:r>
      <w:r w:rsidR="00347869" w:rsidRPr="00877A80">
        <w:rPr>
          <w:rFonts w:ascii="Times New Roman" w:eastAsia="Times New Roman" w:hAnsi="Times New Roman"/>
          <w:sz w:val="22"/>
          <w:szCs w:val="22"/>
          <w:lang w:val="en-US"/>
        </w:rPr>
        <w:t>Meetings of High-Level Authorities</w:t>
      </w:r>
      <w:r w:rsidR="0074176F" w:rsidRPr="00877A80">
        <w:rPr>
          <w:rFonts w:ascii="Times New Roman" w:eastAsia="Times New Roman" w:hAnsi="Times New Roman"/>
          <w:sz w:val="22"/>
          <w:szCs w:val="22"/>
          <w:lang w:val="en-US"/>
        </w:rPr>
        <w:t xml:space="preserve"> </w:t>
      </w:r>
      <w:r w:rsidR="031BC698" w:rsidRPr="00877A80">
        <w:rPr>
          <w:rFonts w:ascii="Times New Roman" w:eastAsia="Times New Roman" w:hAnsi="Times New Roman"/>
          <w:sz w:val="22"/>
          <w:szCs w:val="22"/>
          <w:lang w:val="en-US"/>
        </w:rPr>
        <w:t xml:space="preserve">of Cooperation </w:t>
      </w:r>
      <w:r w:rsidR="0074176F" w:rsidRPr="00877A80">
        <w:rPr>
          <w:rFonts w:ascii="Times New Roman" w:eastAsia="Times New Roman" w:hAnsi="Times New Roman"/>
          <w:sz w:val="22"/>
          <w:szCs w:val="22"/>
          <w:lang w:val="en-US"/>
        </w:rPr>
        <w:t>requiring dialogue accompanied by an Action Plan</w:t>
      </w:r>
      <w:r w:rsidR="00347869" w:rsidRPr="00877A80">
        <w:rPr>
          <w:rFonts w:ascii="Times New Roman" w:eastAsia="Times New Roman" w:hAnsi="Times New Roman"/>
          <w:sz w:val="22"/>
          <w:szCs w:val="22"/>
          <w:lang w:val="en-US"/>
        </w:rPr>
        <w:t xml:space="preserve">, </w:t>
      </w:r>
      <w:r w:rsidR="00723FA1" w:rsidRPr="00877A80">
        <w:rPr>
          <w:rFonts w:ascii="Times New Roman" w:eastAsia="Times New Roman" w:hAnsi="Times New Roman"/>
          <w:sz w:val="22"/>
          <w:szCs w:val="22"/>
          <w:lang w:val="en-US"/>
        </w:rPr>
        <w:t xml:space="preserve">is </w:t>
      </w:r>
      <w:r w:rsidR="00AD79CA" w:rsidRPr="00877A80">
        <w:rPr>
          <w:rFonts w:ascii="Times New Roman" w:eastAsia="Times New Roman" w:hAnsi="Times New Roman"/>
          <w:sz w:val="22"/>
          <w:szCs w:val="22"/>
          <w:lang w:val="en-US"/>
        </w:rPr>
        <w:t>guided</w:t>
      </w:r>
      <w:r w:rsidR="00344D04" w:rsidRPr="00877A80">
        <w:rPr>
          <w:rFonts w:ascii="Times New Roman" w:eastAsia="Times New Roman" w:hAnsi="Times New Roman"/>
          <w:sz w:val="22"/>
          <w:szCs w:val="22"/>
          <w:lang w:val="en-US"/>
        </w:rPr>
        <w:t xml:space="preserve"> by the </w:t>
      </w:r>
      <w:r w:rsidR="00200C0D" w:rsidRPr="00877A80">
        <w:rPr>
          <w:rFonts w:ascii="Times New Roman" w:eastAsia="Times New Roman" w:hAnsi="Times New Roman"/>
          <w:sz w:val="22"/>
          <w:szCs w:val="22"/>
          <w:lang w:val="en-US"/>
        </w:rPr>
        <w:t xml:space="preserve">Meeting’s theme: </w:t>
      </w:r>
      <w:r w:rsidR="003625BC" w:rsidRPr="00877A80">
        <w:rPr>
          <w:rFonts w:ascii="Times New Roman" w:eastAsia="Times New Roman" w:hAnsi="Times New Roman"/>
          <w:sz w:val="22"/>
          <w:szCs w:val="22"/>
          <w:lang w:val="en-US"/>
        </w:rPr>
        <w:t>“</w:t>
      </w:r>
      <w:r w:rsidR="003625BC" w:rsidRPr="00877A80">
        <w:rPr>
          <w:rFonts w:ascii="Times New Roman" w:eastAsia="Times New Roman" w:hAnsi="Times New Roman"/>
          <w:i/>
          <w:iCs/>
          <w:sz w:val="22"/>
          <w:szCs w:val="22"/>
          <w:lang w:val="en-US"/>
        </w:rPr>
        <w:t>Optimizing cooperation and partnerships for development in the Americas</w:t>
      </w:r>
      <w:r w:rsidR="00125203" w:rsidRPr="00877A80">
        <w:rPr>
          <w:rFonts w:ascii="Times New Roman" w:eastAsia="Times New Roman" w:hAnsi="Times New Roman"/>
          <w:sz w:val="22"/>
          <w:szCs w:val="22"/>
          <w:lang w:val="en-US"/>
        </w:rPr>
        <w:t>.”</w:t>
      </w:r>
      <w:r w:rsidR="00346686" w:rsidRPr="00877A80">
        <w:rPr>
          <w:rFonts w:ascii="Times New Roman" w:eastAsia="Times New Roman" w:hAnsi="Times New Roman"/>
          <w:sz w:val="22"/>
          <w:szCs w:val="22"/>
          <w:lang w:val="en-US"/>
        </w:rPr>
        <w:t xml:space="preserve"> </w:t>
      </w:r>
      <w:r w:rsidR="009820B7" w:rsidRPr="00877A80">
        <w:rPr>
          <w:rFonts w:ascii="Times New Roman" w:eastAsia="Times New Roman" w:hAnsi="Times New Roman"/>
          <w:sz w:val="22"/>
          <w:szCs w:val="22"/>
          <w:lang w:val="en-US"/>
        </w:rPr>
        <w:t xml:space="preserve">The Action Plan </w:t>
      </w:r>
      <w:r w:rsidR="003E2323" w:rsidRPr="00877A80">
        <w:rPr>
          <w:rFonts w:ascii="Times New Roman" w:eastAsia="Times New Roman" w:hAnsi="Times New Roman"/>
          <w:sz w:val="22"/>
          <w:szCs w:val="22"/>
          <w:lang w:val="en-US"/>
        </w:rPr>
        <w:t xml:space="preserve">outlines actionable solutions to </w:t>
      </w:r>
      <w:r w:rsidR="00FE63F0" w:rsidRPr="00877A80">
        <w:rPr>
          <w:rFonts w:ascii="Times New Roman" w:eastAsia="Times New Roman" w:hAnsi="Times New Roman"/>
          <w:sz w:val="22"/>
          <w:szCs w:val="22"/>
          <w:lang w:val="en-US"/>
        </w:rPr>
        <w:t xml:space="preserve">the challenges </w:t>
      </w:r>
      <w:r w:rsidR="00922B33" w:rsidRPr="00877A80">
        <w:rPr>
          <w:rFonts w:ascii="Times New Roman" w:eastAsia="Times New Roman" w:hAnsi="Times New Roman"/>
          <w:sz w:val="22"/>
          <w:szCs w:val="22"/>
          <w:lang w:val="en-US"/>
        </w:rPr>
        <w:t>discussed at the meeting</w:t>
      </w:r>
      <w:r w:rsidR="003E2323" w:rsidRPr="00877A80">
        <w:rPr>
          <w:rFonts w:ascii="Times New Roman" w:eastAsia="Times New Roman" w:hAnsi="Times New Roman"/>
          <w:sz w:val="22"/>
          <w:szCs w:val="22"/>
          <w:lang w:val="en-US"/>
        </w:rPr>
        <w:t xml:space="preserve"> </w:t>
      </w:r>
      <w:r w:rsidR="006C1B23" w:rsidRPr="00877A80">
        <w:rPr>
          <w:rFonts w:ascii="Times New Roman" w:eastAsia="Times New Roman" w:hAnsi="Times New Roman"/>
          <w:sz w:val="22"/>
          <w:szCs w:val="22"/>
          <w:lang w:val="en-US"/>
        </w:rPr>
        <w:t>and encompasses</w:t>
      </w:r>
      <w:r w:rsidR="00742706" w:rsidRPr="00877A80">
        <w:rPr>
          <w:rFonts w:ascii="Times New Roman" w:eastAsia="Times New Roman" w:hAnsi="Times New Roman"/>
          <w:sz w:val="22"/>
          <w:szCs w:val="22"/>
          <w:lang w:val="en-US"/>
        </w:rPr>
        <w:t xml:space="preserve"> the following regional imperatives:</w:t>
      </w:r>
    </w:p>
    <w:p w14:paraId="4E5605E5" w14:textId="4818B508" w:rsidR="006C1B23" w:rsidRPr="00877A80" w:rsidRDefault="006C1B23" w:rsidP="00091395">
      <w:pPr>
        <w:tabs>
          <w:tab w:val="left" w:pos="1440"/>
        </w:tabs>
        <w:ind w:firstLine="360"/>
        <w:contextualSpacing/>
        <w:jc w:val="both"/>
        <w:rPr>
          <w:rFonts w:ascii="Times New Roman" w:eastAsia="Times New Roman" w:hAnsi="Times New Roman"/>
          <w:sz w:val="22"/>
          <w:szCs w:val="22"/>
          <w:lang w:val="en-US"/>
        </w:rPr>
      </w:pPr>
    </w:p>
    <w:p w14:paraId="586B8288" w14:textId="40867B0C" w:rsidR="00FF559D" w:rsidRPr="00877A80" w:rsidRDefault="006C1B23" w:rsidP="00091395">
      <w:pPr>
        <w:pStyle w:val="ListParagraph"/>
        <w:numPr>
          <w:ilvl w:val="0"/>
          <w:numId w:val="25"/>
        </w:numPr>
        <w:tabs>
          <w:tab w:val="left" w:pos="1440"/>
        </w:tabs>
        <w:spacing w:after="0" w:line="240" w:lineRule="auto"/>
        <w:jc w:val="both"/>
        <w:rPr>
          <w:rFonts w:ascii="Times New Roman" w:hAnsi="Times New Roman"/>
        </w:rPr>
      </w:pPr>
      <w:r w:rsidRPr="00877A80">
        <w:rPr>
          <w:rFonts w:ascii="Times New Roman" w:hAnsi="Times New Roman"/>
        </w:rPr>
        <w:t>E</w:t>
      </w:r>
      <w:r w:rsidR="009771F1" w:rsidRPr="00877A80">
        <w:rPr>
          <w:rFonts w:ascii="Times New Roman" w:hAnsi="Times New Roman"/>
        </w:rPr>
        <w:t>nhancing</w:t>
      </w:r>
      <w:r w:rsidR="009771F1" w:rsidRPr="00877A80" w:rsidDel="00201C30">
        <w:rPr>
          <w:rFonts w:ascii="Times New Roman" w:hAnsi="Times New Roman"/>
        </w:rPr>
        <w:t xml:space="preserve"> </w:t>
      </w:r>
      <w:r w:rsidR="009771F1" w:rsidRPr="00877A80">
        <w:rPr>
          <w:rFonts w:ascii="Times New Roman" w:hAnsi="Times New Roman"/>
        </w:rPr>
        <w:t>governance structures for effective cooperation;</w:t>
      </w:r>
    </w:p>
    <w:p w14:paraId="6BB33550" w14:textId="53BDF3B5" w:rsidR="00FF559D" w:rsidRPr="00877A80" w:rsidRDefault="009771F1" w:rsidP="00091395">
      <w:pPr>
        <w:pStyle w:val="ListParagraph"/>
        <w:numPr>
          <w:ilvl w:val="0"/>
          <w:numId w:val="25"/>
        </w:numPr>
        <w:tabs>
          <w:tab w:val="left" w:pos="1440"/>
        </w:tabs>
        <w:spacing w:after="0" w:line="240" w:lineRule="auto"/>
        <w:jc w:val="both"/>
        <w:rPr>
          <w:rFonts w:ascii="Times New Roman" w:hAnsi="Times New Roman"/>
        </w:rPr>
      </w:pPr>
      <w:r w:rsidRPr="00877A80">
        <w:rPr>
          <w:rFonts w:ascii="Times New Roman" w:hAnsi="Times New Roman"/>
        </w:rPr>
        <w:t>Capturing, compiling, and communicating emerging cooperation needs for attention and action;</w:t>
      </w:r>
    </w:p>
    <w:p w14:paraId="51D14ACA" w14:textId="393B43F8" w:rsidR="00FF559D" w:rsidRPr="00877A80" w:rsidRDefault="009771F1" w:rsidP="00091395">
      <w:pPr>
        <w:pStyle w:val="ListParagraph"/>
        <w:numPr>
          <w:ilvl w:val="0"/>
          <w:numId w:val="25"/>
        </w:numPr>
        <w:tabs>
          <w:tab w:val="left" w:pos="1440"/>
        </w:tabs>
        <w:spacing w:after="0" w:line="240" w:lineRule="auto"/>
        <w:jc w:val="both"/>
        <w:rPr>
          <w:rFonts w:ascii="Times New Roman" w:hAnsi="Times New Roman"/>
        </w:rPr>
      </w:pPr>
      <w:r w:rsidRPr="00877A80">
        <w:rPr>
          <w:rFonts w:ascii="Times New Roman" w:hAnsi="Times New Roman"/>
        </w:rPr>
        <w:t>Promoting coherence between national, regional, and international reporting systems;</w:t>
      </w:r>
    </w:p>
    <w:p w14:paraId="0725EEA9" w14:textId="3C5C8B39" w:rsidR="009946BC" w:rsidRPr="00877A80" w:rsidRDefault="009946BC" w:rsidP="00091395">
      <w:pPr>
        <w:pStyle w:val="ListParagraph"/>
        <w:numPr>
          <w:ilvl w:val="0"/>
          <w:numId w:val="25"/>
        </w:numPr>
        <w:tabs>
          <w:tab w:val="left" w:pos="1440"/>
        </w:tabs>
        <w:spacing w:after="0" w:line="240" w:lineRule="auto"/>
        <w:jc w:val="both"/>
        <w:rPr>
          <w:rFonts w:ascii="Times New Roman" w:hAnsi="Times New Roman"/>
        </w:rPr>
      </w:pPr>
      <w:r w:rsidRPr="00877A80">
        <w:rPr>
          <w:rFonts w:ascii="Times New Roman" w:hAnsi="Times New Roman"/>
          <w:color w:val="000000" w:themeColor="text1"/>
        </w:rPr>
        <w:t xml:space="preserve">Leveraging effective national approaches to the realization of the Sustainable Development Goals (SDGs) as a means for </w:t>
      </w:r>
      <w:r w:rsidR="00650F03" w:rsidRPr="00877A80">
        <w:rPr>
          <w:rFonts w:ascii="Times New Roman" w:hAnsi="Times New Roman"/>
          <w:color w:val="000000" w:themeColor="text1"/>
        </w:rPr>
        <w:t>c</w:t>
      </w:r>
      <w:r w:rsidRPr="00877A80">
        <w:rPr>
          <w:rFonts w:ascii="Times New Roman" w:hAnsi="Times New Roman"/>
          <w:color w:val="000000" w:themeColor="text1"/>
        </w:rPr>
        <w:t>ooperation</w:t>
      </w:r>
      <w:r w:rsidR="00650F03" w:rsidRPr="00877A80">
        <w:rPr>
          <w:rFonts w:ascii="Times New Roman" w:hAnsi="Times New Roman"/>
          <w:color w:val="000000" w:themeColor="text1"/>
        </w:rPr>
        <w:t>; and</w:t>
      </w:r>
    </w:p>
    <w:p w14:paraId="27F761EE" w14:textId="4A2506AF" w:rsidR="00842979" w:rsidRPr="00877A80" w:rsidRDefault="00E841BC" w:rsidP="00091395">
      <w:pPr>
        <w:pStyle w:val="ListParagraph"/>
        <w:numPr>
          <w:ilvl w:val="0"/>
          <w:numId w:val="25"/>
        </w:numPr>
        <w:tabs>
          <w:tab w:val="left" w:pos="1440"/>
        </w:tabs>
        <w:spacing w:after="0" w:line="240" w:lineRule="auto"/>
        <w:jc w:val="both"/>
        <w:rPr>
          <w:rFonts w:ascii="Times New Roman" w:hAnsi="Times New Roman"/>
        </w:rPr>
      </w:pPr>
      <w:r w:rsidRPr="00877A80">
        <w:rPr>
          <w:rFonts w:ascii="Times New Roman" w:hAnsi="Times New Roman"/>
        </w:rPr>
        <w:t>B</w:t>
      </w:r>
      <w:r w:rsidR="009771F1" w:rsidRPr="00877A80">
        <w:rPr>
          <w:rFonts w:ascii="Times New Roman" w:hAnsi="Times New Roman"/>
        </w:rPr>
        <w:t>ridging the financing/funding gap for development cooperation.</w:t>
      </w:r>
    </w:p>
    <w:p w14:paraId="6F6C094E" w14:textId="77777777" w:rsidR="0023124F" w:rsidRPr="00877A80" w:rsidRDefault="0023124F" w:rsidP="00091395">
      <w:pPr>
        <w:tabs>
          <w:tab w:val="left" w:pos="1440"/>
        </w:tabs>
        <w:ind w:firstLine="360"/>
        <w:contextualSpacing/>
        <w:jc w:val="both"/>
        <w:rPr>
          <w:rFonts w:ascii="Times New Roman" w:eastAsia="Times New Roman" w:hAnsi="Times New Roman"/>
          <w:sz w:val="22"/>
          <w:szCs w:val="22"/>
          <w:lang w:val="en-US"/>
        </w:rPr>
      </w:pPr>
    </w:p>
    <w:p w14:paraId="2A8F5F1E" w14:textId="752033B1" w:rsidR="009771F1" w:rsidRPr="00877A80" w:rsidRDefault="009A682E" w:rsidP="00091395">
      <w:pPr>
        <w:tabs>
          <w:tab w:val="left" w:pos="1440"/>
        </w:tabs>
        <w:ind w:firstLine="360"/>
        <w:contextualSpacing/>
        <w:jc w:val="both"/>
        <w:rPr>
          <w:rFonts w:ascii="Times New Roman" w:eastAsia="Times New Roman" w:hAnsi="Times New Roman"/>
          <w:sz w:val="22"/>
          <w:szCs w:val="22"/>
          <w:lang w:val="en-US"/>
        </w:rPr>
      </w:pPr>
      <w:r w:rsidRPr="00877A80">
        <w:rPr>
          <w:rFonts w:ascii="Times New Roman" w:eastAsia="Times New Roman" w:hAnsi="Times New Roman"/>
          <w:sz w:val="22"/>
          <w:szCs w:val="22"/>
          <w:lang w:val="en-US"/>
        </w:rPr>
        <w:t xml:space="preserve">This Action Plan represents </w:t>
      </w:r>
      <w:r w:rsidR="00F73F29" w:rsidRPr="00877A80">
        <w:rPr>
          <w:rFonts w:ascii="Times New Roman" w:eastAsia="Times New Roman" w:hAnsi="Times New Roman"/>
          <w:sz w:val="22"/>
          <w:szCs w:val="22"/>
          <w:lang w:val="en-US"/>
        </w:rPr>
        <w:t xml:space="preserve">the mandate given to </w:t>
      </w:r>
      <w:r w:rsidR="00813848" w:rsidRPr="00877A80">
        <w:rPr>
          <w:rFonts w:ascii="Times New Roman" w:eastAsia="Times New Roman" w:hAnsi="Times New Roman"/>
          <w:sz w:val="22"/>
          <w:szCs w:val="22"/>
          <w:lang w:val="en-US"/>
        </w:rPr>
        <w:t>the</w:t>
      </w:r>
      <w:r w:rsidR="00612935" w:rsidRPr="00877A80">
        <w:rPr>
          <w:rFonts w:ascii="Times New Roman" w:eastAsia="Times New Roman" w:hAnsi="Times New Roman"/>
          <w:sz w:val="22"/>
          <w:szCs w:val="22"/>
          <w:lang w:val="en-US"/>
        </w:rPr>
        <w:t xml:space="preserve"> </w:t>
      </w:r>
      <w:r w:rsidR="00F73F29" w:rsidRPr="00877A80">
        <w:rPr>
          <w:rFonts w:ascii="Times New Roman" w:eastAsia="Times New Roman" w:hAnsi="Times New Roman"/>
          <w:sz w:val="22"/>
          <w:szCs w:val="22"/>
          <w:lang w:val="en-US"/>
        </w:rPr>
        <w:t xml:space="preserve">IACD </w:t>
      </w:r>
      <w:r w:rsidR="005128E9" w:rsidRPr="00877A80">
        <w:rPr>
          <w:rFonts w:ascii="Times New Roman" w:eastAsia="Times New Roman" w:hAnsi="Times New Roman"/>
          <w:sz w:val="22"/>
          <w:szCs w:val="22"/>
          <w:lang w:val="en-US"/>
        </w:rPr>
        <w:t>to</w:t>
      </w:r>
      <w:r w:rsidR="006407A2" w:rsidRPr="00877A80">
        <w:rPr>
          <w:rFonts w:ascii="Times New Roman" w:eastAsia="Times New Roman" w:hAnsi="Times New Roman"/>
          <w:sz w:val="22"/>
          <w:szCs w:val="22"/>
          <w:lang w:val="en-US"/>
        </w:rPr>
        <w:t xml:space="preserve"> effect</w:t>
      </w:r>
      <w:r w:rsidR="005128E9" w:rsidRPr="00877A80" w:rsidDel="006407A2">
        <w:rPr>
          <w:rFonts w:ascii="Times New Roman" w:eastAsia="Times New Roman" w:hAnsi="Times New Roman"/>
          <w:sz w:val="22"/>
          <w:szCs w:val="22"/>
          <w:lang w:val="en-US"/>
        </w:rPr>
        <w:t xml:space="preserve"> </w:t>
      </w:r>
      <w:r w:rsidR="00A63299" w:rsidRPr="00877A80">
        <w:rPr>
          <w:rFonts w:ascii="Times New Roman" w:eastAsia="Times New Roman" w:hAnsi="Times New Roman"/>
          <w:sz w:val="22"/>
          <w:szCs w:val="22"/>
          <w:lang w:val="en-US"/>
        </w:rPr>
        <w:t xml:space="preserve">its work over the next </w:t>
      </w:r>
      <w:r w:rsidR="005B1F01" w:rsidRPr="00877A80">
        <w:rPr>
          <w:rFonts w:ascii="Times New Roman" w:eastAsia="Times New Roman" w:hAnsi="Times New Roman"/>
          <w:sz w:val="22"/>
          <w:szCs w:val="22"/>
          <w:lang w:val="en-US"/>
        </w:rPr>
        <w:t>three</w:t>
      </w:r>
      <w:r w:rsidR="00A63299" w:rsidRPr="00877A80">
        <w:rPr>
          <w:rFonts w:ascii="Times New Roman" w:eastAsia="Times New Roman" w:hAnsi="Times New Roman"/>
          <w:sz w:val="22"/>
          <w:szCs w:val="22"/>
          <w:lang w:val="en-US"/>
        </w:rPr>
        <w:t xml:space="preserve"> years</w:t>
      </w:r>
      <w:r w:rsidR="009F059F" w:rsidRPr="00877A80">
        <w:rPr>
          <w:rFonts w:ascii="Times New Roman" w:eastAsia="Times New Roman" w:hAnsi="Times New Roman"/>
          <w:sz w:val="22"/>
          <w:szCs w:val="22"/>
          <w:lang w:val="en-US"/>
        </w:rPr>
        <w:t xml:space="preserve">, </w:t>
      </w:r>
      <w:r w:rsidR="005B1F01" w:rsidRPr="00877A80">
        <w:rPr>
          <w:rFonts w:ascii="Times New Roman" w:eastAsia="Times New Roman" w:hAnsi="Times New Roman"/>
          <w:sz w:val="22"/>
          <w:szCs w:val="22"/>
          <w:lang w:val="en-US"/>
        </w:rPr>
        <w:t xml:space="preserve">providing member states the opportunity to leverage their varied capacities </w:t>
      </w:r>
      <w:r w:rsidR="00EA240E" w:rsidRPr="00877A80">
        <w:rPr>
          <w:rFonts w:ascii="Times New Roman" w:eastAsia="Times New Roman" w:hAnsi="Times New Roman"/>
          <w:sz w:val="22"/>
          <w:szCs w:val="22"/>
          <w:lang w:val="en-US"/>
        </w:rPr>
        <w:t xml:space="preserve">and solutions </w:t>
      </w:r>
      <w:r w:rsidR="002C73A4" w:rsidRPr="00877A80">
        <w:rPr>
          <w:rFonts w:ascii="Times New Roman" w:eastAsia="Times New Roman" w:hAnsi="Times New Roman"/>
          <w:sz w:val="22"/>
          <w:szCs w:val="22"/>
          <w:lang w:val="en-US"/>
        </w:rPr>
        <w:t xml:space="preserve">towards </w:t>
      </w:r>
      <w:r w:rsidR="002E444F" w:rsidRPr="00877A80">
        <w:rPr>
          <w:rFonts w:ascii="Times New Roman" w:eastAsia="Times New Roman" w:hAnsi="Times New Roman"/>
          <w:sz w:val="22"/>
          <w:szCs w:val="22"/>
          <w:lang w:val="en-US"/>
        </w:rPr>
        <w:t xml:space="preserve">optimizing </w:t>
      </w:r>
      <w:r w:rsidR="00AA222D" w:rsidRPr="00877A80">
        <w:rPr>
          <w:rFonts w:ascii="Times New Roman" w:eastAsia="Times New Roman" w:hAnsi="Times New Roman"/>
          <w:sz w:val="22"/>
          <w:szCs w:val="22"/>
          <w:lang w:val="en-US"/>
        </w:rPr>
        <w:t xml:space="preserve">cooperation and partnerships for development. </w:t>
      </w:r>
    </w:p>
    <w:p w14:paraId="70AE2B3F" w14:textId="4D153633" w:rsidR="007E0109" w:rsidRPr="00877A80" w:rsidRDefault="007E0109" w:rsidP="00091395">
      <w:pPr>
        <w:tabs>
          <w:tab w:val="left" w:pos="1440"/>
        </w:tabs>
        <w:contextualSpacing/>
        <w:jc w:val="both"/>
        <w:rPr>
          <w:rFonts w:ascii="Times New Roman" w:eastAsia="Times New Roman" w:hAnsi="Times New Roman"/>
          <w:sz w:val="22"/>
          <w:szCs w:val="22"/>
          <w:lang w:val="en-US"/>
        </w:rPr>
      </w:pPr>
    </w:p>
    <w:p w14:paraId="634E25A5" w14:textId="739CA98C" w:rsidR="007E0109" w:rsidRPr="00877A80" w:rsidRDefault="00096C2E" w:rsidP="00091395">
      <w:pPr>
        <w:tabs>
          <w:tab w:val="left" w:pos="1440"/>
        </w:tabs>
        <w:ind w:firstLine="360"/>
        <w:contextualSpacing/>
        <w:jc w:val="both"/>
        <w:rPr>
          <w:rFonts w:ascii="Times New Roman" w:hAnsi="Times New Roman"/>
          <w:sz w:val="22"/>
          <w:szCs w:val="22"/>
          <w:lang w:val="en-US"/>
        </w:rPr>
      </w:pPr>
      <w:r w:rsidRPr="00877A80">
        <w:rPr>
          <w:rFonts w:ascii="Times New Roman" w:hAnsi="Times New Roman"/>
          <w:sz w:val="22"/>
          <w:szCs w:val="22"/>
          <w:lang w:val="en-US"/>
        </w:rPr>
        <w:lastRenderedPageBreak/>
        <w:t>T</w:t>
      </w:r>
      <w:r w:rsidR="006664F6" w:rsidRPr="00877A80">
        <w:rPr>
          <w:rFonts w:ascii="Times New Roman" w:hAnsi="Times New Roman"/>
          <w:sz w:val="22"/>
          <w:szCs w:val="22"/>
          <w:lang w:val="en-US"/>
        </w:rPr>
        <w:t>h</w:t>
      </w:r>
      <w:r w:rsidR="00DD3468" w:rsidRPr="00877A80">
        <w:rPr>
          <w:rFonts w:ascii="Times New Roman" w:hAnsi="Times New Roman"/>
          <w:sz w:val="22"/>
          <w:szCs w:val="22"/>
          <w:lang w:val="en-US"/>
        </w:rPr>
        <w:t>e</w:t>
      </w:r>
      <w:r w:rsidR="006664F6" w:rsidRPr="00877A80">
        <w:rPr>
          <w:rFonts w:ascii="Times New Roman" w:hAnsi="Times New Roman"/>
          <w:sz w:val="22"/>
          <w:szCs w:val="22"/>
          <w:lang w:val="en-US"/>
        </w:rPr>
        <w:t xml:space="preserve"> Plan draws heavily on the recommendations </w:t>
      </w:r>
      <w:r w:rsidR="006664F6" w:rsidRPr="00877A80">
        <w:rPr>
          <w:rFonts w:ascii="Times New Roman" w:eastAsia="Times New Roman" w:hAnsi="Times New Roman"/>
          <w:color w:val="000000" w:themeColor="text1"/>
          <w:sz w:val="22"/>
          <w:szCs w:val="22"/>
          <w:lang w:val="en-US"/>
        </w:rPr>
        <w:t>of the three Working Groups</w:t>
      </w:r>
      <w:r w:rsidR="007E0109" w:rsidRPr="00877A80">
        <w:rPr>
          <w:rFonts w:ascii="Times New Roman" w:eastAsia="Times New Roman" w:hAnsi="Times New Roman"/>
          <w:color w:val="000000" w:themeColor="text1"/>
          <w:sz w:val="22"/>
          <w:szCs w:val="22"/>
          <w:lang w:val="en-US"/>
        </w:rPr>
        <w:t xml:space="preserve"> </w:t>
      </w:r>
      <w:r w:rsidR="006664F6" w:rsidRPr="00877A80">
        <w:rPr>
          <w:rFonts w:ascii="Times New Roman" w:eastAsia="Times New Roman" w:hAnsi="Times New Roman"/>
          <w:color w:val="000000" w:themeColor="text1"/>
          <w:sz w:val="22"/>
          <w:szCs w:val="22"/>
          <w:lang w:val="en-US"/>
        </w:rPr>
        <w:t xml:space="preserve">established within the IACD at </w:t>
      </w:r>
      <w:r w:rsidR="001E127F" w:rsidRPr="00877A80">
        <w:rPr>
          <w:rFonts w:ascii="Times New Roman" w:eastAsia="Times New Roman" w:hAnsi="Times New Roman"/>
          <w:color w:val="000000" w:themeColor="text1"/>
          <w:sz w:val="22"/>
          <w:szCs w:val="22"/>
          <w:lang w:val="en-US"/>
        </w:rPr>
        <w:t>the last</w:t>
      </w:r>
      <w:r w:rsidR="006664F6" w:rsidRPr="00877A80">
        <w:rPr>
          <w:rFonts w:ascii="Times New Roman" w:eastAsia="Times New Roman" w:hAnsi="Times New Roman"/>
          <w:color w:val="000000" w:themeColor="text1"/>
          <w:sz w:val="22"/>
          <w:szCs w:val="22"/>
          <w:lang w:val="en-US"/>
        </w:rPr>
        <w:t xml:space="preserve"> </w:t>
      </w:r>
      <w:r w:rsidR="00D33985" w:rsidRPr="00877A80">
        <w:rPr>
          <w:rFonts w:ascii="Times New Roman" w:eastAsia="Times New Roman" w:hAnsi="Times New Roman"/>
          <w:color w:val="000000" w:themeColor="text1"/>
          <w:sz w:val="22"/>
          <w:szCs w:val="22"/>
          <w:lang w:val="en-US"/>
        </w:rPr>
        <w:t xml:space="preserve">High-level </w:t>
      </w:r>
      <w:r w:rsidR="006664F6" w:rsidRPr="00877A80">
        <w:rPr>
          <w:rFonts w:ascii="Times New Roman" w:eastAsia="Times New Roman" w:hAnsi="Times New Roman"/>
          <w:color w:val="000000" w:themeColor="text1"/>
          <w:sz w:val="22"/>
          <w:szCs w:val="22"/>
          <w:lang w:val="en-US"/>
        </w:rPr>
        <w:t xml:space="preserve">Meeting </w:t>
      </w:r>
      <w:r w:rsidR="001E127F" w:rsidRPr="00877A80">
        <w:rPr>
          <w:rFonts w:ascii="Times New Roman" w:eastAsia="Times New Roman" w:hAnsi="Times New Roman"/>
          <w:color w:val="000000" w:themeColor="text1"/>
          <w:sz w:val="22"/>
          <w:szCs w:val="22"/>
          <w:lang w:val="en-US"/>
        </w:rPr>
        <w:t>in 2021</w:t>
      </w:r>
      <w:r w:rsidR="00BF6B3A" w:rsidRPr="00877A80">
        <w:rPr>
          <w:rFonts w:ascii="Times New Roman" w:eastAsia="Times New Roman" w:hAnsi="Times New Roman"/>
          <w:color w:val="000000" w:themeColor="text1"/>
          <w:sz w:val="22"/>
          <w:szCs w:val="22"/>
          <w:lang w:val="en-US"/>
        </w:rPr>
        <w:t xml:space="preserve">. </w:t>
      </w:r>
      <w:r w:rsidR="00125BFC" w:rsidRPr="00877A80">
        <w:rPr>
          <w:rFonts w:ascii="Times New Roman" w:hAnsi="Times New Roman"/>
          <w:sz w:val="22"/>
          <w:szCs w:val="22"/>
          <w:lang w:val="en-US"/>
        </w:rPr>
        <w:t xml:space="preserve">Together, the Working Groups defined a set of concrete and actionable recommendations seeking to strengthen the IACD as the </w:t>
      </w:r>
      <w:r w:rsidR="00924AC9" w:rsidRPr="00877A80">
        <w:rPr>
          <w:rFonts w:ascii="Times New Roman" w:hAnsi="Times New Roman"/>
          <w:sz w:val="22"/>
          <w:szCs w:val="22"/>
          <w:lang w:val="en-US"/>
        </w:rPr>
        <w:t xml:space="preserve">cornerstone </w:t>
      </w:r>
      <w:r w:rsidR="00125BFC" w:rsidRPr="00877A80">
        <w:rPr>
          <w:rFonts w:ascii="Times New Roman" w:hAnsi="Times New Roman"/>
          <w:sz w:val="22"/>
          <w:szCs w:val="22"/>
          <w:lang w:val="en-US"/>
        </w:rPr>
        <w:t>for promoting, coordinating, managing, and facilitating the planning and execution of programs, projects, and "partnership for development activities" within the scope of OAS/CIDI. The focus of the Working Groups and the emerging recommendations</w:t>
      </w:r>
      <w:r w:rsidR="00E85626" w:rsidRPr="00877A80">
        <w:rPr>
          <w:rFonts w:ascii="Times New Roman" w:hAnsi="Times New Roman"/>
          <w:sz w:val="22"/>
          <w:szCs w:val="22"/>
          <w:lang w:val="en-US"/>
        </w:rPr>
        <w:t xml:space="preserve"> ensure </w:t>
      </w:r>
      <w:r w:rsidR="002F393A" w:rsidRPr="00877A80">
        <w:rPr>
          <w:rFonts w:ascii="Times New Roman" w:hAnsi="Times New Roman"/>
          <w:sz w:val="22"/>
          <w:szCs w:val="22"/>
          <w:lang w:val="en-US"/>
        </w:rPr>
        <w:t xml:space="preserve">a more strategic approach to the </w:t>
      </w:r>
      <w:r w:rsidR="00744260" w:rsidRPr="00877A80">
        <w:rPr>
          <w:rFonts w:ascii="Times New Roman" w:hAnsi="Times New Roman"/>
          <w:sz w:val="22"/>
          <w:szCs w:val="22"/>
          <w:lang w:val="en-US"/>
        </w:rPr>
        <w:t>IACD’s work,</w:t>
      </w:r>
      <w:r w:rsidR="009D20A6" w:rsidRPr="00877A80">
        <w:rPr>
          <w:rFonts w:ascii="Times New Roman" w:hAnsi="Times New Roman"/>
          <w:sz w:val="22"/>
          <w:szCs w:val="22"/>
          <w:lang w:val="en-US"/>
        </w:rPr>
        <w:t xml:space="preserve"> </w:t>
      </w:r>
      <w:r w:rsidR="004675C0" w:rsidRPr="00877A80">
        <w:rPr>
          <w:rFonts w:ascii="Times New Roman" w:hAnsi="Times New Roman"/>
          <w:sz w:val="22"/>
          <w:szCs w:val="22"/>
          <w:lang w:val="en-US"/>
        </w:rPr>
        <w:t xml:space="preserve">enhancing </w:t>
      </w:r>
      <w:r w:rsidR="001F5747" w:rsidRPr="00877A80">
        <w:rPr>
          <w:rFonts w:ascii="Times New Roman" w:hAnsi="Times New Roman"/>
          <w:sz w:val="22"/>
          <w:szCs w:val="22"/>
          <w:lang w:val="en-US"/>
        </w:rPr>
        <w:t>engagement among member states and repositioning it in the international development landscape</w:t>
      </w:r>
      <w:r w:rsidR="00AC3A5E">
        <w:rPr>
          <w:rFonts w:ascii="Times New Roman" w:hAnsi="Times New Roman"/>
          <w:sz w:val="22"/>
          <w:szCs w:val="22"/>
          <w:lang w:val="en-US"/>
        </w:rPr>
        <w:t>, bearing in mind that  Member States retain the option to continue current or new voluntary contributions to comply with their internal policy and legal mandates in prioritizing certain areas of cooperation and partnerships.</w:t>
      </w:r>
    </w:p>
    <w:p w14:paraId="773E6939" w14:textId="77777777" w:rsidR="007971F6" w:rsidRPr="00877A80" w:rsidRDefault="007971F6" w:rsidP="00091395">
      <w:pPr>
        <w:tabs>
          <w:tab w:val="left" w:pos="1440"/>
        </w:tabs>
        <w:ind w:firstLine="360"/>
        <w:contextualSpacing/>
        <w:jc w:val="both"/>
        <w:rPr>
          <w:rFonts w:ascii="Times New Roman" w:hAnsi="Times New Roman"/>
          <w:sz w:val="22"/>
          <w:szCs w:val="22"/>
          <w:lang w:val="en-US"/>
        </w:rPr>
      </w:pPr>
    </w:p>
    <w:p w14:paraId="44AF8E5D" w14:textId="5091ACC1" w:rsidR="006B7868" w:rsidRPr="00877A80" w:rsidRDefault="006B7868" w:rsidP="00091395">
      <w:pPr>
        <w:pStyle w:val="ListParagraph"/>
        <w:numPr>
          <w:ilvl w:val="0"/>
          <w:numId w:val="27"/>
        </w:numPr>
        <w:spacing w:after="0" w:line="240" w:lineRule="auto"/>
        <w:jc w:val="both"/>
        <w:rPr>
          <w:rFonts w:ascii="Times New Roman" w:hAnsi="Times New Roman"/>
        </w:rPr>
      </w:pPr>
      <w:bookmarkStart w:id="2" w:name="_Hlk163486605"/>
      <w:r w:rsidRPr="00877A80">
        <w:rPr>
          <w:rFonts w:ascii="Times New Roman" w:hAnsi="Times New Roman"/>
          <w:u w:val="single"/>
        </w:rPr>
        <w:t>Working Group 1</w:t>
      </w:r>
      <w:r w:rsidRPr="00877A80">
        <w:rPr>
          <w:rFonts w:ascii="Times New Roman" w:hAnsi="Times New Roman"/>
        </w:rPr>
        <w:t xml:space="preserve">: Updated Model for the CIDI Ministerial Process and the Role of the Region’s Authorities </w:t>
      </w:r>
      <w:r w:rsidR="3EDB0BD0" w:rsidRPr="00877A80">
        <w:rPr>
          <w:rFonts w:ascii="Times New Roman" w:hAnsi="Times New Roman"/>
        </w:rPr>
        <w:t>of</w:t>
      </w:r>
      <w:r w:rsidRPr="00877A80">
        <w:rPr>
          <w:rFonts w:ascii="Times New Roman" w:hAnsi="Times New Roman"/>
        </w:rPr>
        <w:t xml:space="preserve"> </w:t>
      </w:r>
      <w:r w:rsidR="3EDB0BD0" w:rsidRPr="00877A80">
        <w:rPr>
          <w:rFonts w:ascii="Times New Roman" w:hAnsi="Times New Roman"/>
        </w:rPr>
        <w:t xml:space="preserve">Cooperation </w:t>
      </w:r>
      <w:r w:rsidRPr="00877A80">
        <w:rPr>
          <w:rFonts w:ascii="Times New Roman" w:hAnsi="Times New Roman"/>
        </w:rPr>
        <w:t>(</w:t>
      </w:r>
      <w:hyperlink r:id="rId11">
        <w:r w:rsidRPr="00877A80">
          <w:rPr>
            <w:rStyle w:val="Hyperlink"/>
            <w:rFonts w:ascii="Times New Roman" w:hAnsi="Times New Roman"/>
          </w:rPr>
          <w:t>AICD/JD/doc-219/23 rev.1</w:t>
        </w:r>
      </w:hyperlink>
      <w:r w:rsidRPr="00877A80">
        <w:rPr>
          <w:rFonts w:ascii="Times New Roman" w:hAnsi="Times New Roman"/>
        </w:rPr>
        <w:t>)</w:t>
      </w:r>
    </w:p>
    <w:bookmarkEnd w:id="2"/>
    <w:p w14:paraId="3BBE6952" w14:textId="049F623F" w:rsidR="006B7868" w:rsidRPr="00877A80" w:rsidRDefault="006B7868" w:rsidP="00091395">
      <w:pPr>
        <w:pStyle w:val="ListParagraph"/>
        <w:numPr>
          <w:ilvl w:val="0"/>
          <w:numId w:val="27"/>
        </w:numPr>
        <w:spacing w:after="0" w:line="240" w:lineRule="auto"/>
        <w:jc w:val="both"/>
        <w:rPr>
          <w:rFonts w:ascii="Times New Roman" w:hAnsi="Times New Roman"/>
        </w:rPr>
      </w:pPr>
      <w:r w:rsidRPr="00877A80">
        <w:rPr>
          <w:rFonts w:ascii="Times New Roman" w:hAnsi="Times New Roman"/>
          <w:u w:val="single"/>
        </w:rPr>
        <w:t>Working Group 2</w:t>
      </w:r>
      <w:r w:rsidRPr="00877A80">
        <w:rPr>
          <w:rFonts w:ascii="Times New Roman" w:hAnsi="Times New Roman"/>
        </w:rPr>
        <w:t xml:space="preserve">: Fundraising to support partnership for development activities within OAS/SEDI </w:t>
      </w:r>
      <w:r w:rsidR="00D4550F" w:rsidRPr="00877A80">
        <w:rPr>
          <w:rFonts w:ascii="Times New Roman" w:hAnsi="Times New Roman"/>
        </w:rPr>
        <w:t>(</w:t>
      </w:r>
      <w:hyperlink r:id="rId12" w:anchor=":~:text=1)%20%2DEspa%C3%B1ol%20%2D-,English,-Working%20Group%20%233" w:history="1">
        <w:r w:rsidR="00D4550F" w:rsidRPr="00877A80">
          <w:rPr>
            <w:rStyle w:val="Hyperlink"/>
            <w:rFonts w:ascii="Times New Roman" w:hAnsi="Times New Roman"/>
          </w:rPr>
          <w:t>AICD/JD/doc-220/23 rev.1</w:t>
        </w:r>
      </w:hyperlink>
      <w:r w:rsidR="00D4550F" w:rsidRPr="00877A80">
        <w:rPr>
          <w:rFonts w:ascii="Times New Roman" w:hAnsi="Times New Roman"/>
        </w:rPr>
        <w:t>)</w:t>
      </w:r>
    </w:p>
    <w:p w14:paraId="22A757AE" w14:textId="646B155C" w:rsidR="006B7868" w:rsidRPr="00877A80" w:rsidRDefault="006B7868" w:rsidP="00091395">
      <w:pPr>
        <w:pStyle w:val="ListParagraph"/>
        <w:numPr>
          <w:ilvl w:val="0"/>
          <w:numId w:val="27"/>
        </w:numPr>
        <w:spacing w:after="0" w:line="240" w:lineRule="auto"/>
        <w:jc w:val="both"/>
        <w:rPr>
          <w:rStyle w:val="Hyperlink"/>
          <w:rFonts w:ascii="Times New Roman" w:hAnsi="Times New Roman"/>
          <w:color w:val="auto"/>
          <w:u w:val="none"/>
        </w:rPr>
      </w:pPr>
      <w:r w:rsidRPr="00877A80">
        <w:rPr>
          <w:rFonts w:ascii="Times New Roman" w:hAnsi="Times New Roman"/>
          <w:u w:val="single"/>
        </w:rPr>
        <w:t>Working Group 3</w:t>
      </w:r>
      <w:r w:rsidRPr="00877A80">
        <w:rPr>
          <w:rFonts w:ascii="Times New Roman" w:hAnsi="Times New Roman"/>
        </w:rPr>
        <w:t xml:space="preserve">: </w:t>
      </w:r>
      <w:bookmarkStart w:id="3" w:name="_Hlk163486761"/>
      <w:r w:rsidRPr="00877A80">
        <w:rPr>
          <w:rFonts w:ascii="Times New Roman" w:hAnsi="Times New Roman"/>
        </w:rPr>
        <w:t>Role of the IACD in international development cooperation (</w:t>
      </w:r>
      <w:hyperlink r:id="rId13">
        <w:r w:rsidRPr="00877A80">
          <w:rPr>
            <w:rStyle w:val="Hyperlink"/>
            <w:rFonts w:ascii="Times New Roman" w:hAnsi="Times New Roman"/>
          </w:rPr>
          <w:t>AICD/JD/doc-221/23 rev.1</w:t>
        </w:r>
        <w:r w:rsidRPr="00877A80">
          <w:rPr>
            <w:rFonts w:ascii="Times New Roman" w:hAnsi="Times New Roman"/>
          </w:rPr>
          <w:t>)</w:t>
        </w:r>
        <w:r w:rsidRPr="00877A80">
          <w:rPr>
            <w:rStyle w:val="Hyperlink"/>
            <w:rFonts w:ascii="Times New Roman" w:hAnsi="Times New Roman"/>
          </w:rPr>
          <w:t xml:space="preserve"> </w:t>
        </w:r>
      </w:hyperlink>
      <w:bookmarkEnd w:id="3"/>
    </w:p>
    <w:p w14:paraId="33ED8F1D" w14:textId="77777777" w:rsidR="002648DB" w:rsidRPr="00877A80" w:rsidRDefault="002648DB" w:rsidP="00091395">
      <w:pPr>
        <w:pStyle w:val="ListParagraph"/>
        <w:spacing w:after="0" w:line="240" w:lineRule="auto"/>
        <w:jc w:val="both"/>
        <w:rPr>
          <w:rStyle w:val="Hyperlink"/>
          <w:rFonts w:ascii="Times New Roman" w:hAnsi="Times New Roman"/>
          <w:color w:val="auto"/>
          <w:u w:val="none"/>
        </w:rPr>
      </w:pPr>
    </w:p>
    <w:p w14:paraId="432E1FE2" w14:textId="6F29D2FB" w:rsidR="00D66124" w:rsidRPr="00877A80" w:rsidRDefault="009F204A" w:rsidP="00091395">
      <w:pPr>
        <w:ind w:firstLine="360"/>
        <w:jc w:val="both"/>
        <w:rPr>
          <w:rFonts w:ascii="Times New Roman" w:hAnsi="Times New Roman"/>
          <w:sz w:val="22"/>
          <w:szCs w:val="22"/>
          <w:lang w:val="en-US"/>
        </w:rPr>
      </w:pPr>
      <w:r w:rsidRPr="00877A80">
        <w:rPr>
          <w:rFonts w:ascii="Times New Roman" w:hAnsi="Times New Roman"/>
          <w:sz w:val="22"/>
          <w:szCs w:val="22"/>
          <w:lang w:val="en-US"/>
        </w:rPr>
        <w:t xml:space="preserve">The </w:t>
      </w:r>
      <w:r w:rsidR="003E793A" w:rsidRPr="00877A80">
        <w:rPr>
          <w:rFonts w:ascii="Times New Roman" w:hAnsi="Times New Roman"/>
          <w:sz w:val="22"/>
          <w:szCs w:val="22"/>
          <w:lang w:val="en-US"/>
        </w:rPr>
        <w:t>P</w:t>
      </w:r>
      <w:r w:rsidR="00516373" w:rsidRPr="00877A80">
        <w:rPr>
          <w:rFonts w:ascii="Times New Roman" w:hAnsi="Times New Roman"/>
          <w:sz w:val="22"/>
          <w:szCs w:val="22"/>
          <w:lang w:val="en-US"/>
        </w:rPr>
        <w:t>lan has been</w:t>
      </w:r>
      <w:r w:rsidR="00516373" w:rsidRPr="00877A80" w:rsidDel="003E4380">
        <w:rPr>
          <w:rFonts w:ascii="Times New Roman" w:hAnsi="Times New Roman"/>
          <w:sz w:val="22"/>
          <w:szCs w:val="22"/>
          <w:lang w:val="en-US"/>
        </w:rPr>
        <w:t xml:space="preserve"> </w:t>
      </w:r>
      <w:r w:rsidR="00AE620E" w:rsidRPr="00877A80">
        <w:rPr>
          <w:rFonts w:ascii="Times New Roman" w:hAnsi="Times New Roman"/>
          <w:sz w:val="22"/>
          <w:szCs w:val="22"/>
          <w:lang w:val="en-US"/>
        </w:rPr>
        <w:t xml:space="preserve">also </w:t>
      </w:r>
      <w:r w:rsidR="001B78B1" w:rsidRPr="00877A80">
        <w:rPr>
          <w:rFonts w:ascii="Times New Roman" w:hAnsi="Times New Roman"/>
          <w:sz w:val="22"/>
          <w:szCs w:val="22"/>
          <w:lang w:val="en-US"/>
        </w:rPr>
        <w:t xml:space="preserve">guided </w:t>
      </w:r>
      <w:r w:rsidR="00976E95" w:rsidRPr="00877A80">
        <w:rPr>
          <w:rFonts w:ascii="Times New Roman" w:hAnsi="Times New Roman"/>
          <w:sz w:val="22"/>
          <w:szCs w:val="22"/>
          <w:lang w:val="en-US"/>
        </w:rPr>
        <w:t>by</w:t>
      </w:r>
      <w:r w:rsidR="003E4380" w:rsidRPr="00877A80">
        <w:rPr>
          <w:rFonts w:ascii="Times New Roman" w:eastAsia="Times New Roman" w:hAnsi="Times New Roman"/>
          <w:color w:val="000000" w:themeColor="text1"/>
          <w:sz w:val="22"/>
          <w:szCs w:val="22"/>
          <w:lang w:val="en-US"/>
        </w:rPr>
        <w:t xml:space="preserve"> the mandates of the 2022 General Assembly Omnibus Declaration </w:t>
      </w:r>
      <w:r w:rsidR="003E4380" w:rsidRPr="00877A80">
        <w:rPr>
          <w:rFonts w:ascii="Times New Roman" w:eastAsia="Times New Roman" w:hAnsi="Times New Roman"/>
          <w:i/>
          <w:iCs/>
          <w:color w:val="000000" w:themeColor="text1"/>
          <w:sz w:val="22"/>
          <w:szCs w:val="22"/>
          <w:lang w:val="en-US"/>
        </w:rPr>
        <w:t>Advancing Hemispheric Initiatives on Integral Development: Promoting Resilience</w:t>
      </w:r>
      <w:r w:rsidR="003E4380" w:rsidRPr="00877A80">
        <w:rPr>
          <w:rFonts w:ascii="Times New Roman" w:eastAsia="Times New Roman" w:hAnsi="Times New Roman"/>
          <w:color w:val="000000" w:themeColor="text1"/>
          <w:sz w:val="22"/>
          <w:szCs w:val="22"/>
          <w:lang w:val="en-US"/>
        </w:rPr>
        <w:t xml:space="preserve">, </w:t>
      </w:r>
      <w:r w:rsidR="00EE370C">
        <w:fldChar w:fldCharType="begin"/>
      </w:r>
      <w:r w:rsidR="00EE370C" w:rsidRPr="00EE370C">
        <w:rPr>
          <w:lang w:val="en-US"/>
        </w:rPr>
        <w:instrText>HYPERLINK "https://view.officeapps.live.com/op/view.aspx?src=https%3A%2F%2Fscm.oas.org%2Fdoc_public%2FENGLISH%2FHIST_23%2FAG08750E09.docx&amp;wdOrigin=BROWSELINK"</w:instrText>
      </w:r>
      <w:r w:rsidR="00EE370C">
        <w:fldChar w:fldCharType="separate"/>
      </w:r>
      <w:r w:rsidR="003E4380" w:rsidRPr="00877A80">
        <w:rPr>
          <w:rStyle w:val="Hyperlink"/>
          <w:rFonts w:ascii="Times New Roman" w:eastAsia="Times New Roman" w:hAnsi="Times New Roman"/>
          <w:sz w:val="22"/>
          <w:szCs w:val="22"/>
          <w:lang w:val="en-US"/>
        </w:rPr>
        <w:t>AG/RES. 2988 (LII-O/22)</w:t>
      </w:r>
      <w:r w:rsidR="00EE370C">
        <w:rPr>
          <w:rStyle w:val="Hyperlink"/>
          <w:rFonts w:ascii="Times New Roman" w:eastAsia="Times New Roman" w:hAnsi="Times New Roman"/>
          <w:sz w:val="22"/>
          <w:szCs w:val="22"/>
          <w:lang w:val="en-US"/>
        </w:rPr>
        <w:fldChar w:fldCharType="end"/>
      </w:r>
      <w:r w:rsidR="003E4380" w:rsidRPr="00877A80">
        <w:rPr>
          <w:rStyle w:val="Hyperlink"/>
          <w:rFonts w:ascii="Times New Roman" w:eastAsia="Times New Roman" w:hAnsi="Times New Roman"/>
          <w:sz w:val="22"/>
          <w:szCs w:val="22"/>
          <w:lang w:val="en-US"/>
        </w:rPr>
        <w:t>,</w:t>
      </w:r>
      <w:r w:rsidR="003E4380" w:rsidRPr="00877A80">
        <w:rPr>
          <w:rStyle w:val="FootnoteReference"/>
          <w:rFonts w:ascii="Times New Roman" w:eastAsia="Times New Roman" w:hAnsi="Times New Roman"/>
          <w:sz w:val="22"/>
          <w:szCs w:val="22"/>
          <w:lang w:val="en-US"/>
        </w:rPr>
        <w:footnoteReference w:id="2"/>
      </w:r>
      <w:r w:rsidR="003E4380" w:rsidRPr="00877A80">
        <w:rPr>
          <w:rStyle w:val="Hyperlink"/>
          <w:rFonts w:ascii="Times New Roman" w:eastAsia="Times New Roman" w:hAnsi="Times New Roman"/>
          <w:color w:val="auto"/>
          <w:sz w:val="22"/>
          <w:szCs w:val="22"/>
          <w:vertAlign w:val="superscript"/>
          <w:lang w:val="en-US"/>
        </w:rPr>
        <w:t>,</w:t>
      </w:r>
      <w:r w:rsidR="003E4380" w:rsidRPr="00877A80">
        <w:rPr>
          <w:rStyle w:val="FootnoteReference"/>
          <w:rFonts w:ascii="Times New Roman" w:eastAsia="Times New Roman" w:hAnsi="Times New Roman"/>
          <w:sz w:val="22"/>
          <w:szCs w:val="22"/>
          <w:lang w:val="en-US"/>
        </w:rPr>
        <w:footnoteReference w:id="3"/>
      </w:r>
      <w:r w:rsidR="003E4380" w:rsidRPr="00877A80">
        <w:rPr>
          <w:rStyle w:val="Hyperlink"/>
          <w:rFonts w:ascii="Times New Roman" w:eastAsia="Times New Roman" w:hAnsi="Times New Roman"/>
          <w:color w:val="auto"/>
          <w:sz w:val="22"/>
          <w:szCs w:val="22"/>
          <w:u w:val="none"/>
          <w:lang w:val="en-US"/>
        </w:rPr>
        <w:t xml:space="preserve"> and the</w:t>
      </w:r>
      <w:r w:rsidR="003E4380" w:rsidRPr="00877A80">
        <w:rPr>
          <w:rStyle w:val="Hyperlink"/>
          <w:rFonts w:ascii="Times New Roman" w:eastAsia="Times New Roman" w:hAnsi="Times New Roman"/>
          <w:color w:val="auto"/>
          <w:sz w:val="22"/>
          <w:szCs w:val="22"/>
          <w:lang w:val="en-US"/>
        </w:rPr>
        <w:t xml:space="preserve"> </w:t>
      </w:r>
      <w:r w:rsidR="003E4380" w:rsidRPr="00877A80">
        <w:rPr>
          <w:rStyle w:val="Hyperlink"/>
          <w:rFonts w:ascii="Times New Roman" w:eastAsia="Times New Roman" w:hAnsi="Times New Roman"/>
          <w:i/>
          <w:iCs/>
          <w:sz w:val="22"/>
          <w:szCs w:val="22"/>
          <w:lang w:val="en-US"/>
        </w:rPr>
        <w:t>Program-Budget of the Organization for 2023</w:t>
      </w:r>
      <w:r w:rsidR="003E4380" w:rsidRPr="00877A80">
        <w:rPr>
          <w:rStyle w:val="Hyperlink"/>
          <w:rFonts w:ascii="Times New Roman" w:eastAsia="Times New Roman" w:hAnsi="Times New Roman"/>
          <w:sz w:val="22"/>
          <w:szCs w:val="22"/>
          <w:lang w:val="en-US"/>
        </w:rPr>
        <w:t>, AG/RES. 2955 (LII-O/22)</w:t>
      </w:r>
      <w:r w:rsidR="00B73F82" w:rsidRPr="00877A80">
        <w:rPr>
          <w:rStyle w:val="Hyperlink"/>
          <w:rFonts w:ascii="Times New Roman" w:eastAsia="Times New Roman" w:hAnsi="Times New Roman"/>
          <w:sz w:val="22"/>
          <w:szCs w:val="22"/>
          <w:lang w:val="en-US"/>
        </w:rPr>
        <w:t>.</w:t>
      </w:r>
      <w:r w:rsidR="003E4380" w:rsidRPr="00877A80">
        <w:rPr>
          <w:rStyle w:val="FootnoteReference"/>
          <w:rFonts w:ascii="Times New Roman" w:eastAsia="Times New Roman" w:hAnsi="Times New Roman"/>
          <w:color w:val="0563C1"/>
          <w:sz w:val="22"/>
          <w:szCs w:val="22"/>
          <w:u w:val="single"/>
          <w:lang w:val="en-US"/>
        </w:rPr>
        <w:footnoteReference w:id="4"/>
      </w:r>
      <w:r w:rsidR="003E4380" w:rsidRPr="00877A80">
        <w:rPr>
          <w:rStyle w:val="Hyperlink"/>
          <w:rFonts w:ascii="Times New Roman" w:eastAsia="Times New Roman" w:hAnsi="Times New Roman"/>
          <w:sz w:val="22"/>
          <w:szCs w:val="22"/>
          <w:vertAlign w:val="superscript"/>
          <w:lang w:val="en-US"/>
        </w:rPr>
        <w:t>,</w:t>
      </w:r>
      <w:r w:rsidR="003E4380" w:rsidRPr="00877A80">
        <w:rPr>
          <w:rStyle w:val="FootnoteReference"/>
          <w:rFonts w:ascii="Times New Roman" w:eastAsia="Times New Roman" w:hAnsi="Times New Roman"/>
          <w:color w:val="0563C1"/>
          <w:sz w:val="22"/>
          <w:szCs w:val="22"/>
          <w:u w:val="single"/>
          <w:lang w:val="en-US"/>
        </w:rPr>
        <w:footnoteReference w:id="5"/>
      </w:r>
      <w:r w:rsidR="00300A60" w:rsidRPr="00877A80">
        <w:rPr>
          <w:rStyle w:val="Hyperlink"/>
          <w:rFonts w:ascii="Times New Roman" w:eastAsia="Times New Roman" w:hAnsi="Times New Roman"/>
          <w:sz w:val="22"/>
          <w:szCs w:val="22"/>
          <w:vertAlign w:val="superscript"/>
          <w:lang w:val="en-US"/>
        </w:rPr>
        <w:t xml:space="preserve"> </w:t>
      </w:r>
      <w:r w:rsidR="00DD0B9A" w:rsidRPr="00877A80">
        <w:rPr>
          <w:rFonts w:ascii="Times New Roman" w:eastAsia="Times New Roman" w:hAnsi="Times New Roman"/>
          <w:color w:val="000000" w:themeColor="text1"/>
          <w:sz w:val="22"/>
          <w:szCs w:val="22"/>
          <w:lang w:val="en-US"/>
        </w:rPr>
        <w:t xml:space="preserve">The </w:t>
      </w:r>
      <w:r w:rsidR="00A55C55" w:rsidRPr="00877A80">
        <w:rPr>
          <w:rFonts w:ascii="Times New Roman" w:eastAsia="Times New Roman" w:hAnsi="Times New Roman"/>
          <w:color w:val="000000" w:themeColor="text1"/>
          <w:sz w:val="22"/>
          <w:szCs w:val="22"/>
          <w:lang w:val="en-US"/>
        </w:rPr>
        <w:t xml:space="preserve">Action </w:t>
      </w:r>
      <w:r w:rsidR="00DD0B9A" w:rsidRPr="00877A80">
        <w:rPr>
          <w:rFonts w:ascii="Times New Roman" w:eastAsia="Times New Roman" w:hAnsi="Times New Roman"/>
          <w:color w:val="000000" w:themeColor="text1"/>
          <w:sz w:val="22"/>
          <w:szCs w:val="22"/>
          <w:lang w:val="en-US"/>
        </w:rPr>
        <w:t xml:space="preserve">Plan </w:t>
      </w:r>
      <w:r w:rsidR="008E06B0" w:rsidRPr="00877A80">
        <w:rPr>
          <w:rFonts w:ascii="Times New Roman" w:eastAsia="Times New Roman" w:hAnsi="Times New Roman"/>
          <w:color w:val="000000" w:themeColor="text1"/>
          <w:sz w:val="22"/>
          <w:szCs w:val="22"/>
          <w:lang w:val="en-US"/>
        </w:rPr>
        <w:t xml:space="preserve">has been further guided by </w:t>
      </w:r>
      <w:r w:rsidR="00DB069E" w:rsidRPr="00877A80">
        <w:rPr>
          <w:rFonts w:ascii="Times New Roman" w:hAnsi="Times New Roman"/>
          <w:sz w:val="22"/>
          <w:szCs w:val="22"/>
          <w:lang w:val="en-US"/>
        </w:rPr>
        <w:t>d</w:t>
      </w:r>
      <w:r w:rsidR="005F03E4" w:rsidRPr="00877A80">
        <w:rPr>
          <w:rFonts w:ascii="Times New Roman" w:hAnsi="Times New Roman"/>
          <w:sz w:val="22"/>
          <w:szCs w:val="22"/>
          <w:lang w:val="en-US"/>
        </w:rPr>
        <w:t xml:space="preserve">eliberations at </w:t>
      </w:r>
      <w:r w:rsidR="006664F6" w:rsidRPr="00877A80">
        <w:rPr>
          <w:rFonts w:ascii="Times New Roman" w:hAnsi="Times New Roman"/>
          <w:sz w:val="22"/>
          <w:szCs w:val="22"/>
          <w:lang w:val="en-US"/>
        </w:rPr>
        <w:t>meetings of the Agency’s Management Board (MB/IACD)</w:t>
      </w:r>
      <w:r w:rsidR="006B65F8" w:rsidRPr="00877A80">
        <w:rPr>
          <w:rFonts w:ascii="Times New Roman" w:hAnsi="Times New Roman"/>
          <w:sz w:val="22"/>
          <w:szCs w:val="22"/>
          <w:lang w:val="en-US"/>
        </w:rPr>
        <w:t xml:space="preserve"> </w:t>
      </w:r>
      <w:r w:rsidR="00316E13" w:rsidRPr="00877A80">
        <w:rPr>
          <w:rFonts w:ascii="Times New Roman" w:hAnsi="Times New Roman"/>
          <w:sz w:val="22"/>
          <w:szCs w:val="22"/>
          <w:lang w:val="en-US"/>
        </w:rPr>
        <w:t xml:space="preserve">and </w:t>
      </w:r>
      <w:r w:rsidR="006664F6" w:rsidRPr="00877A80">
        <w:rPr>
          <w:rFonts w:ascii="Times New Roman" w:hAnsi="Times New Roman"/>
          <w:sz w:val="22"/>
          <w:szCs w:val="22"/>
          <w:lang w:val="en-US"/>
        </w:rPr>
        <w:t xml:space="preserve">consultations with </w:t>
      </w:r>
      <w:r w:rsidR="4325F39D" w:rsidRPr="00877A80">
        <w:rPr>
          <w:rFonts w:ascii="Times New Roman" w:hAnsi="Times New Roman"/>
          <w:sz w:val="22"/>
          <w:szCs w:val="22"/>
          <w:lang w:val="en-US"/>
        </w:rPr>
        <w:t xml:space="preserve">Cooperation </w:t>
      </w:r>
      <w:r w:rsidR="00091395" w:rsidRPr="00877A80">
        <w:rPr>
          <w:rFonts w:ascii="Times New Roman" w:hAnsi="Times New Roman"/>
          <w:sz w:val="22"/>
          <w:szCs w:val="22"/>
          <w:lang w:val="en-US"/>
        </w:rPr>
        <w:t xml:space="preserve">Authorities </w:t>
      </w:r>
      <w:r w:rsidR="006664F6" w:rsidRPr="00877A80">
        <w:rPr>
          <w:rFonts w:ascii="Times New Roman" w:hAnsi="Times New Roman"/>
          <w:sz w:val="22"/>
          <w:szCs w:val="22"/>
          <w:lang w:val="en-US"/>
        </w:rPr>
        <w:t xml:space="preserve">on </w:t>
      </w:r>
      <w:r w:rsidR="00516373" w:rsidRPr="00877A80">
        <w:rPr>
          <w:rFonts w:ascii="Times New Roman" w:hAnsi="Times New Roman"/>
          <w:sz w:val="22"/>
          <w:szCs w:val="22"/>
          <w:lang w:val="en-US"/>
        </w:rPr>
        <w:t>relevant</w:t>
      </w:r>
      <w:r w:rsidR="006664F6" w:rsidRPr="00877A80" w:rsidDel="00516373">
        <w:rPr>
          <w:rFonts w:ascii="Times New Roman" w:hAnsi="Times New Roman"/>
          <w:sz w:val="22"/>
          <w:szCs w:val="22"/>
          <w:lang w:val="en-US"/>
        </w:rPr>
        <w:t xml:space="preserve"> </w:t>
      </w:r>
      <w:r w:rsidR="006B65F8" w:rsidRPr="00877A80">
        <w:rPr>
          <w:rFonts w:ascii="Times New Roman" w:hAnsi="Times New Roman"/>
          <w:sz w:val="22"/>
          <w:szCs w:val="22"/>
          <w:lang w:val="en-US"/>
        </w:rPr>
        <w:t>regional imperatives.</w:t>
      </w:r>
      <w:r w:rsidR="00316E13" w:rsidRPr="00877A80">
        <w:rPr>
          <w:rFonts w:ascii="Times New Roman" w:hAnsi="Times New Roman"/>
          <w:sz w:val="22"/>
          <w:szCs w:val="22"/>
          <w:lang w:val="en-US"/>
        </w:rPr>
        <w:t xml:space="preserve"> </w:t>
      </w:r>
    </w:p>
    <w:p w14:paraId="1C79D7FE" w14:textId="77777777" w:rsidR="00D66124" w:rsidRDefault="00D66124" w:rsidP="00091395">
      <w:pPr>
        <w:jc w:val="both"/>
        <w:rPr>
          <w:rFonts w:ascii="Times New Roman" w:hAnsi="Times New Roman"/>
          <w:sz w:val="22"/>
          <w:szCs w:val="22"/>
          <w:lang w:val="en-US"/>
        </w:rPr>
      </w:pPr>
    </w:p>
    <w:p w14:paraId="5E193F47" w14:textId="77777777" w:rsidR="004330FC" w:rsidRPr="00877A80" w:rsidRDefault="004330FC" w:rsidP="00091395">
      <w:pPr>
        <w:jc w:val="both"/>
        <w:rPr>
          <w:rFonts w:ascii="Times New Roman" w:hAnsi="Times New Roman"/>
          <w:sz w:val="22"/>
          <w:szCs w:val="22"/>
          <w:lang w:val="en-US"/>
        </w:rPr>
      </w:pPr>
    </w:p>
    <w:p w14:paraId="66A9B388" w14:textId="2AC687E2" w:rsidR="00620D53" w:rsidRPr="00877A80" w:rsidRDefault="00C96275" w:rsidP="00091395">
      <w:pPr>
        <w:pStyle w:val="ListParagraph"/>
        <w:numPr>
          <w:ilvl w:val="0"/>
          <w:numId w:val="5"/>
        </w:numPr>
        <w:tabs>
          <w:tab w:val="left" w:pos="2340"/>
          <w:tab w:val="left" w:pos="3600"/>
        </w:tabs>
        <w:spacing w:after="0" w:line="240" w:lineRule="auto"/>
        <w:ind w:left="720"/>
        <w:jc w:val="both"/>
        <w:rPr>
          <w:rFonts w:ascii="Times New Roman" w:hAnsi="Times New Roman"/>
          <w:b/>
          <w:bCs/>
        </w:rPr>
      </w:pPr>
      <w:r w:rsidRPr="00877A80">
        <w:rPr>
          <w:rFonts w:ascii="Times New Roman" w:hAnsi="Times New Roman"/>
          <w:b/>
          <w:bCs/>
        </w:rPr>
        <w:t xml:space="preserve">Introduction </w:t>
      </w:r>
    </w:p>
    <w:p w14:paraId="59C1C419" w14:textId="77777777" w:rsidR="0080200A" w:rsidRPr="00877A80" w:rsidRDefault="0080200A" w:rsidP="00091395">
      <w:pPr>
        <w:contextualSpacing/>
        <w:jc w:val="both"/>
        <w:rPr>
          <w:rFonts w:ascii="Times New Roman" w:hAnsi="Times New Roman"/>
          <w:sz w:val="22"/>
          <w:szCs w:val="22"/>
          <w:lang w:val="en-US"/>
        </w:rPr>
      </w:pPr>
    </w:p>
    <w:p w14:paraId="6D562A41" w14:textId="207F8711" w:rsidR="001D5638" w:rsidRPr="00877A80" w:rsidRDefault="00485629" w:rsidP="00091395">
      <w:pPr>
        <w:ind w:firstLine="360"/>
        <w:contextualSpacing/>
        <w:jc w:val="both"/>
        <w:rPr>
          <w:rFonts w:ascii="Times New Roman" w:hAnsi="Times New Roman"/>
          <w:sz w:val="22"/>
          <w:szCs w:val="22"/>
          <w:lang w:val="en-US"/>
        </w:rPr>
      </w:pPr>
      <w:r w:rsidRPr="00877A80">
        <w:rPr>
          <w:rFonts w:ascii="Times New Roman" w:hAnsi="Times New Roman"/>
          <w:sz w:val="22"/>
          <w:szCs w:val="22"/>
          <w:lang w:val="en-US"/>
        </w:rPr>
        <w:t>Th</w:t>
      </w:r>
      <w:r w:rsidR="00620D53" w:rsidRPr="00877A80">
        <w:rPr>
          <w:rFonts w:ascii="Times New Roman" w:hAnsi="Times New Roman"/>
          <w:sz w:val="22"/>
          <w:szCs w:val="22"/>
          <w:lang w:val="en-US"/>
        </w:rPr>
        <w:t xml:space="preserve">is Action </w:t>
      </w:r>
      <w:r w:rsidRPr="00877A80">
        <w:rPr>
          <w:rFonts w:ascii="Times New Roman" w:hAnsi="Times New Roman"/>
          <w:sz w:val="22"/>
          <w:szCs w:val="22"/>
          <w:lang w:val="en-US"/>
        </w:rPr>
        <w:t>Plan</w:t>
      </w:r>
      <w:r w:rsidR="008C4959" w:rsidRPr="00877A80">
        <w:rPr>
          <w:rFonts w:ascii="Times New Roman" w:hAnsi="Times New Roman"/>
          <w:sz w:val="22"/>
          <w:szCs w:val="22"/>
          <w:lang w:val="en-US"/>
        </w:rPr>
        <w:t xml:space="preserve"> </w:t>
      </w:r>
      <w:r w:rsidR="001D5638" w:rsidRPr="00877A80">
        <w:rPr>
          <w:rFonts w:ascii="Times New Roman" w:hAnsi="Times New Roman"/>
          <w:sz w:val="22"/>
          <w:szCs w:val="22"/>
          <w:lang w:val="en-US"/>
        </w:rPr>
        <w:t>outlines</w:t>
      </w:r>
      <w:r w:rsidR="00986A0B" w:rsidRPr="00877A80">
        <w:rPr>
          <w:rFonts w:ascii="Times New Roman" w:hAnsi="Times New Roman"/>
          <w:sz w:val="22"/>
          <w:szCs w:val="22"/>
          <w:lang w:val="en-US"/>
        </w:rPr>
        <w:t xml:space="preserve"> </w:t>
      </w:r>
      <w:r w:rsidR="003952EC" w:rsidRPr="00877A80">
        <w:rPr>
          <w:rFonts w:ascii="Times New Roman" w:hAnsi="Times New Roman"/>
          <w:sz w:val="22"/>
          <w:szCs w:val="22"/>
          <w:lang w:val="en-US"/>
        </w:rPr>
        <w:t>strategic</w:t>
      </w:r>
      <w:r w:rsidR="001D5638" w:rsidRPr="00877A80">
        <w:rPr>
          <w:rFonts w:ascii="Times New Roman" w:hAnsi="Times New Roman"/>
          <w:sz w:val="22"/>
          <w:szCs w:val="22"/>
          <w:lang w:val="en-US"/>
        </w:rPr>
        <w:t xml:space="preserve"> </w:t>
      </w:r>
      <w:r w:rsidR="003D3181" w:rsidRPr="00877A80">
        <w:rPr>
          <w:rFonts w:ascii="Times New Roman" w:hAnsi="Times New Roman"/>
          <w:sz w:val="22"/>
          <w:szCs w:val="22"/>
          <w:lang w:val="en-US"/>
        </w:rPr>
        <w:t xml:space="preserve">objectives and </w:t>
      </w:r>
      <w:r w:rsidR="001D5638" w:rsidRPr="00877A80">
        <w:rPr>
          <w:rFonts w:ascii="Times New Roman" w:eastAsia="Times New Roman" w:hAnsi="Times New Roman"/>
          <w:sz w:val="22"/>
          <w:szCs w:val="22"/>
          <w:lang w:val="en-US"/>
        </w:rPr>
        <w:t xml:space="preserve">priority </w:t>
      </w:r>
      <w:r w:rsidR="001D5638" w:rsidRPr="00877A80">
        <w:rPr>
          <w:rFonts w:ascii="Times New Roman" w:hAnsi="Times New Roman"/>
          <w:sz w:val="22"/>
          <w:szCs w:val="22"/>
          <w:lang w:val="en-US"/>
        </w:rPr>
        <w:t xml:space="preserve">actions </w:t>
      </w:r>
      <w:r w:rsidR="008214C7" w:rsidRPr="00877A80">
        <w:rPr>
          <w:rFonts w:ascii="Times New Roman" w:hAnsi="Times New Roman"/>
          <w:sz w:val="22"/>
          <w:szCs w:val="22"/>
          <w:lang w:val="en-US"/>
        </w:rPr>
        <w:t>towards the goal of optimizing cooperation and partnerships for development in the Americas</w:t>
      </w:r>
      <w:r w:rsidR="002D3817" w:rsidRPr="00877A80">
        <w:rPr>
          <w:rFonts w:ascii="Times New Roman" w:hAnsi="Times New Roman"/>
          <w:sz w:val="22"/>
          <w:szCs w:val="22"/>
          <w:lang w:val="en-US"/>
        </w:rPr>
        <w:t xml:space="preserve">, </w:t>
      </w:r>
      <w:r w:rsidR="00813DF9" w:rsidRPr="00877A80">
        <w:rPr>
          <w:rFonts w:ascii="Times New Roman" w:hAnsi="Times New Roman"/>
          <w:sz w:val="22"/>
          <w:szCs w:val="22"/>
          <w:lang w:val="en-US"/>
        </w:rPr>
        <w:t>guid</w:t>
      </w:r>
      <w:r w:rsidR="002D3817" w:rsidRPr="00877A80">
        <w:rPr>
          <w:rFonts w:ascii="Times New Roman" w:hAnsi="Times New Roman"/>
          <w:sz w:val="22"/>
          <w:szCs w:val="22"/>
          <w:lang w:val="en-US"/>
        </w:rPr>
        <w:t>ing</w:t>
      </w:r>
      <w:r w:rsidR="00813DF9" w:rsidRPr="00877A80">
        <w:rPr>
          <w:rFonts w:ascii="Times New Roman" w:hAnsi="Times New Roman"/>
          <w:sz w:val="22"/>
          <w:szCs w:val="22"/>
          <w:lang w:val="en-US"/>
        </w:rPr>
        <w:t xml:space="preserve"> </w:t>
      </w:r>
      <w:r w:rsidR="00D65E9A" w:rsidRPr="00877A80">
        <w:rPr>
          <w:rFonts w:ascii="Times New Roman" w:hAnsi="Times New Roman"/>
          <w:sz w:val="22"/>
          <w:szCs w:val="22"/>
          <w:lang w:val="en-US"/>
        </w:rPr>
        <w:t xml:space="preserve">development cooperation </w:t>
      </w:r>
      <w:r w:rsidR="003A0805" w:rsidRPr="00877A80">
        <w:rPr>
          <w:rFonts w:ascii="Times New Roman" w:hAnsi="Times New Roman"/>
          <w:sz w:val="22"/>
          <w:szCs w:val="22"/>
          <w:lang w:val="en-US"/>
        </w:rPr>
        <w:t>within the</w:t>
      </w:r>
      <w:r w:rsidR="00D65E9A" w:rsidRPr="00877A80">
        <w:rPr>
          <w:rFonts w:ascii="Times New Roman" w:hAnsi="Times New Roman"/>
          <w:sz w:val="22"/>
          <w:szCs w:val="22"/>
          <w:lang w:val="en-US"/>
        </w:rPr>
        <w:t xml:space="preserve"> </w:t>
      </w:r>
      <w:r w:rsidR="0052713E" w:rsidRPr="00877A80">
        <w:rPr>
          <w:rFonts w:ascii="Times New Roman" w:hAnsi="Times New Roman"/>
          <w:sz w:val="22"/>
          <w:szCs w:val="22"/>
          <w:lang w:val="en-US"/>
        </w:rPr>
        <w:t xml:space="preserve">context of the OAS in conjunction with member states. </w:t>
      </w:r>
    </w:p>
    <w:p w14:paraId="5A14DC59" w14:textId="77777777" w:rsidR="001D5638" w:rsidRPr="00877A80" w:rsidRDefault="001D5638" w:rsidP="00091395">
      <w:pPr>
        <w:ind w:firstLine="360"/>
        <w:contextualSpacing/>
        <w:jc w:val="both"/>
        <w:rPr>
          <w:rFonts w:ascii="Times New Roman" w:hAnsi="Times New Roman"/>
          <w:sz w:val="22"/>
          <w:szCs w:val="22"/>
          <w:lang w:val="en-US"/>
        </w:rPr>
      </w:pPr>
    </w:p>
    <w:p w14:paraId="487D138E" w14:textId="28DF0E79" w:rsidR="000322DF" w:rsidRPr="00877A80" w:rsidRDefault="1D67EACD" w:rsidP="00091395">
      <w:pPr>
        <w:ind w:firstLine="720"/>
        <w:contextualSpacing/>
        <w:jc w:val="both"/>
        <w:rPr>
          <w:rFonts w:ascii="Times New Roman" w:eastAsia="Times New Roman" w:hAnsi="Times New Roman"/>
          <w:sz w:val="22"/>
          <w:szCs w:val="22"/>
          <w:lang w:val="en-US"/>
        </w:rPr>
      </w:pPr>
      <w:r w:rsidRPr="00877A80">
        <w:rPr>
          <w:rFonts w:ascii="Times New Roman" w:eastAsia="Times New Roman" w:hAnsi="Times New Roman"/>
          <w:sz w:val="22"/>
          <w:szCs w:val="22"/>
          <w:lang w:val="en-US"/>
        </w:rPr>
        <w:t xml:space="preserve">The Action Plan </w:t>
      </w:r>
      <w:r w:rsidR="00563FC2" w:rsidRPr="00877A80">
        <w:rPr>
          <w:rFonts w:ascii="Times New Roman" w:eastAsia="Times New Roman" w:hAnsi="Times New Roman"/>
          <w:sz w:val="22"/>
          <w:szCs w:val="22"/>
          <w:lang w:val="en-US"/>
        </w:rPr>
        <w:t>has</w:t>
      </w:r>
      <w:r w:rsidRPr="00877A80">
        <w:rPr>
          <w:rFonts w:ascii="Times New Roman" w:eastAsia="Times New Roman" w:hAnsi="Times New Roman"/>
          <w:sz w:val="22"/>
          <w:szCs w:val="22"/>
          <w:lang w:val="en-US"/>
        </w:rPr>
        <w:t xml:space="preserve"> </w:t>
      </w:r>
      <w:r w:rsidR="4BF74CCF" w:rsidRPr="00877A80">
        <w:rPr>
          <w:rFonts w:ascii="Times New Roman" w:eastAsia="Times New Roman" w:hAnsi="Times New Roman"/>
          <w:sz w:val="22"/>
          <w:szCs w:val="22"/>
          <w:lang w:val="en-US"/>
        </w:rPr>
        <w:t>five</w:t>
      </w:r>
      <w:r w:rsidRPr="00877A80">
        <w:rPr>
          <w:rFonts w:ascii="Times New Roman" w:eastAsia="Times New Roman" w:hAnsi="Times New Roman"/>
          <w:sz w:val="22"/>
          <w:szCs w:val="22"/>
          <w:lang w:val="en-US"/>
        </w:rPr>
        <w:t xml:space="preserve"> </w:t>
      </w:r>
      <w:r w:rsidR="00563FC2" w:rsidRPr="00877A80">
        <w:rPr>
          <w:rFonts w:ascii="Times New Roman" w:eastAsia="Times New Roman" w:hAnsi="Times New Roman"/>
          <w:sz w:val="22"/>
          <w:szCs w:val="22"/>
          <w:lang w:val="en-US"/>
        </w:rPr>
        <w:t xml:space="preserve">overarching </w:t>
      </w:r>
      <w:r w:rsidR="000F7040" w:rsidRPr="00877A80">
        <w:rPr>
          <w:rFonts w:ascii="Times New Roman" w:eastAsia="Times New Roman" w:hAnsi="Times New Roman"/>
          <w:sz w:val="22"/>
          <w:szCs w:val="22"/>
          <w:lang w:val="en-US"/>
        </w:rPr>
        <w:t>objectives</w:t>
      </w:r>
      <w:r w:rsidRPr="00877A80">
        <w:rPr>
          <w:rFonts w:ascii="Times New Roman" w:eastAsia="Times New Roman" w:hAnsi="Times New Roman"/>
          <w:sz w:val="22"/>
          <w:szCs w:val="22"/>
          <w:lang w:val="en-US"/>
        </w:rPr>
        <w:t xml:space="preserve">: </w:t>
      </w:r>
    </w:p>
    <w:p w14:paraId="54C51DBB" w14:textId="77777777" w:rsidR="002648DB" w:rsidRPr="00877A80" w:rsidRDefault="002648DB" w:rsidP="00091395">
      <w:pPr>
        <w:ind w:firstLine="720"/>
        <w:contextualSpacing/>
        <w:jc w:val="both"/>
        <w:rPr>
          <w:rFonts w:ascii="Times New Roman" w:eastAsia="Times New Roman" w:hAnsi="Times New Roman"/>
          <w:sz w:val="22"/>
          <w:szCs w:val="22"/>
          <w:lang w:val="en-US"/>
        </w:rPr>
      </w:pPr>
    </w:p>
    <w:p w14:paraId="3376E1D3" w14:textId="26031749" w:rsidR="0057569E" w:rsidRPr="00877A80" w:rsidRDefault="000F7040" w:rsidP="00091395">
      <w:pPr>
        <w:ind w:firstLine="360"/>
        <w:contextualSpacing/>
        <w:rPr>
          <w:rFonts w:ascii="Times New Roman" w:hAnsi="Times New Roman"/>
          <w:color w:val="000000" w:themeColor="text1"/>
          <w:sz w:val="22"/>
          <w:szCs w:val="22"/>
          <w:lang w:val="en-US"/>
        </w:rPr>
      </w:pPr>
      <w:r w:rsidRPr="00877A80">
        <w:rPr>
          <w:rFonts w:ascii="Times New Roman" w:hAnsi="Times New Roman"/>
          <w:color w:val="000000" w:themeColor="text1"/>
          <w:sz w:val="22"/>
          <w:szCs w:val="22"/>
          <w:u w:val="single"/>
          <w:lang w:val="en-US"/>
        </w:rPr>
        <w:t>Objective</w:t>
      </w:r>
      <w:r w:rsidR="00FD4F49" w:rsidRPr="00877A80">
        <w:rPr>
          <w:rFonts w:ascii="Times New Roman" w:hAnsi="Times New Roman"/>
          <w:color w:val="000000" w:themeColor="text1"/>
          <w:sz w:val="22"/>
          <w:szCs w:val="22"/>
          <w:u w:val="single"/>
          <w:lang w:val="en-US"/>
        </w:rPr>
        <w:t xml:space="preserve"> 1</w:t>
      </w:r>
      <w:r w:rsidR="00FD4F49" w:rsidRPr="00877A80">
        <w:rPr>
          <w:rFonts w:ascii="Times New Roman" w:hAnsi="Times New Roman"/>
          <w:color w:val="000000" w:themeColor="text1"/>
          <w:sz w:val="22"/>
          <w:szCs w:val="22"/>
          <w:lang w:val="en-US"/>
        </w:rPr>
        <w:t xml:space="preserve">: </w:t>
      </w:r>
      <w:r w:rsidR="47156DF4" w:rsidRPr="00877A80">
        <w:rPr>
          <w:rFonts w:ascii="Times New Roman" w:hAnsi="Times New Roman"/>
          <w:color w:val="000000" w:themeColor="text1"/>
          <w:sz w:val="22"/>
          <w:szCs w:val="22"/>
          <w:lang w:val="en-US"/>
        </w:rPr>
        <w:t>Enhance governance structure for effective cooperation.</w:t>
      </w:r>
    </w:p>
    <w:p w14:paraId="7767C177" w14:textId="7AC965B1" w:rsidR="0057569E" w:rsidRPr="00877A80" w:rsidRDefault="000F7040" w:rsidP="0012595B">
      <w:pPr>
        <w:ind w:left="1530" w:hanging="1170"/>
        <w:contextualSpacing/>
        <w:rPr>
          <w:rFonts w:ascii="Times New Roman" w:hAnsi="Times New Roman"/>
          <w:color w:val="000000" w:themeColor="text1"/>
          <w:sz w:val="22"/>
          <w:szCs w:val="22"/>
          <w:lang w:val="en-US"/>
        </w:rPr>
      </w:pPr>
      <w:r w:rsidRPr="00877A80">
        <w:rPr>
          <w:rFonts w:ascii="Times New Roman" w:hAnsi="Times New Roman"/>
          <w:color w:val="000000" w:themeColor="text1"/>
          <w:sz w:val="22"/>
          <w:szCs w:val="22"/>
          <w:u w:val="single"/>
          <w:lang w:val="en-US"/>
        </w:rPr>
        <w:t xml:space="preserve">Objective </w:t>
      </w:r>
      <w:r w:rsidR="00FD4F49" w:rsidRPr="00877A80">
        <w:rPr>
          <w:rFonts w:ascii="Times New Roman" w:hAnsi="Times New Roman"/>
          <w:color w:val="000000" w:themeColor="text1"/>
          <w:sz w:val="22"/>
          <w:szCs w:val="22"/>
          <w:u w:val="single"/>
          <w:lang w:val="en-US"/>
        </w:rPr>
        <w:t>2</w:t>
      </w:r>
      <w:r w:rsidR="00FD4F49" w:rsidRPr="00877A80">
        <w:rPr>
          <w:rFonts w:ascii="Times New Roman" w:hAnsi="Times New Roman"/>
          <w:color w:val="000000" w:themeColor="text1"/>
          <w:sz w:val="22"/>
          <w:szCs w:val="22"/>
          <w:lang w:val="en-US"/>
        </w:rPr>
        <w:t xml:space="preserve">: </w:t>
      </w:r>
      <w:r w:rsidR="6D6A3CC4" w:rsidRPr="00877A80">
        <w:rPr>
          <w:rFonts w:ascii="Times New Roman" w:hAnsi="Times New Roman"/>
          <w:color w:val="000000" w:themeColor="text1"/>
          <w:sz w:val="22"/>
          <w:szCs w:val="22"/>
          <w:lang w:val="en-US"/>
        </w:rPr>
        <w:t>Capturing, compiling, and communicating emerging cooperation needs for attention</w:t>
      </w:r>
      <w:r w:rsidR="0012595B" w:rsidRPr="00877A80">
        <w:rPr>
          <w:rFonts w:ascii="Times New Roman" w:hAnsi="Times New Roman"/>
          <w:color w:val="000000" w:themeColor="text1"/>
          <w:sz w:val="22"/>
          <w:szCs w:val="22"/>
          <w:lang w:val="en-US"/>
        </w:rPr>
        <w:t xml:space="preserve"> </w:t>
      </w:r>
      <w:r w:rsidR="6D6A3CC4" w:rsidRPr="00877A80">
        <w:rPr>
          <w:rFonts w:ascii="Times New Roman" w:hAnsi="Times New Roman"/>
          <w:color w:val="000000" w:themeColor="text1"/>
          <w:sz w:val="22"/>
          <w:szCs w:val="22"/>
          <w:lang w:val="en-US"/>
        </w:rPr>
        <w:t xml:space="preserve">and action. </w:t>
      </w:r>
    </w:p>
    <w:p w14:paraId="0E0C8AC2" w14:textId="4EBE018F" w:rsidR="00761F18" w:rsidRPr="00877A80" w:rsidRDefault="000F7040" w:rsidP="0023289E">
      <w:pPr>
        <w:ind w:left="1530" w:hanging="1170"/>
        <w:contextualSpacing/>
        <w:rPr>
          <w:rFonts w:ascii="Times New Roman" w:hAnsi="Times New Roman"/>
          <w:color w:val="000000" w:themeColor="text1"/>
          <w:sz w:val="22"/>
          <w:szCs w:val="22"/>
          <w:lang w:val="en-US"/>
        </w:rPr>
      </w:pPr>
      <w:r w:rsidRPr="00877A80">
        <w:rPr>
          <w:rFonts w:ascii="Times New Roman" w:hAnsi="Times New Roman"/>
          <w:color w:val="000000" w:themeColor="text1"/>
          <w:sz w:val="22"/>
          <w:szCs w:val="22"/>
          <w:u w:val="single"/>
          <w:lang w:val="en-US"/>
        </w:rPr>
        <w:t xml:space="preserve">Objective </w:t>
      </w:r>
      <w:r w:rsidR="00FD4F49" w:rsidRPr="00877A80">
        <w:rPr>
          <w:rFonts w:ascii="Times New Roman" w:hAnsi="Times New Roman"/>
          <w:color w:val="000000" w:themeColor="text1"/>
          <w:sz w:val="22"/>
          <w:szCs w:val="22"/>
          <w:u w:val="single"/>
          <w:lang w:val="en-US"/>
        </w:rPr>
        <w:t>3</w:t>
      </w:r>
      <w:r w:rsidR="00FD4F49" w:rsidRPr="00877A80">
        <w:rPr>
          <w:rFonts w:ascii="Times New Roman" w:hAnsi="Times New Roman"/>
          <w:color w:val="000000" w:themeColor="text1"/>
          <w:sz w:val="22"/>
          <w:szCs w:val="22"/>
          <w:lang w:val="en-US"/>
        </w:rPr>
        <w:t xml:space="preserve">: </w:t>
      </w:r>
      <w:r w:rsidR="7C53AD78" w:rsidRPr="00877A80">
        <w:rPr>
          <w:rFonts w:ascii="Times New Roman" w:hAnsi="Times New Roman"/>
          <w:color w:val="000000" w:themeColor="text1"/>
          <w:sz w:val="22"/>
          <w:szCs w:val="22"/>
          <w:lang w:val="en-US"/>
        </w:rPr>
        <w:t>Promoting coherence between national, regional, and international reporting systems</w:t>
      </w:r>
      <w:r w:rsidR="1436AADB" w:rsidRPr="00877A80">
        <w:rPr>
          <w:rFonts w:ascii="Times New Roman" w:hAnsi="Times New Roman"/>
          <w:color w:val="000000" w:themeColor="text1"/>
          <w:sz w:val="22"/>
          <w:szCs w:val="22"/>
          <w:lang w:val="en-US"/>
        </w:rPr>
        <w:t>.</w:t>
      </w:r>
    </w:p>
    <w:p w14:paraId="18599CD6" w14:textId="33A8C74F" w:rsidR="00FD4F49" w:rsidRPr="00877A80" w:rsidRDefault="7C53AD78" w:rsidP="0023289E">
      <w:pPr>
        <w:ind w:left="1530" w:hanging="1170"/>
        <w:contextualSpacing/>
        <w:rPr>
          <w:rFonts w:ascii="Times New Roman" w:hAnsi="Times New Roman"/>
          <w:color w:val="000000" w:themeColor="text1"/>
          <w:sz w:val="22"/>
          <w:szCs w:val="22"/>
          <w:lang w:val="en-US"/>
        </w:rPr>
      </w:pPr>
      <w:r w:rsidRPr="00877A80">
        <w:rPr>
          <w:rFonts w:ascii="Times New Roman" w:hAnsi="Times New Roman"/>
          <w:color w:val="000000" w:themeColor="text1"/>
          <w:sz w:val="22"/>
          <w:szCs w:val="22"/>
          <w:u w:val="single"/>
          <w:lang w:val="en-US"/>
        </w:rPr>
        <w:t>Objective 4</w:t>
      </w:r>
      <w:r w:rsidRPr="00877A80">
        <w:rPr>
          <w:rFonts w:ascii="Times New Roman" w:hAnsi="Times New Roman"/>
          <w:color w:val="000000" w:themeColor="text1"/>
          <w:sz w:val="22"/>
          <w:szCs w:val="22"/>
          <w:lang w:val="en-US"/>
        </w:rPr>
        <w:t xml:space="preserve">: Leveraging </w:t>
      </w:r>
      <w:r w:rsidR="0023289E" w:rsidRPr="00877A80">
        <w:rPr>
          <w:rFonts w:ascii="Times New Roman" w:hAnsi="Times New Roman"/>
          <w:color w:val="000000" w:themeColor="text1"/>
          <w:sz w:val="22"/>
          <w:szCs w:val="22"/>
          <w:lang w:val="en-US"/>
        </w:rPr>
        <w:t>effective national approaches to the realization of the Sustainable Development Goals (SDGs) as a means for cooperation.</w:t>
      </w:r>
    </w:p>
    <w:p w14:paraId="298FB308" w14:textId="330FCEEA" w:rsidR="009802AC" w:rsidRPr="00877A80" w:rsidRDefault="7C53AD78" w:rsidP="00091395">
      <w:pPr>
        <w:ind w:firstLine="360"/>
        <w:contextualSpacing/>
        <w:rPr>
          <w:rFonts w:ascii="Times New Roman" w:hAnsi="Times New Roman"/>
          <w:color w:val="000000" w:themeColor="text1"/>
          <w:sz w:val="22"/>
          <w:szCs w:val="22"/>
          <w:lang w:val="en-US"/>
        </w:rPr>
      </w:pPr>
      <w:r w:rsidRPr="00877A80">
        <w:rPr>
          <w:rFonts w:ascii="Times New Roman" w:hAnsi="Times New Roman"/>
          <w:color w:val="000000" w:themeColor="text1"/>
          <w:sz w:val="22"/>
          <w:szCs w:val="22"/>
          <w:u w:val="single"/>
          <w:lang w:val="en-US"/>
        </w:rPr>
        <w:t>Objective 5</w:t>
      </w:r>
      <w:r w:rsidRPr="00877A80">
        <w:rPr>
          <w:rFonts w:ascii="Times New Roman" w:hAnsi="Times New Roman"/>
          <w:color w:val="000000" w:themeColor="text1"/>
          <w:sz w:val="22"/>
          <w:szCs w:val="22"/>
          <w:lang w:val="en-US"/>
        </w:rPr>
        <w:t xml:space="preserve">: </w:t>
      </w:r>
      <w:r w:rsidR="00926D09" w:rsidRPr="00877A80">
        <w:rPr>
          <w:rFonts w:ascii="Times New Roman" w:hAnsi="Times New Roman"/>
          <w:color w:val="000000" w:themeColor="text1"/>
          <w:sz w:val="22"/>
          <w:szCs w:val="22"/>
          <w:lang w:val="en-US"/>
        </w:rPr>
        <w:t>Bridging the financing</w:t>
      </w:r>
      <w:r w:rsidR="000D793B" w:rsidRPr="00877A80">
        <w:rPr>
          <w:rFonts w:ascii="Times New Roman" w:hAnsi="Times New Roman"/>
          <w:color w:val="000000" w:themeColor="text1"/>
          <w:sz w:val="22"/>
          <w:szCs w:val="22"/>
          <w:lang w:val="en-US"/>
        </w:rPr>
        <w:t>/funding</w:t>
      </w:r>
      <w:r w:rsidR="00926D09" w:rsidRPr="00877A80">
        <w:rPr>
          <w:rFonts w:ascii="Times New Roman" w:hAnsi="Times New Roman"/>
          <w:color w:val="000000" w:themeColor="text1"/>
          <w:sz w:val="22"/>
          <w:szCs w:val="22"/>
          <w:lang w:val="en-US"/>
        </w:rPr>
        <w:t xml:space="preserve"> gap for development cooperation</w:t>
      </w:r>
      <w:r w:rsidR="0012595B" w:rsidRPr="00877A80">
        <w:rPr>
          <w:rFonts w:ascii="Times New Roman" w:hAnsi="Times New Roman"/>
          <w:color w:val="000000" w:themeColor="text1"/>
          <w:sz w:val="22"/>
          <w:szCs w:val="22"/>
          <w:lang w:val="en-US"/>
        </w:rPr>
        <w:t>.</w:t>
      </w:r>
    </w:p>
    <w:p w14:paraId="5B42BB42" w14:textId="0A19B278" w:rsidR="008732B6" w:rsidRPr="00877A80" w:rsidRDefault="00FC45BE" w:rsidP="00091395">
      <w:pPr>
        <w:ind w:firstLine="360"/>
        <w:contextualSpacing/>
        <w:jc w:val="both"/>
        <w:rPr>
          <w:rFonts w:ascii="Times New Roman" w:eastAsia="Times New Roman" w:hAnsi="Times New Roman"/>
          <w:sz w:val="22"/>
          <w:szCs w:val="22"/>
          <w:lang w:val="en-US"/>
        </w:rPr>
      </w:pPr>
      <w:r w:rsidRPr="00877A80">
        <w:rPr>
          <w:rFonts w:ascii="Times New Roman" w:hAnsi="Times New Roman"/>
          <w:sz w:val="22"/>
          <w:szCs w:val="22"/>
          <w:lang w:val="en-US"/>
        </w:rPr>
        <w:lastRenderedPageBreak/>
        <w:t xml:space="preserve">The expectation </w:t>
      </w:r>
      <w:r w:rsidR="00EE20F4" w:rsidRPr="00877A80">
        <w:rPr>
          <w:rFonts w:ascii="Times New Roman" w:hAnsi="Times New Roman"/>
          <w:sz w:val="22"/>
          <w:szCs w:val="22"/>
          <w:lang w:val="en-US"/>
        </w:rPr>
        <w:t>is</w:t>
      </w:r>
      <w:r w:rsidRPr="00877A80">
        <w:rPr>
          <w:rFonts w:ascii="Times New Roman" w:hAnsi="Times New Roman"/>
          <w:sz w:val="22"/>
          <w:szCs w:val="22"/>
          <w:lang w:val="en-US"/>
        </w:rPr>
        <w:t xml:space="preserve"> that </w:t>
      </w:r>
      <w:r w:rsidR="00EE20F4" w:rsidRPr="00877A80">
        <w:rPr>
          <w:rFonts w:ascii="Times New Roman" w:hAnsi="Times New Roman"/>
          <w:sz w:val="22"/>
          <w:szCs w:val="22"/>
          <w:lang w:val="en-US"/>
        </w:rPr>
        <w:t xml:space="preserve">by pursuing these </w:t>
      </w:r>
      <w:r w:rsidR="003F3C6A" w:rsidRPr="00877A80">
        <w:rPr>
          <w:rFonts w:ascii="Times New Roman" w:hAnsi="Times New Roman"/>
          <w:sz w:val="22"/>
          <w:szCs w:val="22"/>
          <w:lang w:val="en-US"/>
        </w:rPr>
        <w:t>objectives</w:t>
      </w:r>
      <w:r w:rsidR="00EE20F4" w:rsidRPr="00877A80">
        <w:rPr>
          <w:rFonts w:ascii="Times New Roman" w:hAnsi="Times New Roman"/>
          <w:sz w:val="22"/>
          <w:szCs w:val="22"/>
          <w:lang w:val="en-US"/>
        </w:rPr>
        <w:t xml:space="preserve"> and working together on actionable stra</w:t>
      </w:r>
      <w:r w:rsidR="003F3C6A" w:rsidRPr="00877A80">
        <w:rPr>
          <w:rFonts w:ascii="Times New Roman" w:hAnsi="Times New Roman"/>
          <w:sz w:val="22"/>
          <w:szCs w:val="22"/>
          <w:lang w:val="en-US"/>
        </w:rPr>
        <w:t>tegies</w:t>
      </w:r>
      <w:r w:rsidR="008C685E" w:rsidRPr="00877A80">
        <w:rPr>
          <w:rFonts w:ascii="Times New Roman" w:hAnsi="Times New Roman"/>
          <w:sz w:val="22"/>
          <w:szCs w:val="22"/>
          <w:lang w:val="en-US"/>
        </w:rPr>
        <w:t xml:space="preserve">, </w:t>
      </w:r>
      <w:r w:rsidR="00374D50" w:rsidRPr="00877A80">
        <w:rPr>
          <w:rFonts w:ascii="Times New Roman" w:hAnsi="Times New Roman"/>
          <w:sz w:val="22"/>
          <w:szCs w:val="22"/>
          <w:lang w:val="en-US"/>
        </w:rPr>
        <w:t xml:space="preserve">the </w:t>
      </w:r>
      <w:r w:rsidR="00374D50" w:rsidRPr="00877A80">
        <w:rPr>
          <w:rFonts w:ascii="Times New Roman" w:eastAsia="Times New Roman" w:hAnsi="Times New Roman"/>
          <w:sz w:val="22"/>
          <w:szCs w:val="22"/>
          <w:lang w:val="en-US"/>
        </w:rPr>
        <w:t xml:space="preserve">Action Plan for Cooperation 2024-2027 </w:t>
      </w:r>
      <w:r w:rsidR="005C2C0D" w:rsidRPr="00877A80">
        <w:rPr>
          <w:rFonts w:ascii="Times New Roman" w:eastAsia="Times New Roman" w:hAnsi="Times New Roman"/>
          <w:sz w:val="22"/>
          <w:szCs w:val="22"/>
          <w:lang w:val="en-US"/>
        </w:rPr>
        <w:t xml:space="preserve">will </w:t>
      </w:r>
      <w:r w:rsidR="00E56855" w:rsidRPr="00877A80">
        <w:rPr>
          <w:rFonts w:ascii="Times New Roman" w:eastAsia="Times New Roman" w:hAnsi="Times New Roman"/>
          <w:sz w:val="22"/>
          <w:szCs w:val="22"/>
          <w:lang w:val="en-US"/>
        </w:rPr>
        <w:t>complement the efforts of member states towards fulfilling their national development plans</w:t>
      </w:r>
      <w:r w:rsidR="007F6615" w:rsidRPr="00877A80">
        <w:rPr>
          <w:rFonts w:ascii="Times New Roman" w:eastAsia="Times New Roman" w:hAnsi="Times New Roman"/>
          <w:sz w:val="22"/>
          <w:szCs w:val="22"/>
          <w:lang w:val="en-US"/>
        </w:rPr>
        <w:t xml:space="preserve"> and</w:t>
      </w:r>
      <w:r w:rsidR="00E968F7" w:rsidRPr="00877A80">
        <w:rPr>
          <w:rFonts w:ascii="Times New Roman" w:eastAsia="Times New Roman" w:hAnsi="Times New Roman"/>
          <w:sz w:val="22"/>
          <w:szCs w:val="22"/>
          <w:lang w:val="en-US"/>
        </w:rPr>
        <w:t xml:space="preserve"> their attainment of the sustainable development goals.</w:t>
      </w:r>
    </w:p>
    <w:p w14:paraId="6F0F4E74" w14:textId="77777777" w:rsidR="0023124F" w:rsidRDefault="0023124F" w:rsidP="00091395">
      <w:pPr>
        <w:tabs>
          <w:tab w:val="left" w:pos="2340"/>
          <w:tab w:val="left" w:pos="3600"/>
        </w:tabs>
        <w:contextualSpacing/>
        <w:jc w:val="both"/>
        <w:rPr>
          <w:rFonts w:ascii="Times New Roman" w:hAnsi="Times New Roman"/>
          <w:b/>
          <w:bCs/>
          <w:sz w:val="22"/>
          <w:szCs w:val="22"/>
          <w:lang w:val="en-US"/>
        </w:rPr>
      </w:pPr>
    </w:p>
    <w:p w14:paraId="58BA5A27" w14:textId="77777777" w:rsidR="004330FC" w:rsidRDefault="004330FC" w:rsidP="00091395">
      <w:pPr>
        <w:tabs>
          <w:tab w:val="left" w:pos="2340"/>
          <w:tab w:val="left" w:pos="3600"/>
        </w:tabs>
        <w:contextualSpacing/>
        <w:jc w:val="both"/>
        <w:rPr>
          <w:rFonts w:ascii="Times New Roman" w:hAnsi="Times New Roman"/>
          <w:b/>
          <w:bCs/>
          <w:sz w:val="22"/>
          <w:szCs w:val="22"/>
          <w:lang w:val="en-US"/>
        </w:rPr>
      </w:pPr>
    </w:p>
    <w:p w14:paraId="4B73C35D" w14:textId="2F0E2739" w:rsidR="0057569E" w:rsidRPr="00877A80" w:rsidRDefault="00FD4F49" w:rsidP="00091395">
      <w:pPr>
        <w:pStyle w:val="ListParagraph"/>
        <w:numPr>
          <w:ilvl w:val="0"/>
          <w:numId w:val="5"/>
        </w:numPr>
        <w:tabs>
          <w:tab w:val="left" w:pos="2340"/>
          <w:tab w:val="left" w:pos="3600"/>
        </w:tabs>
        <w:spacing w:after="0" w:line="240" w:lineRule="auto"/>
        <w:jc w:val="both"/>
        <w:rPr>
          <w:rFonts w:ascii="Times New Roman" w:hAnsi="Times New Roman"/>
          <w:b/>
          <w:bCs/>
        </w:rPr>
      </w:pPr>
      <w:r w:rsidRPr="00877A80">
        <w:rPr>
          <w:rFonts w:ascii="Times New Roman" w:hAnsi="Times New Roman"/>
          <w:b/>
          <w:bCs/>
        </w:rPr>
        <w:t xml:space="preserve">Objectives and Priority Actions </w:t>
      </w:r>
    </w:p>
    <w:p w14:paraId="464915B3" w14:textId="77777777" w:rsidR="003E0BA4" w:rsidRPr="00877A80" w:rsidRDefault="003E0BA4" w:rsidP="00091395">
      <w:pPr>
        <w:pStyle w:val="ListParagraph"/>
        <w:tabs>
          <w:tab w:val="left" w:pos="2340"/>
          <w:tab w:val="left" w:pos="3600"/>
        </w:tabs>
        <w:spacing w:after="0" w:line="240" w:lineRule="auto"/>
        <w:ind w:left="1080"/>
        <w:jc w:val="both"/>
        <w:rPr>
          <w:rFonts w:ascii="Times New Roman" w:hAnsi="Times New Roman"/>
          <w:b/>
          <w:bCs/>
        </w:rPr>
      </w:pPr>
    </w:p>
    <w:p w14:paraId="3CDD80A8" w14:textId="77777777" w:rsidR="005D040E" w:rsidRPr="00877A80" w:rsidRDefault="004758B9" w:rsidP="00091395">
      <w:pPr>
        <w:contextualSpacing/>
        <w:jc w:val="both"/>
        <w:rPr>
          <w:rFonts w:ascii="Times New Roman" w:hAnsi="Times New Roman"/>
          <w:color w:val="000000" w:themeColor="text1"/>
          <w:sz w:val="22"/>
          <w:szCs w:val="22"/>
          <w:lang w:val="en-US"/>
        </w:rPr>
      </w:pPr>
      <w:r w:rsidRPr="00877A80">
        <w:rPr>
          <w:rFonts w:ascii="Times New Roman" w:hAnsi="Times New Roman"/>
          <w:b/>
          <w:bCs/>
          <w:color w:val="000000" w:themeColor="text1"/>
          <w:sz w:val="22"/>
          <w:szCs w:val="22"/>
          <w:lang w:val="en-US"/>
        </w:rPr>
        <w:t>Objective 1</w:t>
      </w:r>
      <w:r w:rsidR="07C503C4" w:rsidRPr="00877A80">
        <w:rPr>
          <w:rFonts w:ascii="Times New Roman" w:hAnsi="Times New Roman"/>
          <w:b/>
          <w:bCs/>
          <w:color w:val="000000" w:themeColor="text1"/>
          <w:sz w:val="22"/>
          <w:szCs w:val="22"/>
          <w:lang w:val="en-US"/>
        </w:rPr>
        <w:t>:</w:t>
      </w:r>
      <w:r w:rsidR="78417F3F" w:rsidRPr="00877A80">
        <w:rPr>
          <w:rFonts w:ascii="Times New Roman" w:hAnsi="Times New Roman"/>
          <w:b/>
          <w:bCs/>
          <w:color w:val="000000" w:themeColor="text1"/>
          <w:sz w:val="22"/>
          <w:szCs w:val="22"/>
          <w:lang w:val="en-US"/>
        </w:rPr>
        <w:t xml:space="preserve"> </w:t>
      </w:r>
      <w:r w:rsidR="00E26BC0" w:rsidRPr="00877A80">
        <w:rPr>
          <w:rFonts w:ascii="Times New Roman" w:hAnsi="Times New Roman"/>
          <w:b/>
          <w:bCs/>
          <w:color w:val="000000" w:themeColor="text1"/>
          <w:sz w:val="22"/>
          <w:szCs w:val="22"/>
          <w:lang w:val="en-US"/>
        </w:rPr>
        <w:t xml:space="preserve">Enhance </w:t>
      </w:r>
      <w:r w:rsidR="5B835B7D" w:rsidRPr="00877A80">
        <w:rPr>
          <w:rFonts w:ascii="Times New Roman" w:hAnsi="Times New Roman"/>
          <w:b/>
          <w:bCs/>
          <w:color w:val="000000" w:themeColor="text1"/>
          <w:sz w:val="22"/>
          <w:szCs w:val="22"/>
          <w:lang w:val="en-US"/>
        </w:rPr>
        <w:t>g</w:t>
      </w:r>
      <w:r w:rsidR="78417F3F" w:rsidRPr="00877A80">
        <w:rPr>
          <w:rFonts w:ascii="Times New Roman" w:hAnsi="Times New Roman"/>
          <w:b/>
          <w:color w:val="000000" w:themeColor="text1"/>
          <w:sz w:val="22"/>
          <w:szCs w:val="22"/>
          <w:lang w:val="en-US"/>
        </w:rPr>
        <w:t>overnance structure</w:t>
      </w:r>
      <w:r w:rsidR="00B541C6" w:rsidRPr="00877A80">
        <w:rPr>
          <w:rFonts w:ascii="Times New Roman" w:hAnsi="Times New Roman"/>
          <w:b/>
          <w:color w:val="000000" w:themeColor="text1"/>
          <w:sz w:val="22"/>
          <w:szCs w:val="22"/>
          <w:lang w:val="en-US"/>
        </w:rPr>
        <w:t>s</w:t>
      </w:r>
      <w:r w:rsidR="78417F3F" w:rsidRPr="00877A80">
        <w:rPr>
          <w:rFonts w:ascii="Times New Roman" w:hAnsi="Times New Roman"/>
          <w:b/>
          <w:color w:val="000000" w:themeColor="text1"/>
          <w:sz w:val="22"/>
          <w:szCs w:val="22"/>
          <w:lang w:val="en-US"/>
        </w:rPr>
        <w:t xml:space="preserve"> for effective cooperation</w:t>
      </w:r>
      <w:r w:rsidRPr="00877A80">
        <w:rPr>
          <w:rFonts w:ascii="Times New Roman" w:hAnsi="Times New Roman"/>
          <w:b/>
          <w:bCs/>
          <w:color w:val="000000" w:themeColor="text1"/>
          <w:sz w:val="22"/>
          <w:szCs w:val="22"/>
          <w:lang w:val="en-US"/>
        </w:rPr>
        <w:t>.</w:t>
      </w:r>
      <w:r w:rsidRPr="00877A80">
        <w:rPr>
          <w:rFonts w:ascii="Times New Roman" w:hAnsi="Times New Roman"/>
          <w:color w:val="000000" w:themeColor="text1"/>
          <w:sz w:val="22"/>
          <w:szCs w:val="22"/>
          <w:lang w:val="en-US"/>
        </w:rPr>
        <w:t xml:space="preserve"> </w:t>
      </w:r>
    </w:p>
    <w:p w14:paraId="389CD8A5" w14:textId="077FDB7F" w:rsidR="003F1F9F" w:rsidRPr="00877A80" w:rsidRDefault="004B62DE" w:rsidP="00091395">
      <w:pPr>
        <w:contextualSpacing/>
        <w:jc w:val="both"/>
        <w:rPr>
          <w:rFonts w:ascii="Times New Roman" w:eastAsia="Times New Roman" w:hAnsi="Times New Roman"/>
          <w:sz w:val="22"/>
          <w:szCs w:val="22"/>
          <w:lang w:val="en-US"/>
        </w:rPr>
      </w:pPr>
      <w:r w:rsidRPr="00877A80">
        <w:rPr>
          <w:rFonts w:ascii="Times New Roman" w:hAnsi="Times New Roman"/>
          <w:color w:val="000000" w:themeColor="text1"/>
          <w:sz w:val="22"/>
          <w:szCs w:val="22"/>
          <w:lang w:val="en-US"/>
        </w:rPr>
        <w:t>Assist</w:t>
      </w:r>
      <w:r w:rsidR="0020242C" w:rsidRPr="00877A80" w:rsidDel="00FC00F5">
        <w:rPr>
          <w:rFonts w:ascii="Times New Roman" w:hAnsi="Times New Roman"/>
          <w:color w:val="000000" w:themeColor="text1"/>
          <w:sz w:val="22"/>
          <w:szCs w:val="22"/>
          <w:lang w:val="en-US"/>
        </w:rPr>
        <w:t xml:space="preserve"> </w:t>
      </w:r>
      <w:r w:rsidR="004570F8" w:rsidRPr="00877A80">
        <w:rPr>
          <w:rFonts w:ascii="Times New Roman" w:hAnsi="Times New Roman"/>
          <w:color w:val="000000" w:themeColor="text1"/>
          <w:sz w:val="22"/>
          <w:szCs w:val="22"/>
          <w:lang w:val="en-US"/>
        </w:rPr>
        <w:t>in</w:t>
      </w:r>
      <w:r w:rsidR="0020242C" w:rsidRPr="00877A80">
        <w:rPr>
          <w:rFonts w:ascii="Times New Roman" w:hAnsi="Times New Roman"/>
          <w:color w:val="000000" w:themeColor="text1"/>
          <w:sz w:val="22"/>
          <w:szCs w:val="22"/>
          <w:lang w:val="en-US"/>
        </w:rPr>
        <w:t xml:space="preserve"> building institutional </w:t>
      </w:r>
      <w:r w:rsidR="00FC00F5" w:rsidRPr="00877A80">
        <w:rPr>
          <w:rFonts w:ascii="Times New Roman" w:hAnsi="Times New Roman"/>
          <w:color w:val="000000" w:themeColor="text1"/>
          <w:sz w:val="22"/>
          <w:szCs w:val="22"/>
          <w:lang w:val="en-US"/>
        </w:rPr>
        <w:t>capacit</w:t>
      </w:r>
      <w:r w:rsidR="004570F8" w:rsidRPr="00877A80">
        <w:rPr>
          <w:rFonts w:ascii="Times New Roman" w:hAnsi="Times New Roman"/>
          <w:color w:val="000000" w:themeColor="text1"/>
          <w:sz w:val="22"/>
          <w:szCs w:val="22"/>
          <w:lang w:val="en-US"/>
        </w:rPr>
        <w:t xml:space="preserve">ies to </w:t>
      </w:r>
      <w:r w:rsidR="000F07DF" w:rsidRPr="00877A80">
        <w:rPr>
          <w:rFonts w:ascii="Times New Roman" w:hAnsi="Times New Roman"/>
          <w:color w:val="000000" w:themeColor="text1"/>
          <w:sz w:val="22"/>
          <w:szCs w:val="22"/>
          <w:lang w:val="en-US"/>
        </w:rPr>
        <w:t xml:space="preserve">enhance </w:t>
      </w:r>
      <w:r w:rsidR="002D0CC0" w:rsidRPr="00877A80">
        <w:rPr>
          <w:rFonts w:ascii="Times New Roman" w:hAnsi="Times New Roman"/>
          <w:color w:val="000000" w:themeColor="text1"/>
          <w:sz w:val="22"/>
          <w:szCs w:val="22"/>
          <w:lang w:val="en-US"/>
        </w:rPr>
        <w:t xml:space="preserve">development cooperation within the context of member states, including through </w:t>
      </w:r>
      <w:r w:rsidR="004758B9" w:rsidRPr="00877A80">
        <w:rPr>
          <w:rFonts w:ascii="Times New Roman" w:hAnsi="Times New Roman"/>
          <w:color w:val="000000" w:themeColor="text1"/>
          <w:sz w:val="22"/>
          <w:szCs w:val="22"/>
          <w:lang w:val="en-US"/>
        </w:rPr>
        <w:t xml:space="preserve">the exchange of experiences, </w:t>
      </w:r>
      <w:r w:rsidR="00346317" w:rsidRPr="00877A80">
        <w:rPr>
          <w:rFonts w:ascii="Times New Roman" w:hAnsi="Times New Roman"/>
          <w:color w:val="000000" w:themeColor="text1"/>
          <w:sz w:val="22"/>
          <w:szCs w:val="22"/>
          <w:lang w:val="en-US"/>
        </w:rPr>
        <w:t xml:space="preserve">good </w:t>
      </w:r>
      <w:r w:rsidR="004758B9" w:rsidRPr="00877A80">
        <w:rPr>
          <w:rFonts w:ascii="Times New Roman" w:hAnsi="Times New Roman"/>
          <w:color w:val="000000" w:themeColor="text1"/>
          <w:sz w:val="22"/>
          <w:szCs w:val="22"/>
          <w:lang w:val="en-US"/>
        </w:rPr>
        <w:t>practices, lessons learned, and challenges related to coordinating and managing international cooperation at the national and regional</w:t>
      </w:r>
      <w:r w:rsidR="00975913" w:rsidRPr="00877A80">
        <w:rPr>
          <w:rFonts w:ascii="Times New Roman" w:hAnsi="Times New Roman"/>
          <w:color w:val="000000" w:themeColor="text1"/>
          <w:sz w:val="22"/>
          <w:szCs w:val="22"/>
          <w:lang w:val="en-US"/>
        </w:rPr>
        <w:t xml:space="preserve"> </w:t>
      </w:r>
      <w:r w:rsidR="004758B9" w:rsidRPr="00877A80">
        <w:rPr>
          <w:rFonts w:ascii="Times New Roman" w:hAnsi="Times New Roman"/>
          <w:color w:val="000000" w:themeColor="text1"/>
          <w:sz w:val="22"/>
          <w:szCs w:val="22"/>
          <w:lang w:val="en-US"/>
        </w:rPr>
        <w:t>level</w:t>
      </w:r>
      <w:r w:rsidR="005B2CA4" w:rsidRPr="00877A80">
        <w:rPr>
          <w:rFonts w:ascii="Times New Roman" w:hAnsi="Times New Roman"/>
          <w:color w:val="000000" w:themeColor="text1"/>
          <w:sz w:val="22"/>
          <w:szCs w:val="22"/>
          <w:lang w:val="en-US"/>
        </w:rPr>
        <w:t>; and the</w:t>
      </w:r>
      <w:r w:rsidR="004758B9" w:rsidRPr="00877A80">
        <w:rPr>
          <w:rFonts w:ascii="Times New Roman" w:hAnsi="Times New Roman"/>
          <w:color w:val="000000" w:themeColor="text1"/>
          <w:sz w:val="22"/>
          <w:szCs w:val="22"/>
          <w:lang w:val="en-US"/>
        </w:rPr>
        <w:t xml:space="preserve"> </w:t>
      </w:r>
      <w:r w:rsidR="005B2CA4" w:rsidRPr="00877A80">
        <w:rPr>
          <w:rFonts w:ascii="Times New Roman" w:hAnsi="Times New Roman"/>
          <w:color w:val="000000" w:themeColor="text1"/>
          <w:sz w:val="22"/>
          <w:szCs w:val="22"/>
          <w:lang w:val="en-US"/>
        </w:rPr>
        <w:t xml:space="preserve">identification of </w:t>
      </w:r>
      <w:r w:rsidR="004758B9" w:rsidRPr="00877A80">
        <w:rPr>
          <w:rFonts w:ascii="Times New Roman" w:hAnsi="Times New Roman"/>
          <w:color w:val="000000" w:themeColor="text1"/>
          <w:sz w:val="22"/>
          <w:szCs w:val="22"/>
          <w:lang w:val="en-US"/>
        </w:rPr>
        <w:t xml:space="preserve">opportunities for improvement and collaboration between cooperation authorities. </w:t>
      </w:r>
    </w:p>
    <w:p w14:paraId="5E13FF2D" w14:textId="77777777" w:rsidR="003F1F9F" w:rsidRPr="00877A80" w:rsidRDefault="003F1F9F" w:rsidP="00091395">
      <w:pPr>
        <w:contextualSpacing/>
        <w:jc w:val="both"/>
        <w:rPr>
          <w:rFonts w:ascii="Times New Roman" w:eastAsia="Times New Roman" w:hAnsi="Times New Roman"/>
          <w:sz w:val="22"/>
          <w:szCs w:val="22"/>
          <w:lang w:val="en-US"/>
        </w:rPr>
      </w:pPr>
    </w:p>
    <w:p w14:paraId="754C960B" w14:textId="7987911F" w:rsidR="0099222A" w:rsidRPr="00877A80" w:rsidRDefault="6C2D44BC" w:rsidP="00091395">
      <w:pPr>
        <w:contextualSpacing/>
        <w:jc w:val="both"/>
        <w:rPr>
          <w:rFonts w:ascii="Times New Roman" w:hAnsi="Times New Roman"/>
          <w:sz w:val="22"/>
          <w:szCs w:val="22"/>
          <w:lang w:val="en-US"/>
        </w:rPr>
      </w:pPr>
      <w:r w:rsidRPr="00877A80">
        <w:rPr>
          <w:rFonts w:ascii="Times New Roman" w:eastAsia="Times New Roman" w:hAnsi="Times New Roman"/>
          <w:sz w:val="22"/>
          <w:szCs w:val="22"/>
          <w:lang w:val="en-US"/>
        </w:rPr>
        <w:t xml:space="preserve">The following actions are proposed to achieve this </w:t>
      </w:r>
      <w:r w:rsidR="003F1F9F" w:rsidRPr="00877A80">
        <w:rPr>
          <w:rFonts w:ascii="Times New Roman" w:eastAsia="Times New Roman" w:hAnsi="Times New Roman"/>
          <w:sz w:val="22"/>
          <w:szCs w:val="22"/>
          <w:lang w:val="en-US"/>
        </w:rPr>
        <w:t>objective</w:t>
      </w:r>
      <w:r w:rsidRPr="00877A80">
        <w:rPr>
          <w:rFonts w:ascii="Times New Roman" w:eastAsia="Times New Roman" w:hAnsi="Times New Roman"/>
          <w:sz w:val="22"/>
          <w:szCs w:val="22"/>
          <w:lang w:val="en-US"/>
        </w:rPr>
        <w:t>:</w:t>
      </w:r>
    </w:p>
    <w:p w14:paraId="4ABB505C" w14:textId="182878C0" w:rsidR="0099222A" w:rsidRPr="00877A80" w:rsidRDefault="0099222A" w:rsidP="00091395">
      <w:pPr>
        <w:contextualSpacing/>
        <w:jc w:val="both"/>
        <w:rPr>
          <w:rFonts w:ascii="Times New Roman" w:eastAsia="Times New Roman" w:hAnsi="Times New Roman"/>
          <w:sz w:val="22"/>
          <w:szCs w:val="22"/>
          <w:lang w:val="en-US"/>
        </w:rPr>
      </w:pPr>
    </w:p>
    <w:p w14:paraId="4BC117EA" w14:textId="3AD50F65" w:rsidR="00D1418C" w:rsidRPr="00877A80" w:rsidRDefault="00925B66" w:rsidP="00091395">
      <w:pPr>
        <w:pStyle w:val="ListParagraph"/>
        <w:numPr>
          <w:ilvl w:val="1"/>
          <w:numId w:val="14"/>
        </w:numPr>
        <w:spacing w:after="0" w:line="240" w:lineRule="auto"/>
        <w:ind w:left="432" w:hanging="432"/>
        <w:jc w:val="both"/>
        <w:rPr>
          <w:rFonts w:ascii="Times New Roman" w:hAnsi="Times New Roman"/>
        </w:rPr>
      </w:pPr>
      <w:r w:rsidRPr="00877A80">
        <w:rPr>
          <w:rFonts w:ascii="Times New Roman" w:hAnsi="Times New Roman"/>
        </w:rPr>
        <w:t xml:space="preserve">Develop </w:t>
      </w:r>
      <w:r w:rsidR="00477720" w:rsidRPr="00877A80">
        <w:rPr>
          <w:rFonts w:ascii="Times New Roman" w:hAnsi="Times New Roman"/>
        </w:rPr>
        <w:t xml:space="preserve">and implement </w:t>
      </w:r>
      <w:r w:rsidRPr="00877A80">
        <w:rPr>
          <w:rFonts w:ascii="Times New Roman" w:hAnsi="Times New Roman"/>
        </w:rPr>
        <w:t>a model for governance structures</w:t>
      </w:r>
      <w:r w:rsidR="00B45C41" w:rsidRPr="00877A80">
        <w:rPr>
          <w:rFonts w:ascii="Times New Roman" w:hAnsi="Times New Roman"/>
        </w:rPr>
        <w:t xml:space="preserve">, </w:t>
      </w:r>
      <w:r w:rsidR="00487EE2" w:rsidRPr="00877A80">
        <w:rPr>
          <w:rFonts w:ascii="Times New Roman" w:hAnsi="Times New Roman"/>
        </w:rPr>
        <w:t>adapt</w:t>
      </w:r>
      <w:r w:rsidR="00B45C41" w:rsidRPr="00877A80">
        <w:rPr>
          <w:rFonts w:ascii="Times New Roman" w:hAnsi="Times New Roman"/>
        </w:rPr>
        <w:t>able as needed</w:t>
      </w:r>
      <w:r w:rsidRPr="00877A80">
        <w:rPr>
          <w:rFonts w:ascii="Times New Roman" w:hAnsi="Times New Roman"/>
        </w:rPr>
        <w:t xml:space="preserve"> </w:t>
      </w:r>
      <w:r w:rsidR="00487EE2" w:rsidRPr="00877A80">
        <w:rPr>
          <w:rFonts w:ascii="Times New Roman" w:hAnsi="Times New Roman"/>
        </w:rPr>
        <w:t xml:space="preserve">to </w:t>
      </w:r>
      <w:r w:rsidR="00B45C41" w:rsidRPr="00877A80">
        <w:rPr>
          <w:rFonts w:ascii="Times New Roman" w:hAnsi="Times New Roman"/>
        </w:rPr>
        <w:t>the varied contexts of member states</w:t>
      </w:r>
      <w:r w:rsidR="00F008E1" w:rsidRPr="00877A80">
        <w:rPr>
          <w:rFonts w:ascii="Times New Roman" w:hAnsi="Times New Roman"/>
        </w:rPr>
        <w:t xml:space="preserve">, by working </w:t>
      </w:r>
      <w:r w:rsidR="00D862AC" w:rsidRPr="00877A80">
        <w:rPr>
          <w:rFonts w:ascii="Times New Roman" w:hAnsi="Times New Roman"/>
        </w:rPr>
        <w:t xml:space="preserve">with similarly mandated </w:t>
      </w:r>
      <w:r w:rsidR="00D60ADC" w:rsidRPr="00877A80">
        <w:rPr>
          <w:rFonts w:ascii="Times New Roman" w:hAnsi="Times New Roman"/>
        </w:rPr>
        <w:t>institutions</w:t>
      </w:r>
      <w:r w:rsidR="00697DEB" w:rsidRPr="00877A80">
        <w:rPr>
          <w:rFonts w:ascii="Times New Roman" w:hAnsi="Times New Roman"/>
        </w:rPr>
        <w:t xml:space="preserve"> and by s</w:t>
      </w:r>
      <w:r w:rsidR="00D1418C" w:rsidRPr="00877A80">
        <w:rPr>
          <w:rFonts w:ascii="Times New Roman" w:hAnsi="Times New Roman"/>
        </w:rPr>
        <w:t>har</w:t>
      </w:r>
      <w:r w:rsidR="00F511B3" w:rsidRPr="00877A80">
        <w:rPr>
          <w:rFonts w:ascii="Times New Roman" w:hAnsi="Times New Roman"/>
        </w:rPr>
        <w:t>ing</w:t>
      </w:r>
      <w:r w:rsidR="00D1418C" w:rsidRPr="00877A80">
        <w:rPr>
          <w:rFonts w:ascii="Times New Roman" w:hAnsi="Times New Roman"/>
        </w:rPr>
        <w:t xml:space="preserve"> experiences, progress, and challenges, and </w:t>
      </w:r>
      <w:r w:rsidR="00F511B3" w:rsidRPr="00877A80">
        <w:rPr>
          <w:rFonts w:ascii="Times New Roman" w:hAnsi="Times New Roman"/>
        </w:rPr>
        <w:t>drawing</w:t>
      </w:r>
      <w:r w:rsidR="00D1418C" w:rsidRPr="00877A80">
        <w:rPr>
          <w:rFonts w:ascii="Times New Roman" w:hAnsi="Times New Roman"/>
        </w:rPr>
        <w:t xml:space="preserve"> recommendations </w:t>
      </w:r>
      <w:r w:rsidR="006F606A" w:rsidRPr="00877A80">
        <w:rPr>
          <w:rFonts w:ascii="Times New Roman" w:hAnsi="Times New Roman"/>
        </w:rPr>
        <w:t xml:space="preserve">from existing </w:t>
      </w:r>
      <w:r w:rsidR="00D1418C" w:rsidRPr="00877A80">
        <w:rPr>
          <w:rFonts w:ascii="Times New Roman" w:hAnsi="Times New Roman"/>
        </w:rPr>
        <w:t>cooperation governance structures, systems</w:t>
      </w:r>
      <w:r w:rsidR="00F511B3" w:rsidRPr="00877A80">
        <w:rPr>
          <w:rFonts w:ascii="Times New Roman" w:hAnsi="Times New Roman"/>
        </w:rPr>
        <w:t>,</w:t>
      </w:r>
      <w:r w:rsidR="00D1418C" w:rsidRPr="00877A80">
        <w:rPr>
          <w:rFonts w:ascii="Times New Roman" w:hAnsi="Times New Roman"/>
        </w:rPr>
        <w:t xml:space="preserve"> or frameworks</w:t>
      </w:r>
      <w:r w:rsidR="006F606A" w:rsidRPr="00877A80">
        <w:rPr>
          <w:rFonts w:ascii="Times New Roman" w:hAnsi="Times New Roman"/>
        </w:rPr>
        <w:t>.</w:t>
      </w:r>
    </w:p>
    <w:p w14:paraId="25A9CFEA" w14:textId="7B9255B6" w:rsidR="002F28AB" w:rsidRPr="00877A80" w:rsidRDefault="00CB6BE2" w:rsidP="00091395">
      <w:pPr>
        <w:pStyle w:val="ListParagraph"/>
        <w:numPr>
          <w:ilvl w:val="1"/>
          <w:numId w:val="14"/>
        </w:numPr>
        <w:spacing w:after="0" w:line="240" w:lineRule="auto"/>
        <w:ind w:left="432" w:hanging="432"/>
        <w:jc w:val="both"/>
        <w:rPr>
          <w:rFonts w:ascii="Times New Roman" w:hAnsi="Times New Roman"/>
        </w:rPr>
      </w:pPr>
      <w:r w:rsidRPr="00877A80">
        <w:rPr>
          <w:rFonts w:ascii="Times New Roman" w:hAnsi="Times New Roman"/>
        </w:rPr>
        <w:t>Conduct</w:t>
      </w:r>
      <w:r w:rsidR="00A345F3" w:rsidRPr="00877A80">
        <w:rPr>
          <w:rFonts w:ascii="Times New Roman" w:hAnsi="Times New Roman"/>
        </w:rPr>
        <w:t xml:space="preserve"> a compilation of good practices </w:t>
      </w:r>
      <w:r w:rsidR="00A93299" w:rsidRPr="00877A80">
        <w:rPr>
          <w:rFonts w:ascii="Times New Roman" w:hAnsi="Times New Roman"/>
        </w:rPr>
        <w:t>on effective governance structures</w:t>
      </w:r>
      <w:r w:rsidR="00F63B87" w:rsidRPr="00877A80">
        <w:rPr>
          <w:rFonts w:ascii="Times New Roman" w:hAnsi="Times New Roman"/>
        </w:rPr>
        <w:t xml:space="preserve"> through dialogue between and among member states, documented on CooperaNet</w:t>
      </w:r>
      <w:r w:rsidR="005751E0" w:rsidRPr="00877A80">
        <w:rPr>
          <w:rFonts w:ascii="Times New Roman" w:hAnsi="Times New Roman"/>
        </w:rPr>
        <w:t>.</w:t>
      </w:r>
      <w:r w:rsidR="006F606A" w:rsidRPr="00877A80">
        <w:rPr>
          <w:rFonts w:ascii="Times New Roman" w:hAnsi="Times New Roman"/>
        </w:rPr>
        <w:t xml:space="preserve"> </w:t>
      </w:r>
    </w:p>
    <w:p w14:paraId="23235CFA" w14:textId="04CB1F0C" w:rsidR="005751E0" w:rsidRPr="00877A80" w:rsidRDefault="2C7AA991" w:rsidP="00091395">
      <w:pPr>
        <w:pStyle w:val="ListParagraph"/>
        <w:numPr>
          <w:ilvl w:val="1"/>
          <w:numId w:val="14"/>
        </w:numPr>
        <w:spacing w:after="0" w:line="240" w:lineRule="auto"/>
        <w:ind w:left="432" w:hanging="432"/>
        <w:jc w:val="both"/>
        <w:rPr>
          <w:rFonts w:ascii="Times New Roman" w:hAnsi="Times New Roman"/>
        </w:rPr>
      </w:pPr>
      <w:r w:rsidRPr="00877A80">
        <w:rPr>
          <w:rFonts w:ascii="Times New Roman" w:hAnsi="Times New Roman"/>
        </w:rPr>
        <w:t xml:space="preserve">Publish and share experiences on governance structures and </w:t>
      </w:r>
      <w:r w:rsidR="4EDDF205" w:rsidRPr="00877A80">
        <w:rPr>
          <w:rFonts w:ascii="Times New Roman" w:hAnsi="Times New Roman"/>
        </w:rPr>
        <w:t xml:space="preserve">cooperation </w:t>
      </w:r>
      <w:r w:rsidRPr="00877A80">
        <w:rPr>
          <w:rFonts w:ascii="Times New Roman" w:hAnsi="Times New Roman"/>
        </w:rPr>
        <w:t>systems on CooperaNet</w:t>
      </w:r>
      <w:r w:rsidR="009E3741" w:rsidRPr="00877A80">
        <w:rPr>
          <w:rFonts w:ascii="Times New Roman" w:hAnsi="Times New Roman"/>
        </w:rPr>
        <w:t xml:space="preserve"> to facilitate cooperation exchanges with and among member states and </w:t>
      </w:r>
      <w:r w:rsidRPr="00877A80">
        <w:rPr>
          <w:rFonts w:ascii="Times New Roman" w:hAnsi="Times New Roman"/>
        </w:rPr>
        <w:t xml:space="preserve">to </w:t>
      </w:r>
      <w:r w:rsidR="003E76C1" w:rsidRPr="00877A80">
        <w:rPr>
          <w:rFonts w:ascii="Times New Roman" w:hAnsi="Times New Roman"/>
        </w:rPr>
        <w:t xml:space="preserve">provide </w:t>
      </w:r>
      <w:r w:rsidR="00B957EE" w:rsidRPr="00877A80">
        <w:rPr>
          <w:rFonts w:ascii="Times New Roman" w:hAnsi="Times New Roman"/>
        </w:rPr>
        <w:t>m</w:t>
      </w:r>
      <w:r w:rsidRPr="00877A80">
        <w:rPr>
          <w:rFonts w:ascii="Times New Roman" w:hAnsi="Times New Roman"/>
        </w:rPr>
        <w:t xml:space="preserve">ember </w:t>
      </w:r>
      <w:r w:rsidR="00B957EE" w:rsidRPr="00877A80">
        <w:rPr>
          <w:rFonts w:ascii="Times New Roman" w:hAnsi="Times New Roman"/>
        </w:rPr>
        <w:t>s</w:t>
      </w:r>
      <w:r w:rsidRPr="00877A80">
        <w:rPr>
          <w:rFonts w:ascii="Times New Roman" w:hAnsi="Times New Roman"/>
        </w:rPr>
        <w:t xml:space="preserve">tates and cooperation stakeholders </w:t>
      </w:r>
      <w:r w:rsidR="003E76C1" w:rsidRPr="00877A80">
        <w:rPr>
          <w:rFonts w:ascii="Times New Roman" w:hAnsi="Times New Roman"/>
        </w:rPr>
        <w:t>a catalogue of</w:t>
      </w:r>
      <w:r w:rsidR="45974807" w:rsidRPr="00877A80">
        <w:rPr>
          <w:rFonts w:ascii="Times New Roman" w:hAnsi="Times New Roman"/>
        </w:rPr>
        <w:t xml:space="preserve"> good practices and tools</w:t>
      </w:r>
      <w:r w:rsidR="009E3741" w:rsidRPr="00877A80">
        <w:rPr>
          <w:rFonts w:ascii="Times New Roman" w:hAnsi="Times New Roman"/>
        </w:rPr>
        <w:t>.</w:t>
      </w:r>
    </w:p>
    <w:p w14:paraId="7E6D6C56" w14:textId="77777777" w:rsidR="009E3741" w:rsidRPr="00877A80" w:rsidRDefault="009E3741" w:rsidP="00091395">
      <w:pPr>
        <w:pStyle w:val="ListParagraph"/>
        <w:spacing w:after="0" w:line="240" w:lineRule="auto"/>
        <w:ind w:left="360"/>
        <w:jc w:val="both"/>
        <w:rPr>
          <w:rFonts w:ascii="Times New Roman" w:hAnsi="Times New Roman"/>
        </w:rPr>
      </w:pPr>
    </w:p>
    <w:p w14:paraId="094052A5" w14:textId="77777777" w:rsidR="005D040E" w:rsidRPr="00877A80" w:rsidRDefault="00823C35" w:rsidP="00091395">
      <w:pPr>
        <w:contextualSpacing/>
        <w:jc w:val="both"/>
        <w:rPr>
          <w:rFonts w:ascii="Times New Roman" w:hAnsi="Times New Roman"/>
          <w:color w:val="000000" w:themeColor="text1"/>
          <w:sz w:val="22"/>
          <w:szCs w:val="22"/>
          <w:lang w:val="en-US"/>
        </w:rPr>
      </w:pPr>
      <w:r w:rsidRPr="00877A80">
        <w:rPr>
          <w:rFonts w:ascii="Times New Roman" w:hAnsi="Times New Roman"/>
          <w:b/>
          <w:bCs/>
          <w:color w:val="000000" w:themeColor="text1"/>
          <w:sz w:val="22"/>
          <w:szCs w:val="22"/>
          <w:lang w:val="en-US"/>
        </w:rPr>
        <w:t xml:space="preserve">Objective 2: </w:t>
      </w:r>
      <w:r w:rsidR="75003CAF" w:rsidRPr="00877A80">
        <w:rPr>
          <w:rFonts w:ascii="Times New Roman" w:hAnsi="Times New Roman"/>
          <w:b/>
          <w:bCs/>
          <w:color w:val="000000" w:themeColor="text1"/>
          <w:sz w:val="22"/>
          <w:szCs w:val="22"/>
          <w:lang w:val="en-US"/>
        </w:rPr>
        <w:t>Capturing, compiling, and communicating emerging cooperation needs for attention and action</w:t>
      </w:r>
      <w:r w:rsidR="44D7BAD2" w:rsidRPr="00877A80">
        <w:rPr>
          <w:rFonts w:ascii="Times New Roman" w:hAnsi="Times New Roman"/>
          <w:b/>
          <w:bCs/>
          <w:color w:val="000000" w:themeColor="text1"/>
          <w:sz w:val="22"/>
          <w:szCs w:val="22"/>
          <w:lang w:val="en-US"/>
        </w:rPr>
        <w:t>.</w:t>
      </w:r>
      <w:r w:rsidR="44D7BAD2" w:rsidRPr="00877A80">
        <w:rPr>
          <w:rFonts w:ascii="Times New Roman" w:hAnsi="Times New Roman"/>
          <w:color w:val="000000" w:themeColor="text1"/>
          <w:sz w:val="22"/>
          <w:szCs w:val="22"/>
          <w:lang w:val="en-US"/>
        </w:rPr>
        <w:t xml:space="preserve">  </w:t>
      </w:r>
    </w:p>
    <w:p w14:paraId="4D2BB83A" w14:textId="22C20B83" w:rsidR="75003CAF" w:rsidRPr="00877A80" w:rsidRDefault="4A8EA49F" w:rsidP="00091395">
      <w:pPr>
        <w:contextualSpacing/>
        <w:jc w:val="both"/>
        <w:rPr>
          <w:rFonts w:ascii="Times New Roman" w:hAnsi="Times New Roman"/>
          <w:color w:val="000000" w:themeColor="text1"/>
          <w:sz w:val="22"/>
          <w:szCs w:val="22"/>
          <w:lang w:val="en-US"/>
        </w:rPr>
      </w:pPr>
      <w:r w:rsidRPr="00877A80">
        <w:rPr>
          <w:rFonts w:ascii="Times New Roman" w:hAnsi="Times New Roman"/>
          <w:color w:val="000000" w:themeColor="text1"/>
          <w:sz w:val="22"/>
          <w:szCs w:val="22"/>
          <w:lang w:val="en-US"/>
        </w:rPr>
        <w:t xml:space="preserve">Promote effective mechanisms </w:t>
      </w:r>
      <w:r w:rsidR="46881F10" w:rsidRPr="00877A80">
        <w:rPr>
          <w:rFonts w:ascii="Times New Roman" w:hAnsi="Times New Roman"/>
          <w:color w:val="000000" w:themeColor="text1"/>
          <w:sz w:val="22"/>
          <w:szCs w:val="22"/>
          <w:lang w:val="en-US"/>
        </w:rPr>
        <w:t>to achieve the identification and visibili</w:t>
      </w:r>
      <w:r w:rsidR="35C713C3" w:rsidRPr="00877A80">
        <w:rPr>
          <w:rFonts w:ascii="Times New Roman" w:hAnsi="Times New Roman"/>
          <w:color w:val="000000" w:themeColor="text1"/>
          <w:sz w:val="22"/>
          <w:szCs w:val="22"/>
          <w:lang w:val="en-US"/>
        </w:rPr>
        <w:t>ty</w:t>
      </w:r>
      <w:r w:rsidR="46881F10" w:rsidRPr="00877A80">
        <w:rPr>
          <w:rFonts w:ascii="Times New Roman" w:hAnsi="Times New Roman"/>
          <w:color w:val="000000" w:themeColor="text1"/>
          <w:sz w:val="22"/>
          <w:szCs w:val="22"/>
          <w:lang w:val="en-US"/>
        </w:rPr>
        <w:t xml:space="preserve"> of Member States</w:t>
      </w:r>
      <w:r w:rsidR="63127F30" w:rsidRPr="00877A80">
        <w:rPr>
          <w:rFonts w:ascii="Times New Roman" w:hAnsi="Times New Roman"/>
          <w:color w:val="000000" w:themeColor="text1"/>
          <w:sz w:val="22"/>
          <w:szCs w:val="22"/>
          <w:lang w:val="en-US"/>
        </w:rPr>
        <w:t>’ needs</w:t>
      </w:r>
      <w:r w:rsidR="46881F10" w:rsidRPr="00877A80">
        <w:rPr>
          <w:rFonts w:ascii="Times New Roman" w:hAnsi="Times New Roman"/>
          <w:color w:val="000000" w:themeColor="text1"/>
          <w:sz w:val="22"/>
          <w:szCs w:val="22"/>
          <w:lang w:val="en-US"/>
        </w:rPr>
        <w:t>, f</w:t>
      </w:r>
      <w:r w:rsidR="1089F8F7" w:rsidRPr="00877A80">
        <w:rPr>
          <w:rFonts w:ascii="Times New Roman" w:hAnsi="Times New Roman"/>
          <w:color w:val="000000" w:themeColor="text1"/>
          <w:sz w:val="22"/>
          <w:szCs w:val="22"/>
          <w:lang w:val="en-US"/>
        </w:rPr>
        <w:t xml:space="preserve">ostering </w:t>
      </w:r>
      <w:r w:rsidR="0D54516E" w:rsidRPr="00877A80">
        <w:rPr>
          <w:rFonts w:ascii="Times New Roman" w:hAnsi="Times New Roman"/>
          <w:color w:val="000000" w:themeColor="text1"/>
          <w:sz w:val="22"/>
          <w:szCs w:val="22"/>
          <w:lang w:val="en-US"/>
        </w:rPr>
        <w:t>coordination and</w:t>
      </w:r>
      <w:r w:rsidR="1089F8F7" w:rsidRPr="00877A80">
        <w:rPr>
          <w:rFonts w:ascii="Times New Roman" w:hAnsi="Times New Roman"/>
          <w:color w:val="000000" w:themeColor="text1"/>
          <w:sz w:val="22"/>
          <w:szCs w:val="22"/>
          <w:lang w:val="en-US"/>
        </w:rPr>
        <w:t xml:space="preserve"> complementarity to optimize </w:t>
      </w:r>
      <w:r w:rsidR="44D7BAD2" w:rsidRPr="00877A80">
        <w:rPr>
          <w:rFonts w:ascii="Times New Roman" w:hAnsi="Times New Roman"/>
          <w:color w:val="000000" w:themeColor="text1"/>
          <w:sz w:val="22"/>
          <w:szCs w:val="22"/>
          <w:lang w:val="en-US"/>
        </w:rPr>
        <w:t xml:space="preserve">resource </w:t>
      </w:r>
      <w:r w:rsidR="1C47171C" w:rsidRPr="00877A80">
        <w:rPr>
          <w:rFonts w:ascii="Times New Roman" w:hAnsi="Times New Roman"/>
          <w:color w:val="000000" w:themeColor="text1"/>
          <w:sz w:val="22"/>
          <w:szCs w:val="22"/>
          <w:lang w:val="en-US"/>
        </w:rPr>
        <w:t>allocation</w:t>
      </w:r>
      <w:r w:rsidR="422A07EE" w:rsidRPr="00877A80">
        <w:rPr>
          <w:rFonts w:ascii="Times New Roman" w:hAnsi="Times New Roman"/>
          <w:color w:val="000000" w:themeColor="text1"/>
          <w:sz w:val="22"/>
          <w:szCs w:val="22"/>
          <w:lang w:val="en-US"/>
        </w:rPr>
        <w:t xml:space="preserve"> </w:t>
      </w:r>
      <w:r w:rsidR="6857E4C4" w:rsidRPr="00877A80">
        <w:rPr>
          <w:rFonts w:ascii="Times New Roman" w:hAnsi="Times New Roman"/>
          <w:color w:val="000000" w:themeColor="text1"/>
          <w:sz w:val="22"/>
          <w:szCs w:val="22"/>
          <w:lang w:val="en-US"/>
        </w:rPr>
        <w:t xml:space="preserve">while ensuring impact. </w:t>
      </w:r>
      <w:r w:rsidR="2D41EE11" w:rsidRPr="00877A80">
        <w:rPr>
          <w:rFonts w:ascii="Times New Roman" w:hAnsi="Times New Roman"/>
          <w:color w:val="000000" w:themeColor="text1"/>
          <w:sz w:val="22"/>
          <w:szCs w:val="22"/>
          <w:lang w:val="en-US"/>
        </w:rPr>
        <w:t>Implementing improved strategies for capturing, compiling, and communicating needs is crucial to align cooperation offers with local demands, prevent duplication, and enhance effectiveness.</w:t>
      </w:r>
    </w:p>
    <w:p w14:paraId="752344BA" w14:textId="356F7445" w:rsidR="003C6DBE" w:rsidRPr="00877A80" w:rsidRDefault="003C6DBE" w:rsidP="00091395">
      <w:pPr>
        <w:contextualSpacing/>
        <w:jc w:val="both"/>
        <w:rPr>
          <w:rFonts w:ascii="Times New Roman" w:hAnsi="Times New Roman"/>
          <w:b/>
          <w:bCs/>
          <w:color w:val="000000" w:themeColor="text1"/>
          <w:sz w:val="22"/>
          <w:szCs w:val="22"/>
          <w:lang w:val="en-US"/>
        </w:rPr>
      </w:pPr>
    </w:p>
    <w:p w14:paraId="17EB28EB" w14:textId="60C69EA4" w:rsidR="495FD07F" w:rsidRPr="00877A80" w:rsidRDefault="598ACB37" w:rsidP="00091395">
      <w:pPr>
        <w:contextualSpacing/>
        <w:jc w:val="both"/>
        <w:rPr>
          <w:rFonts w:ascii="Times New Roman" w:eastAsia="Times New Roman" w:hAnsi="Times New Roman"/>
          <w:sz w:val="22"/>
          <w:szCs w:val="22"/>
          <w:lang w:val="en-US"/>
        </w:rPr>
      </w:pPr>
      <w:r w:rsidRPr="00877A80">
        <w:rPr>
          <w:rFonts w:ascii="Times New Roman" w:eastAsia="Times New Roman" w:hAnsi="Times New Roman"/>
          <w:sz w:val="22"/>
          <w:szCs w:val="22"/>
          <w:lang w:val="en-US"/>
        </w:rPr>
        <w:t>The following actions are proposed to achieve this objective:</w:t>
      </w:r>
    </w:p>
    <w:p w14:paraId="26948CE2" w14:textId="77777777" w:rsidR="001B13EB" w:rsidRPr="00877A80" w:rsidRDefault="001B13EB" w:rsidP="00091395">
      <w:pPr>
        <w:contextualSpacing/>
        <w:jc w:val="both"/>
        <w:rPr>
          <w:rFonts w:ascii="Times New Roman" w:hAnsi="Times New Roman"/>
          <w:lang w:val="en-US"/>
        </w:rPr>
      </w:pPr>
    </w:p>
    <w:p w14:paraId="18AD42EE" w14:textId="35941E2E" w:rsidR="44D6B322" w:rsidRPr="00877A80" w:rsidRDefault="319D7933" w:rsidP="00091395">
      <w:pPr>
        <w:pStyle w:val="ListParagraph"/>
        <w:numPr>
          <w:ilvl w:val="1"/>
          <w:numId w:val="48"/>
        </w:numPr>
        <w:spacing w:after="0" w:line="240" w:lineRule="auto"/>
        <w:ind w:right="-20"/>
        <w:jc w:val="both"/>
        <w:rPr>
          <w:rFonts w:ascii="Times New Roman" w:hAnsi="Times New Roman"/>
        </w:rPr>
      </w:pPr>
      <w:r w:rsidRPr="00877A80">
        <w:rPr>
          <w:rFonts w:ascii="Times New Roman" w:hAnsi="Times New Roman"/>
        </w:rPr>
        <w:t>Facilitate the exchange of</w:t>
      </w:r>
      <w:r w:rsidRPr="00877A80" w:rsidDel="00D56181">
        <w:rPr>
          <w:rFonts w:ascii="Times New Roman" w:hAnsi="Times New Roman"/>
        </w:rPr>
        <w:t xml:space="preserve"> </w:t>
      </w:r>
      <w:r w:rsidR="00D56181" w:rsidRPr="00877A80">
        <w:rPr>
          <w:rFonts w:ascii="Times New Roman" w:hAnsi="Times New Roman"/>
        </w:rPr>
        <w:t>good</w:t>
      </w:r>
      <w:r w:rsidRPr="00877A80">
        <w:rPr>
          <w:rFonts w:ascii="Times New Roman" w:hAnsi="Times New Roman"/>
        </w:rPr>
        <w:t xml:space="preserve"> practices and knowledge among </w:t>
      </w:r>
      <w:r w:rsidR="00BB4142" w:rsidRPr="00877A80">
        <w:rPr>
          <w:rFonts w:ascii="Times New Roman" w:hAnsi="Times New Roman"/>
        </w:rPr>
        <w:t>m</w:t>
      </w:r>
      <w:r w:rsidRPr="00877A80">
        <w:rPr>
          <w:rFonts w:ascii="Times New Roman" w:hAnsi="Times New Roman"/>
        </w:rPr>
        <w:t xml:space="preserve">ember </w:t>
      </w:r>
      <w:r w:rsidR="00BB4142" w:rsidRPr="00877A80">
        <w:rPr>
          <w:rFonts w:ascii="Times New Roman" w:hAnsi="Times New Roman"/>
        </w:rPr>
        <w:t>s</w:t>
      </w:r>
      <w:r w:rsidRPr="00877A80">
        <w:rPr>
          <w:rFonts w:ascii="Times New Roman" w:hAnsi="Times New Roman"/>
        </w:rPr>
        <w:t>tates for the identification and diagnosis of needs that reflect national development priorities</w:t>
      </w:r>
      <w:r w:rsidR="00E83F9A" w:rsidRPr="00877A80">
        <w:rPr>
          <w:rFonts w:ascii="Times New Roman" w:hAnsi="Times New Roman"/>
        </w:rPr>
        <w:t xml:space="preserve"> and </w:t>
      </w:r>
      <w:r w:rsidR="00E83F9A" w:rsidRPr="00877A80">
        <w:rPr>
          <w:rFonts w:ascii="Times New Roman" w:hAnsi="Times New Roman"/>
          <w:lang w:eastAsia="es-PE"/>
        </w:rPr>
        <w:t>sectoral priorities defined in CIDI Ministerial processes</w:t>
      </w:r>
      <w:r w:rsidR="3080CE3B" w:rsidRPr="00877A80">
        <w:rPr>
          <w:rFonts w:ascii="Times New Roman" w:hAnsi="Times New Roman"/>
        </w:rPr>
        <w:t>.</w:t>
      </w:r>
    </w:p>
    <w:p w14:paraId="513BAEA3" w14:textId="0034DF7F" w:rsidR="00091395" w:rsidRPr="00877A80" w:rsidRDefault="69F1481E" w:rsidP="00091395">
      <w:pPr>
        <w:pStyle w:val="ListParagraph"/>
        <w:numPr>
          <w:ilvl w:val="1"/>
          <w:numId w:val="48"/>
        </w:numPr>
        <w:spacing w:after="0" w:line="240" w:lineRule="auto"/>
        <w:ind w:right="-20"/>
        <w:jc w:val="both"/>
        <w:rPr>
          <w:rFonts w:ascii="Times New Roman" w:hAnsi="Times New Roman"/>
        </w:rPr>
      </w:pPr>
      <w:r w:rsidRPr="00877A80">
        <w:rPr>
          <w:rFonts w:ascii="Times New Roman" w:hAnsi="Times New Roman"/>
        </w:rPr>
        <w:t>P</w:t>
      </w:r>
      <w:r w:rsidR="4B410E17" w:rsidRPr="00877A80">
        <w:rPr>
          <w:rFonts w:ascii="Times New Roman" w:hAnsi="Times New Roman"/>
        </w:rPr>
        <w:t xml:space="preserve">romote </w:t>
      </w:r>
      <w:r w:rsidR="3CE9944D" w:rsidRPr="00877A80">
        <w:rPr>
          <w:rFonts w:ascii="Times New Roman" w:hAnsi="Times New Roman"/>
        </w:rPr>
        <w:t xml:space="preserve">complementarity </w:t>
      </w:r>
      <w:r w:rsidR="00C04C6C" w:rsidRPr="00877A80">
        <w:rPr>
          <w:rFonts w:ascii="Times New Roman" w:hAnsi="Times New Roman"/>
        </w:rPr>
        <w:t>o</w:t>
      </w:r>
      <w:r w:rsidR="001E2756" w:rsidRPr="00877A80">
        <w:rPr>
          <w:rFonts w:ascii="Times New Roman" w:hAnsi="Times New Roman"/>
        </w:rPr>
        <w:t>f</w:t>
      </w:r>
      <w:r w:rsidR="00C04C6C" w:rsidRPr="00877A80">
        <w:rPr>
          <w:rFonts w:ascii="Times New Roman" w:hAnsi="Times New Roman"/>
        </w:rPr>
        <w:t xml:space="preserve"> national</w:t>
      </w:r>
      <w:r w:rsidR="001E2756" w:rsidRPr="00877A80">
        <w:rPr>
          <w:rFonts w:ascii="Times New Roman" w:hAnsi="Times New Roman"/>
        </w:rPr>
        <w:t xml:space="preserve"> </w:t>
      </w:r>
      <w:r w:rsidR="00B60191" w:rsidRPr="00877A80">
        <w:rPr>
          <w:rFonts w:ascii="Times New Roman" w:hAnsi="Times New Roman"/>
        </w:rPr>
        <w:t>programs</w:t>
      </w:r>
      <w:r w:rsidR="00C04C6C" w:rsidRPr="00877A80">
        <w:rPr>
          <w:rFonts w:ascii="Times New Roman" w:hAnsi="Times New Roman"/>
        </w:rPr>
        <w:t xml:space="preserve"> </w:t>
      </w:r>
      <w:r w:rsidR="00E64C37" w:rsidRPr="00877A80">
        <w:rPr>
          <w:rFonts w:ascii="Times New Roman" w:hAnsi="Times New Roman"/>
        </w:rPr>
        <w:t xml:space="preserve">through </w:t>
      </w:r>
      <w:r w:rsidR="00B60191" w:rsidRPr="00877A80">
        <w:rPr>
          <w:rFonts w:ascii="Times New Roman" w:hAnsi="Times New Roman"/>
        </w:rPr>
        <w:t xml:space="preserve">increased </w:t>
      </w:r>
      <w:r w:rsidR="4B410E17" w:rsidRPr="00877A80">
        <w:rPr>
          <w:rFonts w:ascii="Times New Roman" w:hAnsi="Times New Roman"/>
        </w:rPr>
        <w:t xml:space="preserve">articulation </w:t>
      </w:r>
      <w:r w:rsidR="00B60191" w:rsidRPr="00877A80">
        <w:rPr>
          <w:rFonts w:ascii="Times New Roman" w:hAnsi="Times New Roman"/>
        </w:rPr>
        <w:t>with</w:t>
      </w:r>
      <w:r w:rsidR="4B410E17" w:rsidRPr="00877A80">
        <w:rPr>
          <w:rFonts w:ascii="Times New Roman" w:hAnsi="Times New Roman"/>
        </w:rPr>
        <w:t xml:space="preserve"> </w:t>
      </w:r>
      <w:r w:rsidR="00AF7044" w:rsidRPr="00877A80">
        <w:rPr>
          <w:rFonts w:ascii="Times New Roman" w:hAnsi="Times New Roman"/>
        </w:rPr>
        <w:t xml:space="preserve">effective </w:t>
      </w:r>
      <w:r w:rsidR="4B410E17" w:rsidRPr="00877A80">
        <w:rPr>
          <w:rFonts w:ascii="Times New Roman" w:hAnsi="Times New Roman"/>
        </w:rPr>
        <w:t>sustainable, and regionally relevant cooperation projects.</w:t>
      </w:r>
      <w:r w:rsidR="3BD6B75C" w:rsidRPr="00877A80">
        <w:rPr>
          <w:rFonts w:ascii="Times New Roman" w:hAnsi="Times New Roman"/>
        </w:rPr>
        <w:t xml:space="preserve"> </w:t>
      </w:r>
    </w:p>
    <w:p w14:paraId="7A0440A5" w14:textId="77777777" w:rsidR="00091395" w:rsidRPr="00877A80" w:rsidRDefault="4EA51B1E" w:rsidP="00091395">
      <w:pPr>
        <w:pStyle w:val="ListParagraph"/>
        <w:numPr>
          <w:ilvl w:val="1"/>
          <w:numId w:val="48"/>
        </w:numPr>
        <w:spacing w:after="0" w:line="240" w:lineRule="auto"/>
        <w:ind w:right="-20"/>
        <w:jc w:val="both"/>
        <w:rPr>
          <w:rFonts w:ascii="Times New Roman" w:hAnsi="Times New Roman"/>
        </w:rPr>
      </w:pPr>
      <w:r w:rsidRPr="00877A80">
        <w:rPr>
          <w:rFonts w:ascii="Times New Roman" w:hAnsi="Times New Roman"/>
        </w:rPr>
        <w:t>Foster</w:t>
      </w:r>
      <w:r w:rsidR="71681E98" w:rsidRPr="00877A80">
        <w:rPr>
          <w:rFonts w:ascii="Times New Roman" w:hAnsi="Times New Roman"/>
        </w:rPr>
        <w:t xml:space="preserve"> CooperaNet </w:t>
      </w:r>
      <w:r w:rsidR="21890D42" w:rsidRPr="00877A80">
        <w:rPr>
          <w:rFonts w:ascii="Times New Roman" w:hAnsi="Times New Roman"/>
        </w:rPr>
        <w:t>as a centralized platform</w:t>
      </w:r>
      <w:r w:rsidR="71681E98" w:rsidRPr="00877A80">
        <w:rPr>
          <w:rFonts w:ascii="Times New Roman" w:hAnsi="Times New Roman"/>
        </w:rPr>
        <w:t xml:space="preserve"> to aggregate needs and provide visibility, enabling effective collaboration with stakeholders from diverse sectors.</w:t>
      </w:r>
    </w:p>
    <w:p w14:paraId="4DB56393" w14:textId="4C051505" w:rsidR="71681E98" w:rsidRPr="00877A80" w:rsidRDefault="71681E98" w:rsidP="00091395">
      <w:pPr>
        <w:pStyle w:val="ListParagraph"/>
        <w:numPr>
          <w:ilvl w:val="1"/>
          <w:numId w:val="48"/>
        </w:numPr>
        <w:spacing w:after="0" w:line="240" w:lineRule="auto"/>
        <w:ind w:right="-20"/>
        <w:jc w:val="both"/>
        <w:rPr>
          <w:rFonts w:ascii="Times New Roman" w:hAnsi="Times New Roman"/>
        </w:rPr>
      </w:pPr>
      <w:r w:rsidRPr="00877A80">
        <w:rPr>
          <w:rFonts w:ascii="Times New Roman" w:hAnsi="Times New Roman"/>
        </w:rPr>
        <w:t xml:space="preserve">Enhancing visibility for the needs addressed by </w:t>
      </w:r>
      <w:r w:rsidR="00BB4142" w:rsidRPr="00877A80">
        <w:rPr>
          <w:rFonts w:ascii="Times New Roman" w:hAnsi="Times New Roman"/>
        </w:rPr>
        <w:t>m</w:t>
      </w:r>
      <w:r w:rsidRPr="00877A80">
        <w:rPr>
          <w:rFonts w:ascii="Times New Roman" w:hAnsi="Times New Roman"/>
        </w:rPr>
        <w:t xml:space="preserve">ember </w:t>
      </w:r>
      <w:r w:rsidR="00BB4142" w:rsidRPr="00877A80">
        <w:rPr>
          <w:rFonts w:ascii="Times New Roman" w:hAnsi="Times New Roman"/>
        </w:rPr>
        <w:t>s</w:t>
      </w:r>
      <w:r w:rsidRPr="00877A80">
        <w:rPr>
          <w:rFonts w:ascii="Times New Roman" w:hAnsi="Times New Roman"/>
        </w:rPr>
        <w:t>tates by publishing catalo</w:t>
      </w:r>
      <w:r w:rsidR="156C4F13" w:rsidRPr="00877A80">
        <w:rPr>
          <w:rFonts w:ascii="Times New Roman" w:hAnsi="Times New Roman"/>
        </w:rPr>
        <w:t>g</w:t>
      </w:r>
      <w:r w:rsidRPr="00877A80">
        <w:rPr>
          <w:rFonts w:ascii="Times New Roman" w:hAnsi="Times New Roman"/>
        </w:rPr>
        <w:t>ues of cooperation priorities aligned with their national development plans</w:t>
      </w:r>
      <w:r w:rsidR="1D5ED013" w:rsidRPr="00877A80">
        <w:rPr>
          <w:rFonts w:ascii="Times New Roman" w:hAnsi="Times New Roman"/>
        </w:rPr>
        <w:t xml:space="preserve"> in</w:t>
      </w:r>
      <w:r w:rsidRPr="00877A80">
        <w:rPr>
          <w:rFonts w:ascii="Times New Roman" w:hAnsi="Times New Roman"/>
        </w:rPr>
        <w:t xml:space="preserve"> CooperaNet for centralized access and collaboration opportunities.</w:t>
      </w:r>
    </w:p>
    <w:p w14:paraId="6ED3D0C3" w14:textId="77777777" w:rsidR="006C1D00" w:rsidRPr="00877A80" w:rsidRDefault="006C1D00" w:rsidP="00091395">
      <w:pPr>
        <w:contextualSpacing/>
        <w:jc w:val="both"/>
        <w:rPr>
          <w:rFonts w:ascii="Times New Roman" w:hAnsi="Times New Roman"/>
          <w:b/>
          <w:bCs/>
          <w:color w:val="000000" w:themeColor="text1"/>
          <w:sz w:val="22"/>
          <w:szCs w:val="22"/>
          <w:lang w:val="en-US"/>
        </w:rPr>
      </w:pPr>
    </w:p>
    <w:p w14:paraId="69BAA773" w14:textId="5BBC906A" w:rsidR="005D040E" w:rsidRPr="00877A80" w:rsidRDefault="00823C35" w:rsidP="00091395">
      <w:pPr>
        <w:contextualSpacing/>
        <w:jc w:val="both"/>
        <w:rPr>
          <w:rFonts w:ascii="Times New Roman" w:hAnsi="Times New Roman"/>
          <w:color w:val="000000" w:themeColor="text1"/>
          <w:sz w:val="22"/>
          <w:szCs w:val="22"/>
          <w:lang w:val="en-US"/>
        </w:rPr>
      </w:pPr>
      <w:r w:rsidRPr="00877A80">
        <w:rPr>
          <w:rFonts w:ascii="Times New Roman" w:hAnsi="Times New Roman"/>
          <w:b/>
          <w:bCs/>
          <w:color w:val="000000" w:themeColor="text1"/>
          <w:sz w:val="22"/>
          <w:szCs w:val="22"/>
          <w:lang w:val="en-US"/>
        </w:rPr>
        <w:t xml:space="preserve">Objective </w:t>
      </w:r>
      <w:r w:rsidR="5CCCF3B6" w:rsidRPr="00877A80">
        <w:rPr>
          <w:rFonts w:ascii="Times New Roman" w:hAnsi="Times New Roman"/>
          <w:b/>
          <w:bCs/>
          <w:color w:val="000000" w:themeColor="text1"/>
          <w:sz w:val="22"/>
          <w:szCs w:val="22"/>
          <w:lang w:val="en-US"/>
        </w:rPr>
        <w:t>3</w:t>
      </w:r>
      <w:r w:rsidR="2F369E83" w:rsidRPr="00877A80">
        <w:rPr>
          <w:rFonts w:ascii="Times New Roman" w:hAnsi="Times New Roman"/>
          <w:b/>
          <w:bCs/>
          <w:color w:val="000000" w:themeColor="text1"/>
          <w:sz w:val="22"/>
          <w:szCs w:val="22"/>
          <w:lang w:val="en-US"/>
        </w:rPr>
        <w:t>:</w:t>
      </w:r>
      <w:r w:rsidRPr="00877A80" w:rsidDel="00823C35">
        <w:rPr>
          <w:rFonts w:ascii="Times New Roman" w:hAnsi="Times New Roman"/>
          <w:b/>
          <w:bCs/>
          <w:color w:val="000000" w:themeColor="text1"/>
          <w:sz w:val="22"/>
          <w:szCs w:val="22"/>
          <w:lang w:val="en-US"/>
        </w:rPr>
        <w:t xml:space="preserve"> </w:t>
      </w:r>
      <w:r w:rsidR="25B797F2" w:rsidRPr="00877A80">
        <w:rPr>
          <w:rFonts w:ascii="Times New Roman" w:hAnsi="Times New Roman"/>
          <w:b/>
          <w:color w:val="000000" w:themeColor="text1"/>
          <w:sz w:val="22"/>
          <w:szCs w:val="22"/>
          <w:lang w:val="en-US"/>
        </w:rPr>
        <w:t>Promoting coherence between national, regional, and international reporting systems</w:t>
      </w:r>
      <w:r w:rsidR="25B797F2" w:rsidRPr="00877A80">
        <w:rPr>
          <w:rFonts w:ascii="Times New Roman" w:hAnsi="Times New Roman"/>
          <w:color w:val="000000" w:themeColor="text1"/>
          <w:sz w:val="22"/>
          <w:szCs w:val="22"/>
          <w:lang w:val="en-US"/>
        </w:rPr>
        <w:t xml:space="preserve">.  </w:t>
      </w:r>
    </w:p>
    <w:p w14:paraId="5ADB6EF9" w14:textId="36D02225" w:rsidR="0DC74264" w:rsidRPr="00877A80" w:rsidRDefault="00823C35" w:rsidP="00091395">
      <w:pPr>
        <w:contextualSpacing/>
        <w:jc w:val="both"/>
        <w:rPr>
          <w:rFonts w:ascii="Times New Roman" w:hAnsi="Times New Roman"/>
          <w:sz w:val="22"/>
          <w:szCs w:val="22"/>
          <w:lang w:val="en-US"/>
        </w:rPr>
      </w:pPr>
      <w:r w:rsidRPr="00877A80">
        <w:rPr>
          <w:rFonts w:ascii="Times New Roman" w:hAnsi="Times New Roman"/>
          <w:color w:val="000000" w:themeColor="text1"/>
          <w:sz w:val="22"/>
          <w:szCs w:val="22"/>
          <w:lang w:val="en-US"/>
        </w:rPr>
        <w:lastRenderedPageBreak/>
        <w:t xml:space="preserve">Support efforts to </w:t>
      </w:r>
      <w:r w:rsidR="17555007" w:rsidRPr="00877A80">
        <w:rPr>
          <w:rFonts w:ascii="Times New Roman" w:hAnsi="Times New Roman"/>
          <w:color w:val="000000" w:themeColor="text1"/>
          <w:sz w:val="22"/>
          <w:szCs w:val="22"/>
          <w:lang w:val="en-US"/>
        </w:rPr>
        <w:t>collect</w:t>
      </w:r>
      <w:r w:rsidR="02BB1723" w:rsidRPr="00877A80">
        <w:rPr>
          <w:rFonts w:ascii="Times New Roman" w:hAnsi="Times New Roman"/>
          <w:color w:val="000000" w:themeColor="text1"/>
          <w:sz w:val="22"/>
          <w:szCs w:val="22"/>
          <w:lang w:val="en-US"/>
        </w:rPr>
        <w:t xml:space="preserve"> reliable data on technical cooperation </w:t>
      </w:r>
      <w:r w:rsidR="7A14F3AF" w:rsidRPr="00877A80">
        <w:rPr>
          <w:rFonts w:ascii="Times New Roman" w:hAnsi="Times New Roman"/>
          <w:color w:val="000000" w:themeColor="text1"/>
          <w:sz w:val="22"/>
          <w:szCs w:val="22"/>
          <w:lang w:val="en-US"/>
        </w:rPr>
        <w:t>a</w:t>
      </w:r>
      <w:r w:rsidR="3AF34D69" w:rsidRPr="00877A80">
        <w:rPr>
          <w:rFonts w:ascii="Times New Roman" w:hAnsi="Times New Roman"/>
          <w:color w:val="000000" w:themeColor="text1"/>
          <w:sz w:val="22"/>
          <w:szCs w:val="22"/>
          <w:lang w:val="en-US"/>
        </w:rPr>
        <w:t>nd</w:t>
      </w:r>
      <w:r w:rsidR="7A14F3AF" w:rsidRPr="00877A80">
        <w:rPr>
          <w:rFonts w:ascii="Times New Roman" w:hAnsi="Times New Roman"/>
          <w:color w:val="000000" w:themeColor="text1"/>
          <w:sz w:val="22"/>
          <w:szCs w:val="22"/>
          <w:lang w:val="en-US"/>
        </w:rPr>
        <w:t xml:space="preserve"> funding </w:t>
      </w:r>
      <w:r w:rsidR="4B9069B9" w:rsidRPr="00877A80">
        <w:rPr>
          <w:rFonts w:ascii="Times New Roman" w:hAnsi="Times New Roman"/>
          <w:color w:val="000000" w:themeColor="text1"/>
          <w:sz w:val="22"/>
          <w:szCs w:val="22"/>
          <w:lang w:val="en-US"/>
        </w:rPr>
        <w:t>of</w:t>
      </w:r>
      <w:r w:rsidR="7A14F3AF" w:rsidRPr="00877A80">
        <w:rPr>
          <w:rFonts w:ascii="Times New Roman" w:hAnsi="Times New Roman"/>
          <w:color w:val="000000" w:themeColor="text1"/>
          <w:sz w:val="22"/>
          <w:szCs w:val="22"/>
          <w:lang w:val="en-US"/>
        </w:rPr>
        <w:t xml:space="preserve"> sustainable development </w:t>
      </w:r>
      <w:r w:rsidR="02BB1723" w:rsidRPr="00877A80">
        <w:rPr>
          <w:rFonts w:ascii="Times New Roman" w:hAnsi="Times New Roman"/>
          <w:color w:val="000000" w:themeColor="text1"/>
          <w:sz w:val="22"/>
          <w:szCs w:val="22"/>
          <w:lang w:val="en-US"/>
        </w:rPr>
        <w:t xml:space="preserve">in the </w:t>
      </w:r>
      <w:r w:rsidR="7A14F3AF" w:rsidRPr="00877A80">
        <w:rPr>
          <w:rFonts w:ascii="Times New Roman" w:hAnsi="Times New Roman"/>
          <w:color w:val="000000" w:themeColor="text1"/>
          <w:sz w:val="22"/>
          <w:szCs w:val="22"/>
          <w:lang w:val="en-US"/>
        </w:rPr>
        <w:t>region</w:t>
      </w:r>
      <w:r w:rsidR="0DBD3070" w:rsidRPr="00877A80">
        <w:rPr>
          <w:rFonts w:ascii="Times New Roman" w:hAnsi="Times New Roman"/>
          <w:color w:val="000000" w:themeColor="text1"/>
          <w:sz w:val="22"/>
          <w:szCs w:val="22"/>
          <w:lang w:val="en-US"/>
        </w:rPr>
        <w:t xml:space="preserve"> </w:t>
      </w:r>
      <w:r w:rsidR="4947C93C" w:rsidRPr="00877A80">
        <w:rPr>
          <w:rFonts w:ascii="Times New Roman" w:hAnsi="Times New Roman"/>
          <w:color w:val="000000" w:themeColor="text1"/>
          <w:sz w:val="22"/>
          <w:szCs w:val="22"/>
          <w:lang w:val="en-US"/>
        </w:rPr>
        <w:t xml:space="preserve">and </w:t>
      </w:r>
      <w:r w:rsidR="48B86192" w:rsidRPr="00877A80">
        <w:rPr>
          <w:rFonts w:ascii="Times New Roman" w:hAnsi="Times New Roman"/>
          <w:color w:val="000000" w:themeColor="text1"/>
          <w:sz w:val="22"/>
          <w:szCs w:val="22"/>
          <w:lang w:val="en-US"/>
        </w:rPr>
        <w:t>identify strategies</w:t>
      </w:r>
      <w:r w:rsidR="0DBD3070" w:rsidRPr="00877A80">
        <w:rPr>
          <w:rFonts w:ascii="Times New Roman" w:hAnsi="Times New Roman"/>
          <w:color w:val="000000" w:themeColor="text1"/>
          <w:sz w:val="22"/>
          <w:szCs w:val="22"/>
          <w:lang w:val="en-US"/>
        </w:rPr>
        <w:t xml:space="preserve"> for an effective and coherent reporting process </w:t>
      </w:r>
      <w:r w:rsidR="575DEC15" w:rsidRPr="00877A80">
        <w:rPr>
          <w:rFonts w:ascii="Times New Roman" w:hAnsi="Times New Roman"/>
          <w:color w:val="000000" w:themeColor="text1"/>
          <w:sz w:val="22"/>
          <w:szCs w:val="22"/>
          <w:lang w:val="en-US"/>
        </w:rPr>
        <w:t>to address</w:t>
      </w:r>
      <w:r w:rsidR="0DBD3070" w:rsidRPr="00877A80">
        <w:rPr>
          <w:rFonts w:ascii="Times New Roman" w:hAnsi="Times New Roman"/>
          <w:color w:val="000000" w:themeColor="text1"/>
          <w:sz w:val="22"/>
          <w:szCs w:val="22"/>
          <w:lang w:val="en-US"/>
        </w:rPr>
        <w:t xml:space="preserve"> the </w:t>
      </w:r>
      <w:r w:rsidR="575DEC15" w:rsidRPr="00877A80">
        <w:rPr>
          <w:rFonts w:ascii="Times New Roman" w:hAnsi="Times New Roman"/>
          <w:color w:val="000000" w:themeColor="text1"/>
          <w:sz w:val="22"/>
          <w:szCs w:val="22"/>
          <w:lang w:val="en-US"/>
        </w:rPr>
        <w:t>complexities associated with</w:t>
      </w:r>
      <w:r w:rsidR="78F3817A" w:rsidRPr="00877A80">
        <w:rPr>
          <w:rFonts w:ascii="Times New Roman" w:hAnsi="Times New Roman"/>
          <w:color w:val="000000" w:themeColor="text1"/>
          <w:sz w:val="22"/>
          <w:szCs w:val="22"/>
          <w:lang w:val="en-US"/>
        </w:rPr>
        <w:t xml:space="preserve"> managing information systems </w:t>
      </w:r>
      <w:r w:rsidR="1085D219" w:rsidRPr="00877A80">
        <w:rPr>
          <w:rFonts w:ascii="Times New Roman" w:hAnsi="Times New Roman"/>
          <w:color w:val="000000" w:themeColor="text1"/>
          <w:sz w:val="22"/>
          <w:szCs w:val="22"/>
          <w:lang w:val="en-US"/>
        </w:rPr>
        <w:t>to track official resources for development</w:t>
      </w:r>
      <w:r w:rsidR="48B86192" w:rsidRPr="00877A80">
        <w:rPr>
          <w:rFonts w:ascii="Times New Roman" w:hAnsi="Times New Roman"/>
          <w:color w:val="000000" w:themeColor="text1"/>
          <w:sz w:val="22"/>
          <w:szCs w:val="22"/>
          <w:lang w:val="en-US"/>
        </w:rPr>
        <w:t xml:space="preserve">. </w:t>
      </w:r>
      <w:r w:rsidR="78F3817A" w:rsidRPr="00877A80">
        <w:rPr>
          <w:rFonts w:ascii="Times New Roman" w:hAnsi="Times New Roman"/>
          <w:color w:val="000000" w:themeColor="text1"/>
          <w:sz w:val="22"/>
          <w:szCs w:val="22"/>
          <w:lang w:val="en-US"/>
        </w:rPr>
        <w:t xml:space="preserve"> </w:t>
      </w:r>
    </w:p>
    <w:p w14:paraId="516326F3" w14:textId="12B76520" w:rsidR="0DC74264" w:rsidRDefault="0DC74264" w:rsidP="00091395">
      <w:pPr>
        <w:contextualSpacing/>
        <w:jc w:val="both"/>
        <w:rPr>
          <w:rFonts w:ascii="Times New Roman" w:eastAsia="Times New Roman" w:hAnsi="Times New Roman"/>
          <w:sz w:val="22"/>
          <w:szCs w:val="22"/>
          <w:lang w:val="en-US"/>
        </w:rPr>
      </w:pPr>
    </w:p>
    <w:p w14:paraId="459758AD" w14:textId="77777777" w:rsidR="00431FA4" w:rsidRDefault="00431FA4" w:rsidP="00091395">
      <w:pPr>
        <w:contextualSpacing/>
        <w:jc w:val="both"/>
        <w:rPr>
          <w:rFonts w:ascii="Times New Roman" w:eastAsia="Times New Roman" w:hAnsi="Times New Roman"/>
          <w:sz w:val="22"/>
          <w:szCs w:val="22"/>
          <w:lang w:val="en-US"/>
        </w:rPr>
      </w:pPr>
    </w:p>
    <w:p w14:paraId="420B507F" w14:textId="77777777" w:rsidR="00431FA4" w:rsidRPr="00877A80" w:rsidRDefault="00431FA4" w:rsidP="00091395">
      <w:pPr>
        <w:contextualSpacing/>
        <w:jc w:val="both"/>
        <w:rPr>
          <w:rFonts w:ascii="Times New Roman" w:eastAsia="Times New Roman" w:hAnsi="Times New Roman"/>
          <w:sz w:val="22"/>
          <w:szCs w:val="22"/>
          <w:lang w:val="en-US"/>
        </w:rPr>
      </w:pPr>
    </w:p>
    <w:p w14:paraId="11A495D9" w14:textId="3E33EC4A" w:rsidR="0DC74264" w:rsidRPr="00877A80" w:rsidRDefault="00823C35" w:rsidP="00091395">
      <w:pPr>
        <w:contextualSpacing/>
        <w:jc w:val="both"/>
        <w:rPr>
          <w:rFonts w:ascii="Times New Roman" w:hAnsi="Times New Roman"/>
          <w:sz w:val="22"/>
          <w:szCs w:val="22"/>
          <w:lang w:val="en-US"/>
        </w:rPr>
      </w:pPr>
      <w:r w:rsidRPr="00877A80">
        <w:rPr>
          <w:rFonts w:ascii="Times New Roman" w:eastAsia="Times New Roman" w:hAnsi="Times New Roman"/>
          <w:sz w:val="22"/>
          <w:szCs w:val="22"/>
          <w:lang w:val="en-US"/>
        </w:rPr>
        <w:t>T</w:t>
      </w:r>
      <w:r w:rsidR="0DC74264" w:rsidRPr="00877A80">
        <w:rPr>
          <w:rFonts w:ascii="Times New Roman" w:eastAsia="Times New Roman" w:hAnsi="Times New Roman"/>
          <w:sz w:val="22"/>
          <w:szCs w:val="22"/>
          <w:lang w:val="en-US"/>
        </w:rPr>
        <w:t xml:space="preserve">he following actions are proposed to achieve this </w:t>
      </w:r>
      <w:r w:rsidR="00D1493C" w:rsidRPr="00877A80">
        <w:rPr>
          <w:rFonts w:ascii="Times New Roman" w:eastAsia="Times New Roman" w:hAnsi="Times New Roman"/>
          <w:sz w:val="22"/>
          <w:szCs w:val="22"/>
          <w:lang w:val="en-US"/>
        </w:rPr>
        <w:t>objective</w:t>
      </w:r>
      <w:r w:rsidR="0DC74264" w:rsidRPr="00877A80">
        <w:rPr>
          <w:rFonts w:ascii="Times New Roman" w:eastAsia="Times New Roman" w:hAnsi="Times New Roman"/>
          <w:sz w:val="22"/>
          <w:szCs w:val="22"/>
          <w:lang w:val="en-US"/>
        </w:rPr>
        <w:t>:</w:t>
      </w:r>
    </w:p>
    <w:p w14:paraId="3AF7051D" w14:textId="36A3E85B" w:rsidR="006C1D00" w:rsidRPr="00877A80" w:rsidRDefault="006C1D00" w:rsidP="00091395">
      <w:pPr>
        <w:jc w:val="both"/>
        <w:rPr>
          <w:rFonts w:ascii="Times New Roman" w:hAnsi="Times New Roman"/>
          <w:color w:val="000000" w:themeColor="text1"/>
          <w:sz w:val="22"/>
          <w:szCs w:val="22"/>
          <w:lang w:val="en-US"/>
        </w:rPr>
      </w:pPr>
    </w:p>
    <w:p w14:paraId="087B9DD5" w14:textId="77458829" w:rsidR="00EA3CAE" w:rsidRPr="00877A80" w:rsidRDefault="7AF15939" w:rsidP="00091395">
      <w:pPr>
        <w:pStyle w:val="ListParagraph"/>
        <w:numPr>
          <w:ilvl w:val="1"/>
          <w:numId w:val="47"/>
        </w:numPr>
        <w:spacing w:after="0" w:line="240" w:lineRule="auto"/>
        <w:ind w:left="432" w:hanging="432"/>
        <w:jc w:val="both"/>
        <w:rPr>
          <w:rFonts w:ascii="Times New Roman" w:hAnsi="Times New Roman"/>
          <w:color w:val="000000" w:themeColor="text1"/>
        </w:rPr>
      </w:pPr>
      <w:r w:rsidRPr="00877A80">
        <w:rPr>
          <w:rFonts w:ascii="Times New Roman" w:hAnsi="Times New Roman"/>
          <w:color w:val="000000" w:themeColor="text1"/>
        </w:rPr>
        <w:t>Facilitate</w:t>
      </w:r>
      <w:r w:rsidR="7DACECF5" w:rsidRPr="00877A80">
        <w:rPr>
          <w:rFonts w:ascii="Times New Roman" w:hAnsi="Times New Roman"/>
          <w:color w:val="000000" w:themeColor="text1"/>
        </w:rPr>
        <w:t xml:space="preserve"> the exchange of </w:t>
      </w:r>
      <w:r w:rsidR="00856818" w:rsidRPr="00877A80">
        <w:rPr>
          <w:rFonts w:ascii="Times New Roman" w:hAnsi="Times New Roman"/>
          <w:color w:val="000000" w:themeColor="text1"/>
        </w:rPr>
        <w:t xml:space="preserve"> </w:t>
      </w:r>
      <w:r w:rsidR="00891BBB" w:rsidRPr="00877A80">
        <w:rPr>
          <w:rFonts w:ascii="Times New Roman" w:hAnsi="Times New Roman"/>
          <w:color w:val="000000" w:themeColor="text1"/>
        </w:rPr>
        <w:t>current national reporting mechanisms</w:t>
      </w:r>
      <w:r w:rsidR="00E45933" w:rsidRPr="00877A80">
        <w:rPr>
          <w:rFonts w:ascii="Times New Roman" w:hAnsi="Times New Roman"/>
          <w:color w:val="000000" w:themeColor="text1"/>
        </w:rPr>
        <w:t>/frameworks,</w:t>
      </w:r>
      <w:r w:rsidR="00891BBB" w:rsidRPr="00877A80">
        <w:rPr>
          <w:rFonts w:ascii="Times New Roman" w:hAnsi="Times New Roman"/>
          <w:color w:val="000000" w:themeColor="text1"/>
        </w:rPr>
        <w:t xml:space="preserve"> good </w:t>
      </w:r>
      <w:r w:rsidR="7DACECF5" w:rsidRPr="00877A80">
        <w:rPr>
          <w:rFonts w:ascii="Times New Roman" w:hAnsi="Times New Roman"/>
          <w:color w:val="000000" w:themeColor="text1"/>
        </w:rPr>
        <w:t>practices</w:t>
      </w:r>
      <w:r w:rsidR="00F941ED" w:rsidRPr="00877A80">
        <w:rPr>
          <w:rFonts w:ascii="Times New Roman" w:hAnsi="Times New Roman"/>
          <w:color w:val="000000" w:themeColor="text1"/>
        </w:rPr>
        <w:t xml:space="preserve">, </w:t>
      </w:r>
      <w:r w:rsidR="00CC694F" w:rsidRPr="00877A80">
        <w:rPr>
          <w:rFonts w:ascii="Times New Roman" w:hAnsi="Times New Roman"/>
          <w:color w:val="000000" w:themeColor="text1"/>
        </w:rPr>
        <w:t xml:space="preserve">and </w:t>
      </w:r>
      <w:r w:rsidR="00F941ED" w:rsidRPr="00877A80">
        <w:rPr>
          <w:rFonts w:ascii="Times New Roman" w:hAnsi="Times New Roman"/>
          <w:color w:val="000000" w:themeColor="text1"/>
        </w:rPr>
        <w:t>challe</w:t>
      </w:r>
      <w:r w:rsidR="00BC00AB" w:rsidRPr="00877A80">
        <w:rPr>
          <w:rFonts w:ascii="Times New Roman" w:hAnsi="Times New Roman"/>
          <w:color w:val="000000" w:themeColor="text1"/>
        </w:rPr>
        <w:t xml:space="preserve">nges </w:t>
      </w:r>
      <w:r w:rsidR="00A937CE" w:rsidRPr="00877A80">
        <w:rPr>
          <w:rFonts w:ascii="Times New Roman" w:hAnsi="Times New Roman"/>
          <w:color w:val="000000" w:themeColor="text1"/>
        </w:rPr>
        <w:t>on the management of information systems linked to international cooperation</w:t>
      </w:r>
      <w:r w:rsidR="7DACECF5" w:rsidRPr="00877A80">
        <w:rPr>
          <w:rFonts w:ascii="Times New Roman" w:hAnsi="Times New Roman"/>
          <w:color w:val="000000" w:themeColor="text1"/>
        </w:rPr>
        <w:t xml:space="preserve"> </w:t>
      </w:r>
      <w:r w:rsidR="16027635" w:rsidRPr="00877A80">
        <w:rPr>
          <w:rFonts w:ascii="Times New Roman" w:hAnsi="Times New Roman"/>
          <w:color w:val="000000" w:themeColor="text1"/>
        </w:rPr>
        <w:t xml:space="preserve">and mutual learning among Member States </w:t>
      </w:r>
      <w:r w:rsidR="7DACECF5" w:rsidRPr="00877A80">
        <w:rPr>
          <w:rFonts w:ascii="Times New Roman" w:hAnsi="Times New Roman"/>
          <w:color w:val="000000" w:themeColor="text1"/>
        </w:rPr>
        <w:t>to</w:t>
      </w:r>
      <w:r w:rsidR="00A24E7F" w:rsidRPr="00877A80">
        <w:rPr>
          <w:rFonts w:ascii="Times New Roman" w:hAnsi="Times New Roman"/>
          <w:color w:val="000000" w:themeColor="text1"/>
        </w:rPr>
        <w:t>wards</w:t>
      </w:r>
      <w:r w:rsidR="7DACECF5" w:rsidRPr="00877A80">
        <w:rPr>
          <w:rFonts w:ascii="Times New Roman" w:hAnsi="Times New Roman"/>
          <w:color w:val="000000" w:themeColor="text1"/>
        </w:rPr>
        <w:t xml:space="preserve"> a hemis</w:t>
      </w:r>
      <w:r w:rsidR="7DACECF5" w:rsidRPr="00877A80">
        <w:rPr>
          <w:rFonts w:ascii="Times New Roman" w:hAnsi="Times New Roman"/>
        </w:rPr>
        <w:t xml:space="preserve">pheric approach </w:t>
      </w:r>
      <w:r w:rsidR="4406936A" w:rsidRPr="00877A80">
        <w:rPr>
          <w:rFonts w:ascii="Times New Roman" w:hAnsi="Times New Roman"/>
        </w:rPr>
        <w:t xml:space="preserve">on data collection and coherent reporting processes. </w:t>
      </w:r>
    </w:p>
    <w:p w14:paraId="0B3D75C8" w14:textId="6F699549" w:rsidR="53793C52" w:rsidRPr="00877A80" w:rsidRDefault="00BD02F9" w:rsidP="00091395">
      <w:pPr>
        <w:pStyle w:val="ListParagraph"/>
        <w:numPr>
          <w:ilvl w:val="1"/>
          <w:numId w:val="47"/>
        </w:numPr>
        <w:spacing w:after="0" w:line="240" w:lineRule="auto"/>
        <w:ind w:left="432" w:hanging="432"/>
        <w:jc w:val="both"/>
        <w:rPr>
          <w:rFonts w:ascii="Times New Roman" w:hAnsi="Times New Roman"/>
          <w:color w:val="000000" w:themeColor="text1"/>
        </w:rPr>
      </w:pPr>
      <w:r w:rsidRPr="00877A80">
        <w:rPr>
          <w:rFonts w:ascii="Times New Roman" w:hAnsi="Times New Roman"/>
        </w:rPr>
        <w:t xml:space="preserve">Encourage </w:t>
      </w:r>
      <w:r w:rsidR="005A159B" w:rsidRPr="00877A80">
        <w:rPr>
          <w:rFonts w:ascii="Times New Roman" w:hAnsi="Times New Roman"/>
        </w:rPr>
        <w:t>m</w:t>
      </w:r>
      <w:r w:rsidR="1881B18C" w:rsidRPr="00877A80">
        <w:rPr>
          <w:rFonts w:ascii="Times New Roman" w:hAnsi="Times New Roman"/>
        </w:rPr>
        <w:t xml:space="preserve">ember </w:t>
      </w:r>
      <w:r w:rsidR="005A159B" w:rsidRPr="00877A80">
        <w:rPr>
          <w:rFonts w:ascii="Times New Roman" w:hAnsi="Times New Roman"/>
        </w:rPr>
        <w:t>s</w:t>
      </w:r>
      <w:r w:rsidR="481BC930" w:rsidRPr="00877A80">
        <w:rPr>
          <w:rFonts w:ascii="Times New Roman" w:hAnsi="Times New Roman"/>
        </w:rPr>
        <w:t>t</w:t>
      </w:r>
      <w:r w:rsidR="1881B18C" w:rsidRPr="00877A80">
        <w:rPr>
          <w:rFonts w:ascii="Times New Roman" w:hAnsi="Times New Roman"/>
        </w:rPr>
        <w:t xml:space="preserve">ates </w:t>
      </w:r>
      <w:r w:rsidR="005A159B" w:rsidRPr="00877A80">
        <w:rPr>
          <w:rFonts w:ascii="Times New Roman" w:hAnsi="Times New Roman"/>
        </w:rPr>
        <w:t>to</w:t>
      </w:r>
      <w:r w:rsidR="1881B18C" w:rsidRPr="00877A80">
        <w:rPr>
          <w:rFonts w:ascii="Times New Roman" w:hAnsi="Times New Roman"/>
        </w:rPr>
        <w:t xml:space="preserve"> </w:t>
      </w:r>
      <w:r w:rsidRPr="00877A80">
        <w:rPr>
          <w:rFonts w:ascii="Times New Roman" w:hAnsi="Times New Roman"/>
        </w:rPr>
        <w:t>engage in dial</w:t>
      </w:r>
      <w:r w:rsidR="481BC930" w:rsidRPr="00877A80">
        <w:rPr>
          <w:rFonts w:ascii="Times New Roman" w:hAnsi="Times New Roman"/>
        </w:rPr>
        <w:t>o</w:t>
      </w:r>
      <w:r w:rsidRPr="00877A80">
        <w:rPr>
          <w:rFonts w:ascii="Times New Roman" w:hAnsi="Times New Roman"/>
        </w:rPr>
        <w:t xml:space="preserve">gue aimed at enhancing capacity building efforts necessary for </w:t>
      </w:r>
      <w:r w:rsidR="00837F2D" w:rsidRPr="00877A80">
        <w:rPr>
          <w:rFonts w:ascii="Times New Roman" w:hAnsi="Times New Roman"/>
        </w:rPr>
        <w:t>improving</w:t>
      </w:r>
      <w:r w:rsidRPr="00877A80">
        <w:rPr>
          <w:rFonts w:ascii="Times New Roman" w:hAnsi="Times New Roman"/>
        </w:rPr>
        <w:t xml:space="preserve"> data </w:t>
      </w:r>
      <w:r w:rsidR="00687A27" w:rsidRPr="00877A80">
        <w:rPr>
          <w:rFonts w:ascii="Times New Roman" w:hAnsi="Times New Roman"/>
        </w:rPr>
        <w:t xml:space="preserve">capture and </w:t>
      </w:r>
      <w:r w:rsidRPr="00877A80">
        <w:rPr>
          <w:rFonts w:ascii="Times New Roman" w:hAnsi="Times New Roman"/>
        </w:rPr>
        <w:t>collection</w:t>
      </w:r>
      <w:r w:rsidR="0028533A" w:rsidRPr="00877A80">
        <w:rPr>
          <w:rFonts w:ascii="Times New Roman" w:hAnsi="Times New Roman"/>
        </w:rPr>
        <w:t xml:space="preserve"> to </w:t>
      </w:r>
      <w:r w:rsidRPr="00877A80">
        <w:rPr>
          <w:rFonts w:ascii="Times New Roman" w:hAnsi="Times New Roman"/>
        </w:rPr>
        <w:t>streamline the reporting process at local and regional levels, thereby alleviating the burden associated with reporting exercises</w:t>
      </w:r>
      <w:r w:rsidR="0028533A" w:rsidRPr="00877A80">
        <w:rPr>
          <w:rFonts w:ascii="Times New Roman" w:hAnsi="Times New Roman"/>
          <w:color w:val="000000" w:themeColor="text1"/>
        </w:rPr>
        <w:t xml:space="preserve"> and avoiding challenges in generating reports.</w:t>
      </w:r>
    </w:p>
    <w:p w14:paraId="33779ABD" w14:textId="77777777" w:rsidR="00802B51" w:rsidRPr="00877A80" w:rsidRDefault="00802B51" w:rsidP="00091395">
      <w:pPr>
        <w:contextualSpacing/>
        <w:jc w:val="both"/>
        <w:rPr>
          <w:rFonts w:ascii="Times New Roman" w:hAnsi="Times New Roman"/>
          <w:b/>
          <w:bCs/>
          <w:color w:val="000000" w:themeColor="text1"/>
          <w:sz w:val="22"/>
          <w:szCs w:val="22"/>
          <w:lang w:val="en-US"/>
        </w:rPr>
      </w:pPr>
    </w:p>
    <w:p w14:paraId="573DC866" w14:textId="1AF81E9B" w:rsidR="005D040E" w:rsidRPr="00877A80" w:rsidRDefault="00823C35" w:rsidP="00091395">
      <w:pPr>
        <w:contextualSpacing/>
        <w:jc w:val="both"/>
        <w:rPr>
          <w:rFonts w:ascii="Times New Roman" w:hAnsi="Times New Roman"/>
          <w:color w:val="000000" w:themeColor="text1"/>
          <w:sz w:val="22"/>
          <w:szCs w:val="22"/>
          <w:lang w:val="en-US"/>
        </w:rPr>
      </w:pPr>
      <w:r w:rsidRPr="00877A80">
        <w:rPr>
          <w:rFonts w:ascii="Times New Roman" w:hAnsi="Times New Roman"/>
          <w:b/>
          <w:bCs/>
          <w:color w:val="000000" w:themeColor="text1"/>
          <w:sz w:val="22"/>
          <w:szCs w:val="22"/>
          <w:lang w:val="en-US"/>
        </w:rPr>
        <w:t xml:space="preserve">Objective </w:t>
      </w:r>
      <w:r w:rsidR="4B870FD6" w:rsidRPr="00877A80">
        <w:rPr>
          <w:rFonts w:ascii="Times New Roman" w:hAnsi="Times New Roman"/>
          <w:b/>
          <w:bCs/>
          <w:color w:val="000000" w:themeColor="text1"/>
          <w:sz w:val="22"/>
          <w:szCs w:val="22"/>
          <w:lang w:val="en-US"/>
        </w:rPr>
        <w:t>4</w:t>
      </w:r>
      <w:r w:rsidRPr="00877A80">
        <w:rPr>
          <w:rFonts w:ascii="Times New Roman" w:hAnsi="Times New Roman"/>
          <w:b/>
          <w:bCs/>
          <w:color w:val="000000" w:themeColor="text1"/>
          <w:sz w:val="22"/>
          <w:szCs w:val="22"/>
          <w:lang w:val="en-US"/>
        </w:rPr>
        <w:t xml:space="preserve">: </w:t>
      </w:r>
      <w:bookmarkStart w:id="4" w:name="_Hlk163574685"/>
      <w:r w:rsidR="75F3B534" w:rsidRPr="00877A80">
        <w:rPr>
          <w:rFonts w:ascii="Times New Roman" w:hAnsi="Times New Roman"/>
          <w:b/>
          <w:bCs/>
          <w:color w:val="000000" w:themeColor="text1"/>
          <w:sz w:val="22"/>
          <w:szCs w:val="22"/>
          <w:lang w:val="en-US"/>
        </w:rPr>
        <w:t xml:space="preserve">Leveraging </w:t>
      </w:r>
      <w:r w:rsidR="005F53C9" w:rsidRPr="00877A80">
        <w:rPr>
          <w:rFonts w:ascii="Times New Roman" w:hAnsi="Times New Roman"/>
          <w:b/>
          <w:bCs/>
          <w:color w:val="000000" w:themeColor="text1"/>
          <w:sz w:val="22"/>
          <w:szCs w:val="22"/>
          <w:lang w:val="en-US"/>
        </w:rPr>
        <w:t xml:space="preserve">effective national approaches </w:t>
      </w:r>
      <w:r w:rsidR="00AC3A5E">
        <w:rPr>
          <w:rFonts w:ascii="Times New Roman" w:hAnsi="Times New Roman"/>
          <w:b/>
          <w:bCs/>
          <w:color w:val="000000" w:themeColor="text1"/>
          <w:sz w:val="22"/>
          <w:szCs w:val="22"/>
          <w:lang w:val="en-US"/>
        </w:rPr>
        <w:t xml:space="preserve">for </w:t>
      </w:r>
      <w:r w:rsidR="005F53C9" w:rsidRPr="00877A80">
        <w:rPr>
          <w:rFonts w:ascii="Times New Roman" w:hAnsi="Times New Roman"/>
          <w:b/>
          <w:bCs/>
          <w:color w:val="000000" w:themeColor="text1"/>
          <w:sz w:val="22"/>
          <w:szCs w:val="22"/>
          <w:lang w:val="en-US"/>
        </w:rPr>
        <w:t xml:space="preserve">the realization of the Sustainable Development Goals (SDGs) </w:t>
      </w:r>
      <w:r w:rsidR="75F3B534" w:rsidRPr="00877A80">
        <w:rPr>
          <w:rFonts w:ascii="Times New Roman" w:hAnsi="Times New Roman"/>
          <w:b/>
          <w:bCs/>
          <w:color w:val="000000" w:themeColor="text1"/>
          <w:sz w:val="22"/>
          <w:szCs w:val="22"/>
          <w:lang w:val="en-US"/>
        </w:rPr>
        <w:t xml:space="preserve"> as </w:t>
      </w:r>
      <w:r w:rsidR="00A073D3" w:rsidRPr="00877A80">
        <w:rPr>
          <w:rFonts w:ascii="Times New Roman" w:hAnsi="Times New Roman"/>
          <w:b/>
          <w:bCs/>
          <w:color w:val="000000" w:themeColor="text1"/>
          <w:sz w:val="22"/>
          <w:szCs w:val="22"/>
          <w:lang w:val="en-US"/>
        </w:rPr>
        <w:t>a means</w:t>
      </w:r>
      <w:r w:rsidR="75F3B534" w:rsidRPr="00877A80">
        <w:rPr>
          <w:rFonts w:ascii="Times New Roman" w:hAnsi="Times New Roman"/>
          <w:b/>
          <w:bCs/>
          <w:color w:val="000000" w:themeColor="text1"/>
          <w:sz w:val="22"/>
          <w:szCs w:val="22"/>
          <w:lang w:val="en-US"/>
        </w:rPr>
        <w:t xml:space="preserve"> for Cooperation</w:t>
      </w:r>
      <w:bookmarkEnd w:id="4"/>
      <w:r w:rsidR="75F3B534" w:rsidRPr="00877A80">
        <w:rPr>
          <w:rFonts w:ascii="Times New Roman" w:hAnsi="Times New Roman"/>
          <w:b/>
          <w:bCs/>
          <w:color w:val="000000" w:themeColor="text1"/>
          <w:sz w:val="22"/>
          <w:szCs w:val="22"/>
          <w:lang w:val="en-US"/>
        </w:rPr>
        <w:t>.</w:t>
      </w:r>
      <w:r w:rsidR="4F6E5B68" w:rsidRPr="00877A80">
        <w:rPr>
          <w:rFonts w:ascii="Times New Roman" w:hAnsi="Times New Roman"/>
          <w:color w:val="000000" w:themeColor="text1"/>
          <w:sz w:val="22"/>
          <w:szCs w:val="22"/>
          <w:lang w:val="en-US"/>
        </w:rPr>
        <w:t xml:space="preserve"> </w:t>
      </w:r>
    </w:p>
    <w:p w14:paraId="206621F6" w14:textId="4508FCF1" w:rsidR="00025FE1" w:rsidRPr="00877A80" w:rsidRDefault="00025FE1" w:rsidP="00C44FD1">
      <w:pPr>
        <w:contextualSpacing/>
        <w:jc w:val="both"/>
        <w:rPr>
          <w:color w:val="000000" w:themeColor="text1"/>
          <w:sz w:val="22"/>
          <w:szCs w:val="22"/>
          <w:lang w:val="en-US"/>
        </w:rPr>
      </w:pPr>
      <w:r w:rsidRPr="00877A80">
        <w:rPr>
          <w:color w:val="000000" w:themeColor="text1"/>
          <w:sz w:val="22"/>
          <w:szCs w:val="22"/>
          <w:lang w:val="en-US"/>
        </w:rPr>
        <w:t xml:space="preserve">International cooperation plays a crucial role in addressing regional and global challenges and in achieving the 2030 Agenda for Sustainable Development and the Sustainable Development Goals (SDGs). This includes financial and technical support, </w:t>
      </w:r>
      <w:proofErr w:type="gramStart"/>
      <w:r w:rsidRPr="00877A80">
        <w:rPr>
          <w:color w:val="000000" w:themeColor="text1"/>
          <w:sz w:val="22"/>
          <w:szCs w:val="22"/>
          <w:lang w:val="en-US"/>
        </w:rPr>
        <w:t>coherence</w:t>
      </w:r>
      <w:proofErr w:type="gramEnd"/>
      <w:r w:rsidR="00F8365C">
        <w:rPr>
          <w:color w:val="000000" w:themeColor="text1"/>
          <w:sz w:val="22"/>
          <w:szCs w:val="22"/>
          <w:lang w:val="en-US"/>
        </w:rPr>
        <w:t xml:space="preserve"> and </w:t>
      </w:r>
      <w:r w:rsidRPr="00877A80">
        <w:rPr>
          <w:color w:val="000000" w:themeColor="text1"/>
          <w:sz w:val="22"/>
          <w:szCs w:val="22"/>
          <w:lang w:val="en-US"/>
        </w:rPr>
        <w:t>complementarity</w:t>
      </w:r>
      <w:r w:rsidR="00F8365C">
        <w:rPr>
          <w:color w:val="000000" w:themeColor="text1"/>
          <w:sz w:val="22"/>
          <w:szCs w:val="22"/>
          <w:lang w:val="en-US"/>
        </w:rPr>
        <w:t xml:space="preserve"> </w:t>
      </w:r>
      <w:r w:rsidRPr="00877A80">
        <w:rPr>
          <w:color w:val="000000" w:themeColor="text1"/>
          <w:sz w:val="22"/>
          <w:szCs w:val="22"/>
          <w:lang w:val="en-US"/>
        </w:rPr>
        <w:t xml:space="preserve">of policies of both offering and receiving partners, and the joint commitment and responsibility involved in sustainable development on the part of all countries and actors. </w:t>
      </w:r>
      <w:r w:rsidR="00550757" w:rsidRPr="00877A80">
        <w:rPr>
          <w:rFonts w:ascii="Times New Roman" w:hAnsi="Times New Roman"/>
          <w:color w:val="000000" w:themeColor="text1"/>
          <w:sz w:val="22"/>
          <w:szCs w:val="22"/>
          <w:lang w:val="en-US"/>
        </w:rPr>
        <w:t>By providing an avenue for countries to share their approaches in achieving the individual SDGs, the</w:t>
      </w:r>
      <w:r w:rsidR="00484CAB" w:rsidRPr="00877A80">
        <w:rPr>
          <w:rFonts w:ascii="Times New Roman" w:hAnsi="Times New Roman"/>
          <w:color w:val="000000" w:themeColor="text1"/>
          <w:sz w:val="22"/>
          <w:szCs w:val="22"/>
          <w:lang w:val="en-US"/>
        </w:rPr>
        <w:t>ir</w:t>
      </w:r>
      <w:r w:rsidR="00550757" w:rsidRPr="00877A80">
        <w:rPr>
          <w:rFonts w:ascii="Times New Roman" w:hAnsi="Times New Roman"/>
          <w:color w:val="000000" w:themeColor="text1"/>
          <w:sz w:val="22"/>
          <w:szCs w:val="22"/>
          <w:lang w:val="en-US"/>
        </w:rPr>
        <w:t xml:space="preserve"> </w:t>
      </w:r>
      <w:r w:rsidR="00484CAB" w:rsidRPr="00877A80">
        <w:rPr>
          <w:rFonts w:ascii="Times New Roman" w:hAnsi="Times New Roman"/>
          <w:color w:val="000000" w:themeColor="text1"/>
          <w:sz w:val="22"/>
          <w:szCs w:val="22"/>
          <w:lang w:val="en-US"/>
        </w:rPr>
        <w:t xml:space="preserve">regional </w:t>
      </w:r>
      <w:r w:rsidR="00550757" w:rsidRPr="00877A80">
        <w:rPr>
          <w:rFonts w:ascii="Times New Roman" w:hAnsi="Times New Roman"/>
          <w:color w:val="000000" w:themeColor="text1"/>
          <w:sz w:val="22"/>
          <w:szCs w:val="22"/>
          <w:lang w:val="en-US"/>
        </w:rPr>
        <w:t>attainment can be accelerated given the impending deadline of 2030.</w:t>
      </w:r>
    </w:p>
    <w:p w14:paraId="52B0259C" w14:textId="4994F024" w:rsidR="626666FC" w:rsidRPr="00877A80" w:rsidRDefault="626666FC" w:rsidP="00091395">
      <w:pPr>
        <w:contextualSpacing/>
        <w:jc w:val="both"/>
        <w:rPr>
          <w:rFonts w:ascii="Times New Roman" w:hAnsi="Times New Roman"/>
          <w:b/>
          <w:bCs/>
          <w:color w:val="000000" w:themeColor="text1"/>
          <w:sz w:val="22"/>
          <w:szCs w:val="22"/>
          <w:lang w:val="en-US"/>
        </w:rPr>
      </w:pPr>
    </w:p>
    <w:p w14:paraId="44D01BB1" w14:textId="56A9F4D7" w:rsidR="4FA524D7" w:rsidRPr="00877A80" w:rsidRDefault="4FA524D7" w:rsidP="00091395">
      <w:pPr>
        <w:contextualSpacing/>
        <w:jc w:val="both"/>
        <w:rPr>
          <w:rFonts w:ascii="Times New Roman" w:eastAsia="Times New Roman" w:hAnsi="Times New Roman"/>
          <w:color w:val="000000" w:themeColor="text1"/>
          <w:sz w:val="22"/>
          <w:szCs w:val="22"/>
          <w:lang w:val="en-US"/>
        </w:rPr>
      </w:pPr>
      <w:r w:rsidRPr="00877A80">
        <w:rPr>
          <w:rFonts w:ascii="Times New Roman" w:eastAsia="Times New Roman" w:hAnsi="Times New Roman"/>
          <w:color w:val="000000" w:themeColor="text1"/>
          <w:sz w:val="22"/>
          <w:szCs w:val="22"/>
          <w:lang w:val="en-US"/>
        </w:rPr>
        <w:t>The following actions are proposed to achieve this objective:</w:t>
      </w:r>
    </w:p>
    <w:p w14:paraId="2FEB3925" w14:textId="76FCAA36" w:rsidR="626666FC" w:rsidRPr="00877A80" w:rsidRDefault="626666FC" w:rsidP="00091395">
      <w:pPr>
        <w:jc w:val="both"/>
        <w:rPr>
          <w:rFonts w:ascii="Times New Roman" w:hAnsi="Times New Roman"/>
          <w:color w:val="000000" w:themeColor="text1"/>
          <w:lang w:val="en-US"/>
        </w:rPr>
      </w:pPr>
    </w:p>
    <w:p w14:paraId="47F9695F" w14:textId="7ED6C674" w:rsidR="001B13EB" w:rsidRPr="00877A80" w:rsidRDefault="00DF6006" w:rsidP="00091395">
      <w:pPr>
        <w:pStyle w:val="ListParagraph"/>
        <w:numPr>
          <w:ilvl w:val="1"/>
          <w:numId w:val="43"/>
        </w:numPr>
        <w:spacing w:after="0" w:line="240" w:lineRule="auto"/>
        <w:ind w:left="432"/>
        <w:jc w:val="both"/>
        <w:rPr>
          <w:rFonts w:ascii="Times New Roman" w:hAnsi="Times New Roman"/>
          <w:color w:val="000000" w:themeColor="text1"/>
        </w:rPr>
      </w:pPr>
      <w:r w:rsidRPr="00877A80">
        <w:rPr>
          <w:rFonts w:ascii="Times New Roman" w:hAnsi="Times New Roman"/>
          <w:color w:val="000000" w:themeColor="text1"/>
        </w:rPr>
        <w:t>Convene</w:t>
      </w:r>
      <w:r w:rsidR="00636B1A" w:rsidRPr="00877A80">
        <w:rPr>
          <w:rFonts w:ascii="Times New Roman" w:hAnsi="Times New Roman"/>
          <w:color w:val="000000" w:themeColor="text1"/>
        </w:rPr>
        <w:t xml:space="preserve"> </w:t>
      </w:r>
      <w:r w:rsidR="00FF6B37" w:rsidRPr="00877A80">
        <w:rPr>
          <w:rFonts w:ascii="Times New Roman" w:hAnsi="Times New Roman"/>
          <w:color w:val="000000" w:themeColor="text1"/>
        </w:rPr>
        <w:t>discussion</w:t>
      </w:r>
      <w:r w:rsidR="0033781E" w:rsidRPr="00877A80">
        <w:rPr>
          <w:rFonts w:ascii="Times New Roman" w:hAnsi="Times New Roman"/>
          <w:color w:val="000000" w:themeColor="text1"/>
        </w:rPr>
        <w:t>s</w:t>
      </w:r>
      <w:r w:rsidR="00722327" w:rsidRPr="00877A80">
        <w:rPr>
          <w:rFonts w:ascii="Times New Roman" w:hAnsi="Times New Roman"/>
          <w:color w:val="000000" w:themeColor="text1"/>
        </w:rPr>
        <w:t xml:space="preserve"> </w:t>
      </w:r>
      <w:r w:rsidR="00AB16A9" w:rsidRPr="00877A80">
        <w:rPr>
          <w:rFonts w:ascii="Times New Roman" w:hAnsi="Times New Roman"/>
          <w:color w:val="000000" w:themeColor="text1"/>
        </w:rPr>
        <w:t xml:space="preserve">for knowledge sharing </w:t>
      </w:r>
      <w:r w:rsidR="004D3C5E" w:rsidRPr="00877A80">
        <w:rPr>
          <w:rFonts w:ascii="Times New Roman" w:hAnsi="Times New Roman"/>
          <w:color w:val="000000" w:themeColor="text1"/>
        </w:rPr>
        <w:t xml:space="preserve">among member states </w:t>
      </w:r>
      <w:r w:rsidR="00A30BC0" w:rsidRPr="00877A80">
        <w:rPr>
          <w:rFonts w:ascii="Times New Roman" w:hAnsi="Times New Roman"/>
          <w:color w:val="000000" w:themeColor="text1"/>
        </w:rPr>
        <w:t xml:space="preserve">to understand </w:t>
      </w:r>
      <w:r w:rsidR="00A2781F" w:rsidRPr="00877A80">
        <w:rPr>
          <w:rFonts w:ascii="Times New Roman" w:hAnsi="Times New Roman"/>
          <w:color w:val="000000" w:themeColor="text1"/>
        </w:rPr>
        <w:t xml:space="preserve">individual progress being </w:t>
      </w:r>
      <w:r w:rsidR="00467D59" w:rsidRPr="00877A80">
        <w:rPr>
          <w:rFonts w:ascii="Times New Roman" w:hAnsi="Times New Roman"/>
          <w:color w:val="000000" w:themeColor="text1"/>
        </w:rPr>
        <w:t xml:space="preserve">made </w:t>
      </w:r>
      <w:r w:rsidR="00A2781F" w:rsidRPr="00877A80">
        <w:rPr>
          <w:rFonts w:ascii="Times New Roman" w:hAnsi="Times New Roman"/>
          <w:color w:val="000000" w:themeColor="text1"/>
        </w:rPr>
        <w:t xml:space="preserve">on </w:t>
      </w:r>
      <w:r w:rsidR="00AF7044" w:rsidRPr="00877A80">
        <w:rPr>
          <w:rFonts w:ascii="Times New Roman" w:hAnsi="Times New Roman"/>
          <w:color w:val="000000" w:themeColor="text1"/>
        </w:rPr>
        <w:t xml:space="preserve">the </w:t>
      </w:r>
      <w:r w:rsidR="00A2781F" w:rsidRPr="00877A80">
        <w:rPr>
          <w:rFonts w:ascii="Times New Roman" w:hAnsi="Times New Roman"/>
          <w:color w:val="000000" w:themeColor="text1"/>
        </w:rPr>
        <w:t>various SDGs with a view towards identifying</w:t>
      </w:r>
      <w:r w:rsidR="00467D59" w:rsidRPr="00877A80">
        <w:rPr>
          <w:rFonts w:ascii="Times New Roman" w:hAnsi="Times New Roman"/>
          <w:color w:val="000000" w:themeColor="text1"/>
        </w:rPr>
        <w:t xml:space="preserve"> effective national approaches that</w:t>
      </w:r>
      <w:r w:rsidR="003C7A8A" w:rsidRPr="00877A80">
        <w:rPr>
          <w:rFonts w:ascii="Times New Roman" w:hAnsi="Times New Roman"/>
          <w:color w:val="000000" w:themeColor="text1"/>
        </w:rPr>
        <w:t xml:space="preserve"> can be </w:t>
      </w:r>
      <w:r w:rsidR="001B38C0" w:rsidRPr="00877A80">
        <w:rPr>
          <w:rFonts w:ascii="Times New Roman" w:hAnsi="Times New Roman"/>
          <w:color w:val="000000" w:themeColor="text1"/>
        </w:rPr>
        <w:t>harnessed</w:t>
      </w:r>
      <w:r w:rsidR="00185FEE" w:rsidRPr="00877A80">
        <w:rPr>
          <w:rFonts w:ascii="Times New Roman" w:hAnsi="Times New Roman"/>
          <w:color w:val="000000" w:themeColor="text1"/>
        </w:rPr>
        <w:t xml:space="preserve">. </w:t>
      </w:r>
    </w:p>
    <w:p w14:paraId="02ED8D3E" w14:textId="44F39430" w:rsidR="00D422BC" w:rsidRPr="00877A80" w:rsidRDefault="00D422BC" w:rsidP="00484CAB">
      <w:pPr>
        <w:pStyle w:val="ListParagraph"/>
        <w:numPr>
          <w:ilvl w:val="1"/>
          <w:numId w:val="43"/>
        </w:numPr>
        <w:spacing w:after="0" w:line="240" w:lineRule="auto"/>
        <w:ind w:left="432"/>
        <w:jc w:val="both"/>
        <w:rPr>
          <w:rFonts w:ascii="Times New Roman" w:hAnsi="Times New Roman"/>
          <w:color w:val="000000" w:themeColor="text1"/>
        </w:rPr>
      </w:pPr>
      <w:r w:rsidRPr="00877A80">
        <w:rPr>
          <w:rFonts w:ascii="Times New Roman" w:hAnsi="Times New Roman"/>
          <w:color w:val="000000" w:themeColor="text1"/>
        </w:rPr>
        <w:t>Promote and convene exchanges, dialogues and discussions between institutions, organizations</w:t>
      </w:r>
      <w:r w:rsidR="00D22A37">
        <w:rPr>
          <w:rFonts w:ascii="Times New Roman" w:hAnsi="Times New Roman"/>
          <w:color w:val="000000" w:themeColor="text1"/>
        </w:rPr>
        <w:t>,</w:t>
      </w:r>
      <w:r w:rsidRPr="00877A80">
        <w:rPr>
          <w:rFonts w:ascii="Times New Roman" w:hAnsi="Times New Roman"/>
          <w:color w:val="000000" w:themeColor="text1"/>
        </w:rPr>
        <w:t xml:space="preserve"> and key agencies on the international stage </w:t>
      </w:r>
      <w:r w:rsidR="00234831" w:rsidRPr="00877A80">
        <w:rPr>
          <w:rFonts w:ascii="Times New Roman" w:hAnsi="Times New Roman"/>
          <w:color w:val="000000" w:themeColor="text1"/>
        </w:rPr>
        <w:t>to</w:t>
      </w:r>
      <w:r w:rsidRPr="00877A80">
        <w:rPr>
          <w:rFonts w:ascii="Times New Roman" w:hAnsi="Times New Roman"/>
          <w:color w:val="000000" w:themeColor="text1"/>
        </w:rPr>
        <w:t xml:space="preserve"> find synergies and complementarities between the challenges involved in the fulfillment of the 2030 Agenda </w:t>
      </w:r>
      <w:r w:rsidRPr="00D22A37">
        <w:rPr>
          <w:rFonts w:ascii="Times New Roman" w:hAnsi="Times New Roman"/>
          <w:color w:val="000000" w:themeColor="text1"/>
        </w:rPr>
        <w:t xml:space="preserve">and the SDGs with the public policies carried out by </w:t>
      </w:r>
      <w:r w:rsidR="00A26447" w:rsidRPr="00D22A37">
        <w:rPr>
          <w:rFonts w:ascii="Times New Roman" w:hAnsi="Times New Roman"/>
          <w:color w:val="000000" w:themeColor="text1"/>
        </w:rPr>
        <w:t>member states</w:t>
      </w:r>
      <w:r w:rsidRPr="00D22A37">
        <w:rPr>
          <w:rFonts w:ascii="Times New Roman" w:hAnsi="Times New Roman"/>
          <w:color w:val="000000" w:themeColor="text1"/>
        </w:rPr>
        <w:t xml:space="preserve"> and those driven by international cooperation.  </w:t>
      </w:r>
    </w:p>
    <w:p w14:paraId="001728AB" w14:textId="4A3F1CDE" w:rsidR="00185FEE" w:rsidRPr="00877A80" w:rsidRDefault="00AF7044" w:rsidP="00091395">
      <w:pPr>
        <w:pStyle w:val="ListParagraph"/>
        <w:numPr>
          <w:ilvl w:val="1"/>
          <w:numId w:val="43"/>
        </w:numPr>
        <w:spacing w:after="0" w:line="240" w:lineRule="auto"/>
        <w:ind w:left="432"/>
        <w:jc w:val="both"/>
        <w:rPr>
          <w:rFonts w:ascii="Times New Roman" w:hAnsi="Times New Roman"/>
          <w:color w:val="000000" w:themeColor="text1"/>
        </w:rPr>
      </w:pPr>
      <w:r w:rsidRPr="00877A80">
        <w:rPr>
          <w:rFonts w:ascii="Times New Roman" w:hAnsi="Times New Roman"/>
          <w:color w:val="000000" w:themeColor="text1"/>
        </w:rPr>
        <w:t xml:space="preserve">Foster Cooperation among member states to </w:t>
      </w:r>
      <w:r w:rsidR="00B9454B" w:rsidRPr="00877A80">
        <w:rPr>
          <w:rFonts w:ascii="Times New Roman" w:hAnsi="Times New Roman"/>
          <w:color w:val="000000" w:themeColor="text1"/>
        </w:rPr>
        <w:t xml:space="preserve"> </w:t>
      </w:r>
      <w:r w:rsidR="00484CAB" w:rsidRPr="00877A80">
        <w:rPr>
          <w:rFonts w:ascii="Times New Roman" w:hAnsi="Times New Roman"/>
          <w:color w:val="000000" w:themeColor="text1"/>
        </w:rPr>
        <w:t>c</w:t>
      </w:r>
      <w:r w:rsidR="00AB16A9" w:rsidRPr="00877A80">
        <w:rPr>
          <w:rFonts w:ascii="Times New Roman" w:hAnsi="Times New Roman"/>
          <w:color w:val="000000" w:themeColor="text1"/>
        </w:rPr>
        <w:t>onnect</w:t>
      </w:r>
      <w:r w:rsidR="00106115" w:rsidRPr="00877A80">
        <w:rPr>
          <w:rFonts w:ascii="Times New Roman" w:hAnsi="Times New Roman"/>
          <w:color w:val="000000" w:themeColor="text1"/>
        </w:rPr>
        <w:t xml:space="preserve"> </w:t>
      </w:r>
      <w:r w:rsidRPr="00877A80">
        <w:rPr>
          <w:rFonts w:ascii="Times New Roman" w:hAnsi="Times New Roman"/>
          <w:color w:val="000000" w:themeColor="text1"/>
        </w:rPr>
        <w:t xml:space="preserve">them </w:t>
      </w:r>
      <w:r w:rsidR="003724C5" w:rsidRPr="00877A80">
        <w:rPr>
          <w:rFonts w:ascii="Times New Roman" w:hAnsi="Times New Roman"/>
          <w:color w:val="000000" w:themeColor="text1"/>
        </w:rPr>
        <w:t xml:space="preserve">to </w:t>
      </w:r>
      <w:r w:rsidR="00106115" w:rsidRPr="00877A80">
        <w:rPr>
          <w:rFonts w:ascii="Times New Roman" w:hAnsi="Times New Roman"/>
          <w:color w:val="000000" w:themeColor="text1"/>
        </w:rPr>
        <w:t xml:space="preserve">good </w:t>
      </w:r>
      <w:r w:rsidR="0053793A" w:rsidRPr="00877A80">
        <w:rPr>
          <w:rFonts w:ascii="Times New Roman" w:hAnsi="Times New Roman"/>
          <w:color w:val="000000" w:themeColor="text1"/>
        </w:rPr>
        <w:t>practices</w:t>
      </w:r>
      <w:r w:rsidR="00AB16A9" w:rsidRPr="00877A80">
        <w:rPr>
          <w:rFonts w:ascii="Times New Roman" w:hAnsi="Times New Roman"/>
          <w:color w:val="000000" w:themeColor="text1"/>
        </w:rPr>
        <w:t xml:space="preserve"> </w:t>
      </w:r>
      <w:r w:rsidR="005A2CCB" w:rsidRPr="00877A80">
        <w:rPr>
          <w:rFonts w:ascii="Times New Roman" w:hAnsi="Times New Roman"/>
          <w:color w:val="000000" w:themeColor="text1"/>
        </w:rPr>
        <w:t>based on the</w:t>
      </w:r>
      <w:r w:rsidR="003724C5" w:rsidRPr="00877A80">
        <w:rPr>
          <w:rFonts w:ascii="Times New Roman" w:hAnsi="Times New Roman"/>
          <w:color w:val="000000" w:themeColor="text1"/>
        </w:rPr>
        <w:t>ir specific</w:t>
      </w:r>
      <w:r w:rsidR="005A2CCB" w:rsidRPr="00877A80">
        <w:rPr>
          <w:rFonts w:ascii="Times New Roman" w:hAnsi="Times New Roman"/>
          <w:color w:val="000000" w:themeColor="text1"/>
        </w:rPr>
        <w:t xml:space="preserve"> needs </w:t>
      </w:r>
      <w:r w:rsidR="00D4488F" w:rsidRPr="00877A80">
        <w:rPr>
          <w:rFonts w:ascii="Times New Roman" w:hAnsi="Times New Roman"/>
          <w:color w:val="000000" w:themeColor="text1"/>
        </w:rPr>
        <w:t xml:space="preserve">to </w:t>
      </w:r>
      <w:r w:rsidR="003724C5" w:rsidRPr="00877A80">
        <w:rPr>
          <w:rFonts w:ascii="Times New Roman" w:hAnsi="Times New Roman"/>
          <w:color w:val="000000" w:themeColor="text1"/>
        </w:rPr>
        <w:t xml:space="preserve">augment </w:t>
      </w:r>
      <w:r w:rsidR="00C65C6A" w:rsidRPr="00877A80">
        <w:rPr>
          <w:rFonts w:ascii="Times New Roman" w:hAnsi="Times New Roman"/>
          <w:color w:val="000000" w:themeColor="text1"/>
        </w:rPr>
        <w:t>national</w:t>
      </w:r>
      <w:r w:rsidR="006603F2" w:rsidRPr="00877A80">
        <w:rPr>
          <w:rFonts w:ascii="Times New Roman" w:hAnsi="Times New Roman"/>
          <w:color w:val="000000" w:themeColor="text1"/>
        </w:rPr>
        <w:t xml:space="preserve"> </w:t>
      </w:r>
      <w:r w:rsidR="00CF092E" w:rsidRPr="00877A80">
        <w:rPr>
          <w:rFonts w:ascii="Times New Roman" w:hAnsi="Times New Roman"/>
          <w:color w:val="000000" w:themeColor="text1"/>
        </w:rPr>
        <w:t>efforts aimed at achieving the SDGs</w:t>
      </w:r>
      <w:r w:rsidR="006603F2" w:rsidRPr="00877A80">
        <w:rPr>
          <w:rFonts w:ascii="Times New Roman" w:hAnsi="Times New Roman"/>
          <w:color w:val="000000" w:themeColor="text1"/>
        </w:rPr>
        <w:t xml:space="preserve">. </w:t>
      </w:r>
    </w:p>
    <w:p w14:paraId="35C12055" w14:textId="72435CC4" w:rsidR="00030FEE" w:rsidRPr="00877A80" w:rsidRDefault="00030FEE" w:rsidP="00484CAB">
      <w:pPr>
        <w:pStyle w:val="ListParagraph"/>
        <w:numPr>
          <w:ilvl w:val="1"/>
          <w:numId w:val="43"/>
        </w:numPr>
        <w:spacing w:after="0" w:line="240" w:lineRule="auto"/>
        <w:ind w:left="432"/>
        <w:jc w:val="both"/>
        <w:rPr>
          <w:rFonts w:ascii="Times New Roman" w:hAnsi="Times New Roman"/>
          <w:color w:val="000000" w:themeColor="text1"/>
        </w:rPr>
      </w:pPr>
      <w:r w:rsidRPr="00877A80">
        <w:rPr>
          <w:rFonts w:ascii="Times New Roman" w:hAnsi="Times New Roman"/>
          <w:color w:val="000000" w:themeColor="text1"/>
        </w:rPr>
        <w:t>Promote the exchange of knowledge on mechanisms, good practices, capacities, instruments and tools for coordination and articulation that allow</w:t>
      </w:r>
      <w:r w:rsidR="00AF7044" w:rsidRPr="00877A80">
        <w:rPr>
          <w:rFonts w:ascii="Times New Roman" w:hAnsi="Times New Roman"/>
          <w:color w:val="000000" w:themeColor="text1"/>
        </w:rPr>
        <w:t xml:space="preserve"> for </w:t>
      </w:r>
      <w:r w:rsidRPr="00877A80">
        <w:rPr>
          <w:rFonts w:ascii="Times New Roman" w:hAnsi="Times New Roman"/>
          <w:color w:val="000000" w:themeColor="text1"/>
        </w:rPr>
        <w:t>optimizing the use of resources (financial, human, technical, others) for the fulfillment of the 2030 Agenda for Sustainable Development.</w:t>
      </w:r>
    </w:p>
    <w:p w14:paraId="244BB077" w14:textId="3F4E7F62" w:rsidR="626666FC" w:rsidRPr="00877A80" w:rsidRDefault="626666FC" w:rsidP="00091395">
      <w:pPr>
        <w:contextualSpacing/>
        <w:jc w:val="both"/>
        <w:rPr>
          <w:rFonts w:ascii="Times New Roman" w:hAnsi="Times New Roman"/>
          <w:b/>
          <w:bCs/>
          <w:color w:val="000000" w:themeColor="text1"/>
          <w:sz w:val="22"/>
          <w:szCs w:val="22"/>
          <w:lang w:val="en-US"/>
        </w:rPr>
      </w:pPr>
    </w:p>
    <w:p w14:paraId="4052D518" w14:textId="0C83314D" w:rsidR="00B14964" w:rsidRPr="00877A80" w:rsidRDefault="75F3B534" w:rsidP="00091395">
      <w:pPr>
        <w:jc w:val="both"/>
        <w:rPr>
          <w:rFonts w:ascii="Times New Roman" w:hAnsi="Times New Roman"/>
          <w:b/>
          <w:color w:val="000000" w:themeColor="text1"/>
          <w:sz w:val="22"/>
          <w:szCs w:val="22"/>
          <w:lang w:val="en-US"/>
        </w:rPr>
      </w:pPr>
      <w:r w:rsidRPr="00877A80">
        <w:rPr>
          <w:rFonts w:ascii="Times New Roman" w:hAnsi="Times New Roman"/>
          <w:b/>
          <w:bCs/>
          <w:color w:val="000000" w:themeColor="text1"/>
          <w:sz w:val="22"/>
          <w:szCs w:val="22"/>
          <w:lang w:val="en-US"/>
        </w:rPr>
        <w:t>Objective 5</w:t>
      </w:r>
      <w:r w:rsidR="00823C35" w:rsidRPr="00877A80">
        <w:rPr>
          <w:rFonts w:ascii="Times New Roman" w:hAnsi="Times New Roman"/>
          <w:b/>
          <w:bCs/>
          <w:color w:val="000000" w:themeColor="text1"/>
          <w:sz w:val="22"/>
          <w:szCs w:val="22"/>
          <w:lang w:val="en-US"/>
        </w:rPr>
        <w:t xml:space="preserve">: </w:t>
      </w:r>
      <w:r w:rsidR="00BB7E23" w:rsidRPr="00877A80">
        <w:rPr>
          <w:rFonts w:ascii="Times New Roman" w:hAnsi="Times New Roman"/>
          <w:b/>
          <w:bCs/>
          <w:color w:val="000000" w:themeColor="text1"/>
          <w:sz w:val="22"/>
          <w:szCs w:val="22"/>
          <w:lang w:val="en-US"/>
        </w:rPr>
        <w:t xml:space="preserve">Bridging the financing gap for </w:t>
      </w:r>
      <w:r w:rsidR="00AE1FC6" w:rsidRPr="00877A80">
        <w:rPr>
          <w:rFonts w:ascii="Times New Roman" w:hAnsi="Times New Roman"/>
          <w:b/>
          <w:bCs/>
          <w:color w:val="000000" w:themeColor="text1"/>
          <w:sz w:val="22"/>
          <w:szCs w:val="22"/>
          <w:lang w:val="en-US"/>
        </w:rPr>
        <w:t>development cooperation.</w:t>
      </w:r>
    </w:p>
    <w:p w14:paraId="1012E673" w14:textId="04DC7CBA" w:rsidR="007B5DB4" w:rsidRPr="00877A80" w:rsidRDefault="00823C35" w:rsidP="00091395">
      <w:pPr>
        <w:contextualSpacing/>
        <w:jc w:val="both"/>
        <w:rPr>
          <w:rFonts w:ascii="Times New Roman" w:hAnsi="Times New Roman"/>
          <w:sz w:val="22"/>
          <w:szCs w:val="22"/>
          <w:lang w:val="en-US"/>
        </w:rPr>
      </w:pPr>
      <w:r w:rsidRPr="00877A80">
        <w:rPr>
          <w:rFonts w:ascii="Times New Roman" w:hAnsi="Times New Roman"/>
          <w:color w:val="000000" w:themeColor="text1"/>
          <w:sz w:val="22"/>
          <w:szCs w:val="22"/>
          <w:lang w:val="en-US"/>
        </w:rPr>
        <w:lastRenderedPageBreak/>
        <w:t>Reinforce collaboration</w:t>
      </w:r>
      <w:r w:rsidR="008F500D" w:rsidRPr="00877A80">
        <w:rPr>
          <w:rFonts w:ascii="Times New Roman" w:hAnsi="Times New Roman"/>
          <w:color w:val="000000" w:themeColor="text1"/>
          <w:sz w:val="22"/>
          <w:szCs w:val="22"/>
          <w:lang w:val="en-US"/>
        </w:rPr>
        <w:t>, cooperation</w:t>
      </w:r>
      <w:r w:rsidR="00E007CC" w:rsidRPr="00877A80">
        <w:rPr>
          <w:rFonts w:ascii="Times New Roman" w:hAnsi="Times New Roman"/>
          <w:color w:val="000000" w:themeColor="text1"/>
          <w:sz w:val="22"/>
          <w:szCs w:val="22"/>
          <w:lang w:val="en-US"/>
        </w:rPr>
        <w:t>,</w:t>
      </w:r>
      <w:r w:rsidRPr="00877A80">
        <w:rPr>
          <w:rFonts w:ascii="Times New Roman" w:hAnsi="Times New Roman"/>
          <w:color w:val="000000" w:themeColor="text1"/>
          <w:sz w:val="22"/>
          <w:szCs w:val="22"/>
          <w:lang w:val="en-US"/>
        </w:rPr>
        <w:t xml:space="preserve"> and</w:t>
      </w:r>
      <w:r w:rsidR="00492CBA" w:rsidRPr="00877A80">
        <w:rPr>
          <w:rFonts w:ascii="Times New Roman" w:hAnsi="Times New Roman"/>
          <w:color w:val="000000" w:themeColor="text1"/>
          <w:sz w:val="22"/>
          <w:szCs w:val="22"/>
          <w:lang w:val="en-US"/>
        </w:rPr>
        <w:t xml:space="preserve"> </w:t>
      </w:r>
      <w:r w:rsidRPr="00877A80">
        <w:rPr>
          <w:rFonts w:ascii="Times New Roman" w:hAnsi="Times New Roman"/>
          <w:color w:val="000000" w:themeColor="text1"/>
          <w:sz w:val="22"/>
          <w:szCs w:val="22"/>
          <w:lang w:val="en-US"/>
        </w:rPr>
        <w:t xml:space="preserve">engagement </w:t>
      </w:r>
      <w:r w:rsidR="008F500D" w:rsidRPr="00877A80">
        <w:rPr>
          <w:rFonts w:ascii="Times New Roman" w:hAnsi="Times New Roman"/>
          <w:color w:val="000000" w:themeColor="text1"/>
          <w:sz w:val="22"/>
          <w:szCs w:val="22"/>
          <w:lang w:val="en-US"/>
        </w:rPr>
        <w:t xml:space="preserve">among member states </w:t>
      </w:r>
      <w:r w:rsidR="005228E3" w:rsidRPr="00877A80">
        <w:rPr>
          <w:rFonts w:ascii="Times New Roman" w:hAnsi="Times New Roman"/>
          <w:color w:val="000000" w:themeColor="text1"/>
          <w:sz w:val="22"/>
          <w:szCs w:val="22"/>
          <w:lang w:val="en-US"/>
        </w:rPr>
        <w:t>to scale</w:t>
      </w:r>
      <w:r w:rsidR="00492CBA" w:rsidRPr="00877A80">
        <w:rPr>
          <w:rFonts w:ascii="Times New Roman" w:hAnsi="Times New Roman"/>
          <w:sz w:val="22"/>
          <w:szCs w:val="22"/>
          <w:lang w:val="en-US"/>
        </w:rPr>
        <w:t xml:space="preserve"> development </w:t>
      </w:r>
      <w:r w:rsidR="008F500D" w:rsidRPr="00877A80">
        <w:rPr>
          <w:rFonts w:ascii="Times New Roman" w:hAnsi="Times New Roman"/>
          <w:sz w:val="22"/>
          <w:szCs w:val="22"/>
          <w:lang w:val="en-US"/>
        </w:rPr>
        <w:t>financing, considering declining</w:t>
      </w:r>
      <w:r w:rsidR="00051BAD" w:rsidRPr="00877A80">
        <w:rPr>
          <w:rFonts w:ascii="Times New Roman" w:hAnsi="Times New Roman"/>
          <w:sz w:val="22"/>
          <w:szCs w:val="22"/>
          <w:lang w:val="en-US"/>
        </w:rPr>
        <w:t xml:space="preserve"> Official Development Assistance (ODA) </w:t>
      </w:r>
      <w:r w:rsidR="00033749" w:rsidRPr="00877A80">
        <w:rPr>
          <w:rFonts w:ascii="Times New Roman" w:hAnsi="Times New Roman"/>
          <w:sz w:val="22"/>
          <w:szCs w:val="22"/>
          <w:lang w:val="en-US"/>
        </w:rPr>
        <w:t>directed to the region</w:t>
      </w:r>
      <w:r w:rsidR="00F8365C">
        <w:rPr>
          <w:rStyle w:val="FootnoteReference"/>
          <w:rFonts w:ascii="Times New Roman" w:hAnsi="Times New Roman"/>
          <w:sz w:val="22"/>
          <w:szCs w:val="22"/>
          <w:lang w:val="en-US"/>
        </w:rPr>
        <w:footnoteReference w:id="6"/>
      </w:r>
      <w:r w:rsidR="00033749" w:rsidRPr="00877A80">
        <w:rPr>
          <w:rFonts w:ascii="Times New Roman" w:hAnsi="Times New Roman"/>
          <w:sz w:val="22"/>
          <w:szCs w:val="22"/>
          <w:lang w:val="en-US"/>
        </w:rPr>
        <w:t xml:space="preserve">. </w:t>
      </w:r>
      <w:r w:rsidR="00141294" w:rsidRPr="00877A80">
        <w:rPr>
          <w:rFonts w:ascii="Times New Roman" w:hAnsi="Times New Roman"/>
          <w:sz w:val="22"/>
          <w:szCs w:val="22"/>
          <w:lang w:val="en-US"/>
        </w:rPr>
        <w:t>This</w:t>
      </w:r>
      <w:r w:rsidR="00033749" w:rsidRPr="00877A80">
        <w:rPr>
          <w:rFonts w:ascii="Times New Roman" w:hAnsi="Times New Roman"/>
          <w:sz w:val="22"/>
          <w:szCs w:val="22"/>
          <w:lang w:val="en-US"/>
        </w:rPr>
        <w:t xml:space="preserve"> include</w:t>
      </w:r>
      <w:r w:rsidR="00141294" w:rsidRPr="00877A80">
        <w:rPr>
          <w:rFonts w:ascii="Times New Roman" w:hAnsi="Times New Roman"/>
          <w:sz w:val="22"/>
          <w:szCs w:val="22"/>
          <w:lang w:val="en-US"/>
        </w:rPr>
        <w:t>s</w:t>
      </w:r>
      <w:r w:rsidR="00A403E5" w:rsidRPr="00877A80">
        <w:rPr>
          <w:rFonts w:ascii="Times New Roman" w:hAnsi="Times New Roman"/>
          <w:sz w:val="22"/>
          <w:szCs w:val="22"/>
          <w:lang w:val="en-US"/>
        </w:rPr>
        <w:t>, but is not limited to</w:t>
      </w:r>
      <w:r w:rsidR="003A4E28" w:rsidRPr="00877A80">
        <w:rPr>
          <w:rFonts w:ascii="Times New Roman" w:hAnsi="Times New Roman"/>
          <w:sz w:val="22"/>
          <w:szCs w:val="22"/>
          <w:lang w:val="en-US"/>
        </w:rPr>
        <w:t>,</w:t>
      </w:r>
      <w:r w:rsidR="00AC3A5E">
        <w:rPr>
          <w:rFonts w:ascii="Times New Roman" w:hAnsi="Times New Roman"/>
          <w:sz w:val="22"/>
          <w:szCs w:val="22"/>
          <w:lang w:val="en-US"/>
        </w:rPr>
        <w:t xml:space="preserve"> responding to Member States request for assistance,</w:t>
      </w:r>
      <w:r w:rsidR="00A403E5" w:rsidRPr="00877A80">
        <w:rPr>
          <w:rFonts w:ascii="Times New Roman" w:hAnsi="Times New Roman"/>
          <w:sz w:val="22"/>
          <w:szCs w:val="22"/>
          <w:lang w:val="en-US"/>
        </w:rPr>
        <w:t xml:space="preserve"> redefining criteria for </w:t>
      </w:r>
      <w:r w:rsidR="002174E9" w:rsidRPr="00877A80">
        <w:rPr>
          <w:rFonts w:ascii="Times New Roman" w:hAnsi="Times New Roman"/>
          <w:sz w:val="22"/>
          <w:szCs w:val="22"/>
          <w:lang w:val="en-US"/>
        </w:rPr>
        <w:t xml:space="preserve">accessing </w:t>
      </w:r>
      <w:r w:rsidR="00A403E5" w:rsidRPr="00877A80">
        <w:rPr>
          <w:rFonts w:ascii="Times New Roman" w:hAnsi="Times New Roman"/>
          <w:sz w:val="22"/>
          <w:szCs w:val="22"/>
          <w:lang w:val="en-US"/>
        </w:rPr>
        <w:t xml:space="preserve">ODA and </w:t>
      </w:r>
      <w:r w:rsidR="002174E9" w:rsidRPr="00877A80">
        <w:rPr>
          <w:rFonts w:ascii="Times New Roman" w:hAnsi="Times New Roman"/>
          <w:sz w:val="22"/>
          <w:szCs w:val="22"/>
          <w:lang w:val="en-US"/>
        </w:rPr>
        <w:t xml:space="preserve">development </w:t>
      </w:r>
      <w:r w:rsidR="00A403E5" w:rsidRPr="00877A80">
        <w:rPr>
          <w:rFonts w:ascii="Times New Roman" w:hAnsi="Times New Roman"/>
          <w:sz w:val="22"/>
          <w:szCs w:val="22"/>
          <w:lang w:val="en-US"/>
        </w:rPr>
        <w:t>cooperation funding</w:t>
      </w:r>
      <w:r w:rsidR="003A4E28" w:rsidRPr="00234831">
        <w:rPr>
          <w:rFonts w:ascii="Times New Roman" w:hAnsi="Times New Roman"/>
          <w:color w:val="000000" w:themeColor="text1"/>
          <w:sz w:val="22"/>
          <w:szCs w:val="22"/>
          <w:lang w:val="en-US"/>
        </w:rPr>
        <w:t>,</w:t>
      </w:r>
      <w:r w:rsidR="00553254" w:rsidRPr="00234831">
        <w:rPr>
          <w:color w:val="000000" w:themeColor="text1"/>
          <w:sz w:val="22"/>
          <w:szCs w:val="22"/>
          <w:lang w:val="en-US"/>
        </w:rPr>
        <w:t xml:space="preserve"> and the promotion of a multidimensional measurement of development that more adequately reflects the challenges faced by the countries of the hemisphere.</w:t>
      </w:r>
      <w:r w:rsidR="00033749" w:rsidRPr="00234831">
        <w:rPr>
          <w:rFonts w:ascii="Times New Roman" w:hAnsi="Times New Roman"/>
          <w:color w:val="000000" w:themeColor="text1"/>
          <w:sz w:val="22"/>
          <w:szCs w:val="22"/>
          <w:lang w:val="en-US"/>
        </w:rPr>
        <w:t xml:space="preserve"> </w:t>
      </w:r>
      <w:r w:rsidR="009E37AA" w:rsidRPr="00234831">
        <w:rPr>
          <w:rFonts w:ascii="Times New Roman" w:hAnsi="Times New Roman"/>
          <w:color w:val="000000" w:themeColor="text1"/>
          <w:sz w:val="22"/>
          <w:szCs w:val="22"/>
          <w:lang w:val="en-US"/>
        </w:rPr>
        <w:t xml:space="preserve">It also </w:t>
      </w:r>
      <w:r w:rsidR="009E37AA" w:rsidRPr="00877A80">
        <w:rPr>
          <w:rFonts w:ascii="Times New Roman" w:hAnsi="Times New Roman"/>
          <w:sz w:val="22"/>
          <w:szCs w:val="22"/>
          <w:lang w:val="en-US"/>
        </w:rPr>
        <w:t xml:space="preserve">involves </w:t>
      </w:r>
      <w:r w:rsidR="00492CBA" w:rsidRPr="00877A80">
        <w:rPr>
          <w:rFonts w:ascii="Times New Roman" w:hAnsi="Times New Roman"/>
          <w:sz w:val="22"/>
          <w:szCs w:val="22"/>
          <w:lang w:val="en-US"/>
        </w:rPr>
        <w:t>actively pursuing more equitable and transparent partnerships,</w:t>
      </w:r>
      <w:r w:rsidR="00DA396E" w:rsidRPr="00877A80">
        <w:rPr>
          <w:rFonts w:ascii="Times New Roman" w:hAnsi="Times New Roman"/>
          <w:sz w:val="22"/>
          <w:szCs w:val="22"/>
          <w:lang w:val="en-US"/>
        </w:rPr>
        <w:t xml:space="preserve"> </w:t>
      </w:r>
      <w:r w:rsidR="00C70873" w:rsidRPr="00877A80">
        <w:rPr>
          <w:rFonts w:ascii="Times New Roman" w:hAnsi="Times New Roman"/>
          <w:sz w:val="22"/>
          <w:szCs w:val="22"/>
          <w:lang w:val="en-US"/>
        </w:rPr>
        <w:t xml:space="preserve">adopting </w:t>
      </w:r>
      <w:r w:rsidR="00C437D6" w:rsidRPr="00877A80">
        <w:rPr>
          <w:rFonts w:ascii="Times New Roman" w:hAnsi="Times New Roman"/>
          <w:sz w:val="22"/>
          <w:szCs w:val="22"/>
          <w:lang w:val="en-US"/>
        </w:rPr>
        <w:t xml:space="preserve">innovative </w:t>
      </w:r>
      <w:r w:rsidR="009545D6" w:rsidRPr="00877A80">
        <w:rPr>
          <w:rFonts w:ascii="Times New Roman" w:hAnsi="Times New Roman"/>
          <w:sz w:val="22"/>
          <w:szCs w:val="22"/>
          <w:lang w:val="en-US"/>
        </w:rPr>
        <w:t xml:space="preserve">funding </w:t>
      </w:r>
      <w:r w:rsidR="005173AF" w:rsidRPr="00877A80">
        <w:rPr>
          <w:rFonts w:ascii="Times New Roman" w:hAnsi="Times New Roman"/>
          <w:sz w:val="22"/>
          <w:szCs w:val="22"/>
          <w:lang w:val="en-US"/>
        </w:rPr>
        <w:t>mechanisms</w:t>
      </w:r>
      <w:r w:rsidR="00B90B61" w:rsidRPr="00877A80">
        <w:rPr>
          <w:rFonts w:ascii="Times New Roman" w:hAnsi="Times New Roman"/>
          <w:sz w:val="22"/>
          <w:szCs w:val="22"/>
          <w:lang w:val="en-US"/>
        </w:rPr>
        <w:t>, and securing concrete outcomes from partnerships</w:t>
      </w:r>
      <w:r w:rsidR="009545D6" w:rsidRPr="00877A80">
        <w:rPr>
          <w:rFonts w:ascii="Times New Roman" w:hAnsi="Times New Roman"/>
          <w:sz w:val="22"/>
          <w:szCs w:val="22"/>
          <w:lang w:val="en-US"/>
        </w:rPr>
        <w:t xml:space="preserve"> </w:t>
      </w:r>
      <w:r w:rsidR="00B90B61" w:rsidRPr="00877A80">
        <w:rPr>
          <w:rFonts w:ascii="Times New Roman" w:hAnsi="Times New Roman"/>
          <w:sz w:val="22"/>
          <w:szCs w:val="22"/>
          <w:lang w:val="en-US"/>
        </w:rPr>
        <w:t>with</w:t>
      </w:r>
      <w:r w:rsidR="009545D6" w:rsidRPr="00877A80">
        <w:rPr>
          <w:rFonts w:ascii="Times New Roman" w:hAnsi="Times New Roman"/>
          <w:sz w:val="22"/>
          <w:szCs w:val="22"/>
          <w:lang w:val="en-US"/>
        </w:rPr>
        <w:t xml:space="preserve"> the</w:t>
      </w:r>
      <w:r w:rsidR="00492CBA" w:rsidRPr="00877A80">
        <w:rPr>
          <w:rFonts w:ascii="Times New Roman" w:hAnsi="Times New Roman"/>
          <w:sz w:val="22"/>
          <w:szCs w:val="22"/>
          <w:lang w:val="en-US"/>
        </w:rPr>
        <w:t xml:space="preserve"> private secto</w:t>
      </w:r>
      <w:r w:rsidR="00C85817" w:rsidRPr="00877A80">
        <w:rPr>
          <w:rFonts w:ascii="Times New Roman" w:hAnsi="Times New Roman"/>
          <w:sz w:val="22"/>
          <w:szCs w:val="22"/>
          <w:lang w:val="en-US"/>
        </w:rPr>
        <w:t>r</w:t>
      </w:r>
      <w:r w:rsidR="009545D6" w:rsidRPr="00877A80">
        <w:rPr>
          <w:rFonts w:ascii="Times New Roman" w:hAnsi="Times New Roman"/>
          <w:sz w:val="22"/>
          <w:szCs w:val="22"/>
          <w:lang w:val="en-US"/>
        </w:rPr>
        <w:t xml:space="preserve"> and </w:t>
      </w:r>
      <w:r w:rsidR="00492CBA" w:rsidRPr="00877A80">
        <w:rPr>
          <w:rFonts w:ascii="Times New Roman" w:hAnsi="Times New Roman"/>
          <w:sz w:val="22"/>
          <w:szCs w:val="22"/>
          <w:lang w:val="en-US"/>
        </w:rPr>
        <w:t>Development Finance Institutions (DFIs)</w:t>
      </w:r>
      <w:r w:rsidR="00CD25F4" w:rsidRPr="00877A80">
        <w:rPr>
          <w:rFonts w:ascii="Times New Roman" w:hAnsi="Times New Roman"/>
          <w:sz w:val="22"/>
          <w:szCs w:val="22"/>
          <w:lang w:val="en-US"/>
        </w:rPr>
        <w:t xml:space="preserve">. </w:t>
      </w:r>
    </w:p>
    <w:p w14:paraId="5122C381" w14:textId="77777777" w:rsidR="008F24DF" w:rsidRPr="00877A80" w:rsidRDefault="008F24DF" w:rsidP="00091395">
      <w:pPr>
        <w:contextualSpacing/>
        <w:jc w:val="both"/>
        <w:rPr>
          <w:rFonts w:ascii="Times New Roman" w:eastAsia="Times New Roman" w:hAnsi="Times New Roman"/>
          <w:sz w:val="22"/>
          <w:szCs w:val="22"/>
          <w:lang w:val="en-US"/>
        </w:rPr>
      </w:pPr>
    </w:p>
    <w:p w14:paraId="49844D3B" w14:textId="77777777" w:rsidR="005E4089" w:rsidRPr="00877A80" w:rsidRDefault="005E4089" w:rsidP="005E4089">
      <w:pPr>
        <w:pStyle w:val="ListParagraph"/>
        <w:numPr>
          <w:ilvl w:val="0"/>
          <w:numId w:val="43"/>
        </w:numPr>
        <w:spacing w:after="0" w:line="240" w:lineRule="auto"/>
        <w:jc w:val="both"/>
        <w:rPr>
          <w:rFonts w:ascii="Times New Roman" w:hAnsi="Times New Roman"/>
          <w:vanish/>
        </w:rPr>
      </w:pPr>
    </w:p>
    <w:p w14:paraId="3A8B4F45" w14:textId="2F794136" w:rsidR="0079230A" w:rsidRPr="00877A80" w:rsidRDefault="00030FEE" w:rsidP="005E4089">
      <w:pPr>
        <w:pStyle w:val="ListParagraph"/>
        <w:numPr>
          <w:ilvl w:val="1"/>
          <w:numId w:val="43"/>
        </w:numPr>
        <w:spacing w:after="0" w:line="240" w:lineRule="auto"/>
        <w:ind w:left="432"/>
        <w:jc w:val="both"/>
        <w:rPr>
          <w:rFonts w:ascii="Times New Roman" w:hAnsi="Times New Roman"/>
        </w:rPr>
      </w:pPr>
      <w:r w:rsidRPr="00877A80">
        <w:rPr>
          <w:rFonts w:ascii="Times New Roman" w:hAnsi="Times New Roman"/>
        </w:rPr>
        <w:t>Promote a dialogue among Member States aimed at defining multidimensional approaches to measuring development that will contribute to global development discussions.</w:t>
      </w:r>
    </w:p>
    <w:p w14:paraId="44C97768" w14:textId="528CE1AA" w:rsidR="004155A5" w:rsidRPr="00877A80" w:rsidRDefault="008B5152" w:rsidP="005E4089">
      <w:pPr>
        <w:pStyle w:val="ListParagraph"/>
        <w:numPr>
          <w:ilvl w:val="1"/>
          <w:numId w:val="43"/>
        </w:numPr>
        <w:spacing w:after="0" w:line="240" w:lineRule="auto"/>
        <w:ind w:left="432"/>
        <w:jc w:val="both"/>
        <w:rPr>
          <w:rFonts w:ascii="Times New Roman" w:hAnsi="Times New Roman"/>
        </w:rPr>
      </w:pPr>
      <w:r w:rsidRPr="00877A80">
        <w:rPr>
          <w:rFonts w:ascii="Times New Roman" w:hAnsi="Times New Roman"/>
        </w:rPr>
        <w:t xml:space="preserve">Promote the </w:t>
      </w:r>
      <w:r w:rsidR="00086DC1" w:rsidRPr="00877A80">
        <w:rPr>
          <w:rFonts w:ascii="Times New Roman" w:hAnsi="Times New Roman"/>
        </w:rPr>
        <w:t xml:space="preserve">sharing of </w:t>
      </w:r>
      <w:r w:rsidR="004155A5" w:rsidRPr="00877A80">
        <w:rPr>
          <w:rFonts w:ascii="Times New Roman" w:hAnsi="Times New Roman"/>
        </w:rPr>
        <w:t>good practices</w:t>
      </w:r>
      <w:r w:rsidR="00A43F77" w:rsidRPr="00877A80">
        <w:rPr>
          <w:rFonts w:ascii="Times New Roman" w:hAnsi="Times New Roman"/>
        </w:rPr>
        <w:t xml:space="preserve"> and lessons learned</w:t>
      </w:r>
      <w:r w:rsidR="00086DC1" w:rsidRPr="00877A80">
        <w:rPr>
          <w:rFonts w:ascii="Times New Roman" w:hAnsi="Times New Roman"/>
        </w:rPr>
        <w:t xml:space="preserve"> </w:t>
      </w:r>
      <w:r w:rsidR="001571D4" w:rsidRPr="00877A80">
        <w:rPr>
          <w:rFonts w:ascii="Times New Roman" w:hAnsi="Times New Roman"/>
        </w:rPr>
        <w:t>among</w:t>
      </w:r>
      <w:r w:rsidR="00086DC1" w:rsidRPr="00877A80">
        <w:rPr>
          <w:rFonts w:ascii="Times New Roman" w:hAnsi="Times New Roman"/>
        </w:rPr>
        <w:t xml:space="preserve"> member states </w:t>
      </w:r>
      <w:r w:rsidR="004155A5" w:rsidRPr="00877A80">
        <w:rPr>
          <w:rFonts w:ascii="Times New Roman" w:hAnsi="Times New Roman"/>
        </w:rPr>
        <w:t>as it relates to results</w:t>
      </w:r>
      <w:r w:rsidR="000935D6" w:rsidRPr="00877A80">
        <w:rPr>
          <w:rFonts w:ascii="Times New Roman" w:hAnsi="Times New Roman"/>
        </w:rPr>
        <w:t>-</w:t>
      </w:r>
      <w:r w:rsidR="004155A5" w:rsidRPr="00877A80">
        <w:rPr>
          <w:rFonts w:ascii="Times New Roman" w:hAnsi="Times New Roman"/>
        </w:rPr>
        <w:t>oriented partnerships with</w:t>
      </w:r>
      <w:r w:rsidR="00086DC1" w:rsidRPr="00877A80">
        <w:rPr>
          <w:rFonts w:ascii="Times New Roman" w:hAnsi="Times New Roman"/>
        </w:rPr>
        <w:t xml:space="preserve"> the private sector</w:t>
      </w:r>
      <w:r w:rsidR="007F3E75" w:rsidRPr="00877A80">
        <w:rPr>
          <w:rFonts w:ascii="Times New Roman" w:hAnsi="Times New Roman"/>
        </w:rPr>
        <w:t xml:space="preserve"> and philanthropic foundations</w:t>
      </w:r>
      <w:r w:rsidR="004155A5" w:rsidRPr="00877A80">
        <w:rPr>
          <w:rFonts w:ascii="Times New Roman" w:hAnsi="Times New Roman"/>
        </w:rPr>
        <w:t>.</w:t>
      </w:r>
    </w:p>
    <w:p w14:paraId="63F1D1C0" w14:textId="4279C1F0" w:rsidR="00473283" w:rsidRPr="00877A80" w:rsidRDefault="00B63337" w:rsidP="005E4089">
      <w:pPr>
        <w:pStyle w:val="ListParagraph"/>
        <w:numPr>
          <w:ilvl w:val="1"/>
          <w:numId w:val="43"/>
        </w:numPr>
        <w:spacing w:after="0" w:line="240" w:lineRule="auto"/>
        <w:ind w:left="432"/>
        <w:jc w:val="both"/>
        <w:rPr>
          <w:rFonts w:ascii="Times New Roman" w:hAnsi="Times New Roman"/>
        </w:rPr>
      </w:pPr>
      <w:r w:rsidRPr="00877A80">
        <w:rPr>
          <w:rFonts w:ascii="Times New Roman" w:hAnsi="Times New Roman"/>
        </w:rPr>
        <w:t xml:space="preserve">Foster </w:t>
      </w:r>
      <w:r w:rsidR="0010659E" w:rsidRPr="00877A80">
        <w:rPr>
          <w:rFonts w:ascii="Times New Roman" w:hAnsi="Times New Roman"/>
        </w:rPr>
        <w:t xml:space="preserve">knowledge transfer </w:t>
      </w:r>
      <w:r w:rsidR="001E7190" w:rsidRPr="00877A80">
        <w:rPr>
          <w:rFonts w:ascii="Times New Roman" w:hAnsi="Times New Roman"/>
        </w:rPr>
        <w:t xml:space="preserve">for understanding and deploying </w:t>
      </w:r>
      <w:r w:rsidR="00A43F77" w:rsidRPr="00877A80">
        <w:rPr>
          <w:rFonts w:ascii="Times New Roman" w:hAnsi="Times New Roman"/>
        </w:rPr>
        <w:t xml:space="preserve">innovative funding </w:t>
      </w:r>
      <w:r w:rsidR="006D2DE0" w:rsidRPr="00877A80">
        <w:rPr>
          <w:rFonts w:ascii="Times New Roman" w:hAnsi="Times New Roman"/>
        </w:rPr>
        <w:t xml:space="preserve">mechanisms </w:t>
      </w:r>
      <w:r w:rsidR="00A43F77" w:rsidRPr="00877A80">
        <w:rPr>
          <w:rFonts w:ascii="Times New Roman" w:hAnsi="Times New Roman"/>
        </w:rPr>
        <w:t xml:space="preserve">to </w:t>
      </w:r>
      <w:r w:rsidR="008F2C88" w:rsidRPr="00877A80">
        <w:rPr>
          <w:rFonts w:ascii="Times New Roman" w:hAnsi="Times New Roman"/>
        </w:rPr>
        <w:t xml:space="preserve">expand financing opportunities that </w:t>
      </w:r>
      <w:r w:rsidR="00A43F77" w:rsidRPr="00877A80">
        <w:rPr>
          <w:rFonts w:ascii="Times New Roman" w:hAnsi="Times New Roman"/>
        </w:rPr>
        <w:t>complement national</w:t>
      </w:r>
      <w:r w:rsidR="001571D4" w:rsidRPr="00877A80">
        <w:rPr>
          <w:rFonts w:ascii="Times New Roman" w:hAnsi="Times New Roman"/>
        </w:rPr>
        <w:t xml:space="preserve"> </w:t>
      </w:r>
      <w:r w:rsidR="00A43F77" w:rsidRPr="00877A80">
        <w:rPr>
          <w:rFonts w:ascii="Times New Roman" w:hAnsi="Times New Roman"/>
        </w:rPr>
        <w:t xml:space="preserve">development </w:t>
      </w:r>
      <w:r w:rsidR="001571D4" w:rsidRPr="00877A80">
        <w:rPr>
          <w:rFonts w:ascii="Times New Roman" w:hAnsi="Times New Roman"/>
        </w:rPr>
        <w:t>efforts</w:t>
      </w:r>
      <w:r w:rsidR="003E5008" w:rsidRPr="00877A80">
        <w:rPr>
          <w:rFonts w:ascii="Times New Roman" w:hAnsi="Times New Roman"/>
        </w:rPr>
        <w:t xml:space="preserve"> and the regional attainment of the SDGs</w:t>
      </w:r>
      <w:r w:rsidR="001571D4" w:rsidRPr="00877A80">
        <w:rPr>
          <w:rFonts w:ascii="Times New Roman" w:hAnsi="Times New Roman"/>
        </w:rPr>
        <w:t>.</w:t>
      </w:r>
    </w:p>
    <w:p w14:paraId="044E0455" w14:textId="77777777" w:rsidR="0079230A" w:rsidRPr="00877A80" w:rsidRDefault="0079230A" w:rsidP="00091395">
      <w:pPr>
        <w:contextualSpacing/>
        <w:jc w:val="both"/>
        <w:rPr>
          <w:rFonts w:ascii="Times New Roman" w:eastAsia="Times New Roman" w:hAnsi="Times New Roman"/>
          <w:sz w:val="22"/>
          <w:szCs w:val="22"/>
          <w:lang w:val="en-US"/>
        </w:rPr>
      </w:pPr>
    </w:p>
    <w:p w14:paraId="3BBF9C69" w14:textId="0C5DEBAE" w:rsidR="0079230A" w:rsidRPr="00877A80" w:rsidRDefault="0079230A" w:rsidP="00B631D9">
      <w:pPr>
        <w:jc w:val="both"/>
        <w:rPr>
          <w:rFonts w:ascii="Times New Roman" w:hAnsi="Times New Roman"/>
          <w:b/>
          <w:bCs/>
          <w:szCs w:val="18"/>
          <w:lang w:val="en-US"/>
        </w:rPr>
      </w:pPr>
      <w:r w:rsidRPr="00877A80">
        <w:rPr>
          <w:rFonts w:ascii="Times New Roman" w:hAnsi="Times New Roman"/>
          <w:b/>
          <w:bCs/>
          <w:sz w:val="22"/>
          <w:szCs w:val="18"/>
          <w:lang w:val="en-US"/>
        </w:rPr>
        <w:t>Recommendations for discussion</w:t>
      </w:r>
      <w:r w:rsidR="00750BF1" w:rsidRPr="00877A80">
        <w:rPr>
          <w:rFonts w:ascii="Times New Roman" w:hAnsi="Times New Roman"/>
          <w:b/>
          <w:bCs/>
          <w:sz w:val="22"/>
          <w:szCs w:val="18"/>
          <w:lang w:val="en-US"/>
        </w:rPr>
        <w:t xml:space="preserve">, </w:t>
      </w:r>
      <w:r w:rsidRPr="00877A80">
        <w:rPr>
          <w:rFonts w:ascii="Times New Roman" w:hAnsi="Times New Roman"/>
          <w:b/>
          <w:bCs/>
          <w:sz w:val="22"/>
          <w:szCs w:val="18"/>
          <w:lang w:val="en-US"/>
        </w:rPr>
        <w:t>action, and decision by Cooperation Authorities</w:t>
      </w:r>
      <w:r w:rsidR="00D265B4" w:rsidRPr="00877A80">
        <w:rPr>
          <w:rFonts w:ascii="Times New Roman" w:hAnsi="Times New Roman"/>
          <w:b/>
          <w:bCs/>
          <w:sz w:val="22"/>
          <w:szCs w:val="18"/>
          <w:lang w:val="en-US"/>
        </w:rPr>
        <w:t>, as proposed by the IACD Working Groups</w:t>
      </w:r>
      <w:r w:rsidRPr="00877A80">
        <w:rPr>
          <w:rFonts w:ascii="Times New Roman" w:hAnsi="Times New Roman"/>
          <w:b/>
          <w:bCs/>
          <w:sz w:val="22"/>
          <w:szCs w:val="18"/>
          <w:lang w:val="en-US"/>
        </w:rPr>
        <w:t>:</w:t>
      </w:r>
    </w:p>
    <w:p w14:paraId="76AA92BC" w14:textId="77777777" w:rsidR="0079230A" w:rsidRPr="00877A80" w:rsidRDefault="0079230A" w:rsidP="00091395">
      <w:pPr>
        <w:contextualSpacing/>
        <w:jc w:val="both"/>
        <w:rPr>
          <w:rFonts w:ascii="Times New Roman" w:eastAsia="Times New Roman" w:hAnsi="Times New Roman"/>
          <w:sz w:val="22"/>
          <w:szCs w:val="22"/>
          <w:lang w:val="en-US"/>
        </w:rPr>
      </w:pPr>
    </w:p>
    <w:p w14:paraId="42A1668B" w14:textId="04263D06" w:rsidR="000A4B4D" w:rsidRPr="00877A80" w:rsidRDefault="000A4B4D" w:rsidP="00B631D9">
      <w:pPr>
        <w:pStyle w:val="ListParagraph"/>
        <w:numPr>
          <w:ilvl w:val="0"/>
          <w:numId w:val="49"/>
        </w:numPr>
        <w:jc w:val="both"/>
        <w:rPr>
          <w:rFonts w:ascii="Times New Roman" w:hAnsi="Times New Roman"/>
        </w:rPr>
      </w:pPr>
      <w:r w:rsidRPr="00877A80">
        <w:rPr>
          <w:rFonts w:ascii="Times New Roman" w:hAnsi="Times New Roman"/>
        </w:rPr>
        <w:t>The following actions are proposed based on the work carried out by the IACD Working Group #1 and its recommendations</w:t>
      </w:r>
      <w:r w:rsidR="00054407" w:rsidRPr="00877A80">
        <w:rPr>
          <w:rStyle w:val="FootnoteReference"/>
          <w:rFonts w:ascii="Times New Roman" w:hAnsi="Times New Roman"/>
        </w:rPr>
        <w:footnoteReference w:id="7"/>
      </w:r>
      <w:r w:rsidRPr="00877A80">
        <w:rPr>
          <w:rFonts w:ascii="Times New Roman" w:hAnsi="Times New Roman"/>
        </w:rPr>
        <w:t>:</w:t>
      </w:r>
    </w:p>
    <w:p w14:paraId="71503953" w14:textId="785ED7DC" w:rsidR="008E5AF5" w:rsidRPr="00877A80" w:rsidRDefault="008E5AF5" w:rsidP="00B631D9">
      <w:pPr>
        <w:pStyle w:val="paragraph"/>
        <w:numPr>
          <w:ilvl w:val="0"/>
          <w:numId w:val="63"/>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Institutionalize the role of the IACD in generating and following up on development cooperation opportunities for Ministerial outcomes/mandates.</w:t>
      </w:r>
      <w:r w:rsidRPr="00877A80">
        <w:rPr>
          <w:rStyle w:val="eop"/>
          <w:sz w:val="22"/>
          <w:szCs w:val="22"/>
          <w:lang w:val="en-US"/>
        </w:rPr>
        <w:t> </w:t>
      </w:r>
    </w:p>
    <w:p w14:paraId="2DB40A15" w14:textId="77777777" w:rsidR="008E5AF5" w:rsidRPr="00877A80" w:rsidRDefault="008E5AF5" w:rsidP="00B631D9">
      <w:pPr>
        <w:pStyle w:val="paragraph"/>
        <w:numPr>
          <w:ilvl w:val="0"/>
          <w:numId w:val="63"/>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As intended, establish a mechanism so that all cooperation in SEDI is managed by the Management Board of the IACD with regular reporting to cooperation authorities. </w:t>
      </w:r>
      <w:r w:rsidRPr="00877A80">
        <w:rPr>
          <w:rStyle w:val="eop"/>
          <w:sz w:val="22"/>
          <w:szCs w:val="22"/>
          <w:lang w:val="en-US"/>
        </w:rPr>
        <w:t> </w:t>
      </w:r>
    </w:p>
    <w:p w14:paraId="040BBEB1" w14:textId="53DAF485" w:rsidR="000A4B4D" w:rsidRPr="00877A80" w:rsidRDefault="008E5AF5" w:rsidP="00B631D9">
      <w:pPr>
        <w:pStyle w:val="paragraph"/>
        <w:numPr>
          <w:ilvl w:val="0"/>
          <w:numId w:val="63"/>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Improve coordination within CIDI so that open channels of communication and consultation exist between CIDI ministerial meetings, the inter-American committees, and the Inter-American Agency for Cooperation and Development (IACD).</w:t>
      </w:r>
      <w:r w:rsidRPr="00877A80">
        <w:rPr>
          <w:rStyle w:val="eop"/>
          <w:sz w:val="22"/>
          <w:szCs w:val="22"/>
          <w:lang w:val="en-US"/>
        </w:rPr>
        <w:t> </w:t>
      </w:r>
    </w:p>
    <w:p w14:paraId="519F2C85" w14:textId="77777777" w:rsidR="000A4B4D" w:rsidRPr="00877A80" w:rsidRDefault="000A4B4D" w:rsidP="00B631D9">
      <w:pPr>
        <w:pStyle w:val="paragraph"/>
        <w:numPr>
          <w:ilvl w:val="0"/>
          <w:numId w:val="63"/>
        </w:numPr>
        <w:shd w:val="clear" w:color="auto" w:fill="FFFFFF"/>
        <w:spacing w:before="0" w:beforeAutospacing="0" w:after="0" w:afterAutospacing="0"/>
        <w:jc w:val="both"/>
        <w:textAlignment w:val="baseline"/>
        <w:rPr>
          <w:rStyle w:val="normaltextrun"/>
          <w:lang w:val="en-US"/>
        </w:rPr>
      </w:pPr>
      <w:r w:rsidRPr="00877A80">
        <w:rPr>
          <w:rStyle w:val="normaltextrun"/>
          <w:sz w:val="22"/>
          <w:szCs w:val="22"/>
          <w:lang w:val="en-US"/>
        </w:rPr>
        <w:t>Update the statute of the IACD, approved in 2022, in the chapters related to its functions and attributions, to adjust it to the Ministerial cycle.</w:t>
      </w:r>
      <w:r w:rsidRPr="00877A80">
        <w:rPr>
          <w:rStyle w:val="normaltextrun"/>
          <w:lang w:val="en-US"/>
        </w:rPr>
        <w:t> </w:t>
      </w:r>
    </w:p>
    <w:p w14:paraId="627BC833" w14:textId="77777777" w:rsidR="000A4B4D" w:rsidRPr="00877A80" w:rsidRDefault="000A4B4D" w:rsidP="00B631D9">
      <w:pPr>
        <w:pStyle w:val="paragraph"/>
        <w:numPr>
          <w:ilvl w:val="0"/>
          <w:numId w:val="63"/>
        </w:numPr>
        <w:shd w:val="clear" w:color="auto" w:fill="FFFFFF"/>
        <w:spacing w:before="0" w:beforeAutospacing="0" w:after="0" w:afterAutospacing="0"/>
        <w:jc w:val="both"/>
        <w:textAlignment w:val="baseline"/>
        <w:rPr>
          <w:rStyle w:val="normaltextrun"/>
          <w:lang w:val="en-US"/>
        </w:rPr>
      </w:pPr>
      <w:r w:rsidRPr="00877A80">
        <w:rPr>
          <w:rStyle w:val="normaltextrun"/>
          <w:sz w:val="22"/>
          <w:szCs w:val="22"/>
          <w:lang w:val="en-US"/>
        </w:rPr>
        <w:t>Entrust the MB/IACD to prepare an annual report on the degree of alignment between the Agency's projects and activities and the thematic priorities defined in the Ministerial processes.</w:t>
      </w:r>
      <w:r w:rsidRPr="00877A80">
        <w:rPr>
          <w:rStyle w:val="normaltextrun"/>
          <w:lang w:val="en-US"/>
        </w:rPr>
        <w:t> </w:t>
      </w:r>
    </w:p>
    <w:p w14:paraId="41BC3D38" w14:textId="007F5826" w:rsidR="000A4B4D" w:rsidRPr="00877A80" w:rsidRDefault="000A4B4D" w:rsidP="00B631D9">
      <w:pPr>
        <w:pStyle w:val="paragraph"/>
        <w:numPr>
          <w:ilvl w:val="0"/>
          <w:numId w:val="63"/>
        </w:numPr>
        <w:shd w:val="clear" w:color="auto" w:fill="FFFFFF"/>
        <w:spacing w:before="0" w:beforeAutospacing="0" w:after="0" w:afterAutospacing="0"/>
        <w:jc w:val="both"/>
        <w:textAlignment w:val="baseline"/>
        <w:rPr>
          <w:rStyle w:val="normaltextrun"/>
          <w:lang w:val="en-US"/>
        </w:rPr>
      </w:pPr>
      <w:r w:rsidRPr="00877A80">
        <w:rPr>
          <w:rStyle w:val="normaltextrun"/>
          <w:sz w:val="22"/>
          <w:szCs w:val="22"/>
          <w:lang w:val="en-US"/>
        </w:rPr>
        <w:t>Disseminate information through CooperaNet on the activities and projects resulting from each of the CIDI Ministerial Processes</w:t>
      </w:r>
      <w:r w:rsidR="007466FF" w:rsidRPr="00877A80">
        <w:rPr>
          <w:rStyle w:val="normaltextrun"/>
          <w:sz w:val="22"/>
          <w:szCs w:val="22"/>
          <w:lang w:val="en-US"/>
        </w:rPr>
        <w:t>.</w:t>
      </w:r>
      <w:r w:rsidRPr="00877A80">
        <w:rPr>
          <w:rStyle w:val="normaltextrun"/>
          <w:lang w:val="en-US"/>
        </w:rPr>
        <w:t> </w:t>
      </w:r>
    </w:p>
    <w:p w14:paraId="6D856E60" w14:textId="2FE0D18B" w:rsidR="000A4B4D" w:rsidRPr="00877A80" w:rsidRDefault="000A4B4D" w:rsidP="00B631D9">
      <w:pPr>
        <w:pStyle w:val="paragraph"/>
        <w:numPr>
          <w:ilvl w:val="0"/>
          <w:numId w:val="63"/>
        </w:numPr>
        <w:shd w:val="clear" w:color="auto" w:fill="FFFFFF"/>
        <w:spacing w:before="0" w:beforeAutospacing="0" w:after="0" w:afterAutospacing="0"/>
        <w:jc w:val="both"/>
        <w:textAlignment w:val="baseline"/>
        <w:rPr>
          <w:rStyle w:val="normaltextrun"/>
          <w:lang w:val="en-US"/>
        </w:rPr>
      </w:pPr>
      <w:r w:rsidRPr="00877A80">
        <w:rPr>
          <w:rStyle w:val="normaltextrun"/>
          <w:sz w:val="22"/>
          <w:szCs w:val="22"/>
          <w:lang w:val="en-US"/>
        </w:rPr>
        <w:t>Prepare triennial Work Plans for the IACD</w:t>
      </w:r>
      <w:r w:rsidR="00054407" w:rsidRPr="00877A80">
        <w:rPr>
          <w:rStyle w:val="normaltextrun"/>
          <w:lang w:val="en-US"/>
        </w:rPr>
        <w:t>.</w:t>
      </w:r>
    </w:p>
    <w:p w14:paraId="1238F96F" w14:textId="37E4C9F5" w:rsidR="000A4B4D" w:rsidRPr="00877A80" w:rsidRDefault="000A4B4D" w:rsidP="00B631D9">
      <w:pPr>
        <w:pStyle w:val="paragraph"/>
        <w:numPr>
          <w:ilvl w:val="0"/>
          <w:numId w:val="63"/>
        </w:numPr>
        <w:shd w:val="clear" w:color="auto" w:fill="FFFFFF"/>
        <w:spacing w:before="0" w:beforeAutospacing="0" w:after="0" w:afterAutospacing="0"/>
        <w:jc w:val="both"/>
        <w:textAlignment w:val="baseline"/>
        <w:rPr>
          <w:rStyle w:val="normaltextrun"/>
          <w:lang w:val="en-US"/>
        </w:rPr>
      </w:pPr>
      <w:r w:rsidRPr="00877A80">
        <w:rPr>
          <w:rStyle w:val="normaltextrun"/>
          <w:sz w:val="22"/>
          <w:szCs w:val="22"/>
          <w:lang w:val="en-US"/>
        </w:rPr>
        <w:t>Develop a Manual on OAS International Cooperation defining procedures related to planning, execution, monitoring and evaluation of projects, resource mobilization processes, and identification of partnerships</w:t>
      </w:r>
      <w:r w:rsidR="00783B81" w:rsidRPr="00877A80">
        <w:rPr>
          <w:rStyle w:val="normaltextrun"/>
          <w:sz w:val="22"/>
          <w:szCs w:val="22"/>
          <w:lang w:val="en-US"/>
        </w:rPr>
        <w:t xml:space="preserve"> </w:t>
      </w:r>
      <w:r w:rsidR="00742928" w:rsidRPr="00877A80">
        <w:rPr>
          <w:rStyle w:val="normaltextrun"/>
          <w:sz w:val="22"/>
          <w:szCs w:val="22"/>
          <w:lang w:val="en-US"/>
        </w:rPr>
        <w:t>for a more effective and efficient management of international cooperation within the OAS</w:t>
      </w:r>
      <w:r w:rsidRPr="00877A80">
        <w:rPr>
          <w:rStyle w:val="normaltextrun"/>
          <w:sz w:val="22"/>
          <w:szCs w:val="22"/>
          <w:lang w:val="en-US"/>
        </w:rPr>
        <w:t>.</w:t>
      </w:r>
      <w:r w:rsidRPr="00877A80">
        <w:rPr>
          <w:rStyle w:val="normaltextrun"/>
          <w:lang w:val="en-US"/>
        </w:rPr>
        <w:t> </w:t>
      </w:r>
      <w:r w:rsidR="00D314DF" w:rsidRPr="00877A80">
        <w:rPr>
          <w:rStyle w:val="normaltextrun"/>
          <w:sz w:val="22"/>
          <w:szCs w:val="22"/>
          <w:lang w:val="en-US"/>
        </w:rPr>
        <w:t>Among others, t</w:t>
      </w:r>
      <w:r w:rsidR="0089305A" w:rsidRPr="00877A80">
        <w:rPr>
          <w:rStyle w:val="normaltextrun"/>
          <w:sz w:val="22"/>
          <w:szCs w:val="22"/>
          <w:lang w:val="en-US"/>
        </w:rPr>
        <w:t>he Manual</w:t>
      </w:r>
      <w:r w:rsidRPr="00877A80">
        <w:rPr>
          <w:rStyle w:val="normaltextrun"/>
          <w:sz w:val="22"/>
          <w:szCs w:val="22"/>
          <w:lang w:val="en-US"/>
        </w:rPr>
        <w:t xml:space="preserve"> </w:t>
      </w:r>
      <w:r w:rsidR="0089305A" w:rsidRPr="00877A80">
        <w:rPr>
          <w:rStyle w:val="normaltextrun"/>
          <w:sz w:val="22"/>
          <w:szCs w:val="22"/>
          <w:lang w:val="en-US"/>
        </w:rPr>
        <w:t xml:space="preserve">of </w:t>
      </w:r>
      <w:r w:rsidR="00742928" w:rsidRPr="00877A80">
        <w:rPr>
          <w:rStyle w:val="normaltextrun"/>
          <w:sz w:val="22"/>
          <w:szCs w:val="22"/>
          <w:lang w:val="en-US"/>
        </w:rPr>
        <w:t>P</w:t>
      </w:r>
      <w:r w:rsidR="0089305A" w:rsidRPr="00877A80">
        <w:rPr>
          <w:rStyle w:val="normaltextrun"/>
          <w:sz w:val="22"/>
          <w:szCs w:val="22"/>
          <w:lang w:val="en-US"/>
        </w:rPr>
        <w:t xml:space="preserve">rocedures </w:t>
      </w:r>
      <w:r w:rsidR="00742928" w:rsidRPr="00877A80">
        <w:rPr>
          <w:rStyle w:val="normaltextrun"/>
          <w:sz w:val="22"/>
          <w:szCs w:val="22"/>
          <w:lang w:val="en-US"/>
        </w:rPr>
        <w:t>will help</w:t>
      </w:r>
      <w:r w:rsidRPr="00877A80">
        <w:rPr>
          <w:rStyle w:val="normaltextrun"/>
          <w:sz w:val="22"/>
          <w:szCs w:val="22"/>
          <w:lang w:val="en-US"/>
        </w:rPr>
        <w:t xml:space="preserve"> verify the degree of alignment between the IACD project portfolio and the priorities defined in the Ministerial processes. </w:t>
      </w:r>
      <w:r w:rsidRPr="00877A80">
        <w:rPr>
          <w:rStyle w:val="normaltextrun"/>
          <w:lang w:val="en-US"/>
        </w:rPr>
        <w:t> </w:t>
      </w:r>
    </w:p>
    <w:p w14:paraId="4CAE4CC4" w14:textId="77777777" w:rsidR="006773C5" w:rsidRDefault="006773C5" w:rsidP="00091395">
      <w:pPr>
        <w:contextualSpacing/>
        <w:jc w:val="both"/>
        <w:rPr>
          <w:rFonts w:ascii="Times New Roman" w:eastAsia="Times New Roman" w:hAnsi="Times New Roman"/>
          <w:sz w:val="22"/>
          <w:szCs w:val="22"/>
          <w:lang w:val="en-US"/>
        </w:rPr>
      </w:pPr>
    </w:p>
    <w:p w14:paraId="74D84984" w14:textId="31D8DB28" w:rsidR="00CB332B" w:rsidRPr="00877A80" w:rsidRDefault="5DD4C63C" w:rsidP="00C6701E">
      <w:pPr>
        <w:pStyle w:val="ListParagraph"/>
        <w:numPr>
          <w:ilvl w:val="0"/>
          <w:numId w:val="49"/>
        </w:numPr>
        <w:jc w:val="both"/>
        <w:rPr>
          <w:rFonts w:ascii="Times New Roman" w:hAnsi="Times New Roman"/>
        </w:rPr>
      </w:pPr>
      <w:r w:rsidRPr="00877A80">
        <w:rPr>
          <w:rFonts w:ascii="Times New Roman" w:hAnsi="Times New Roman"/>
        </w:rPr>
        <w:t xml:space="preserve">The following actions are proposed </w:t>
      </w:r>
      <w:r w:rsidR="004504B2" w:rsidRPr="00877A80">
        <w:rPr>
          <w:rFonts w:ascii="Times New Roman" w:hAnsi="Times New Roman"/>
        </w:rPr>
        <w:t>based on the</w:t>
      </w:r>
      <w:r w:rsidR="00507A29" w:rsidRPr="00877A80">
        <w:rPr>
          <w:rFonts w:ascii="Times New Roman" w:hAnsi="Times New Roman"/>
        </w:rPr>
        <w:t xml:space="preserve"> work carried out by the</w:t>
      </w:r>
      <w:r w:rsidR="00A5214F" w:rsidRPr="00877A80">
        <w:rPr>
          <w:rFonts w:ascii="Times New Roman" w:hAnsi="Times New Roman"/>
        </w:rPr>
        <w:t xml:space="preserve"> </w:t>
      </w:r>
      <w:r w:rsidR="00507A29" w:rsidRPr="00877A80">
        <w:rPr>
          <w:rFonts w:ascii="Times New Roman" w:hAnsi="Times New Roman"/>
        </w:rPr>
        <w:t>IACD Working Group #2</w:t>
      </w:r>
      <w:r w:rsidR="00E74F31" w:rsidRPr="00877A80">
        <w:rPr>
          <w:rStyle w:val="FootnoteReference"/>
          <w:rFonts w:ascii="Times New Roman" w:hAnsi="Times New Roman"/>
        </w:rPr>
        <w:footnoteReference w:id="8"/>
      </w:r>
      <w:r w:rsidR="00507A29" w:rsidRPr="00877A80">
        <w:rPr>
          <w:rFonts w:ascii="Times New Roman" w:hAnsi="Times New Roman"/>
        </w:rPr>
        <w:t xml:space="preserve"> and its </w:t>
      </w:r>
      <w:r w:rsidR="004504B2" w:rsidRPr="00877A80">
        <w:rPr>
          <w:rFonts w:ascii="Times New Roman" w:hAnsi="Times New Roman"/>
        </w:rPr>
        <w:t>recommendations</w:t>
      </w:r>
      <w:r w:rsidR="00BB4142" w:rsidRPr="00877A80">
        <w:rPr>
          <w:rFonts w:ascii="Times New Roman" w:hAnsi="Times New Roman"/>
        </w:rPr>
        <w:t>:</w:t>
      </w:r>
      <w:r w:rsidR="0054318D" w:rsidRPr="00877A80">
        <w:rPr>
          <w:rStyle w:val="FootnoteReference"/>
          <w:rFonts w:ascii="Times New Roman" w:hAnsi="Times New Roman"/>
        </w:rPr>
        <w:footnoteReference w:id="9"/>
      </w:r>
    </w:p>
    <w:p w14:paraId="5E3BA197" w14:textId="77777777" w:rsidR="001E2A37" w:rsidRPr="00877A80" w:rsidRDefault="001E2A37" w:rsidP="001E2A37">
      <w:pPr>
        <w:pStyle w:val="ListParagraph"/>
        <w:ind w:left="360"/>
        <w:jc w:val="both"/>
        <w:rPr>
          <w:rFonts w:ascii="Times New Roman" w:hAnsi="Times New Roman"/>
        </w:rPr>
      </w:pPr>
    </w:p>
    <w:p w14:paraId="5AF0A4A4" w14:textId="26220C0A" w:rsidR="006F53FB" w:rsidRPr="00877A80" w:rsidRDefault="003B234B" w:rsidP="00B631D9">
      <w:pPr>
        <w:pStyle w:val="ListParagraph"/>
        <w:numPr>
          <w:ilvl w:val="1"/>
          <w:numId w:val="64"/>
        </w:numPr>
        <w:spacing w:after="0" w:line="240" w:lineRule="auto"/>
        <w:ind w:left="450"/>
        <w:jc w:val="both"/>
        <w:rPr>
          <w:rFonts w:ascii="Times New Roman" w:hAnsi="Times New Roman"/>
        </w:rPr>
      </w:pPr>
      <w:r w:rsidRPr="00877A80">
        <w:rPr>
          <w:rFonts w:ascii="Times New Roman" w:hAnsi="Times New Roman"/>
        </w:rPr>
        <w:t>Develop</w:t>
      </w:r>
      <w:r w:rsidR="00B46421" w:rsidRPr="00877A80">
        <w:rPr>
          <w:rFonts w:ascii="Times New Roman" w:hAnsi="Times New Roman"/>
        </w:rPr>
        <w:t xml:space="preserve"> a framework for establishing and executing a 501(c)(3) Organization c</w:t>
      </w:r>
      <w:r w:rsidR="00CB332B" w:rsidRPr="00877A80">
        <w:rPr>
          <w:rFonts w:ascii="Times New Roman" w:hAnsi="Times New Roman"/>
        </w:rPr>
        <w:t xml:space="preserve">ollaboratively </w:t>
      </w:r>
      <w:r w:rsidR="00B46421" w:rsidRPr="00877A80">
        <w:rPr>
          <w:rFonts w:ascii="Times New Roman" w:hAnsi="Times New Roman"/>
        </w:rPr>
        <w:t xml:space="preserve">by the </w:t>
      </w:r>
      <w:r w:rsidR="00CB332B" w:rsidRPr="00877A80">
        <w:rPr>
          <w:rFonts w:ascii="Times New Roman" w:hAnsi="Times New Roman"/>
        </w:rPr>
        <w:t>MB/IACD and the Executive Secretariat</w:t>
      </w:r>
      <w:r w:rsidR="00AC3A5E">
        <w:rPr>
          <w:rFonts w:ascii="Times New Roman" w:hAnsi="Times New Roman"/>
        </w:rPr>
        <w:t xml:space="preserve"> that would support the programs and objectives of the CIDI and the Development Pillar</w:t>
      </w:r>
      <w:r w:rsidR="00CB332B" w:rsidRPr="00877A80">
        <w:rPr>
          <w:rFonts w:ascii="Times New Roman" w:hAnsi="Times New Roman"/>
        </w:rPr>
        <w:t>. This framework will encompass the procedural steps required to establish the 501(c)(3), articulate the organizational functioning, and outline the necessary human resources.</w:t>
      </w:r>
      <w:r w:rsidR="00C873C0" w:rsidRPr="00877A80">
        <w:rPr>
          <w:rFonts w:ascii="Times New Roman" w:hAnsi="Times New Roman"/>
        </w:rPr>
        <w:t xml:space="preserve"> </w:t>
      </w:r>
    </w:p>
    <w:p w14:paraId="788F72D1" w14:textId="5358BFE2" w:rsidR="00507A29" w:rsidRPr="00877A80" w:rsidRDefault="008E663E" w:rsidP="00B631D9">
      <w:pPr>
        <w:pStyle w:val="ListParagraph"/>
        <w:numPr>
          <w:ilvl w:val="1"/>
          <w:numId w:val="64"/>
        </w:numPr>
        <w:spacing w:after="0" w:line="240" w:lineRule="auto"/>
        <w:ind w:left="450"/>
        <w:jc w:val="both"/>
        <w:rPr>
          <w:rFonts w:ascii="Times New Roman" w:hAnsi="Times New Roman"/>
        </w:rPr>
      </w:pPr>
      <w:r w:rsidRPr="00877A80">
        <w:rPr>
          <w:rFonts w:ascii="Times New Roman" w:hAnsi="Times New Roman"/>
        </w:rPr>
        <w:t>Create thematic accounts for the DCF as a mechanism to allow member states and other entities to bring funding for specific programs or topics of critical importance for the development of the region that align with priority topics emanating from the ministerial process. </w:t>
      </w:r>
    </w:p>
    <w:p w14:paraId="4992FE41" w14:textId="2939733B" w:rsidR="006F53FB" w:rsidRPr="00877A80" w:rsidRDefault="00C873C0" w:rsidP="00B631D9">
      <w:pPr>
        <w:pStyle w:val="ListParagraph"/>
        <w:numPr>
          <w:ilvl w:val="1"/>
          <w:numId w:val="64"/>
        </w:numPr>
        <w:spacing w:after="0" w:line="240" w:lineRule="auto"/>
        <w:ind w:left="450"/>
        <w:jc w:val="both"/>
        <w:rPr>
          <w:rFonts w:ascii="Times New Roman" w:hAnsi="Times New Roman"/>
        </w:rPr>
      </w:pPr>
      <w:r w:rsidRPr="00877A80">
        <w:rPr>
          <w:rFonts w:ascii="Times New Roman" w:hAnsi="Times New Roman"/>
        </w:rPr>
        <w:t>Conduct a thorough evaluation to advise MB/IACD on establishing eligibility criteria for DCF funding</w:t>
      </w:r>
      <w:r w:rsidR="000A782A" w:rsidRPr="00877A80">
        <w:rPr>
          <w:rFonts w:ascii="Times New Roman" w:hAnsi="Times New Roman"/>
        </w:rPr>
        <w:t>, including as it relates to contributions</w:t>
      </w:r>
      <w:r w:rsidRPr="00877A80">
        <w:rPr>
          <w:rFonts w:ascii="Times New Roman" w:hAnsi="Times New Roman"/>
        </w:rPr>
        <w:t xml:space="preserve">. This evaluation aims to encourage broader engagement </w:t>
      </w:r>
      <w:r w:rsidR="000A782A" w:rsidRPr="00877A80">
        <w:rPr>
          <w:rFonts w:ascii="Times New Roman" w:hAnsi="Times New Roman"/>
        </w:rPr>
        <w:t xml:space="preserve">and participation </w:t>
      </w:r>
      <w:r w:rsidRPr="00877A80">
        <w:rPr>
          <w:rFonts w:ascii="Times New Roman" w:hAnsi="Times New Roman"/>
        </w:rPr>
        <w:t xml:space="preserve">from all OAS member states in the DCF, ensuring its sustainability. </w:t>
      </w:r>
    </w:p>
    <w:p w14:paraId="1722306F" w14:textId="3B3F539A" w:rsidR="006F53FB" w:rsidRPr="00877A80" w:rsidRDefault="00CB332B" w:rsidP="00B631D9">
      <w:pPr>
        <w:pStyle w:val="ListParagraph"/>
        <w:numPr>
          <w:ilvl w:val="1"/>
          <w:numId w:val="64"/>
        </w:numPr>
        <w:spacing w:after="0" w:line="240" w:lineRule="auto"/>
        <w:ind w:left="450"/>
        <w:jc w:val="both"/>
        <w:rPr>
          <w:rFonts w:ascii="Times New Roman" w:hAnsi="Times New Roman"/>
        </w:rPr>
      </w:pPr>
      <w:r w:rsidRPr="00877A80">
        <w:rPr>
          <w:rFonts w:ascii="Times New Roman" w:hAnsi="Times New Roman"/>
        </w:rPr>
        <w:t>Develop and implement a comprehensive Visibility and Promotion Strategy for DCF with the objective of heightening awareness about its initiatives and fostering increased engagement and contributions from Member States and potential partners.</w:t>
      </w:r>
    </w:p>
    <w:p w14:paraId="31F90C86" w14:textId="4897290B" w:rsidR="006F53FB" w:rsidRPr="00877A80" w:rsidRDefault="00CB332B" w:rsidP="00B631D9">
      <w:pPr>
        <w:pStyle w:val="ListParagraph"/>
        <w:numPr>
          <w:ilvl w:val="1"/>
          <w:numId w:val="64"/>
        </w:numPr>
        <w:spacing w:after="0" w:line="240" w:lineRule="auto"/>
        <w:ind w:left="450"/>
        <w:jc w:val="both"/>
        <w:rPr>
          <w:rFonts w:ascii="Times New Roman" w:hAnsi="Times New Roman"/>
        </w:rPr>
      </w:pPr>
      <w:r w:rsidRPr="00877A80">
        <w:rPr>
          <w:rFonts w:ascii="Times New Roman" w:hAnsi="Times New Roman"/>
        </w:rPr>
        <w:t>Create comprehensive guidelines for engagement</w:t>
      </w:r>
      <w:r w:rsidR="00AA1C18" w:rsidRPr="00877A80">
        <w:rPr>
          <w:rFonts w:ascii="Times New Roman" w:hAnsi="Times New Roman"/>
        </w:rPr>
        <w:t xml:space="preserve"> of the private sector, </w:t>
      </w:r>
      <w:r w:rsidR="006446CB" w:rsidRPr="00877A80">
        <w:rPr>
          <w:rFonts w:ascii="Times New Roman" w:hAnsi="Times New Roman"/>
        </w:rPr>
        <w:t>philanthropic foundations, among others</w:t>
      </w:r>
      <w:r w:rsidRPr="00877A80">
        <w:rPr>
          <w:rFonts w:ascii="Times New Roman" w:hAnsi="Times New Roman"/>
        </w:rPr>
        <w:t>, outlining clear parameters for their involvement. Define both incentives and opportunities for forging partnerships with the private sector to effectively address development needs.</w:t>
      </w:r>
    </w:p>
    <w:p w14:paraId="724FC600" w14:textId="44959F0B" w:rsidR="003E0BA4" w:rsidRPr="00877A80" w:rsidRDefault="00CB332B" w:rsidP="00B631D9">
      <w:pPr>
        <w:pStyle w:val="ListParagraph"/>
        <w:numPr>
          <w:ilvl w:val="1"/>
          <w:numId w:val="64"/>
        </w:numPr>
        <w:spacing w:after="0" w:line="240" w:lineRule="auto"/>
        <w:ind w:left="450"/>
        <w:jc w:val="both"/>
        <w:rPr>
          <w:rFonts w:ascii="Times New Roman" w:hAnsi="Times New Roman"/>
        </w:rPr>
      </w:pPr>
      <w:r w:rsidRPr="00877A80">
        <w:rPr>
          <w:rFonts w:ascii="Times New Roman" w:eastAsia="Times" w:hAnsi="Times New Roman"/>
        </w:rPr>
        <w:t>Revamp the Development Cooperation Fund (DCF) to integrate South-South and Triangular cooperation as key modalit</w:t>
      </w:r>
      <w:r w:rsidR="00BC6C58" w:rsidRPr="00877A80">
        <w:rPr>
          <w:rFonts w:ascii="Times New Roman" w:eastAsia="Times" w:hAnsi="Times New Roman"/>
        </w:rPr>
        <w:t>ies</w:t>
      </w:r>
      <w:r w:rsidRPr="00877A80">
        <w:rPr>
          <w:rFonts w:ascii="Times New Roman" w:eastAsia="Times" w:hAnsi="Times New Roman"/>
        </w:rPr>
        <w:t xml:space="preserve"> for voluntary contributions. Additionally, institute a dedicated allocation within the DCF aimed at mobilizing external resources, encompassing private sector involvement, and fostering multi-actor alliances within the region.</w:t>
      </w:r>
    </w:p>
    <w:p w14:paraId="6F2F8E50" w14:textId="77777777" w:rsidR="002648DB" w:rsidRPr="00877A80" w:rsidRDefault="002648DB" w:rsidP="00B631D9">
      <w:pPr>
        <w:pStyle w:val="ListParagraph"/>
        <w:spacing w:after="0" w:line="240" w:lineRule="auto"/>
        <w:ind w:left="450"/>
        <w:jc w:val="both"/>
        <w:rPr>
          <w:rFonts w:ascii="Times New Roman" w:hAnsi="Times New Roman"/>
        </w:rPr>
      </w:pPr>
    </w:p>
    <w:p w14:paraId="679883D6" w14:textId="54943465" w:rsidR="00DB3D51" w:rsidRPr="00877A80" w:rsidRDefault="00DB3D51" w:rsidP="00B631D9">
      <w:pPr>
        <w:pStyle w:val="ListParagraph"/>
        <w:numPr>
          <w:ilvl w:val="0"/>
          <w:numId w:val="66"/>
        </w:numPr>
        <w:jc w:val="both"/>
        <w:rPr>
          <w:rFonts w:ascii="Times New Roman" w:hAnsi="Times New Roman"/>
        </w:rPr>
      </w:pPr>
      <w:r w:rsidRPr="00877A80">
        <w:rPr>
          <w:rFonts w:ascii="Times New Roman" w:hAnsi="Times New Roman"/>
        </w:rPr>
        <w:t>The following actions are proposed based on the work carried out by the IACD Working Group #3 and its recommendations</w:t>
      </w:r>
      <w:r w:rsidRPr="00877A80">
        <w:rPr>
          <w:rStyle w:val="FootnoteReference"/>
          <w:rFonts w:ascii="Times New Roman" w:hAnsi="Times New Roman"/>
        </w:rPr>
        <w:footnoteReference w:id="10"/>
      </w:r>
      <w:r w:rsidRPr="00877A80">
        <w:rPr>
          <w:rFonts w:ascii="Times New Roman" w:hAnsi="Times New Roman"/>
        </w:rPr>
        <w:t>:</w:t>
      </w:r>
    </w:p>
    <w:p w14:paraId="137AC306" w14:textId="77777777" w:rsidR="00DB3D51" w:rsidRPr="00877A80" w:rsidRDefault="00DB3D51" w:rsidP="00091395">
      <w:pPr>
        <w:pStyle w:val="ListParagraph"/>
        <w:spacing w:after="0" w:line="240" w:lineRule="auto"/>
        <w:ind w:left="432"/>
        <w:jc w:val="both"/>
        <w:rPr>
          <w:rFonts w:ascii="Times New Roman" w:hAnsi="Times New Roman"/>
        </w:rPr>
      </w:pPr>
    </w:p>
    <w:p w14:paraId="53132DAA" w14:textId="2A2B400A" w:rsidR="0019342B" w:rsidRPr="00877A80" w:rsidRDefault="0019342B" w:rsidP="00B631D9">
      <w:pPr>
        <w:pStyle w:val="paragraph"/>
        <w:numPr>
          <w:ilvl w:val="0"/>
          <w:numId w:val="65"/>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Review statutes of the IACD</w:t>
      </w:r>
      <w:r w:rsidR="000A7BB4" w:rsidRPr="00877A80">
        <w:rPr>
          <w:rStyle w:val="normaltextrun"/>
          <w:sz w:val="22"/>
          <w:szCs w:val="22"/>
          <w:lang w:val="en-US"/>
        </w:rPr>
        <w:t xml:space="preserve">, </w:t>
      </w:r>
      <w:r w:rsidR="00A33DCD" w:rsidRPr="00877A80">
        <w:rPr>
          <w:rStyle w:val="normaltextrun"/>
          <w:sz w:val="22"/>
          <w:szCs w:val="22"/>
          <w:lang w:val="en-US"/>
        </w:rPr>
        <w:t>to ensure the solid articulation and coordination of its functions with the international agenda on Multilateral, South-South, and Triangular Cooperation</w:t>
      </w:r>
      <w:r w:rsidR="000A7BB4" w:rsidRPr="00877A80">
        <w:rPr>
          <w:rStyle w:val="normaltextrun"/>
          <w:sz w:val="22"/>
          <w:szCs w:val="22"/>
          <w:lang w:val="en-US"/>
        </w:rPr>
        <w:t>.</w:t>
      </w:r>
      <w:r w:rsidRPr="00877A80">
        <w:rPr>
          <w:rStyle w:val="normaltextrun"/>
          <w:sz w:val="22"/>
          <w:szCs w:val="22"/>
          <w:lang w:val="en-US"/>
        </w:rPr>
        <w:t> </w:t>
      </w:r>
      <w:r w:rsidRPr="00877A80">
        <w:rPr>
          <w:rStyle w:val="eop"/>
          <w:sz w:val="22"/>
          <w:szCs w:val="22"/>
          <w:lang w:val="en-US"/>
        </w:rPr>
        <w:t> </w:t>
      </w:r>
    </w:p>
    <w:p w14:paraId="1E52D3A0" w14:textId="77777777" w:rsidR="0019342B" w:rsidRPr="00877A80" w:rsidRDefault="0019342B" w:rsidP="00B631D9">
      <w:pPr>
        <w:pStyle w:val="paragraph"/>
        <w:numPr>
          <w:ilvl w:val="0"/>
          <w:numId w:val="65"/>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Define channels for communication and engagement with the Cooperation Agencies of the Permanent Observer States and the private sector.</w:t>
      </w:r>
      <w:r w:rsidRPr="00877A80">
        <w:rPr>
          <w:rStyle w:val="eop"/>
          <w:sz w:val="22"/>
          <w:szCs w:val="22"/>
          <w:lang w:val="en-US"/>
        </w:rPr>
        <w:t> </w:t>
      </w:r>
    </w:p>
    <w:p w14:paraId="4EB09E8D" w14:textId="77777777" w:rsidR="0019342B" w:rsidRPr="00877A80" w:rsidRDefault="0019342B" w:rsidP="00B631D9">
      <w:pPr>
        <w:pStyle w:val="paragraph"/>
        <w:numPr>
          <w:ilvl w:val="0"/>
          <w:numId w:val="65"/>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Increase representation of the IACD in other cooperation fora. </w:t>
      </w:r>
      <w:r w:rsidRPr="00877A80">
        <w:rPr>
          <w:rStyle w:val="eop"/>
          <w:sz w:val="22"/>
          <w:szCs w:val="22"/>
          <w:lang w:val="en-US"/>
        </w:rPr>
        <w:t> </w:t>
      </w:r>
    </w:p>
    <w:p w14:paraId="68BF6960" w14:textId="1C48F725" w:rsidR="0019342B" w:rsidRPr="00877A80" w:rsidRDefault="004B0C26" w:rsidP="00B631D9">
      <w:pPr>
        <w:pStyle w:val="paragraph"/>
        <w:numPr>
          <w:ilvl w:val="0"/>
          <w:numId w:val="65"/>
        </w:numPr>
        <w:shd w:val="clear" w:color="auto" w:fill="FFFFFF"/>
        <w:spacing w:before="0" w:beforeAutospacing="0" w:after="0" w:afterAutospacing="0"/>
        <w:jc w:val="both"/>
        <w:textAlignment w:val="baseline"/>
        <w:rPr>
          <w:sz w:val="22"/>
          <w:szCs w:val="22"/>
          <w:lang w:val="en-US"/>
        </w:rPr>
      </w:pPr>
      <w:r>
        <w:rPr>
          <w:rStyle w:val="normaltextrun"/>
          <w:sz w:val="22"/>
          <w:szCs w:val="22"/>
          <w:lang w:val="en-US"/>
        </w:rPr>
        <w:t>In consultation with Member States, d</w:t>
      </w:r>
      <w:r w:rsidR="0019342B" w:rsidRPr="00877A80">
        <w:rPr>
          <w:rStyle w:val="normaltextrun"/>
          <w:sz w:val="22"/>
          <w:szCs w:val="22"/>
          <w:lang w:val="en-US"/>
        </w:rPr>
        <w:t>evelop guidelines for effectively coordinating the work of the IACD with the Cooperation Authorities of the Member States and with institutions with similar mandates</w:t>
      </w:r>
      <w:r>
        <w:rPr>
          <w:rStyle w:val="normaltextrun"/>
          <w:sz w:val="22"/>
          <w:szCs w:val="22"/>
          <w:lang w:val="en-US"/>
        </w:rPr>
        <w:t xml:space="preserve"> for the purpose of avoiding duplication and maximizing when possible</w:t>
      </w:r>
      <w:r w:rsidR="0019342B" w:rsidRPr="00877A80">
        <w:rPr>
          <w:rStyle w:val="normaltextrun"/>
          <w:sz w:val="22"/>
          <w:szCs w:val="22"/>
          <w:lang w:val="en-US"/>
        </w:rPr>
        <w:t>.</w:t>
      </w:r>
      <w:r w:rsidR="0019342B" w:rsidRPr="00877A80">
        <w:rPr>
          <w:rStyle w:val="eop"/>
          <w:sz w:val="22"/>
          <w:szCs w:val="22"/>
          <w:lang w:val="en-US"/>
        </w:rPr>
        <w:t> </w:t>
      </w:r>
    </w:p>
    <w:p w14:paraId="123A8622" w14:textId="77777777" w:rsidR="0019342B" w:rsidRPr="00877A80" w:rsidRDefault="0019342B" w:rsidP="00B631D9">
      <w:pPr>
        <w:pStyle w:val="paragraph"/>
        <w:numPr>
          <w:ilvl w:val="0"/>
          <w:numId w:val="65"/>
        </w:numPr>
        <w:shd w:val="clear" w:color="auto" w:fill="FFFFFF"/>
        <w:spacing w:before="0" w:beforeAutospacing="0" w:after="0" w:afterAutospacing="0"/>
        <w:jc w:val="both"/>
        <w:textAlignment w:val="baseline"/>
        <w:rPr>
          <w:sz w:val="22"/>
          <w:szCs w:val="22"/>
          <w:lang w:val="en-US"/>
        </w:rPr>
      </w:pPr>
      <w:r w:rsidRPr="00877A80">
        <w:rPr>
          <w:rStyle w:val="normaltextrun"/>
          <w:sz w:val="22"/>
          <w:szCs w:val="22"/>
          <w:lang w:val="en-US"/>
        </w:rPr>
        <w:t>Task the Cooperation Authorities, through the IACD, to effectively highlight SEDI’s initiatives on regional development within the international cooperation and development agenda.</w:t>
      </w:r>
      <w:r w:rsidRPr="00877A80">
        <w:rPr>
          <w:rStyle w:val="eop"/>
          <w:sz w:val="22"/>
          <w:szCs w:val="22"/>
          <w:lang w:val="en-US"/>
        </w:rPr>
        <w:t> </w:t>
      </w:r>
    </w:p>
    <w:p w14:paraId="02B6038E" w14:textId="77777777" w:rsidR="0019342B" w:rsidRDefault="0019342B" w:rsidP="00091395">
      <w:pPr>
        <w:pStyle w:val="ListParagraph"/>
        <w:spacing w:after="0" w:line="240" w:lineRule="auto"/>
        <w:ind w:left="432"/>
        <w:jc w:val="both"/>
        <w:rPr>
          <w:rFonts w:ascii="Times New Roman" w:hAnsi="Times New Roman"/>
        </w:rPr>
      </w:pPr>
    </w:p>
    <w:p w14:paraId="2C5B61E7" w14:textId="77777777" w:rsidR="006666DD" w:rsidRPr="00877A80" w:rsidRDefault="006666DD" w:rsidP="00091395">
      <w:pPr>
        <w:pStyle w:val="ListParagraph"/>
        <w:numPr>
          <w:ilvl w:val="0"/>
          <w:numId w:val="5"/>
        </w:numPr>
        <w:tabs>
          <w:tab w:val="left" w:pos="2340"/>
          <w:tab w:val="left" w:pos="3600"/>
        </w:tabs>
        <w:spacing w:after="0" w:line="240" w:lineRule="auto"/>
        <w:jc w:val="both"/>
        <w:rPr>
          <w:rFonts w:ascii="Times New Roman" w:hAnsi="Times New Roman"/>
          <w:b/>
          <w:bCs/>
        </w:rPr>
      </w:pPr>
      <w:r w:rsidRPr="00877A80">
        <w:rPr>
          <w:rFonts w:ascii="Times New Roman" w:hAnsi="Times New Roman"/>
          <w:b/>
          <w:bCs/>
        </w:rPr>
        <w:t>Implementation Strategy</w:t>
      </w:r>
    </w:p>
    <w:p w14:paraId="635CA310" w14:textId="77777777" w:rsidR="0013585E" w:rsidRPr="00877A80" w:rsidRDefault="0013585E" w:rsidP="00091395">
      <w:pPr>
        <w:tabs>
          <w:tab w:val="left" w:pos="2340"/>
          <w:tab w:val="left" w:pos="3600"/>
        </w:tabs>
        <w:jc w:val="both"/>
        <w:rPr>
          <w:rFonts w:ascii="Times New Roman" w:eastAsia="Times New Roman" w:hAnsi="Times New Roman"/>
          <w:b/>
          <w:sz w:val="22"/>
          <w:szCs w:val="22"/>
        </w:rPr>
      </w:pPr>
    </w:p>
    <w:p w14:paraId="72E82103" w14:textId="71146BF6" w:rsidR="00B76353" w:rsidRDefault="00F04195" w:rsidP="00091395">
      <w:pPr>
        <w:pStyle w:val="ListParagraph"/>
        <w:numPr>
          <w:ilvl w:val="0"/>
          <w:numId w:val="28"/>
        </w:numPr>
        <w:tabs>
          <w:tab w:val="left" w:pos="2340"/>
          <w:tab w:val="left" w:pos="3600"/>
        </w:tabs>
        <w:spacing w:after="0" w:line="240" w:lineRule="auto"/>
        <w:ind w:left="360"/>
        <w:jc w:val="both"/>
        <w:rPr>
          <w:rFonts w:ascii="Times New Roman" w:hAnsi="Times New Roman"/>
        </w:rPr>
      </w:pPr>
      <w:r w:rsidRPr="00877A80">
        <w:rPr>
          <w:rFonts w:ascii="Times New Roman" w:hAnsi="Times New Roman"/>
        </w:rPr>
        <w:lastRenderedPageBreak/>
        <w:t>In</w:t>
      </w:r>
      <w:r w:rsidR="00304574" w:rsidRPr="00877A80">
        <w:rPr>
          <w:rFonts w:ascii="Times New Roman" w:hAnsi="Times New Roman"/>
        </w:rPr>
        <w:t xml:space="preserve">struct the MB/IACD to </w:t>
      </w:r>
      <w:r w:rsidR="009D04F7" w:rsidRPr="00877A80">
        <w:rPr>
          <w:rFonts w:ascii="Times New Roman" w:hAnsi="Times New Roman"/>
        </w:rPr>
        <w:t xml:space="preserve">appoint relevant </w:t>
      </w:r>
      <w:r w:rsidR="002834FA" w:rsidRPr="00877A80">
        <w:rPr>
          <w:rFonts w:ascii="Times New Roman" w:hAnsi="Times New Roman"/>
        </w:rPr>
        <w:t xml:space="preserve">Working Groups </w:t>
      </w:r>
      <w:r w:rsidR="00A22065" w:rsidRPr="00877A80">
        <w:rPr>
          <w:rFonts w:ascii="Times New Roman" w:hAnsi="Times New Roman"/>
        </w:rPr>
        <w:t xml:space="preserve">towards the implementation </w:t>
      </w:r>
      <w:r w:rsidR="00C603A8" w:rsidRPr="00877A80">
        <w:rPr>
          <w:rFonts w:ascii="Times New Roman" w:hAnsi="Times New Roman"/>
        </w:rPr>
        <w:t xml:space="preserve">of the approved mandates and core issues outlined </w:t>
      </w:r>
      <w:r w:rsidR="00ED025C" w:rsidRPr="00877A80">
        <w:rPr>
          <w:rFonts w:ascii="Times New Roman" w:hAnsi="Times New Roman"/>
        </w:rPr>
        <w:t>in the Action Plan for Cooperation 2024-2027.</w:t>
      </w:r>
      <w:r w:rsidR="001706A5" w:rsidRPr="00877A80">
        <w:rPr>
          <w:rFonts w:ascii="Times New Roman" w:hAnsi="Times New Roman"/>
        </w:rPr>
        <w:br/>
      </w:r>
    </w:p>
    <w:p w14:paraId="3A953B41" w14:textId="77777777" w:rsidR="004330FC" w:rsidRPr="00F8365C" w:rsidRDefault="004330FC" w:rsidP="004330FC">
      <w:pPr>
        <w:tabs>
          <w:tab w:val="left" w:pos="2340"/>
          <w:tab w:val="left" w:pos="3600"/>
        </w:tabs>
        <w:jc w:val="both"/>
        <w:rPr>
          <w:rFonts w:ascii="Times New Roman" w:hAnsi="Times New Roman"/>
          <w:lang w:val="en-US"/>
        </w:rPr>
      </w:pPr>
    </w:p>
    <w:p w14:paraId="5821B6A8" w14:textId="5D186D3E" w:rsidR="0015488F" w:rsidRDefault="001706A5" w:rsidP="00091395">
      <w:pPr>
        <w:pStyle w:val="ListParagraph"/>
        <w:numPr>
          <w:ilvl w:val="0"/>
          <w:numId w:val="28"/>
        </w:numPr>
        <w:tabs>
          <w:tab w:val="left" w:pos="2340"/>
          <w:tab w:val="left" w:pos="3600"/>
        </w:tabs>
        <w:spacing w:after="0" w:line="240" w:lineRule="auto"/>
        <w:ind w:left="360"/>
        <w:jc w:val="both"/>
        <w:rPr>
          <w:rFonts w:ascii="Times New Roman" w:hAnsi="Times New Roman"/>
        </w:rPr>
      </w:pPr>
      <w:r w:rsidRPr="00877A80">
        <w:rPr>
          <w:rFonts w:ascii="Times New Roman" w:hAnsi="Times New Roman"/>
        </w:rPr>
        <w:t xml:space="preserve">Instruct </w:t>
      </w:r>
      <w:r w:rsidR="006F399E" w:rsidRPr="00877A80">
        <w:rPr>
          <w:rFonts w:ascii="Times New Roman" w:hAnsi="Times New Roman"/>
        </w:rPr>
        <w:t xml:space="preserve">the MB/IACD and the Technical Secretariat to develop </w:t>
      </w:r>
      <w:r w:rsidR="00FC6C4E" w:rsidRPr="00877A80">
        <w:rPr>
          <w:rFonts w:ascii="Times New Roman" w:hAnsi="Times New Roman"/>
        </w:rPr>
        <w:t xml:space="preserve">a </w:t>
      </w:r>
      <w:r w:rsidR="00E532D5" w:rsidRPr="00877A80">
        <w:rPr>
          <w:rFonts w:ascii="Times New Roman" w:hAnsi="Times New Roman"/>
        </w:rPr>
        <w:t xml:space="preserve">Work Plan for Cooperation </w:t>
      </w:r>
      <w:r w:rsidR="00D56376" w:rsidRPr="00877A80">
        <w:rPr>
          <w:rFonts w:ascii="Times New Roman" w:hAnsi="Times New Roman"/>
        </w:rPr>
        <w:t>2024-2027</w:t>
      </w:r>
      <w:r w:rsidR="00907279" w:rsidRPr="00877A80">
        <w:rPr>
          <w:rFonts w:ascii="Times New Roman" w:hAnsi="Times New Roman"/>
        </w:rPr>
        <w:t xml:space="preserve">, determining how to strategically address the key issues emanating from the Fourth Meeting of High-Level </w:t>
      </w:r>
      <w:r w:rsidR="00091395" w:rsidRPr="00877A80">
        <w:rPr>
          <w:rFonts w:ascii="Times New Roman" w:hAnsi="Times New Roman"/>
        </w:rPr>
        <w:t xml:space="preserve">Cooperation </w:t>
      </w:r>
      <w:r w:rsidR="00907279" w:rsidRPr="00877A80">
        <w:rPr>
          <w:rFonts w:ascii="Times New Roman" w:hAnsi="Times New Roman"/>
        </w:rPr>
        <w:t>Authorities</w:t>
      </w:r>
      <w:r w:rsidR="00BD0F2E" w:rsidRPr="00877A80">
        <w:rPr>
          <w:rFonts w:ascii="Times New Roman" w:hAnsi="Times New Roman"/>
        </w:rPr>
        <w:t xml:space="preserve"> </w:t>
      </w:r>
      <w:r w:rsidR="009C57D9" w:rsidRPr="00877A80">
        <w:rPr>
          <w:rFonts w:ascii="Times New Roman" w:hAnsi="Times New Roman"/>
        </w:rPr>
        <w:t>over</w:t>
      </w:r>
      <w:r w:rsidR="00BD0F2E" w:rsidRPr="00877A80">
        <w:rPr>
          <w:rFonts w:ascii="Times New Roman" w:hAnsi="Times New Roman"/>
        </w:rPr>
        <w:t xml:space="preserve"> the next three years.</w:t>
      </w:r>
    </w:p>
    <w:p w14:paraId="5505609B" w14:textId="230F2AA6" w:rsidR="005E17B7" w:rsidRPr="00877A80" w:rsidRDefault="005E17B7" w:rsidP="005E17B7">
      <w:pPr>
        <w:pStyle w:val="ListParagraph"/>
        <w:tabs>
          <w:tab w:val="left" w:pos="2340"/>
          <w:tab w:val="left" w:pos="3600"/>
        </w:tabs>
        <w:spacing w:after="0" w:line="240" w:lineRule="auto"/>
        <w:ind w:left="360"/>
        <w:jc w:val="both"/>
        <w:rPr>
          <w:rFonts w:ascii="Times New Roman" w:hAnsi="Times New Roman"/>
        </w:rPr>
      </w:pPr>
    </w:p>
    <w:p w14:paraId="3E55CF27" w14:textId="77777777" w:rsidR="00BC7F6F" w:rsidRPr="00877A80" w:rsidRDefault="0015488F" w:rsidP="00091395">
      <w:pPr>
        <w:pStyle w:val="ListParagraph"/>
        <w:numPr>
          <w:ilvl w:val="1"/>
          <w:numId w:val="28"/>
        </w:numPr>
        <w:tabs>
          <w:tab w:val="left" w:pos="2340"/>
          <w:tab w:val="left" w:pos="3600"/>
        </w:tabs>
        <w:spacing w:after="0" w:line="240" w:lineRule="auto"/>
        <w:ind w:left="1080"/>
        <w:jc w:val="both"/>
        <w:rPr>
          <w:rFonts w:ascii="Times New Roman" w:hAnsi="Times New Roman"/>
        </w:rPr>
      </w:pPr>
      <w:r w:rsidRPr="00877A80">
        <w:rPr>
          <w:rFonts w:ascii="Times New Roman" w:hAnsi="Times New Roman"/>
        </w:rPr>
        <w:t>D</w:t>
      </w:r>
      <w:r w:rsidR="00175A80" w:rsidRPr="00877A80">
        <w:rPr>
          <w:rFonts w:ascii="Times New Roman" w:hAnsi="Times New Roman"/>
        </w:rPr>
        <w:t xml:space="preserve">etermine and communicate the financial requirements </w:t>
      </w:r>
      <w:r w:rsidR="00BC7F6F" w:rsidRPr="00877A80">
        <w:rPr>
          <w:rFonts w:ascii="Times New Roman" w:hAnsi="Times New Roman"/>
        </w:rPr>
        <w:t>for the implementation of the Work Plan for Cooperation 2024-2027.</w:t>
      </w:r>
    </w:p>
    <w:p w14:paraId="67D2CC74" w14:textId="409C1170" w:rsidR="00AE60ED" w:rsidRPr="00877A80" w:rsidRDefault="001F57C6" w:rsidP="00091395">
      <w:pPr>
        <w:pStyle w:val="ListParagraph"/>
        <w:numPr>
          <w:ilvl w:val="1"/>
          <w:numId w:val="28"/>
        </w:numPr>
        <w:tabs>
          <w:tab w:val="left" w:pos="2340"/>
          <w:tab w:val="left" w:pos="3600"/>
        </w:tabs>
        <w:spacing w:after="0" w:line="240" w:lineRule="auto"/>
        <w:ind w:left="1080"/>
        <w:jc w:val="both"/>
        <w:rPr>
          <w:rFonts w:ascii="Times New Roman" w:hAnsi="Times New Roman"/>
        </w:rPr>
      </w:pPr>
      <w:r w:rsidRPr="00877A80">
        <w:rPr>
          <w:rFonts w:ascii="Times New Roman" w:hAnsi="Times New Roman"/>
        </w:rPr>
        <w:t xml:space="preserve">Maintain close collaboration with similarly mandated entities to ensure coherence </w:t>
      </w:r>
      <w:r w:rsidR="007E060C" w:rsidRPr="00877A80">
        <w:rPr>
          <w:rFonts w:ascii="Times New Roman" w:hAnsi="Times New Roman"/>
        </w:rPr>
        <w:t xml:space="preserve">with our work, and to explore </w:t>
      </w:r>
      <w:r w:rsidR="00FE0383" w:rsidRPr="00877A80">
        <w:rPr>
          <w:rFonts w:ascii="Times New Roman" w:hAnsi="Times New Roman"/>
        </w:rPr>
        <w:t xml:space="preserve">strategic partnerships towards the more effective implementation of the Work Plan. </w:t>
      </w:r>
    </w:p>
    <w:p w14:paraId="24FF4DC5" w14:textId="3FCBE382" w:rsidR="00FE0383" w:rsidRPr="00877A80" w:rsidRDefault="00FE0383" w:rsidP="00091395">
      <w:pPr>
        <w:tabs>
          <w:tab w:val="left" w:pos="2340"/>
          <w:tab w:val="left" w:pos="3600"/>
        </w:tabs>
        <w:jc w:val="both"/>
        <w:rPr>
          <w:rFonts w:ascii="Times New Roman" w:eastAsia="Times New Roman" w:hAnsi="Times New Roman"/>
          <w:sz w:val="22"/>
          <w:szCs w:val="22"/>
          <w:lang w:val="en-US"/>
        </w:rPr>
      </w:pPr>
    </w:p>
    <w:p w14:paraId="191B9ADD" w14:textId="1B374ACA" w:rsidR="00350556" w:rsidRPr="00754E8E" w:rsidRDefault="00F153BF" w:rsidP="00091395">
      <w:pPr>
        <w:pStyle w:val="ListParagraph"/>
        <w:numPr>
          <w:ilvl w:val="0"/>
          <w:numId w:val="28"/>
        </w:numPr>
        <w:tabs>
          <w:tab w:val="left" w:pos="2340"/>
          <w:tab w:val="left" w:pos="3600"/>
        </w:tabs>
        <w:spacing w:after="0" w:line="240" w:lineRule="auto"/>
        <w:ind w:left="360"/>
        <w:jc w:val="both"/>
        <w:rPr>
          <w:rFonts w:ascii="Times New Roman" w:hAnsi="Times New Roman"/>
          <w:b/>
        </w:rPr>
      </w:pPr>
      <w:r w:rsidRPr="00877A80">
        <w:rPr>
          <w:rFonts w:ascii="Times New Roman" w:hAnsi="Times New Roman"/>
        </w:rPr>
        <w:t xml:space="preserve">Develop and implement a comprehensive visibility and promotion strategy for the IACD </w:t>
      </w:r>
      <w:r w:rsidR="00BF3FBF" w:rsidRPr="00877A80">
        <w:rPr>
          <w:rFonts w:ascii="Times New Roman" w:hAnsi="Times New Roman"/>
        </w:rPr>
        <w:t xml:space="preserve">with the objective of </w:t>
      </w:r>
      <w:r w:rsidR="0000027A" w:rsidRPr="00877A80">
        <w:rPr>
          <w:rFonts w:ascii="Times New Roman" w:hAnsi="Times New Roman"/>
        </w:rPr>
        <w:t xml:space="preserve">generating increased awareness of its mandates and initiatives, and fostering </w:t>
      </w:r>
      <w:r w:rsidR="00467304" w:rsidRPr="00877A80">
        <w:rPr>
          <w:rFonts w:ascii="Times New Roman" w:hAnsi="Times New Roman"/>
        </w:rPr>
        <w:t xml:space="preserve">sustained and increased engagements and contributions from member states and other potential partners through its Development Cooperation Fund (DCF). </w:t>
      </w:r>
    </w:p>
    <w:p w14:paraId="56FD983B" w14:textId="77777777" w:rsidR="00754E8E" w:rsidRPr="00754E8E" w:rsidRDefault="00754E8E" w:rsidP="00754E8E">
      <w:pPr>
        <w:pStyle w:val="ListParagraph"/>
        <w:tabs>
          <w:tab w:val="left" w:pos="2340"/>
          <w:tab w:val="left" w:pos="3600"/>
        </w:tabs>
        <w:spacing w:after="0" w:line="240" w:lineRule="auto"/>
        <w:ind w:left="360"/>
        <w:jc w:val="both"/>
        <w:rPr>
          <w:rFonts w:ascii="Times New Roman" w:hAnsi="Times New Roman"/>
          <w:b/>
        </w:rPr>
      </w:pPr>
    </w:p>
    <w:p w14:paraId="26ECFED6" w14:textId="60E80F04" w:rsidR="00754E8E" w:rsidRPr="006A560B" w:rsidRDefault="00754E8E" w:rsidP="00754E8E">
      <w:pPr>
        <w:pStyle w:val="ListParagraph"/>
        <w:numPr>
          <w:ilvl w:val="0"/>
          <w:numId w:val="66"/>
        </w:numPr>
        <w:tabs>
          <w:tab w:val="left" w:pos="2340"/>
          <w:tab w:val="left" w:pos="3600"/>
        </w:tabs>
        <w:spacing w:after="0" w:line="240" w:lineRule="auto"/>
        <w:jc w:val="both"/>
        <w:rPr>
          <w:rFonts w:ascii="Times New Roman" w:hAnsi="Times New Roman"/>
          <w:bCs/>
        </w:rPr>
      </w:pPr>
      <w:r w:rsidRPr="006A560B">
        <w:rPr>
          <w:rFonts w:ascii="Times New Roman" w:hAnsi="Times New Roman"/>
          <w:bCs/>
        </w:rPr>
        <w:t>The Working Groups must prepare annual progress reports on their activities, to be submitted thirty days before the first ordinary meeting of the M</w:t>
      </w:r>
      <w:r w:rsidR="00DA351D">
        <w:rPr>
          <w:rFonts w:ascii="Times New Roman" w:hAnsi="Times New Roman"/>
          <w:bCs/>
        </w:rPr>
        <w:t xml:space="preserve">anagement </w:t>
      </w:r>
      <w:r w:rsidRPr="006A560B">
        <w:rPr>
          <w:rFonts w:ascii="Times New Roman" w:hAnsi="Times New Roman"/>
          <w:bCs/>
        </w:rPr>
        <w:t>B</w:t>
      </w:r>
      <w:r w:rsidR="00DA351D">
        <w:rPr>
          <w:rFonts w:ascii="Times New Roman" w:hAnsi="Times New Roman"/>
          <w:bCs/>
        </w:rPr>
        <w:t xml:space="preserve">oard of the </w:t>
      </w:r>
      <w:r w:rsidRPr="006A560B">
        <w:rPr>
          <w:rFonts w:ascii="Times New Roman" w:hAnsi="Times New Roman"/>
          <w:bCs/>
        </w:rPr>
        <w:t>IACD of the following year</w:t>
      </w:r>
      <w:r w:rsidR="001F2DD3" w:rsidRPr="006A560B">
        <w:rPr>
          <w:rFonts w:ascii="Times New Roman" w:hAnsi="Times New Roman"/>
          <w:bCs/>
        </w:rPr>
        <w:t>.</w:t>
      </w:r>
      <w:r w:rsidRPr="006A560B">
        <w:rPr>
          <w:rFonts w:ascii="Times New Roman" w:hAnsi="Times New Roman"/>
          <w:bCs/>
        </w:rPr>
        <w:t xml:space="preserve"> </w:t>
      </w:r>
    </w:p>
    <w:p w14:paraId="6CF92451" w14:textId="77777777" w:rsidR="00754E8E" w:rsidRPr="006A560B" w:rsidRDefault="00754E8E" w:rsidP="00754E8E">
      <w:pPr>
        <w:pStyle w:val="ListParagraph"/>
        <w:tabs>
          <w:tab w:val="left" w:pos="2340"/>
          <w:tab w:val="left" w:pos="3600"/>
        </w:tabs>
        <w:spacing w:after="0" w:line="240" w:lineRule="auto"/>
        <w:ind w:left="360"/>
        <w:jc w:val="both"/>
        <w:rPr>
          <w:rFonts w:ascii="Times New Roman" w:hAnsi="Times New Roman"/>
          <w:bCs/>
        </w:rPr>
      </w:pPr>
    </w:p>
    <w:p w14:paraId="4A2C54EB" w14:textId="1B2BDE88" w:rsidR="00754E8E" w:rsidRPr="006A560B" w:rsidRDefault="00754E8E" w:rsidP="00754E8E">
      <w:pPr>
        <w:pStyle w:val="ListParagraph"/>
        <w:numPr>
          <w:ilvl w:val="0"/>
          <w:numId w:val="66"/>
        </w:numPr>
        <w:tabs>
          <w:tab w:val="left" w:pos="2340"/>
          <w:tab w:val="left" w:pos="3600"/>
        </w:tabs>
        <w:spacing w:after="0" w:line="240" w:lineRule="auto"/>
        <w:jc w:val="both"/>
        <w:rPr>
          <w:rFonts w:ascii="Times New Roman" w:hAnsi="Times New Roman"/>
          <w:bCs/>
        </w:rPr>
      </w:pPr>
      <w:r w:rsidRPr="006A560B">
        <w:rPr>
          <w:rFonts w:ascii="Times New Roman" w:hAnsi="Times New Roman"/>
          <w:bCs/>
        </w:rPr>
        <w:t>The annual progress reports must contain at least the following information: issues</w:t>
      </w:r>
      <w:r w:rsidR="001F2DD3" w:rsidRPr="006A560B">
        <w:rPr>
          <w:rFonts w:ascii="Times New Roman" w:hAnsi="Times New Roman"/>
          <w:bCs/>
        </w:rPr>
        <w:t xml:space="preserve"> and </w:t>
      </w:r>
      <w:r w:rsidRPr="006A560B">
        <w:rPr>
          <w:rFonts w:ascii="Times New Roman" w:hAnsi="Times New Roman"/>
          <w:bCs/>
        </w:rPr>
        <w:t>challenges addressed</w:t>
      </w:r>
      <w:r w:rsidR="001F2DD3" w:rsidRPr="006A560B">
        <w:rPr>
          <w:rFonts w:ascii="Times New Roman" w:hAnsi="Times New Roman"/>
          <w:bCs/>
        </w:rPr>
        <w:t>,</w:t>
      </w:r>
      <w:r w:rsidRPr="006A560B">
        <w:rPr>
          <w:rFonts w:ascii="Times New Roman" w:hAnsi="Times New Roman"/>
          <w:bCs/>
        </w:rPr>
        <w:t xml:space="preserve"> main conclusions</w:t>
      </w:r>
      <w:r w:rsidR="001F2DD3" w:rsidRPr="006A560B">
        <w:rPr>
          <w:rFonts w:ascii="Times New Roman" w:hAnsi="Times New Roman"/>
          <w:bCs/>
        </w:rPr>
        <w:t>, and</w:t>
      </w:r>
      <w:r w:rsidRPr="006A560B">
        <w:rPr>
          <w:rFonts w:ascii="Times New Roman" w:hAnsi="Times New Roman"/>
          <w:bCs/>
        </w:rPr>
        <w:t xml:space="preserve"> proposed solutions for submission to the M</w:t>
      </w:r>
      <w:r w:rsidR="00BF16F3">
        <w:rPr>
          <w:rFonts w:ascii="Times New Roman" w:hAnsi="Times New Roman"/>
          <w:bCs/>
        </w:rPr>
        <w:t xml:space="preserve">anagement </w:t>
      </w:r>
      <w:r w:rsidRPr="006A560B">
        <w:rPr>
          <w:rFonts w:ascii="Times New Roman" w:hAnsi="Times New Roman"/>
          <w:bCs/>
        </w:rPr>
        <w:t>B</w:t>
      </w:r>
      <w:r w:rsidR="00BF16F3">
        <w:rPr>
          <w:rFonts w:ascii="Times New Roman" w:hAnsi="Times New Roman"/>
          <w:bCs/>
        </w:rPr>
        <w:t xml:space="preserve">oard of the </w:t>
      </w:r>
      <w:r w:rsidRPr="006A560B">
        <w:rPr>
          <w:rFonts w:ascii="Times New Roman" w:hAnsi="Times New Roman"/>
          <w:bCs/>
        </w:rPr>
        <w:t>IACD.</w:t>
      </w:r>
    </w:p>
    <w:p w14:paraId="21C295E3" w14:textId="77777777" w:rsidR="00754E8E" w:rsidRPr="006A560B" w:rsidRDefault="00754E8E" w:rsidP="00754E8E">
      <w:pPr>
        <w:pStyle w:val="ListParagraph"/>
        <w:spacing w:after="0" w:line="240" w:lineRule="auto"/>
        <w:rPr>
          <w:rFonts w:ascii="Times New Roman" w:hAnsi="Times New Roman"/>
          <w:bCs/>
        </w:rPr>
      </w:pPr>
    </w:p>
    <w:p w14:paraId="67EBB851" w14:textId="7799FE4A" w:rsidR="00754E8E" w:rsidRPr="006A560B" w:rsidRDefault="00754E8E" w:rsidP="00754E8E">
      <w:pPr>
        <w:pStyle w:val="ListParagraph"/>
        <w:numPr>
          <w:ilvl w:val="0"/>
          <w:numId w:val="66"/>
        </w:numPr>
        <w:tabs>
          <w:tab w:val="left" w:pos="2340"/>
          <w:tab w:val="left" w:pos="3600"/>
        </w:tabs>
        <w:spacing w:after="0" w:line="240" w:lineRule="auto"/>
        <w:jc w:val="both"/>
        <w:rPr>
          <w:rFonts w:ascii="Times New Roman" w:hAnsi="Times New Roman"/>
          <w:bCs/>
        </w:rPr>
      </w:pPr>
      <w:r w:rsidRPr="006A560B">
        <w:rPr>
          <w:rFonts w:ascii="Times New Roman" w:hAnsi="Times New Roman"/>
          <w:bCs/>
        </w:rPr>
        <w:t>The M</w:t>
      </w:r>
      <w:r w:rsidR="00F47B52">
        <w:rPr>
          <w:rFonts w:ascii="Times New Roman" w:hAnsi="Times New Roman"/>
          <w:bCs/>
        </w:rPr>
        <w:t xml:space="preserve">anagement </w:t>
      </w:r>
      <w:r w:rsidRPr="006A560B">
        <w:rPr>
          <w:rFonts w:ascii="Times New Roman" w:hAnsi="Times New Roman"/>
          <w:bCs/>
        </w:rPr>
        <w:t>B</w:t>
      </w:r>
      <w:r w:rsidR="00F47B52">
        <w:rPr>
          <w:rFonts w:ascii="Times New Roman" w:hAnsi="Times New Roman"/>
          <w:bCs/>
        </w:rPr>
        <w:t xml:space="preserve">oard  of the </w:t>
      </w:r>
      <w:r w:rsidRPr="006A560B">
        <w:rPr>
          <w:rFonts w:ascii="Times New Roman" w:hAnsi="Times New Roman"/>
          <w:bCs/>
        </w:rPr>
        <w:t xml:space="preserve">AICD will prepare and submit to its members annual reports </w:t>
      </w:r>
      <w:r w:rsidR="001F2DD3" w:rsidRPr="006A560B">
        <w:rPr>
          <w:rFonts w:ascii="Times New Roman" w:hAnsi="Times New Roman"/>
          <w:bCs/>
        </w:rPr>
        <w:t>that consolidate</w:t>
      </w:r>
      <w:r w:rsidRPr="006A560B">
        <w:rPr>
          <w:rFonts w:ascii="Times New Roman" w:hAnsi="Times New Roman"/>
          <w:bCs/>
        </w:rPr>
        <w:t xml:space="preserve"> the progress reports of the three Working Groups, including an assessment of the </w:t>
      </w:r>
      <w:r w:rsidR="001F2DD3" w:rsidRPr="006A560B">
        <w:rPr>
          <w:rFonts w:ascii="Times New Roman" w:hAnsi="Times New Roman"/>
          <w:bCs/>
        </w:rPr>
        <w:t>alignment</w:t>
      </w:r>
      <w:r w:rsidRPr="006A560B">
        <w:rPr>
          <w:rFonts w:ascii="Times New Roman" w:hAnsi="Times New Roman"/>
          <w:bCs/>
        </w:rPr>
        <w:t xml:space="preserve"> of these reports with the Action Plan</w:t>
      </w:r>
      <w:r w:rsidR="001F2DD3" w:rsidRPr="006A560B">
        <w:rPr>
          <w:rFonts w:ascii="Times New Roman" w:hAnsi="Times New Roman"/>
          <w:bCs/>
        </w:rPr>
        <w:t xml:space="preserve"> and </w:t>
      </w:r>
      <w:r w:rsidRPr="006A560B">
        <w:rPr>
          <w:rFonts w:ascii="Times New Roman" w:hAnsi="Times New Roman"/>
          <w:bCs/>
        </w:rPr>
        <w:t>recommendations for the performance of the Working Groups, to be submitted for analysis and decision by the M</w:t>
      </w:r>
      <w:r w:rsidR="007D19CB">
        <w:rPr>
          <w:rFonts w:ascii="Times New Roman" w:hAnsi="Times New Roman"/>
          <w:bCs/>
        </w:rPr>
        <w:t xml:space="preserve">anagement </w:t>
      </w:r>
      <w:r w:rsidRPr="006A560B">
        <w:rPr>
          <w:rFonts w:ascii="Times New Roman" w:hAnsi="Times New Roman"/>
          <w:bCs/>
        </w:rPr>
        <w:t>B</w:t>
      </w:r>
      <w:r w:rsidR="007D19CB">
        <w:rPr>
          <w:rFonts w:ascii="Times New Roman" w:hAnsi="Times New Roman"/>
          <w:bCs/>
        </w:rPr>
        <w:t xml:space="preserve">oard of the </w:t>
      </w:r>
      <w:r w:rsidRPr="006A560B">
        <w:rPr>
          <w:rFonts w:ascii="Times New Roman" w:hAnsi="Times New Roman"/>
          <w:bCs/>
        </w:rPr>
        <w:t>IACD.</w:t>
      </w:r>
    </w:p>
    <w:p w14:paraId="7237589F" w14:textId="4EC147C9" w:rsidR="00754E8E" w:rsidRDefault="00754E8E" w:rsidP="00754E8E">
      <w:pPr>
        <w:tabs>
          <w:tab w:val="left" w:pos="2340"/>
          <w:tab w:val="left" w:pos="3600"/>
        </w:tabs>
        <w:jc w:val="both"/>
        <w:rPr>
          <w:rFonts w:ascii="Times New Roman" w:hAnsi="Times New Roman"/>
          <w:bCs/>
          <w:lang w:val="en-US"/>
        </w:rPr>
      </w:pPr>
      <w:r w:rsidRPr="00754E8E">
        <w:rPr>
          <w:rFonts w:ascii="Times New Roman" w:hAnsi="Times New Roman"/>
          <w:bCs/>
          <w:lang w:val="en-US"/>
        </w:rPr>
        <w:t xml:space="preserve"> </w:t>
      </w:r>
    </w:p>
    <w:p w14:paraId="43A6569D" w14:textId="77777777" w:rsidR="00754E8E" w:rsidRPr="00754E8E" w:rsidRDefault="00754E8E" w:rsidP="00754E8E">
      <w:pPr>
        <w:tabs>
          <w:tab w:val="left" w:pos="2340"/>
          <w:tab w:val="left" w:pos="3600"/>
        </w:tabs>
        <w:jc w:val="both"/>
        <w:rPr>
          <w:rFonts w:ascii="Times New Roman" w:hAnsi="Times New Roman"/>
          <w:b/>
          <w:lang w:val="en-US"/>
        </w:rPr>
      </w:pPr>
    </w:p>
    <w:p w14:paraId="58656746" w14:textId="48C7AFA9" w:rsidR="00B66B15" w:rsidRPr="00877A80" w:rsidRDefault="00B66B15" w:rsidP="00091395">
      <w:pPr>
        <w:pStyle w:val="ListParagraph"/>
        <w:numPr>
          <w:ilvl w:val="0"/>
          <w:numId w:val="5"/>
        </w:numPr>
        <w:tabs>
          <w:tab w:val="left" w:pos="2340"/>
          <w:tab w:val="left" w:pos="3600"/>
        </w:tabs>
        <w:spacing w:after="0" w:line="240" w:lineRule="auto"/>
        <w:jc w:val="both"/>
        <w:rPr>
          <w:rFonts w:ascii="Times New Roman" w:hAnsi="Times New Roman"/>
          <w:b/>
          <w:bCs/>
        </w:rPr>
      </w:pPr>
      <w:r w:rsidRPr="00877A80">
        <w:rPr>
          <w:rFonts w:ascii="Times New Roman" w:hAnsi="Times New Roman"/>
          <w:b/>
          <w:bCs/>
        </w:rPr>
        <w:t>Conclusion</w:t>
      </w:r>
    </w:p>
    <w:p w14:paraId="67E5B972" w14:textId="77777777" w:rsidR="003E0BA4" w:rsidRPr="00877A80" w:rsidRDefault="003E0BA4" w:rsidP="00091395">
      <w:pPr>
        <w:pStyle w:val="ListParagraph"/>
        <w:tabs>
          <w:tab w:val="left" w:pos="2340"/>
          <w:tab w:val="left" w:pos="3600"/>
        </w:tabs>
        <w:spacing w:after="0" w:line="240" w:lineRule="auto"/>
        <w:ind w:left="1080"/>
        <w:jc w:val="both"/>
        <w:rPr>
          <w:rFonts w:ascii="Times New Roman" w:hAnsi="Times New Roman"/>
          <w:b/>
          <w:bCs/>
        </w:rPr>
      </w:pPr>
    </w:p>
    <w:p w14:paraId="6E106E9A" w14:textId="31032880" w:rsidR="0057569E" w:rsidRPr="00877A80" w:rsidRDefault="003E0BA4" w:rsidP="00091395">
      <w:pPr>
        <w:tabs>
          <w:tab w:val="left" w:pos="540"/>
        </w:tabs>
        <w:contextualSpacing/>
        <w:jc w:val="both"/>
        <w:rPr>
          <w:rFonts w:ascii="Times New Roman" w:eastAsia="Times New Roman" w:hAnsi="Times New Roman"/>
          <w:sz w:val="22"/>
          <w:szCs w:val="22"/>
          <w:lang w:val="en-US"/>
        </w:rPr>
      </w:pPr>
      <w:r w:rsidRPr="00877A80">
        <w:rPr>
          <w:rFonts w:ascii="Times New Roman" w:eastAsia="Times New Roman" w:hAnsi="Times New Roman"/>
          <w:sz w:val="22"/>
          <w:szCs w:val="22"/>
          <w:lang w:val="en-US"/>
        </w:rPr>
        <w:t xml:space="preserve"> </w:t>
      </w:r>
      <w:r w:rsidR="00802B51" w:rsidRPr="00877A80">
        <w:rPr>
          <w:rFonts w:ascii="Times New Roman" w:hAnsi="Times New Roman"/>
          <w:lang w:val="en-US"/>
        </w:rPr>
        <w:tab/>
      </w:r>
      <w:r w:rsidR="1A7C3AAC" w:rsidRPr="00877A80">
        <w:rPr>
          <w:rFonts w:ascii="Times New Roman" w:eastAsia="Times New Roman" w:hAnsi="Times New Roman"/>
          <w:sz w:val="22"/>
          <w:szCs w:val="22"/>
          <w:lang w:val="en-US"/>
        </w:rPr>
        <w:t xml:space="preserve">Leveraging the potential of cooperation </w:t>
      </w:r>
      <w:r w:rsidRPr="00877A80">
        <w:rPr>
          <w:rFonts w:ascii="Times New Roman" w:eastAsia="Times New Roman" w:hAnsi="Times New Roman"/>
          <w:sz w:val="22"/>
          <w:szCs w:val="22"/>
          <w:lang w:val="en-US"/>
        </w:rPr>
        <w:t>in</w:t>
      </w:r>
      <w:r w:rsidR="1A7C3AAC" w:rsidRPr="00877A80">
        <w:rPr>
          <w:rFonts w:ascii="Times New Roman" w:eastAsia="Times New Roman" w:hAnsi="Times New Roman"/>
          <w:sz w:val="22"/>
          <w:szCs w:val="22"/>
          <w:lang w:val="en-US"/>
        </w:rPr>
        <w:t xml:space="preserve"> all its </w:t>
      </w:r>
      <w:r w:rsidRPr="00877A80">
        <w:rPr>
          <w:rFonts w:ascii="Times New Roman" w:eastAsia="Times New Roman" w:hAnsi="Times New Roman"/>
          <w:sz w:val="22"/>
          <w:szCs w:val="22"/>
          <w:lang w:val="en-US"/>
        </w:rPr>
        <w:t xml:space="preserve">modalities </w:t>
      </w:r>
      <w:r w:rsidR="1A7C3AAC" w:rsidRPr="00877A80">
        <w:rPr>
          <w:rFonts w:ascii="Times New Roman" w:eastAsia="Times New Roman" w:hAnsi="Times New Roman"/>
          <w:sz w:val="22"/>
          <w:szCs w:val="22"/>
          <w:lang w:val="en-US"/>
        </w:rPr>
        <w:t>will support</w:t>
      </w:r>
      <w:r w:rsidRPr="00877A80">
        <w:rPr>
          <w:rFonts w:ascii="Times New Roman" w:eastAsia="Times New Roman" w:hAnsi="Times New Roman"/>
          <w:sz w:val="22"/>
          <w:szCs w:val="22"/>
          <w:lang w:val="en-US"/>
        </w:rPr>
        <w:t xml:space="preserve"> m</w:t>
      </w:r>
      <w:r w:rsidR="1A7C3AAC" w:rsidRPr="00877A80">
        <w:rPr>
          <w:rFonts w:ascii="Times New Roman" w:eastAsia="Times New Roman" w:hAnsi="Times New Roman"/>
          <w:sz w:val="22"/>
          <w:szCs w:val="22"/>
          <w:lang w:val="en-US"/>
        </w:rPr>
        <w:t xml:space="preserve">ember </w:t>
      </w:r>
      <w:r w:rsidRPr="00877A80">
        <w:rPr>
          <w:rFonts w:ascii="Times New Roman" w:eastAsia="Times New Roman" w:hAnsi="Times New Roman"/>
          <w:sz w:val="22"/>
          <w:szCs w:val="22"/>
          <w:lang w:val="en-US"/>
        </w:rPr>
        <w:t>s</w:t>
      </w:r>
      <w:r w:rsidR="1A7C3AAC" w:rsidRPr="00877A80">
        <w:rPr>
          <w:rFonts w:ascii="Times New Roman" w:eastAsia="Times New Roman" w:hAnsi="Times New Roman"/>
          <w:sz w:val="22"/>
          <w:szCs w:val="22"/>
          <w:lang w:val="en-US"/>
        </w:rPr>
        <w:t xml:space="preserve">tates in transitioning from dialogue to action through </w:t>
      </w:r>
      <w:r w:rsidRPr="00877A80">
        <w:rPr>
          <w:rFonts w:ascii="Times New Roman" w:eastAsia="Times New Roman" w:hAnsi="Times New Roman"/>
          <w:sz w:val="22"/>
          <w:szCs w:val="22"/>
          <w:lang w:val="en-US"/>
        </w:rPr>
        <w:t xml:space="preserve">partnerships and </w:t>
      </w:r>
      <w:r w:rsidR="1A7C3AAC" w:rsidRPr="00877A80">
        <w:rPr>
          <w:rFonts w:ascii="Times New Roman" w:eastAsia="Times New Roman" w:hAnsi="Times New Roman"/>
          <w:sz w:val="22"/>
          <w:szCs w:val="22"/>
          <w:lang w:val="en-US"/>
        </w:rPr>
        <w:t xml:space="preserve">collaborations focused on strengthening capacities and linkages </w:t>
      </w:r>
      <w:r w:rsidRPr="00877A80">
        <w:rPr>
          <w:rFonts w:ascii="Times New Roman" w:eastAsia="Times New Roman" w:hAnsi="Times New Roman"/>
          <w:sz w:val="22"/>
          <w:szCs w:val="22"/>
          <w:lang w:val="en-US"/>
        </w:rPr>
        <w:t>between</w:t>
      </w:r>
      <w:r w:rsidR="1A7C3AAC" w:rsidRPr="00877A80">
        <w:rPr>
          <w:rFonts w:ascii="Times New Roman" w:eastAsia="Times New Roman" w:hAnsi="Times New Roman"/>
          <w:sz w:val="22"/>
          <w:szCs w:val="22"/>
          <w:lang w:val="en-US"/>
        </w:rPr>
        <w:t xml:space="preserve"> authorities</w:t>
      </w:r>
      <w:r w:rsidR="345A8243" w:rsidRPr="00877A80">
        <w:rPr>
          <w:rFonts w:ascii="Times New Roman" w:eastAsia="Times New Roman" w:hAnsi="Times New Roman"/>
          <w:sz w:val="22"/>
          <w:szCs w:val="22"/>
          <w:lang w:val="en-US"/>
        </w:rPr>
        <w:t xml:space="preserve"> of cooperation</w:t>
      </w:r>
      <w:r w:rsidR="0B42D478" w:rsidRPr="00877A80">
        <w:rPr>
          <w:rFonts w:ascii="Times New Roman" w:eastAsia="Times New Roman" w:hAnsi="Times New Roman"/>
          <w:sz w:val="22"/>
          <w:szCs w:val="22"/>
          <w:lang w:val="en-US"/>
        </w:rPr>
        <w:t xml:space="preserve">. The implementation of this </w:t>
      </w:r>
      <w:r w:rsidRPr="00877A80">
        <w:rPr>
          <w:rFonts w:ascii="Times New Roman" w:eastAsia="Times New Roman" w:hAnsi="Times New Roman"/>
          <w:sz w:val="22"/>
          <w:szCs w:val="22"/>
          <w:lang w:val="en-US"/>
        </w:rPr>
        <w:t>A</w:t>
      </w:r>
      <w:r w:rsidR="0B42D478" w:rsidRPr="00877A80">
        <w:rPr>
          <w:rFonts w:ascii="Times New Roman" w:eastAsia="Times New Roman" w:hAnsi="Times New Roman"/>
          <w:sz w:val="22"/>
          <w:szCs w:val="22"/>
          <w:lang w:val="en-US"/>
        </w:rPr>
        <w:t xml:space="preserve">ction </w:t>
      </w:r>
      <w:r w:rsidRPr="00877A80">
        <w:rPr>
          <w:rFonts w:ascii="Times New Roman" w:eastAsia="Times New Roman" w:hAnsi="Times New Roman"/>
          <w:sz w:val="22"/>
          <w:szCs w:val="22"/>
          <w:lang w:val="en-US"/>
        </w:rPr>
        <w:t>P</w:t>
      </w:r>
      <w:r w:rsidR="0B42D478" w:rsidRPr="00877A80">
        <w:rPr>
          <w:rFonts w:ascii="Times New Roman" w:eastAsia="Times New Roman" w:hAnsi="Times New Roman"/>
          <w:sz w:val="22"/>
          <w:szCs w:val="22"/>
          <w:lang w:val="en-US"/>
        </w:rPr>
        <w:t xml:space="preserve">lan </w:t>
      </w:r>
      <w:r w:rsidR="6A9EEC5F" w:rsidRPr="00877A80">
        <w:rPr>
          <w:rFonts w:ascii="Times New Roman" w:eastAsia="Times New Roman" w:hAnsi="Times New Roman"/>
          <w:sz w:val="22"/>
          <w:szCs w:val="22"/>
          <w:lang w:val="en-US"/>
        </w:rPr>
        <w:t>requires</w:t>
      </w:r>
      <w:r w:rsidR="0B42D478" w:rsidRPr="00877A80">
        <w:rPr>
          <w:rFonts w:ascii="Times New Roman" w:eastAsia="Times New Roman" w:hAnsi="Times New Roman"/>
          <w:sz w:val="22"/>
          <w:szCs w:val="22"/>
          <w:lang w:val="en-US"/>
        </w:rPr>
        <w:t xml:space="preserve"> a coordinated approach </w:t>
      </w:r>
      <w:r w:rsidR="4453E563" w:rsidRPr="00877A80">
        <w:rPr>
          <w:rFonts w:ascii="Times New Roman" w:eastAsia="Times New Roman" w:hAnsi="Times New Roman"/>
          <w:sz w:val="22"/>
          <w:szCs w:val="22"/>
          <w:lang w:val="en-US"/>
        </w:rPr>
        <w:t>among</w:t>
      </w:r>
      <w:r w:rsidR="0B42D478" w:rsidRPr="00877A80">
        <w:rPr>
          <w:rFonts w:ascii="Times New Roman" w:eastAsia="Times New Roman" w:hAnsi="Times New Roman"/>
          <w:sz w:val="22"/>
          <w:szCs w:val="22"/>
          <w:lang w:val="en-US"/>
        </w:rPr>
        <w:t xml:space="preserve"> all </w:t>
      </w:r>
      <w:r w:rsidRPr="00877A80">
        <w:rPr>
          <w:rFonts w:ascii="Times New Roman" w:eastAsia="Times New Roman" w:hAnsi="Times New Roman"/>
          <w:sz w:val="22"/>
          <w:szCs w:val="22"/>
          <w:lang w:val="en-US"/>
        </w:rPr>
        <w:t>m</w:t>
      </w:r>
      <w:r w:rsidR="0B42D478" w:rsidRPr="00877A80">
        <w:rPr>
          <w:rFonts w:ascii="Times New Roman" w:eastAsia="Times New Roman" w:hAnsi="Times New Roman"/>
          <w:sz w:val="22"/>
          <w:szCs w:val="22"/>
          <w:lang w:val="en-US"/>
        </w:rPr>
        <w:t xml:space="preserve">ember </w:t>
      </w:r>
      <w:r w:rsidRPr="00877A80">
        <w:rPr>
          <w:rFonts w:ascii="Times New Roman" w:eastAsia="Times New Roman" w:hAnsi="Times New Roman"/>
          <w:sz w:val="22"/>
          <w:szCs w:val="22"/>
          <w:lang w:val="en-US"/>
        </w:rPr>
        <w:t>s</w:t>
      </w:r>
      <w:r w:rsidR="0B42D478" w:rsidRPr="00877A80">
        <w:rPr>
          <w:rFonts w:ascii="Times New Roman" w:eastAsia="Times New Roman" w:hAnsi="Times New Roman"/>
          <w:sz w:val="22"/>
          <w:szCs w:val="22"/>
          <w:lang w:val="en-US"/>
        </w:rPr>
        <w:t>tate</w:t>
      </w:r>
      <w:r w:rsidRPr="00877A80">
        <w:rPr>
          <w:rFonts w:ascii="Times New Roman" w:eastAsia="Times New Roman" w:hAnsi="Times New Roman"/>
          <w:sz w:val="22"/>
          <w:szCs w:val="22"/>
          <w:lang w:val="en-US"/>
        </w:rPr>
        <w:t xml:space="preserve"> </w:t>
      </w:r>
      <w:r w:rsidR="0B42D478" w:rsidRPr="00877A80">
        <w:rPr>
          <w:rFonts w:ascii="Times New Roman" w:eastAsia="Times New Roman" w:hAnsi="Times New Roman"/>
          <w:sz w:val="22"/>
          <w:szCs w:val="22"/>
          <w:lang w:val="en-US"/>
        </w:rPr>
        <w:t>cooperation bodies</w:t>
      </w:r>
      <w:r w:rsidRPr="00877A80">
        <w:rPr>
          <w:rFonts w:ascii="Times New Roman" w:eastAsia="Times New Roman" w:hAnsi="Times New Roman"/>
          <w:sz w:val="22"/>
          <w:szCs w:val="22"/>
          <w:lang w:val="en-US"/>
        </w:rPr>
        <w:t>, in collaboration</w:t>
      </w:r>
      <w:r w:rsidR="3CE6B37E" w:rsidRPr="00877A80">
        <w:rPr>
          <w:rFonts w:ascii="Times New Roman" w:eastAsia="Times New Roman" w:hAnsi="Times New Roman"/>
          <w:sz w:val="22"/>
          <w:szCs w:val="22"/>
          <w:lang w:val="en-US"/>
        </w:rPr>
        <w:t xml:space="preserve"> with the IACD of the OAS</w:t>
      </w:r>
      <w:r w:rsidR="0B42D478" w:rsidRPr="00877A80">
        <w:rPr>
          <w:rFonts w:ascii="Times New Roman" w:eastAsia="Times New Roman" w:hAnsi="Times New Roman"/>
          <w:sz w:val="22"/>
          <w:szCs w:val="22"/>
          <w:lang w:val="en-US"/>
        </w:rPr>
        <w:t xml:space="preserve"> </w:t>
      </w:r>
      <w:r w:rsidR="48B2A555" w:rsidRPr="00877A80">
        <w:rPr>
          <w:rFonts w:ascii="Times New Roman" w:eastAsia="Times New Roman" w:hAnsi="Times New Roman"/>
          <w:sz w:val="22"/>
          <w:szCs w:val="22"/>
          <w:lang w:val="en-US"/>
        </w:rPr>
        <w:t xml:space="preserve">and their </w:t>
      </w:r>
      <w:r w:rsidR="5F483984" w:rsidRPr="00877A80">
        <w:rPr>
          <w:rFonts w:ascii="Times New Roman" w:eastAsia="Times New Roman" w:hAnsi="Times New Roman"/>
          <w:sz w:val="22"/>
          <w:szCs w:val="22"/>
          <w:lang w:val="en-US"/>
        </w:rPr>
        <w:t xml:space="preserve">ongoing </w:t>
      </w:r>
      <w:r w:rsidR="5BA58023" w:rsidRPr="00877A80">
        <w:rPr>
          <w:rFonts w:ascii="Times New Roman" w:eastAsia="Times New Roman" w:hAnsi="Times New Roman"/>
          <w:sz w:val="22"/>
          <w:szCs w:val="22"/>
          <w:lang w:val="en-US"/>
        </w:rPr>
        <w:t>political</w:t>
      </w:r>
      <w:r w:rsidR="5F483984" w:rsidRPr="00877A80">
        <w:rPr>
          <w:rFonts w:ascii="Times New Roman" w:eastAsia="Times New Roman" w:hAnsi="Times New Roman"/>
          <w:sz w:val="22"/>
          <w:szCs w:val="22"/>
          <w:lang w:val="en-US"/>
        </w:rPr>
        <w:t xml:space="preserve"> </w:t>
      </w:r>
      <w:r w:rsidR="3B4E092D" w:rsidRPr="00877A80">
        <w:rPr>
          <w:rFonts w:ascii="Times New Roman" w:eastAsia="Times New Roman" w:hAnsi="Times New Roman"/>
          <w:sz w:val="22"/>
          <w:szCs w:val="22"/>
          <w:lang w:val="en-US"/>
        </w:rPr>
        <w:t>commitment</w:t>
      </w:r>
      <w:r w:rsidR="5F483984" w:rsidRPr="00877A80">
        <w:rPr>
          <w:rFonts w:ascii="Times New Roman" w:eastAsia="Times New Roman" w:hAnsi="Times New Roman"/>
          <w:sz w:val="22"/>
          <w:szCs w:val="22"/>
          <w:lang w:val="en-US"/>
        </w:rPr>
        <w:t xml:space="preserve"> and financial</w:t>
      </w:r>
      <w:r w:rsidR="48B2A555" w:rsidRPr="00877A80">
        <w:rPr>
          <w:rFonts w:ascii="Times New Roman" w:eastAsia="Times New Roman" w:hAnsi="Times New Roman"/>
          <w:sz w:val="22"/>
          <w:szCs w:val="22"/>
          <w:lang w:val="en-US"/>
        </w:rPr>
        <w:t xml:space="preserve"> support.</w:t>
      </w:r>
      <w:r w:rsidR="0B42D478" w:rsidRPr="00877A80">
        <w:rPr>
          <w:rFonts w:ascii="Times New Roman" w:eastAsia="Times New Roman" w:hAnsi="Times New Roman"/>
          <w:sz w:val="22"/>
          <w:szCs w:val="22"/>
          <w:lang w:val="en-US"/>
        </w:rPr>
        <w:t xml:space="preserve"> </w:t>
      </w:r>
    </w:p>
    <w:p w14:paraId="2AD61378" w14:textId="77777777" w:rsidR="003E0BA4" w:rsidRPr="00877A80" w:rsidRDefault="003E0BA4" w:rsidP="00091395">
      <w:pPr>
        <w:ind w:firstLine="360"/>
        <w:contextualSpacing/>
        <w:jc w:val="both"/>
        <w:rPr>
          <w:rFonts w:ascii="Times New Roman" w:eastAsia="Times New Roman" w:hAnsi="Times New Roman"/>
          <w:sz w:val="22"/>
          <w:szCs w:val="22"/>
          <w:lang w:val="en-US"/>
        </w:rPr>
      </w:pPr>
    </w:p>
    <w:p w14:paraId="3F36C5CB" w14:textId="4BEEAD7C" w:rsidR="003E0BA4" w:rsidRPr="00877A80" w:rsidRDefault="003E0BA4" w:rsidP="00091395">
      <w:pPr>
        <w:tabs>
          <w:tab w:val="left" w:pos="540"/>
          <w:tab w:val="left" w:pos="2340"/>
          <w:tab w:val="left" w:pos="3600"/>
        </w:tabs>
        <w:contextualSpacing/>
        <w:jc w:val="both"/>
        <w:rPr>
          <w:rFonts w:ascii="Times New Roman" w:hAnsi="Times New Roman"/>
          <w:sz w:val="22"/>
          <w:szCs w:val="22"/>
          <w:lang w:val="en-US"/>
        </w:rPr>
      </w:pPr>
      <w:r w:rsidRPr="00877A80">
        <w:rPr>
          <w:rFonts w:ascii="Times New Roman" w:hAnsi="Times New Roman"/>
          <w:sz w:val="22"/>
          <w:szCs w:val="22"/>
          <w:lang w:val="en-US"/>
        </w:rPr>
        <w:tab/>
        <w:t xml:space="preserve">As the implementation of the activities proposed in this Action Plan will depend upon the availability of the appropriate technical and financial resources, we encourage member states, Permanent Observer States, and other donors to contribute to the implementation of this plan and to the strengthening of cooperation as one of the central missions of the OAS </w:t>
      </w:r>
      <w:proofErr w:type="gramStart"/>
      <w:r w:rsidRPr="00877A80">
        <w:rPr>
          <w:rFonts w:ascii="Times New Roman" w:hAnsi="Times New Roman"/>
          <w:sz w:val="22"/>
          <w:szCs w:val="22"/>
          <w:lang w:val="en-US"/>
        </w:rPr>
        <w:t>in the area of</w:t>
      </w:r>
      <w:proofErr w:type="gramEnd"/>
      <w:r w:rsidRPr="00877A80">
        <w:rPr>
          <w:rFonts w:ascii="Times New Roman" w:hAnsi="Times New Roman"/>
          <w:sz w:val="22"/>
          <w:szCs w:val="22"/>
          <w:lang w:val="en-US"/>
        </w:rPr>
        <w:t xml:space="preserve"> integral development.</w:t>
      </w:r>
    </w:p>
    <w:p w14:paraId="5CAF3E4A" w14:textId="77777777" w:rsidR="00313B07" w:rsidRPr="00877A80" w:rsidRDefault="00313B07" w:rsidP="002648DB">
      <w:pPr>
        <w:tabs>
          <w:tab w:val="left" w:pos="2340"/>
          <w:tab w:val="left" w:pos="3600"/>
        </w:tabs>
        <w:contextualSpacing/>
        <w:jc w:val="both"/>
        <w:rPr>
          <w:rFonts w:ascii="Times New Roman" w:hAnsi="Times New Roman"/>
          <w:sz w:val="22"/>
          <w:szCs w:val="22"/>
          <w:lang w:val="en-US"/>
        </w:rPr>
      </w:pPr>
    </w:p>
    <w:p w14:paraId="501F8316" w14:textId="77777777" w:rsidR="0023124F" w:rsidRPr="00877A80" w:rsidRDefault="0023124F" w:rsidP="002648DB">
      <w:pPr>
        <w:tabs>
          <w:tab w:val="left" w:pos="2340"/>
          <w:tab w:val="left" w:pos="3600"/>
        </w:tabs>
        <w:contextualSpacing/>
        <w:jc w:val="both"/>
        <w:rPr>
          <w:rFonts w:ascii="Times New Roman" w:hAnsi="Times New Roman"/>
          <w:sz w:val="22"/>
          <w:szCs w:val="22"/>
          <w:lang w:val="en-US"/>
        </w:rPr>
      </w:pPr>
    </w:p>
    <w:p w14:paraId="6BE085F5" w14:textId="2B40EF11" w:rsidR="0057569E" w:rsidRPr="003E0BA4" w:rsidRDefault="0023124F" w:rsidP="00877A80">
      <w:pPr>
        <w:tabs>
          <w:tab w:val="left" w:pos="2340"/>
          <w:tab w:val="left" w:pos="3600"/>
        </w:tabs>
        <w:contextualSpacing/>
        <w:jc w:val="both"/>
        <w:rPr>
          <w:rFonts w:ascii="Times New Roman" w:hAnsi="Times New Roman"/>
          <w:sz w:val="22"/>
          <w:szCs w:val="22"/>
          <w:lang w:val="en-US"/>
        </w:rPr>
      </w:pPr>
      <w:r w:rsidRPr="00877A80">
        <w:rPr>
          <w:rFonts w:ascii="Times New Roman" w:hAnsi="Times New Roman"/>
          <w:b/>
          <w:bCs/>
          <w:noProof/>
          <w:sz w:val="22"/>
          <w:szCs w:val="22"/>
          <w:lang w:val="en-US"/>
        </w:rPr>
        <mc:AlternateContent>
          <mc:Choice Requires="wps">
            <w:drawing>
              <wp:anchor distT="0" distB="0" distL="114300" distR="114300" simplePos="0" relativeHeight="251658240" behindDoc="0" locked="1" layoutInCell="1" allowOverlap="1" wp14:anchorId="2B77AF8A" wp14:editId="265F25FC">
                <wp:simplePos x="0" y="0"/>
                <wp:positionH relativeFrom="column">
                  <wp:posOffset>-419100</wp:posOffset>
                </wp:positionH>
                <wp:positionV relativeFrom="page">
                  <wp:posOffset>9218295</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CB83634" w14:textId="0CCD8540" w:rsidR="0023124F" w:rsidRPr="00201726" w:rsidRDefault="0023124F" w:rsidP="0023124F">
                            <w:pPr>
                              <w:rPr>
                                <w:rFonts w:ascii="Times New Roman" w:hAnsi="Times New Roman"/>
                                <w:sz w:val="18"/>
                              </w:rPr>
                            </w:pPr>
                            <w:r w:rsidRPr="004F5471">
                              <w:rPr>
                                <w:rFonts w:ascii="Times New Roman" w:hAnsi="Times New Roman"/>
                                <w:sz w:val="18"/>
                              </w:rPr>
                              <w:fldChar w:fldCharType="begin"/>
                            </w:r>
                            <w:r w:rsidRPr="004F5471">
                              <w:rPr>
                                <w:rFonts w:ascii="Times New Roman" w:hAnsi="Times New Roman"/>
                                <w:sz w:val="18"/>
                              </w:rPr>
                              <w:instrText xml:space="preserve"> FILENAME  \* MERGEFORMAT </w:instrText>
                            </w:r>
                            <w:r w:rsidRPr="004F5471">
                              <w:rPr>
                                <w:rFonts w:ascii="Times New Roman" w:hAnsi="Times New Roman"/>
                                <w:sz w:val="18"/>
                              </w:rPr>
                              <w:fldChar w:fldCharType="separate"/>
                            </w:r>
                            <w:r w:rsidR="00EE370C">
                              <w:rPr>
                                <w:rFonts w:ascii="Times New Roman" w:hAnsi="Times New Roman"/>
                                <w:noProof/>
                                <w:sz w:val="18"/>
                              </w:rPr>
                              <w:t>CIDI04869E01</w:t>
                            </w:r>
                            <w:r w:rsidRPr="004F5471">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77AF8A" id="_x0000_t202" coordsize="21600,21600" o:spt="202" path="m,l,21600r21600,l21600,xe">
                <v:stroke joinstyle="miter"/>
                <v:path gradientshapeok="t" o:connecttype="rect"/>
              </v:shapetype>
              <v:shape id="Text Box 4" o:spid="_x0000_s1026" type="#_x0000_t202" style="position:absolute;left:0;text-align:left;margin-left:-33pt;margin-top:725.85pt;width:266.4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" filled="f" stroked="f">
                <v:stroke joinstyle="round"/>
                <v:textbox>
                  <w:txbxContent>
                    <w:p w14:paraId="6CB83634" w14:textId="0CCD8540" w:rsidR="0023124F" w:rsidRPr="00201726" w:rsidRDefault="0023124F" w:rsidP="0023124F">
                      <w:pPr>
                        <w:rPr>
                          <w:rFonts w:ascii="Times New Roman" w:hAnsi="Times New Roman"/>
                          <w:sz w:val="18"/>
                        </w:rPr>
                      </w:pPr>
                      <w:r w:rsidRPr="004F5471">
                        <w:rPr>
                          <w:rFonts w:ascii="Times New Roman" w:hAnsi="Times New Roman"/>
                          <w:sz w:val="18"/>
                        </w:rPr>
                        <w:fldChar w:fldCharType="begin"/>
                      </w:r>
                      <w:r w:rsidRPr="004F5471">
                        <w:rPr>
                          <w:rFonts w:ascii="Times New Roman" w:hAnsi="Times New Roman"/>
                          <w:sz w:val="18"/>
                        </w:rPr>
                        <w:instrText xml:space="preserve"> FILENAME  \* MERGEFORMAT </w:instrText>
                      </w:r>
                      <w:r w:rsidRPr="004F5471">
                        <w:rPr>
                          <w:rFonts w:ascii="Times New Roman" w:hAnsi="Times New Roman"/>
                          <w:sz w:val="18"/>
                        </w:rPr>
                        <w:fldChar w:fldCharType="separate"/>
                      </w:r>
                      <w:r w:rsidR="00EE370C">
                        <w:rPr>
                          <w:rFonts w:ascii="Times New Roman" w:hAnsi="Times New Roman"/>
                          <w:noProof/>
                          <w:sz w:val="18"/>
                        </w:rPr>
                        <w:t>CIDI04869E01</w:t>
                      </w:r>
                      <w:r w:rsidRPr="004F5471">
                        <w:rPr>
                          <w:rFonts w:ascii="Times New Roman" w:hAnsi="Times New Roman"/>
                          <w:sz w:val="18"/>
                        </w:rPr>
                        <w:fldChar w:fldCharType="end"/>
                      </w:r>
                    </w:p>
                  </w:txbxContent>
                </v:textbox>
                <w10:wrap anchory="page"/>
                <w10:anchorlock/>
              </v:shape>
            </w:pict>
          </mc:Fallback>
        </mc:AlternateContent>
      </w:r>
    </w:p>
    <w:sectPr w:rsidR="0057569E" w:rsidRPr="003E0BA4" w:rsidSect="00CE0AAB">
      <w:headerReference w:type="default" r:id="rId14"/>
      <w:footerReference w:type="even" r:id="rId15"/>
      <w:headerReference w:type="first" r:id="rId16"/>
      <w:type w:val="oddPage"/>
      <w:pgSz w:w="12240" w:h="15840" w:code="1"/>
      <w:pgMar w:top="2250" w:right="1350" w:bottom="1296" w:left="16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551C" w14:textId="77777777" w:rsidR="00B94498" w:rsidRDefault="00B94498">
      <w:r>
        <w:separator/>
      </w:r>
    </w:p>
  </w:endnote>
  <w:endnote w:type="continuationSeparator" w:id="0">
    <w:p w14:paraId="421D41B7" w14:textId="77777777" w:rsidR="00B94498" w:rsidRDefault="00B94498">
      <w:r>
        <w:continuationSeparator/>
      </w:r>
    </w:p>
  </w:endnote>
  <w:endnote w:type="continuationNotice" w:id="1">
    <w:p w14:paraId="733927C0" w14:textId="77777777" w:rsidR="00B94498" w:rsidRDefault="00B94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797164"/>
      <w:docPartObj>
        <w:docPartGallery w:val="Page Numbers (Bottom of Page)"/>
        <w:docPartUnique/>
      </w:docPartObj>
    </w:sdtPr>
    <w:sdtEndPr>
      <w:rPr>
        <w:rStyle w:val="PageNumber"/>
      </w:rPr>
    </w:sdtEndPr>
    <w:sdtContent>
      <w:p w14:paraId="01166C86" w14:textId="721ECB3D" w:rsidR="00ED66AA" w:rsidRDefault="00ED66AA" w:rsidP="00B14F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3124F">
          <w:rPr>
            <w:rStyle w:val="PageNumber"/>
            <w:noProof/>
          </w:rPr>
          <w:t>1</w:t>
        </w:r>
        <w:r>
          <w:rPr>
            <w:rStyle w:val="PageNumber"/>
          </w:rPr>
          <w:fldChar w:fldCharType="end"/>
        </w:r>
      </w:p>
    </w:sdtContent>
  </w:sdt>
  <w:p w14:paraId="739A4A04" w14:textId="77777777" w:rsidR="00ED66AA" w:rsidRDefault="00ED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04BA" w14:textId="77777777" w:rsidR="00B94498" w:rsidRDefault="00B94498">
      <w:r>
        <w:separator/>
      </w:r>
    </w:p>
  </w:footnote>
  <w:footnote w:type="continuationSeparator" w:id="0">
    <w:p w14:paraId="4A8258D9" w14:textId="77777777" w:rsidR="00B94498" w:rsidRDefault="00B94498">
      <w:r>
        <w:continuationSeparator/>
      </w:r>
    </w:p>
  </w:footnote>
  <w:footnote w:type="continuationNotice" w:id="1">
    <w:p w14:paraId="1C1DFC8D" w14:textId="77777777" w:rsidR="00B94498" w:rsidRDefault="00B94498"/>
  </w:footnote>
  <w:footnote w:id="2">
    <w:p w14:paraId="24F54781" w14:textId="77777777" w:rsidR="003E4380" w:rsidRPr="00C035C9" w:rsidRDefault="003E4380" w:rsidP="003E4380">
      <w:pPr>
        <w:pStyle w:val="FootnoteText"/>
        <w:rPr>
          <w:rFonts w:ascii="Times New Roman" w:hAnsi="Times New Roman"/>
          <w:sz w:val="16"/>
          <w:szCs w:val="16"/>
          <w:lang w:val="en-US"/>
        </w:rPr>
      </w:pPr>
      <w:r w:rsidRPr="00C035C9">
        <w:rPr>
          <w:rStyle w:val="FootnoteReference"/>
          <w:rFonts w:ascii="Times New Roman" w:hAnsi="Times New Roman"/>
          <w:sz w:val="16"/>
          <w:szCs w:val="16"/>
        </w:rPr>
        <w:footnoteRef/>
      </w:r>
      <w:r w:rsidRPr="00C035C9">
        <w:rPr>
          <w:rFonts w:ascii="Times New Roman" w:hAnsi="Times New Roman"/>
          <w:sz w:val="16"/>
          <w:szCs w:val="16"/>
          <w:lang w:val="en-US"/>
        </w:rPr>
        <w:t xml:space="preserve"> Fifty-Second Regular Session. AG/RES. 2988 (LII-O/22) Page 89. </w:t>
      </w:r>
      <w:hyperlink r:id="rId1" w:history="1">
        <w:r w:rsidRPr="00C035C9">
          <w:rPr>
            <w:rStyle w:val="Hyperlink"/>
            <w:rFonts w:ascii="Times New Roman" w:hAnsi="Times New Roman"/>
            <w:sz w:val="16"/>
            <w:szCs w:val="16"/>
            <w:lang w:val="en-US"/>
          </w:rPr>
          <w:t>Advancing Hemispheric Initiatives on Integral Development: Promoting Resilience</w:t>
        </w:r>
      </w:hyperlink>
      <w:r w:rsidRPr="00C035C9">
        <w:rPr>
          <w:rFonts w:ascii="Times New Roman" w:hAnsi="Times New Roman"/>
          <w:sz w:val="16"/>
          <w:szCs w:val="16"/>
          <w:lang w:val="en-US"/>
        </w:rPr>
        <w:t xml:space="preserve"> (Adopted at the fourth plenary session, held on October 7, 2022).</w:t>
      </w:r>
    </w:p>
  </w:footnote>
  <w:footnote w:id="3">
    <w:p w14:paraId="70C4F2BB" w14:textId="77777777" w:rsidR="003E4380" w:rsidRPr="001A62AF" w:rsidRDefault="003E4380" w:rsidP="003E4380">
      <w:pPr>
        <w:pStyle w:val="FootnoteText"/>
        <w:rPr>
          <w:lang w:val="en-US"/>
        </w:rPr>
      </w:pPr>
      <w:r w:rsidRPr="00B80605">
        <w:rPr>
          <w:rFonts w:ascii="Times New Roman" w:hAnsi="Times New Roman"/>
          <w:sz w:val="16"/>
          <w:szCs w:val="16"/>
          <w:vertAlign w:val="superscript"/>
          <w:lang w:val="en-US"/>
        </w:rPr>
        <w:footnoteRef/>
      </w:r>
      <w:r w:rsidRPr="001A62AF">
        <w:rPr>
          <w:rFonts w:ascii="Times New Roman" w:hAnsi="Times New Roman"/>
          <w:sz w:val="16"/>
          <w:szCs w:val="16"/>
          <w:lang w:val="en-US"/>
        </w:rPr>
        <w:t xml:space="preserve"> Particularly paragraphs 60-68.</w:t>
      </w:r>
      <w:r>
        <w:rPr>
          <w:lang w:val="en-US"/>
        </w:rPr>
        <w:t xml:space="preserve"> </w:t>
      </w:r>
    </w:p>
  </w:footnote>
  <w:footnote w:id="4">
    <w:p w14:paraId="4EA0EC17" w14:textId="77777777" w:rsidR="003E4380" w:rsidRPr="002A2A0A" w:rsidRDefault="003E4380" w:rsidP="003E4380">
      <w:pPr>
        <w:pStyle w:val="FootnoteText"/>
        <w:rPr>
          <w:lang w:val="en-US"/>
        </w:rPr>
      </w:pPr>
      <w:r w:rsidRPr="00B80605">
        <w:rPr>
          <w:rFonts w:ascii="Times New Roman" w:hAnsi="Times New Roman"/>
          <w:sz w:val="16"/>
          <w:szCs w:val="16"/>
          <w:vertAlign w:val="superscript"/>
        </w:rPr>
        <w:footnoteRef/>
      </w:r>
      <w:r w:rsidRPr="00B80605">
        <w:rPr>
          <w:rFonts w:ascii="Times New Roman" w:hAnsi="Times New Roman"/>
          <w:sz w:val="16"/>
          <w:szCs w:val="16"/>
          <w:lang w:val="en-US"/>
        </w:rPr>
        <w:t xml:space="preserve"> Fifty-Second Regular Session. </w:t>
      </w:r>
      <w:r w:rsidRPr="00F8365C">
        <w:rPr>
          <w:rFonts w:ascii="Times New Roman" w:hAnsi="Times New Roman"/>
          <w:sz w:val="16"/>
          <w:szCs w:val="16"/>
          <w:lang w:val="pt-BR"/>
        </w:rPr>
        <w:t xml:space="preserve">AG/RES. 2955 (LII-O/22) Page 27. </w:t>
      </w:r>
      <w:r w:rsidR="00EE370C">
        <w:fldChar w:fldCharType="begin"/>
      </w:r>
      <w:r w:rsidR="00EE370C" w:rsidRPr="00EE370C">
        <w:rPr>
          <w:lang w:val="pt-BR"/>
        </w:rPr>
        <w:instrText>HYPERLINK "https://view.officeapps.live.com/op/view.aspx?src=https%3A%2F%2Fscm.oas.org%2Fdoc_public%2FENGLISH%2FHIST_23%2FAG08750E09.docx&amp;wdOrigin=BROWSELINK"</w:instrText>
      </w:r>
      <w:r w:rsidR="00EE370C">
        <w:fldChar w:fldCharType="separate"/>
      </w:r>
      <w:r w:rsidRPr="00E74483">
        <w:rPr>
          <w:rFonts w:ascii="Times New Roman" w:hAnsi="Times New Roman"/>
          <w:sz w:val="16"/>
          <w:szCs w:val="16"/>
          <w:lang w:val="en-US"/>
        </w:rPr>
        <w:t>Program-Budget of the Organization for 2023</w:t>
      </w:r>
      <w:r w:rsidR="00EE370C">
        <w:rPr>
          <w:rFonts w:ascii="Times New Roman" w:hAnsi="Times New Roman"/>
          <w:sz w:val="16"/>
          <w:szCs w:val="16"/>
          <w:lang w:val="en-US"/>
        </w:rPr>
        <w:fldChar w:fldCharType="end"/>
      </w:r>
      <w:r w:rsidRPr="00B80605">
        <w:rPr>
          <w:rFonts w:ascii="Times New Roman" w:hAnsi="Times New Roman"/>
          <w:sz w:val="16"/>
          <w:szCs w:val="16"/>
          <w:lang w:val="en-US"/>
        </w:rPr>
        <w:t xml:space="preserve"> (Adopted at the first plenary session, held on October 6, 2022).</w:t>
      </w:r>
    </w:p>
  </w:footnote>
  <w:footnote w:id="5">
    <w:p w14:paraId="0E8E0773" w14:textId="58BF50AC" w:rsidR="003E4380" w:rsidRPr="00E74483" w:rsidRDefault="003E4380" w:rsidP="003E4380">
      <w:pPr>
        <w:pStyle w:val="FootnoteText"/>
        <w:rPr>
          <w:lang w:val="en-US"/>
        </w:rPr>
      </w:pPr>
      <w:r w:rsidRPr="00B80605">
        <w:rPr>
          <w:rFonts w:ascii="Times New Roman" w:hAnsi="Times New Roman"/>
          <w:sz w:val="16"/>
          <w:szCs w:val="16"/>
          <w:vertAlign w:val="superscript"/>
          <w:lang w:val="en-US"/>
        </w:rPr>
        <w:footnoteRef/>
      </w:r>
      <w:r w:rsidRPr="00B80605">
        <w:rPr>
          <w:rFonts w:ascii="Times New Roman" w:hAnsi="Times New Roman"/>
          <w:sz w:val="16"/>
          <w:szCs w:val="16"/>
          <w:lang w:val="en-US"/>
        </w:rPr>
        <w:t xml:space="preserve"> Particularly Section 3: </w:t>
      </w:r>
      <w:r w:rsidR="0012595B" w:rsidRPr="00B80605">
        <w:rPr>
          <w:rFonts w:ascii="Times New Roman" w:hAnsi="Times New Roman"/>
          <w:sz w:val="16"/>
          <w:szCs w:val="16"/>
          <w:lang w:val="en-US"/>
        </w:rPr>
        <w:t xml:space="preserve">Provisions </w:t>
      </w:r>
      <w:r w:rsidR="0012595B">
        <w:rPr>
          <w:rFonts w:ascii="Times New Roman" w:hAnsi="Times New Roman"/>
          <w:sz w:val="16"/>
          <w:szCs w:val="16"/>
          <w:lang w:val="en-US"/>
        </w:rPr>
        <w:t>of an</w:t>
      </w:r>
      <w:r w:rsidR="0012595B" w:rsidRPr="00B80605">
        <w:rPr>
          <w:rFonts w:ascii="Times New Roman" w:hAnsi="Times New Roman"/>
          <w:sz w:val="16"/>
          <w:szCs w:val="16"/>
          <w:lang w:val="en-US"/>
        </w:rPr>
        <w:t xml:space="preserve"> Administrative </w:t>
      </w:r>
      <w:r w:rsidR="0012595B">
        <w:rPr>
          <w:rFonts w:ascii="Times New Roman" w:hAnsi="Times New Roman"/>
          <w:sz w:val="16"/>
          <w:szCs w:val="16"/>
          <w:lang w:val="en-US"/>
        </w:rPr>
        <w:t>a</w:t>
      </w:r>
      <w:r w:rsidR="0012595B" w:rsidRPr="00B80605">
        <w:rPr>
          <w:rFonts w:ascii="Times New Roman" w:hAnsi="Times New Roman"/>
          <w:sz w:val="16"/>
          <w:szCs w:val="16"/>
          <w:lang w:val="en-US"/>
        </w:rPr>
        <w:t>nd Budgetary Nature</w:t>
      </w:r>
      <w:r w:rsidRPr="00B80605">
        <w:rPr>
          <w:rFonts w:ascii="Times New Roman" w:hAnsi="Times New Roman"/>
          <w:sz w:val="16"/>
          <w:szCs w:val="16"/>
          <w:lang w:val="en-US"/>
        </w:rPr>
        <w:t>, Sub-Section 3, paragraph D.</w:t>
      </w:r>
      <w:r>
        <w:rPr>
          <w:lang w:val="en-US"/>
        </w:rPr>
        <w:t xml:space="preserve"> </w:t>
      </w:r>
    </w:p>
  </w:footnote>
  <w:footnote w:id="6">
    <w:p w14:paraId="19A99083" w14:textId="365FC9FA" w:rsidR="00F8365C" w:rsidRPr="00F8365C" w:rsidRDefault="00F8365C" w:rsidP="00F8365C">
      <w:pPr>
        <w:pStyle w:val="FootnoteText"/>
        <w:jc w:val="both"/>
        <w:rPr>
          <w:lang w:val="en-US"/>
        </w:rPr>
      </w:pPr>
      <w:r>
        <w:rPr>
          <w:rStyle w:val="FootnoteReference"/>
        </w:rPr>
        <w:footnoteRef/>
      </w:r>
      <w:r w:rsidRPr="00F8365C">
        <w:rPr>
          <w:lang w:val="en-US"/>
        </w:rPr>
        <w:t xml:space="preserve"> The United States is pleased to note that its official development assistance (ODA) to Latin America and the Caribbean has increased from $2.2 billion in 2018 to $2.9 billion in 2022 and will be happy to provide an update for 2023 when such data is available.</w:t>
      </w:r>
    </w:p>
  </w:footnote>
  <w:footnote w:id="7">
    <w:p w14:paraId="7C40A676" w14:textId="71AE3D33" w:rsidR="00054407" w:rsidRPr="00B631D9" w:rsidRDefault="00054407">
      <w:pPr>
        <w:pStyle w:val="FootnoteText"/>
        <w:rPr>
          <w:sz w:val="16"/>
          <w:szCs w:val="16"/>
          <w:lang w:val="en-US"/>
        </w:rPr>
      </w:pPr>
      <w:r w:rsidRPr="00B631D9">
        <w:rPr>
          <w:rStyle w:val="FootnoteReference"/>
          <w:sz w:val="16"/>
          <w:szCs w:val="16"/>
        </w:rPr>
        <w:footnoteRef/>
      </w:r>
      <w:r w:rsidRPr="00B631D9">
        <w:rPr>
          <w:sz w:val="16"/>
          <w:szCs w:val="16"/>
          <w:lang w:val="en-US"/>
        </w:rPr>
        <w:t xml:space="preserve"> </w:t>
      </w:r>
      <w:r w:rsidRPr="00B631D9">
        <w:rPr>
          <w:sz w:val="16"/>
          <w:szCs w:val="16"/>
          <w:u w:val="single"/>
          <w:lang w:val="en-US"/>
        </w:rPr>
        <w:t>Working Group 1</w:t>
      </w:r>
      <w:r w:rsidRPr="00B631D9">
        <w:rPr>
          <w:sz w:val="16"/>
          <w:szCs w:val="16"/>
          <w:lang w:val="en-US"/>
        </w:rPr>
        <w:t>: Updated Model for the CIDI Ministerial Process and the Role of the Region’s Authorities of Cooperation (</w:t>
      </w:r>
      <w:r w:rsidR="00EE370C">
        <w:fldChar w:fldCharType="begin"/>
      </w:r>
      <w:r w:rsidR="00EE370C" w:rsidRPr="00EE370C">
        <w:rPr>
          <w:lang w:val="en-US"/>
        </w:rPr>
        <w:instrText>HYPERLINK "https://scm.oas.org/IDMS/Redirectpage.aspx?class=AICD/JD%20XX.2.18/doc.&amp;classNum=219&amp;lang=e" \h</w:instrText>
      </w:r>
      <w:r w:rsidR="00EE370C">
        <w:fldChar w:fldCharType="separate"/>
      </w:r>
      <w:r w:rsidRPr="00B631D9">
        <w:rPr>
          <w:rStyle w:val="Hyperlink"/>
          <w:sz w:val="16"/>
          <w:szCs w:val="16"/>
          <w:lang w:val="en-US"/>
        </w:rPr>
        <w:t>AICD/JD/doc-219/23 rev.1</w:t>
      </w:r>
      <w:r w:rsidR="00EE370C">
        <w:rPr>
          <w:rStyle w:val="Hyperlink"/>
          <w:sz w:val="16"/>
          <w:szCs w:val="16"/>
          <w:lang w:val="en-US"/>
        </w:rPr>
        <w:fldChar w:fldCharType="end"/>
      </w:r>
      <w:r w:rsidRPr="00B631D9">
        <w:rPr>
          <w:sz w:val="16"/>
          <w:szCs w:val="16"/>
          <w:lang w:val="en-US"/>
        </w:rPr>
        <w:t>)</w:t>
      </w:r>
    </w:p>
  </w:footnote>
  <w:footnote w:id="8">
    <w:p w14:paraId="28E27566" w14:textId="4BDAE1AE" w:rsidR="00E74F31" w:rsidRPr="00B80605" w:rsidRDefault="00E74F31">
      <w:pPr>
        <w:pStyle w:val="FootnoteText"/>
        <w:rPr>
          <w:rFonts w:ascii="Times New Roman" w:hAnsi="Times New Roman"/>
          <w:sz w:val="16"/>
          <w:szCs w:val="16"/>
          <w:lang w:val="en-US"/>
        </w:rPr>
      </w:pPr>
      <w:r w:rsidRPr="008D4AF3">
        <w:rPr>
          <w:rStyle w:val="FootnoteReference"/>
          <w:rFonts w:ascii="Times New Roman" w:hAnsi="Times New Roman"/>
          <w:sz w:val="16"/>
          <w:szCs w:val="16"/>
        </w:rPr>
        <w:footnoteRef/>
      </w:r>
      <w:r w:rsidRPr="008D4AF3">
        <w:rPr>
          <w:rFonts w:ascii="Times New Roman" w:hAnsi="Times New Roman"/>
          <w:sz w:val="16"/>
          <w:szCs w:val="16"/>
          <w:lang w:val="en-US"/>
        </w:rPr>
        <w:t xml:space="preserve"> </w:t>
      </w:r>
      <w:r w:rsidR="00133F44" w:rsidRPr="008D4AF3">
        <w:rPr>
          <w:rFonts w:ascii="Times New Roman" w:hAnsi="Times New Roman"/>
          <w:sz w:val="16"/>
          <w:szCs w:val="16"/>
          <w:lang w:val="en-US"/>
        </w:rPr>
        <w:t>Mapping of potential funding mechanisms for th</w:t>
      </w:r>
      <w:r w:rsidR="00133F44" w:rsidRPr="00B80605">
        <w:rPr>
          <w:rFonts w:ascii="Times New Roman" w:hAnsi="Times New Roman"/>
          <w:sz w:val="16"/>
          <w:szCs w:val="16"/>
          <w:lang w:val="en-US"/>
        </w:rPr>
        <w:t>e Development Cooperation Fund (DCF):</w:t>
      </w:r>
      <w:r w:rsidR="00827BAB" w:rsidRPr="00B80605">
        <w:rPr>
          <w:rFonts w:ascii="Times New Roman" w:hAnsi="Times New Roman"/>
          <w:color w:val="000000"/>
          <w:sz w:val="16"/>
          <w:szCs w:val="16"/>
          <w:lang w:val="en-US"/>
        </w:rPr>
        <w:t xml:space="preserve"> (</w:t>
      </w:r>
      <w:r w:rsidR="00EE370C">
        <w:fldChar w:fldCharType="begin"/>
      </w:r>
      <w:r w:rsidR="00EE370C" w:rsidRPr="00EE370C">
        <w:rPr>
          <w:lang w:val="en-US"/>
        </w:rPr>
        <w:instrText>HYPERLINK "http://scm.oas.org/IDMS/Redirectpage.aspx?class=AICD/JD%20XX.2.18/doc.&amp;classNum=215&amp;lang=e"</w:instrText>
      </w:r>
      <w:r w:rsidR="00EE370C">
        <w:fldChar w:fldCharType="separate"/>
      </w:r>
      <w:r w:rsidR="00827BAB" w:rsidRPr="00B80605">
        <w:rPr>
          <w:rStyle w:val="Hyperlink"/>
          <w:rFonts w:ascii="Times New Roman" w:hAnsi="Times New Roman"/>
          <w:sz w:val="16"/>
          <w:szCs w:val="16"/>
          <w:lang w:val="en-US"/>
        </w:rPr>
        <w:t>AICD/JD/doc-215/23</w:t>
      </w:r>
      <w:r w:rsidR="00EE370C">
        <w:rPr>
          <w:rStyle w:val="Hyperlink"/>
          <w:rFonts w:ascii="Times New Roman" w:hAnsi="Times New Roman"/>
          <w:sz w:val="16"/>
          <w:szCs w:val="16"/>
          <w:lang w:val="en-US"/>
        </w:rPr>
        <w:fldChar w:fldCharType="end"/>
      </w:r>
      <w:r w:rsidR="00393209" w:rsidRPr="00B80605">
        <w:rPr>
          <w:rFonts w:ascii="Times New Roman" w:hAnsi="Times New Roman"/>
          <w:color w:val="000000"/>
          <w:sz w:val="16"/>
          <w:szCs w:val="16"/>
          <w:lang w:val="en-US"/>
        </w:rPr>
        <w:t>)</w:t>
      </w:r>
      <w:r w:rsidR="00827BAB" w:rsidRPr="00B80605">
        <w:rPr>
          <w:rFonts w:ascii="Times New Roman" w:hAnsi="Times New Roman"/>
          <w:color w:val="000000"/>
          <w:sz w:val="16"/>
          <w:szCs w:val="16"/>
          <w:lang w:val="en-US"/>
        </w:rPr>
        <w:t xml:space="preserve"> </w:t>
      </w:r>
    </w:p>
  </w:footnote>
  <w:footnote w:id="9">
    <w:p w14:paraId="13B53C76" w14:textId="2AACC148" w:rsidR="0054318D" w:rsidRPr="008D4AF3" w:rsidRDefault="0054318D">
      <w:pPr>
        <w:pStyle w:val="FootnoteText"/>
        <w:rPr>
          <w:lang w:val="en-US"/>
        </w:rPr>
      </w:pPr>
      <w:r w:rsidRPr="00B80605">
        <w:rPr>
          <w:rStyle w:val="FootnoteReference"/>
          <w:rFonts w:ascii="Times New Roman" w:hAnsi="Times New Roman"/>
          <w:sz w:val="16"/>
          <w:szCs w:val="16"/>
        </w:rPr>
        <w:footnoteRef/>
      </w:r>
      <w:r w:rsidRPr="00B80605">
        <w:rPr>
          <w:rFonts w:ascii="Times New Roman" w:hAnsi="Times New Roman"/>
          <w:sz w:val="16"/>
          <w:szCs w:val="16"/>
          <w:lang w:val="en-US"/>
        </w:rPr>
        <w:t xml:space="preserve"> </w:t>
      </w:r>
      <w:r w:rsidR="000601A4" w:rsidRPr="00B80605">
        <w:rPr>
          <w:rFonts w:ascii="Times New Roman" w:hAnsi="Times New Roman"/>
          <w:sz w:val="16"/>
          <w:szCs w:val="16"/>
          <w:lang w:val="en-US"/>
        </w:rPr>
        <w:t>IACD</w:t>
      </w:r>
      <w:r w:rsidR="00401101" w:rsidRPr="00B80605">
        <w:rPr>
          <w:rFonts w:ascii="Times New Roman" w:hAnsi="Times New Roman"/>
          <w:sz w:val="16"/>
          <w:szCs w:val="16"/>
          <w:lang w:val="en-US"/>
        </w:rPr>
        <w:t xml:space="preserve"> Working Group #2 </w:t>
      </w:r>
      <w:r w:rsidR="000601A4" w:rsidRPr="00B80605">
        <w:rPr>
          <w:rFonts w:ascii="Times New Roman" w:hAnsi="Times New Roman"/>
          <w:sz w:val="16"/>
          <w:szCs w:val="16"/>
          <w:lang w:val="en-US"/>
        </w:rPr>
        <w:t xml:space="preserve">recommendations </w:t>
      </w:r>
      <w:r w:rsidR="00401101" w:rsidRPr="00B80605">
        <w:rPr>
          <w:rFonts w:ascii="Times New Roman" w:hAnsi="Times New Roman"/>
          <w:sz w:val="16"/>
          <w:szCs w:val="16"/>
          <w:lang w:val="en-US"/>
        </w:rPr>
        <w:t>(Approved on November 2, 2023):</w:t>
      </w:r>
      <w:r w:rsidR="000601A4" w:rsidRPr="00B80605">
        <w:rPr>
          <w:rFonts w:ascii="Times New Roman" w:hAnsi="Times New Roman"/>
          <w:sz w:val="16"/>
          <w:szCs w:val="16"/>
          <w:lang w:val="en-US"/>
        </w:rPr>
        <w:t xml:space="preserve"> Fundraising to support partnership for development activities within OAS/SEDI</w:t>
      </w:r>
      <w:r w:rsidR="002B1CBD" w:rsidRPr="00B80605">
        <w:rPr>
          <w:rFonts w:ascii="Times New Roman" w:hAnsi="Times New Roman"/>
          <w:sz w:val="16"/>
          <w:szCs w:val="16"/>
          <w:lang w:val="en-US"/>
        </w:rPr>
        <w:t xml:space="preserve">: </w:t>
      </w:r>
      <w:r w:rsidR="00EE370C">
        <w:fldChar w:fldCharType="begin"/>
      </w:r>
      <w:r w:rsidR="00EE370C" w:rsidRPr="00EE370C">
        <w:rPr>
          <w:lang w:val="en-US"/>
        </w:rPr>
        <w:instrText>HYPERLINK "https://scm.oas.org/IDMS/Redirectpage.aspx?class=AICD/JD%20XX.2.18/doc.&amp;classNum=220&amp;lang=e"</w:instrText>
      </w:r>
      <w:r w:rsidR="00EE370C">
        <w:fldChar w:fldCharType="separate"/>
      </w:r>
      <w:r w:rsidR="002B1CBD" w:rsidRPr="00B80605">
        <w:rPr>
          <w:rStyle w:val="Hyperlink"/>
          <w:rFonts w:ascii="Times New Roman" w:hAnsi="Times New Roman"/>
          <w:sz w:val="16"/>
          <w:szCs w:val="16"/>
          <w:lang w:val="en-US"/>
        </w:rPr>
        <w:t>AICD/JD/doc-220/23 rev.1</w:t>
      </w:r>
      <w:r w:rsidR="00EE370C">
        <w:rPr>
          <w:rStyle w:val="Hyperlink"/>
          <w:rFonts w:ascii="Times New Roman" w:hAnsi="Times New Roman"/>
          <w:sz w:val="16"/>
          <w:szCs w:val="16"/>
          <w:lang w:val="en-US"/>
        </w:rPr>
        <w:fldChar w:fldCharType="end"/>
      </w:r>
    </w:p>
  </w:footnote>
  <w:footnote w:id="10">
    <w:p w14:paraId="61068D98" w14:textId="4376C3EC" w:rsidR="00DB3D51" w:rsidRPr="009C7B2E" w:rsidRDefault="00DB3D51" w:rsidP="00DB3D51">
      <w:pPr>
        <w:pStyle w:val="FootnoteText"/>
        <w:rPr>
          <w:sz w:val="16"/>
          <w:szCs w:val="16"/>
          <w:lang w:val="en-US"/>
        </w:rPr>
      </w:pPr>
      <w:r w:rsidRPr="009C7B2E">
        <w:rPr>
          <w:rStyle w:val="FootnoteReference"/>
          <w:sz w:val="16"/>
          <w:szCs w:val="16"/>
        </w:rPr>
        <w:footnoteRef/>
      </w:r>
      <w:r w:rsidRPr="009C7B2E">
        <w:rPr>
          <w:sz w:val="16"/>
          <w:szCs w:val="16"/>
          <w:lang w:val="en-US"/>
        </w:rPr>
        <w:t xml:space="preserve"> </w:t>
      </w:r>
      <w:r w:rsidRPr="009C7B2E">
        <w:rPr>
          <w:sz w:val="16"/>
          <w:szCs w:val="16"/>
          <w:u w:val="single"/>
          <w:lang w:val="en-US"/>
        </w:rPr>
        <w:t xml:space="preserve">Working Group </w:t>
      </w:r>
      <w:r w:rsidR="0019342B">
        <w:rPr>
          <w:sz w:val="16"/>
          <w:szCs w:val="16"/>
          <w:u w:val="single"/>
          <w:lang w:val="en-US"/>
        </w:rPr>
        <w:t>3</w:t>
      </w:r>
      <w:r w:rsidRPr="009C7B2E">
        <w:rPr>
          <w:sz w:val="16"/>
          <w:szCs w:val="16"/>
          <w:lang w:val="en-US"/>
        </w:rPr>
        <w:t xml:space="preserve">: </w:t>
      </w:r>
      <w:r w:rsidR="0019342B" w:rsidRPr="00B631D9">
        <w:rPr>
          <w:sz w:val="16"/>
          <w:szCs w:val="16"/>
          <w:lang w:val="en-US"/>
        </w:rPr>
        <w:t>Role of the IACD in international development cooperation (</w:t>
      </w:r>
      <w:r w:rsidR="00EE370C">
        <w:fldChar w:fldCharType="begin"/>
      </w:r>
      <w:r w:rsidR="00EE370C" w:rsidRPr="00EE370C">
        <w:rPr>
          <w:lang w:val="en-US"/>
        </w:rPr>
        <w:instrText>HYPERLINK "https://scm.oas.org/IDMS/Redirectpage.aspx?class=AICD/JD%20XX.2.18/doc.&amp;classNum=221&amp;lang=e" \h</w:instrText>
      </w:r>
      <w:r w:rsidR="00EE370C">
        <w:fldChar w:fldCharType="separate"/>
      </w:r>
      <w:r w:rsidR="0019342B" w:rsidRPr="00B631D9">
        <w:rPr>
          <w:rStyle w:val="Hyperlink"/>
          <w:sz w:val="16"/>
          <w:szCs w:val="16"/>
          <w:lang w:val="en-US"/>
        </w:rPr>
        <w:t xml:space="preserve">AICD/JD/doc-221/23 rev.1) </w:t>
      </w:r>
      <w:r w:rsidR="00EE370C">
        <w:rPr>
          <w:rStyle w:val="Hyperlink"/>
          <w:sz w:val="16"/>
          <w:szCs w:val="16"/>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737528"/>
      <w:docPartObj>
        <w:docPartGallery w:val="Page Numbers (Bottom of Page)"/>
        <w:docPartUnique/>
      </w:docPartObj>
    </w:sdtPr>
    <w:sdtEndPr>
      <w:rPr>
        <w:rStyle w:val="PageNumber"/>
        <w:rFonts w:ascii="Times New Roman" w:hAnsi="Times New Roman"/>
      </w:rPr>
    </w:sdtEndPr>
    <w:sdtContent>
      <w:p w14:paraId="69ADED67" w14:textId="77777777" w:rsidR="004F5471" w:rsidRPr="00D114A6" w:rsidRDefault="004F5471" w:rsidP="004F5471">
        <w:pPr>
          <w:pStyle w:val="Footer"/>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 ArabicDash </w:instrText>
        </w:r>
        <w:r>
          <w:rPr>
            <w:rStyle w:val="PageNumber"/>
            <w:rFonts w:ascii="Times New Roman" w:hAnsi="Times New Roman"/>
          </w:rPr>
          <w:fldChar w:fldCharType="separate"/>
        </w:r>
        <w:r>
          <w:rPr>
            <w:rStyle w:val="PageNumber"/>
            <w:rFonts w:ascii="Times New Roman" w:hAnsi="Times New Roman"/>
          </w:rPr>
          <w:t>- 2 -</w:t>
        </w:r>
        <w:r>
          <w:rPr>
            <w:rStyle w:val="PageNumber"/>
            <w:rFonts w:ascii="Times New Roman" w:hAnsi="Times New Roman"/>
          </w:rPr>
          <w:fldChar w:fldCharType="end"/>
        </w:r>
      </w:p>
    </w:sdtContent>
  </w:sdt>
  <w:p w14:paraId="44A17989" w14:textId="77777777" w:rsidR="004F5471" w:rsidRDefault="004F5471" w:rsidP="004F547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617" w14:textId="0C92EC10" w:rsidR="00FE0154" w:rsidRDefault="00FE0154" w:rsidP="00FE0154">
    <w:pPr>
      <w:pStyle w:val="Header"/>
    </w:pPr>
    <w:r>
      <w:rPr>
        <w:noProof/>
      </w:rPr>
      <mc:AlternateContent>
        <mc:Choice Requires="wps">
          <w:drawing>
            <wp:anchor distT="0" distB="0" distL="114300" distR="114300" simplePos="0" relativeHeight="251658240" behindDoc="0" locked="0" layoutInCell="1" allowOverlap="1" wp14:anchorId="28636563" wp14:editId="10B1B5AA">
              <wp:simplePos x="0" y="0"/>
              <wp:positionH relativeFrom="column">
                <wp:posOffset>6240145</wp:posOffset>
              </wp:positionH>
              <wp:positionV relativeFrom="paragraph">
                <wp:posOffset>290830</wp:posOffset>
              </wp:positionV>
              <wp:extent cx="252095" cy="2724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1D6E4" w14:textId="77777777" w:rsidR="00FE0154" w:rsidRDefault="00FE0154" w:rsidP="00FE0154">
                          <w:pPr>
                            <w:ind w:right="-130"/>
                          </w:pPr>
                        </w:p>
                      </w:txbxContent>
                    </wps:txbx>
                    <wps:bodyPr rot="0" vertOverflow="clip" horzOverflow="clip"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36563" id="_x0000_t202" coordsize="21600,21600" o:spt="202" path="m,l,21600r21600,l21600,xe">
              <v:stroke joinstyle="miter"/>
              <v:path gradientshapeok="t" o:connecttype="rect"/>
            </v:shapetype>
            <v:shape id="Text Box 5" o:spid="_x0000_s1027" type="#_x0000_t202" style="position:absolute;margin-left:491.35pt;margin-top:22.9pt;width:19.85pt;height:21.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" stroked="f">
              <v:textbox style="mso-fit-shape-to-text:t">
                <w:txbxContent>
                  <w:p w14:paraId="0011D6E4" w14:textId="77777777" w:rsidR="00FE0154" w:rsidRDefault="00FE0154" w:rsidP="00FE0154">
                    <w:pPr>
                      <w:ind w:right="-130"/>
                    </w:pPr>
                  </w:p>
                </w:txbxContent>
              </v:textbox>
            </v:shape>
          </w:pict>
        </mc:Fallback>
      </mc:AlternateContent>
    </w:r>
    <w:r>
      <w:rPr>
        <w:noProof/>
      </w:rPr>
      <w:drawing>
        <wp:anchor distT="0" distB="0" distL="114300" distR="114300" simplePos="0" relativeHeight="251658241" behindDoc="0" locked="0" layoutInCell="1" allowOverlap="1" wp14:anchorId="08353FFD" wp14:editId="7E248962">
          <wp:simplePos x="0" y="0"/>
          <wp:positionH relativeFrom="column">
            <wp:posOffset>-510540</wp:posOffset>
          </wp:positionH>
          <wp:positionV relativeFrom="paragraph">
            <wp:posOffset>-213360</wp:posOffset>
          </wp:positionV>
          <wp:extent cx="822960" cy="824865"/>
          <wp:effectExtent l="0" t="0" r="0" b="0"/>
          <wp:wrapNone/>
          <wp:docPr id="2"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DE48926" wp14:editId="2C8FB1D1">
          <wp:simplePos x="0" y="0"/>
          <wp:positionH relativeFrom="column">
            <wp:posOffset>5071110</wp:posOffset>
          </wp:positionH>
          <wp:positionV relativeFrom="paragraph">
            <wp:posOffset>-209550</wp:posOffset>
          </wp:positionV>
          <wp:extent cx="1104900" cy="771525"/>
          <wp:effectExtent l="0" t="0" r="0" b="9525"/>
          <wp:wrapNone/>
          <wp:docPr id="1"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436E7881" wp14:editId="0B29B2B5">
              <wp:simplePos x="0" y="0"/>
              <wp:positionH relativeFrom="column">
                <wp:posOffset>749300</wp:posOffset>
              </wp:positionH>
              <wp:positionV relativeFrom="paragraph">
                <wp:posOffset>-41910</wp:posOffset>
              </wp:positionV>
              <wp:extent cx="4178300" cy="66103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66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1CC96" w14:textId="77777777" w:rsidR="00FE0154" w:rsidRDefault="00FE0154" w:rsidP="00FE0154">
                          <w:pPr>
                            <w:pStyle w:val="Header"/>
                            <w:tabs>
                              <w:tab w:val="left" w:pos="900"/>
                            </w:tabs>
                            <w:jc w:val="center"/>
                            <w:rPr>
                              <w:b/>
                              <w:sz w:val="28"/>
                              <w:lang w:val="en-US"/>
                            </w:rPr>
                          </w:pPr>
                          <w:r>
                            <w:rPr>
                              <w:b/>
                              <w:sz w:val="28"/>
                              <w:lang w:val="en-US"/>
                            </w:rPr>
                            <w:t>ORGANIZATION OF AMERICAN STATES</w:t>
                          </w:r>
                        </w:p>
                        <w:p w14:paraId="3882768D" w14:textId="77777777" w:rsidR="00FE0154" w:rsidRDefault="00FE0154" w:rsidP="00FE0154">
                          <w:pPr>
                            <w:pStyle w:val="Header"/>
                            <w:tabs>
                              <w:tab w:val="left" w:pos="900"/>
                            </w:tabs>
                            <w:jc w:val="center"/>
                            <w:rPr>
                              <w:sz w:val="22"/>
                              <w:szCs w:val="22"/>
                              <w:lang w:val="en-US"/>
                            </w:rPr>
                          </w:pPr>
                          <w:r>
                            <w:rPr>
                              <w:sz w:val="22"/>
                              <w:szCs w:val="22"/>
                              <w:lang w:val="en-US"/>
                            </w:rPr>
                            <w:t>Inter-American Council for Integral Development</w:t>
                          </w:r>
                        </w:p>
                        <w:p w14:paraId="000AD3D2" w14:textId="77777777" w:rsidR="00FE0154" w:rsidRDefault="00FE0154" w:rsidP="00FE0154">
                          <w:pPr>
                            <w:pStyle w:val="Header"/>
                            <w:tabs>
                              <w:tab w:val="left" w:pos="900"/>
                            </w:tabs>
                            <w:jc w:val="center"/>
                            <w:rPr>
                              <w:sz w:val="22"/>
                              <w:szCs w:val="22"/>
                            </w:rPr>
                          </w:pPr>
                          <w:r>
                            <w:rPr>
                              <w:sz w:val="22"/>
                              <w:szCs w:val="22"/>
                            </w:rPr>
                            <w:t>(CIDI)</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7881" id="Text Box 6" o:spid="_x0000_s1028" type="#_x0000_t202" style="position:absolute;margin-left:59pt;margin-top:-3.3pt;width:329pt;height:5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" stroked="f">
              <v:textbox>
                <w:txbxContent>
                  <w:p w14:paraId="5331CC96" w14:textId="77777777" w:rsidR="00FE0154" w:rsidRDefault="00FE0154" w:rsidP="00FE0154">
                    <w:pPr>
                      <w:pStyle w:val="Header"/>
                      <w:tabs>
                        <w:tab w:val="left" w:pos="900"/>
                      </w:tabs>
                      <w:jc w:val="center"/>
                      <w:rPr>
                        <w:b/>
                        <w:sz w:val="28"/>
                        <w:lang w:val="en-US"/>
                      </w:rPr>
                    </w:pPr>
                    <w:r>
                      <w:rPr>
                        <w:b/>
                        <w:sz w:val="28"/>
                        <w:lang w:val="en-US"/>
                      </w:rPr>
                      <w:t>ORGANIZATION OF AMERICAN STATES</w:t>
                    </w:r>
                  </w:p>
                  <w:p w14:paraId="3882768D" w14:textId="77777777" w:rsidR="00FE0154" w:rsidRDefault="00FE0154" w:rsidP="00FE0154">
                    <w:pPr>
                      <w:pStyle w:val="Header"/>
                      <w:tabs>
                        <w:tab w:val="left" w:pos="900"/>
                      </w:tabs>
                      <w:jc w:val="center"/>
                      <w:rPr>
                        <w:sz w:val="22"/>
                        <w:szCs w:val="22"/>
                        <w:lang w:val="en-US"/>
                      </w:rPr>
                    </w:pPr>
                    <w:r>
                      <w:rPr>
                        <w:sz w:val="22"/>
                        <w:szCs w:val="22"/>
                        <w:lang w:val="en-US"/>
                      </w:rPr>
                      <w:t>Inter-American Council for Integral Development</w:t>
                    </w:r>
                  </w:p>
                  <w:p w14:paraId="000AD3D2" w14:textId="77777777" w:rsidR="00FE0154" w:rsidRDefault="00FE0154" w:rsidP="00FE0154">
                    <w:pPr>
                      <w:pStyle w:val="Header"/>
                      <w:tabs>
                        <w:tab w:val="left" w:pos="900"/>
                      </w:tabs>
                      <w:jc w:val="center"/>
                      <w:rPr>
                        <w:sz w:val="22"/>
                        <w:szCs w:val="22"/>
                      </w:rPr>
                    </w:pPr>
                    <w:r>
                      <w:rPr>
                        <w:sz w:val="22"/>
                        <w:szCs w:val="22"/>
                      </w:rPr>
                      <w:t>(CIDI)</w:t>
                    </w:r>
                  </w:p>
                </w:txbxContent>
              </v:textbox>
            </v:shape>
          </w:pict>
        </mc:Fallback>
      </mc:AlternateContent>
    </w:r>
  </w:p>
  <w:p w14:paraId="77754462" w14:textId="77777777" w:rsidR="00FE0154" w:rsidRDefault="00FE0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34"/>
    <w:multiLevelType w:val="multilevel"/>
    <w:tmpl w:val="C4EE7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03207"/>
    <w:multiLevelType w:val="multilevel"/>
    <w:tmpl w:val="BE30B3BC"/>
    <w:lvl w:ilvl="0">
      <w:start w:val="1"/>
      <w:numFmt w:val="bullet"/>
      <w:lvlText w:val="-"/>
      <w:lvlJc w:val="left"/>
      <w:pPr>
        <w:tabs>
          <w:tab w:val="num" w:pos="720"/>
        </w:tabs>
        <w:ind w:left="720" w:hanging="360"/>
      </w:pPr>
      <w:rPr>
        <w:rFonts w:ascii="Times" w:eastAsia="Times" w:hAnsi="Times" w:cs="Time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96897"/>
    <w:multiLevelType w:val="multilevel"/>
    <w:tmpl w:val="49F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1CC1B"/>
    <w:multiLevelType w:val="hybridMultilevel"/>
    <w:tmpl w:val="BBCE8336"/>
    <w:lvl w:ilvl="0" w:tplc="1C88D9F2">
      <w:start w:val="1"/>
      <w:numFmt w:val="decimal"/>
      <w:lvlText w:val="%1."/>
      <w:lvlJc w:val="left"/>
      <w:pPr>
        <w:ind w:left="2160" w:hanging="360"/>
      </w:pPr>
      <w:rPr>
        <w:rFonts w:ascii="Times New Roman" w:hAnsi="Times New Roman" w:cs="Times New Roman" w:hint="default"/>
      </w:rPr>
    </w:lvl>
    <w:lvl w:ilvl="1" w:tplc="621C2196">
      <w:start w:val="1"/>
      <w:numFmt w:val="lowerLetter"/>
      <w:lvlText w:val="%2."/>
      <w:lvlJc w:val="left"/>
      <w:pPr>
        <w:ind w:left="2880" w:hanging="360"/>
      </w:pPr>
    </w:lvl>
    <w:lvl w:ilvl="2" w:tplc="F620F4B2">
      <w:start w:val="1"/>
      <w:numFmt w:val="lowerRoman"/>
      <w:lvlText w:val="%3."/>
      <w:lvlJc w:val="right"/>
      <w:pPr>
        <w:ind w:left="3600" w:hanging="180"/>
      </w:pPr>
    </w:lvl>
    <w:lvl w:ilvl="3" w:tplc="F98AB952">
      <w:start w:val="1"/>
      <w:numFmt w:val="decimal"/>
      <w:lvlText w:val="%4."/>
      <w:lvlJc w:val="left"/>
      <w:pPr>
        <w:ind w:left="4320" w:hanging="360"/>
      </w:pPr>
    </w:lvl>
    <w:lvl w:ilvl="4" w:tplc="F66E8C84">
      <w:start w:val="1"/>
      <w:numFmt w:val="lowerLetter"/>
      <w:lvlText w:val="%5."/>
      <w:lvlJc w:val="left"/>
      <w:pPr>
        <w:ind w:left="5040" w:hanging="360"/>
      </w:pPr>
    </w:lvl>
    <w:lvl w:ilvl="5" w:tplc="486825CC">
      <w:start w:val="1"/>
      <w:numFmt w:val="lowerRoman"/>
      <w:lvlText w:val="%6."/>
      <w:lvlJc w:val="right"/>
      <w:pPr>
        <w:ind w:left="5760" w:hanging="180"/>
      </w:pPr>
    </w:lvl>
    <w:lvl w:ilvl="6" w:tplc="50B23216">
      <w:start w:val="1"/>
      <w:numFmt w:val="decimal"/>
      <w:lvlText w:val="%7."/>
      <w:lvlJc w:val="left"/>
      <w:pPr>
        <w:ind w:left="6480" w:hanging="360"/>
      </w:pPr>
    </w:lvl>
    <w:lvl w:ilvl="7" w:tplc="00366CAC">
      <w:start w:val="1"/>
      <w:numFmt w:val="lowerLetter"/>
      <w:lvlText w:val="%8."/>
      <w:lvlJc w:val="left"/>
      <w:pPr>
        <w:ind w:left="7200" w:hanging="360"/>
      </w:pPr>
    </w:lvl>
    <w:lvl w:ilvl="8" w:tplc="8EE2EF7A">
      <w:start w:val="1"/>
      <w:numFmt w:val="lowerRoman"/>
      <w:lvlText w:val="%9."/>
      <w:lvlJc w:val="right"/>
      <w:pPr>
        <w:ind w:left="7920" w:hanging="180"/>
      </w:pPr>
    </w:lvl>
  </w:abstractNum>
  <w:abstractNum w:abstractNumId="4" w15:restartNumberingAfterBreak="0">
    <w:nsid w:val="0AB56268"/>
    <w:multiLevelType w:val="multilevel"/>
    <w:tmpl w:val="10E6A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5105D"/>
    <w:multiLevelType w:val="multilevel"/>
    <w:tmpl w:val="C4EE7AD6"/>
    <w:numStyleLink w:val="CurrentList1"/>
  </w:abstractNum>
  <w:abstractNum w:abstractNumId="6" w15:restartNumberingAfterBreak="0">
    <w:nsid w:val="1279724D"/>
    <w:multiLevelType w:val="multilevel"/>
    <w:tmpl w:val="6B842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CE0052"/>
    <w:multiLevelType w:val="hybridMultilevel"/>
    <w:tmpl w:val="7220D21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43D11B9"/>
    <w:multiLevelType w:val="multilevel"/>
    <w:tmpl w:val="0409001F"/>
    <w:numStyleLink w:val="111111"/>
  </w:abstractNum>
  <w:abstractNum w:abstractNumId="9" w15:restartNumberingAfterBreak="0">
    <w:nsid w:val="15034D69"/>
    <w:multiLevelType w:val="multilevel"/>
    <w:tmpl w:val="C4EE7AD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447E84"/>
    <w:multiLevelType w:val="multilevel"/>
    <w:tmpl w:val="B0EAA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B279A"/>
    <w:multiLevelType w:val="multilevel"/>
    <w:tmpl w:val="9E9EA11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55445"/>
    <w:multiLevelType w:val="multilevel"/>
    <w:tmpl w:val="354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446BB"/>
    <w:multiLevelType w:val="hybridMultilevel"/>
    <w:tmpl w:val="DC6A8E48"/>
    <w:lvl w:ilvl="0" w:tplc="F3B2B1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A6D07"/>
    <w:multiLevelType w:val="multilevel"/>
    <w:tmpl w:val="8FC8884A"/>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21DA52BB"/>
    <w:multiLevelType w:val="multilevel"/>
    <w:tmpl w:val="214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112F4C"/>
    <w:multiLevelType w:val="multilevel"/>
    <w:tmpl w:val="72AE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1C34E3"/>
    <w:multiLevelType w:val="hybridMultilevel"/>
    <w:tmpl w:val="BB02C6C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64E2D31"/>
    <w:multiLevelType w:val="multilevel"/>
    <w:tmpl w:val="82F68FC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EB389F"/>
    <w:multiLevelType w:val="multilevel"/>
    <w:tmpl w:val="B0A4F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B0C2E95"/>
    <w:multiLevelType w:val="multilevel"/>
    <w:tmpl w:val="8BA00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067EDA"/>
    <w:multiLevelType w:val="hybridMultilevel"/>
    <w:tmpl w:val="9160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B49C8"/>
    <w:multiLevelType w:val="multilevel"/>
    <w:tmpl w:val="9A564BC8"/>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2EED7B4A"/>
    <w:multiLevelType w:val="multilevel"/>
    <w:tmpl w:val="42F66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F6C09E4"/>
    <w:multiLevelType w:val="multilevel"/>
    <w:tmpl w:val="3B4EA25A"/>
    <w:lvl w:ilvl="0">
      <w:start w:val="5"/>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31054886"/>
    <w:multiLevelType w:val="multilevel"/>
    <w:tmpl w:val="11A43D22"/>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val="0"/>
        <w:bCs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1EB3BEB"/>
    <w:multiLevelType w:val="hybridMultilevel"/>
    <w:tmpl w:val="09BE1158"/>
    <w:lvl w:ilvl="0" w:tplc="D78A66CE">
      <w:start w:val="1"/>
      <w:numFmt w:val="decimal"/>
      <w:lvlText w:val="%1."/>
      <w:lvlJc w:val="left"/>
      <w:pPr>
        <w:ind w:left="720" w:hanging="360"/>
      </w:pPr>
      <w:rPr>
        <w:b/>
        <w:bCs/>
      </w:rPr>
    </w:lvl>
    <w:lvl w:ilvl="1" w:tplc="19789448">
      <w:start w:val="1"/>
      <w:numFmt w:val="lowerLetter"/>
      <w:lvlText w:val="%2."/>
      <w:lvlJc w:val="left"/>
      <w:pPr>
        <w:ind w:left="1440" w:hanging="360"/>
      </w:pPr>
    </w:lvl>
    <w:lvl w:ilvl="2" w:tplc="20D02B92">
      <w:start w:val="1"/>
      <w:numFmt w:val="lowerRoman"/>
      <w:lvlText w:val="%3."/>
      <w:lvlJc w:val="right"/>
      <w:pPr>
        <w:ind w:left="2160" w:hanging="180"/>
      </w:pPr>
    </w:lvl>
    <w:lvl w:ilvl="3" w:tplc="F3C8F170">
      <w:start w:val="1"/>
      <w:numFmt w:val="decimal"/>
      <w:lvlText w:val="%4."/>
      <w:lvlJc w:val="left"/>
      <w:pPr>
        <w:ind w:left="2880" w:hanging="360"/>
      </w:pPr>
    </w:lvl>
    <w:lvl w:ilvl="4" w:tplc="FD2293FC">
      <w:start w:val="1"/>
      <w:numFmt w:val="lowerLetter"/>
      <w:lvlText w:val="%5."/>
      <w:lvlJc w:val="left"/>
      <w:pPr>
        <w:ind w:left="3600" w:hanging="360"/>
      </w:pPr>
    </w:lvl>
    <w:lvl w:ilvl="5" w:tplc="C3B8220C">
      <w:start w:val="1"/>
      <w:numFmt w:val="lowerRoman"/>
      <w:lvlText w:val="%6."/>
      <w:lvlJc w:val="right"/>
      <w:pPr>
        <w:ind w:left="4320" w:hanging="180"/>
      </w:pPr>
    </w:lvl>
    <w:lvl w:ilvl="6" w:tplc="9CDC3CEC">
      <w:start w:val="1"/>
      <w:numFmt w:val="decimal"/>
      <w:lvlText w:val="%7."/>
      <w:lvlJc w:val="left"/>
      <w:pPr>
        <w:ind w:left="5040" w:hanging="360"/>
      </w:pPr>
    </w:lvl>
    <w:lvl w:ilvl="7" w:tplc="73AE4376">
      <w:start w:val="1"/>
      <w:numFmt w:val="lowerLetter"/>
      <w:lvlText w:val="%8."/>
      <w:lvlJc w:val="left"/>
      <w:pPr>
        <w:ind w:left="5760" w:hanging="360"/>
      </w:pPr>
    </w:lvl>
    <w:lvl w:ilvl="8" w:tplc="5D469B02">
      <w:start w:val="1"/>
      <w:numFmt w:val="lowerRoman"/>
      <w:lvlText w:val="%9."/>
      <w:lvlJc w:val="right"/>
      <w:pPr>
        <w:ind w:left="6480" w:hanging="180"/>
      </w:pPr>
    </w:lvl>
  </w:abstractNum>
  <w:abstractNum w:abstractNumId="27" w15:restartNumberingAfterBreak="0">
    <w:nsid w:val="32FF4D0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33411557"/>
    <w:multiLevelType w:val="hybridMultilevel"/>
    <w:tmpl w:val="B7B42DDE"/>
    <w:lvl w:ilvl="0" w:tplc="2E0C04BE">
      <w:start w:val="1"/>
      <w:numFmt w:val="bullet"/>
      <w:lvlText w:val=""/>
      <w:lvlJc w:val="left"/>
      <w:pPr>
        <w:ind w:left="1080" w:hanging="360"/>
      </w:pPr>
      <w:rPr>
        <w:rFonts w:ascii="Symbol" w:hAnsi="Symbol"/>
      </w:rPr>
    </w:lvl>
    <w:lvl w:ilvl="1" w:tplc="33D8715E">
      <w:start w:val="1"/>
      <w:numFmt w:val="bullet"/>
      <w:lvlText w:val=""/>
      <w:lvlJc w:val="left"/>
      <w:pPr>
        <w:ind w:left="1080" w:hanging="360"/>
      </w:pPr>
      <w:rPr>
        <w:rFonts w:ascii="Symbol" w:hAnsi="Symbol"/>
      </w:rPr>
    </w:lvl>
    <w:lvl w:ilvl="2" w:tplc="B39AA0CC">
      <w:start w:val="1"/>
      <w:numFmt w:val="bullet"/>
      <w:lvlText w:val=""/>
      <w:lvlJc w:val="left"/>
      <w:pPr>
        <w:ind w:left="1080" w:hanging="360"/>
      </w:pPr>
      <w:rPr>
        <w:rFonts w:ascii="Symbol" w:hAnsi="Symbol"/>
      </w:rPr>
    </w:lvl>
    <w:lvl w:ilvl="3" w:tplc="42F645F2">
      <w:start w:val="1"/>
      <w:numFmt w:val="bullet"/>
      <w:lvlText w:val=""/>
      <w:lvlJc w:val="left"/>
      <w:pPr>
        <w:ind w:left="1080" w:hanging="360"/>
      </w:pPr>
      <w:rPr>
        <w:rFonts w:ascii="Symbol" w:hAnsi="Symbol"/>
      </w:rPr>
    </w:lvl>
    <w:lvl w:ilvl="4" w:tplc="AC0E4022">
      <w:start w:val="1"/>
      <w:numFmt w:val="bullet"/>
      <w:lvlText w:val=""/>
      <w:lvlJc w:val="left"/>
      <w:pPr>
        <w:ind w:left="1080" w:hanging="360"/>
      </w:pPr>
      <w:rPr>
        <w:rFonts w:ascii="Symbol" w:hAnsi="Symbol"/>
      </w:rPr>
    </w:lvl>
    <w:lvl w:ilvl="5" w:tplc="C7D26E42">
      <w:start w:val="1"/>
      <w:numFmt w:val="bullet"/>
      <w:lvlText w:val=""/>
      <w:lvlJc w:val="left"/>
      <w:pPr>
        <w:ind w:left="1080" w:hanging="360"/>
      </w:pPr>
      <w:rPr>
        <w:rFonts w:ascii="Symbol" w:hAnsi="Symbol"/>
      </w:rPr>
    </w:lvl>
    <w:lvl w:ilvl="6" w:tplc="49A22A8C">
      <w:start w:val="1"/>
      <w:numFmt w:val="bullet"/>
      <w:lvlText w:val=""/>
      <w:lvlJc w:val="left"/>
      <w:pPr>
        <w:ind w:left="1080" w:hanging="360"/>
      </w:pPr>
      <w:rPr>
        <w:rFonts w:ascii="Symbol" w:hAnsi="Symbol"/>
      </w:rPr>
    </w:lvl>
    <w:lvl w:ilvl="7" w:tplc="AFBAFCFE">
      <w:start w:val="1"/>
      <w:numFmt w:val="bullet"/>
      <w:lvlText w:val=""/>
      <w:lvlJc w:val="left"/>
      <w:pPr>
        <w:ind w:left="1080" w:hanging="360"/>
      </w:pPr>
      <w:rPr>
        <w:rFonts w:ascii="Symbol" w:hAnsi="Symbol"/>
      </w:rPr>
    </w:lvl>
    <w:lvl w:ilvl="8" w:tplc="2C786A94">
      <w:start w:val="1"/>
      <w:numFmt w:val="bullet"/>
      <w:lvlText w:val=""/>
      <w:lvlJc w:val="left"/>
      <w:pPr>
        <w:ind w:left="1080" w:hanging="360"/>
      </w:pPr>
      <w:rPr>
        <w:rFonts w:ascii="Symbol" w:hAnsi="Symbol"/>
      </w:rPr>
    </w:lvl>
  </w:abstractNum>
  <w:abstractNum w:abstractNumId="29" w15:restartNumberingAfterBreak="0">
    <w:nsid w:val="34067961"/>
    <w:multiLevelType w:val="multilevel"/>
    <w:tmpl w:val="0409001F"/>
    <w:numStyleLink w:val="111111"/>
  </w:abstractNum>
  <w:abstractNum w:abstractNumId="30" w15:restartNumberingAfterBreak="0">
    <w:nsid w:val="350374CD"/>
    <w:multiLevelType w:val="hybridMultilevel"/>
    <w:tmpl w:val="7782108E"/>
    <w:lvl w:ilvl="0" w:tplc="2A8825AE">
      <w:start w:val="1"/>
      <w:numFmt w:val="none"/>
      <w:lvlText w:val="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8F6E56"/>
    <w:multiLevelType w:val="multilevel"/>
    <w:tmpl w:val="3F227A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78141E1"/>
    <w:multiLevelType w:val="hybridMultilevel"/>
    <w:tmpl w:val="5E5C47BC"/>
    <w:lvl w:ilvl="0" w:tplc="547C86C4">
      <w:start w:val="1"/>
      <w:numFmt w:val="decimal"/>
      <w:lvlText w:val="%1."/>
      <w:lvlJc w:val="left"/>
      <w:pPr>
        <w:ind w:left="720" w:hanging="360"/>
      </w:pPr>
    </w:lvl>
    <w:lvl w:ilvl="1" w:tplc="B314B816">
      <w:start w:val="1"/>
      <w:numFmt w:val="lowerLetter"/>
      <w:lvlText w:val="%2."/>
      <w:lvlJc w:val="left"/>
      <w:pPr>
        <w:ind w:left="1440" w:hanging="360"/>
      </w:pPr>
    </w:lvl>
    <w:lvl w:ilvl="2" w:tplc="A7EE083A">
      <w:start w:val="1"/>
      <w:numFmt w:val="lowerRoman"/>
      <w:lvlText w:val="%3."/>
      <w:lvlJc w:val="right"/>
      <w:pPr>
        <w:ind w:left="2160" w:hanging="180"/>
      </w:pPr>
    </w:lvl>
    <w:lvl w:ilvl="3" w:tplc="F300EE38">
      <w:start w:val="1"/>
      <w:numFmt w:val="decimal"/>
      <w:lvlText w:val="%4."/>
      <w:lvlJc w:val="left"/>
      <w:pPr>
        <w:ind w:left="2880" w:hanging="360"/>
      </w:pPr>
    </w:lvl>
    <w:lvl w:ilvl="4" w:tplc="68F29370">
      <w:start w:val="1"/>
      <w:numFmt w:val="lowerLetter"/>
      <w:lvlText w:val="%5."/>
      <w:lvlJc w:val="left"/>
      <w:pPr>
        <w:ind w:left="3600" w:hanging="360"/>
      </w:pPr>
    </w:lvl>
    <w:lvl w:ilvl="5" w:tplc="9BFCC120">
      <w:start w:val="1"/>
      <w:numFmt w:val="lowerRoman"/>
      <w:lvlText w:val="%6."/>
      <w:lvlJc w:val="right"/>
      <w:pPr>
        <w:ind w:left="4320" w:hanging="180"/>
      </w:pPr>
    </w:lvl>
    <w:lvl w:ilvl="6" w:tplc="5BF41BB0">
      <w:start w:val="1"/>
      <w:numFmt w:val="decimal"/>
      <w:lvlText w:val="%7."/>
      <w:lvlJc w:val="left"/>
      <w:pPr>
        <w:ind w:left="5040" w:hanging="360"/>
      </w:pPr>
    </w:lvl>
    <w:lvl w:ilvl="7" w:tplc="7B365EC2">
      <w:start w:val="1"/>
      <w:numFmt w:val="lowerLetter"/>
      <w:lvlText w:val="%8."/>
      <w:lvlJc w:val="left"/>
      <w:pPr>
        <w:ind w:left="5760" w:hanging="360"/>
      </w:pPr>
    </w:lvl>
    <w:lvl w:ilvl="8" w:tplc="A1081CAE">
      <w:start w:val="1"/>
      <w:numFmt w:val="lowerRoman"/>
      <w:lvlText w:val="%9."/>
      <w:lvlJc w:val="right"/>
      <w:pPr>
        <w:ind w:left="6480" w:hanging="180"/>
      </w:pPr>
    </w:lvl>
  </w:abstractNum>
  <w:abstractNum w:abstractNumId="33" w15:restartNumberingAfterBreak="0">
    <w:nsid w:val="384D185F"/>
    <w:multiLevelType w:val="multilevel"/>
    <w:tmpl w:val="9E9EA112"/>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389A3A68"/>
    <w:multiLevelType w:val="multilevel"/>
    <w:tmpl w:val="0409001F"/>
    <w:numStyleLink w:val="111111"/>
  </w:abstractNum>
  <w:abstractNum w:abstractNumId="35" w15:restartNumberingAfterBreak="0">
    <w:nsid w:val="39754AC9"/>
    <w:multiLevelType w:val="hybridMultilevel"/>
    <w:tmpl w:val="FFFFFFFF"/>
    <w:lvl w:ilvl="0" w:tplc="518E2158">
      <w:start w:val="1"/>
      <w:numFmt w:val="decimal"/>
      <w:lvlText w:val="%1."/>
      <w:lvlJc w:val="left"/>
      <w:pPr>
        <w:ind w:left="720" w:hanging="360"/>
      </w:pPr>
    </w:lvl>
    <w:lvl w:ilvl="1" w:tplc="841CB6E6">
      <w:start w:val="1"/>
      <w:numFmt w:val="lowerLetter"/>
      <w:lvlText w:val="%2."/>
      <w:lvlJc w:val="left"/>
      <w:pPr>
        <w:ind w:left="1440" w:hanging="360"/>
      </w:pPr>
    </w:lvl>
    <w:lvl w:ilvl="2" w:tplc="0C1863CA">
      <w:start w:val="1"/>
      <w:numFmt w:val="lowerRoman"/>
      <w:lvlText w:val="%3."/>
      <w:lvlJc w:val="right"/>
      <w:pPr>
        <w:ind w:left="2160" w:hanging="180"/>
      </w:pPr>
    </w:lvl>
    <w:lvl w:ilvl="3" w:tplc="9E5A8F2C">
      <w:start w:val="1"/>
      <w:numFmt w:val="decimal"/>
      <w:lvlText w:val="%4."/>
      <w:lvlJc w:val="left"/>
      <w:pPr>
        <w:ind w:left="2880" w:hanging="360"/>
      </w:pPr>
    </w:lvl>
    <w:lvl w:ilvl="4" w:tplc="331AC09C">
      <w:start w:val="1"/>
      <w:numFmt w:val="lowerLetter"/>
      <w:lvlText w:val="%5."/>
      <w:lvlJc w:val="left"/>
      <w:pPr>
        <w:ind w:left="3600" w:hanging="360"/>
      </w:pPr>
    </w:lvl>
    <w:lvl w:ilvl="5" w:tplc="CAACE4E2">
      <w:start w:val="1"/>
      <w:numFmt w:val="lowerRoman"/>
      <w:lvlText w:val="%6."/>
      <w:lvlJc w:val="right"/>
      <w:pPr>
        <w:ind w:left="4320" w:hanging="180"/>
      </w:pPr>
    </w:lvl>
    <w:lvl w:ilvl="6" w:tplc="312EF9F6">
      <w:start w:val="1"/>
      <w:numFmt w:val="decimal"/>
      <w:lvlText w:val="%7."/>
      <w:lvlJc w:val="left"/>
      <w:pPr>
        <w:ind w:left="5040" w:hanging="360"/>
      </w:pPr>
    </w:lvl>
    <w:lvl w:ilvl="7" w:tplc="1CBA6B24">
      <w:start w:val="1"/>
      <w:numFmt w:val="lowerLetter"/>
      <w:lvlText w:val="%8."/>
      <w:lvlJc w:val="left"/>
      <w:pPr>
        <w:ind w:left="5760" w:hanging="360"/>
      </w:pPr>
    </w:lvl>
    <w:lvl w:ilvl="8" w:tplc="BAC22D32">
      <w:start w:val="1"/>
      <w:numFmt w:val="lowerRoman"/>
      <w:lvlText w:val="%9."/>
      <w:lvlJc w:val="right"/>
      <w:pPr>
        <w:ind w:left="6480" w:hanging="180"/>
      </w:pPr>
    </w:lvl>
  </w:abstractNum>
  <w:abstractNum w:abstractNumId="36" w15:restartNumberingAfterBreak="0">
    <w:nsid w:val="3C6B2261"/>
    <w:multiLevelType w:val="multilevel"/>
    <w:tmpl w:val="C4EE7AD6"/>
    <w:numStyleLink w:val="CurrentList1"/>
  </w:abstractNum>
  <w:abstractNum w:abstractNumId="37" w15:restartNumberingAfterBreak="0">
    <w:nsid w:val="42AFFA20"/>
    <w:multiLevelType w:val="hybridMultilevel"/>
    <w:tmpl w:val="F17256E8"/>
    <w:lvl w:ilvl="0" w:tplc="6EC03412">
      <w:start w:val="1"/>
      <w:numFmt w:val="decimal"/>
      <w:lvlText w:val="%1."/>
      <w:lvlJc w:val="left"/>
      <w:pPr>
        <w:ind w:left="720" w:hanging="360"/>
      </w:pPr>
    </w:lvl>
    <w:lvl w:ilvl="1" w:tplc="ECFE736E">
      <w:start w:val="1"/>
      <w:numFmt w:val="lowerLetter"/>
      <w:lvlText w:val="%2."/>
      <w:lvlJc w:val="left"/>
      <w:pPr>
        <w:ind w:left="1440" w:hanging="360"/>
      </w:pPr>
    </w:lvl>
    <w:lvl w:ilvl="2" w:tplc="C3B44DE0">
      <w:start w:val="1"/>
      <w:numFmt w:val="lowerRoman"/>
      <w:lvlText w:val="%3."/>
      <w:lvlJc w:val="right"/>
      <w:pPr>
        <w:ind w:left="2160" w:hanging="180"/>
      </w:pPr>
    </w:lvl>
    <w:lvl w:ilvl="3" w:tplc="01847654">
      <w:start w:val="1"/>
      <w:numFmt w:val="decimal"/>
      <w:lvlText w:val="%4."/>
      <w:lvlJc w:val="left"/>
      <w:pPr>
        <w:ind w:left="2880" w:hanging="360"/>
      </w:pPr>
    </w:lvl>
    <w:lvl w:ilvl="4" w:tplc="EAECE992">
      <w:start w:val="1"/>
      <w:numFmt w:val="lowerLetter"/>
      <w:lvlText w:val="%5."/>
      <w:lvlJc w:val="left"/>
      <w:pPr>
        <w:ind w:left="3600" w:hanging="360"/>
      </w:pPr>
    </w:lvl>
    <w:lvl w:ilvl="5" w:tplc="3762107E">
      <w:start w:val="1"/>
      <w:numFmt w:val="lowerRoman"/>
      <w:lvlText w:val="%6."/>
      <w:lvlJc w:val="right"/>
      <w:pPr>
        <w:ind w:left="4320" w:hanging="180"/>
      </w:pPr>
    </w:lvl>
    <w:lvl w:ilvl="6" w:tplc="0B507762">
      <w:start w:val="1"/>
      <w:numFmt w:val="decimal"/>
      <w:lvlText w:val="%7."/>
      <w:lvlJc w:val="left"/>
      <w:pPr>
        <w:ind w:left="5040" w:hanging="360"/>
      </w:pPr>
    </w:lvl>
    <w:lvl w:ilvl="7" w:tplc="4C1EA2E8">
      <w:start w:val="1"/>
      <w:numFmt w:val="lowerLetter"/>
      <w:lvlText w:val="%8."/>
      <w:lvlJc w:val="left"/>
      <w:pPr>
        <w:ind w:left="5760" w:hanging="360"/>
      </w:pPr>
    </w:lvl>
    <w:lvl w:ilvl="8" w:tplc="10F01D2E">
      <w:start w:val="1"/>
      <w:numFmt w:val="lowerRoman"/>
      <w:lvlText w:val="%9."/>
      <w:lvlJc w:val="right"/>
      <w:pPr>
        <w:ind w:left="6480" w:hanging="180"/>
      </w:pPr>
    </w:lvl>
  </w:abstractNum>
  <w:abstractNum w:abstractNumId="38" w15:restartNumberingAfterBreak="0">
    <w:nsid w:val="42B39383"/>
    <w:multiLevelType w:val="hybridMultilevel"/>
    <w:tmpl w:val="FFFFFFFF"/>
    <w:lvl w:ilvl="0" w:tplc="3034853E">
      <w:start w:val="1"/>
      <w:numFmt w:val="decimal"/>
      <w:lvlText w:val="%1."/>
      <w:lvlJc w:val="left"/>
      <w:pPr>
        <w:ind w:left="360" w:hanging="360"/>
      </w:pPr>
    </w:lvl>
    <w:lvl w:ilvl="1" w:tplc="3898ACE6">
      <w:start w:val="1"/>
      <w:numFmt w:val="lowerLetter"/>
      <w:lvlText w:val="%2."/>
      <w:lvlJc w:val="left"/>
      <w:pPr>
        <w:ind w:left="1080" w:hanging="360"/>
      </w:pPr>
    </w:lvl>
    <w:lvl w:ilvl="2" w:tplc="6510AC56">
      <w:start w:val="1"/>
      <w:numFmt w:val="lowerRoman"/>
      <w:lvlText w:val="%3."/>
      <w:lvlJc w:val="right"/>
      <w:pPr>
        <w:ind w:left="1800" w:hanging="180"/>
      </w:pPr>
    </w:lvl>
    <w:lvl w:ilvl="3" w:tplc="0840F642">
      <w:start w:val="1"/>
      <w:numFmt w:val="decimal"/>
      <w:lvlText w:val="%4."/>
      <w:lvlJc w:val="left"/>
      <w:pPr>
        <w:ind w:left="2520" w:hanging="360"/>
      </w:pPr>
    </w:lvl>
    <w:lvl w:ilvl="4" w:tplc="E85A65AA">
      <w:start w:val="1"/>
      <w:numFmt w:val="lowerLetter"/>
      <w:lvlText w:val="%5."/>
      <w:lvlJc w:val="left"/>
      <w:pPr>
        <w:ind w:left="3240" w:hanging="360"/>
      </w:pPr>
    </w:lvl>
    <w:lvl w:ilvl="5" w:tplc="A83A6B46">
      <w:start w:val="1"/>
      <w:numFmt w:val="lowerRoman"/>
      <w:lvlText w:val="%6."/>
      <w:lvlJc w:val="right"/>
      <w:pPr>
        <w:ind w:left="3960" w:hanging="180"/>
      </w:pPr>
    </w:lvl>
    <w:lvl w:ilvl="6" w:tplc="D408D2F0">
      <w:start w:val="1"/>
      <w:numFmt w:val="decimal"/>
      <w:lvlText w:val="%7."/>
      <w:lvlJc w:val="left"/>
      <w:pPr>
        <w:ind w:left="4680" w:hanging="360"/>
      </w:pPr>
    </w:lvl>
    <w:lvl w:ilvl="7" w:tplc="DCF0971E">
      <w:start w:val="1"/>
      <w:numFmt w:val="lowerLetter"/>
      <w:lvlText w:val="%8."/>
      <w:lvlJc w:val="left"/>
      <w:pPr>
        <w:ind w:left="5400" w:hanging="360"/>
      </w:pPr>
    </w:lvl>
    <w:lvl w:ilvl="8" w:tplc="F81CF48E">
      <w:start w:val="1"/>
      <w:numFmt w:val="lowerRoman"/>
      <w:lvlText w:val="%9."/>
      <w:lvlJc w:val="right"/>
      <w:pPr>
        <w:ind w:left="6120" w:hanging="180"/>
      </w:pPr>
    </w:lvl>
  </w:abstractNum>
  <w:abstractNum w:abstractNumId="39" w15:restartNumberingAfterBreak="0">
    <w:nsid w:val="47350165"/>
    <w:multiLevelType w:val="multilevel"/>
    <w:tmpl w:val="C4EE7AD6"/>
    <w:numStyleLink w:val="CurrentList1"/>
  </w:abstractNum>
  <w:abstractNum w:abstractNumId="40" w15:restartNumberingAfterBreak="0">
    <w:nsid w:val="47CC0EAD"/>
    <w:multiLevelType w:val="multilevel"/>
    <w:tmpl w:val="8FC8884A"/>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15:restartNumberingAfterBreak="0">
    <w:nsid w:val="48AC3E92"/>
    <w:multiLevelType w:val="multilevel"/>
    <w:tmpl w:val="AD202B4C"/>
    <w:lvl w:ilvl="0">
      <w:start w:val="3"/>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4C6036AF"/>
    <w:multiLevelType w:val="hybridMultilevel"/>
    <w:tmpl w:val="4978E3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C40DA9"/>
    <w:multiLevelType w:val="multilevel"/>
    <w:tmpl w:val="851AB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B6189"/>
    <w:multiLevelType w:val="multilevel"/>
    <w:tmpl w:val="433247FC"/>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7E0777"/>
    <w:multiLevelType w:val="multilevel"/>
    <w:tmpl w:val="FB8A9B46"/>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6" w15:restartNumberingAfterBreak="0">
    <w:nsid w:val="521D68D2"/>
    <w:multiLevelType w:val="multilevel"/>
    <w:tmpl w:val="10B44444"/>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579069DC"/>
    <w:multiLevelType w:val="multilevel"/>
    <w:tmpl w:val="C4EE7AD6"/>
    <w:numStyleLink w:val="CurrentList1"/>
  </w:abstractNum>
  <w:abstractNum w:abstractNumId="48" w15:restartNumberingAfterBreak="0">
    <w:nsid w:val="5C75332B"/>
    <w:multiLevelType w:val="hybridMultilevel"/>
    <w:tmpl w:val="495E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0F7DCB"/>
    <w:multiLevelType w:val="hybridMultilevel"/>
    <w:tmpl w:val="9B30F7E2"/>
    <w:lvl w:ilvl="0" w:tplc="537E5D32">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CBFF97"/>
    <w:multiLevelType w:val="hybridMultilevel"/>
    <w:tmpl w:val="FFFFFFFF"/>
    <w:lvl w:ilvl="0" w:tplc="5032DDF2">
      <w:start w:val="1"/>
      <w:numFmt w:val="decimal"/>
      <w:lvlText w:val="%1."/>
      <w:lvlJc w:val="left"/>
      <w:pPr>
        <w:ind w:left="720" w:hanging="360"/>
      </w:pPr>
    </w:lvl>
    <w:lvl w:ilvl="1" w:tplc="125CAE72">
      <w:start w:val="1"/>
      <w:numFmt w:val="lowerLetter"/>
      <w:lvlText w:val="%2."/>
      <w:lvlJc w:val="left"/>
      <w:pPr>
        <w:ind w:left="1440" w:hanging="360"/>
      </w:pPr>
    </w:lvl>
    <w:lvl w:ilvl="2" w:tplc="DD86DFAA">
      <w:start w:val="1"/>
      <w:numFmt w:val="lowerRoman"/>
      <w:lvlText w:val="%3."/>
      <w:lvlJc w:val="right"/>
      <w:pPr>
        <w:ind w:left="2160" w:hanging="180"/>
      </w:pPr>
    </w:lvl>
    <w:lvl w:ilvl="3" w:tplc="FE56D7FC">
      <w:start w:val="1"/>
      <w:numFmt w:val="decimal"/>
      <w:lvlText w:val="%4."/>
      <w:lvlJc w:val="left"/>
      <w:pPr>
        <w:ind w:left="2880" w:hanging="360"/>
      </w:pPr>
    </w:lvl>
    <w:lvl w:ilvl="4" w:tplc="9F62EF78">
      <w:start w:val="1"/>
      <w:numFmt w:val="lowerLetter"/>
      <w:lvlText w:val="%5."/>
      <w:lvlJc w:val="left"/>
      <w:pPr>
        <w:ind w:left="3600" w:hanging="360"/>
      </w:pPr>
    </w:lvl>
    <w:lvl w:ilvl="5" w:tplc="7B52857A">
      <w:start w:val="1"/>
      <w:numFmt w:val="lowerRoman"/>
      <w:lvlText w:val="%6."/>
      <w:lvlJc w:val="right"/>
      <w:pPr>
        <w:ind w:left="4320" w:hanging="180"/>
      </w:pPr>
    </w:lvl>
    <w:lvl w:ilvl="6" w:tplc="1E38B118">
      <w:start w:val="1"/>
      <w:numFmt w:val="decimal"/>
      <w:lvlText w:val="%7."/>
      <w:lvlJc w:val="left"/>
      <w:pPr>
        <w:ind w:left="5040" w:hanging="360"/>
      </w:pPr>
    </w:lvl>
    <w:lvl w:ilvl="7" w:tplc="55B6C000">
      <w:start w:val="1"/>
      <w:numFmt w:val="lowerLetter"/>
      <w:lvlText w:val="%8."/>
      <w:lvlJc w:val="left"/>
      <w:pPr>
        <w:ind w:left="5760" w:hanging="360"/>
      </w:pPr>
    </w:lvl>
    <w:lvl w:ilvl="8" w:tplc="4D96DC3A">
      <w:start w:val="1"/>
      <w:numFmt w:val="lowerRoman"/>
      <w:lvlText w:val="%9."/>
      <w:lvlJc w:val="right"/>
      <w:pPr>
        <w:ind w:left="6480" w:hanging="180"/>
      </w:pPr>
    </w:lvl>
  </w:abstractNum>
  <w:abstractNum w:abstractNumId="51" w15:restartNumberingAfterBreak="0">
    <w:nsid w:val="64927545"/>
    <w:multiLevelType w:val="hybridMultilevel"/>
    <w:tmpl w:val="BBCE8336"/>
    <w:lvl w:ilvl="0" w:tplc="FFFFFFFF">
      <w:start w:val="1"/>
      <w:numFmt w:val="decimal"/>
      <w:lvlText w:val="%1."/>
      <w:lvlJc w:val="left"/>
      <w:pPr>
        <w:ind w:left="2160" w:hanging="360"/>
      </w:pPr>
      <w:rPr>
        <w:rFonts w:ascii="Times New Roman" w:hAnsi="Times New Roman" w:cs="Times New Roman"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2" w15:restartNumberingAfterBreak="0">
    <w:nsid w:val="64B6F099"/>
    <w:multiLevelType w:val="hybridMultilevel"/>
    <w:tmpl w:val="FFFFFFFF"/>
    <w:lvl w:ilvl="0" w:tplc="C93C7D7E">
      <w:start w:val="1"/>
      <w:numFmt w:val="decimal"/>
      <w:lvlText w:val="%1."/>
      <w:lvlJc w:val="left"/>
      <w:pPr>
        <w:ind w:left="720" w:hanging="360"/>
      </w:pPr>
    </w:lvl>
    <w:lvl w:ilvl="1" w:tplc="F0047C1E">
      <w:start w:val="1"/>
      <w:numFmt w:val="lowerLetter"/>
      <w:lvlText w:val="%2."/>
      <w:lvlJc w:val="left"/>
      <w:pPr>
        <w:ind w:left="1440" w:hanging="360"/>
      </w:pPr>
    </w:lvl>
    <w:lvl w:ilvl="2" w:tplc="1B3E8E0C">
      <w:start w:val="1"/>
      <w:numFmt w:val="lowerRoman"/>
      <w:lvlText w:val="%3."/>
      <w:lvlJc w:val="right"/>
      <w:pPr>
        <w:ind w:left="2160" w:hanging="180"/>
      </w:pPr>
    </w:lvl>
    <w:lvl w:ilvl="3" w:tplc="F754F31A">
      <w:start w:val="1"/>
      <w:numFmt w:val="decimal"/>
      <w:lvlText w:val="%4."/>
      <w:lvlJc w:val="left"/>
      <w:pPr>
        <w:ind w:left="2880" w:hanging="360"/>
      </w:pPr>
    </w:lvl>
    <w:lvl w:ilvl="4" w:tplc="BD5ADE54">
      <w:start w:val="1"/>
      <w:numFmt w:val="lowerLetter"/>
      <w:lvlText w:val="%5."/>
      <w:lvlJc w:val="left"/>
      <w:pPr>
        <w:ind w:left="3600" w:hanging="360"/>
      </w:pPr>
    </w:lvl>
    <w:lvl w:ilvl="5" w:tplc="BA34E548">
      <w:start w:val="1"/>
      <w:numFmt w:val="lowerRoman"/>
      <w:lvlText w:val="%6."/>
      <w:lvlJc w:val="right"/>
      <w:pPr>
        <w:ind w:left="4320" w:hanging="180"/>
      </w:pPr>
    </w:lvl>
    <w:lvl w:ilvl="6" w:tplc="850A6BF4">
      <w:start w:val="1"/>
      <w:numFmt w:val="decimal"/>
      <w:lvlText w:val="%7."/>
      <w:lvlJc w:val="left"/>
      <w:pPr>
        <w:ind w:left="5040" w:hanging="360"/>
      </w:pPr>
    </w:lvl>
    <w:lvl w:ilvl="7" w:tplc="E9D64022">
      <w:start w:val="1"/>
      <w:numFmt w:val="lowerLetter"/>
      <w:lvlText w:val="%8."/>
      <w:lvlJc w:val="left"/>
      <w:pPr>
        <w:ind w:left="5760" w:hanging="360"/>
      </w:pPr>
    </w:lvl>
    <w:lvl w:ilvl="8" w:tplc="BBA2DFD6">
      <w:start w:val="1"/>
      <w:numFmt w:val="lowerRoman"/>
      <w:lvlText w:val="%9."/>
      <w:lvlJc w:val="right"/>
      <w:pPr>
        <w:ind w:left="6480" w:hanging="180"/>
      </w:pPr>
    </w:lvl>
  </w:abstractNum>
  <w:abstractNum w:abstractNumId="53" w15:restartNumberingAfterBreak="0">
    <w:nsid w:val="66C9048B"/>
    <w:multiLevelType w:val="multilevel"/>
    <w:tmpl w:val="8FC8884A"/>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4" w15:restartNumberingAfterBreak="0">
    <w:nsid w:val="68CC3220"/>
    <w:multiLevelType w:val="multilevel"/>
    <w:tmpl w:val="0409001F"/>
    <w:numStyleLink w:val="111111"/>
  </w:abstractNum>
  <w:abstractNum w:abstractNumId="55" w15:restartNumberingAfterBreak="0">
    <w:nsid w:val="68FE27F7"/>
    <w:multiLevelType w:val="multilevel"/>
    <w:tmpl w:val="C090DE30"/>
    <w:lvl w:ilvl="0">
      <w:start w:val="1"/>
      <w:numFmt w:val="bullet"/>
      <w:lvlText w:val="-"/>
      <w:lvlJc w:val="left"/>
      <w:pPr>
        <w:tabs>
          <w:tab w:val="num" w:pos="720"/>
        </w:tabs>
        <w:ind w:left="720" w:hanging="360"/>
      </w:pPr>
      <w:rPr>
        <w:rFonts w:ascii="Times" w:eastAsia="Times" w:hAnsi="Times" w:cs="Time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147412"/>
    <w:multiLevelType w:val="hybridMultilevel"/>
    <w:tmpl w:val="A378D8C6"/>
    <w:lvl w:ilvl="0" w:tplc="28FA8858">
      <w:start w:val="1"/>
      <w:numFmt w:val="decimal"/>
      <w:lvlText w:val="%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7505C2"/>
    <w:multiLevelType w:val="hybridMultilevel"/>
    <w:tmpl w:val="17D4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7100F7"/>
    <w:multiLevelType w:val="multilevel"/>
    <w:tmpl w:val="0409001F"/>
    <w:numStyleLink w:val="111111"/>
  </w:abstractNum>
  <w:abstractNum w:abstractNumId="59" w15:restartNumberingAfterBreak="0">
    <w:nsid w:val="70E00CE7"/>
    <w:multiLevelType w:val="multilevel"/>
    <w:tmpl w:val="45B23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18B58C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766286D3"/>
    <w:multiLevelType w:val="hybridMultilevel"/>
    <w:tmpl w:val="FFFFFFFF"/>
    <w:lvl w:ilvl="0" w:tplc="3190B2E2">
      <w:start w:val="1"/>
      <w:numFmt w:val="decimal"/>
      <w:lvlText w:val="%1."/>
      <w:lvlJc w:val="left"/>
      <w:pPr>
        <w:ind w:left="720" w:hanging="360"/>
      </w:pPr>
    </w:lvl>
    <w:lvl w:ilvl="1" w:tplc="F774C46C">
      <w:start w:val="1"/>
      <w:numFmt w:val="lowerLetter"/>
      <w:lvlText w:val="%2."/>
      <w:lvlJc w:val="left"/>
      <w:pPr>
        <w:ind w:left="1440" w:hanging="360"/>
      </w:pPr>
    </w:lvl>
    <w:lvl w:ilvl="2" w:tplc="00C25F04">
      <w:start w:val="1"/>
      <w:numFmt w:val="lowerRoman"/>
      <w:lvlText w:val="%3."/>
      <w:lvlJc w:val="right"/>
      <w:pPr>
        <w:ind w:left="2160" w:hanging="180"/>
      </w:pPr>
    </w:lvl>
    <w:lvl w:ilvl="3" w:tplc="6FDEF5A0">
      <w:start w:val="1"/>
      <w:numFmt w:val="decimal"/>
      <w:lvlText w:val="%4."/>
      <w:lvlJc w:val="left"/>
      <w:pPr>
        <w:ind w:left="2880" w:hanging="360"/>
      </w:pPr>
    </w:lvl>
    <w:lvl w:ilvl="4" w:tplc="AB04297A">
      <w:start w:val="1"/>
      <w:numFmt w:val="lowerLetter"/>
      <w:lvlText w:val="%5."/>
      <w:lvlJc w:val="left"/>
      <w:pPr>
        <w:ind w:left="3600" w:hanging="360"/>
      </w:pPr>
    </w:lvl>
    <w:lvl w:ilvl="5" w:tplc="76587C1C">
      <w:start w:val="1"/>
      <w:numFmt w:val="lowerRoman"/>
      <w:lvlText w:val="%6."/>
      <w:lvlJc w:val="right"/>
      <w:pPr>
        <w:ind w:left="4320" w:hanging="180"/>
      </w:pPr>
    </w:lvl>
    <w:lvl w:ilvl="6" w:tplc="A392867C">
      <w:start w:val="1"/>
      <w:numFmt w:val="decimal"/>
      <w:lvlText w:val="%7."/>
      <w:lvlJc w:val="left"/>
      <w:pPr>
        <w:ind w:left="5040" w:hanging="360"/>
      </w:pPr>
    </w:lvl>
    <w:lvl w:ilvl="7" w:tplc="A2EE1DE2">
      <w:start w:val="1"/>
      <w:numFmt w:val="lowerLetter"/>
      <w:lvlText w:val="%8."/>
      <w:lvlJc w:val="left"/>
      <w:pPr>
        <w:ind w:left="5760" w:hanging="360"/>
      </w:pPr>
    </w:lvl>
    <w:lvl w:ilvl="8" w:tplc="E0C0E33C">
      <w:start w:val="1"/>
      <w:numFmt w:val="lowerRoman"/>
      <w:lvlText w:val="%9."/>
      <w:lvlJc w:val="right"/>
      <w:pPr>
        <w:ind w:left="6480" w:hanging="180"/>
      </w:pPr>
    </w:lvl>
  </w:abstractNum>
  <w:abstractNum w:abstractNumId="62" w15:restartNumberingAfterBreak="0">
    <w:nsid w:val="78011D30"/>
    <w:multiLevelType w:val="multilevel"/>
    <w:tmpl w:val="1E88B1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00607D"/>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4" w15:restartNumberingAfterBreak="0">
    <w:nsid w:val="7C5B751C"/>
    <w:multiLevelType w:val="multilevel"/>
    <w:tmpl w:val="0409001F"/>
    <w:numStyleLink w:val="111111"/>
  </w:abstractNum>
  <w:abstractNum w:abstractNumId="65" w15:restartNumberingAfterBreak="0">
    <w:nsid w:val="7E270443"/>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5318394">
    <w:abstractNumId w:val="26"/>
  </w:num>
  <w:num w:numId="2" w16cid:durableId="1633973058">
    <w:abstractNumId w:val="37"/>
  </w:num>
  <w:num w:numId="3" w16cid:durableId="332687090">
    <w:abstractNumId w:val="32"/>
  </w:num>
  <w:num w:numId="4" w16cid:durableId="1302035874">
    <w:abstractNumId w:val="3"/>
  </w:num>
  <w:num w:numId="5" w16cid:durableId="533470491">
    <w:abstractNumId w:val="44"/>
  </w:num>
  <w:num w:numId="6" w16cid:durableId="1591162306">
    <w:abstractNumId w:val="62"/>
  </w:num>
  <w:num w:numId="7" w16cid:durableId="838276592">
    <w:abstractNumId w:val="38"/>
  </w:num>
  <w:num w:numId="8" w16cid:durableId="393939003">
    <w:abstractNumId w:val="17"/>
  </w:num>
  <w:num w:numId="9" w16cid:durableId="618148735">
    <w:abstractNumId w:val="56"/>
  </w:num>
  <w:num w:numId="10" w16cid:durableId="1241527939">
    <w:abstractNumId w:val="43"/>
  </w:num>
  <w:num w:numId="11" w16cid:durableId="123623273">
    <w:abstractNumId w:val="16"/>
  </w:num>
  <w:num w:numId="12" w16cid:durableId="830412843">
    <w:abstractNumId w:val="49"/>
  </w:num>
  <w:num w:numId="13" w16cid:durableId="758252669">
    <w:abstractNumId w:val="51"/>
  </w:num>
  <w:num w:numId="14" w16cid:durableId="1958372282">
    <w:abstractNumId w:val="0"/>
  </w:num>
  <w:num w:numId="15" w16cid:durableId="2037191587">
    <w:abstractNumId w:val="59"/>
  </w:num>
  <w:num w:numId="16" w16cid:durableId="1777561425">
    <w:abstractNumId w:val="7"/>
  </w:num>
  <w:num w:numId="17" w16cid:durableId="1797525013">
    <w:abstractNumId w:val="55"/>
  </w:num>
  <w:num w:numId="18" w16cid:durableId="1773159764">
    <w:abstractNumId w:val="1"/>
  </w:num>
  <w:num w:numId="19" w16cid:durableId="263462635">
    <w:abstractNumId w:val="63"/>
  </w:num>
  <w:num w:numId="20" w16cid:durableId="764155269">
    <w:abstractNumId w:val="50"/>
  </w:num>
  <w:num w:numId="21" w16cid:durableId="1219316553">
    <w:abstractNumId w:val="52"/>
  </w:num>
  <w:num w:numId="22" w16cid:durableId="653221355">
    <w:abstractNumId w:val="10"/>
  </w:num>
  <w:num w:numId="23" w16cid:durableId="1984920622">
    <w:abstractNumId w:val="24"/>
  </w:num>
  <w:num w:numId="24" w16cid:durableId="1989047773">
    <w:abstractNumId w:val="40"/>
  </w:num>
  <w:num w:numId="25" w16cid:durableId="796068210">
    <w:abstractNumId w:val="25"/>
  </w:num>
  <w:num w:numId="26" w16cid:durableId="548803849">
    <w:abstractNumId w:val="61"/>
  </w:num>
  <w:num w:numId="27" w16cid:durableId="1051726808">
    <w:abstractNumId w:val="48"/>
  </w:num>
  <w:num w:numId="28" w16cid:durableId="1665468537">
    <w:abstractNumId w:val="13"/>
  </w:num>
  <w:num w:numId="29" w16cid:durableId="706183046">
    <w:abstractNumId w:val="60"/>
  </w:num>
  <w:num w:numId="30" w16cid:durableId="460731134">
    <w:abstractNumId w:val="27"/>
  </w:num>
  <w:num w:numId="31" w16cid:durableId="40567293">
    <w:abstractNumId w:val="35"/>
  </w:num>
  <w:num w:numId="32" w16cid:durableId="466509724">
    <w:abstractNumId w:val="28"/>
  </w:num>
  <w:num w:numId="33" w16cid:durableId="101649750">
    <w:abstractNumId w:val="30"/>
  </w:num>
  <w:num w:numId="34" w16cid:durableId="1262225929">
    <w:abstractNumId w:val="9"/>
  </w:num>
  <w:num w:numId="35" w16cid:durableId="791945336">
    <w:abstractNumId w:val="53"/>
  </w:num>
  <w:num w:numId="36" w16cid:durableId="1234855273">
    <w:abstractNumId w:val="14"/>
  </w:num>
  <w:num w:numId="37" w16cid:durableId="543754859">
    <w:abstractNumId w:val="47"/>
    <w:lvlOverride w:ilvl="1">
      <w:lvl w:ilvl="1">
        <w:start w:val="1"/>
        <w:numFmt w:val="decimal"/>
        <w:lvlText w:val="%1.%2."/>
        <w:lvlJc w:val="left"/>
        <w:pPr>
          <w:ind w:left="360" w:hanging="360"/>
        </w:pPr>
        <w:rPr>
          <w:rFonts w:hint="default"/>
          <w:sz w:val="22"/>
          <w:szCs w:val="22"/>
        </w:rPr>
      </w:lvl>
    </w:lvlOverride>
  </w:num>
  <w:num w:numId="38" w16cid:durableId="1424912708">
    <w:abstractNumId w:val="5"/>
  </w:num>
  <w:num w:numId="39" w16cid:durableId="220873423">
    <w:abstractNumId w:val="58"/>
  </w:num>
  <w:num w:numId="40" w16cid:durableId="818032867">
    <w:abstractNumId w:val="65"/>
  </w:num>
  <w:num w:numId="41" w16cid:durableId="517542069">
    <w:abstractNumId w:val="29"/>
    <w:lvlOverride w:ilvl="1">
      <w:lvl w:ilvl="1">
        <w:start w:val="1"/>
        <w:numFmt w:val="decimal"/>
        <w:lvlText w:val="%1.%2."/>
        <w:lvlJc w:val="left"/>
        <w:pPr>
          <w:ind w:left="792" w:hanging="432"/>
        </w:pPr>
      </w:lvl>
    </w:lvlOverride>
  </w:num>
  <w:num w:numId="42" w16cid:durableId="317805724">
    <w:abstractNumId w:val="34"/>
    <w:lvlOverride w:ilvl="1">
      <w:lvl w:ilvl="1">
        <w:start w:val="1"/>
        <w:numFmt w:val="decimal"/>
        <w:lvlText w:val="%1.%2."/>
        <w:lvlJc w:val="left"/>
        <w:pPr>
          <w:ind w:left="792" w:hanging="432"/>
        </w:pPr>
      </w:lvl>
    </w:lvlOverride>
  </w:num>
  <w:num w:numId="43" w16cid:durableId="464978727">
    <w:abstractNumId w:val="54"/>
  </w:num>
  <w:num w:numId="44" w16cid:durableId="1145706280">
    <w:abstractNumId w:val="64"/>
    <w:lvlOverride w:ilvl="1">
      <w:lvl w:ilvl="1">
        <w:start w:val="1"/>
        <w:numFmt w:val="decimal"/>
        <w:lvlText w:val="%1.%2."/>
        <w:lvlJc w:val="left"/>
        <w:pPr>
          <w:ind w:left="792" w:hanging="432"/>
        </w:pPr>
      </w:lvl>
    </w:lvlOverride>
  </w:num>
  <w:num w:numId="45" w16cid:durableId="1348554864">
    <w:abstractNumId w:val="8"/>
    <w:lvlOverride w:ilvl="1">
      <w:lvl w:ilvl="1">
        <w:start w:val="1"/>
        <w:numFmt w:val="decimal"/>
        <w:lvlText w:val="%1.%2."/>
        <w:lvlJc w:val="left"/>
        <w:pPr>
          <w:ind w:left="792" w:hanging="432"/>
        </w:pPr>
        <w:rPr>
          <w:rFonts w:ascii="Times New Roman" w:hAnsi="Times New Roman" w:cs="Times New Roman" w:hint="default"/>
        </w:rPr>
      </w:lvl>
    </w:lvlOverride>
  </w:num>
  <w:num w:numId="46" w16cid:durableId="77751209">
    <w:abstractNumId w:val="36"/>
  </w:num>
  <w:num w:numId="47" w16cid:durableId="540092927">
    <w:abstractNumId w:val="39"/>
    <w:lvlOverride w:ilvl="1">
      <w:lvl w:ilvl="1">
        <w:start w:val="1"/>
        <w:numFmt w:val="decimal"/>
        <w:lvlText w:val="%1.%2."/>
        <w:lvlJc w:val="left"/>
        <w:pPr>
          <w:ind w:left="360" w:hanging="360"/>
        </w:pPr>
        <w:rPr>
          <w:rFonts w:hint="default"/>
          <w:sz w:val="22"/>
          <w:szCs w:val="22"/>
        </w:rPr>
      </w:lvl>
    </w:lvlOverride>
  </w:num>
  <w:num w:numId="48" w16cid:durableId="1560702497">
    <w:abstractNumId w:val="4"/>
  </w:num>
  <w:num w:numId="49" w16cid:durableId="653921741">
    <w:abstractNumId w:val="33"/>
  </w:num>
  <w:num w:numId="50" w16cid:durableId="1845590900">
    <w:abstractNumId w:val="57"/>
  </w:num>
  <w:num w:numId="51" w16cid:durableId="334041291">
    <w:abstractNumId w:val="31"/>
  </w:num>
  <w:num w:numId="52" w16cid:durableId="1580092278">
    <w:abstractNumId w:val="19"/>
  </w:num>
  <w:num w:numId="53" w16cid:durableId="2050565356">
    <w:abstractNumId w:val="21"/>
  </w:num>
  <w:num w:numId="54" w16cid:durableId="2124230800">
    <w:abstractNumId w:val="2"/>
  </w:num>
  <w:num w:numId="55" w16cid:durableId="1094089165">
    <w:abstractNumId w:val="23"/>
  </w:num>
  <w:num w:numId="56" w16cid:durableId="1839535019">
    <w:abstractNumId w:val="12"/>
  </w:num>
  <w:num w:numId="57" w16cid:durableId="917324122">
    <w:abstractNumId w:val="20"/>
  </w:num>
  <w:num w:numId="58" w16cid:durableId="1771852579">
    <w:abstractNumId w:val="15"/>
  </w:num>
  <w:num w:numId="59" w16cid:durableId="517475689">
    <w:abstractNumId w:val="11"/>
  </w:num>
  <w:num w:numId="60" w16cid:durableId="978846846">
    <w:abstractNumId w:val="46"/>
  </w:num>
  <w:num w:numId="61" w16cid:durableId="1590968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5868379">
    <w:abstractNumId w:val="45"/>
  </w:num>
  <w:num w:numId="63" w16cid:durableId="1351685426">
    <w:abstractNumId w:val="22"/>
  </w:num>
  <w:num w:numId="64" w16cid:durableId="874466414">
    <w:abstractNumId w:val="42"/>
  </w:num>
  <w:num w:numId="65" w16cid:durableId="1837454412">
    <w:abstractNumId w:val="18"/>
  </w:num>
  <w:num w:numId="66" w16cid:durableId="752632077">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B51C4-F47C-4A5D-BA7F-6DFCA81DC9E2}"/>
    <w:docVar w:name="dgnword-eventsink" w:val="81251312"/>
  </w:docVars>
  <w:rsids>
    <w:rsidRoot w:val="00346A66"/>
    <w:rsid w:val="0000011F"/>
    <w:rsid w:val="0000027A"/>
    <w:rsid w:val="00000383"/>
    <w:rsid w:val="00000437"/>
    <w:rsid w:val="000018B9"/>
    <w:rsid w:val="00001DB4"/>
    <w:rsid w:val="00001E19"/>
    <w:rsid w:val="000026DE"/>
    <w:rsid w:val="0000287C"/>
    <w:rsid w:val="00003675"/>
    <w:rsid w:val="000044FA"/>
    <w:rsid w:val="0000475F"/>
    <w:rsid w:val="0000570D"/>
    <w:rsid w:val="00005C40"/>
    <w:rsid w:val="00005D70"/>
    <w:rsid w:val="000077C1"/>
    <w:rsid w:val="00007EA8"/>
    <w:rsid w:val="000101CE"/>
    <w:rsid w:val="00010F65"/>
    <w:rsid w:val="000118AA"/>
    <w:rsid w:val="0001203F"/>
    <w:rsid w:val="00012BCF"/>
    <w:rsid w:val="00012CA2"/>
    <w:rsid w:val="0001373B"/>
    <w:rsid w:val="0001444D"/>
    <w:rsid w:val="000148FF"/>
    <w:rsid w:val="000167CE"/>
    <w:rsid w:val="000167EF"/>
    <w:rsid w:val="000171AF"/>
    <w:rsid w:val="000176A5"/>
    <w:rsid w:val="00017B58"/>
    <w:rsid w:val="00017C17"/>
    <w:rsid w:val="00017CE2"/>
    <w:rsid w:val="000205DC"/>
    <w:rsid w:val="00023FEF"/>
    <w:rsid w:val="000241C5"/>
    <w:rsid w:val="000242AA"/>
    <w:rsid w:val="00024DD8"/>
    <w:rsid w:val="00025105"/>
    <w:rsid w:val="00025E46"/>
    <w:rsid w:val="00025FE1"/>
    <w:rsid w:val="00026B5A"/>
    <w:rsid w:val="00026F14"/>
    <w:rsid w:val="00027BBE"/>
    <w:rsid w:val="00030F89"/>
    <w:rsid w:val="00030FEE"/>
    <w:rsid w:val="00031625"/>
    <w:rsid w:val="000322DF"/>
    <w:rsid w:val="00032C84"/>
    <w:rsid w:val="00032EAB"/>
    <w:rsid w:val="00033749"/>
    <w:rsid w:val="000337E2"/>
    <w:rsid w:val="00034A26"/>
    <w:rsid w:val="000351FD"/>
    <w:rsid w:val="000356E1"/>
    <w:rsid w:val="0003690F"/>
    <w:rsid w:val="0003795A"/>
    <w:rsid w:val="00037CCB"/>
    <w:rsid w:val="000403C6"/>
    <w:rsid w:val="000404BA"/>
    <w:rsid w:val="00041321"/>
    <w:rsid w:val="000421D2"/>
    <w:rsid w:val="000425D8"/>
    <w:rsid w:val="0004292E"/>
    <w:rsid w:val="00042F1B"/>
    <w:rsid w:val="0004304A"/>
    <w:rsid w:val="0004314B"/>
    <w:rsid w:val="0004332D"/>
    <w:rsid w:val="0004366F"/>
    <w:rsid w:val="0004548A"/>
    <w:rsid w:val="000454F1"/>
    <w:rsid w:val="00045DFD"/>
    <w:rsid w:val="000464B8"/>
    <w:rsid w:val="00047AC0"/>
    <w:rsid w:val="00047EA3"/>
    <w:rsid w:val="000506DC"/>
    <w:rsid w:val="00050B40"/>
    <w:rsid w:val="00051BAD"/>
    <w:rsid w:val="000525D9"/>
    <w:rsid w:val="00054097"/>
    <w:rsid w:val="00054407"/>
    <w:rsid w:val="0005445D"/>
    <w:rsid w:val="00054DC0"/>
    <w:rsid w:val="00054F14"/>
    <w:rsid w:val="000551DE"/>
    <w:rsid w:val="00055B85"/>
    <w:rsid w:val="00055D01"/>
    <w:rsid w:val="00055D32"/>
    <w:rsid w:val="000561A8"/>
    <w:rsid w:val="0005680E"/>
    <w:rsid w:val="00057913"/>
    <w:rsid w:val="00057F29"/>
    <w:rsid w:val="000601A4"/>
    <w:rsid w:val="00061985"/>
    <w:rsid w:val="000624EF"/>
    <w:rsid w:val="000638FB"/>
    <w:rsid w:val="00064097"/>
    <w:rsid w:val="00064EBB"/>
    <w:rsid w:val="0006560F"/>
    <w:rsid w:val="00066132"/>
    <w:rsid w:val="0006661C"/>
    <w:rsid w:val="000669D2"/>
    <w:rsid w:val="000673C9"/>
    <w:rsid w:val="000674E0"/>
    <w:rsid w:val="000703FA"/>
    <w:rsid w:val="000708C2"/>
    <w:rsid w:val="00070FFE"/>
    <w:rsid w:val="000710B8"/>
    <w:rsid w:val="00071355"/>
    <w:rsid w:val="00071DCE"/>
    <w:rsid w:val="000722C2"/>
    <w:rsid w:val="00072466"/>
    <w:rsid w:val="00072720"/>
    <w:rsid w:val="00072C58"/>
    <w:rsid w:val="000734BB"/>
    <w:rsid w:val="00073657"/>
    <w:rsid w:val="000738EC"/>
    <w:rsid w:val="00075363"/>
    <w:rsid w:val="00075677"/>
    <w:rsid w:val="00080202"/>
    <w:rsid w:val="00080587"/>
    <w:rsid w:val="000807A2"/>
    <w:rsid w:val="00081115"/>
    <w:rsid w:val="000818F5"/>
    <w:rsid w:val="00081FF0"/>
    <w:rsid w:val="00082878"/>
    <w:rsid w:val="00082A1D"/>
    <w:rsid w:val="00082FC7"/>
    <w:rsid w:val="0008386B"/>
    <w:rsid w:val="0008483D"/>
    <w:rsid w:val="00085235"/>
    <w:rsid w:val="00085A94"/>
    <w:rsid w:val="00085AB0"/>
    <w:rsid w:val="000863E9"/>
    <w:rsid w:val="000865F2"/>
    <w:rsid w:val="00086BCB"/>
    <w:rsid w:val="00086BD0"/>
    <w:rsid w:val="00086DC1"/>
    <w:rsid w:val="00086EF2"/>
    <w:rsid w:val="00087EF8"/>
    <w:rsid w:val="0009041C"/>
    <w:rsid w:val="00090C6E"/>
    <w:rsid w:val="00091395"/>
    <w:rsid w:val="000921A4"/>
    <w:rsid w:val="000935D6"/>
    <w:rsid w:val="00093763"/>
    <w:rsid w:val="00093AC9"/>
    <w:rsid w:val="00094280"/>
    <w:rsid w:val="00094376"/>
    <w:rsid w:val="000948CD"/>
    <w:rsid w:val="00094947"/>
    <w:rsid w:val="00094AF4"/>
    <w:rsid w:val="00094EF6"/>
    <w:rsid w:val="000953E2"/>
    <w:rsid w:val="000953E7"/>
    <w:rsid w:val="0009621B"/>
    <w:rsid w:val="00096C2E"/>
    <w:rsid w:val="00096C98"/>
    <w:rsid w:val="00097D8E"/>
    <w:rsid w:val="000A0063"/>
    <w:rsid w:val="000A073C"/>
    <w:rsid w:val="000A0D20"/>
    <w:rsid w:val="000A0E80"/>
    <w:rsid w:val="000A19BB"/>
    <w:rsid w:val="000A1BDD"/>
    <w:rsid w:val="000A3C73"/>
    <w:rsid w:val="000A3D93"/>
    <w:rsid w:val="000A4B4D"/>
    <w:rsid w:val="000A4BE2"/>
    <w:rsid w:val="000A4F8D"/>
    <w:rsid w:val="000A548C"/>
    <w:rsid w:val="000A5769"/>
    <w:rsid w:val="000A580B"/>
    <w:rsid w:val="000A5A2C"/>
    <w:rsid w:val="000A6FAF"/>
    <w:rsid w:val="000A764B"/>
    <w:rsid w:val="000A77CE"/>
    <w:rsid w:val="000A782A"/>
    <w:rsid w:val="000A7A3D"/>
    <w:rsid w:val="000A7BB4"/>
    <w:rsid w:val="000B2284"/>
    <w:rsid w:val="000B338F"/>
    <w:rsid w:val="000B35A0"/>
    <w:rsid w:val="000B42BA"/>
    <w:rsid w:val="000B4933"/>
    <w:rsid w:val="000B5859"/>
    <w:rsid w:val="000B5FA7"/>
    <w:rsid w:val="000B67E4"/>
    <w:rsid w:val="000B7E0A"/>
    <w:rsid w:val="000C0057"/>
    <w:rsid w:val="000C16BA"/>
    <w:rsid w:val="000C18EB"/>
    <w:rsid w:val="000C2157"/>
    <w:rsid w:val="000C278D"/>
    <w:rsid w:val="000C2A00"/>
    <w:rsid w:val="000C2C68"/>
    <w:rsid w:val="000C2D7E"/>
    <w:rsid w:val="000C3580"/>
    <w:rsid w:val="000C3AB8"/>
    <w:rsid w:val="000C3C5B"/>
    <w:rsid w:val="000C468C"/>
    <w:rsid w:val="000C4802"/>
    <w:rsid w:val="000C66F1"/>
    <w:rsid w:val="000C6901"/>
    <w:rsid w:val="000C730A"/>
    <w:rsid w:val="000C79FE"/>
    <w:rsid w:val="000C7F6A"/>
    <w:rsid w:val="000D1CEB"/>
    <w:rsid w:val="000D234F"/>
    <w:rsid w:val="000D2854"/>
    <w:rsid w:val="000D2A6E"/>
    <w:rsid w:val="000D3721"/>
    <w:rsid w:val="000D3BA4"/>
    <w:rsid w:val="000D4280"/>
    <w:rsid w:val="000D44B5"/>
    <w:rsid w:val="000D507E"/>
    <w:rsid w:val="000D5835"/>
    <w:rsid w:val="000D603E"/>
    <w:rsid w:val="000D62C6"/>
    <w:rsid w:val="000D7589"/>
    <w:rsid w:val="000D76D3"/>
    <w:rsid w:val="000D793B"/>
    <w:rsid w:val="000D7993"/>
    <w:rsid w:val="000D7E10"/>
    <w:rsid w:val="000E09DA"/>
    <w:rsid w:val="000E0F56"/>
    <w:rsid w:val="000E0F57"/>
    <w:rsid w:val="000E16C3"/>
    <w:rsid w:val="000E16DE"/>
    <w:rsid w:val="000E1C11"/>
    <w:rsid w:val="000E2610"/>
    <w:rsid w:val="000E302F"/>
    <w:rsid w:val="000E4A5A"/>
    <w:rsid w:val="000E5382"/>
    <w:rsid w:val="000E61A2"/>
    <w:rsid w:val="000E796F"/>
    <w:rsid w:val="000F0248"/>
    <w:rsid w:val="000F07DF"/>
    <w:rsid w:val="000F0970"/>
    <w:rsid w:val="000F0C0E"/>
    <w:rsid w:val="000F0C89"/>
    <w:rsid w:val="000F190F"/>
    <w:rsid w:val="000F2441"/>
    <w:rsid w:val="000F34F3"/>
    <w:rsid w:val="000F3D7B"/>
    <w:rsid w:val="000F40EE"/>
    <w:rsid w:val="000F42DD"/>
    <w:rsid w:val="000F44F3"/>
    <w:rsid w:val="000F5327"/>
    <w:rsid w:val="000F5367"/>
    <w:rsid w:val="000F5469"/>
    <w:rsid w:val="000F6166"/>
    <w:rsid w:val="000F6A1D"/>
    <w:rsid w:val="000F7040"/>
    <w:rsid w:val="000F7378"/>
    <w:rsid w:val="000F7CB2"/>
    <w:rsid w:val="00100DA9"/>
    <w:rsid w:val="00101C98"/>
    <w:rsid w:val="00102499"/>
    <w:rsid w:val="00103B9C"/>
    <w:rsid w:val="00104544"/>
    <w:rsid w:val="001055F2"/>
    <w:rsid w:val="00106115"/>
    <w:rsid w:val="0010659E"/>
    <w:rsid w:val="00106633"/>
    <w:rsid w:val="00106923"/>
    <w:rsid w:val="00106D6E"/>
    <w:rsid w:val="001075B8"/>
    <w:rsid w:val="0011062B"/>
    <w:rsid w:val="001106A7"/>
    <w:rsid w:val="00110CBC"/>
    <w:rsid w:val="00111F1F"/>
    <w:rsid w:val="001120FA"/>
    <w:rsid w:val="00113C7D"/>
    <w:rsid w:val="00114A97"/>
    <w:rsid w:val="00115313"/>
    <w:rsid w:val="00115B4E"/>
    <w:rsid w:val="0011648D"/>
    <w:rsid w:val="00117320"/>
    <w:rsid w:val="00117350"/>
    <w:rsid w:val="0012044F"/>
    <w:rsid w:val="001206E6"/>
    <w:rsid w:val="00120F25"/>
    <w:rsid w:val="00121868"/>
    <w:rsid w:val="00121EAA"/>
    <w:rsid w:val="00122D64"/>
    <w:rsid w:val="0012343E"/>
    <w:rsid w:val="00123553"/>
    <w:rsid w:val="00123C24"/>
    <w:rsid w:val="00123CEC"/>
    <w:rsid w:val="00123DB9"/>
    <w:rsid w:val="0012406E"/>
    <w:rsid w:val="00125176"/>
    <w:rsid w:val="00125203"/>
    <w:rsid w:val="0012595B"/>
    <w:rsid w:val="001259E1"/>
    <w:rsid w:val="00125BFC"/>
    <w:rsid w:val="00125FDA"/>
    <w:rsid w:val="00126E63"/>
    <w:rsid w:val="001300EA"/>
    <w:rsid w:val="001302F0"/>
    <w:rsid w:val="00131395"/>
    <w:rsid w:val="001317D6"/>
    <w:rsid w:val="00132B7F"/>
    <w:rsid w:val="00132F44"/>
    <w:rsid w:val="00133393"/>
    <w:rsid w:val="0013350E"/>
    <w:rsid w:val="00133E87"/>
    <w:rsid w:val="00133F44"/>
    <w:rsid w:val="00135054"/>
    <w:rsid w:val="0013535A"/>
    <w:rsid w:val="0013585E"/>
    <w:rsid w:val="00135D8D"/>
    <w:rsid w:val="00135F02"/>
    <w:rsid w:val="00136534"/>
    <w:rsid w:val="001369F6"/>
    <w:rsid w:val="00140A48"/>
    <w:rsid w:val="00141189"/>
    <w:rsid w:val="0014126C"/>
    <w:rsid w:val="00141294"/>
    <w:rsid w:val="00141773"/>
    <w:rsid w:val="001417B1"/>
    <w:rsid w:val="00142AE7"/>
    <w:rsid w:val="00143746"/>
    <w:rsid w:val="001439F5"/>
    <w:rsid w:val="001440EA"/>
    <w:rsid w:val="00145DCE"/>
    <w:rsid w:val="001466F0"/>
    <w:rsid w:val="001473B2"/>
    <w:rsid w:val="00147A39"/>
    <w:rsid w:val="00147F7F"/>
    <w:rsid w:val="00150FE7"/>
    <w:rsid w:val="0015345E"/>
    <w:rsid w:val="0015488F"/>
    <w:rsid w:val="00154E48"/>
    <w:rsid w:val="00154F62"/>
    <w:rsid w:val="0015532D"/>
    <w:rsid w:val="0015575F"/>
    <w:rsid w:val="0015582D"/>
    <w:rsid w:val="00156268"/>
    <w:rsid w:val="00156A71"/>
    <w:rsid w:val="00156E40"/>
    <w:rsid w:val="00156E6D"/>
    <w:rsid w:val="00156E77"/>
    <w:rsid w:val="0015701A"/>
    <w:rsid w:val="001571D4"/>
    <w:rsid w:val="00157370"/>
    <w:rsid w:val="00157AB5"/>
    <w:rsid w:val="0016008C"/>
    <w:rsid w:val="00160407"/>
    <w:rsid w:val="001607F3"/>
    <w:rsid w:val="001637C8"/>
    <w:rsid w:val="00163EAF"/>
    <w:rsid w:val="0016561E"/>
    <w:rsid w:val="00166227"/>
    <w:rsid w:val="00167666"/>
    <w:rsid w:val="00167A5E"/>
    <w:rsid w:val="001706A5"/>
    <w:rsid w:val="00171129"/>
    <w:rsid w:val="00171793"/>
    <w:rsid w:val="001717CD"/>
    <w:rsid w:val="00171D8B"/>
    <w:rsid w:val="00172EFD"/>
    <w:rsid w:val="001734DB"/>
    <w:rsid w:val="001739BD"/>
    <w:rsid w:val="00173D45"/>
    <w:rsid w:val="00173F86"/>
    <w:rsid w:val="0017473D"/>
    <w:rsid w:val="00174831"/>
    <w:rsid w:val="00174A18"/>
    <w:rsid w:val="00175226"/>
    <w:rsid w:val="00175A80"/>
    <w:rsid w:val="00175BDA"/>
    <w:rsid w:val="001768E2"/>
    <w:rsid w:val="00176F05"/>
    <w:rsid w:val="00176F3C"/>
    <w:rsid w:val="00177AD2"/>
    <w:rsid w:val="00180DB6"/>
    <w:rsid w:val="001810B2"/>
    <w:rsid w:val="001811ED"/>
    <w:rsid w:val="001824E2"/>
    <w:rsid w:val="0018345C"/>
    <w:rsid w:val="00183809"/>
    <w:rsid w:val="00183A1F"/>
    <w:rsid w:val="0018456D"/>
    <w:rsid w:val="00184CEB"/>
    <w:rsid w:val="00185B56"/>
    <w:rsid w:val="00185FEE"/>
    <w:rsid w:val="00186BB6"/>
    <w:rsid w:val="00187149"/>
    <w:rsid w:val="001879C0"/>
    <w:rsid w:val="001904CB"/>
    <w:rsid w:val="00190E6B"/>
    <w:rsid w:val="0019128A"/>
    <w:rsid w:val="0019184E"/>
    <w:rsid w:val="001923FF"/>
    <w:rsid w:val="001926CB"/>
    <w:rsid w:val="001927ED"/>
    <w:rsid w:val="00193264"/>
    <w:rsid w:val="0019342B"/>
    <w:rsid w:val="0019349B"/>
    <w:rsid w:val="00193782"/>
    <w:rsid w:val="00193DD2"/>
    <w:rsid w:val="00193E0E"/>
    <w:rsid w:val="001943AD"/>
    <w:rsid w:val="001956C8"/>
    <w:rsid w:val="0019646B"/>
    <w:rsid w:val="0019777E"/>
    <w:rsid w:val="001A106F"/>
    <w:rsid w:val="001A1471"/>
    <w:rsid w:val="001A1BCE"/>
    <w:rsid w:val="001A1FEE"/>
    <w:rsid w:val="001A24CE"/>
    <w:rsid w:val="001A3388"/>
    <w:rsid w:val="001A3E2F"/>
    <w:rsid w:val="001A42CA"/>
    <w:rsid w:val="001A4516"/>
    <w:rsid w:val="001A5205"/>
    <w:rsid w:val="001A5D45"/>
    <w:rsid w:val="001A62AF"/>
    <w:rsid w:val="001A6338"/>
    <w:rsid w:val="001A7D3C"/>
    <w:rsid w:val="001A7F6D"/>
    <w:rsid w:val="001B0FB3"/>
    <w:rsid w:val="001B13EB"/>
    <w:rsid w:val="001B13FB"/>
    <w:rsid w:val="001B1C9D"/>
    <w:rsid w:val="001B207C"/>
    <w:rsid w:val="001B210D"/>
    <w:rsid w:val="001B2279"/>
    <w:rsid w:val="001B24C1"/>
    <w:rsid w:val="001B302D"/>
    <w:rsid w:val="001B38C0"/>
    <w:rsid w:val="001B5BE6"/>
    <w:rsid w:val="001B61C9"/>
    <w:rsid w:val="001B66FA"/>
    <w:rsid w:val="001B7854"/>
    <w:rsid w:val="001B78B1"/>
    <w:rsid w:val="001B7E84"/>
    <w:rsid w:val="001C00D2"/>
    <w:rsid w:val="001C02C7"/>
    <w:rsid w:val="001C039A"/>
    <w:rsid w:val="001C0EF0"/>
    <w:rsid w:val="001C151B"/>
    <w:rsid w:val="001C1CB1"/>
    <w:rsid w:val="001C2EF9"/>
    <w:rsid w:val="001C33A7"/>
    <w:rsid w:val="001C395D"/>
    <w:rsid w:val="001C3FA1"/>
    <w:rsid w:val="001C41B0"/>
    <w:rsid w:val="001C47F8"/>
    <w:rsid w:val="001C5105"/>
    <w:rsid w:val="001C7ECF"/>
    <w:rsid w:val="001D087C"/>
    <w:rsid w:val="001D1302"/>
    <w:rsid w:val="001D1CF0"/>
    <w:rsid w:val="001D2AC2"/>
    <w:rsid w:val="001D2C6A"/>
    <w:rsid w:val="001D3946"/>
    <w:rsid w:val="001D4795"/>
    <w:rsid w:val="001D4AB9"/>
    <w:rsid w:val="001D52CA"/>
    <w:rsid w:val="001D5638"/>
    <w:rsid w:val="001D6D7B"/>
    <w:rsid w:val="001D7188"/>
    <w:rsid w:val="001D7733"/>
    <w:rsid w:val="001E06A9"/>
    <w:rsid w:val="001E127F"/>
    <w:rsid w:val="001E155B"/>
    <w:rsid w:val="001E1B9A"/>
    <w:rsid w:val="001E1D0D"/>
    <w:rsid w:val="001E260B"/>
    <w:rsid w:val="001E2756"/>
    <w:rsid w:val="001E2856"/>
    <w:rsid w:val="001E2A37"/>
    <w:rsid w:val="001E2F9E"/>
    <w:rsid w:val="001E30F1"/>
    <w:rsid w:val="001E3FC1"/>
    <w:rsid w:val="001E4759"/>
    <w:rsid w:val="001E4CEA"/>
    <w:rsid w:val="001E50AD"/>
    <w:rsid w:val="001E6077"/>
    <w:rsid w:val="001E7190"/>
    <w:rsid w:val="001F1204"/>
    <w:rsid w:val="001F1AC7"/>
    <w:rsid w:val="001F2DD3"/>
    <w:rsid w:val="001F3064"/>
    <w:rsid w:val="001F30FE"/>
    <w:rsid w:val="001F5747"/>
    <w:rsid w:val="001F57C6"/>
    <w:rsid w:val="001F627E"/>
    <w:rsid w:val="001F6ECF"/>
    <w:rsid w:val="001F7A98"/>
    <w:rsid w:val="002000C6"/>
    <w:rsid w:val="00200B8D"/>
    <w:rsid w:val="00200C0D"/>
    <w:rsid w:val="00201726"/>
    <w:rsid w:val="0020242C"/>
    <w:rsid w:val="00202F31"/>
    <w:rsid w:val="002032BE"/>
    <w:rsid w:val="00203C9F"/>
    <w:rsid w:val="002043F8"/>
    <w:rsid w:val="002047E8"/>
    <w:rsid w:val="002059FE"/>
    <w:rsid w:val="00205B0A"/>
    <w:rsid w:val="002063E2"/>
    <w:rsid w:val="002069B6"/>
    <w:rsid w:val="002069D7"/>
    <w:rsid w:val="0020714D"/>
    <w:rsid w:val="00207412"/>
    <w:rsid w:val="00207FAE"/>
    <w:rsid w:val="00210242"/>
    <w:rsid w:val="00210652"/>
    <w:rsid w:val="002106C8"/>
    <w:rsid w:val="002119F7"/>
    <w:rsid w:val="00211F02"/>
    <w:rsid w:val="0021455E"/>
    <w:rsid w:val="00215AD4"/>
    <w:rsid w:val="00216F6A"/>
    <w:rsid w:val="002174E9"/>
    <w:rsid w:val="002176F7"/>
    <w:rsid w:val="00217DB9"/>
    <w:rsid w:val="00217E9C"/>
    <w:rsid w:val="0022044E"/>
    <w:rsid w:val="00220619"/>
    <w:rsid w:val="0022093C"/>
    <w:rsid w:val="002209B3"/>
    <w:rsid w:val="00221180"/>
    <w:rsid w:val="002219F4"/>
    <w:rsid w:val="0022276E"/>
    <w:rsid w:val="00222A8E"/>
    <w:rsid w:val="00222AD2"/>
    <w:rsid w:val="00223AA4"/>
    <w:rsid w:val="00223F04"/>
    <w:rsid w:val="00225AAA"/>
    <w:rsid w:val="0022750A"/>
    <w:rsid w:val="002275D9"/>
    <w:rsid w:val="00230679"/>
    <w:rsid w:val="0023124F"/>
    <w:rsid w:val="00231328"/>
    <w:rsid w:val="00232157"/>
    <w:rsid w:val="00232539"/>
    <w:rsid w:val="0023265B"/>
    <w:rsid w:val="0023289E"/>
    <w:rsid w:val="00232EFE"/>
    <w:rsid w:val="00232F8D"/>
    <w:rsid w:val="00234831"/>
    <w:rsid w:val="00234B9E"/>
    <w:rsid w:val="002355F4"/>
    <w:rsid w:val="00235654"/>
    <w:rsid w:val="002358D1"/>
    <w:rsid w:val="002360D8"/>
    <w:rsid w:val="002365DB"/>
    <w:rsid w:val="00236F28"/>
    <w:rsid w:val="00237483"/>
    <w:rsid w:val="00237C42"/>
    <w:rsid w:val="00240267"/>
    <w:rsid w:val="002402C1"/>
    <w:rsid w:val="002408FF"/>
    <w:rsid w:val="00240A56"/>
    <w:rsid w:val="002418B6"/>
    <w:rsid w:val="00241FDB"/>
    <w:rsid w:val="0024294A"/>
    <w:rsid w:val="00242F98"/>
    <w:rsid w:val="002431D9"/>
    <w:rsid w:val="00243398"/>
    <w:rsid w:val="002439B5"/>
    <w:rsid w:val="002443C4"/>
    <w:rsid w:val="00244A3A"/>
    <w:rsid w:val="0024587F"/>
    <w:rsid w:val="00246F49"/>
    <w:rsid w:val="00250558"/>
    <w:rsid w:val="0025240B"/>
    <w:rsid w:val="00252CCC"/>
    <w:rsid w:val="00252D9E"/>
    <w:rsid w:val="00254B84"/>
    <w:rsid w:val="00254DE0"/>
    <w:rsid w:val="0025544A"/>
    <w:rsid w:val="00255837"/>
    <w:rsid w:val="00255CE1"/>
    <w:rsid w:val="00256B31"/>
    <w:rsid w:val="0025707C"/>
    <w:rsid w:val="0025771B"/>
    <w:rsid w:val="00257FF9"/>
    <w:rsid w:val="002604D9"/>
    <w:rsid w:val="00260784"/>
    <w:rsid w:val="0026211A"/>
    <w:rsid w:val="00262408"/>
    <w:rsid w:val="00262708"/>
    <w:rsid w:val="00262A1F"/>
    <w:rsid w:val="00262C34"/>
    <w:rsid w:val="00263046"/>
    <w:rsid w:val="002648DB"/>
    <w:rsid w:val="00265DD4"/>
    <w:rsid w:val="00266481"/>
    <w:rsid w:val="00266C87"/>
    <w:rsid w:val="00267A20"/>
    <w:rsid w:val="00267C0C"/>
    <w:rsid w:val="00267F7B"/>
    <w:rsid w:val="00270170"/>
    <w:rsid w:val="00270AFA"/>
    <w:rsid w:val="00270DC0"/>
    <w:rsid w:val="00271353"/>
    <w:rsid w:val="00272E1D"/>
    <w:rsid w:val="00273098"/>
    <w:rsid w:val="00273103"/>
    <w:rsid w:val="00273215"/>
    <w:rsid w:val="00274BFF"/>
    <w:rsid w:val="00275E67"/>
    <w:rsid w:val="0027633C"/>
    <w:rsid w:val="0027644E"/>
    <w:rsid w:val="00276E0D"/>
    <w:rsid w:val="00276E3C"/>
    <w:rsid w:val="0027770D"/>
    <w:rsid w:val="00280979"/>
    <w:rsid w:val="002817FE"/>
    <w:rsid w:val="00281B02"/>
    <w:rsid w:val="00282620"/>
    <w:rsid w:val="002826D5"/>
    <w:rsid w:val="002834FA"/>
    <w:rsid w:val="0028376B"/>
    <w:rsid w:val="00283872"/>
    <w:rsid w:val="002839B2"/>
    <w:rsid w:val="002839FF"/>
    <w:rsid w:val="002846EA"/>
    <w:rsid w:val="00285165"/>
    <w:rsid w:val="002852DA"/>
    <w:rsid w:val="0028533A"/>
    <w:rsid w:val="002855F1"/>
    <w:rsid w:val="00285BF4"/>
    <w:rsid w:val="00285F4B"/>
    <w:rsid w:val="002865AF"/>
    <w:rsid w:val="00286B23"/>
    <w:rsid w:val="00286C95"/>
    <w:rsid w:val="00286CE9"/>
    <w:rsid w:val="00286F8F"/>
    <w:rsid w:val="00287F4F"/>
    <w:rsid w:val="002915E5"/>
    <w:rsid w:val="00291678"/>
    <w:rsid w:val="00291F90"/>
    <w:rsid w:val="00292214"/>
    <w:rsid w:val="00292A58"/>
    <w:rsid w:val="00292D75"/>
    <w:rsid w:val="00292DC9"/>
    <w:rsid w:val="00292FDA"/>
    <w:rsid w:val="00294FD1"/>
    <w:rsid w:val="00296B4E"/>
    <w:rsid w:val="00296B54"/>
    <w:rsid w:val="00297431"/>
    <w:rsid w:val="002A0898"/>
    <w:rsid w:val="002A109A"/>
    <w:rsid w:val="002A26C1"/>
    <w:rsid w:val="002A2803"/>
    <w:rsid w:val="002A2A0A"/>
    <w:rsid w:val="002A2AD2"/>
    <w:rsid w:val="002A2BBE"/>
    <w:rsid w:val="002A3051"/>
    <w:rsid w:val="002A35A6"/>
    <w:rsid w:val="002A3FF9"/>
    <w:rsid w:val="002A4571"/>
    <w:rsid w:val="002A478D"/>
    <w:rsid w:val="002A47F5"/>
    <w:rsid w:val="002A51AD"/>
    <w:rsid w:val="002A5329"/>
    <w:rsid w:val="002A5E26"/>
    <w:rsid w:val="002A5ECD"/>
    <w:rsid w:val="002A5FFE"/>
    <w:rsid w:val="002A6152"/>
    <w:rsid w:val="002A68C7"/>
    <w:rsid w:val="002A70AA"/>
    <w:rsid w:val="002A70E4"/>
    <w:rsid w:val="002A76A9"/>
    <w:rsid w:val="002A7FC2"/>
    <w:rsid w:val="002B0869"/>
    <w:rsid w:val="002B17CE"/>
    <w:rsid w:val="002B1CBD"/>
    <w:rsid w:val="002B2D24"/>
    <w:rsid w:val="002B3E11"/>
    <w:rsid w:val="002B45E5"/>
    <w:rsid w:val="002B5197"/>
    <w:rsid w:val="002B58B6"/>
    <w:rsid w:val="002B58FC"/>
    <w:rsid w:val="002B5CE3"/>
    <w:rsid w:val="002B7A19"/>
    <w:rsid w:val="002B7CE4"/>
    <w:rsid w:val="002B7F41"/>
    <w:rsid w:val="002C03E3"/>
    <w:rsid w:val="002C0C19"/>
    <w:rsid w:val="002C1BDE"/>
    <w:rsid w:val="002C1D0D"/>
    <w:rsid w:val="002C2149"/>
    <w:rsid w:val="002C2543"/>
    <w:rsid w:val="002C2622"/>
    <w:rsid w:val="002C286A"/>
    <w:rsid w:val="002C3973"/>
    <w:rsid w:val="002C40A2"/>
    <w:rsid w:val="002C602A"/>
    <w:rsid w:val="002C67E2"/>
    <w:rsid w:val="002C6DFD"/>
    <w:rsid w:val="002C7301"/>
    <w:rsid w:val="002C73A4"/>
    <w:rsid w:val="002C7F23"/>
    <w:rsid w:val="002D0043"/>
    <w:rsid w:val="002D0CC0"/>
    <w:rsid w:val="002D0CE7"/>
    <w:rsid w:val="002D0EC5"/>
    <w:rsid w:val="002D128E"/>
    <w:rsid w:val="002D136C"/>
    <w:rsid w:val="002D29B4"/>
    <w:rsid w:val="002D3554"/>
    <w:rsid w:val="002D3817"/>
    <w:rsid w:val="002D3BBC"/>
    <w:rsid w:val="002D3DBC"/>
    <w:rsid w:val="002D402D"/>
    <w:rsid w:val="002D4973"/>
    <w:rsid w:val="002D6592"/>
    <w:rsid w:val="002D7C13"/>
    <w:rsid w:val="002D7E58"/>
    <w:rsid w:val="002E0133"/>
    <w:rsid w:val="002E04F9"/>
    <w:rsid w:val="002E092A"/>
    <w:rsid w:val="002E1429"/>
    <w:rsid w:val="002E169A"/>
    <w:rsid w:val="002E1FB1"/>
    <w:rsid w:val="002E24AA"/>
    <w:rsid w:val="002E2BD9"/>
    <w:rsid w:val="002E3911"/>
    <w:rsid w:val="002E40AA"/>
    <w:rsid w:val="002E4313"/>
    <w:rsid w:val="002E444F"/>
    <w:rsid w:val="002E4D4A"/>
    <w:rsid w:val="002E511A"/>
    <w:rsid w:val="002E5A99"/>
    <w:rsid w:val="002F1CDF"/>
    <w:rsid w:val="002F251D"/>
    <w:rsid w:val="002F28AB"/>
    <w:rsid w:val="002F2B88"/>
    <w:rsid w:val="002F3139"/>
    <w:rsid w:val="002F393A"/>
    <w:rsid w:val="002F497A"/>
    <w:rsid w:val="002F4C7A"/>
    <w:rsid w:val="002F5FE9"/>
    <w:rsid w:val="002F6172"/>
    <w:rsid w:val="002F6BCD"/>
    <w:rsid w:val="003004A4"/>
    <w:rsid w:val="00300861"/>
    <w:rsid w:val="00300A60"/>
    <w:rsid w:val="00301449"/>
    <w:rsid w:val="00301DCE"/>
    <w:rsid w:val="00302033"/>
    <w:rsid w:val="00303099"/>
    <w:rsid w:val="00303E8C"/>
    <w:rsid w:val="00304574"/>
    <w:rsid w:val="0030496F"/>
    <w:rsid w:val="0030527A"/>
    <w:rsid w:val="003053B2"/>
    <w:rsid w:val="00305915"/>
    <w:rsid w:val="00305CF9"/>
    <w:rsid w:val="00306304"/>
    <w:rsid w:val="003064FB"/>
    <w:rsid w:val="00310237"/>
    <w:rsid w:val="00310563"/>
    <w:rsid w:val="003106A7"/>
    <w:rsid w:val="003111B7"/>
    <w:rsid w:val="003129B5"/>
    <w:rsid w:val="00312F16"/>
    <w:rsid w:val="003130A9"/>
    <w:rsid w:val="00313B07"/>
    <w:rsid w:val="00313CFA"/>
    <w:rsid w:val="00314641"/>
    <w:rsid w:val="0031473D"/>
    <w:rsid w:val="00314A1A"/>
    <w:rsid w:val="00314F94"/>
    <w:rsid w:val="00315A72"/>
    <w:rsid w:val="00315BEA"/>
    <w:rsid w:val="00315EE4"/>
    <w:rsid w:val="00316DDB"/>
    <w:rsid w:val="00316E13"/>
    <w:rsid w:val="003175CC"/>
    <w:rsid w:val="0031761E"/>
    <w:rsid w:val="003213BC"/>
    <w:rsid w:val="0032206C"/>
    <w:rsid w:val="00323E02"/>
    <w:rsid w:val="0032413B"/>
    <w:rsid w:val="0032680F"/>
    <w:rsid w:val="00327B08"/>
    <w:rsid w:val="00327F64"/>
    <w:rsid w:val="0033080C"/>
    <w:rsid w:val="003308E9"/>
    <w:rsid w:val="003308FE"/>
    <w:rsid w:val="00330EDB"/>
    <w:rsid w:val="003314C6"/>
    <w:rsid w:val="00331D9E"/>
    <w:rsid w:val="003322D2"/>
    <w:rsid w:val="003324B4"/>
    <w:rsid w:val="00332EA4"/>
    <w:rsid w:val="00333188"/>
    <w:rsid w:val="00333214"/>
    <w:rsid w:val="00333E6E"/>
    <w:rsid w:val="00333EF1"/>
    <w:rsid w:val="00334426"/>
    <w:rsid w:val="00334762"/>
    <w:rsid w:val="00334763"/>
    <w:rsid w:val="00334A16"/>
    <w:rsid w:val="00334E7B"/>
    <w:rsid w:val="003358AA"/>
    <w:rsid w:val="00335A3A"/>
    <w:rsid w:val="0033604E"/>
    <w:rsid w:val="00336E66"/>
    <w:rsid w:val="0033781E"/>
    <w:rsid w:val="00337F7A"/>
    <w:rsid w:val="003406DD"/>
    <w:rsid w:val="00341026"/>
    <w:rsid w:val="0034186B"/>
    <w:rsid w:val="00341AC1"/>
    <w:rsid w:val="00341F72"/>
    <w:rsid w:val="003422D0"/>
    <w:rsid w:val="00342736"/>
    <w:rsid w:val="00342D84"/>
    <w:rsid w:val="00343263"/>
    <w:rsid w:val="00343C7D"/>
    <w:rsid w:val="0034431E"/>
    <w:rsid w:val="00344D04"/>
    <w:rsid w:val="00344DB3"/>
    <w:rsid w:val="00346317"/>
    <w:rsid w:val="00346686"/>
    <w:rsid w:val="00346A21"/>
    <w:rsid w:val="00346A66"/>
    <w:rsid w:val="0034781D"/>
    <w:rsid w:val="00347869"/>
    <w:rsid w:val="00347F57"/>
    <w:rsid w:val="003502CA"/>
    <w:rsid w:val="00350556"/>
    <w:rsid w:val="00350A71"/>
    <w:rsid w:val="0035120A"/>
    <w:rsid w:val="003514F1"/>
    <w:rsid w:val="00352135"/>
    <w:rsid w:val="00352AC6"/>
    <w:rsid w:val="00352AE9"/>
    <w:rsid w:val="0035491B"/>
    <w:rsid w:val="00355346"/>
    <w:rsid w:val="00355822"/>
    <w:rsid w:val="00355B4A"/>
    <w:rsid w:val="00355D5D"/>
    <w:rsid w:val="00356E7E"/>
    <w:rsid w:val="00357BF0"/>
    <w:rsid w:val="003600C4"/>
    <w:rsid w:val="00360589"/>
    <w:rsid w:val="0036085D"/>
    <w:rsid w:val="00360880"/>
    <w:rsid w:val="00360BBC"/>
    <w:rsid w:val="00360DD8"/>
    <w:rsid w:val="0036178E"/>
    <w:rsid w:val="003619B8"/>
    <w:rsid w:val="003625BC"/>
    <w:rsid w:val="003638B6"/>
    <w:rsid w:val="003641EF"/>
    <w:rsid w:val="00364A08"/>
    <w:rsid w:val="0036508F"/>
    <w:rsid w:val="00365824"/>
    <w:rsid w:val="0036617D"/>
    <w:rsid w:val="003670C2"/>
    <w:rsid w:val="003672A6"/>
    <w:rsid w:val="003706DE"/>
    <w:rsid w:val="0037138D"/>
    <w:rsid w:val="003715D7"/>
    <w:rsid w:val="003724C5"/>
    <w:rsid w:val="00372F3B"/>
    <w:rsid w:val="0037320E"/>
    <w:rsid w:val="0037372C"/>
    <w:rsid w:val="00374980"/>
    <w:rsid w:val="00374A9D"/>
    <w:rsid w:val="00374D4C"/>
    <w:rsid w:val="00374D50"/>
    <w:rsid w:val="00375A98"/>
    <w:rsid w:val="00375DFE"/>
    <w:rsid w:val="00376047"/>
    <w:rsid w:val="003773A5"/>
    <w:rsid w:val="00377801"/>
    <w:rsid w:val="00377C80"/>
    <w:rsid w:val="00381357"/>
    <w:rsid w:val="00381436"/>
    <w:rsid w:val="003815EE"/>
    <w:rsid w:val="00381FD2"/>
    <w:rsid w:val="003829EE"/>
    <w:rsid w:val="003830E1"/>
    <w:rsid w:val="003834D8"/>
    <w:rsid w:val="003835E8"/>
    <w:rsid w:val="0038371A"/>
    <w:rsid w:val="00383EFA"/>
    <w:rsid w:val="003841CF"/>
    <w:rsid w:val="003843E8"/>
    <w:rsid w:val="003857BE"/>
    <w:rsid w:val="00386DF0"/>
    <w:rsid w:val="00387C07"/>
    <w:rsid w:val="00387D72"/>
    <w:rsid w:val="0039045E"/>
    <w:rsid w:val="00390483"/>
    <w:rsid w:val="00391A8F"/>
    <w:rsid w:val="003928B4"/>
    <w:rsid w:val="003928BE"/>
    <w:rsid w:val="00393209"/>
    <w:rsid w:val="0039467B"/>
    <w:rsid w:val="0039508E"/>
    <w:rsid w:val="003952EC"/>
    <w:rsid w:val="00396392"/>
    <w:rsid w:val="00396BED"/>
    <w:rsid w:val="00397235"/>
    <w:rsid w:val="003A04AF"/>
    <w:rsid w:val="003A0752"/>
    <w:rsid w:val="003A0805"/>
    <w:rsid w:val="003A09A2"/>
    <w:rsid w:val="003A09E8"/>
    <w:rsid w:val="003A0DB4"/>
    <w:rsid w:val="003A17A9"/>
    <w:rsid w:val="003A1A35"/>
    <w:rsid w:val="003A1D6C"/>
    <w:rsid w:val="003A2332"/>
    <w:rsid w:val="003A2A04"/>
    <w:rsid w:val="003A302F"/>
    <w:rsid w:val="003A38B6"/>
    <w:rsid w:val="003A49B0"/>
    <w:rsid w:val="003A4E28"/>
    <w:rsid w:val="003A5095"/>
    <w:rsid w:val="003A5201"/>
    <w:rsid w:val="003A5421"/>
    <w:rsid w:val="003B012D"/>
    <w:rsid w:val="003B0987"/>
    <w:rsid w:val="003B124A"/>
    <w:rsid w:val="003B1C73"/>
    <w:rsid w:val="003B234B"/>
    <w:rsid w:val="003B257A"/>
    <w:rsid w:val="003B5908"/>
    <w:rsid w:val="003B5E28"/>
    <w:rsid w:val="003B6F92"/>
    <w:rsid w:val="003B7485"/>
    <w:rsid w:val="003B7B3F"/>
    <w:rsid w:val="003C0179"/>
    <w:rsid w:val="003C02EA"/>
    <w:rsid w:val="003C1570"/>
    <w:rsid w:val="003C159C"/>
    <w:rsid w:val="003C20E8"/>
    <w:rsid w:val="003C2507"/>
    <w:rsid w:val="003C39FC"/>
    <w:rsid w:val="003C3BD1"/>
    <w:rsid w:val="003C516E"/>
    <w:rsid w:val="003C5B8E"/>
    <w:rsid w:val="003C6B21"/>
    <w:rsid w:val="003C6DBE"/>
    <w:rsid w:val="003C7A8A"/>
    <w:rsid w:val="003C7CE4"/>
    <w:rsid w:val="003D04A9"/>
    <w:rsid w:val="003D1EAF"/>
    <w:rsid w:val="003D20D8"/>
    <w:rsid w:val="003D244C"/>
    <w:rsid w:val="003D2DB5"/>
    <w:rsid w:val="003D3181"/>
    <w:rsid w:val="003D3AE5"/>
    <w:rsid w:val="003D3E47"/>
    <w:rsid w:val="003D44D9"/>
    <w:rsid w:val="003D4E39"/>
    <w:rsid w:val="003D6044"/>
    <w:rsid w:val="003D6AC9"/>
    <w:rsid w:val="003D6D2B"/>
    <w:rsid w:val="003D748A"/>
    <w:rsid w:val="003D76E0"/>
    <w:rsid w:val="003D7E88"/>
    <w:rsid w:val="003E058B"/>
    <w:rsid w:val="003E0BA4"/>
    <w:rsid w:val="003E2323"/>
    <w:rsid w:val="003E2F7D"/>
    <w:rsid w:val="003E2FCC"/>
    <w:rsid w:val="003E3224"/>
    <w:rsid w:val="003E35A6"/>
    <w:rsid w:val="003E4380"/>
    <w:rsid w:val="003E461B"/>
    <w:rsid w:val="003E46E0"/>
    <w:rsid w:val="003E4DF5"/>
    <w:rsid w:val="003E4E91"/>
    <w:rsid w:val="003E5008"/>
    <w:rsid w:val="003E51FC"/>
    <w:rsid w:val="003E7225"/>
    <w:rsid w:val="003E76C1"/>
    <w:rsid w:val="003E793A"/>
    <w:rsid w:val="003E7D43"/>
    <w:rsid w:val="003F0351"/>
    <w:rsid w:val="003F05E5"/>
    <w:rsid w:val="003F0959"/>
    <w:rsid w:val="003F142C"/>
    <w:rsid w:val="003F1F9F"/>
    <w:rsid w:val="003F2301"/>
    <w:rsid w:val="003F2682"/>
    <w:rsid w:val="003F3173"/>
    <w:rsid w:val="003F352C"/>
    <w:rsid w:val="003F361D"/>
    <w:rsid w:val="003F3C6A"/>
    <w:rsid w:val="003F4133"/>
    <w:rsid w:val="003F51C6"/>
    <w:rsid w:val="003F6B1D"/>
    <w:rsid w:val="003F7C16"/>
    <w:rsid w:val="003F7D0B"/>
    <w:rsid w:val="003F7D0E"/>
    <w:rsid w:val="0040008F"/>
    <w:rsid w:val="00400D96"/>
    <w:rsid w:val="00401101"/>
    <w:rsid w:val="00401460"/>
    <w:rsid w:val="00401B6C"/>
    <w:rsid w:val="00401D97"/>
    <w:rsid w:val="004039D2"/>
    <w:rsid w:val="004041AE"/>
    <w:rsid w:val="004047B6"/>
    <w:rsid w:val="00404FCE"/>
    <w:rsid w:val="0040575A"/>
    <w:rsid w:val="00405E28"/>
    <w:rsid w:val="004060DE"/>
    <w:rsid w:val="004063E0"/>
    <w:rsid w:val="00406FDB"/>
    <w:rsid w:val="004074A6"/>
    <w:rsid w:val="0040764D"/>
    <w:rsid w:val="00407E51"/>
    <w:rsid w:val="00410C45"/>
    <w:rsid w:val="004121A5"/>
    <w:rsid w:val="004125FB"/>
    <w:rsid w:val="00413598"/>
    <w:rsid w:val="00413EE4"/>
    <w:rsid w:val="00413F0C"/>
    <w:rsid w:val="0041457D"/>
    <w:rsid w:val="00415143"/>
    <w:rsid w:val="0041551B"/>
    <w:rsid w:val="004155A5"/>
    <w:rsid w:val="00415AA5"/>
    <w:rsid w:val="00415D98"/>
    <w:rsid w:val="00417DBE"/>
    <w:rsid w:val="00417EB6"/>
    <w:rsid w:val="0042097B"/>
    <w:rsid w:val="004221F5"/>
    <w:rsid w:val="0042321D"/>
    <w:rsid w:val="00423530"/>
    <w:rsid w:val="00424578"/>
    <w:rsid w:val="0042465A"/>
    <w:rsid w:val="00425E02"/>
    <w:rsid w:val="004261D8"/>
    <w:rsid w:val="00427047"/>
    <w:rsid w:val="00427735"/>
    <w:rsid w:val="00427E76"/>
    <w:rsid w:val="004311C1"/>
    <w:rsid w:val="00431FA4"/>
    <w:rsid w:val="00432817"/>
    <w:rsid w:val="00432E60"/>
    <w:rsid w:val="004330FC"/>
    <w:rsid w:val="00434D88"/>
    <w:rsid w:val="0043705E"/>
    <w:rsid w:val="00437CF5"/>
    <w:rsid w:val="00440467"/>
    <w:rsid w:val="0044113D"/>
    <w:rsid w:val="00443D9D"/>
    <w:rsid w:val="004442C2"/>
    <w:rsid w:val="004446A7"/>
    <w:rsid w:val="00444747"/>
    <w:rsid w:val="00444CB4"/>
    <w:rsid w:val="00444D29"/>
    <w:rsid w:val="00444F57"/>
    <w:rsid w:val="00445CB6"/>
    <w:rsid w:val="00445F35"/>
    <w:rsid w:val="004500A3"/>
    <w:rsid w:val="0045027E"/>
    <w:rsid w:val="004504B2"/>
    <w:rsid w:val="0045062A"/>
    <w:rsid w:val="00450F57"/>
    <w:rsid w:val="00451B64"/>
    <w:rsid w:val="00452414"/>
    <w:rsid w:val="00452C2B"/>
    <w:rsid w:val="00452D36"/>
    <w:rsid w:val="00452E3D"/>
    <w:rsid w:val="0045339E"/>
    <w:rsid w:val="004545B0"/>
    <w:rsid w:val="004547B0"/>
    <w:rsid w:val="00454D99"/>
    <w:rsid w:val="00455819"/>
    <w:rsid w:val="00456AA9"/>
    <w:rsid w:val="004570F8"/>
    <w:rsid w:val="00460B81"/>
    <w:rsid w:val="00460FF2"/>
    <w:rsid w:val="00461E44"/>
    <w:rsid w:val="00462E17"/>
    <w:rsid w:val="00463B0B"/>
    <w:rsid w:val="004654F7"/>
    <w:rsid w:val="00465F42"/>
    <w:rsid w:val="00467304"/>
    <w:rsid w:val="004675C0"/>
    <w:rsid w:val="004678D6"/>
    <w:rsid w:val="00467B53"/>
    <w:rsid w:val="00467D59"/>
    <w:rsid w:val="004706BC"/>
    <w:rsid w:val="004706E5"/>
    <w:rsid w:val="00471443"/>
    <w:rsid w:val="00471ACA"/>
    <w:rsid w:val="00471F5A"/>
    <w:rsid w:val="0047206C"/>
    <w:rsid w:val="00473283"/>
    <w:rsid w:val="0047377B"/>
    <w:rsid w:val="00474DB0"/>
    <w:rsid w:val="0047544D"/>
    <w:rsid w:val="004758B9"/>
    <w:rsid w:val="00475BFE"/>
    <w:rsid w:val="00477720"/>
    <w:rsid w:val="00477856"/>
    <w:rsid w:val="00477DE7"/>
    <w:rsid w:val="00480290"/>
    <w:rsid w:val="0048042D"/>
    <w:rsid w:val="00480A64"/>
    <w:rsid w:val="00481E3D"/>
    <w:rsid w:val="00482496"/>
    <w:rsid w:val="0048255E"/>
    <w:rsid w:val="00482F21"/>
    <w:rsid w:val="004839A5"/>
    <w:rsid w:val="00484CAB"/>
    <w:rsid w:val="00485629"/>
    <w:rsid w:val="00487045"/>
    <w:rsid w:val="00487EE2"/>
    <w:rsid w:val="00490370"/>
    <w:rsid w:val="00490441"/>
    <w:rsid w:val="004906C6"/>
    <w:rsid w:val="00490E2D"/>
    <w:rsid w:val="0049100F"/>
    <w:rsid w:val="00491987"/>
    <w:rsid w:val="00491DC4"/>
    <w:rsid w:val="00491F7B"/>
    <w:rsid w:val="00492186"/>
    <w:rsid w:val="0049273C"/>
    <w:rsid w:val="00492925"/>
    <w:rsid w:val="00492CBA"/>
    <w:rsid w:val="0049333C"/>
    <w:rsid w:val="004937B5"/>
    <w:rsid w:val="004938C6"/>
    <w:rsid w:val="004944ED"/>
    <w:rsid w:val="00494838"/>
    <w:rsid w:val="004948E4"/>
    <w:rsid w:val="004961AA"/>
    <w:rsid w:val="0049773C"/>
    <w:rsid w:val="00497888"/>
    <w:rsid w:val="004A0793"/>
    <w:rsid w:val="004A1045"/>
    <w:rsid w:val="004A1C28"/>
    <w:rsid w:val="004A259D"/>
    <w:rsid w:val="004A467A"/>
    <w:rsid w:val="004A4A32"/>
    <w:rsid w:val="004A50FD"/>
    <w:rsid w:val="004A5175"/>
    <w:rsid w:val="004A5241"/>
    <w:rsid w:val="004A53E8"/>
    <w:rsid w:val="004A5536"/>
    <w:rsid w:val="004A60D3"/>
    <w:rsid w:val="004A7574"/>
    <w:rsid w:val="004A7DCA"/>
    <w:rsid w:val="004B0821"/>
    <w:rsid w:val="004B0C26"/>
    <w:rsid w:val="004B0DAE"/>
    <w:rsid w:val="004B0E45"/>
    <w:rsid w:val="004B0ED0"/>
    <w:rsid w:val="004B25E5"/>
    <w:rsid w:val="004B2D57"/>
    <w:rsid w:val="004B302B"/>
    <w:rsid w:val="004B3C70"/>
    <w:rsid w:val="004B62DE"/>
    <w:rsid w:val="004B6538"/>
    <w:rsid w:val="004B7577"/>
    <w:rsid w:val="004C148B"/>
    <w:rsid w:val="004C2102"/>
    <w:rsid w:val="004C2528"/>
    <w:rsid w:val="004C36FD"/>
    <w:rsid w:val="004C4031"/>
    <w:rsid w:val="004C466E"/>
    <w:rsid w:val="004C5447"/>
    <w:rsid w:val="004C5682"/>
    <w:rsid w:val="004C595A"/>
    <w:rsid w:val="004C59EC"/>
    <w:rsid w:val="004C5B10"/>
    <w:rsid w:val="004C640E"/>
    <w:rsid w:val="004C6E91"/>
    <w:rsid w:val="004C7CCD"/>
    <w:rsid w:val="004C7F9C"/>
    <w:rsid w:val="004D2627"/>
    <w:rsid w:val="004D282E"/>
    <w:rsid w:val="004D3698"/>
    <w:rsid w:val="004D3C5E"/>
    <w:rsid w:val="004D408E"/>
    <w:rsid w:val="004D45D7"/>
    <w:rsid w:val="004D5CDC"/>
    <w:rsid w:val="004D6294"/>
    <w:rsid w:val="004D67D9"/>
    <w:rsid w:val="004D6B22"/>
    <w:rsid w:val="004E0021"/>
    <w:rsid w:val="004E11D1"/>
    <w:rsid w:val="004E138D"/>
    <w:rsid w:val="004E199E"/>
    <w:rsid w:val="004E1CA3"/>
    <w:rsid w:val="004E22CC"/>
    <w:rsid w:val="004E2624"/>
    <w:rsid w:val="004E3218"/>
    <w:rsid w:val="004E36EA"/>
    <w:rsid w:val="004E39B9"/>
    <w:rsid w:val="004E3C31"/>
    <w:rsid w:val="004E3D4A"/>
    <w:rsid w:val="004E42CB"/>
    <w:rsid w:val="004E44B0"/>
    <w:rsid w:val="004E454A"/>
    <w:rsid w:val="004E5681"/>
    <w:rsid w:val="004E72FF"/>
    <w:rsid w:val="004E7360"/>
    <w:rsid w:val="004F03E5"/>
    <w:rsid w:val="004F14B5"/>
    <w:rsid w:val="004F1DA8"/>
    <w:rsid w:val="004F2E5D"/>
    <w:rsid w:val="004F3A36"/>
    <w:rsid w:val="004F41AC"/>
    <w:rsid w:val="004F46F6"/>
    <w:rsid w:val="004F4834"/>
    <w:rsid w:val="004F5038"/>
    <w:rsid w:val="004F5471"/>
    <w:rsid w:val="004F6EEE"/>
    <w:rsid w:val="004F7190"/>
    <w:rsid w:val="004F7A81"/>
    <w:rsid w:val="005002C7"/>
    <w:rsid w:val="005004BE"/>
    <w:rsid w:val="005010F5"/>
    <w:rsid w:val="00503B0A"/>
    <w:rsid w:val="00504630"/>
    <w:rsid w:val="005054EF"/>
    <w:rsid w:val="00505647"/>
    <w:rsid w:val="00505A7B"/>
    <w:rsid w:val="00506265"/>
    <w:rsid w:val="0050647E"/>
    <w:rsid w:val="0050766E"/>
    <w:rsid w:val="00507A29"/>
    <w:rsid w:val="00507B0C"/>
    <w:rsid w:val="00507E7B"/>
    <w:rsid w:val="0051030F"/>
    <w:rsid w:val="00510A33"/>
    <w:rsid w:val="00510A7B"/>
    <w:rsid w:val="00510EC2"/>
    <w:rsid w:val="00510F64"/>
    <w:rsid w:val="005114C8"/>
    <w:rsid w:val="005115E0"/>
    <w:rsid w:val="00511EEF"/>
    <w:rsid w:val="005128E9"/>
    <w:rsid w:val="00512D01"/>
    <w:rsid w:val="005142A6"/>
    <w:rsid w:val="00514C25"/>
    <w:rsid w:val="00515A9B"/>
    <w:rsid w:val="00516373"/>
    <w:rsid w:val="00516439"/>
    <w:rsid w:val="00516E20"/>
    <w:rsid w:val="005173AF"/>
    <w:rsid w:val="005178DB"/>
    <w:rsid w:val="00517915"/>
    <w:rsid w:val="00520B9F"/>
    <w:rsid w:val="00521168"/>
    <w:rsid w:val="00521C8C"/>
    <w:rsid w:val="0052215E"/>
    <w:rsid w:val="005228E3"/>
    <w:rsid w:val="005230CC"/>
    <w:rsid w:val="00523CC9"/>
    <w:rsid w:val="00523DF3"/>
    <w:rsid w:val="005250BE"/>
    <w:rsid w:val="005253BC"/>
    <w:rsid w:val="0052683D"/>
    <w:rsid w:val="00526CD8"/>
    <w:rsid w:val="0052713E"/>
    <w:rsid w:val="00530AE4"/>
    <w:rsid w:val="005317F7"/>
    <w:rsid w:val="00533459"/>
    <w:rsid w:val="00533D73"/>
    <w:rsid w:val="00534722"/>
    <w:rsid w:val="00534D2A"/>
    <w:rsid w:val="00534FB9"/>
    <w:rsid w:val="0053564A"/>
    <w:rsid w:val="00535883"/>
    <w:rsid w:val="00536C3B"/>
    <w:rsid w:val="0053735E"/>
    <w:rsid w:val="0053793A"/>
    <w:rsid w:val="00537E39"/>
    <w:rsid w:val="005400C4"/>
    <w:rsid w:val="0054031B"/>
    <w:rsid w:val="005403B8"/>
    <w:rsid w:val="0054168B"/>
    <w:rsid w:val="00541D27"/>
    <w:rsid w:val="0054318D"/>
    <w:rsid w:val="00545107"/>
    <w:rsid w:val="0054528B"/>
    <w:rsid w:val="0054578D"/>
    <w:rsid w:val="00545951"/>
    <w:rsid w:val="00545F98"/>
    <w:rsid w:val="0054782F"/>
    <w:rsid w:val="005503C8"/>
    <w:rsid w:val="00550757"/>
    <w:rsid w:val="00551182"/>
    <w:rsid w:val="00552362"/>
    <w:rsid w:val="005523C2"/>
    <w:rsid w:val="00553254"/>
    <w:rsid w:val="00553AF1"/>
    <w:rsid w:val="00553EB9"/>
    <w:rsid w:val="0055496F"/>
    <w:rsid w:val="005550F1"/>
    <w:rsid w:val="0055750F"/>
    <w:rsid w:val="00557991"/>
    <w:rsid w:val="005603EE"/>
    <w:rsid w:val="005607B9"/>
    <w:rsid w:val="00560AE9"/>
    <w:rsid w:val="00561BAD"/>
    <w:rsid w:val="00562B86"/>
    <w:rsid w:val="00563B0A"/>
    <w:rsid w:val="00563FC2"/>
    <w:rsid w:val="00564C43"/>
    <w:rsid w:val="00565296"/>
    <w:rsid w:val="005653C4"/>
    <w:rsid w:val="00565969"/>
    <w:rsid w:val="00565B1B"/>
    <w:rsid w:val="00566484"/>
    <w:rsid w:val="00567087"/>
    <w:rsid w:val="005678EB"/>
    <w:rsid w:val="00570928"/>
    <w:rsid w:val="00570E0D"/>
    <w:rsid w:val="00571ADF"/>
    <w:rsid w:val="005721C7"/>
    <w:rsid w:val="00572BAA"/>
    <w:rsid w:val="00572C5E"/>
    <w:rsid w:val="005732F7"/>
    <w:rsid w:val="0057369F"/>
    <w:rsid w:val="0057428C"/>
    <w:rsid w:val="00574809"/>
    <w:rsid w:val="005748F4"/>
    <w:rsid w:val="00574D13"/>
    <w:rsid w:val="0057504E"/>
    <w:rsid w:val="005751E0"/>
    <w:rsid w:val="00575379"/>
    <w:rsid w:val="0057569E"/>
    <w:rsid w:val="00575D72"/>
    <w:rsid w:val="005761FA"/>
    <w:rsid w:val="00576603"/>
    <w:rsid w:val="00577C68"/>
    <w:rsid w:val="005810CA"/>
    <w:rsid w:val="00581A00"/>
    <w:rsid w:val="00581F19"/>
    <w:rsid w:val="0058234F"/>
    <w:rsid w:val="0058397C"/>
    <w:rsid w:val="00583C3E"/>
    <w:rsid w:val="00583E2C"/>
    <w:rsid w:val="005844D1"/>
    <w:rsid w:val="00584F64"/>
    <w:rsid w:val="005857AC"/>
    <w:rsid w:val="00585FDE"/>
    <w:rsid w:val="00586F3E"/>
    <w:rsid w:val="00586F52"/>
    <w:rsid w:val="005873C4"/>
    <w:rsid w:val="00587503"/>
    <w:rsid w:val="005879B4"/>
    <w:rsid w:val="005902D8"/>
    <w:rsid w:val="00590C49"/>
    <w:rsid w:val="00591743"/>
    <w:rsid w:val="00591DB4"/>
    <w:rsid w:val="00592C7F"/>
    <w:rsid w:val="00594066"/>
    <w:rsid w:val="00594268"/>
    <w:rsid w:val="005943AC"/>
    <w:rsid w:val="005949EA"/>
    <w:rsid w:val="00595867"/>
    <w:rsid w:val="005958B4"/>
    <w:rsid w:val="00595B5F"/>
    <w:rsid w:val="00595D48"/>
    <w:rsid w:val="00595D75"/>
    <w:rsid w:val="00596BEF"/>
    <w:rsid w:val="00596CCE"/>
    <w:rsid w:val="0059710D"/>
    <w:rsid w:val="0059782F"/>
    <w:rsid w:val="005A05D1"/>
    <w:rsid w:val="005A0B6D"/>
    <w:rsid w:val="005A0E22"/>
    <w:rsid w:val="005A10C8"/>
    <w:rsid w:val="005A159B"/>
    <w:rsid w:val="005A1C4D"/>
    <w:rsid w:val="005A26D6"/>
    <w:rsid w:val="005A2CCB"/>
    <w:rsid w:val="005A3AD5"/>
    <w:rsid w:val="005A42E2"/>
    <w:rsid w:val="005A48F9"/>
    <w:rsid w:val="005A4A81"/>
    <w:rsid w:val="005A4F26"/>
    <w:rsid w:val="005A60B0"/>
    <w:rsid w:val="005A6362"/>
    <w:rsid w:val="005A63B8"/>
    <w:rsid w:val="005B1556"/>
    <w:rsid w:val="005B1A2D"/>
    <w:rsid w:val="005B1F01"/>
    <w:rsid w:val="005B1F72"/>
    <w:rsid w:val="005B2AC6"/>
    <w:rsid w:val="005B2CA4"/>
    <w:rsid w:val="005B2FEB"/>
    <w:rsid w:val="005B468F"/>
    <w:rsid w:val="005B4C2C"/>
    <w:rsid w:val="005B581C"/>
    <w:rsid w:val="005B69F2"/>
    <w:rsid w:val="005C00C9"/>
    <w:rsid w:val="005C09BB"/>
    <w:rsid w:val="005C0B36"/>
    <w:rsid w:val="005C0C7C"/>
    <w:rsid w:val="005C0FC6"/>
    <w:rsid w:val="005C1006"/>
    <w:rsid w:val="005C1ACA"/>
    <w:rsid w:val="005C1DF7"/>
    <w:rsid w:val="005C2C0D"/>
    <w:rsid w:val="005C2FD2"/>
    <w:rsid w:val="005C345C"/>
    <w:rsid w:val="005C4872"/>
    <w:rsid w:val="005C4933"/>
    <w:rsid w:val="005C4C11"/>
    <w:rsid w:val="005C5B1F"/>
    <w:rsid w:val="005C5DD9"/>
    <w:rsid w:val="005C5E7E"/>
    <w:rsid w:val="005C666F"/>
    <w:rsid w:val="005C777C"/>
    <w:rsid w:val="005C785E"/>
    <w:rsid w:val="005C7D55"/>
    <w:rsid w:val="005D040E"/>
    <w:rsid w:val="005D0A38"/>
    <w:rsid w:val="005D1DEC"/>
    <w:rsid w:val="005D2519"/>
    <w:rsid w:val="005D3298"/>
    <w:rsid w:val="005D48AA"/>
    <w:rsid w:val="005D49AC"/>
    <w:rsid w:val="005D4FAA"/>
    <w:rsid w:val="005D50B3"/>
    <w:rsid w:val="005D5322"/>
    <w:rsid w:val="005D64EE"/>
    <w:rsid w:val="005D653B"/>
    <w:rsid w:val="005D6912"/>
    <w:rsid w:val="005D72EC"/>
    <w:rsid w:val="005D7CD4"/>
    <w:rsid w:val="005E035C"/>
    <w:rsid w:val="005E0FE0"/>
    <w:rsid w:val="005E17B7"/>
    <w:rsid w:val="005E212E"/>
    <w:rsid w:val="005E24FD"/>
    <w:rsid w:val="005E2B2C"/>
    <w:rsid w:val="005E2CA7"/>
    <w:rsid w:val="005E4089"/>
    <w:rsid w:val="005E411E"/>
    <w:rsid w:val="005E44AE"/>
    <w:rsid w:val="005E464E"/>
    <w:rsid w:val="005E4C51"/>
    <w:rsid w:val="005E5D1A"/>
    <w:rsid w:val="005E6721"/>
    <w:rsid w:val="005E6C24"/>
    <w:rsid w:val="005E6C73"/>
    <w:rsid w:val="005E7CB4"/>
    <w:rsid w:val="005F03E4"/>
    <w:rsid w:val="005F0B16"/>
    <w:rsid w:val="005F11B9"/>
    <w:rsid w:val="005F1668"/>
    <w:rsid w:val="005F1A12"/>
    <w:rsid w:val="005F1B48"/>
    <w:rsid w:val="005F278C"/>
    <w:rsid w:val="005F3C72"/>
    <w:rsid w:val="005F4385"/>
    <w:rsid w:val="005F53C9"/>
    <w:rsid w:val="005F61DD"/>
    <w:rsid w:val="005F6433"/>
    <w:rsid w:val="005F6449"/>
    <w:rsid w:val="005F64E5"/>
    <w:rsid w:val="005F6EEB"/>
    <w:rsid w:val="006001A8"/>
    <w:rsid w:val="00601ED0"/>
    <w:rsid w:val="00603240"/>
    <w:rsid w:val="00605ED6"/>
    <w:rsid w:val="00606311"/>
    <w:rsid w:val="00606558"/>
    <w:rsid w:val="00606DFD"/>
    <w:rsid w:val="00606F13"/>
    <w:rsid w:val="0060719E"/>
    <w:rsid w:val="0060731F"/>
    <w:rsid w:val="00607943"/>
    <w:rsid w:val="00607A99"/>
    <w:rsid w:val="00610233"/>
    <w:rsid w:val="00610318"/>
    <w:rsid w:val="00610B00"/>
    <w:rsid w:val="00611141"/>
    <w:rsid w:val="0061139A"/>
    <w:rsid w:val="006122A1"/>
    <w:rsid w:val="00612935"/>
    <w:rsid w:val="00612B14"/>
    <w:rsid w:val="00612D9D"/>
    <w:rsid w:val="006137B7"/>
    <w:rsid w:val="00615FBB"/>
    <w:rsid w:val="006162AB"/>
    <w:rsid w:val="00616A06"/>
    <w:rsid w:val="006175B5"/>
    <w:rsid w:val="00617EF5"/>
    <w:rsid w:val="006204A4"/>
    <w:rsid w:val="00620CC3"/>
    <w:rsid w:val="00620D53"/>
    <w:rsid w:val="00621214"/>
    <w:rsid w:val="0062157F"/>
    <w:rsid w:val="00622A21"/>
    <w:rsid w:val="00623597"/>
    <w:rsid w:val="00623749"/>
    <w:rsid w:val="00623C44"/>
    <w:rsid w:val="006241D6"/>
    <w:rsid w:val="006245DD"/>
    <w:rsid w:val="00624BD8"/>
    <w:rsid w:val="00624CD2"/>
    <w:rsid w:val="00625133"/>
    <w:rsid w:val="00625A0A"/>
    <w:rsid w:val="00625C7A"/>
    <w:rsid w:val="00626C25"/>
    <w:rsid w:val="00626C78"/>
    <w:rsid w:val="00626CFC"/>
    <w:rsid w:val="00627966"/>
    <w:rsid w:val="00630889"/>
    <w:rsid w:val="006312A8"/>
    <w:rsid w:val="006313EC"/>
    <w:rsid w:val="0063192C"/>
    <w:rsid w:val="00634C12"/>
    <w:rsid w:val="00634E84"/>
    <w:rsid w:val="006350A0"/>
    <w:rsid w:val="00635308"/>
    <w:rsid w:val="00635947"/>
    <w:rsid w:val="00635A91"/>
    <w:rsid w:val="00635EE5"/>
    <w:rsid w:val="00636291"/>
    <w:rsid w:val="00636708"/>
    <w:rsid w:val="0063690B"/>
    <w:rsid w:val="00636B1A"/>
    <w:rsid w:val="00636C8C"/>
    <w:rsid w:val="00637149"/>
    <w:rsid w:val="0063736E"/>
    <w:rsid w:val="00637E77"/>
    <w:rsid w:val="00637F1E"/>
    <w:rsid w:val="006407A2"/>
    <w:rsid w:val="00640EF0"/>
    <w:rsid w:val="00641530"/>
    <w:rsid w:val="0064158B"/>
    <w:rsid w:val="00641806"/>
    <w:rsid w:val="006426B5"/>
    <w:rsid w:val="006436CC"/>
    <w:rsid w:val="006438DC"/>
    <w:rsid w:val="006446CB"/>
    <w:rsid w:val="00644B7A"/>
    <w:rsid w:val="00644C08"/>
    <w:rsid w:val="00646073"/>
    <w:rsid w:val="00646B60"/>
    <w:rsid w:val="00646D10"/>
    <w:rsid w:val="00646FFE"/>
    <w:rsid w:val="006472E7"/>
    <w:rsid w:val="00647D53"/>
    <w:rsid w:val="006503C0"/>
    <w:rsid w:val="006503E0"/>
    <w:rsid w:val="00650449"/>
    <w:rsid w:val="00650F03"/>
    <w:rsid w:val="0065114F"/>
    <w:rsid w:val="00651776"/>
    <w:rsid w:val="00651BFD"/>
    <w:rsid w:val="00651FD7"/>
    <w:rsid w:val="00652CD3"/>
    <w:rsid w:val="00653F03"/>
    <w:rsid w:val="00653FA4"/>
    <w:rsid w:val="00654769"/>
    <w:rsid w:val="006547D9"/>
    <w:rsid w:val="00655A86"/>
    <w:rsid w:val="00655B60"/>
    <w:rsid w:val="006561BF"/>
    <w:rsid w:val="006572A9"/>
    <w:rsid w:val="00657930"/>
    <w:rsid w:val="006603F2"/>
    <w:rsid w:val="00661325"/>
    <w:rsid w:val="00661CEF"/>
    <w:rsid w:val="00662B9E"/>
    <w:rsid w:val="00662C50"/>
    <w:rsid w:val="0066307D"/>
    <w:rsid w:val="006637E3"/>
    <w:rsid w:val="00665245"/>
    <w:rsid w:val="006664F6"/>
    <w:rsid w:val="00666595"/>
    <w:rsid w:val="006666DD"/>
    <w:rsid w:val="00667F7B"/>
    <w:rsid w:val="006719B3"/>
    <w:rsid w:val="006719DA"/>
    <w:rsid w:val="00671BC9"/>
    <w:rsid w:val="00671EA3"/>
    <w:rsid w:val="00671FF9"/>
    <w:rsid w:val="006726E7"/>
    <w:rsid w:val="00673136"/>
    <w:rsid w:val="00673DB9"/>
    <w:rsid w:val="00674825"/>
    <w:rsid w:val="00674F90"/>
    <w:rsid w:val="00675359"/>
    <w:rsid w:val="0067536E"/>
    <w:rsid w:val="00675843"/>
    <w:rsid w:val="006773C5"/>
    <w:rsid w:val="006774B1"/>
    <w:rsid w:val="006778ED"/>
    <w:rsid w:val="0068104B"/>
    <w:rsid w:val="00681A75"/>
    <w:rsid w:val="00684DA0"/>
    <w:rsid w:val="00685762"/>
    <w:rsid w:val="0068579D"/>
    <w:rsid w:val="00685C29"/>
    <w:rsid w:val="006867B4"/>
    <w:rsid w:val="00686B1A"/>
    <w:rsid w:val="00687A27"/>
    <w:rsid w:val="00687DE2"/>
    <w:rsid w:val="00690328"/>
    <w:rsid w:val="00690A9F"/>
    <w:rsid w:val="00690F2F"/>
    <w:rsid w:val="00691169"/>
    <w:rsid w:val="00691564"/>
    <w:rsid w:val="0069232C"/>
    <w:rsid w:val="00695E36"/>
    <w:rsid w:val="00695E96"/>
    <w:rsid w:val="00696160"/>
    <w:rsid w:val="006978B9"/>
    <w:rsid w:val="00697DEB"/>
    <w:rsid w:val="00697F3E"/>
    <w:rsid w:val="006A08DB"/>
    <w:rsid w:val="006A0EEB"/>
    <w:rsid w:val="006A1C3C"/>
    <w:rsid w:val="006A2D55"/>
    <w:rsid w:val="006A2E30"/>
    <w:rsid w:val="006A43D7"/>
    <w:rsid w:val="006A4CE7"/>
    <w:rsid w:val="006A560B"/>
    <w:rsid w:val="006A5714"/>
    <w:rsid w:val="006A5738"/>
    <w:rsid w:val="006A5C5C"/>
    <w:rsid w:val="006A63CE"/>
    <w:rsid w:val="006A6532"/>
    <w:rsid w:val="006A781D"/>
    <w:rsid w:val="006B0830"/>
    <w:rsid w:val="006B11C6"/>
    <w:rsid w:val="006B1553"/>
    <w:rsid w:val="006B1872"/>
    <w:rsid w:val="006B1CB9"/>
    <w:rsid w:val="006B2234"/>
    <w:rsid w:val="006B2357"/>
    <w:rsid w:val="006B2546"/>
    <w:rsid w:val="006B280B"/>
    <w:rsid w:val="006B3BD1"/>
    <w:rsid w:val="006B485D"/>
    <w:rsid w:val="006B4DE0"/>
    <w:rsid w:val="006B4E5A"/>
    <w:rsid w:val="006B508A"/>
    <w:rsid w:val="006B65F8"/>
    <w:rsid w:val="006B6F0F"/>
    <w:rsid w:val="006B77FD"/>
    <w:rsid w:val="006B7868"/>
    <w:rsid w:val="006B7FD1"/>
    <w:rsid w:val="006C0061"/>
    <w:rsid w:val="006C03D0"/>
    <w:rsid w:val="006C19F8"/>
    <w:rsid w:val="006C1B23"/>
    <w:rsid w:val="006C1BDB"/>
    <w:rsid w:val="006C1D00"/>
    <w:rsid w:val="006C1EDC"/>
    <w:rsid w:val="006C2193"/>
    <w:rsid w:val="006C239C"/>
    <w:rsid w:val="006C2D1E"/>
    <w:rsid w:val="006C3243"/>
    <w:rsid w:val="006C35FD"/>
    <w:rsid w:val="006C5474"/>
    <w:rsid w:val="006C55D9"/>
    <w:rsid w:val="006C6437"/>
    <w:rsid w:val="006C6FB8"/>
    <w:rsid w:val="006C7853"/>
    <w:rsid w:val="006D07C3"/>
    <w:rsid w:val="006D1EB4"/>
    <w:rsid w:val="006D201D"/>
    <w:rsid w:val="006D270B"/>
    <w:rsid w:val="006D2DE0"/>
    <w:rsid w:val="006D2E73"/>
    <w:rsid w:val="006D317E"/>
    <w:rsid w:val="006D5A18"/>
    <w:rsid w:val="006D7101"/>
    <w:rsid w:val="006E0FFA"/>
    <w:rsid w:val="006E13FF"/>
    <w:rsid w:val="006E17FF"/>
    <w:rsid w:val="006E1BB2"/>
    <w:rsid w:val="006E1FD6"/>
    <w:rsid w:val="006E2ACC"/>
    <w:rsid w:val="006E50C9"/>
    <w:rsid w:val="006E639E"/>
    <w:rsid w:val="006E64FF"/>
    <w:rsid w:val="006E6CD8"/>
    <w:rsid w:val="006E7A9E"/>
    <w:rsid w:val="006E7EA9"/>
    <w:rsid w:val="006F2365"/>
    <w:rsid w:val="006F32F2"/>
    <w:rsid w:val="006F33E9"/>
    <w:rsid w:val="006F3541"/>
    <w:rsid w:val="006F36E0"/>
    <w:rsid w:val="006F399E"/>
    <w:rsid w:val="006F3C92"/>
    <w:rsid w:val="006F3D12"/>
    <w:rsid w:val="006F3E64"/>
    <w:rsid w:val="006F53FB"/>
    <w:rsid w:val="006F5A04"/>
    <w:rsid w:val="006F5B67"/>
    <w:rsid w:val="006F5E5A"/>
    <w:rsid w:val="006F606A"/>
    <w:rsid w:val="006F7736"/>
    <w:rsid w:val="00700B23"/>
    <w:rsid w:val="00701504"/>
    <w:rsid w:val="00702590"/>
    <w:rsid w:val="007029F3"/>
    <w:rsid w:val="00702EBB"/>
    <w:rsid w:val="00704734"/>
    <w:rsid w:val="007051B6"/>
    <w:rsid w:val="007056AD"/>
    <w:rsid w:val="00705CC3"/>
    <w:rsid w:val="0070601C"/>
    <w:rsid w:val="0070613B"/>
    <w:rsid w:val="00706140"/>
    <w:rsid w:val="0070620C"/>
    <w:rsid w:val="0070642D"/>
    <w:rsid w:val="0070670A"/>
    <w:rsid w:val="00707196"/>
    <w:rsid w:val="007076C9"/>
    <w:rsid w:val="007107AD"/>
    <w:rsid w:val="00710EBA"/>
    <w:rsid w:val="0071110C"/>
    <w:rsid w:val="00711629"/>
    <w:rsid w:val="00712B4C"/>
    <w:rsid w:val="007132F2"/>
    <w:rsid w:val="0071371A"/>
    <w:rsid w:val="00713B83"/>
    <w:rsid w:val="0071436A"/>
    <w:rsid w:val="0071500E"/>
    <w:rsid w:val="00716B46"/>
    <w:rsid w:val="00716D52"/>
    <w:rsid w:val="0071713E"/>
    <w:rsid w:val="0071774A"/>
    <w:rsid w:val="007179A3"/>
    <w:rsid w:val="00720995"/>
    <w:rsid w:val="00721260"/>
    <w:rsid w:val="00721977"/>
    <w:rsid w:val="00722327"/>
    <w:rsid w:val="00722839"/>
    <w:rsid w:val="00722FF9"/>
    <w:rsid w:val="00723C30"/>
    <w:rsid w:val="00723FA1"/>
    <w:rsid w:val="00724E4A"/>
    <w:rsid w:val="0072540C"/>
    <w:rsid w:val="00725557"/>
    <w:rsid w:val="007263A9"/>
    <w:rsid w:val="0072718D"/>
    <w:rsid w:val="00727D5A"/>
    <w:rsid w:val="00730176"/>
    <w:rsid w:val="0073186B"/>
    <w:rsid w:val="00731EC2"/>
    <w:rsid w:val="00732446"/>
    <w:rsid w:val="00733177"/>
    <w:rsid w:val="00733DA2"/>
    <w:rsid w:val="007344CB"/>
    <w:rsid w:val="007354AA"/>
    <w:rsid w:val="00735C0A"/>
    <w:rsid w:val="00735C10"/>
    <w:rsid w:val="00736DC1"/>
    <w:rsid w:val="007376EF"/>
    <w:rsid w:val="00737F9A"/>
    <w:rsid w:val="00740098"/>
    <w:rsid w:val="007402CA"/>
    <w:rsid w:val="00740A3A"/>
    <w:rsid w:val="0074176F"/>
    <w:rsid w:val="00742706"/>
    <w:rsid w:val="00742928"/>
    <w:rsid w:val="007432F7"/>
    <w:rsid w:val="00744260"/>
    <w:rsid w:val="00745935"/>
    <w:rsid w:val="0074658D"/>
    <w:rsid w:val="007466FF"/>
    <w:rsid w:val="007467CE"/>
    <w:rsid w:val="00746BA5"/>
    <w:rsid w:val="00747B4B"/>
    <w:rsid w:val="0075091A"/>
    <w:rsid w:val="00750BF1"/>
    <w:rsid w:val="00750C07"/>
    <w:rsid w:val="00752118"/>
    <w:rsid w:val="00752754"/>
    <w:rsid w:val="00753023"/>
    <w:rsid w:val="00753F05"/>
    <w:rsid w:val="00754E8E"/>
    <w:rsid w:val="007552A1"/>
    <w:rsid w:val="00755FA0"/>
    <w:rsid w:val="00756B9A"/>
    <w:rsid w:val="007573FB"/>
    <w:rsid w:val="00757688"/>
    <w:rsid w:val="00757887"/>
    <w:rsid w:val="007602C9"/>
    <w:rsid w:val="007602F9"/>
    <w:rsid w:val="00760CB2"/>
    <w:rsid w:val="00760D70"/>
    <w:rsid w:val="00760E70"/>
    <w:rsid w:val="007617F7"/>
    <w:rsid w:val="00761F18"/>
    <w:rsid w:val="007637AD"/>
    <w:rsid w:val="00764FCC"/>
    <w:rsid w:val="00765C38"/>
    <w:rsid w:val="00766C3D"/>
    <w:rsid w:val="007670AD"/>
    <w:rsid w:val="007676CC"/>
    <w:rsid w:val="0076781A"/>
    <w:rsid w:val="0077081D"/>
    <w:rsid w:val="007710C6"/>
    <w:rsid w:val="0077225A"/>
    <w:rsid w:val="007725DA"/>
    <w:rsid w:val="0077327F"/>
    <w:rsid w:val="0077387D"/>
    <w:rsid w:val="0077493A"/>
    <w:rsid w:val="007749BE"/>
    <w:rsid w:val="007763E5"/>
    <w:rsid w:val="00777847"/>
    <w:rsid w:val="00777D0E"/>
    <w:rsid w:val="007801CA"/>
    <w:rsid w:val="007803D3"/>
    <w:rsid w:val="00780725"/>
    <w:rsid w:val="0078241A"/>
    <w:rsid w:val="0078282A"/>
    <w:rsid w:val="00783B81"/>
    <w:rsid w:val="007853AA"/>
    <w:rsid w:val="00785511"/>
    <w:rsid w:val="00785A75"/>
    <w:rsid w:val="0078608B"/>
    <w:rsid w:val="00786301"/>
    <w:rsid w:val="00786816"/>
    <w:rsid w:val="00786B48"/>
    <w:rsid w:val="00787149"/>
    <w:rsid w:val="00787E8F"/>
    <w:rsid w:val="00790E9B"/>
    <w:rsid w:val="00791931"/>
    <w:rsid w:val="00791EFA"/>
    <w:rsid w:val="00791F0B"/>
    <w:rsid w:val="0079230A"/>
    <w:rsid w:val="007931FE"/>
    <w:rsid w:val="00793FE3"/>
    <w:rsid w:val="00794683"/>
    <w:rsid w:val="007947E9"/>
    <w:rsid w:val="00795217"/>
    <w:rsid w:val="007953B8"/>
    <w:rsid w:val="0079554E"/>
    <w:rsid w:val="007955A8"/>
    <w:rsid w:val="007957F7"/>
    <w:rsid w:val="0079594E"/>
    <w:rsid w:val="00796DAD"/>
    <w:rsid w:val="007971F6"/>
    <w:rsid w:val="007979C7"/>
    <w:rsid w:val="00797B28"/>
    <w:rsid w:val="00797F52"/>
    <w:rsid w:val="007A088F"/>
    <w:rsid w:val="007A1305"/>
    <w:rsid w:val="007A1F8D"/>
    <w:rsid w:val="007A26A2"/>
    <w:rsid w:val="007A495B"/>
    <w:rsid w:val="007A512C"/>
    <w:rsid w:val="007A514A"/>
    <w:rsid w:val="007A5D2A"/>
    <w:rsid w:val="007A6094"/>
    <w:rsid w:val="007A63AB"/>
    <w:rsid w:val="007A65C2"/>
    <w:rsid w:val="007A6734"/>
    <w:rsid w:val="007A6BE3"/>
    <w:rsid w:val="007A6CFB"/>
    <w:rsid w:val="007A6F47"/>
    <w:rsid w:val="007A765F"/>
    <w:rsid w:val="007A7A5D"/>
    <w:rsid w:val="007A7A6E"/>
    <w:rsid w:val="007A7EEF"/>
    <w:rsid w:val="007B0035"/>
    <w:rsid w:val="007B0B4F"/>
    <w:rsid w:val="007B0DEE"/>
    <w:rsid w:val="007B2A09"/>
    <w:rsid w:val="007B2B40"/>
    <w:rsid w:val="007B2E49"/>
    <w:rsid w:val="007B2FCC"/>
    <w:rsid w:val="007B4267"/>
    <w:rsid w:val="007B4C1C"/>
    <w:rsid w:val="007B5297"/>
    <w:rsid w:val="007B5CD1"/>
    <w:rsid w:val="007B5DB4"/>
    <w:rsid w:val="007B5F2E"/>
    <w:rsid w:val="007B5FAD"/>
    <w:rsid w:val="007B60F3"/>
    <w:rsid w:val="007B67E3"/>
    <w:rsid w:val="007B69B5"/>
    <w:rsid w:val="007B6B33"/>
    <w:rsid w:val="007B6DD1"/>
    <w:rsid w:val="007B7096"/>
    <w:rsid w:val="007B72C8"/>
    <w:rsid w:val="007B75DB"/>
    <w:rsid w:val="007B79B0"/>
    <w:rsid w:val="007B7B21"/>
    <w:rsid w:val="007B7FA2"/>
    <w:rsid w:val="007C0170"/>
    <w:rsid w:val="007C03E7"/>
    <w:rsid w:val="007C11E9"/>
    <w:rsid w:val="007C2FE9"/>
    <w:rsid w:val="007C3F27"/>
    <w:rsid w:val="007C3F8D"/>
    <w:rsid w:val="007C4829"/>
    <w:rsid w:val="007C4A94"/>
    <w:rsid w:val="007C4EB1"/>
    <w:rsid w:val="007C5082"/>
    <w:rsid w:val="007C5578"/>
    <w:rsid w:val="007C66FA"/>
    <w:rsid w:val="007C75D2"/>
    <w:rsid w:val="007C785D"/>
    <w:rsid w:val="007D1724"/>
    <w:rsid w:val="007D19CB"/>
    <w:rsid w:val="007D2265"/>
    <w:rsid w:val="007D31CD"/>
    <w:rsid w:val="007D40DC"/>
    <w:rsid w:val="007D40F0"/>
    <w:rsid w:val="007D4324"/>
    <w:rsid w:val="007D4527"/>
    <w:rsid w:val="007D49B1"/>
    <w:rsid w:val="007D4EFD"/>
    <w:rsid w:val="007D5E44"/>
    <w:rsid w:val="007D6927"/>
    <w:rsid w:val="007D6DE8"/>
    <w:rsid w:val="007D6F0A"/>
    <w:rsid w:val="007D710E"/>
    <w:rsid w:val="007D79A5"/>
    <w:rsid w:val="007E0109"/>
    <w:rsid w:val="007E05FE"/>
    <w:rsid w:val="007E060C"/>
    <w:rsid w:val="007E12D2"/>
    <w:rsid w:val="007E13A8"/>
    <w:rsid w:val="007E1787"/>
    <w:rsid w:val="007E29E8"/>
    <w:rsid w:val="007E387C"/>
    <w:rsid w:val="007E3FE5"/>
    <w:rsid w:val="007E4240"/>
    <w:rsid w:val="007E584A"/>
    <w:rsid w:val="007E6E61"/>
    <w:rsid w:val="007E731D"/>
    <w:rsid w:val="007F0422"/>
    <w:rsid w:val="007F04AD"/>
    <w:rsid w:val="007F0C36"/>
    <w:rsid w:val="007F1AD5"/>
    <w:rsid w:val="007F1BAB"/>
    <w:rsid w:val="007F1FBC"/>
    <w:rsid w:val="007F27C8"/>
    <w:rsid w:val="007F37E3"/>
    <w:rsid w:val="007F3A81"/>
    <w:rsid w:val="007F3A99"/>
    <w:rsid w:val="007F3D49"/>
    <w:rsid w:val="007F3E75"/>
    <w:rsid w:val="007F444C"/>
    <w:rsid w:val="007F5BC3"/>
    <w:rsid w:val="007F5D1D"/>
    <w:rsid w:val="007F6488"/>
    <w:rsid w:val="007F659D"/>
    <w:rsid w:val="007F6615"/>
    <w:rsid w:val="007F6FDC"/>
    <w:rsid w:val="007F7D12"/>
    <w:rsid w:val="007F7DAF"/>
    <w:rsid w:val="007F7FF3"/>
    <w:rsid w:val="00800229"/>
    <w:rsid w:val="008008A2"/>
    <w:rsid w:val="00800CD3"/>
    <w:rsid w:val="00800E1C"/>
    <w:rsid w:val="00800E87"/>
    <w:rsid w:val="008013E9"/>
    <w:rsid w:val="00801F84"/>
    <w:rsid w:val="0080200A"/>
    <w:rsid w:val="008027E9"/>
    <w:rsid w:val="00802B51"/>
    <w:rsid w:val="00803B9E"/>
    <w:rsid w:val="008047F5"/>
    <w:rsid w:val="0080481D"/>
    <w:rsid w:val="0080534E"/>
    <w:rsid w:val="00805471"/>
    <w:rsid w:val="008055B1"/>
    <w:rsid w:val="008062FA"/>
    <w:rsid w:val="008067FF"/>
    <w:rsid w:val="0080702D"/>
    <w:rsid w:val="008079AC"/>
    <w:rsid w:val="00807BAC"/>
    <w:rsid w:val="008103A7"/>
    <w:rsid w:val="0081075C"/>
    <w:rsid w:val="008108D5"/>
    <w:rsid w:val="0081243F"/>
    <w:rsid w:val="00813705"/>
    <w:rsid w:val="008137B8"/>
    <w:rsid w:val="00813848"/>
    <w:rsid w:val="00813AF9"/>
    <w:rsid w:val="00813DF9"/>
    <w:rsid w:val="00813E21"/>
    <w:rsid w:val="008149B0"/>
    <w:rsid w:val="008156E7"/>
    <w:rsid w:val="00815C6A"/>
    <w:rsid w:val="0081634C"/>
    <w:rsid w:val="0081675D"/>
    <w:rsid w:val="008168EF"/>
    <w:rsid w:val="00816F93"/>
    <w:rsid w:val="00817472"/>
    <w:rsid w:val="00820308"/>
    <w:rsid w:val="008206EA"/>
    <w:rsid w:val="008208AF"/>
    <w:rsid w:val="00820D05"/>
    <w:rsid w:val="00820EB1"/>
    <w:rsid w:val="008214C7"/>
    <w:rsid w:val="00821653"/>
    <w:rsid w:val="00822A4B"/>
    <w:rsid w:val="0082320F"/>
    <w:rsid w:val="008239FB"/>
    <w:rsid w:val="00823B69"/>
    <w:rsid w:val="00823C35"/>
    <w:rsid w:val="00824112"/>
    <w:rsid w:val="008256DE"/>
    <w:rsid w:val="00826368"/>
    <w:rsid w:val="00826EB9"/>
    <w:rsid w:val="0082795F"/>
    <w:rsid w:val="00827BAB"/>
    <w:rsid w:val="00827D5C"/>
    <w:rsid w:val="00830F28"/>
    <w:rsid w:val="0083158E"/>
    <w:rsid w:val="00831F4B"/>
    <w:rsid w:val="00832EC9"/>
    <w:rsid w:val="00832FC1"/>
    <w:rsid w:val="00835105"/>
    <w:rsid w:val="00835ED3"/>
    <w:rsid w:val="008369AC"/>
    <w:rsid w:val="00836E6C"/>
    <w:rsid w:val="00837238"/>
    <w:rsid w:val="00837911"/>
    <w:rsid w:val="00837F2D"/>
    <w:rsid w:val="008407E6"/>
    <w:rsid w:val="008410C2"/>
    <w:rsid w:val="00841394"/>
    <w:rsid w:val="008428B1"/>
    <w:rsid w:val="00842979"/>
    <w:rsid w:val="00843331"/>
    <w:rsid w:val="008434E7"/>
    <w:rsid w:val="008435D1"/>
    <w:rsid w:val="00844037"/>
    <w:rsid w:val="0084420F"/>
    <w:rsid w:val="00844B9D"/>
    <w:rsid w:val="00844E97"/>
    <w:rsid w:val="0084585C"/>
    <w:rsid w:val="00845E7A"/>
    <w:rsid w:val="00846AC6"/>
    <w:rsid w:val="0084729A"/>
    <w:rsid w:val="0084754F"/>
    <w:rsid w:val="00847FBC"/>
    <w:rsid w:val="00850883"/>
    <w:rsid w:val="008510FE"/>
    <w:rsid w:val="00851A9C"/>
    <w:rsid w:val="008522CE"/>
    <w:rsid w:val="00855344"/>
    <w:rsid w:val="008553DA"/>
    <w:rsid w:val="0085541C"/>
    <w:rsid w:val="008556A4"/>
    <w:rsid w:val="0085615F"/>
    <w:rsid w:val="008561ED"/>
    <w:rsid w:val="00856818"/>
    <w:rsid w:val="008576A4"/>
    <w:rsid w:val="0086030A"/>
    <w:rsid w:val="00860E55"/>
    <w:rsid w:val="008617D0"/>
    <w:rsid w:val="00861DD8"/>
    <w:rsid w:val="0086345C"/>
    <w:rsid w:val="008640FE"/>
    <w:rsid w:val="00864D20"/>
    <w:rsid w:val="0086508B"/>
    <w:rsid w:val="008652EF"/>
    <w:rsid w:val="00865380"/>
    <w:rsid w:val="008664EE"/>
    <w:rsid w:val="00867168"/>
    <w:rsid w:val="00867ADE"/>
    <w:rsid w:val="0087199B"/>
    <w:rsid w:val="00871AF6"/>
    <w:rsid w:val="008724E3"/>
    <w:rsid w:val="00873128"/>
    <w:rsid w:val="008732B6"/>
    <w:rsid w:val="008737DC"/>
    <w:rsid w:val="008737DF"/>
    <w:rsid w:val="008743F2"/>
    <w:rsid w:val="008757DD"/>
    <w:rsid w:val="00877918"/>
    <w:rsid w:val="00877A80"/>
    <w:rsid w:val="008801A5"/>
    <w:rsid w:val="00880B6E"/>
    <w:rsid w:val="00881009"/>
    <w:rsid w:val="008810CF"/>
    <w:rsid w:val="00882306"/>
    <w:rsid w:val="00882E35"/>
    <w:rsid w:val="008830B1"/>
    <w:rsid w:val="00883253"/>
    <w:rsid w:val="0088357D"/>
    <w:rsid w:val="00884FA4"/>
    <w:rsid w:val="00886074"/>
    <w:rsid w:val="00886254"/>
    <w:rsid w:val="00886FF8"/>
    <w:rsid w:val="0089105C"/>
    <w:rsid w:val="00891A41"/>
    <w:rsid w:val="00891BBB"/>
    <w:rsid w:val="0089250D"/>
    <w:rsid w:val="008928CA"/>
    <w:rsid w:val="0089305A"/>
    <w:rsid w:val="00893668"/>
    <w:rsid w:val="00893723"/>
    <w:rsid w:val="00894D82"/>
    <w:rsid w:val="0089548B"/>
    <w:rsid w:val="00896EA3"/>
    <w:rsid w:val="00896F03"/>
    <w:rsid w:val="008A0556"/>
    <w:rsid w:val="008A21FB"/>
    <w:rsid w:val="008A3412"/>
    <w:rsid w:val="008A3434"/>
    <w:rsid w:val="008A38AA"/>
    <w:rsid w:val="008A43E9"/>
    <w:rsid w:val="008A4AF2"/>
    <w:rsid w:val="008A53B9"/>
    <w:rsid w:val="008A5487"/>
    <w:rsid w:val="008A599F"/>
    <w:rsid w:val="008A5DAE"/>
    <w:rsid w:val="008A784D"/>
    <w:rsid w:val="008A7D97"/>
    <w:rsid w:val="008B0A8B"/>
    <w:rsid w:val="008B0BC5"/>
    <w:rsid w:val="008B0D41"/>
    <w:rsid w:val="008B147A"/>
    <w:rsid w:val="008B1B01"/>
    <w:rsid w:val="008B1B0A"/>
    <w:rsid w:val="008B2E57"/>
    <w:rsid w:val="008B3BF1"/>
    <w:rsid w:val="008B3EEF"/>
    <w:rsid w:val="008B4601"/>
    <w:rsid w:val="008B5152"/>
    <w:rsid w:val="008B551F"/>
    <w:rsid w:val="008B573E"/>
    <w:rsid w:val="008B59D8"/>
    <w:rsid w:val="008B62A9"/>
    <w:rsid w:val="008C017B"/>
    <w:rsid w:val="008C0470"/>
    <w:rsid w:val="008C07FD"/>
    <w:rsid w:val="008C1337"/>
    <w:rsid w:val="008C1E20"/>
    <w:rsid w:val="008C1EA9"/>
    <w:rsid w:val="008C1F2D"/>
    <w:rsid w:val="008C2073"/>
    <w:rsid w:val="008C249D"/>
    <w:rsid w:val="008C2921"/>
    <w:rsid w:val="008C3F4E"/>
    <w:rsid w:val="008C4959"/>
    <w:rsid w:val="008C4ED7"/>
    <w:rsid w:val="008C534D"/>
    <w:rsid w:val="008C5360"/>
    <w:rsid w:val="008C63FB"/>
    <w:rsid w:val="008C671F"/>
    <w:rsid w:val="008C685E"/>
    <w:rsid w:val="008C69B1"/>
    <w:rsid w:val="008C70AB"/>
    <w:rsid w:val="008C792C"/>
    <w:rsid w:val="008D1236"/>
    <w:rsid w:val="008D1406"/>
    <w:rsid w:val="008D17F9"/>
    <w:rsid w:val="008D2DC1"/>
    <w:rsid w:val="008D313D"/>
    <w:rsid w:val="008D3651"/>
    <w:rsid w:val="008D38D4"/>
    <w:rsid w:val="008D3A24"/>
    <w:rsid w:val="008D3AE7"/>
    <w:rsid w:val="008D4AF3"/>
    <w:rsid w:val="008D4DB2"/>
    <w:rsid w:val="008D579A"/>
    <w:rsid w:val="008D5820"/>
    <w:rsid w:val="008D5E6A"/>
    <w:rsid w:val="008D7018"/>
    <w:rsid w:val="008D70D5"/>
    <w:rsid w:val="008D747D"/>
    <w:rsid w:val="008E04B5"/>
    <w:rsid w:val="008E06B0"/>
    <w:rsid w:val="008E0939"/>
    <w:rsid w:val="008E10F5"/>
    <w:rsid w:val="008E1211"/>
    <w:rsid w:val="008E1334"/>
    <w:rsid w:val="008E18AE"/>
    <w:rsid w:val="008E3BFB"/>
    <w:rsid w:val="008E3C0F"/>
    <w:rsid w:val="008E3F88"/>
    <w:rsid w:val="008E4586"/>
    <w:rsid w:val="008E4A58"/>
    <w:rsid w:val="008E5A14"/>
    <w:rsid w:val="008E5AF5"/>
    <w:rsid w:val="008E5B1D"/>
    <w:rsid w:val="008E5CFA"/>
    <w:rsid w:val="008E5D77"/>
    <w:rsid w:val="008E663E"/>
    <w:rsid w:val="008E67FA"/>
    <w:rsid w:val="008E6BD2"/>
    <w:rsid w:val="008E72DD"/>
    <w:rsid w:val="008E7779"/>
    <w:rsid w:val="008E7814"/>
    <w:rsid w:val="008F14EA"/>
    <w:rsid w:val="008F24DF"/>
    <w:rsid w:val="008F28A4"/>
    <w:rsid w:val="008F28CD"/>
    <w:rsid w:val="008F2C88"/>
    <w:rsid w:val="008F2E63"/>
    <w:rsid w:val="008F36E8"/>
    <w:rsid w:val="008F467B"/>
    <w:rsid w:val="008F500D"/>
    <w:rsid w:val="008F5708"/>
    <w:rsid w:val="008F581E"/>
    <w:rsid w:val="008F58F6"/>
    <w:rsid w:val="008F6757"/>
    <w:rsid w:val="008F7421"/>
    <w:rsid w:val="00901061"/>
    <w:rsid w:val="009018F8"/>
    <w:rsid w:val="009020CE"/>
    <w:rsid w:val="0090255C"/>
    <w:rsid w:val="0090287D"/>
    <w:rsid w:val="009033C2"/>
    <w:rsid w:val="0090373A"/>
    <w:rsid w:val="00904404"/>
    <w:rsid w:val="00904FA9"/>
    <w:rsid w:val="00905C94"/>
    <w:rsid w:val="00906813"/>
    <w:rsid w:val="00906DF5"/>
    <w:rsid w:val="00906E10"/>
    <w:rsid w:val="00907279"/>
    <w:rsid w:val="0090769D"/>
    <w:rsid w:val="00912199"/>
    <w:rsid w:val="00912572"/>
    <w:rsid w:val="00912624"/>
    <w:rsid w:val="00913188"/>
    <w:rsid w:val="00913AC4"/>
    <w:rsid w:val="00914D77"/>
    <w:rsid w:val="009153CD"/>
    <w:rsid w:val="00915EA3"/>
    <w:rsid w:val="0091666C"/>
    <w:rsid w:val="00916F18"/>
    <w:rsid w:val="00917687"/>
    <w:rsid w:val="00920143"/>
    <w:rsid w:val="00920467"/>
    <w:rsid w:val="009216F2"/>
    <w:rsid w:val="00921A61"/>
    <w:rsid w:val="00921C22"/>
    <w:rsid w:val="009225FA"/>
    <w:rsid w:val="009227BA"/>
    <w:rsid w:val="00922B33"/>
    <w:rsid w:val="00922BC8"/>
    <w:rsid w:val="00922BD5"/>
    <w:rsid w:val="00923127"/>
    <w:rsid w:val="00923643"/>
    <w:rsid w:val="00923940"/>
    <w:rsid w:val="00924AC9"/>
    <w:rsid w:val="00925556"/>
    <w:rsid w:val="00925B66"/>
    <w:rsid w:val="00926C93"/>
    <w:rsid w:val="00926D07"/>
    <w:rsid w:val="00926D09"/>
    <w:rsid w:val="0092719A"/>
    <w:rsid w:val="00927713"/>
    <w:rsid w:val="00930CAA"/>
    <w:rsid w:val="0093131C"/>
    <w:rsid w:val="00931D3E"/>
    <w:rsid w:val="0093212F"/>
    <w:rsid w:val="009328F1"/>
    <w:rsid w:val="0093314D"/>
    <w:rsid w:val="00934706"/>
    <w:rsid w:val="009347FA"/>
    <w:rsid w:val="00934813"/>
    <w:rsid w:val="00935DB9"/>
    <w:rsid w:val="00936377"/>
    <w:rsid w:val="009366FE"/>
    <w:rsid w:val="0093750D"/>
    <w:rsid w:val="0093773C"/>
    <w:rsid w:val="00940C72"/>
    <w:rsid w:val="00942416"/>
    <w:rsid w:val="00943685"/>
    <w:rsid w:val="009446F5"/>
    <w:rsid w:val="00944F56"/>
    <w:rsid w:val="009466CB"/>
    <w:rsid w:val="0094689B"/>
    <w:rsid w:val="009470BE"/>
    <w:rsid w:val="009502BC"/>
    <w:rsid w:val="0095079B"/>
    <w:rsid w:val="009517EB"/>
    <w:rsid w:val="00951D9E"/>
    <w:rsid w:val="00952178"/>
    <w:rsid w:val="00952A7B"/>
    <w:rsid w:val="00952C5B"/>
    <w:rsid w:val="0095349E"/>
    <w:rsid w:val="009544FE"/>
    <w:rsid w:val="009545D6"/>
    <w:rsid w:val="00956124"/>
    <w:rsid w:val="009568FD"/>
    <w:rsid w:val="00957624"/>
    <w:rsid w:val="00957DD7"/>
    <w:rsid w:val="009602EF"/>
    <w:rsid w:val="009605B6"/>
    <w:rsid w:val="00960893"/>
    <w:rsid w:val="00960ABA"/>
    <w:rsid w:val="00960B3F"/>
    <w:rsid w:val="00962151"/>
    <w:rsid w:val="009625D3"/>
    <w:rsid w:val="009637A6"/>
    <w:rsid w:val="00963946"/>
    <w:rsid w:val="00964706"/>
    <w:rsid w:val="0096480B"/>
    <w:rsid w:val="00966472"/>
    <w:rsid w:val="00966E03"/>
    <w:rsid w:val="00967759"/>
    <w:rsid w:val="00967EF5"/>
    <w:rsid w:val="009707CF"/>
    <w:rsid w:val="009709F3"/>
    <w:rsid w:val="00971437"/>
    <w:rsid w:val="00971B30"/>
    <w:rsid w:val="00971EF6"/>
    <w:rsid w:val="0097307B"/>
    <w:rsid w:val="00973389"/>
    <w:rsid w:val="00973773"/>
    <w:rsid w:val="00973EA5"/>
    <w:rsid w:val="009750D5"/>
    <w:rsid w:val="00975226"/>
    <w:rsid w:val="00975913"/>
    <w:rsid w:val="00976E86"/>
    <w:rsid w:val="00976E95"/>
    <w:rsid w:val="009771F1"/>
    <w:rsid w:val="00977230"/>
    <w:rsid w:val="00977593"/>
    <w:rsid w:val="00977BB7"/>
    <w:rsid w:val="00977D92"/>
    <w:rsid w:val="009802AC"/>
    <w:rsid w:val="00980E57"/>
    <w:rsid w:val="009820B7"/>
    <w:rsid w:val="0098272E"/>
    <w:rsid w:val="00983173"/>
    <w:rsid w:val="00983211"/>
    <w:rsid w:val="009833F7"/>
    <w:rsid w:val="00983DBC"/>
    <w:rsid w:val="00984401"/>
    <w:rsid w:val="00984D8D"/>
    <w:rsid w:val="0098578E"/>
    <w:rsid w:val="0098693E"/>
    <w:rsid w:val="00986A0B"/>
    <w:rsid w:val="00987322"/>
    <w:rsid w:val="00987930"/>
    <w:rsid w:val="009911C7"/>
    <w:rsid w:val="0099222A"/>
    <w:rsid w:val="009925F3"/>
    <w:rsid w:val="0099286C"/>
    <w:rsid w:val="00992FA3"/>
    <w:rsid w:val="009933DA"/>
    <w:rsid w:val="009946BC"/>
    <w:rsid w:val="009947E9"/>
    <w:rsid w:val="0099540E"/>
    <w:rsid w:val="00995A03"/>
    <w:rsid w:val="0099616B"/>
    <w:rsid w:val="009967F4"/>
    <w:rsid w:val="0099695C"/>
    <w:rsid w:val="00997424"/>
    <w:rsid w:val="009A0D37"/>
    <w:rsid w:val="009A0D9F"/>
    <w:rsid w:val="009A147C"/>
    <w:rsid w:val="009A1AB5"/>
    <w:rsid w:val="009A1C0C"/>
    <w:rsid w:val="009A23FA"/>
    <w:rsid w:val="009A342F"/>
    <w:rsid w:val="009A4353"/>
    <w:rsid w:val="009A5548"/>
    <w:rsid w:val="009A6083"/>
    <w:rsid w:val="009A6243"/>
    <w:rsid w:val="009A682E"/>
    <w:rsid w:val="009A7751"/>
    <w:rsid w:val="009B01BB"/>
    <w:rsid w:val="009B1048"/>
    <w:rsid w:val="009B1649"/>
    <w:rsid w:val="009B1FBE"/>
    <w:rsid w:val="009B3066"/>
    <w:rsid w:val="009B32BB"/>
    <w:rsid w:val="009B34A1"/>
    <w:rsid w:val="009B37B5"/>
    <w:rsid w:val="009B3B0B"/>
    <w:rsid w:val="009B4101"/>
    <w:rsid w:val="009B4D84"/>
    <w:rsid w:val="009B4F53"/>
    <w:rsid w:val="009B4F5E"/>
    <w:rsid w:val="009B5616"/>
    <w:rsid w:val="009B5968"/>
    <w:rsid w:val="009B5A8A"/>
    <w:rsid w:val="009B6769"/>
    <w:rsid w:val="009B68C6"/>
    <w:rsid w:val="009B702F"/>
    <w:rsid w:val="009B72C3"/>
    <w:rsid w:val="009C1172"/>
    <w:rsid w:val="009C1E85"/>
    <w:rsid w:val="009C21A7"/>
    <w:rsid w:val="009C2316"/>
    <w:rsid w:val="009C32B8"/>
    <w:rsid w:val="009C3AEC"/>
    <w:rsid w:val="009C404E"/>
    <w:rsid w:val="009C45E8"/>
    <w:rsid w:val="009C567F"/>
    <w:rsid w:val="009C57D9"/>
    <w:rsid w:val="009C58CD"/>
    <w:rsid w:val="009C78F6"/>
    <w:rsid w:val="009D04F7"/>
    <w:rsid w:val="009D0670"/>
    <w:rsid w:val="009D0B55"/>
    <w:rsid w:val="009D1B85"/>
    <w:rsid w:val="009D1DCF"/>
    <w:rsid w:val="009D20A6"/>
    <w:rsid w:val="009D3255"/>
    <w:rsid w:val="009D4B15"/>
    <w:rsid w:val="009D596B"/>
    <w:rsid w:val="009D6598"/>
    <w:rsid w:val="009D691C"/>
    <w:rsid w:val="009D6C8E"/>
    <w:rsid w:val="009D7776"/>
    <w:rsid w:val="009D796B"/>
    <w:rsid w:val="009D7A80"/>
    <w:rsid w:val="009E0F48"/>
    <w:rsid w:val="009E1634"/>
    <w:rsid w:val="009E19CB"/>
    <w:rsid w:val="009E3741"/>
    <w:rsid w:val="009E37AA"/>
    <w:rsid w:val="009E3975"/>
    <w:rsid w:val="009E4713"/>
    <w:rsid w:val="009E4867"/>
    <w:rsid w:val="009E48F5"/>
    <w:rsid w:val="009E4A42"/>
    <w:rsid w:val="009E5B7A"/>
    <w:rsid w:val="009E5C6E"/>
    <w:rsid w:val="009E65AA"/>
    <w:rsid w:val="009E710F"/>
    <w:rsid w:val="009E7368"/>
    <w:rsid w:val="009F006B"/>
    <w:rsid w:val="009F059F"/>
    <w:rsid w:val="009F1C84"/>
    <w:rsid w:val="009F1EA5"/>
    <w:rsid w:val="009F204A"/>
    <w:rsid w:val="009F26E1"/>
    <w:rsid w:val="009F2735"/>
    <w:rsid w:val="009F2E79"/>
    <w:rsid w:val="009F3DC8"/>
    <w:rsid w:val="009F4266"/>
    <w:rsid w:val="009F45C7"/>
    <w:rsid w:val="009F46B0"/>
    <w:rsid w:val="009F4E02"/>
    <w:rsid w:val="009F58D8"/>
    <w:rsid w:val="009F6129"/>
    <w:rsid w:val="009F613D"/>
    <w:rsid w:val="009F743B"/>
    <w:rsid w:val="009F75EA"/>
    <w:rsid w:val="009F78EB"/>
    <w:rsid w:val="009F7DB8"/>
    <w:rsid w:val="00A0055F"/>
    <w:rsid w:val="00A010EF"/>
    <w:rsid w:val="00A01A3B"/>
    <w:rsid w:val="00A01A94"/>
    <w:rsid w:val="00A01EE1"/>
    <w:rsid w:val="00A02104"/>
    <w:rsid w:val="00A02F1B"/>
    <w:rsid w:val="00A04356"/>
    <w:rsid w:val="00A06307"/>
    <w:rsid w:val="00A073D3"/>
    <w:rsid w:val="00A112C8"/>
    <w:rsid w:val="00A11754"/>
    <w:rsid w:val="00A117E6"/>
    <w:rsid w:val="00A11E84"/>
    <w:rsid w:val="00A13B78"/>
    <w:rsid w:val="00A146E2"/>
    <w:rsid w:val="00A152C6"/>
    <w:rsid w:val="00A155A6"/>
    <w:rsid w:val="00A15AA3"/>
    <w:rsid w:val="00A15F79"/>
    <w:rsid w:val="00A172D5"/>
    <w:rsid w:val="00A215DA"/>
    <w:rsid w:val="00A21917"/>
    <w:rsid w:val="00A22065"/>
    <w:rsid w:val="00A224BA"/>
    <w:rsid w:val="00A227FA"/>
    <w:rsid w:val="00A22B0C"/>
    <w:rsid w:val="00A234C2"/>
    <w:rsid w:val="00A23954"/>
    <w:rsid w:val="00A2407E"/>
    <w:rsid w:val="00A24BDE"/>
    <w:rsid w:val="00A24E7F"/>
    <w:rsid w:val="00A25C36"/>
    <w:rsid w:val="00A26447"/>
    <w:rsid w:val="00A27136"/>
    <w:rsid w:val="00A2781F"/>
    <w:rsid w:val="00A30BC0"/>
    <w:rsid w:val="00A31387"/>
    <w:rsid w:val="00A324D5"/>
    <w:rsid w:val="00A33317"/>
    <w:rsid w:val="00A3339D"/>
    <w:rsid w:val="00A333DD"/>
    <w:rsid w:val="00A335E2"/>
    <w:rsid w:val="00A339AB"/>
    <w:rsid w:val="00A33C9E"/>
    <w:rsid w:val="00A33DCD"/>
    <w:rsid w:val="00A345F3"/>
    <w:rsid w:val="00A35377"/>
    <w:rsid w:val="00A35616"/>
    <w:rsid w:val="00A357D8"/>
    <w:rsid w:val="00A35A42"/>
    <w:rsid w:val="00A35D0D"/>
    <w:rsid w:val="00A36A3B"/>
    <w:rsid w:val="00A36F6C"/>
    <w:rsid w:val="00A371DB"/>
    <w:rsid w:val="00A403E5"/>
    <w:rsid w:val="00A4071D"/>
    <w:rsid w:val="00A408F7"/>
    <w:rsid w:val="00A40B88"/>
    <w:rsid w:val="00A411DC"/>
    <w:rsid w:val="00A42660"/>
    <w:rsid w:val="00A43251"/>
    <w:rsid w:val="00A43723"/>
    <w:rsid w:val="00A43AFD"/>
    <w:rsid w:val="00A43BA5"/>
    <w:rsid w:val="00A43F77"/>
    <w:rsid w:val="00A444C0"/>
    <w:rsid w:val="00A44524"/>
    <w:rsid w:val="00A44B8D"/>
    <w:rsid w:val="00A45718"/>
    <w:rsid w:val="00A45B47"/>
    <w:rsid w:val="00A46639"/>
    <w:rsid w:val="00A47AF7"/>
    <w:rsid w:val="00A47CE0"/>
    <w:rsid w:val="00A50938"/>
    <w:rsid w:val="00A51190"/>
    <w:rsid w:val="00A51836"/>
    <w:rsid w:val="00A5214F"/>
    <w:rsid w:val="00A52314"/>
    <w:rsid w:val="00A54524"/>
    <w:rsid w:val="00A545F5"/>
    <w:rsid w:val="00A54C46"/>
    <w:rsid w:val="00A558C8"/>
    <w:rsid w:val="00A55B96"/>
    <w:rsid w:val="00A55C55"/>
    <w:rsid w:val="00A56CE9"/>
    <w:rsid w:val="00A57D33"/>
    <w:rsid w:val="00A61D45"/>
    <w:rsid w:val="00A623EA"/>
    <w:rsid w:val="00A62A1D"/>
    <w:rsid w:val="00A63299"/>
    <w:rsid w:val="00A6374E"/>
    <w:rsid w:val="00A63F58"/>
    <w:rsid w:val="00A64015"/>
    <w:rsid w:val="00A640E4"/>
    <w:rsid w:val="00A64110"/>
    <w:rsid w:val="00A6419A"/>
    <w:rsid w:val="00A64789"/>
    <w:rsid w:val="00A64E14"/>
    <w:rsid w:val="00A65190"/>
    <w:rsid w:val="00A6525B"/>
    <w:rsid w:val="00A65A54"/>
    <w:rsid w:val="00A66A4F"/>
    <w:rsid w:val="00A672EB"/>
    <w:rsid w:val="00A67A00"/>
    <w:rsid w:val="00A70DF9"/>
    <w:rsid w:val="00A70E2D"/>
    <w:rsid w:val="00A71488"/>
    <w:rsid w:val="00A71C31"/>
    <w:rsid w:val="00A726A5"/>
    <w:rsid w:val="00A7425B"/>
    <w:rsid w:val="00A755CF"/>
    <w:rsid w:val="00A75B72"/>
    <w:rsid w:val="00A75E71"/>
    <w:rsid w:val="00A75EC1"/>
    <w:rsid w:val="00A7795A"/>
    <w:rsid w:val="00A77C7D"/>
    <w:rsid w:val="00A77CC9"/>
    <w:rsid w:val="00A8003C"/>
    <w:rsid w:val="00A80436"/>
    <w:rsid w:val="00A81EB2"/>
    <w:rsid w:val="00A8314A"/>
    <w:rsid w:val="00A86F26"/>
    <w:rsid w:val="00A9072E"/>
    <w:rsid w:val="00A91304"/>
    <w:rsid w:val="00A92138"/>
    <w:rsid w:val="00A92BFA"/>
    <w:rsid w:val="00A92D2D"/>
    <w:rsid w:val="00A93299"/>
    <w:rsid w:val="00A937CE"/>
    <w:rsid w:val="00A93C61"/>
    <w:rsid w:val="00A95084"/>
    <w:rsid w:val="00A95B86"/>
    <w:rsid w:val="00A97942"/>
    <w:rsid w:val="00AA0994"/>
    <w:rsid w:val="00AA175C"/>
    <w:rsid w:val="00AA17AD"/>
    <w:rsid w:val="00AA196A"/>
    <w:rsid w:val="00AA1C18"/>
    <w:rsid w:val="00AA222D"/>
    <w:rsid w:val="00AA2303"/>
    <w:rsid w:val="00AA2E1A"/>
    <w:rsid w:val="00AA2E78"/>
    <w:rsid w:val="00AA3440"/>
    <w:rsid w:val="00AA3ACC"/>
    <w:rsid w:val="00AA3BEC"/>
    <w:rsid w:val="00AA4061"/>
    <w:rsid w:val="00AA4616"/>
    <w:rsid w:val="00AA52A9"/>
    <w:rsid w:val="00AA5E52"/>
    <w:rsid w:val="00AA5F40"/>
    <w:rsid w:val="00AA76B2"/>
    <w:rsid w:val="00AA7D71"/>
    <w:rsid w:val="00AB10C7"/>
    <w:rsid w:val="00AB16A9"/>
    <w:rsid w:val="00AB1A25"/>
    <w:rsid w:val="00AB1C00"/>
    <w:rsid w:val="00AB1D3A"/>
    <w:rsid w:val="00AB2C66"/>
    <w:rsid w:val="00AB2F03"/>
    <w:rsid w:val="00AB312B"/>
    <w:rsid w:val="00AB3876"/>
    <w:rsid w:val="00AB3A90"/>
    <w:rsid w:val="00AB4E34"/>
    <w:rsid w:val="00AB5B05"/>
    <w:rsid w:val="00AB6511"/>
    <w:rsid w:val="00AB6606"/>
    <w:rsid w:val="00AB677E"/>
    <w:rsid w:val="00AB6A10"/>
    <w:rsid w:val="00AB7685"/>
    <w:rsid w:val="00AB781C"/>
    <w:rsid w:val="00AC0BBE"/>
    <w:rsid w:val="00AC0F2E"/>
    <w:rsid w:val="00AC10BA"/>
    <w:rsid w:val="00AC1715"/>
    <w:rsid w:val="00AC1938"/>
    <w:rsid w:val="00AC28D4"/>
    <w:rsid w:val="00AC38BB"/>
    <w:rsid w:val="00AC3A5E"/>
    <w:rsid w:val="00AC3CCA"/>
    <w:rsid w:val="00AC3F62"/>
    <w:rsid w:val="00AC4D02"/>
    <w:rsid w:val="00AC4E19"/>
    <w:rsid w:val="00AC591B"/>
    <w:rsid w:val="00AC65E5"/>
    <w:rsid w:val="00AC693F"/>
    <w:rsid w:val="00AD0BC1"/>
    <w:rsid w:val="00AD184E"/>
    <w:rsid w:val="00AD1AD3"/>
    <w:rsid w:val="00AD2352"/>
    <w:rsid w:val="00AD2BA3"/>
    <w:rsid w:val="00AD30E7"/>
    <w:rsid w:val="00AD3BC2"/>
    <w:rsid w:val="00AD4178"/>
    <w:rsid w:val="00AD4347"/>
    <w:rsid w:val="00AD444E"/>
    <w:rsid w:val="00AD54A3"/>
    <w:rsid w:val="00AD565B"/>
    <w:rsid w:val="00AD588D"/>
    <w:rsid w:val="00AD74D8"/>
    <w:rsid w:val="00AD767A"/>
    <w:rsid w:val="00AD79CA"/>
    <w:rsid w:val="00AE045C"/>
    <w:rsid w:val="00AE0CDA"/>
    <w:rsid w:val="00AE1A3C"/>
    <w:rsid w:val="00AE1EB3"/>
    <w:rsid w:val="00AE1F65"/>
    <w:rsid w:val="00AE1FC6"/>
    <w:rsid w:val="00AE21BE"/>
    <w:rsid w:val="00AE244C"/>
    <w:rsid w:val="00AE24EE"/>
    <w:rsid w:val="00AE2A63"/>
    <w:rsid w:val="00AE32B7"/>
    <w:rsid w:val="00AE3894"/>
    <w:rsid w:val="00AE3B83"/>
    <w:rsid w:val="00AE43CB"/>
    <w:rsid w:val="00AE4905"/>
    <w:rsid w:val="00AE4AE8"/>
    <w:rsid w:val="00AE5857"/>
    <w:rsid w:val="00AE60ED"/>
    <w:rsid w:val="00AE620E"/>
    <w:rsid w:val="00AE6270"/>
    <w:rsid w:val="00AE672C"/>
    <w:rsid w:val="00AE7327"/>
    <w:rsid w:val="00AE75EB"/>
    <w:rsid w:val="00AE76B7"/>
    <w:rsid w:val="00AE7776"/>
    <w:rsid w:val="00AE79B2"/>
    <w:rsid w:val="00AF0852"/>
    <w:rsid w:val="00AF0B6B"/>
    <w:rsid w:val="00AF0BBD"/>
    <w:rsid w:val="00AF19F9"/>
    <w:rsid w:val="00AF3754"/>
    <w:rsid w:val="00AF466C"/>
    <w:rsid w:val="00AF4FB1"/>
    <w:rsid w:val="00AF6209"/>
    <w:rsid w:val="00AF6DC9"/>
    <w:rsid w:val="00AF7044"/>
    <w:rsid w:val="00AF736B"/>
    <w:rsid w:val="00AF7BC4"/>
    <w:rsid w:val="00B01C5E"/>
    <w:rsid w:val="00B01FFF"/>
    <w:rsid w:val="00B023B5"/>
    <w:rsid w:val="00B032EA"/>
    <w:rsid w:val="00B03375"/>
    <w:rsid w:val="00B035D7"/>
    <w:rsid w:val="00B051AD"/>
    <w:rsid w:val="00B058F0"/>
    <w:rsid w:val="00B05E29"/>
    <w:rsid w:val="00B06947"/>
    <w:rsid w:val="00B06C64"/>
    <w:rsid w:val="00B0799C"/>
    <w:rsid w:val="00B11BF7"/>
    <w:rsid w:val="00B121F0"/>
    <w:rsid w:val="00B1328B"/>
    <w:rsid w:val="00B13927"/>
    <w:rsid w:val="00B14964"/>
    <w:rsid w:val="00B14E9E"/>
    <w:rsid w:val="00B14F6F"/>
    <w:rsid w:val="00B15556"/>
    <w:rsid w:val="00B162C1"/>
    <w:rsid w:val="00B16AEE"/>
    <w:rsid w:val="00B16EE9"/>
    <w:rsid w:val="00B16F2F"/>
    <w:rsid w:val="00B16F7D"/>
    <w:rsid w:val="00B17B64"/>
    <w:rsid w:val="00B20599"/>
    <w:rsid w:val="00B20E28"/>
    <w:rsid w:val="00B20EA4"/>
    <w:rsid w:val="00B21979"/>
    <w:rsid w:val="00B22C2B"/>
    <w:rsid w:val="00B234EA"/>
    <w:rsid w:val="00B235F0"/>
    <w:rsid w:val="00B23A3C"/>
    <w:rsid w:val="00B2555D"/>
    <w:rsid w:val="00B26163"/>
    <w:rsid w:val="00B278D2"/>
    <w:rsid w:val="00B27AC4"/>
    <w:rsid w:val="00B30871"/>
    <w:rsid w:val="00B3103A"/>
    <w:rsid w:val="00B3105F"/>
    <w:rsid w:val="00B31191"/>
    <w:rsid w:val="00B312D8"/>
    <w:rsid w:val="00B31480"/>
    <w:rsid w:val="00B31E02"/>
    <w:rsid w:val="00B32F2A"/>
    <w:rsid w:val="00B332F9"/>
    <w:rsid w:val="00B339CD"/>
    <w:rsid w:val="00B34DD0"/>
    <w:rsid w:val="00B35043"/>
    <w:rsid w:val="00B35244"/>
    <w:rsid w:val="00B35D4D"/>
    <w:rsid w:val="00B368A4"/>
    <w:rsid w:val="00B36DAC"/>
    <w:rsid w:val="00B37599"/>
    <w:rsid w:val="00B37752"/>
    <w:rsid w:val="00B37944"/>
    <w:rsid w:val="00B37F58"/>
    <w:rsid w:val="00B405F4"/>
    <w:rsid w:val="00B4091C"/>
    <w:rsid w:val="00B40F96"/>
    <w:rsid w:val="00B41C59"/>
    <w:rsid w:val="00B425B8"/>
    <w:rsid w:val="00B42A0A"/>
    <w:rsid w:val="00B42C11"/>
    <w:rsid w:val="00B42C66"/>
    <w:rsid w:val="00B430DD"/>
    <w:rsid w:val="00B43960"/>
    <w:rsid w:val="00B442C8"/>
    <w:rsid w:val="00B45B51"/>
    <w:rsid w:val="00B45C41"/>
    <w:rsid w:val="00B46421"/>
    <w:rsid w:val="00B46874"/>
    <w:rsid w:val="00B47A4C"/>
    <w:rsid w:val="00B5082C"/>
    <w:rsid w:val="00B50DEF"/>
    <w:rsid w:val="00B5106E"/>
    <w:rsid w:val="00B5124A"/>
    <w:rsid w:val="00B52446"/>
    <w:rsid w:val="00B52E84"/>
    <w:rsid w:val="00B541C6"/>
    <w:rsid w:val="00B54417"/>
    <w:rsid w:val="00B544A1"/>
    <w:rsid w:val="00B544D0"/>
    <w:rsid w:val="00B54715"/>
    <w:rsid w:val="00B54A48"/>
    <w:rsid w:val="00B55576"/>
    <w:rsid w:val="00B55DA5"/>
    <w:rsid w:val="00B55F22"/>
    <w:rsid w:val="00B577CA"/>
    <w:rsid w:val="00B57EE4"/>
    <w:rsid w:val="00B6005D"/>
    <w:rsid w:val="00B60191"/>
    <w:rsid w:val="00B607E6"/>
    <w:rsid w:val="00B60E61"/>
    <w:rsid w:val="00B61BAD"/>
    <w:rsid w:val="00B62625"/>
    <w:rsid w:val="00B6270D"/>
    <w:rsid w:val="00B631D9"/>
    <w:rsid w:val="00B63232"/>
    <w:rsid w:val="00B63337"/>
    <w:rsid w:val="00B63862"/>
    <w:rsid w:val="00B64057"/>
    <w:rsid w:val="00B64CCA"/>
    <w:rsid w:val="00B64F96"/>
    <w:rsid w:val="00B65471"/>
    <w:rsid w:val="00B666D0"/>
    <w:rsid w:val="00B66B15"/>
    <w:rsid w:val="00B66F20"/>
    <w:rsid w:val="00B679D5"/>
    <w:rsid w:val="00B67DF8"/>
    <w:rsid w:val="00B70897"/>
    <w:rsid w:val="00B71EA2"/>
    <w:rsid w:val="00B7222D"/>
    <w:rsid w:val="00B72686"/>
    <w:rsid w:val="00B7304F"/>
    <w:rsid w:val="00B733E4"/>
    <w:rsid w:val="00B73EB7"/>
    <w:rsid w:val="00B73F82"/>
    <w:rsid w:val="00B7401D"/>
    <w:rsid w:val="00B7430D"/>
    <w:rsid w:val="00B74D78"/>
    <w:rsid w:val="00B76353"/>
    <w:rsid w:val="00B768AF"/>
    <w:rsid w:val="00B76954"/>
    <w:rsid w:val="00B775DC"/>
    <w:rsid w:val="00B775E5"/>
    <w:rsid w:val="00B77EE2"/>
    <w:rsid w:val="00B77F2C"/>
    <w:rsid w:val="00B80605"/>
    <w:rsid w:val="00B808CF"/>
    <w:rsid w:val="00B8091D"/>
    <w:rsid w:val="00B80B12"/>
    <w:rsid w:val="00B83A4D"/>
    <w:rsid w:val="00B83CDD"/>
    <w:rsid w:val="00B84586"/>
    <w:rsid w:val="00B852D3"/>
    <w:rsid w:val="00B8593C"/>
    <w:rsid w:val="00B85B4C"/>
    <w:rsid w:val="00B86135"/>
    <w:rsid w:val="00B868DC"/>
    <w:rsid w:val="00B87853"/>
    <w:rsid w:val="00B87BAA"/>
    <w:rsid w:val="00B87CFF"/>
    <w:rsid w:val="00B87FAA"/>
    <w:rsid w:val="00B90765"/>
    <w:rsid w:val="00B90B61"/>
    <w:rsid w:val="00B90C30"/>
    <w:rsid w:val="00B90DF9"/>
    <w:rsid w:val="00B91F4D"/>
    <w:rsid w:val="00B9243A"/>
    <w:rsid w:val="00B928F7"/>
    <w:rsid w:val="00B93824"/>
    <w:rsid w:val="00B93DAB"/>
    <w:rsid w:val="00B94498"/>
    <w:rsid w:val="00B9454B"/>
    <w:rsid w:val="00B947EC"/>
    <w:rsid w:val="00B94AC4"/>
    <w:rsid w:val="00B957EE"/>
    <w:rsid w:val="00B958F6"/>
    <w:rsid w:val="00B96C35"/>
    <w:rsid w:val="00B97163"/>
    <w:rsid w:val="00B9755C"/>
    <w:rsid w:val="00B97563"/>
    <w:rsid w:val="00BA0021"/>
    <w:rsid w:val="00BA1A4C"/>
    <w:rsid w:val="00BA1CD1"/>
    <w:rsid w:val="00BA1CDF"/>
    <w:rsid w:val="00BA47E9"/>
    <w:rsid w:val="00BA4F4D"/>
    <w:rsid w:val="00BA5E5A"/>
    <w:rsid w:val="00BA6AB0"/>
    <w:rsid w:val="00BB0BED"/>
    <w:rsid w:val="00BB1B0E"/>
    <w:rsid w:val="00BB1C1C"/>
    <w:rsid w:val="00BB263D"/>
    <w:rsid w:val="00BB3028"/>
    <w:rsid w:val="00BB30B9"/>
    <w:rsid w:val="00BB3EF1"/>
    <w:rsid w:val="00BB4142"/>
    <w:rsid w:val="00BB4942"/>
    <w:rsid w:val="00BB528A"/>
    <w:rsid w:val="00BB5D05"/>
    <w:rsid w:val="00BB64BF"/>
    <w:rsid w:val="00BB69A8"/>
    <w:rsid w:val="00BB735A"/>
    <w:rsid w:val="00BB780F"/>
    <w:rsid w:val="00BB7E23"/>
    <w:rsid w:val="00BC00AB"/>
    <w:rsid w:val="00BC08C2"/>
    <w:rsid w:val="00BC110A"/>
    <w:rsid w:val="00BC1364"/>
    <w:rsid w:val="00BC1515"/>
    <w:rsid w:val="00BC1C07"/>
    <w:rsid w:val="00BC245F"/>
    <w:rsid w:val="00BC43F8"/>
    <w:rsid w:val="00BC4C36"/>
    <w:rsid w:val="00BC5696"/>
    <w:rsid w:val="00BC67B6"/>
    <w:rsid w:val="00BC67C5"/>
    <w:rsid w:val="00BC6B7B"/>
    <w:rsid w:val="00BC6C58"/>
    <w:rsid w:val="00BC7668"/>
    <w:rsid w:val="00BC7F6F"/>
    <w:rsid w:val="00BD02F9"/>
    <w:rsid w:val="00BD09C4"/>
    <w:rsid w:val="00BD0F0B"/>
    <w:rsid w:val="00BD0F2E"/>
    <w:rsid w:val="00BD106A"/>
    <w:rsid w:val="00BD1A64"/>
    <w:rsid w:val="00BD1C90"/>
    <w:rsid w:val="00BD1E17"/>
    <w:rsid w:val="00BD2B8C"/>
    <w:rsid w:val="00BD3032"/>
    <w:rsid w:val="00BD30C8"/>
    <w:rsid w:val="00BD3347"/>
    <w:rsid w:val="00BD3599"/>
    <w:rsid w:val="00BD3BD7"/>
    <w:rsid w:val="00BD3EE6"/>
    <w:rsid w:val="00BD4658"/>
    <w:rsid w:val="00BD485E"/>
    <w:rsid w:val="00BD4CB0"/>
    <w:rsid w:val="00BD6305"/>
    <w:rsid w:val="00BD74EC"/>
    <w:rsid w:val="00BD7500"/>
    <w:rsid w:val="00BE0708"/>
    <w:rsid w:val="00BE1F2E"/>
    <w:rsid w:val="00BE4022"/>
    <w:rsid w:val="00BE4CB6"/>
    <w:rsid w:val="00BE5354"/>
    <w:rsid w:val="00BE5754"/>
    <w:rsid w:val="00BE5D41"/>
    <w:rsid w:val="00BE5F02"/>
    <w:rsid w:val="00BE6BB4"/>
    <w:rsid w:val="00BE6E51"/>
    <w:rsid w:val="00BE7D94"/>
    <w:rsid w:val="00BF0186"/>
    <w:rsid w:val="00BF041A"/>
    <w:rsid w:val="00BF0CAD"/>
    <w:rsid w:val="00BF16F3"/>
    <w:rsid w:val="00BF2E74"/>
    <w:rsid w:val="00BF3350"/>
    <w:rsid w:val="00BF3354"/>
    <w:rsid w:val="00BF3BA8"/>
    <w:rsid w:val="00BF3DB4"/>
    <w:rsid w:val="00BF3FBF"/>
    <w:rsid w:val="00BF6B3A"/>
    <w:rsid w:val="00C00013"/>
    <w:rsid w:val="00C005F8"/>
    <w:rsid w:val="00C0255B"/>
    <w:rsid w:val="00C0345C"/>
    <w:rsid w:val="00C035C9"/>
    <w:rsid w:val="00C0368A"/>
    <w:rsid w:val="00C03BC2"/>
    <w:rsid w:val="00C03BC8"/>
    <w:rsid w:val="00C03FCF"/>
    <w:rsid w:val="00C0448C"/>
    <w:rsid w:val="00C04C6C"/>
    <w:rsid w:val="00C05070"/>
    <w:rsid w:val="00C05894"/>
    <w:rsid w:val="00C05973"/>
    <w:rsid w:val="00C06514"/>
    <w:rsid w:val="00C06D48"/>
    <w:rsid w:val="00C119A5"/>
    <w:rsid w:val="00C119C1"/>
    <w:rsid w:val="00C11C87"/>
    <w:rsid w:val="00C12927"/>
    <w:rsid w:val="00C12FE9"/>
    <w:rsid w:val="00C134FB"/>
    <w:rsid w:val="00C13681"/>
    <w:rsid w:val="00C13B51"/>
    <w:rsid w:val="00C14142"/>
    <w:rsid w:val="00C14FCE"/>
    <w:rsid w:val="00C153B9"/>
    <w:rsid w:val="00C1570B"/>
    <w:rsid w:val="00C17150"/>
    <w:rsid w:val="00C17891"/>
    <w:rsid w:val="00C17D24"/>
    <w:rsid w:val="00C17EA8"/>
    <w:rsid w:val="00C20531"/>
    <w:rsid w:val="00C20B7B"/>
    <w:rsid w:val="00C21763"/>
    <w:rsid w:val="00C22803"/>
    <w:rsid w:val="00C22A3C"/>
    <w:rsid w:val="00C22CCD"/>
    <w:rsid w:val="00C22E9B"/>
    <w:rsid w:val="00C235D9"/>
    <w:rsid w:val="00C2492A"/>
    <w:rsid w:val="00C25B06"/>
    <w:rsid w:val="00C26257"/>
    <w:rsid w:val="00C26F2D"/>
    <w:rsid w:val="00C30770"/>
    <w:rsid w:val="00C30D22"/>
    <w:rsid w:val="00C3180B"/>
    <w:rsid w:val="00C364BB"/>
    <w:rsid w:val="00C36BA3"/>
    <w:rsid w:val="00C400A5"/>
    <w:rsid w:val="00C40CC0"/>
    <w:rsid w:val="00C41C6A"/>
    <w:rsid w:val="00C424D9"/>
    <w:rsid w:val="00C42548"/>
    <w:rsid w:val="00C437D6"/>
    <w:rsid w:val="00C43AAC"/>
    <w:rsid w:val="00C44404"/>
    <w:rsid w:val="00C4470F"/>
    <w:rsid w:val="00C44915"/>
    <w:rsid w:val="00C44A4D"/>
    <w:rsid w:val="00C464E9"/>
    <w:rsid w:val="00C46987"/>
    <w:rsid w:val="00C46B21"/>
    <w:rsid w:val="00C47279"/>
    <w:rsid w:val="00C47319"/>
    <w:rsid w:val="00C47739"/>
    <w:rsid w:val="00C47975"/>
    <w:rsid w:val="00C47B84"/>
    <w:rsid w:val="00C501A1"/>
    <w:rsid w:val="00C51ADC"/>
    <w:rsid w:val="00C52115"/>
    <w:rsid w:val="00C52EAB"/>
    <w:rsid w:val="00C5316D"/>
    <w:rsid w:val="00C53DE1"/>
    <w:rsid w:val="00C55564"/>
    <w:rsid w:val="00C561AE"/>
    <w:rsid w:val="00C562D6"/>
    <w:rsid w:val="00C57258"/>
    <w:rsid w:val="00C5769D"/>
    <w:rsid w:val="00C57D81"/>
    <w:rsid w:val="00C600E5"/>
    <w:rsid w:val="00C601D3"/>
    <w:rsid w:val="00C603A8"/>
    <w:rsid w:val="00C61454"/>
    <w:rsid w:val="00C61F4B"/>
    <w:rsid w:val="00C61F7B"/>
    <w:rsid w:val="00C61F8E"/>
    <w:rsid w:val="00C623B5"/>
    <w:rsid w:val="00C6264A"/>
    <w:rsid w:val="00C62CD5"/>
    <w:rsid w:val="00C646D2"/>
    <w:rsid w:val="00C64C10"/>
    <w:rsid w:val="00C6545D"/>
    <w:rsid w:val="00C65C6A"/>
    <w:rsid w:val="00C6698E"/>
    <w:rsid w:val="00C66E52"/>
    <w:rsid w:val="00C6701E"/>
    <w:rsid w:val="00C67056"/>
    <w:rsid w:val="00C67665"/>
    <w:rsid w:val="00C679D2"/>
    <w:rsid w:val="00C7055D"/>
    <w:rsid w:val="00C70873"/>
    <w:rsid w:val="00C719DE"/>
    <w:rsid w:val="00C728DB"/>
    <w:rsid w:val="00C72DA3"/>
    <w:rsid w:val="00C7407B"/>
    <w:rsid w:val="00C754C9"/>
    <w:rsid w:val="00C75516"/>
    <w:rsid w:val="00C76892"/>
    <w:rsid w:val="00C770F4"/>
    <w:rsid w:val="00C80155"/>
    <w:rsid w:val="00C80264"/>
    <w:rsid w:val="00C8080E"/>
    <w:rsid w:val="00C8083C"/>
    <w:rsid w:val="00C82018"/>
    <w:rsid w:val="00C8290D"/>
    <w:rsid w:val="00C82C90"/>
    <w:rsid w:val="00C84077"/>
    <w:rsid w:val="00C842AA"/>
    <w:rsid w:val="00C85817"/>
    <w:rsid w:val="00C85E6F"/>
    <w:rsid w:val="00C865DE"/>
    <w:rsid w:val="00C873C0"/>
    <w:rsid w:val="00C879D1"/>
    <w:rsid w:val="00C90327"/>
    <w:rsid w:val="00C92E5A"/>
    <w:rsid w:val="00C9399C"/>
    <w:rsid w:val="00C93B21"/>
    <w:rsid w:val="00C93B37"/>
    <w:rsid w:val="00C943D8"/>
    <w:rsid w:val="00C94E9B"/>
    <w:rsid w:val="00C95C4D"/>
    <w:rsid w:val="00C96275"/>
    <w:rsid w:val="00C9689F"/>
    <w:rsid w:val="00C97102"/>
    <w:rsid w:val="00CA03DA"/>
    <w:rsid w:val="00CA2247"/>
    <w:rsid w:val="00CA2E5B"/>
    <w:rsid w:val="00CA3DF8"/>
    <w:rsid w:val="00CA3FD9"/>
    <w:rsid w:val="00CA43D3"/>
    <w:rsid w:val="00CA521E"/>
    <w:rsid w:val="00CA582D"/>
    <w:rsid w:val="00CA781A"/>
    <w:rsid w:val="00CA7927"/>
    <w:rsid w:val="00CB072B"/>
    <w:rsid w:val="00CB1137"/>
    <w:rsid w:val="00CB137F"/>
    <w:rsid w:val="00CB155D"/>
    <w:rsid w:val="00CB1A46"/>
    <w:rsid w:val="00CB234A"/>
    <w:rsid w:val="00CB2ADC"/>
    <w:rsid w:val="00CB332B"/>
    <w:rsid w:val="00CB3C02"/>
    <w:rsid w:val="00CB45E1"/>
    <w:rsid w:val="00CB59B8"/>
    <w:rsid w:val="00CB664D"/>
    <w:rsid w:val="00CB6BE2"/>
    <w:rsid w:val="00CB76AE"/>
    <w:rsid w:val="00CB7C11"/>
    <w:rsid w:val="00CC08D0"/>
    <w:rsid w:val="00CC20B7"/>
    <w:rsid w:val="00CC21AB"/>
    <w:rsid w:val="00CC2DD5"/>
    <w:rsid w:val="00CC3BA5"/>
    <w:rsid w:val="00CC3D0F"/>
    <w:rsid w:val="00CC40DF"/>
    <w:rsid w:val="00CC41AC"/>
    <w:rsid w:val="00CC41C8"/>
    <w:rsid w:val="00CC4B9B"/>
    <w:rsid w:val="00CC577B"/>
    <w:rsid w:val="00CC694F"/>
    <w:rsid w:val="00CC6E08"/>
    <w:rsid w:val="00CC6EB2"/>
    <w:rsid w:val="00CC6EC2"/>
    <w:rsid w:val="00CC72BE"/>
    <w:rsid w:val="00CC7DC1"/>
    <w:rsid w:val="00CC7E2E"/>
    <w:rsid w:val="00CD044F"/>
    <w:rsid w:val="00CD0A6A"/>
    <w:rsid w:val="00CD25F4"/>
    <w:rsid w:val="00CD27EE"/>
    <w:rsid w:val="00CD2DCD"/>
    <w:rsid w:val="00CD3182"/>
    <w:rsid w:val="00CD3543"/>
    <w:rsid w:val="00CD58D1"/>
    <w:rsid w:val="00CD5CF4"/>
    <w:rsid w:val="00CD7955"/>
    <w:rsid w:val="00CE0AAB"/>
    <w:rsid w:val="00CE1414"/>
    <w:rsid w:val="00CE158C"/>
    <w:rsid w:val="00CE1FEA"/>
    <w:rsid w:val="00CE2757"/>
    <w:rsid w:val="00CE28C8"/>
    <w:rsid w:val="00CE2ABA"/>
    <w:rsid w:val="00CE42B2"/>
    <w:rsid w:val="00CE44F5"/>
    <w:rsid w:val="00CE482C"/>
    <w:rsid w:val="00CE54FA"/>
    <w:rsid w:val="00CE5A40"/>
    <w:rsid w:val="00CE5EDB"/>
    <w:rsid w:val="00CE68AA"/>
    <w:rsid w:val="00CE7C4A"/>
    <w:rsid w:val="00CF092E"/>
    <w:rsid w:val="00CF0D1C"/>
    <w:rsid w:val="00CF1156"/>
    <w:rsid w:val="00CF13FE"/>
    <w:rsid w:val="00CF4089"/>
    <w:rsid w:val="00CF51D4"/>
    <w:rsid w:val="00CF5E70"/>
    <w:rsid w:val="00CF7452"/>
    <w:rsid w:val="00D002E5"/>
    <w:rsid w:val="00D010ED"/>
    <w:rsid w:val="00D0122C"/>
    <w:rsid w:val="00D01D1E"/>
    <w:rsid w:val="00D02667"/>
    <w:rsid w:val="00D027C7"/>
    <w:rsid w:val="00D03D24"/>
    <w:rsid w:val="00D03F6A"/>
    <w:rsid w:val="00D0410C"/>
    <w:rsid w:val="00D041A2"/>
    <w:rsid w:val="00D056F2"/>
    <w:rsid w:val="00D05A1A"/>
    <w:rsid w:val="00D06096"/>
    <w:rsid w:val="00D06213"/>
    <w:rsid w:val="00D06A8B"/>
    <w:rsid w:val="00D101FB"/>
    <w:rsid w:val="00D114A6"/>
    <w:rsid w:val="00D11A60"/>
    <w:rsid w:val="00D11C25"/>
    <w:rsid w:val="00D12BB7"/>
    <w:rsid w:val="00D1312E"/>
    <w:rsid w:val="00D13CA7"/>
    <w:rsid w:val="00D1418C"/>
    <w:rsid w:val="00D1493C"/>
    <w:rsid w:val="00D16254"/>
    <w:rsid w:val="00D16B31"/>
    <w:rsid w:val="00D173C8"/>
    <w:rsid w:val="00D1796B"/>
    <w:rsid w:val="00D217A2"/>
    <w:rsid w:val="00D21C80"/>
    <w:rsid w:val="00D21DE2"/>
    <w:rsid w:val="00D2213F"/>
    <w:rsid w:val="00D2218B"/>
    <w:rsid w:val="00D226F6"/>
    <w:rsid w:val="00D22A37"/>
    <w:rsid w:val="00D23084"/>
    <w:rsid w:val="00D24838"/>
    <w:rsid w:val="00D2505E"/>
    <w:rsid w:val="00D2616C"/>
    <w:rsid w:val="00D262EE"/>
    <w:rsid w:val="00D265B4"/>
    <w:rsid w:val="00D26708"/>
    <w:rsid w:val="00D267FE"/>
    <w:rsid w:val="00D30566"/>
    <w:rsid w:val="00D314DF"/>
    <w:rsid w:val="00D31FB4"/>
    <w:rsid w:val="00D3248A"/>
    <w:rsid w:val="00D32CC3"/>
    <w:rsid w:val="00D3346A"/>
    <w:rsid w:val="00D33955"/>
    <w:rsid w:val="00D33985"/>
    <w:rsid w:val="00D33AF4"/>
    <w:rsid w:val="00D33C6F"/>
    <w:rsid w:val="00D34A5A"/>
    <w:rsid w:val="00D36CC3"/>
    <w:rsid w:val="00D36E8E"/>
    <w:rsid w:val="00D3701A"/>
    <w:rsid w:val="00D3715F"/>
    <w:rsid w:val="00D373EF"/>
    <w:rsid w:val="00D375C4"/>
    <w:rsid w:val="00D4183F"/>
    <w:rsid w:val="00D419A6"/>
    <w:rsid w:val="00D422BC"/>
    <w:rsid w:val="00D424B9"/>
    <w:rsid w:val="00D4289A"/>
    <w:rsid w:val="00D43CCF"/>
    <w:rsid w:val="00D4488F"/>
    <w:rsid w:val="00D448D5"/>
    <w:rsid w:val="00D44D09"/>
    <w:rsid w:val="00D4550F"/>
    <w:rsid w:val="00D4597A"/>
    <w:rsid w:val="00D45D08"/>
    <w:rsid w:val="00D4606B"/>
    <w:rsid w:val="00D46CED"/>
    <w:rsid w:val="00D46F7E"/>
    <w:rsid w:val="00D47567"/>
    <w:rsid w:val="00D51302"/>
    <w:rsid w:val="00D5177A"/>
    <w:rsid w:val="00D51B16"/>
    <w:rsid w:val="00D528B8"/>
    <w:rsid w:val="00D52E02"/>
    <w:rsid w:val="00D52EC1"/>
    <w:rsid w:val="00D5451A"/>
    <w:rsid w:val="00D545B1"/>
    <w:rsid w:val="00D55323"/>
    <w:rsid w:val="00D55BD9"/>
    <w:rsid w:val="00D55FC8"/>
    <w:rsid w:val="00D56181"/>
    <w:rsid w:val="00D56291"/>
    <w:rsid w:val="00D56376"/>
    <w:rsid w:val="00D57231"/>
    <w:rsid w:val="00D6055C"/>
    <w:rsid w:val="00D607D0"/>
    <w:rsid w:val="00D60ADC"/>
    <w:rsid w:val="00D6138B"/>
    <w:rsid w:val="00D61B70"/>
    <w:rsid w:val="00D62861"/>
    <w:rsid w:val="00D64B2D"/>
    <w:rsid w:val="00D65C91"/>
    <w:rsid w:val="00D65E9A"/>
    <w:rsid w:val="00D66124"/>
    <w:rsid w:val="00D6684F"/>
    <w:rsid w:val="00D66F02"/>
    <w:rsid w:val="00D671F3"/>
    <w:rsid w:val="00D710BE"/>
    <w:rsid w:val="00D71B04"/>
    <w:rsid w:val="00D73322"/>
    <w:rsid w:val="00D73C04"/>
    <w:rsid w:val="00D73F3A"/>
    <w:rsid w:val="00D7417D"/>
    <w:rsid w:val="00D7429E"/>
    <w:rsid w:val="00D7769E"/>
    <w:rsid w:val="00D777EC"/>
    <w:rsid w:val="00D778A4"/>
    <w:rsid w:val="00D779F7"/>
    <w:rsid w:val="00D77D42"/>
    <w:rsid w:val="00D77D45"/>
    <w:rsid w:val="00D80A39"/>
    <w:rsid w:val="00D81556"/>
    <w:rsid w:val="00D81F9B"/>
    <w:rsid w:val="00D8206C"/>
    <w:rsid w:val="00D82336"/>
    <w:rsid w:val="00D8243B"/>
    <w:rsid w:val="00D84614"/>
    <w:rsid w:val="00D852E9"/>
    <w:rsid w:val="00D85324"/>
    <w:rsid w:val="00D862AC"/>
    <w:rsid w:val="00D862F8"/>
    <w:rsid w:val="00D866D0"/>
    <w:rsid w:val="00D86FC9"/>
    <w:rsid w:val="00D87822"/>
    <w:rsid w:val="00D900EE"/>
    <w:rsid w:val="00D90F3F"/>
    <w:rsid w:val="00D9235C"/>
    <w:rsid w:val="00D925D6"/>
    <w:rsid w:val="00D934AA"/>
    <w:rsid w:val="00D93883"/>
    <w:rsid w:val="00D938EC"/>
    <w:rsid w:val="00D93D21"/>
    <w:rsid w:val="00D93F2C"/>
    <w:rsid w:val="00D94A5C"/>
    <w:rsid w:val="00D95441"/>
    <w:rsid w:val="00D97767"/>
    <w:rsid w:val="00D97E26"/>
    <w:rsid w:val="00D97E82"/>
    <w:rsid w:val="00DA0003"/>
    <w:rsid w:val="00DA0211"/>
    <w:rsid w:val="00DA0B09"/>
    <w:rsid w:val="00DA1634"/>
    <w:rsid w:val="00DA2B07"/>
    <w:rsid w:val="00DA351D"/>
    <w:rsid w:val="00DA396E"/>
    <w:rsid w:val="00DA53A2"/>
    <w:rsid w:val="00DA5C6C"/>
    <w:rsid w:val="00DA5EE6"/>
    <w:rsid w:val="00DA6B34"/>
    <w:rsid w:val="00DA75FD"/>
    <w:rsid w:val="00DA77A2"/>
    <w:rsid w:val="00DA7866"/>
    <w:rsid w:val="00DB04E3"/>
    <w:rsid w:val="00DB056B"/>
    <w:rsid w:val="00DB069E"/>
    <w:rsid w:val="00DB06EB"/>
    <w:rsid w:val="00DB18FE"/>
    <w:rsid w:val="00DB3D51"/>
    <w:rsid w:val="00DB4D02"/>
    <w:rsid w:val="00DB6209"/>
    <w:rsid w:val="00DB6F0A"/>
    <w:rsid w:val="00DC02B3"/>
    <w:rsid w:val="00DC04FC"/>
    <w:rsid w:val="00DC0A3C"/>
    <w:rsid w:val="00DC0AD0"/>
    <w:rsid w:val="00DC104E"/>
    <w:rsid w:val="00DC1267"/>
    <w:rsid w:val="00DC167D"/>
    <w:rsid w:val="00DC282D"/>
    <w:rsid w:val="00DC2969"/>
    <w:rsid w:val="00DC38CA"/>
    <w:rsid w:val="00DC4D95"/>
    <w:rsid w:val="00DC54D3"/>
    <w:rsid w:val="00DC7313"/>
    <w:rsid w:val="00DC77AE"/>
    <w:rsid w:val="00DC77BA"/>
    <w:rsid w:val="00DD058E"/>
    <w:rsid w:val="00DD05A7"/>
    <w:rsid w:val="00DD0789"/>
    <w:rsid w:val="00DD0B9A"/>
    <w:rsid w:val="00DD0EED"/>
    <w:rsid w:val="00DD0F2C"/>
    <w:rsid w:val="00DD0FCB"/>
    <w:rsid w:val="00DD1420"/>
    <w:rsid w:val="00DD1D06"/>
    <w:rsid w:val="00DD30C6"/>
    <w:rsid w:val="00DD3468"/>
    <w:rsid w:val="00DD4296"/>
    <w:rsid w:val="00DD46B2"/>
    <w:rsid w:val="00DD5476"/>
    <w:rsid w:val="00DD5535"/>
    <w:rsid w:val="00DD558F"/>
    <w:rsid w:val="00DD600A"/>
    <w:rsid w:val="00DD72FA"/>
    <w:rsid w:val="00DE11EE"/>
    <w:rsid w:val="00DE1312"/>
    <w:rsid w:val="00DE1367"/>
    <w:rsid w:val="00DE1BD1"/>
    <w:rsid w:val="00DE1F10"/>
    <w:rsid w:val="00DE21E9"/>
    <w:rsid w:val="00DE2522"/>
    <w:rsid w:val="00DE352C"/>
    <w:rsid w:val="00DE3B8C"/>
    <w:rsid w:val="00DE415E"/>
    <w:rsid w:val="00DE4AE4"/>
    <w:rsid w:val="00DE518A"/>
    <w:rsid w:val="00DE527C"/>
    <w:rsid w:val="00DE656B"/>
    <w:rsid w:val="00DE6E47"/>
    <w:rsid w:val="00DE75A1"/>
    <w:rsid w:val="00DE76DA"/>
    <w:rsid w:val="00DF010B"/>
    <w:rsid w:val="00DF092D"/>
    <w:rsid w:val="00DF0E97"/>
    <w:rsid w:val="00DF2146"/>
    <w:rsid w:val="00DF2CCA"/>
    <w:rsid w:val="00DF3AE6"/>
    <w:rsid w:val="00DF6006"/>
    <w:rsid w:val="00DF783C"/>
    <w:rsid w:val="00DF7AD6"/>
    <w:rsid w:val="00DF7B69"/>
    <w:rsid w:val="00E004E1"/>
    <w:rsid w:val="00E007CC"/>
    <w:rsid w:val="00E016E3"/>
    <w:rsid w:val="00E01B6E"/>
    <w:rsid w:val="00E02211"/>
    <w:rsid w:val="00E02433"/>
    <w:rsid w:val="00E02E07"/>
    <w:rsid w:val="00E03485"/>
    <w:rsid w:val="00E03F4A"/>
    <w:rsid w:val="00E0469E"/>
    <w:rsid w:val="00E0496C"/>
    <w:rsid w:val="00E05FA8"/>
    <w:rsid w:val="00E06369"/>
    <w:rsid w:val="00E0707F"/>
    <w:rsid w:val="00E070E2"/>
    <w:rsid w:val="00E10477"/>
    <w:rsid w:val="00E10E82"/>
    <w:rsid w:val="00E1163D"/>
    <w:rsid w:val="00E11F13"/>
    <w:rsid w:val="00E128D2"/>
    <w:rsid w:val="00E13551"/>
    <w:rsid w:val="00E13FC0"/>
    <w:rsid w:val="00E143B7"/>
    <w:rsid w:val="00E14725"/>
    <w:rsid w:val="00E14C48"/>
    <w:rsid w:val="00E15ACE"/>
    <w:rsid w:val="00E17131"/>
    <w:rsid w:val="00E178DF"/>
    <w:rsid w:val="00E17D66"/>
    <w:rsid w:val="00E203AC"/>
    <w:rsid w:val="00E20BB3"/>
    <w:rsid w:val="00E20DAD"/>
    <w:rsid w:val="00E20FE6"/>
    <w:rsid w:val="00E21AEB"/>
    <w:rsid w:val="00E23C65"/>
    <w:rsid w:val="00E23C9B"/>
    <w:rsid w:val="00E2460C"/>
    <w:rsid w:val="00E24AC4"/>
    <w:rsid w:val="00E25086"/>
    <w:rsid w:val="00E25538"/>
    <w:rsid w:val="00E26BC0"/>
    <w:rsid w:val="00E27001"/>
    <w:rsid w:val="00E27D0D"/>
    <w:rsid w:val="00E27FB0"/>
    <w:rsid w:val="00E30FFE"/>
    <w:rsid w:val="00E31602"/>
    <w:rsid w:val="00E3172C"/>
    <w:rsid w:val="00E319A4"/>
    <w:rsid w:val="00E334F3"/>
    <w:rsid w:val="00E33536"/>
    <w:rsid w:val="00E3357F"/>
    <w:rsid w:val="00E340E9"/>
    <w:rsid w:val="00E34D97"/>
    <w:rsid w:val="00E352DE"/>
    <w:rsid w:val="00E361BE"/>
    <w:rsid w:val="00E3689D"/>
    <w:rsid w:val="00E3718F"/>
    <w:rsid w:val="00E371CA"/>
    <w:rsid w:val="00E37B6F"/>
    <w:rsid w:val="00E37EB5"/>
    <w:rsid w:val="00E404B6"/>
    <w:rsid w:val="00E414C5"/>
    <w:rsid w:val="00E418E0"/>
    <w:rsid w:val="00E42707"/>
    <w:rsid w:val="00E429B7"/>
    <w:rsid w:val="00E42EF7"/>
    <w:rsid w:val="00E4344E"/>
    <w:rsid w:val="00E4369C"/>
    <w:rsid w:val="00E446D5"/>
    <w:rsid w:val="00E448CB"/>
    <w:rsid w:val="00E4550D"/>
    <w:rsid w:val="00E4576B"/>
    <w:rsid w:val="00E45933"/>
    <w:rsid w:val="00E45DA1"/>
    <w:rsid w:val="00E468B9"/>
    <w:rsid w:val="00E46B17"/>
    <w:rsid w:val="00E50384"/>
    <w:rsid w:val="00E504C6"/>
    <w:rsid w:val="00E50632"/>
    <w:rsid w:val="00E50894"/>
    <w:rsid w:val="00E512E2"/>
    <w:rsid w:val="00E5196E"/>
    <w:rsid w:val="00E51D73"/>
    <w:rsid w:val="00E52725"/>
    <w:rsid w:val="00E532D5"/>
    <w:rsid w:val="00E539C2"/>
    <w:rsid w:val="00E53C58"/>
    <w:rsid w:val="00E54F1F"/>
    <w:rsid w:val="00E55EE9"/>
    <w:rsid w:val="00E565C1"/>
    <w:rsid w:val="00E56855"/>
    <w:rsid w:val="00E5713F"/>
    <w:rsid w:val="00E57821"/>
    <w:rsid w:val="00E57AFE"/>
    <w:rsid w:val="00E60491"/>
    <w:rsid w:val="00E6050A"/>
    <w:rsid w:val="00E6122D"/>
    <w:rsid w:val="00E612E3"/>
    <w:rsid w:val="00E6177A"/>
    <w:rsid w:val="00E61F27"/>
    <w:rsid w:val="00E62154"/>
    <w:rsid w:val="00E622DE"/>
    <w:rsid w:val="00E632C6"/>
    <w:rsid w:val="00E6357C"/>
    <w:rsid w:val="00E64001"/>
    <w:rsid w:val="00E64195"/>
    <w:rsid w:val="00E6441D"/>
    <w:rsid w:val="00E64940"/>
    <w:rsid w:val="00E64C37"/>
    <w:rsid w:val="00E64CB1"/>
    <w:rsid w:val="00E65AD9"/>
    <w:rsid w:val="00E664E0"/>
    <w:rsid w:val="00E670AF"/>
    <w:rsid w:val="00E671E6"/>
    <w:rsid w:val="00E675F1"/>
    <w:rsid w:val="00E701E1"/>
    <w:rsid w:val="00E70749"/>
    <w:rsid w:val="00E708A2"/>
    <w:rsid w:val="00E70A17"/>
    <w:rsid w:val="00E72098"/>
    <w:rsid w:val="00E7286D"/>
    <w:rsid w:val="00E7411B"/>
    <w:rsid w:val="00E74464"/>
    <w:rsid w:val="00E74483"/>
    <w:rsid w:val="00E7498A"/>
    <w:rsid w:val="00E74F31"/>
    <w:rsid w:val="00E765CB"/>
    <w:rsid w:val="00E76C8C"/>
    <w:rsid w:val="00E76EA7"/>
    <w:rsid w:val="00E77E4C"/>
    <w:rsid w:val="00E80064"/>
    <w:rsid w:val="00E8164F"/>
    <w:rsid w:val="00E81958"/>
    <w:rsid w:val="00E81C58"/>
    <w:rsid w:val="00E81C7B"/>
    <w:rsid w:val="00E82408"/>
    <w:rsid w:val="00E827F0"/>
    <w:rsid w:val="00E8294E"/>
    <w:rsid w:val="00E8370F"/>
    <w:rsid w:val="00E83B0F"/>
    <w:rsid w:val="00E83F9A"/>
    <w:rsid w:val="00E841BC"/>
    <w:rsid w:val="00E844E1"/>
    <w:rsid w:val="00E85626"/>
    <w:rsid w:val="00E85628"/>
    <w:rsid w:val="00E863A1"/>
    <w:rsid w:val="00E90200"/>
    <w:rsid w:val="00E9025D"/>
    <w:rsid w:val="00E90707"/>
    <w:rsid w:val="00E909D7"/>
    <w:rsid w:val="00E90B18"/>
    <w:rsid w:val="00E913AE"/>
    <w:rsid w:val="00E923E9"/>
    <w:rsid w:val="00E9244D"/>
    <w:rsid w:val="00E926DA"/>
    <w:rsid w:val="00E93B23"/>
    <w:rsid w:val="00E94CEA"/>
    <w:rsid w:val="00E9520F"/>
    <w:rsid w:val="00E955ED"/>
    <w:rsid w:val="00E956F2"/>
    <w:rsid w:val="00E95E88"/>
    <w:rsid w:val="00E95EE2"/>
    <w:rsid w:val="00E968F7"/>
    <w:rsid w:val="00E975E9"/>
    <w:rsid w:val="00E97F73"/>
    <w:rsid w:val="00EA10B8"/>
    <w:rsid w:val="00EA1C0F"/>
    <w:rsid w:val="00EA240E"/>
    <w:rsid w:val="00EA3108"/>
    <w:rsid w:val="00EA3CAE"/>
    <w:rsid w:val="00EA3EBD"/>
    <w:rsid w:val="00EA4335"/>
    <w:rsid w:val="00EA4F17"/>
    <w:rsid w:val="00EA5649"/>
    <w:rsid w:val="00EA5BF5"/>
    <w:rsid w:val="00EA661F"/>
    <w:rsid w:val="00EB17DD"/>
    <w:rsid w:val="00EB44B2"/>
    <w:rsid w:val="00EB483A"/>
    <w:rsid w:val="00EB5198"/>
    <w:rsid w:val="00EB5F16"/>
    <w:rsid w:val="00EB6163"/>
    <w:rsid w:val="00EB65A7"/>
    <w:rsid w:val="00EB7BC6"/>
    <w:rsid w:val="00EB7C0C"/>
    <w:rsid w:val="00EB7CD2"/>
    <w:rsid w:val="00EC012C"/>
    <w:rsid w:val="00EC024F"/>
    <w:rsid w:val="00EC095C"/>
    <w:rsid w:val="00EC0EC3"/>
    <w:rsid w:val="00EC162D"/>
    <w:rsid w:val="00EC191B"/>
    <w:rsid w:val="00EC197F"/>
    <w:rsid w:val="00EC2A5B"/>
    <w:rsid w:val="00EC2BA7"/>
    <w:rsid w:val="00EC2DCB"/>
    <w:rsid w:val="00EC3386"/>
    <w:rsid w:val="00EC38AD"/>
    <w:rsid w:val="00EC4549"/>
    <w:rsid w:val="00EC45EB"/>
    <w:rsid w:val="00EC5BDA"/>
    <w:rsid w:val="00EC5C71"/>
    <w:rsid w:val="00EC65C4"/>
    <w:rsid w:val="00EC7268"/>
    <w:rsid w:val="00EC7800"/>
    <w:rsid w:val="00EC7F29"/>
    <w:rsid w:val="00ED025C"/>
    <w:rsid w:val="00ED044B"/>
    <w:rsid w:val="00ED0CF4"/>
    <w:rsid w:val="00ED0D44"/>
    <w:rsid w:val="00ED0E73"/>
    <w:rsid w:val="00ED1169"/>
    <w:rsid w:val="00ED1344"/>
    <w:rsid w:val="00ED2981"/>
    <w:rsid w:val="00ED2B47"/>
    <w:rsid w:val="00ED34EA"/>
    <w:rsid w:val="00ED36B1"/>
    <w:rsid w:val="00ED3705"/>
    <w:rsid w:val="00ED457B"/>
    <w:rsid w:val="00ED5111"/>
    <w:rsid w:val="00ED523F"/>
    <w:rsid w:val="00ED59FF"/>
    <w:rsid w:val="00ED66AA"/>
    <w:rsid w:val="00ED6A5A"/>
    <w:rsid w:val="00ED6EDD"/>
    <w:rsid w:val="00ED77BE"/>
    <w:rsid w:val="00EE0AED"/>
    <w:rsid w:val="00EE0EC5"/>
    <w:rsid w:val="00EE1778"/>
    <w:rsid w:val="00EE184C"/>
    <w:rsid w:val="00EE1B33"/>
    <w:rsid w:val="00EE1F44"/>
    <w:rsid w:val="00EE20F4"/>
    <w:rsid w:val="00EE22F5"/>
    <w:rsid w:val="00EE27E2"/>
    <w:rsid w:val="00EE370C"/>
    <w:rsid w:val="00EE3FB9"/>
    <w:rsid w:val="00EE5DB5"/>
    <w:rsid w:val="00EE5F3D"/>
    <w:rsid w:val="00EE681A"/>
    <w:rsid w:val="00EE71BD"/>
    <w:rsid w:val="00EE7733"/>
    <w:rsid w:val="00EF1974"/>
    <w:rsid w:val="00EF2A2F"/>
    <w:rsid w:val="00EF39F7"/>
    <w:rsid w:val="00EF47D6"/>
    <w:rsid w:val="00EF4824"/>
    <w:rsid w:val="00EF5561"/>
    <w:rsid w:val="00EF60B1"/>
    <w:rsid w:val="00EF649A"/>
    <w:rsid w:val="00EF667F"/>
    <w:rsid w:val="00EF79A5"/>
    <w:rsid w:val="00F006FC"/>
    <w:rsid w:val="00F008E1"/>
    <w:rsid w:val="00F0175C"/>
    <w:rsid w:val="00F01FAB"/>
    <w:rsid w:val="00F02610"/>
    <w:rsid w:val="00F028C1"/>
    <w:rsid w:val="00F0335F"/>
    <w:rsid w:val="00F03EC8"/>
    <w:rsid w:val="00F04195"/>
    <w:rsid w:val="00F0500B"/>
    <w:rsid w:val="00F0523B"/>
    <w:rsid w:val="00F067C6"/>
    <w:rsid w:val="00F06D7E"/>
    <w:rsid w:val="00F071C7"/>
    <w:rsid w:val="00F076EA"/>
    <w:rsid w:val="00F10355"/>
    <w:rsid w:val="00F10586"/>
    <w:rsid w:val="00F10675"/>
    <w:rsid w:val="00F10B43"/>
    <w:rsid w:val="00F11CE7"/>
    <w:rsid w:val="00F1432D"/>
    <w:rsid w:val="00F14FE3"/>
    <w:rsid w:val="00F153BF"/>
    <w:rsid w:val="00F1602A"/>
    <w:rsid w:val="00F16CAD"/>
    <w:rsid w:val="00F16D95"/>
    <w:rsid w:val="00F17252"/>
    <w:rsid w:val="00F17D5A"/>
    <w:rsid w:val="00F2049D"/>
    <w:rsid w:val="00F233F8"/>
    <w:rsid w:val="00F234AD"/>
    <w:rsid w:val="00F23D8F"/>
    <w:rsid w:val="00F23E3E"/>
    <w:rsid w:val="00F25B4D"/>
    <w:rsid w:val="00F265F3"/>
    <w:rsid w:val="00F26F54"/>
    <w:rsid w:val="00F27E79"/>
    <w:rsid w:val="00F303B6"/>
    <w:rsid w:val="00F30C87"/>
    <w:rsid w:val="00F31365"/>
    <w:rsid w:val="00F3164E"/>
    <w:rsid w:val="00F32260"/>
    <w:rsid w:val="00F327CF"/>
    <w:rsid w:val="00F336CD"/>
    <w:rsid w:val="00F351CF"/>
    <w:rsid w:val="00F35F96"/>
    <w:rsid w:val="00F35FA2"/>
    <w:rsid w:val="00F37698"/>
    <w:rsid w:val="00F378F2"/>
    <w:rsid w:val="00F37D5A"/>
    <w:rsid w:val="00F37ED7"/>
    <w:rsid w:val="00F40730"/>
    <w:rsid w:val="00F4184E"/>
    <w:rsid w:val="00F42DCE"/>
    <w:rsid w:val="00F42ED5"/>
    <w:rsid w:val="00F436F8"/>
    <w:rsid w:val="00F44999"/>
    <w:rsid w:val="00F45F1B"/>
    <w:rsid w:val="00F4686A"/>
    <w:rsid w:val="00F46ABB"/>
    <w:rsid w:val="00F46E38"/>
    <w:rsid w:val="00F47173"/>
    <w:rsid w:val="00F478AC"/>
    <w:rsid w:val="00F47B52"/>
    <w:rsid w:val="00F50483"/>
    <w:rsid w:val="00F511B3"/>
    <w:rsid w:val="00F5144F"/>
    <w:rsid w:val="00F516A8"/>
    <w:rsid w:val="00F51791"/>
    <w:rsid w:val="00F519D8"/>
    <w:rsid w:val="00F51E18"/>
    <w:rsid w:val="00F51F1F"/>
    <w:rsid w:val="00F52972"/>
    <w:rsid w:val="00F529F6"/>
    <w:rsid w:val="00F52A4B"/>
    <w:rsid w:val="00F52EA5"/>
    <w:rsid w:val="00F53AFF"/>
    <w:rsid w:val="00F53D14"/>
    <w:rsid w:val="00F5442E"/>
    <w:rsid w:val="00F549BF"/>
    <w:rsid w:val="00F54BD7"/>
    <w:rsid w:val="00F56140"/>
    <w:rsid w:val="00F567C9"/>
    <w:rsid w:val="00F56C56"/>
    <w:rsid w:val="00F574AF"/>
    <w:rsid w:val="00F57ED7"/>
    <w:rsid w:val="00F60A49"/>
    <w:rsid w:val="00F61D9C"/>
    <w:rsid w:val="00F62315"/>
    <w:rsid w:val="00F623FE"/>
    <w:rsid w:val="00F62AC8"/>
    <w:rsid w:val="00F62B73"/>
    <w:rsid w:val="00F633E6"/>
    <w:rsid w:val="00F63468"/>
    <w:rsid w:val="00F63B87"/>
    <w:rsid w:val="00F641B7"/>
    <w:rsid w:val="00F648BD"/>
    <w:rsid w:val="00F64DB8"/>
    <w:rsid w:val="00F6523C"/>
    <w:rsid w:val="00F652FE"/>
    <w:rsid w:val="00F6596B"/>
    <w:rsid w:val="00F65F23"/>
    <w:rsid w:val="00F6641A"/>
    <w:rsid w:val="00F66B15"/>
    <w:rsid w:val="00F674E5"/>
    <w:rsid w:val="00F67603"/>
    <w:rsid w:val="00F6777F"/>
    <w:rsid w:val="00F67A7C"/>
    <w:rsid w:val="00F70DB7"/>
    <w:rsid w:val="00F71645"/>
    <w:rsid w:val="00F724E1"/>
    <w:rsid w:val="00F72D37"/>
    <w:rsid w:val="00F73B83"/>
    <w:rsid w:val="00F73E5A"/>
    <w:rsid w:val="00F73F29"/>
    <w:rsid w:val="00F74BBF"/>
    <w:rsid w:val="00F74E24"/>
    <w:rsid w:val="00F75498"/>
    <w:rsid w:val="00F75F16"/>
    <w:rsid w:val="00F769F3"/>
    <w:rsid w:val="00F76A28"/>
    <w:rsid w:val="00F76C16"/>
    <w:rsid w:val="00F803BB"/>
    <w:rsid w:val="00F8046D"/>
    <w:rsid w:val="00F804C5"/>
    <w:rsid w:val="00F80C97"/>
    <w:rsid w:val="00F817AE"/>
    <w:rsid w:val="00F81970"/>
    <w:rsid w:val="00F81F04"/>
    <w:rsid w:val="00F828D6"/>
    <w:rsid w:val="00F831A2"/>
    <w:rsid w:val="00F8365C"/>
    <w:rsid w:val="00F837FF"/>
    <w:rsid w:val="00F84554"/>
    <w:rsid w:val="00F84CFA"/>
    <w:rsid w:val="00F852AB"/>
    <w:rsid w:val="00F859EC"/>
    <w:rsid w:val="00F8643C"/>
    <w:rsid w:val="00F909E5"/>
    <w:rsid w:val="00F92AB5"/>
    <w:rsid w:val="00F93F57"/>
    <w:rsid w:val="00F9405D"/>
    <w:rsid w:val="00F941ED"/>
    <w:rsid w:val="00F94A4A"/>
    <w:rsid w:val="00F94E5B"/>
    <w:rsid w:val="00F95078"/>
    <w:rsid w:val="00F9514B"/>
    <w:rsid w:val="00F95270"/>
    <w:rsid w:val="00F95F35"/>
    <w:rsid w:val="00F967D8"/>
    <w:rsid w:val="00F97F1C"/>
    <w:rsid w:val="00FA027F"/>
    <w:rsid w:val="00FA0ED8"/>
    <w:rsid w:val="00FA10EC"/>
    <w:rsid w:val="00FA14F3"/>
    <w:rsid w:val="00FA18D2"/>
    <w:rsid w:val="00FA1ACF"/>
    <w:rsid w:val="00FA3436"/>
    <w:rsid w:val="00FA3EBF"/>
    <w:rsid w:val="00FA455C"/>
    <w:rsid w:val="00FA4DCA"/>
    <w:rsid w:val="00FA6836"/>
    <w:rsid w:val="00FA71CD"/>
    <w:rsid w:val="00FB07EB"/>
    <w:rsid w:val="00FB125A"/>
    <w:rsid w:val="00FB1387"/>
    <w:rsid w:val="00FB1427"/>
    <w:rsid w:val="00FB1745"/>
    <w:rsid w:val="00FB331C"/>
    <w:rsid w:val="00FB38F6"/>
    <w:rsid w:val="00FB3BC5"/>
    <w:rsid w:val="00FB4335"/>
    <w:rsid w:val="00FB464C"/>
    <w:rsid w:val="00FB4795"/>
    <w:rsid w:val="00FB4B3C"/>
    <w:rsid w:val="00FB4D79"/>
    <w:rsid w:val="00FB53C6"/>
    <w:rsid w:val="00FB57C7"/>
    <w:rsid w:val="00FB62C0"/>
    <w:rsid w:val="00FB72AF"/>
    <w:rsid w:val="00FB7462"/>
    <w:rsid w:val="00FB7600"/>
    <w:rsid w:val="00FB765F"/>
    <w:rsid w:val="00FC00F5"/>
    <w:rsid w:val="00FC018A"/>
    <w:rsid w:val="00FC0793"/>
    <w:rsid w:val="00FC14B3"/>
    <w:rsid w:val="00FC362A"/>
    <w:rsid w:val="00FC36AC"/>
    <w:rsid w:val="00FC3D63"/>
    <w:rsid w:val="00FC3DB9"/>
    <w:rsid w:val="00FC435B"/>
    <w:rsid w:val="00FC45BE"/>
    <w:rsid w:val="00FC5505"/>
    <w:rsid w:val="00FC55C5"/>
    <w:rsid w:val="00FC5A37"/>
    <w:rsid w:val="00FC5DBE"/>
    <w:rsid w:val="00FC6101"/>
    <w:rsid w:val="00FC62AC"/>
    <w:rsid w:val="00FC68D3"/>
    <w:rsid w:val="00FC6C4E"/>
    <w:rsid w:val="00FC7760"/>
    <w:rsid w:val="00FD09D8"/>
    <w:rsid w:val="00FD0A04"/>
    <w:rsid w:val="00FD1449"/>
    <w:rsid w:val="00FD187B"/>
    <w:rsid w:val="00FD20AB"/>
    <w:rsid w:val="00FD29DC"/>
    <w:rsid w:val="00FD2F9D"/>
    <w:rsid w:val="00FD3A20"/>
    <w:rsid w:val="00FD4F49"/>
    <w:rsid w:val="00FD5423"/>
    <w:rsid w:val="00FD5A48"/>
    <w:rsid w:val="00FD6121"/>
    <w:rsid w:val="00FD634E"/>
    <w:rsid w:val="00FD6724"/>
    <w:rsid w:val="00FD6E57"/>
    <w:rsid w:val="00FD70F4"/>
    <w:rsid w:val="00FD7D27"/>
    <w:rsid w:val="00FD7F91"/>
    <w:rsid w:val="00FE0154"/>
    <w:rsid w:val="00FE0270"/>
    <w:rsid w:val="00FE0383"/>
    <w:rsid w:val="00FE05E8"/>
    <w:rsid w:val="00FE06C6"/>
    <w:rsid w:val="00FE0CCF"/>
    <w:rsid w:val="00FE1285"/>
    <w:rsid w:val="00FE1C58"/>
    <w:rsid w:val="00FE2E57"/>
    <w:rsid w:val="00FE2EE0"/>
    <w:rsid w:val="00FE32E2"/>
    <w:rsid w:val="00FE3307"/>
    <w:rsid w:val="00FE35D3"/>
    <w:rsid w:val="00FE3A47"/>
    <w:rsid w:val="00FE44B0"/>
    <w:rsid w:val="00FE593D"/>
    <w:rsid w:val="00FE63F0"/>
    <w:rsid w:val="00FE730D"/>
    <w:rsid w:val="00FF095C"/>
    <w:rsid w:val="00FF15AE"/>
    <w:rsid w:val="00FF174E"/>
    <w:rsid w:val="00FF21A0"/>
    <w:rsid w:val="00FF34EC"/>
    <w:rsid w:val="00FF41CE"/>
    <w:rsid w:val="00FF559D"/>
    <w:rsid w:val="00FF5C32"/>
    <w:rsid w:val="00FF5D54"/>
    <w:rsid w:val="00FF5D96"/>
    <w:rsid w:val="00FF5E4E"/>
    <w:rsid w:val="00FF5E8C"/>
    <w:rsid w:val="00FF6B37"/>
    <w:rsid w:val="00FF7C00"/>
    <w:rsid w:val="00FF7CD0"/>
    <w:rsid w:val="0153C907"/>
    <w:rsid w:val="01585C8E"/>
    <w:rsid w:val="01598B7E"/>
    <w:rsid w:val="0168231E"/>
    <w:rsid w:val="01A0AD7C"/>
    <w:rsid w:val="01B33440"/>
    <w:rsid w:val="01BE03BE"/>
    <w:rsid w:val="0238FFAD"/>
    <w:rsid w:val="0243AEBF"/>
    <w:rsid w:val="02808652"/>
    <w:rsid w:val="02BB1723"/>
    <w:rsid w:val="02CD8403"/>
    <w:rsid w:val="02D16D09"/>
    <w:rsid w:val="02D90CDF"/>
    <w:rsid w:val="02E5C3BD"/>
    <w:rsid w:val="03093104"/>
    <w:rsid w:val="030CF4E9"/>
    <w:rsid w:val="031BC698"/>
    <w:rsid w:val="03B06A8C"/>
    <w:rsid w:val="03B5CF8D"/>
    <w:rsid w:val="040C2293"/>
    <w:rsid w:val="040D1EB2"/>
    <w:rsid w:val="04D89EE8"/>
    <w:rsid w:val="050FF16D"/>
    <w:rsid w:val="05161F9B"/>
    <w:rsid w:val="051E0516"/>
    <w:rsid w:val="0551E7E2"/>
    <w:rsid w:val="058B1DE9"/>
    <w:rsid w:val="0597402B"/>
    <w:rsid w:val="05A83E93"/>
    <w:rsid w:val="05B2F34F"/>
    <w:rsid w:val="05DEC3AE"/>
    <w:rsid w:val="061453A2"/>
    <w:rsid w:val="061DBA08"/>
    <w:rsid w:val="0643D341"/>
    <w:rsid w:val="066C1233"/>
    <w:rsid w:val="069082EA"/>
    <w:rsid w:val="06A6558F"/>
    <w:rsid w:val="06BAE593"/>
    <w:rsid w:val="06E534CA"/>
    <w:rsid w:val="06E5A078"/>
    <w:rsid w:val="06F8CD81"/>
    <w:rsid w:val="0716C5D3"/>
    <w:rsid w:val="07306535"/>
    <w:rsid w:val="0783D586"/>
    <w:rsid w:val="078A2F07"/>
    <w:rsid w:val="07C503C4"/>
    <w:rsid w:val="07CC1209"/>
    <w:rsid w:val="07F7174D"/>
    <w:rsid w:val="080BE964"/>
    <w:rsid w:val="081A75D9"/>
    <w:rsid w:val="08262711"/>
    <w:rsid w:val="083CF1C1"/>
    <w:rsid w:val="086B979D"/>
    <w:rsid w:val="08A55B78"/>
    <w:rsid w:val="08EE016E"/>
    <w:rsid w:val="097BCC87"/>
    <w:rsid w:val="098C666A"/>
    <w:rsid w:val="09A8EAF1"/>
    <w:rsid w:val="09DECB78"/>
    <w:rsid w:val="0A1207A6"/>
    <w:rsid w:val="0A26887F"/>
    <w:rsid w:val="0A4CB1BA"/>
    <w:rsid w:val="0A594D4D"/>
    <w:rsid w:val="0AC61C82"/>
    <w:rsid w:val="0AE4B4E0"/>
    <w:rsid w:val="0B42D478"/>
    <w:rsid w:val="0BAA4BF1"/>
    <w:rsid w:val="0BB9DBE4"/>
    <w:rsid w:val="0BC63E4A"/>
    <w:rsid w:val="0BF84A9F"/>
    <w:rsid w:val="0C027636"/>
    <w:rsid w:val="0C180D65"/>
    <w:rsid w:val="0C5ABF0E"/>
    <w:rsid w:val="0D54516E"/>
    <w:rsid w:val="0D71A43F"/>
    <w:rsid w:val="0D98C5A6"/>
    <w:rsid w:val="0DA2BB89"/>
    <w:rsid w:val="0DBD3070"/>
    <w:rsid w:val="0DBF29A9"/>
    <w:rsid w:val="0DC74264"/>
    <w:rsid w:val="0DF202EF"/>
    <w:rsid w:val="0DFA2F49"/>
    <w:rsid w:val="0E2BF6FA"/>
    <w:rsid w:val="0E300D03"/>
    <w:rsid w:val="0E5135EA"/>
    <w:rsid w:val="0E5A8ECC"/>
    <w:rsid w:val="0E65D556"/>
    <w:rsid w:val="0E8524D1"/>
    <w:rsid w:val="0EA1CB12"/>
    <w:rsid w:val="0ED482E4"/>
    <w:rsid w:val="0F3735DC"/>
    <w:rsid w:val="0F95E0F7"/>
    <w:rsid w:val="0FA9F919"/>
    <w:rsid w:val="0FBA0784"/>
    <w:rsid w:val="0FC11BC6"/>
    <w:rsid w:val="0FC8F7AB"/>
    <w:rsid w:val="0FD4A835"/>
    <w:rsid w:val="10481C40"/>
    <w:rsid w:val="10743CC3"/>
    <w:rsid w:val="1085D219"/>
    <w:rsid w:val="1089F8F7"/>
    <w:rsid w:val="10AD72C6"/>
    <w:rsid w:val="10B5A7C0"/>
    <w:rsid w:val="10E55CC3"/>
    <w:rsid w:val="10E58E99"/>
    <w:rsid w:val="1112422B"/>
    <w:rsid w:val="112A3B44"/>
    <w:rsid w:val="117698AD"/>
    <w:rsid w:val="1189978E"/>
    <w:rsid w:val="1195B7CE"/>
    <w:rsid w:val="11C53CA0"/>
    <w:rsid w:val="11E870BE"/>
    <w:rsid w:val="11E8F96E"/>
    <w:rsid w:val="11F1D48D"/>
    <w:rsid w:val="124EFAE0"/>
    <w:rsid w:val="12985541"/>
    <w:rsid w:val="12DB46FC"/>
    <w:rsid w:val="12E37A55"/>
    <w:rsid w:val="1331882F"/>
    <w:rsid w:val="13475B1D"/>
    <w:rsid w:val="13736FC1"/>
    <w:rsid w:val="13763C02"/>
    <w:rsid w:val="1395588F"/>
    <w:rsid w:val="13DAB520"/>
    <w:rsid w:val="13E186B8"/>
    <w:rsid w:val="13F7907A"/>
    <w:rsid w:val="1419054A"/>
    <w:rsid w:val="1436AADB"/>
    <w:rsid w:val="14449E32"/>
    <w:rsid w:val="146EF801"/>
    <w:rsid w:val="14A671C4"/>
    <w:rsid w:val="14B70306"/>
    <w:rsid w:val="150942EC"/>
    <w:rsid w:val="150F674A"/>
    <w:rsid w:val="1527BCCB"/>
    <w:rsid w:val="154B838F"/>
    <w:rsid w:val="1553542E"/>
    <w:rsid w:val="156C4F13"/>
    <w:rsid w:val="1576F12F"/>
    <w:rsid w:val="157FBC96"/>
    <w:rsid w:val="15873378"/>
    <w:rsid w:val="158B01BD"/>
    <w:rsid w:val="15A7019B"/>
    <w:rsid w:val="15DEF8D5"/>
    <w:rsid w:val="15E7CEC9"/>
    <w:rsid w:val="16027635"/>
    <w:rsid w:val="164D3CA8"/>
    <w:rsid w:val="165719BA"/>
    <w:rsid w:val="169599C5"/>
    <w:rsid w:val="16BD3438"/>
    <w:rsid w:val="17094E64"/>
    <w:rsid w:val="170DC8D6"/>
    <w:rsid w:val="172582EE"/>
    <w:rsid w:val="172E99C4"/>
    <w:rsid w:val="173153B8"/>
    <w:rsid w:val="174FD6BF"/>
    <w:rsid w:val="17555007"/>
    <w:rsid w:val="175F7064"/>
    <w:rsid w:val="176DC0CA"/>
    <w:rsid w:val="1787AEEA"/>
    <w:rsid w:val="17BF5227"/>
    <w:rsid w:val="17C64C2C"/>
    <w:rsid w:val="1815FC83"/>
    <w:rsid w:val="18368992"/>
    <w:rsid w:val="1848C5E1"/>
    <w:rsid w:val="1880768B"/>
    <w:rsid w:val="1881B18C"/>
    <w:rsid w:val="18ACAF3C"/>
    <w:rsid w:val="19180F55"/>
    <w:rsid w:val="1943E67A"/>
    <w:rsid w:val="1994782A"/>
    <w:rsid w:val="1999C5D2"/>
    <w:rsid w:val="19AA22EA"/>
    <w:rsid w:val="19C3E1A3"/>
    <w:rsid w:val="19EC50F7"/>
    <w:rsid w:val="1A07C848"/>
    <w:rsid w:val="1A7C3AAC"/>
    <w:rsid w:val="1A872830"/>
    <w:rsid w:val="1ABF957F"/>
    <w:rsid w:val="1ACA8011"/>
    <w:rsid w:val="1AF11BF0"/>
    <w:rsid w:val="1B05D5A6"/>
    <w:rsid w:val="1B668D01"/>
    <w:rsid w:val="1B7BC9B7"/>
    <w:rsid w:val="1B95321E"/>
    <w:rsid w:val="1B995C2F"/>
    <w:rsid w:val="1BA09D45"/>
    <w:rsid w:val="1BA7290A"/>
    <w:rsid w:val="1BC48C42"/>
    <w:rsid w:val="1C380754"/>
    <w:rsid w:val="1C47171C"/>
    <w:rsid w:val="1C495C62"/>
    <w:rsid w:val="1C83D0D6"/>
    <w:rsid w:val="1C8C87AA"/>
    <w:rsid w:val="1CA0C176"/>
    <w:rsid w:val="1CE9303D"/>
    <w:rsid w:val="1CFC9D2A"/>
    <w:rsid w:val="1D1553A5"/>
    <w:rsid w:val="1D1C5EE1"/>
    <w:rsid w:val="1D5E343D"/>
    <w:rsid w:val="1D5ED013"/>
    <w:rsid w:val="1D67EACD"/>
    <w:rsid w:val="1D7406F9"/>
    <w:rsid w:val="1DB405BA"/>
    <w:rsid w:val="1DFEBE25"/>
    <w:rsid w:val="1E5967D5"/>
    <w:rsid w:val="1EA15AC1"/>
    <w:rsid w:val="1EA67B28"/>
    <w:rsid w:val="1ED746AF"/>
    <w:rsid w:val="1F1D3F7A"/>
    <w:rsid w:val="1F63A6E2"/>
    <w:rsid w:val="1F845B81"/>
    <w:rsid w:val="1F84F2F9"/>
    <w:rsid w:val="1FCD61C0"/>
    <w:rsid w:val="204689D6"/>
    <w:rsid w:val="20717753"/>
    <w:rsid w:val="20B56341"/>
    <w:rsid w:val="20BEA8FA"/>
    <w:rsid w:val="20E3B9F1"/>
    <w:rsid w:val="211052CC"/>
    <w:rsid w:val="21230E8A"/>
    <w:rsid w:val="21542618"/>
    <w:rsid w:val="21890D42"/>
    <w:rsid w:val="21ABC79F"/>
    <w:rsid w:val="21D39EAE"/>
    <w:rsid w:val="21E0A0F2"/>
    <w:rsid w:val="21FF7B31"/>
    <w:rsid w:val="22164CB5"/>
    <w:rsid w:val="222CD064"/>
    <w:rsid w:val="224352CA"/>
    <w:rsid w:val="226BA035"/>
    <w:rsid w:val="226F8603"/>
    <w:rsid w:val="2279A930"/>
    <w:rsid w:val="22B3E57A"/>
    <w:rsid w:val="22BA0405"/>
    <w:rsid w:val="22C53692"/>
    <w:rsid w:val="22E39CF0"/>
    <w:rsid w:val="231F7864"/>
    <w:rsid w:val="23591040"/>
    <w:rsid w:val="23634063"/>
    <w:rsid w:val="23FD10E5"/>
    <w:rsid w:val="241C0D40"/>
    <w:rsid w:val="24449DB8"/>
    <w:rsid w:val="24488A0B"/>
    <w:rsid w:val="24B38E10"/>
    <w:rsid w:val="24CA588D"/>
    <w:rsid w:val="24E712F9"/>
    <w:rsid w:val="25048D58"/>
    <w:rsid w:val="25830A55"/>
    <w:rsid w:val="2591F1A3"/>
    <w:rsid w:val="25B797F2"/>
    <w:rsid w:val="25BE16F0"/>
    <w:rsid w:val="25DC36B2"/>
    <w:rsid w:val="2635136C"/>
    <w:rsid w:val="266E484A"/>
    <w:rsid w:val="268EF88B"/>
    <w:rsid w:val="26A30914"/>
    <w:rsid w:val="26D14ACC"/>
    <w:rsid w:val="26E34FEC"/>
    <w:rsid w:val="26F08696"/>
    <w:rsid w:val="27052ECA"/>
    <w:rsid w:val="271C1099"/>
    <w:rsid w:val="272C88E9"/>
    <w:rsid w:val="2752E2EC"/>
    <w:rsid w:val="275D968A"/>
    <w:rsid w:val="277D50B8"/>
    <w:rsid w:val="27C61DDB"/>
    <w:rsid w:val="27D113E4"/>
    <w:rsid w:val="27FA0CC4"/>
    <w:rsid w:val="281698BD"/>
    <w:rsid w:val="28288EB5"/>
    <w:rsid w:val="282AB7E7"/>
    <w:rsid w:val="284F426B"/>
    <w:rsid w:val="285F6854"/>
    <w:rsid w:val="28983010"/>
    <w:rsid w:val="289871B1"/>
    <w:rsid w:val="28F15C18"/>
    <w:rsid w:val="28F5D68A"/>
    <w:rsid w:val="28FDF5E6"/>
    <w:rsid w:val="2981252E"/>
    <w:rsid w:val="298D8AF8"/>
    <w:rsid w:val="29A1E8A7"/>
    <w:rsid w:val="29A5B2A6"/>
    <w:rsid w:val="2A574969"/>
    <w:rsid w:val="2A681191"/>
    <w:rsid w:val="2A69547E"/>
    <w:rsid w:val="2AD61EEB"/>
    <w:rsid w:val="2AF3DE5E"/>
    <w:rsid w:val="2B1E16FA"/>
    <w:rsid w:val="2B4C9443"/>
    <w:rsid w:val="2B74BF78"/>
    <w:rsid w:val="2B96DB17"/>
    <w:rsid w:val="2BA291DB"/>
    <w:rsid w:val="2BA4636E"/>
    <w:rsid w:val="2BACF145"/>
    <w:rsid w:val="2BAFD0A3"/>
    <w:rsid w:val="2BC73D30"/>
    <w:rsid w:val="2BD7DE25"/>
    <w:rsid w:val="2BE824A2"/>
    <w:rsid w:val="2BECA6E5"/>
    <w:rsid w:val="2C246DC6"/>
    <w:rsid w:val="2C3E0063"/>
    <w:rsid w:val="2C7AA991"/>
    <w:rsid w:val="2CB8ABA8"/>
    <w:rsid w:val="2D3D8AFA"/>
    <w:rsid w:val="2D41EE11"/>
    <w:rsid w:val="2D513914"/>
    <w:rsid w:val="2D6BC52E"/>
    <w:rsid w:val="2DE996D8"/>
    <w:rsid w:val="2E1772A0"/>
    <w:rsid w:val="2E3E3507"/>
    <w:rsid w:val="2E954FAB"/>
    <w:rsid w:val="2EA119B0"/>
    <w:rsid w:val="2ECDF580"/>
    <w:rsid w:val="2EE3C6BC"/>
    <w:rsid w:val="2F2E02F2"/>
    <w:rsid w:val="2F369E83"/>
    <w:rsid w:val="2F49341C"/>
    <w:rsid w:val="2F70E660"/>
    <w:rsid w:val="2FFB81EF"/>
    <w:rsid w:val="303368F4"/>
    <w:rsid w:val="303D5950"/>
    <w:rsid w:val="30612D71"/>
    <w:rsid w:val="30683528"/>
    <w:rsid w:val="3080CE3B"/>
    <w:rsid w:val="3092E906"/>
    <w:rsid w:val="30A3E65E"/>
    <w:rsid w:val="30BEF501"/>
    <w:rsid w:val="30C9D353"/>
    <w:rsid w:val="30D76712"/>
    <w:rsid w:val="31946681"/>
    <w:rsid w:val="319D7933"/>
    <w:rsid w:val="3243636D"/>
    <w:rsid w:val="329E8D61"/>
    <w:rsid w:val="32CCB9D3"/>
    <w:rsid w:val="32E7F6FE"/>
    <w:rsid w:val="3324122E"/>
    <w:rsid w:val="3332E23A"/>
    <w:rsid w:val="336B8247"/>
    <w:rsid w:val="3397B68E"/>
    <w:rsid w:val="33999ACF"/>
    <w:rsid w:val="339FCAF6"/>
    <w:rsid w:val="33C457FC"/>
    <w:rsid w:val="33DBC5C4"/>
    <w:rsid w:val="340126FC"/>
    <w:rsid w:val="3438477B"/>
    <w:rsid w:val="345A8243"/>
    <w:rsid w:val="347FC115"/>
    <w:rsid w:val="34811081"/>
    <w:rsid w:val="349689A5"/>
    <w:rsid w:val="349CA18F"/>
    <w:rsid w:val="34A511A8"/>
    <w:rsid w:val="34C9A7D8"/>
    <w:rsid w:val="34CC14F9"/>
    <w:rsid w:val="355A182D"/>
    <w:rsid w:val="359E83ED"/>
    <w:rsid w:val="35C1965B"/>
    <w:rsid w:val="35C713C3"/>
    <w:rsid w:val="35CCD1AE"/>
    <w:rsid w:val="36061665"/>
    <w:rsid w:val="362190F9"/>
    <w:rsid w:val="363217C8"/>
    <w:rsid w:val="3637215C"/>
    <w:rsid w:val="36602CDD"/>
    <w:rsid w:val="36AE7539"/>
    <w:rsid w:val="36AF9ED0"/>
    <w:rsid w:val="36C57DD4"/>
    <w:rsid w:val="36C685F3"/>
    <w:rsid w:val="36D744D6"/>
    <w:rsid w:val="36FE4E0B"/>
    <w:rsid w:val="370B0886"/>
    <w:rsid w:val="373E893A"/>
    <w:rsid w:val="37DC1AF2"/>
    <w:rsid w:val="38040F97"/>
    <w:rsid w:val="382CD6CF"/>
    <w:rsid w:val="383D7EBA"/>
    <w:rsid w:val="38417FDF"/>
    <w:rsid w:val="38497B51"/>
    <w:rsid w:val="38678D43"/>
    <w:rsid w:val="38EC02A7"/>
    <w:rsid w:val="38F7525F"/>
    <w:rsid w:val="3913C902"/>
    <w:rsid w:val="3934BA9B"/>
    <w:rsid w:val="3999709F"/>
    <w:rsid w:val="39A8885B"/>
    <w:rsid w:val="39C8BFB9"/>
    <w:rsid w:val="39F0BBA8"/>
    <w:rsid w:val="3A065993"/>
    <w:rsid w:val="3AB6DA7D"/>
    <w:rsid w:val="3AF2D8A2"/>
    <w:rsid w:val="3AF34D69"/>
    <w:rsid w:val="3B4E092D"/>
    <w:rsid w:val="3B539B55"/>
    <w:rsid w:val="3B58B2A3"/>
    <w:rsid w:val="3BA13D6F"/>
    <w:rsid w:val="3BD6B75C"/>
    <w:rsid w:val="3BF6B488"/>
    <w:rsid w:val="3C232AED"/>
    <w:rsid w:val="3C30F872"/>
    <w:rsid w:val="3C4B69C4"/>
    <w:rsid w:val="3C544301"/>
    <w:rsid w:val="3C7FC0E9"/>
    <w:rsid w:val="3CD9B767"/>
    <w:rsid w:val="3CE6B37E"/>
    <w:rsid w:val="3CE9944D"/>
    <w:rsid w:val="3CEA665B"/>
    <w:rsid w:val="3CFE9A13"/>
    <w:rsid w:val="3D8D3951"/>
    <w:rsid w:val="3D97CA8A"/>
    <w:rsid w:val="3E1E0E20"/>
    <w:rsid w:val="3E27FE1B"/>
    <w:rsid w:val="3E4331F7"/>
    <w:rsid w:val="3E898047"/>
    <w:rsid w:val="3EDB0BD0"/>
    <w:rsid w:val="3F888E99"/>
    <w:rsid w:val="3F8A1D5B"/>
    <w:rsid w:val="3FA81F12"/>
    <w:rsid w:val="3FB1E05A"/>
    <w:rsid w:val="3FBF8F07"/>
    <w:rsid w:val="3FC5B0B8"/>
    <w:rsid w:val="3FF4C9AF"/>
    <w:rsid w:val="40812611"/>
    <w:rsid w:val="40B0118D"/>
    <w:rsid w:val="40B76C6E"/>
    <w:rsid w:val="40EA1248"/>
    <w:rsid w:val="4108A212"/>
    <w:rsid w:val="4163079C"/>
    <w:rsid w:val="416797BA"/>
    <w:rsid w:val="4170C547"/>
    <w:rsid w:val="417C5CEB"/>
    <w:rsid w:val="417FA08E"/>
    <w:rsid w:val="41825F27"/>
    <w:rsid w:val="41C0B9D1"/>
    <w:rsid w:val="4209D69E"/>
    <w:rsid w:val="422A07EE"/>
    <w:rsid w:val="422A1D66"/>
    <w:rsid w:val="42581BD9"/>
    <w:rsid w:val="427604C1"/>
    <w:rsid w:val="4280BE7C"/>
    <w:rsid w:val="42988FEA"/>
    <w:rsid w:val="42BAAB48"/>
    <w:rsid w:val="4315A6FB"/>
    <w:rsid w:val="4325F39D"/>
    <w:rsid w:val="4332C365"/>
    <w:rsid w:val="433B36E1"/>
    <w:rsid w:val="43436389"/>
    <w:rsid w:val="4406936A"/>
    <w:rsid w:val="4453E563"/>
    <w:rsid w:val="4482F45F"/>
    <w:rsid w:val="44D6B322"/>
    <w:rsid w:val="44D7BAD2"/>
    <w:rsid w:val="44F8C1CB"/>
    <w:rsid w:val="4553FFBC"/>
    <w:rsid w:val="4590FF88"/>
    <w:rsid w:val="45974807"/>
    <w:rsid w:val="45DE40CD"/>
    <w:rsid w:val="45DEB11F"/>
    <w:rsid w:val="45F0C65F"/>
    <w:rsid w:val="460FBFE3"/>
    <w:rsid w:val="462C64AB"/>
    <w:rsid w:val="46644410"/>
    <w:rsid w:val="46881F10"/>
    <w:rsid w:val="46AFB7E1"/>
    <w:rsid w:val="46B1792F"/>
    <w:rsid w:val="46B5566A"/>
    <w:rsid w:val="46F74404"/>
    <w:rsid w:val="46FAE4D1"/>
    <w:rsid w:val="47156DF4"/>
    <w:rsid w:val="47503851"/>
    <w:rsid w:val="4778401B"/>
    <w:rsid w:val="47AF9125"/>
    <w:rsid w:val="47E02E79"/>
    <w:rsid w:val="4805F4C1"/>
    <w:rsid w:val="481BC930"/>
    <w:rsid w:val="487208E2"/>
    <w:rsid w:val="489801FB"/>
    <w:rsid w:val="48AFFB68"/>
    <w:rsid w:val="48B2A555"/>
    <w:rsid w:val="48B86192"/>
    <w:rsid w:val="48DC8092"/>
    <w:rsid w:val="492AA6AD"/>
    <w:rsid w:val="493B6DF5"/>
    <w:rsid w:val="4947C93C"/>
    <w:rsid w:val="4948C2AC"/>
    <w:rsid w:val="495FD07F"/>
    <w:rsid w:val="497E29E9"/>
    <w:rsid w:val="49D409FA"/>
    <w:rsid w:val="49F56732"/>
    <w:rsid w:val="4A102DBE"/>
    <w:rsid w:val="4A3A160A"/>
    <w:rsid w:val="4A52C33C"/>
    <w:rsid w:val="4A688607"/>
    <w:rsid w:val="4A8EA49F"/>
    <w:rsid w:val="4A9BD8DE"/>
    <w:rsid w:val="4ABA82CB"/>
    <w:rsid w:val="4ADDFA15"/>
    <w:rsid w:val="4AEFB15E"/>
    <w:rsid w:val="4B261A3F"/>
    <w:rsid w:val="4B2EC582"/>
    <w:rsid w:val="4B37890B"/>
    <w:rsid w:val="4B410E17"/>
    <w:rsid w:val="4B5CF8FB"/>
    <w:rsid w:val="4B7E0DE3"/>
    <w:rsid w:val="4B870FD6"/>
    <w:rsid w:val="4B8E7CD9"/>
    <w:rsid w:val="4B9069B9"/>
    <w:rsid w:val="4B9FF6B1"/>
    <w:rsid w:val="4BA75552"/>
    <w:rsid w:val="4BC0D9C3"/>
    <w:rsid w:val="4BEA4617"/>
    <w:rsid w:val="4BF68989"/>
    <w:rsid w:val="4BF74CCF"/>
    <w:rsid w:val="4C274515"/>
    <w:rsid w:val="4C4925AB"/>
    <w:rsid w:val="4C567D6A"/>
    <w:rsid w:val="4CA6D81E"/>
    <w:rsid w:val="4CF68A50"/>
    <w:rsid w:val="4D25D445"/>
    <w:rsid w:val="4D28A3AD"/>
    <w:rsid w:val="4DC270B9"/>
    <w:rsid w:val="4E03D158"/>
    <w:rsid w:val="4E18C81B"/>
    <w:rsid w:val="4E2C904F"/>
    <w:rsid w:val="4E449D84"/>
    <w:rsid w:val="4E668B24"/>
    <w:rsid w:val="4E7D37C8"/>
    <w:rsid w:val="4E88148B"/>
    <w:rsid w:val="4E8DFFBF"/>
    <w:rsid w:val="4E976C2B"/>
    <w:rsid w:val="4E9A6D35"/>
    <w:rsid w:val="4E9C881D"/>
    <w:rsid w:val="4EA51B1E"/>
    <w:rsid w:val="4EAAFE98"/>
    <w:rsid w:val="4EDDF205"/>
    <w:rsid w:val="4EDEE036"/>
    <w:rsid w:val="4F015280"/>
    <w:rsid w:val="4F285EE2"/>
    <w:rsid w:val="4F4FB18D"/>
    <w:rsid w:val="4F6E5B68"/>
    <w:rsid w:val="4F860C0F"/>
    <w:rsid w:val="4F8977CF"/>
    <w:rsid w:val="4FA524D7"/>
    <w:rsid w:val="4FA6D390"/>
    <w:rsid w:val="4FDEB6E7"/>
    <w:rsid w:val="500D30DB"/>
    <w:rsid w:val="500DB2B8"/>
    <w:rsid w:val="502F5907"/>
    <w:rsid w:val="5034008B"/>
    <w:rsid w:val="5067C1F8"/>
    <w:rsid w:val="5070C421"/>
    <w:rsid w:val="50992E1C"/>
    <w:rsid w:val="50A259FF"/>
    <w:rsid w:val="50A34F1B"/>
    <w:rsid w:val="50E7CF85"/>
    <w:rsid w:val="50F33E18"/>
    <w:rsid w:val="5104CD8D"/>
    <w:rsid w:val="51053547"/>
    <w:rsid w:val="51287C7E"/>
    <w:rsid w:val="513A4070"/>
    <w:rsid w:val="5191ABD4"/>
    <w:rsid w:val="51A5E928"/>
    <w:rsid w:val="51C9E532"/>
    <w:rsid w:val="51CAEB73"/>
    <w:rsid w:val="51E71899"/>
    <w:rsid w:val="521EB632"/>
    <w:rsid w:val="5232A5F8"/>
    <w:rsid w:val="524A7C31"/>
    <w:rsid w:val="528B2CB2"/>
    <w:rsid w:val="528EBD13"/>
    <w:rsid w:val="52A0230C"/>
    <w:rsid w:val="52A13172"/>
    <w:rsid w:val="52D215BD"/>
    <w:rsid w:val="52F739CC"/>
    <w:rsid w:val="530C70B2"/>
    <w:rsid w:val="5315B1C2"/>
    <w:rsid w:val="536AA978"/>
    <w:rsid w:val="53793C52"/>
    <w:rsid w:val="537F3A04"/>
    <w:rsid w:val="53B5EF1C"/>
    <w:rsid w:val="53C4C599"/>
    <w:rsid w:val="53F2DFE5"/>
    <w:rsid w:val="54060947"/>
    <w:rsid w:val="5421488D"/>
    <w:rsid w:val="54265676"/>
    <w:rsid w:val="5436388F"/>
    <w:rsid w:val="543B00A4"/>
    <w:rsid w:val="548E4A3C"/>
    <w:rsid w:val="54A67860"/>
    <w:rsid w:val="54AC7A8B"/>
    <w:rsid w:val="5501EC5F"/>
    <w:rsid w:val="5515021B"/>
    <w:rsid w:val="553E00A0"/>
    <w:rsid w:val="559F4986"/>
    <w:rsid w:val="55A16B73"/>
    <w:rsid w:val="55DC17F7"/>
    <w:rsid w:val="55DE75D7"/>
    <w:rsid w:val="5681B0F2"/>
    <w:rsid w:val="5683EE36"/>
    <w:rsid w:val="5691AB24"/>
    <w:rsid w:val="56B12109"/>
    <w:rsid w:val="56DF5BA1"/>
    <w:rsid w:val="573659DC"/>
    <w:rsid w:val="574862BF"/>
    <w:rsid w:val="575756EB"/>
    <w:rsid w:val="575DEC15"/>
    <w:rsid w:val="579D7CCA"/>
    <w:rsid w:val="57C6923A"/>
    <w:rsid w:val="57EC6861"/>
    <w:rsid w:val="57F887EA"/>
    <w:rsid w:val="57FA4E52"/>
    <w:rsid w:val="5815D3E0"/>
    <w:rsid w:val="58B268A2"/>
    <w:rsid w:val="58B2EB22"/>
    <w:rsid w:val="58B74F4F"/>
    <w:rsid w:val="58BA225C"/>
    <w:rsid w:val="5923486B"/>
    <w:rsid w:val="59338723"/>
    <w:rsid w:val="598ACB37"/>
    <w:rsid w:val="59A54DDC"/>
    <w:rsid w:val="59B5C167"/>
    <w:rsid w:val="59BCE5D1"/>
    <w:rsid w:val="59DA283A"/>
    <w:rsid w:val="5A4605AA"/>
    <w:rsid w:val="5A477A6D"/>
    <w:rsid w:val="5A4ED07B"/>
    <w:rsid w:val="5A84A2AA"/>
    <w:rsid w:val="5A87D470"/>
    <w:rsid w:val="5A96AAC2"/>
    <w:rsid w:val="5ABB3546"/>
    <w:rsid w:val="5B17755B"/>
    <w:rsid w:val="5B1D489F"/>
    <w:rsid w:val="5B70276D"/>
    <w:rsid w:val="5B835B7D"/>
    <w:rsid w:val="5B9C14D3"/>
    <w:rsid w:val="5BA58023"/>
    <w:rsid w:val="5BBC5C4E"/>
    <w:rsid w:val="5BCED040"/>
    <w:rsid w:val="5BD41839"/>
    <w:rsid w:val="5C1AF762"/>
    <w:rsid w:val="5C28142B"/>
    <w:rsid w:val="5C79401A"/>
    <w:rsid w:val="5C8620C7"/>
    <w:rsid w:val="5C959942"/>
    <w:rsid w:val="5CB9D558"/>
    <w:rsid w:val="5CCB15FF"/>
    <w:rsid w:val="5CCCF3B6"/>
    <w:rsid w:val="5CF4C8AA"/>
    <w:rsid w:val="5CF6002D"/>
    <w:rsid w:val="5D01AD63"/>
    <w:rsid w:val="5D092582"/>
    <w:rsid w:val="5D16B64F"/>
    <w:rsid w:val="5D377262"/>
    <w:rsid w:val="5D770466"/>
    <w:rsid w:val="5DB33BEE"/>
    <w:rsid w:val="5DD4C63C"/>
    <w:rsid w:val="5DEDC9DD"/>
    <w:rsid w:val="5DFFBAC1"/>
    <w:rsid w:val="5E01B2FF"/>
    <w:rsid w:val="5E21C263"/>
    <w:rsid w:val="5E4A89FC"/>
    <w:rsid w:val="5E62F3C4"/>
    <w:rsid w:val="5E64C372"/>
    <w:rsid w:val="5E968D58"/>
    <w:rsid w:val="5EA73DC3"/>
    <w:rsid w:val="5ECC00F1"/>
    <w:rsid w:val="5EEAE6F3"/>
    <w:rsid w:val="5F0322A7"/>
    <w:rsid w:val="5F14E346"/>
    <w:rsid w:val="5F17FEF9"/>
    <w:rsid w:val="5F40F19F"/>
    <w:rsid w:val="5F483984"/>
    <w:rsid w:val="5FAB6533"/>
    <w:rsid w:val="5FADAE1B"/>
    <w:rsid w:val="5FF8B2D2"/>
    <w:rsid w:val="6049A725"/>
    <w:rsid w:val="606305E4"/>
    <w:rsid w:val="606345AB"/>
    <w:rsid w:val="6093C20C"/>
    <w:rsid w:val="60973AA0"/>
    <w:rsid w:val="60DC6460"/>
    <w:rsid w:val="618471CE"/>
    <w:rsid w:val="61B8F16C"/>
    <w:rsid w:val="620C94B4"/>
    <w:rsid w:val="621A955F"/>
    <w:rsid w:val="6238B97B"/>
    <w:rsid w:val="623907E1"/>
    <w:rsid w:val="62452DFA"/>
    <w:rsid w:val="625D0625"/>
    <w:rsid w:val="626666FC"/>
    <w:rsid w:val="627F3F75"/>
    <w:rsid w:val="62839B61"/>
    <w:rsid w:val="6295CCDE"/>
    <w:rsid w:val="62B7305C"/>
    <w:rsid w:val="62CCDB83"/>
    <w:rsid w:val="62ED1D8F"/>
    <w:rsid w:val="62F9969A"/>
    <w:rsid w:val="62FA3519"/>
    <w:rsid w:val="63127F30"/>
    <w:rsid w:val="6323F3DF"/>
    <w:rsid w:val="63845E5B"/>
    <w:rsid w:val="63A507F5"/>
    <w:rsid w:val="640F1233"/>
    <w:rsid w:val="6448BD59"/>
    <w:rsid w:val="6457A2E3"/>
    <w:rsid w:val="64611F1E"/>
    <w:rsid w:val="647D9D92"/>
    <w:rsid w:val="64B02091"/>
    <w:rsid w:val="64E1D8D8"/>
    <w:rsid w:val="651C43DD"/>
    <w:rsid w:val="651D5522"/>
    <w:rsid w:val="652186EF"/>
    <w:rsid w:val="6526B72D"/>
    <w:rsid w:val="653EFB0A"/>
    <w:rsid w:val="658C0B95"/>
    <w:rsid w:val="65B7C20E"/>
    <w:rsid w:val="65BC3A5D"/>
    <w:rsid w:val="65CD34CB"/>
    <w:rsid w:val="6603D533"/>
    <w:rsid w:val="667CB141"/>
    <w:rsid w:val="667D8B60"/>
    <w:rsid w:val="66B7D242"/>
    <w:rsid w:val="66DC48B4"/>
    <w:rsid w:val="671F9486"/>
    <w:rsid w:val="67210B81"/>
    <w:rsid w:val="67E22F71"/>
    <w:rsid w:val="67FF90C1"/>
    <w:rsid w:val="6804DB7E"/>
    <w:rsid w:val="68124117"/>
    <w:rsid w:val="682CF9B7"/>
    <w:rsid w:val="6840B114"/>
    <w:rsid w:val="6857E4C4"/>
    <w:rsid w:val="686A4E8B"/>
    <w:rsid w:val="689AC0D1"/>
    <w:rsid w:val="68B2E54C"/>
    <w:rsid w:val="68CE5D52"/>
    <w:rsid w:val="68DD5955"/>
    <w:rsid w:val="6909A918"/>
    <w:rsid w:val="693A4B4C"/>
    <w:rsid w:val="69426661"/>
    <w:rsid w:val="69F1481E"/>
    <w:rsid w:val="6A023B66"/>
    <w:rsid w:val="6A234CCA"/>
    <w:rsid w:val="6A465DDC"/>
    <w:rsid w:val="6A50A581"/>
    <w:rsid w:val="6A75C5E5"/>
    <w:rsid w:val="6A7C7413"/>
    <w:rsid w:val="6A95699F"/>
    <w:rsid w:val="6A9EEC5F"/>
    <w:rsid w:val="6AA8D8CB"/>
    <w:rsid w:val="6AABBBD2"/>
    <w:rsid w:val="6AB45378"/>
    <w:rsid w:val="6B0878C4"/>
    <w:rsid w:val="6B0A26A3"/>
    <w:rsid w:val="6B25C1E7"/>
    <w:rsid w:val="6B3C8479"/>
    <w:rsid w:val="6B3E36A8"/>
    <w:rsid w:val="6B6FAC84"/>
    <w:rsid w:val="6B8D56E6"/>
    <w:rsid w:val="6B9B53E7"/>
    <w:rsid w:val="6BD14467"/>
    <w:rsid w:val="6BDE7AD9"/>
    <w:rsid w:val="6BDF5771"/>
    <w:rsid w:val="6C07BDA5"/>
    <w:rsid w:val="6C0ED84F"/>
    <w:rsid w:val="6C2473DC"/>
    <w:rsid w:val="6C2D44BC"/>
    <w:rsid w:val="6C2DFF21"/>
    <w:rsid w:val="6C7566A6"/>
    <w:rsid w:val="6CA23D08"/>
    <w:rsid w:val="6CDEE55D"/>
    <w:rsid w:val="6CEA24CD"/>
    <w:rsid w:val="6D1445E3"/>
    <w:rsid w:val="6D15EC30"/>
    <w:rsid w:val="6D49579E"/>
    <w:rsid w:val="6D6A3CC4"/>
    <w:rsid w:val="6D7277E5"/>
    <w:rsid w:val="6D745F38"/>
    <w:rsid w:val="6D894CFA"/>
    <w:rsid w:val="6DBA5883"/>
    <w:rsid w:val="6DCD7D60"/>
    <w:rsid w:val="6E3E9A2B"/>
    <w:rsid w:val="6E5DF343"/>
    <w:rsid w:val="6E619E38"/>
    <w:rsid w:val="6E93241E"/>
    <w:rsid w:val="6EB4775E"/>
    <w:rsid w:val="6EC01373"/>
    <w:rsid w:val="6F12EFCA"/>
    <w:rsid w:val="6F2D09B8"/>
    <w:rsid w:val="6F447136"/>
    <w:rsid w:val="6F493708"/>
    <w:rsid w:val="6F4DC857"/>
    <w:rsid w:val="6F54AC9F"/>
    <w:rsid w:val="6F9A885B"/>
    <w:rsid w:val="6FA89371"/>
    <w:rsid w:val="6FECF32E"/>
    <w:rsid w:val="6FF599CB"/>
    <w:rsid w:val="6FF5DF27"/>
    <w:rsid w:val="6FFA8DED"/>
    <w:rsid w:val="70666F3D"/>
    <w:rsid w:val="709F5926"/>
    <w:rsid w:val="70C3C440"/>
    <w:rsid w:val="70CCF973"/>
    <w:rsid w:val="70EB0046"/>
    <w:rsid w:val="70FDD3F3"/>
    <w:rsid w:val="71283579"/>
    <w:rsid w:val="713CA91D"/>
    <w:rsid w:val="71567E3A"/>
    <w:rsid w:val="71681E98"/>
    <w:rsid w:val="7178E938"/>
    <w:rsid w:val="7198CF30"/>
    <w:rsid w:val="71BC84A0"/>
    <w:rsid w:val="71C7C5BC"/>
    <w:rsid w:val="71D7EC1A"/>
    <w:rsid w:val="71E5B3A5"/>
    <w:rsid w:val="72393D2C"/>
    <w:rsid w:val="7262EEA0"/>
    <w:rsid w:val="72A950ED"/>
    <w:rsid w:val="72CE1635"/>
    <w:rsid w:val="72D9FDE7"/>
    <w:rsid w:val="72F46013"/>
    <w:rsid w:val="72FEB965"/>
    <w:rsid w:val="72FFDB05"/>
    <w:rsid w:val="732080A6"/>
    <w:rsid w:val="733F440B"/>
    <w:rsid w:val="737802E9"/>
    <w:rsid w:val="738128BB"/>
    <w:rsid w:val="73814A2E"/>
    <w:rsid w:val="73A22539"/>
    <w:rsid w:val="7401F0C7"/>
    <w:rsid w:val="740575D3"/>
    <w:rsid w:val="7429CCD8"/>
    <w:rsid w:val="746CD92F"/>
    <w:rsid w:val="748A4B0E"/>
    <w:rsid w:val="74B7CC0B"/>
    <w:rsid w:val="75003CAF"/>
    <w:rsid w:val="752A72EB"/>
    <w:rsid w:val="75579B49"/>
    <w:rsid w:val="75ABB934"/>
    <w:rsid w:val="75BDD9F1"/>
    <w:rsid w:val="75CF3EC8"/>
    <w:rsid w:val="75E34F8F"/>
    <w:rsid w:val="75EB37F0"/>
    <w:rsid w:val="75F3B534"/>
    <w:rsid w:val="764E1C33"/>
    <w:rsid w:val="7682A4B5"/>
    <w:rsid w:val="76D02817"/>
    <w:rsid w:val="77039B3A"/>
    <w:rsid w:val="7704FE32"/>
    <w:rsid w:val="771A4BEA"/>
    <w:rsid w:val="771A8F37"/>
    <w:rsid w:val="771D5168"/>
    <w:rsid w:val="772E4C43"/>
    <w:rsid w:val="77AA3875"/>
    <w:rsid w:val="77B7A86A"/>
    <w:rsid w:val="77C4B6EA"/>
    <w:rsid w:val="77C69F8E"/>
    <w:rsid w:val="782FEF55"/>
    <w:rsid w:val="78417F3F"/>
    <w:rsid w:val="78551302"/>
    <w:rsid w:val="7882B3C1"/>
    <w:rsid w:val="78843B93"/>
    <w:rsid w:val="78B31AFC"/>
    <w:rsid w:val="78F3817A"/>
    <w:rsid w:val="790494D2"/>
    <w:rsid w:val="79308BDE"/>
    <w:rsid w:val="7938B2A2"/>
    <w:rsid w:val="793C330E"/>
    <w:rsid w:val="796A8861"/>
    <w:rsid w:val="798086E3"/>
    <w:rsid w:val="79C23E99"/>
    <w:rsid w:val="7A14F3AF"/>
    <w:rsid w:val="7A1A5510"/>
    <w:rsid w:val="7A520E9A"/>
    <w:rsid w:val="7AA5124D"/>
    <w:rsid w:val="7AA96CF2"/>
    <w:rsid w:val="7AE583A1"/>
    <w:rsid w:val="7AF15939"/>
    <w:rsid w:val="7AF82AD1"/>
    <w:rsid w:val="7AFDA8D8"/>
    <w:rsid w:val="7B45938D"/>
    <w:rsid w:val="7B827D56"/>
    <w:rsid w:val="7B95F2AB"/>
    <w:rsid w:val="7BD7E5CE"/>
    <w:rsid w:val="7BDEF082"/>
    <w:rsid w:val="7BDF26E4"/>
    <w:rsid w:val="7BE11F22"/>
    <w:rsid w:val="7BF9976D"/>
    <w:rsid w:val="7C0CE3A7"/>
    <w:rsid w:val="7C3AD49F"/>
    <w:rsid w:val="7C53AD78"/>
    <w:rsid w:val="7C599F58"/>
    <w:rsid w:val="7C5F350F"/>
    <w:rsid w:val="7C69EC01"/>
    <w:rsid w:val="7CC50B4E"/>
    <w:rsid w:val="7D280B01"/>
    <w:rsid w:val="7D32D928"/>
    <w:rsid w:val="7D472293"/>
    <w:rsid w:val="7D66A32F"/>
    <w:rsid w:val="7DA0D18A"/>
    <w:rsid w:val="7DACECF5"/>
    <w:rsid w:val="7DB0A074"/>
    <w:rsid w:val="7DBF6AB9"/>
    <w:rsid w:val="7E7C4B5A"/>
    <w:rsid w:val="7EB02324"/>
    <w:rsid w:val="7EC436AD"/>
    <w:rsid w:val="7EE8E202"/>
    <w:rsid w:val="7F77A9F8"/>
    <w:rsid w:val="7F96185A"/>
    <w:rsid w:val="7FA88436"/>
    <w:rsid w:val="7FB35CB4"/>
  </w:rsids>
  <m:mathPr>
    <m:mathFont m:val="Cambria Math"/>
    <m:brkBin m:val="before"/>
    <m:brkBinSub m:val="--"/>
    <m:smallFrac m:val="0"/>
    <m:dispDef/>
    <m:lMargin m:val="0"/>
    <m:rMargin m:val="0"/>
    <m:defJc m:val="centerGroup"/>
    <m:wrapIndent m:val="1440"/>
    <m:intLim m:val="subSup"/>
    <m:naryLim m:val="undOvr"/>
  </m:mathPr>
  <w:themeFontLang w:val="es-C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92E02"/>
  <w15:chartTrackingRefBased/>
  <w15:docId w15:val="{798AFEC0-128D-4D09-855E-10B9534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A66"/>
    <w:rPr>
      <w:rFonts w:ascii="Times" w:eastAsia="Times" w:hAnsi="Times"/>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346A66"/>
    <w:pPr>
      <w:tabs>
        <w:tab w:val="center" w:pos="4419"/>
        <w:tab w:val="right" w:pos="8838"/>
      </w:tabs>
    </w:pPr>
    <w:rPr>
      <w:rFonts w:ascii="Times New Roman" w:eastAsia="Times New Roman" w:hAnsi="Times New Roman"/>
      <w:lang w:val="es-ES"/>
    </w:rPr>
  </w:style>
  <w:style w:type="paragraph" w:styleId="Footer">
    <w:name w:val="footer"/>
    <w:basedOn w:val="Normal"/>
    <w:rsid w:val="00346A66"/>
    <w:pPr>
      <w:tabs>
        <w:tab w:val="center" w:pos="4320"/>
        <w:tab w:val="right" w:pos="8640"/>
      </w:tabs>
    </w:pPr>
  </w:style>
  <w:style w:type="character" w:styleId="PageNumber">
    <w:name w:val="page number"/>
    <w:basedOn w:val="DefaultParagraphFont"/>
    <w:rsid w:val="00346A66"/>
  </w:style>
  <w:style w:type="paragraph" w:styleId="BodyText">
    <w:name w:val="Body Text"/>
    <w:basedOn w:val="Normal"/>
    <w:rsid w:val="000A7A3D"/>
    <w:rPr>
      <w:rFonts w:ascii="Times New Roman" w:eastAsia="Times New Roman" w:hAnsi="Times New Roman"/>
      <w:sz w:val="22"/>
      <w:szCs w:val="22"/>
      <w:lang w:val="en-US"/>
    </w:rPr>
  </w:style>
  <w:style w:type="character" w:styleId="FootnoteReference">
    <w:name w:val="footnote reference"/>
    <w:semiHidden/>
    <w:rsid w:val="000A7A3D"/>
    <w:rPr>
      <w:vertAlign w:val="superscript"/>
    </w:rPr>
  </w:style>
  <w:style w:type="paragraph" w:styleId="BalloonText">
    <w:name w:val="Balloon Text"/>
    <w:basedOn w:val="Normal"/>
    <w:link w:val="BalloonTextChar"/>
    <w:rsid w:val="007E6E61"/>
    <w:rPr>
      <w:rFonts w:ascii="Tahoma" w:hAnsi="Tahoma" w:cs="Tahoma"/>
      <w:sz w:val="16"/>
      <w:szCs w:val="16"/>
    </w:rPr>
  </w:style>
  <w:style w:type="character" w:customStyle="1" w:styleId="BalloonTextChar">
    <w:name w:val="Balloon Text Char"/>
    <w:link w:val="BalloonText"/>
    <w:rsid w:val="007E6E61"/>
    <w:rPr>
      <w:rFonts w:ascii="Tahoma" w:eastAsia="Times" w:hAnsi="Tahoma" w:cs="Tahoma"/>
      <w:sz w:val="16"/>
      <w:szCs w:val="16"/>
      <w:lang w:val="fr-FR"/>
    </w:rPr>
  </w:style>
  <w:style w:type="paragraph" w:styleId="ListParagraph">
    <w:name w:val="List Paragraph"/>
    <w:basedOn w:val="Normal"/>
    <w:uiPriority w:val="34"/>
    <w:qFormat/>
    <w:rsid w:val="002C03E3"/>
    <w:pPr>
      <w:spacing w:after="200" w:line="276" w:lineRule="auto"/>
      <w:ind w:left="720"/>
      <w:contextualSpacing/>
    </w:pPr>
    <w:rPr>
      <w:rFonts w:ascii="Calibri" w:eastAsia="Times New Roman" w:hAnsi="Calibri"/>
      <w:sz w:val="22"/>
      <w:szCs w:val="22"/>
      <w:lang w:val="en-US"/>
    </w:rPr>
  </w:style>
  <w:style w:type="paragraph" w:customStyle="1" w:styleId="xmsonormal">
    <w:name w:val="x_msonormal"/>
    <w:basedOn w:val="Normal"/>
    <w:rsid w:val="00EB44B2"/>
    <w:rPr>
      <w:rFonts w:ascii="Calibri" w:eastAsia="Calibri" w:hAnsi="Calibri" w:cs="Calibri"/>
      <w:sz w:val="22"/>
      <w:szCs w:val="22"/>
      <w:lang w:val="en-US"/>
    </w:rPr>
  </w:style>
  <w:style w:type="character" w:styleId="Hyperlink">
    <w:name w:val="Hyperlink"/>
    <w:basedOn w:val="DefaultParagraphFont"/>
    <w:uiPriority w:val="99"/>
    <w:unhideWhenUsed/>
    <w:rsid w:val="0024294A"/>
    <w:rPr>
      <w:color w:val="0563C1"/>
      <w:u w:val="single"/>
    </w:rPr>
  </w:style>
  <w:style w:type="paragraph" w:styleId="Revision">
    <w:name w:val="Revision"/>
    <w:hidden/>
    <w:uiPriority w:val="99"/>
    <w:semiHidden/>
    <w:rsid w:val="00AF4FB1"/>
    <w:rPr>
      <w:rFonts w:ascii="Times" w:eastAsia="Times" w:hAnsi="Times"/>
      <w:sz w:val="24"/>
      <w:lang w:val="fr-FR" w:eastAsia="en-US"/>
    </w:rPr>
  </w:style>
  <w:style w:type="character" w:styleId="UnresolvedMention">
    <w:name w:val="Unresolved Mention"/>
    <w:basedOn w:val="DefaultParagraphFont"/>
    <w:uiPriority w:val="99"/>
    <w:semiHidden/>
    <w:unhideWhenUsed/>
    <w:rsid w:val="00C464E9"/>
    <w:rPr>
      <w:color w:val="605E5C"/>
      <w:shd w:val="clear" w:color="auto" w:fill="E1DFDD"/>
    </w:rPr>
  </w:style>
  <w:style w:type="character" w:styleId="FollowedHyperlink">
    <w:name w:val="FollowedHyperlink"/>
    <w:basedOn w:val="DefaultParagraphFont"/>
    <w:rsid w:val="00C464E9"/>
    <w:rPr>
      <w:color w:val="954F72" w:themeColor="followedHyperlink"/>
      <w:u w:val="single"/>
    </w:rPr>
  </w:style>
  <w:style w:type="paragraph" w:styleId="Title">
    <w:name w:val="Title"/>
    <w:basedOn w:val="Normal"/>
    <w:link w:val="TitleChar"/>
    <w:qFormat/>
    <w:rsid w:val="007A512C"/>
    <w:pPr>
      <w:jc w:val="center"/>
    </w:pPr>
    <w:rPr>
      <w:rFonts w:ascii="Century Gothic" w:eastAsia="Times New Roman" w:hAnsi="Century Gothic"/>
      <w:b/>
      <w:bCs/>
      <w:sz w:val="28"/>
      <w:szCs w:val="28"/>
      <w:lang w:val="es-CO"/>
    </w:rPr>
  </w:style>
  <w:style w:type="character" w:customStyle="1" w:styleId="TitleChar">
    <w:name w:val="Title Char"/>
    <w:basedOn w:val="DefaultParagraphFont"/>
    <w:link w:val="Title"/>
    <w:rsid w:val="007A512C"/>
    <w:rPr>
      <w:rFonts w:ascii="Century Gothic" w:hAnsi="Century Gothic"/>
      <w:b/>
      <w:bCs/>
      <w:sz w:val="28"/>
      <w:szCs w:val="28"/>
      <w:lang w:val="es-CO" w:eastAsia="en-US"/>
    </w:rPr>
  </w:style>
  <w:style w:type="table" w:styleId="PlainTable3">
    <w:name w:val="Plain Table 3"/>
    <w:basedOn w:val="TableNormal"/>
    <w:uiPriority w:val="43"/>
    <w:rsid w:val="007A512C"/>
    <w:rPr>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FB4D79"/>
    <w:pPr>
      <w:spacing w:before="100" w:beforeAutospacing="1" w:after="100" w:afterAutospacing="1"/>
    </w:pPr>
    <w:rPr>
      <w:rFonts w:ascii="Times New Roman" w:eastAsia="Times New Roman" w:hAnsi="Times New Roman"/>
      <w:szCs w:val="24"/>
      <w:lang w:val="en-US"/>
    </w:rPr>
  </w:style>
  <w:style w:type="character" w:styleId="CommentReference">
    <w:name w:val="annotation reference"/>
    <w:basedOn w:val="DefaultParagraphFont"/>
    <w:rsid w:val="00FA0ED8"/>
    <w:rPr>
      <w:sz w:val="16"/>
      <w:szCs w:val="16"/>
    </w:rPr>
  </w:style>
  <w:style w:type="paragraph" w:styleId="CommentText">
    <w:name w:val="annotation text"/>
    <w:basedOn w:val="Normal"/>
    <w:link w:val="CommentTextChar"/>
    <w:rsid w:val="00FA0ED8"/>
    <w:rPr>
      <w:sz w:val="20"/>
    </w:rPr>
  </w:style>
  <w:style w:type="character" w:customStyle="1" w:styleId="CommentTextChar">
    <w:name w:val="Comment Text Char"/>
    <w:basedOn w:val="DefaultParagraphFont"/>
    <w:link w:val="CommentText"/>
    <w:rsid w:val="00FA0ED8"/>
    <w:rPr>
      <w:rFonts w:ascii="Times" w:eastAsia="Times" w:hAnsi="Times"/>
      <w:lang w:val="fr-FR" w:eastAsia="en-US"/>
    </w:rPr>
  </w:style>
  <w:style w:type="paragraph" w:styleId="CommentSubject">
    <w:name w:val="annotation subject"/>
    <w:basedOn w:val="CommentText"/>
    <w:next w:val="CommentText"/>
    <w:link w:val="CommentSubjectChar"/>
    <w:rsid w:val="00FA0ED8"/>
    <w:rPr>
      <w:b/>
      <w:bCs/>
    </w:rPr>
  </w:style>
  <w:style w:type="character" w:customStyle="1" w:styleId="CommentSubjectChar">
    <w:name w:val="Comment Subject Char"/>
    <w:basedOn w:val="CommentTextChar"/>
    <w:link w:val="CommentSubject"/>
    <w:rsid w:val="00FA0ED8"/>
    <w:rPr>
      <w:rFonts w:ascii="Times" w:eastAsia="Times" w:hAnsi="Times"/>
      <w:b/>
      <w:bCs/>
      <w:lang w:val="fr-FR" w:eastAsia="en-US"/>
    </w:rPr>
  </w:style>
  <w:style w:type="character" w:styleId="Mention">
    <w:name w:val="Mention"/>
    <w:basedOn w:val="DefaultParagraphFont"/>
    <w:uiPriority w:val="99"/>
    <w:unhideWhenUsed/>
    <w:rsid w:val="00FA0ED8"/>
    <w:rPr>
      <w:color w:val="2B579A"/>
      <w:shd w:val="clear" w:color="auto" w:fill="E1DFDD"/>
    </w:rPr>
  </w:style>
  <w:style w:type="character" w:customStyle="1" w:styleId="normaltextrun">
    <w:name w:val="normaltextrun"/>
    <w:basedOn w:val="DefaultParagraphFont"/>
    <w:rsid w:val="00DC77AE"/>
  </w:style>
  <w:style w:type="character" w:customStyle="1" w:styleId="eop">
    <w:name w:val="eop"/>
    <w:basedOn w:val="DefaultParagraphFont"/>
    <w:rsid w:val="00DC77AE"/>
  </w:style>
  <w:style w:type="paragraph" w:customStyle="1" w:styleId="paragraph">
    <w:name w:val="paragraph"/>
    <w:basedOn w:val="Normal"/>
    <w:rsid w:val="00C41C6A"/>
    <w:pPr>
      <w:spacing w:before="100" w:beforeAutospacing="1" w:after="100" w:afterAutospacing="1"/>
    </w:pPr>
    <w:rPr>
      <w:rFonts w:ascii="Times New Roman" w:eastAsia="Times New Roman" w:hAnsi="Times New Roman"/>
      <w:szCs w:val="24"/>
      <w:lang w:val="es-CO" w:eastAsia="es-CO"/>
    </w:rPr>
  </w:style>
  <w:style w:type="character" w:customStyle="1" w:styleId="superscript">
    <w:name w:val="superscript"/>
    <w:basedOn w:val="DefaultParagraphFont"/>
    <w:rsid w:val="00C41C6A"/>
  </w:style>
  <w:style w:type="paragraph" w:styleId="FootnoteText">
    <w:name w:val="footnote text"/>
    <w:basedOn w:val="Normal"/>
    <w:link w:val="FootnoteTextChar"/>
    <w:rsid w:val="006664F6"/>
    <w:rPr>
      <w:sz w:val="20"/>
    </w:rPr>
  </w:style>
  <w:style w:type="character" w:customStyle="1" w:styleId="FootnoteTextChar">
    <w:name w:val="Footnote Text Char"/>
    <w:basedOn w:val="DefaultParagraphFont"/>
    <w:link w:val="FootnoteText"/>
    <w:rsid w:val="006664F6"/>
    <w:rPr>
      <w:rFonts w:ascii="Times" w:eastAsia="Times" w:hAnsi="Times"/>
      <w:lang w:val="fr-FR" w:eastAsia="en-US"/>
    </w:rPr>
  </w:style>
  <w:style w:type="table" w:styleId="TableGrid">
    <w:name w:val="Table Grid"/>
    <w:basedOn w:val="TableNormal"/>
    <w:rsid w:val="00F0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82E35"/>
    <w:pPr>
      <w:numPr>
        <w:numId w:val="34"/>
      </w:numPr>
    </w:pPr>
  </w:style>
  <w:style w:type="numbering" w:styleId="111111">
    <w:name w:val="Outline List 2"/>
    <w:basedOn w:val="NoList"/>
    <w:rsid w:val="00882E35"/>
    <w:pPr>
      <w:numPr>
        <w:numId w:val="40"/>
      </w:numPr>
    </w:pPr>
  </w:style>
  <w:style w:type="character" w:customStyle="1" w:styleId="HeaderChar">
    <w:name w:val="Header Char"/>
    <w:aliases w:val="encabezado Char"/>
    <w:basedOn w:val="DefaultParagraphFont"/>
    <w:link w:val="Header"/>
    <w:locked/>
    <w:rsid w:val="00FE0154"/>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5905">
      <w:bodyDiv w:val="1"/>
      <w:marLeft w:val="0"/>
      <w:marRight w:val="0"/>
      <w:marTop w:val="0"/>
      <w:marBottom w:val="0"/>
      <w:divBdr>
        <w:top w:val="none" w:sz="0" w:space="0" w:color="auto"/>
        <w:left w:val="none" w:sz="0" w:space="0" w:color="auto"/>
        <w:bottom w:val="none" w:sz="0" w:space="0" w:color="auto"/>
        <w:right w:val="none" w:sz="0" w:space="0" w:color="auto"/>
      </w:divBdr>
    </w:div>
    <w:div w:id="830411217">
      <w:bodyDiv w:val="1"/>
      <w:marLeft w:val="0"/>
      <w:marRight w:val="0"/>
      <w:marTop w:val="0"/>
      <w:marBottom w:val="0"/>
      <w:divBdr>
        <w:top w:val="none" w:sz="0" w:space="0" w:color="auto"/>
        <w:left w:val="none" w:sz="0" w:space="0" w:color="auto"/>
        <w:bottom w:val="none" w:sz="0" w:space="0" w:color="auto"/>
        <w:right w:val="none" w:sz="0" w:space="0" w:color="auto"/>
      </w:divBdr>
    </w:div>
    <w:div w:id="999112978">
      <w:bodyDiv w:val="1"/>
      <w:marLeft w:val="0"/>
      <w:marRight w:val="0"/>
      <w:marTop w:val="0"/>
      <w:marBottom w:val="0"/>
      <w:divBdr>
        <w:top w:val="none" w:sz="0" w:space="0" w:color="auto"/>
        <w:left w:val="none" w:sz="0" w:space="0" w:color="auto"/>
        <w:bottom w:val="none" w:sz="0" w:space="0" w:color="auto"/>
        <w:right w:val="none" w:sz="0" w:space="0" w:color="auto"/>
      </w:divBdr>
    </w:div>
    <w:div w:id="1133326711">
      <w:bodyDiv w:val="1"/>
      <w:marLeft w:val="0"/>
      <w:marRight w:val="0"/>
      <w:marTop w:val="0"/>
      <w:marBottom w:val="0"/>
      <w:divBdr>
        <w:top w:val="none" w:sz="0" w:space="0" w:color="auto"/>
        <w:left w:val="none" w:sz="0" w:space="0" w:color="auto"/>
        <w:bottom w:val="none" w:sz="0" w:space="0" w:color="auto"/>
        <w:right w:val="none" w:sz="0" w:space="0" w:color="auto"/>
      </w:divBdr>
      <w:divsChild>
        <w:div w:id="824012695">
          <w:marLeft w:val="0"/>
          <w:marRight w:val="0"/>
          <w:marTop w:val="0"/>
          <w:marBottom w:val="0"/>
          <w:divBdr>
            <w:top w:val="none" w:sz="0" w:space="0" w:color="auto"/>
            <w:left w:val="none" w:sz="0" w:space="0" w:color="auto"/>
            <w:bottom w:val="none" w:sz="0" w:space="0" w:color="auto"/>
            <w:right w:val="none" w:sz="0" w:space="0" w:color="auto"/>
          </w:divBdr>
          <w:divsChild>
            <w:div w:id="149104057">
              <w:marLeft w:val="0"/>
              <w:marRight w:val="0"/>
              <w:marTop w:val="0"/>
              <w:marBottom w:val="0"/>
              <w:divBdr>
                <w:top w:val="none" w:sz="0" w:space="0" w:color="auto"/>
                <w:left w:val="none" w:sz="0" w:space="0" w:color="auto"/>
                <w:bottom w:val="none" w:sz="0" w:space="0" w:color="auto"/>
                <w:right w:val="none" w:sz="0" w:space="0" w:color="auto"/>
              </w:divBdr>
            </w:div>
            <w:div w:id="171341293">
              <w:marLeft w:val="0"/>
              <w:marRight w:val="0"/>
              <w:marTop w:val="0"/>
              <w:marBottom w:val="0"/>
              <w:divBdr>
                <w:top w:val="none" w:sz="0" w:space="0" w:color="auto"/>
                <w:left w:val="none" w:sz="0" w:space="0" w:color="auto"/>
                <w:bottom w:val="none" w:sz="0" w:space="0" w:color="auto"/>
                <w:right w:val="none" w:sz="0" w:space="0" w:color="auto"/>
              </w:divBdr>
            </w:div>
          </w:divsChild>
        </w:div>
        <w:div w:id="1379014476">
          <w:marLeft w:val="0"/>
          <w:marRight w:val="0"/>
          <w:marTop w:val="0"/>
          <w:marBottom w:val="0"/>
          <w:divBdr>
            <w:top w:val="none" w:sz="0" w:space="0" w:color="auto"/>
            <w:left w:val="none" w:sz="0" w:space="0" w:color="auto"/>
            <w:bottom w:val="none" w:sz="0" w:space="0" w:color="auto"/>
            <w:right w:val="none" w:sz="0" w:space="0" w:color="auto"/>
          </w:divBdr>
          <w:divsChild>
            <w:div w:id="1865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470">
      <w:bodyDiv w:val="1"/>
      <w:marLeft w:val="0"/>
      <w:marRight w:val="0"/>
      <w:marTop w:val="0"/>
      <w:marBottom w:val="0"/>
      <w:divBdr>
        <w:top w:val="none" w:sz="0" w:space="0" w:color="auto"/>
        <w:left w:val="none" w:sz="0" w:space="0" w:color="auto"/>
        <w:bottom w:val="none" w:sz="0" w:space="0" w:color="auto"/>
        <w:right w:val="none" w:sz="0" w:space="0" w:color="auto"/>
      </w:divBdr>
    </w:div>
    <w:div w:id="1178273534">
      <w:bodyDiv w:val="1"/>
      <w:marLeft w:val="0"/>
      <w:marRight w:val="0"/>
      <w:marTop w:val="0"/>
      <w:marBottom w:val="0"/>
      <w:divBdr>
        <w:top w:val="none" w:sz="0" w:space="0" w:color="auto"/>
        <w:left w:val="none" w:sz="0" w:space="0" w:color="auto"/>
        <w:bottom w:val="none" w:sz="0" w:space="0" w:color="auto"/>
        <w:right w:val="none" w:sz="0" w:space="0" w:color="auto"/>
      </w:divBdr>
    </w:div>
    <w:div w:id="1445535329">
      <w:bodyDiv w:val="1"/>
      <w:marLeft w:val="0"/>
      <w:marRight w:val="0"/>
      <w:marTop w:val="0"/>
      <w:marBottom w:val="0"/>
      <w:divBdr>
        <w:top w:val="none" w:sz="0" w:space="0" w:color="auto"/>
        <w:left w:val="none" w:sz="0" w:space="0" w:color="auto"/>
        <w:bottom w:val="none" w:sz="0" w:space="0" w:color="auto"/>
        <w:right w:val="none" w:sz="0" w:space="0" w:color="auto"/>
      </w:divBdr>
    </w:div>
    <w:div w:id="1626886733">
      <w:bodyDiv w:val="1"/>
      <w:marLeft w:val="0"/>
      <w:marRight w:val="0"/>
      <w:marTop w:val="0"/>
      <w:marBottom w:val="0"/>
      <w:divBdr>
        <w:top w:val="none" w:sz="0" w:space="0" w:color="auto"/>
        <w:left w:val="none" w:sz="0" w:space="0" w:color="auto"/>
        <w:bottom w:val="none" w:sz="0" w:space="0" w:color="auto"/>
        <w:right w:val="none" w:sz="0" w:space="0" w:color="auto"/>
      </w:divBdr>
      <w:divsChild>
        <w:div w:id="303193351">
          <w:marLeft w:val="0"/>
          <w:marRight w:val="0"/>
          <w:marTop w:val="0"/>
          <w:marBottom w:val="0"/>
          <w:divBdr>
            <w:top w:val="none" w:sz="0" w:space="0" w:color="auto"/>
            <w:left w:val="none" w:sz="0" w:space="0" w:color="auto"/>
            <w:bottom w:val="none" w:sz="0" w:space="0" w:color="auto"/>
            <w:right w:val="none" w:sz="0" w:space="0" w:color="auto"/>
          </w:divBdr>
        </w:div>
        <w:div w:id="1026057580">
          <w:marLeft w:val="0"/>
          <w:marRight w:val="0"/>
          <w:marTop w:val="0"/>
          <w:marBottom w:val="0"/>
          <w:divBdr>
            <w:top w:val="none" w:sz="0" w:space="0" w:color="auto"/>
            <w:left w:val="none" w:sz="0" w:space="0" w:color="auto"/>
            <w:bottom w:val="none" w:sz="0" w:space="0" w:color="auto"/>
            <w:right w:val="none" w:sz="0" w:space="0" w:color="auto"/>
          </w:divBdr>
        </w:div>
        <w:div w:id="1186090055">
          <w:marLeft w:val="0"/>
          <w:marRight w:val="0"/>
          <w:marTop w:val="0"/>
          <w:marBottom w:val="0"/>
          <w:divBdr>
            <w:top w:val="none" w:sz="0" w:space="0" w:color="auto"/>
            <w:left w:val="none" w:sz="0" w:space="0" w:color="auto"/>
            <w:bottom w:val="none" w:sz="0" w:space="0" w:color="auto"/>
            <w:right w:val="none" w:sz="0" w:space="0" w:color="auto"/>
          </w:divBdr>
        </w:div>
        <w:div w:id="1301349244">
          <w:marLeft w:val="0"/>
          <w:marRight w:val="0"/>
          <w:marTop w:val="0"/>
          <w:marBottom w:val="0"/>
          <w:divBdr>
            <w:top w:val="none" w:sz="0" w:space="0" w:color="auto"/>
            <w:left w:val="none" w:sz="0" w:space="0" w:color="auto"/>
            <w:bottom w:val="none" w:sz="0" w:space="0" w:color="auto"/>
            <w:right w:val="none" w:sz="0" w:space="0" w:color="auto"/>
          </w:divBdr>
        </w:div>
        <w:div w:id="1551962289">
          <w:marLeft w:val="0"/>
          <w:marRight w:val="0"/>
          <w:marTop w:val="0"/>
          <w:marBottom w:val="0"/>
          <w:divBdr>
            <w:top w:val="none" w:sz="0" w:space="0" w:color="auto"/>
            <w:left w:val="none" w:sz="0" w:space="0" w:color="auto"/>
            <w:bottom w:val="none" w:sz="0" w:space="0" w:color="auto"/>
            <w:right w:val="none" w:sz="0" w:space="0" w:color="auto"/>
          </w:divBdr>
        </w:div>
        <w:div w:id="1678802538">
          <w:marLeft w:val="0"/>
          <w:marRight w:val="0"/>
          <w:marTop w:val="0"/>
          <w:marBottom w:val="0"/>
          <w:divBdr>
            <w:top w:val="none" w:sz="0" w:space="0" w:color="auto"/>
            <w:left w:val="none" w:sz="0" w:space="0" w:color="auto"/>
            <w:bottom w:val="none" w:sz="0" w:space="0" w:color="auto"/>
            <w:right w:val="none" w:sz="0" w:space="0" w:color="auto"/>
          </w:divBdr>
        </w:div>
        <w:div w:id="1685159429">
          <w:marLeft w:val="0"/>
          <w:marRight w:val="0"/>
          <w:marTop w:val="0"/>
          <w:marBottom w:val="0"/>
          <w:divBdr>
            <w:top w:val="none" w:sz="0" w:space="0" w:color="auto"/>
            <w:left w:val="none" w:sz="0" w:space="0" w:color="auto"/>
            <w:bottom w:val="none" w:sz="0" w:space="0" w:color="auto"/>
            <w:right w:val="none" w:sz="0" w:space="0" w:color="auto"/>
          </w:divBdr>
        </w:div>
        <w:div w:id="1972856521">
          <w:marLeft w:val="0"/>
          <w:marRight w:val="0"/>
          <w:marTop w:val="0"/>
          <w:marBottom w:val="0"/>
          <w:divBdr>
            <w:top w:val="none" w:sz="0" w:space="0" w:color="auto"/>
            <w:left w:val="none" w:sz="0" w:space="0" w:color="auto"/>
            <w:bottom w:val="none" w:sz="0" w:space="0" w:color="auto"/>
            <w:right w:val="none" w:sz="0" w:space="0" w:color="auto"/>
          </w:divBdr>
        </w:div>
        <w:div w:id="2091458614">
          <w:marLeft w:val="0"/>
          <w:marRight w:val="0"/>
          <w:marTop w:val="0"/>
          <w:marBottom w:val="0"/>
          <w:divBdr>
            <w:top w:val="none" w:sz="0" w:space="0" w:color="auto"/>
            <w:left w:val="none" w:sz="0" w:space="0" w:color="auto"/>
            <w:bottom w:val="none" w:sz="0" w:space="0" w:color="auto"/>
            <w:right w:val="none" w:sz="0" w:space="0" w:color="auto"/>
          </w:divBdr>
        </w:div>
      </w:divsChild>
    </w:div>
    <w:div w:id="1638296335">
      <w:bodyDiv w:val="1"/>
      <w:marLeft w:val="0"/>
      <w:marRight w:val="0"/>
      <w:marTop w:val="0"/>
      <w:marBottom w:val="0"/>
      <w:divBdr>
        <w:top w:val="none" w:sz="0" w:space="0" w:color="auto"/>
        <w:left w:val="none" w:sz="0" w:space="0" w:color="auto"/>
        <w:bottom w:val="none" w:sz="0" w:space="0" w:color="auto"/>
        <w:right w:val="none" w:sz="0" w:space="0" w:color="auto"/>
      </w:divBdr>
    </w:div>
    <w:div w:id="1756321751">
      <w:bodyDiv w:val="1"/>
      <w:marLeft w:val="0"/>
      <w:marRight w:val="0"/>
      <w:marTop w:val="0"/>
      <w:marBottom w:val="0"/>
      <w:divBdr>
        <w:top w:val="none" w:sz="0" w:space="0" w:color="auto"/>
        <w:left w:val="none" w:sz="0" w:space="0" w:color="auto"/>
        <w:bottom w:val="none" w:sz="0" w:space="0" w:color="auto"/>
        <w:right w:val="none" w:sz="0" w:space="0" w:color="auto"/>
      </w:divBdr>
    </w:div>
    <w:div w:id="1900704391">
      <w:bodyDiv w:val="1"/>
      <w:marLeft w:val="0"/>
      <w:marRight w:val="0"/>
      <w:marTop w:val="0"/>
      <w:marBottom w:val="0"/>
      <w:divBdr>
        <w:top w:val="none" w:sz="0" w:space="0" w:color="auto"/>
        <w:left w:val="none" w:sz="0" w:space="0" w:color="auto"/>
        <w:bottom w:val="none" w:sz="0" w:space="0" w:color="auto"/>
        <w:right w:val="none" w:sz="0" w:space="0" w:color="auto"/>
      </w:divBdr>
    </w:div>
    <w:div w:id="2027514399">
      <w:bodyDiv w:val="1"/>
      <w:marLeft w:val="0"/>
      <w:marRight w:val="0"/>
      <w:marTop w:val="0"/>
      <w:marBottom w:val="0"/>
      <w:divBdr>
        <w:top w:val="none" w:sz="0" w:space="0" w:color="auto"/>
        <w:left w:val="none" w:sz="0" w:space="0" w:color="auto"/>
        <w:bottom w:val="none" w:sz="0" w:space="0" w:color="auto"/>
        <w:right w:val="none" w:sz="0" w:space="0" w:color="auto"/>
      </w:divBdr>
    </w:div>
    <w:div w:id="2132893203">
      <w:bodyDiv w:val="1"/>
      <w:marLeft w:val="0"/>
      <w:marRight w:val="0"/>
      <w:marTop w:val="0"/>
      <w:marBottom w:val="0"/>
      <w:divBdr>
        <w:top w:val="none" w:sz="0" w:space="0" w:color="auto"/>
        <w:left w:val="none" w:sz="0" w:space="0" w:color="auto"/>
        <w:bottom w:val="none" w:sz="0" w:space="0" w:color="auto"/>
        <w:right w:val="none" w:sz="0" w:space="0" w:color="auto"/>
      </w:divBdr>
    </w:div>
    <w:div w:id="21441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m.oas.org/IDMS/Redirectpage.aspx?class=AICD/JD%20XX.2.18/doc.&amp;classNum=221&amp;la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office.com/mail/id/AQMkADI1ZmE5M2U0LWNmZGUtNDNkOS04NjQzLTNjMTQ4ZjVmZGIxZQBGAAAD%2FQSEaEhF1U6AiTS%2BGjkiRAcA6tQ592%2FGeU6fyMTd6Y%2FKSAAAAgEMAAAAb6pHOkuxXUK7%2Fu4HhukKWgABBxzKmwAAAA%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AICD/JD%20XX.2.18/doc.&amp;classNum=219&amp;lan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scm.oas.org%2Fdoc_public%2FENGLISH%2FHIST_23%2FAG08750E09.docx&amp;wdOrigin=BROWSELI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A92C3BFEA4644ACDBD6852DD00DA0" ma:contentTypeVersion="14" ma:contentTypeDescription="Create a new document." ma:contentTypeScope="" ma:versionID="85d45f258d838ca23e2d6d32f8de5ce8">
  <xsd:schema xmlns:xsd="http://www.w3.org/2001/XMLSchema" xmlns:xs="http://www.w3.org/2001/XMLSchema" xmlns:p="http://schemas.microsoft.com/office/2006/metadata/properties" xmlns:ns2="049a7be0-d348-44be-b2ad-c6edcf363d53" xmlns:ns3="82c8131b-778a-4049-9eac-0a9344fbfa3b" targetNamespace="http://schemas.microsoft.com/office/2006/metadata/properties" ma:root="true" ma:fieldsID="6a035ec08803a4cdcccb2f5b2af2917f" ns2:_="" ns3:_="">
    <xsd:import namespace="049a7be0-d348-44be-b2ad-c6edcf363d53"/>
    <xsd:import namespace="82c8131b-778a-4049-9eac-0a9344fbf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7be0-d348-44be-b2ad-c6edcf363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8131b-778a-4049-9eac-0a9344fbf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0d6932-8b7e-4fe9-a200-8d0330ecd1dd}" ma:internalName="TaxCatchAll" ma:showField="CatchAllData" ma:web="82c8131b-778a-4049-9eac-0a9344fbf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c8131b-778a-4049-9eac-0a9344fbfa3b" xsi:nil="true"/>
    <lcf76f155ced4ddcb4097134ff3c332f xmlns="049a7be0-d348-44be-b2ad-c6edcf363d53">
      <Terms xmlns="http://schemas.microsoft.com/office/infopath/2007/PartnerControls"/>
    </lcf76f155ced4ddcb4097134ff3c332f>
    <SharedWithUsers xmlns="82c8131b-778a-4049-9eac-0a9344fbfa3b">
      <UserInfo>
        <DisplayName>Salazar, Claudia Maria</DisplayName>
        <AccountId>178</AccountId>
        <AccountType/>
      </UserInfo>
      <UserInfo>
        <DisplayName>Serrano, Luz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A427-9973-4482-87D3-F424267E3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7be0-d348-44be-b2ad-c6edcf363d53"/>
    <ds:schemaRef ds:uri="82c8131b-778a-4049-9eac-0a9344fbf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47951-08E1-4C5C-981D-75802D2EEF7D}">
  <ds:schemaRefs>
    <ds:schemaRef ds:uri="http://schemas.microsoft.com/office/2006/metadata/properties"/>
    <ds:schemaRef ds:uri="http://schemas.microsoft.com/office/infopath/2007/PartnerControls"/>
    <ds:schemaRef ds:uri="82c8131b-778a-4049-9eac-0a9344fbfa3b"/>
    <ds:schemaRef ds:uri="049a7be0-d348-44be-b2ad-c6edcf363d53"/>
  </ds:schemaRefs>
</ds:datastoreItem>
</file>

<file path=customXml/itemProps3.xml><?xml version="1.0" encoding="utf-8"?>
<ds:datastoreItem xmlns:ds="http://schemas.openxmlformats.org/officeDocument/2006/customXml" ds:itemID="{49A2FCA0-37F3-4936-A12A-313B42EFD1BC}">
  <ds:schemaRefs>
    <ds:schemaRef ds:uri="http://schemas.microsoft.com/sharepoint/v3/contenttype/forms"/>
  </ds:schemaRefs>
</ds:datastoreItem>
</file>

<file path=customXml/itemProps4.xml><?xml version="1.0" encoding="utf-8"?>
<ds:datastoreItem xmlns:ds="http://schemas.openxmlformats.org/officeDocument/2006/customXml" ds:itemID="{F47C4177-AAAF-4B00-AB93-9AFD3B12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2793</Words>
  <Characters>17941</Characters>
  <Application>Microsoft Office Word</Application>
  <DocSecurity>0</DocSecurity>
  <Lines>1495</Lines>
  <Paragraphs>1382</Paragraphs>
  <ScaleCrop>false</ScaleCrop>
  <HeadingPairs>
    <vt:vector size="2" baseType="variant">
      <vt:variant>
        <vt:lpstr>Title</vt:lpstr>
      </vt:variant>
      <vt:variant>
        <vt:i4>1</vt:i4>
      </vt:variant>
    </vt:vector>
  </HeadingPairs>
  <TitlesOfParts>
    <vt:vector size="1" baseType="lpstr">
      <vt:lpstr>FIFTH MEETING OF MINISTERS OF EDUCATION</vt:lpstr>
    </vt:vector>
  </TitlesOfParts>
  <Company>OAS</Company>
  <LinksUpToDate>false</LinksUpToDate>
  <CharactersWithSpaces>19352</CharactersWithSpaces>
  <SharedDoc>false</SharedDoc>
  <HLinks>
    <vt:vector size="48" baseType="variant">
      <vt:variant>
        <vt:i4>7405622</vt:i4>
      </vt:variant>
      <vt:variant>
        <vt:i4>9</vt:i4>
      </vt:variant>
      <vt:variant>
        <vt:i4>0</vt:i4>
      </vt:variant>
      <vt:variant>
        <vt:i4>5</vt:i4>
      </vt:variant>
      <vt:variant>
        <vt:lpwstr>https://view.officeapps.live.com/op/view.aspx?src=https%3A%2F%2Fscm.oas.org%2Fdoc_public%2FENGLISH%2FHIST_23%2FAG08750E09.docx&amp;wdOrigin=BROWSELINK</vt:lpwstr>
      </vt:variant>
      <vt:variant>
        <vt:lpwstr/>
      </vt:variant>
      <vt:variant>
        <vt:i4>2555960</vt:i4>
      </vt:variant>
      <vt:variant>
        <vt:i4>6</vt:i4>
      </vt:variant>
      <vt:variant>
        <vt:i4>0</vt:i4>
      </vt:variant>
      <vt:variant>
        <vt:i4>5</vt:i4>
      </vt:variant>
      <vt:variant>
        <vt:lpwstr>https://scm.oas.org/IDMS/Redirectpage.aspx?class=AICD/JD%20XX.2.18/doc.&amp;classNum=221&amp;lang=e</vt:lpwstr>
      </vt:variant>
      <vt:variant>
        <vt:lpwstr/>
      </vt:variant>
      <vt:variant>
        <vt:i4>3866669</vt:i4>
      </vt:variant>
      <vt:variant>
        <vt:i4>3</vt:i4>
      </vt:variant>
      <vt:variant>
        <vt:i4>0</vt:i4>
      </vt:variant>
      <vt:variant>
        <vt:i4>5</vt:i4>
      </vt:variant>
      <vt:variant>
        <vt:lpwstr>https://outlook.office.com/mail/id/AQMkADI1ZmE5M2U0LWNmZGUtNDNkOS04NjQzLTNjMTQ4ZjVmZGIxZQBGAAAD%2FQSEaEhF1U6AiTS%2BGjkiRAcA6tQ592%2FGeU6fyMTd6Y%2FKSAAAAgEMAAAAb6pHOkuxXUK7%2Fu4HhukKWgABBxzKmwAAAA%3D%3D</vt:lpwstr>
      </vt:variant>
      <vt:variant>
        <vt:lpwstr>:~:text=1)%20%2DEspa%C3%B1ol%20%2D-,English,-Working%20Group%20%233</vt:lpwstr>
      </vt:variant>
      <vt:variant>
        <vt:i4>3080251</vt:i4>
      </vt:variant>
      <vt:variant>
        <vt:i4>0</vt:i4>
      </vt:variant>
      <vt:variant>
        <vt:i4>0</vt:i4>
      </vt:variant>
      <vt:variant>
        <vt:i4>5</vt:i4>
      </vt:variant>
      <vt:variant>
        <vt:lpwstr>https://scm.oas.org/IDMS/Redirectpage.aspx?class=AICD/JD%20XX.2.18/doc.&amp;classNum=219&amp;lang=e</vt:lpwstr>
      </vt:variant>
      <vt:variant>
        <vt:lpwstr/>
      </vt:variant>
      <vt:variant>
        <vt:i4>2490424</vt:i4>
      </vt:variant>
      <vt:variant>
        <vt:i4>9</vt:i4>
      </vt:variant>
      <vt:variant>
        <vt:i4>0</vt:i4>
      </vt:variant>
      <vt:variant>
        <vt:i4>5</vt:i4>
      </vt:variant>
      <vt:variant>
        <vt:lpwstr>https://scm.oas.org/IDMS/Redirectpage.aspx?class=AICD/JD%20XX.2.18/doc.&amp;classNum=220&amp;lang=e</vt:lpwstr>
      </vt:variant>
      <vt:variant>
        <vt:lpwstr/>
      </vt:variant>
      <vt:variant>
        <vt:i4>3473467</vt:i4>
      </vt:variant>
      <vt:variant>
        <vt:i4>6</vt:i4>
      </vt:variant>
      <vt:variant>
        <vt:i4>0</vt:i4>
      </vt:variant>
      <vt:variant>
        <vt:i4>5</vt:i4>
      </vt:variant>
      <vt:variant>
        <vt:lpwstr>http://scm.oas.org/IDMS/Redirectpage.aspx?class=AICD/JD%20XX.2.18/doc.&amp;classNum=215&amp;lang=e</vt:lpwstr>
      </vt:variant>
      <vt:variant>
        <vt:lpwstr/>
      </vt:variant>
      <vt:variant>
        <vt:i4>7405622</vt:i4>
      </vt:variant>
      <vt:variant>
        <vt:i4>3</vt:i4>
      </vt:variant>
      <vt:variant>
        <vt:i4>0</vt:i4>
      </vt:variant>
      <vt:variant>
        <vt:i4>5</vt:i4>
      </vt:variant>
      <vt:variant>
        <vt:lpwstr>https://view.officeapps.live.com/op/view.aspx?src=https%3A%2F%2Fscm.oas.org%2Fdoc_public%2FENGLISH%2FHIST_23%2FAG08750E09.docx&amp;wdOrigin=BROWSELINK</vt:lpwstr>
      </vt:variant>
      <vt:variant>
        <vt:lpwstr/>
      </vt:variant>
      <vt:variant>
        <vt:i4>7405622</vt:i4>
      </vt:variant>
      <vt:variant>
        <vt:i4>0</vt:i4>
      </vt:variant>
      <vt:variant>
        <vt:i4>0</vt:i4>
      </vt:variant>
      <vt:variant>
        <vt:i4>5</vt:i4>
      </vt:variant>
      <vt:variant>
        <vt:lpwstr>https://view.officeapps.live.com/op/view.aspx?src=https%3A%2F%2Fscm.oas.org%2Fdoc_public%2FENGLISH%2FHIST_23%2FAG08750E09.docx&amp;wdOrigin=BROWSELINK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MEETING OF MINISTERS OF EDUCATION</dc:title>
  <dc:subject/>
  <dc:creator>RReyes</dc:creator>
  <cp:keywords/>
  <cp:lastModifiedBy>Burns, Sandra</cp:lastModifiedBy>
  <cp:revision>3</cp:revision>
  <cp:lastPrinted>2014-12-19T06:33:00Z</cp:lastPrinted>
  <dcterms:created xsi:type="dcterms:W3CDTF">2024-05-29T13:41:00Z</dcterms:created>
  <dcterms:modified xsi:type="dcterms:W3CDTF">2024-05-29T13:43:00Z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UFAAhWon0ndq8EzTftXC3UZCWgTCUiH3wPwgi0AzbErQ4OY7qzcqwt9vue/AJKTgx1t6V1fZYCp5JlAI_x000d_
5JFGEFAC4Ki2Yw0/MTiZAT/kmkG626/FqB3gIbfx+gh/+CCAAcBDZ/lbaWohzBnG+TiIlziMV+k0_x000d_
F0DsTnqD3hXPHmf4Rfuvn6fk3COEXPtNOHx9SQylRPtFxS+w8YM/MTmJFZewCtt4FEUbC8Suc4rn_x000d_
KUw0ITwPkitRJjo3W</vt:lpwstr>
  </property>
  <property fmtid="{D5CDD505-2E9C-101B-9397-08002B2CF9AE}" pid="3" name="MAIL_MSG_ID2">
    <vt:lpwstr>OTQ4OcFF0O3vOpEoY33bLlNZ1U/oFbVLZLvb2CGDwgkthTFuUcTGDTFERkp_x000d_
TFkUqmcmokxaR2vuh8CL8XonvNM=</vt:lpwstr>
  </property>
  <property fmtid="{D5CDD505-2E9C-101B-9397-08002B2CF9AE}" pid="4" name="RESPONSE_SENDER_NAME">
    <vt:lpwstr>sAAA4E8dREqJqIoYVO7W0BwIOSDDCJO7VXUk6QBWjHbMZwE=</vt:lpwstr>
  </property>
  <property fmtid="{D5CDD505-2E9C-101B-9397-08002B2CF9AE}" pid="5" name="EMAIL_OWNER_ADDRESS">
    <vt:lpwstr>sAAA2RgG6J6jCJ0dr7vtji6sItv2MyXh+TfbeI4+Yf+g7iU=</vt:lpwstr>
  </property>
  <property fmtid="{D5CDD505-2E9C-101B-9397-08002B2CF9AE}" pid="6" name="ContentTypeId">
    <vt:lpwstr>0x01010083DA92C3BFEA4644ACDBD6852DD00DA0</vt:lpwstr>
  </property>
  <property fmtid="{D5CDD505-2E9C-101B-9397-08002B2CF9AE}" pid="7" name="MediaServiceImageTags">
    <vt:lpwstr/>
  </property>
</Properties>
</file>