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26BF" w14:textId="090959F9" w:rsidR="00B6006F" w:rsidRPr="000D5939" w:rsidRDefault="00B6006F" w:rsidP="00B6006F">
      <w:pPr>
        <w:tabs>
          <w:tab w:val="left" w:pos="720"/>
          <w:tab w:val="left" w:pos="1890"/>
          <w:tab w:val="left" w:pos="7200"/>
        </w:tabs>
        <w:jc w:val="both"/>
        <w:rPr>
          <w:sz w:val="22"/>
          <w:szCs w:val="22"/>
        </w:rPr>
      </w:pPr>
      <w:r w:rsidRPr="000D5939">
        <w:rPr>
          <w:b/>
          <w:bCs/>
          <w:sz w:val="22"/>
          <w:szCs w:val="22"/>
        </w:rPr>
        <w:t>SIXTH MEETING OF MINISTERS AND HIGH AUTHORITIES</w:t>
      </w:r>
      <w:r>
        <w:rPr>
          <w:b/>
          <w:bCs/>
          <w:sz w:val="22"/>
          <w:szCs w:val="22"/>
        </w:rPr>
        <w:t xml:space="preserve"> </w:t>
      </w:r>
      <w:r w:rsidRPr="000D5939">
        <w:rPr>
          <w:b/>
          <w:bCs/>
          <w:sz w:val="22"/>
          <w:szCs w:val="22"/>
        </w:rPr>
        <w:tab/>
      </w:r>
      <w:r w:rsidRPr="000D5939">
        <w:rPr>
          <w:snapToGrid w:val="0"/>
          <w:sz w:val="22"/>
          <w:szCs w:val="22"/>
        </w:rPr>
        <w:t>OEA/</w:t>
      </w:r>
      <w:proofErr w:type="spellStart"/>
      <w:r w:rsidRPr="000D5939">
        <w:rPr>
          <w:snapToGrid w:val="0"/>
          <w:sz w:val="22"/>
          <w:szCs w:val="22"/>
        </w:rPr>
        <w:t>Ser.K</w:t>
      </w:r>
      <w:proofErr w:type="spellEnd"/>
      <w:r w:rsidRPr="000D5939">
        <w:rPr>
          <w:snapToGrid w:val="0"/>
          <w:sz w:val="22"/>
          <w:szCs w:val="22"/>
        </w:rPr>
        <w:t>/XVIII.6</w:t>
      </w:r>
    </w:p>
    <w:p w14:paraId="0AD55577" w14:textId="1E00728B" w:rsidR="00B6006F" w:rsidRPr="000D5939" w:rsidRDefault="00B6006F" w:rsidP="00B6006F">
      <w:pPr>
        <w:tabs>
          <w:tab w:val="left" w:pos="720"/>
          <w:tab w:val="left" w:pos="1890"/>
          <w:tab w:val="left" w:pos="6480"/>
        </w:tabs>
        <w:ind w:right="-1109"/>
        <w:jc w:val="both"/>
        <w:rPr>
          <w:bCs/>
          <w:snapToGrid w:val="0"/>
          <w:sz w:val="22"/>
          <w:szCs w:val="22"/>
        </w:rPr>
      </w:pPr>
      <w:r w:rsidRPr="000D5939">
        <w:rPr>
          <w:b/>
          <w:bCs/>
          <w:sz w:val="22"/>
          <w:szCs w:val="22"/>
        </w:rPr>
        <w:t>OF SCIENCE AND TECHNOLOGY</w:t>
      </w:r>
      <w:r w:rsidRPr="000D5939">
        <w:rPr>
          <w:b/>
          <w:bCs/>
          <w:sz w:val="22"/>
          <w:szCs w:val="22"/>
        </w:rPr>
        <w:tab/>
      </w:r>
      <w:r w:rsidRPr="000D5939">
        <w:rPr>
          <w:b/>
          <w:bCs/>
          <w:sz w:val="22"/>
          <w:szCs w:val="22"/>
        </w:rPr>
        <w:tab/>
      </w:r>
      <w:r w:rsidRPr="000D5939">
        <w:rPr>
          <w:bCs/>
          <w:sz w:val="22"/>
          <w:szCs w:val="22"/>
        </w:rPr>
        <w:t>CIDI/REMCYT-VI</w:t>
      </w:r>
      <w:r w:rsidRPr="000D5939">
        <w:rPr>
          <w:bCs/>
          <w:snapToGrid w:val="0"/>
          <w:sz w:val="22"/>
          <w:szCs w:val="22"/>
        </w:rPr>
        <w:t>/</w:t>
      </w:r>
      <w:r>
        <w:rPr>
          <w:bCs/>
          <w:snapToGrid w:val="0"/>
          <w:sz w:val="22"/>
          <w:szCs w:val="22"/>
        </w:rPr>
        <w:t>INF</w:t>
      </w:r>
      <w:r w:rsidRPr="000D5939">
        <w:rPr>
          <w:bCs/>
          <w:snapToGrid w:val="0"/>
          <w:sz w:val="22"/>
          <w:szCs w:val="22"/>
        </w:rPr>
        <w:t>. 1/21</w:t>
      </w:r>
    </w:p>
    <w:p w14:paraId="353C752C" w14:textId="5064C406" w:rsidR="00B6006F" w:rsidRPr="000D5939" w:rsidRDefault="00B6006F" w:rsidP="00B6006F">
      <w:pPr>
        <w:tabs>
          <w:tab w:val="left" w:pos="720"/>
          <w:tab w:val="left" w:pos="1890"/>
          <w:tab w:val="left" w:pos="6480"/>
        </w:tabs>
        <w:ind w:right="-1109"/>
        <w:jc w:val="both"/>
        <w:rPr>
          <w:snapToGrid w:val="0"/>
          <w:sz w:val="22"/>
          <w:szCs w:val="22"/>
        </w:rPr>
      </w:pPr>
      <w:r w:rsidRPr="000D5939">
        <w:rPr>
          <w:sz w:val="22"/>
          <w:szCs w:val="22"/>
        </w:rPr>
        <w:t>December 7 – 8, 2021</w:t>
      </w:r>
      <w:r w:rsidRPr="000D5939">
        <w:rPr>
          <w:b/>
          <w:bCs/>
          <w:snapToGrid w:val="0"/>
          <w:sz w:val="22"/>
          <w:szCs w:val="22"/>
        </w:rPr>
        <w:tab/>
      </w:r>
      <w:r w:rsidRPr="000D5939">
        <w:rPr>
          <w:b/>
          <w:bCs/>
          <w:snapToGrid w:val="0"/>
          <w:sz w:val="22"/>
          <w:szCs w:val="22"/>
        </w:rPr>
        <w:tab/>
      </w:r>
      <w:r w:rsidR="00705582">
        <w:rPr>
          <w:snapToGrid w:val="0"/>
          <w:sz w:val="22"/>
          <w:szCs w:val="22"/>
        </w:rPr>
        <w:t>7</w:t>
      </w:r>
      <w:r w:rsidRPr="000D5939">
        <w:rPr>
          <w:snapToGrid w:val="0"/>
          <w:sz w:val="22"/>
          <w:szCs w:val="22"/>
        </w:rPr>
        <w:t xml:space="preserve"> December 2021</w:t>
      </w:r>
    </w:p>
    <w:p w14:paraId="6B67E2A3" w14:textId="384DDF12" w:rsidR="00B6006F" w:rsidRPr="000D5939" w:rsidRDefault="00B6006F" w:rsidP="00B6006F">
      <w:pPr>
        <w:tabs>
          <w:tab w:val="left" w:pos="720"/>
          <w:tab w:val="left" w:pos="1890"/>
          <w:tab w:val="left" w:pos="7200"/>
          <w:tab w:val="left" w:pos="7290"/>
        </w:tabs>
        <w:jc w:val="both"/>
        <w:rPr>
          <w:sz w:val="22"/>
          <w:szCs w:val="22"/>
        </w:rPr>
      </w:pPr>
      <w:r w:rsidRPr="000D5939">
        <w:rPr>
          <w:color w:val="000000"/>
          <w:sz w:val="22"/>
          <w:szCs w:val="22"/>
        </w:rPr>
        <w:t>Washington, D.C., United States of America</w:t>
      </w:r>
      <w:r w:rsidRPr="000D5939">
        <w:rPr>
          <w:color w:val="000000"/>
          <w:sz w:val="22"/>
          <w:szCs w:val="22"/>
        </w:rPr>
        <w:tab/>
      </w:r>
      <w:r w:rsidRPr="000D5939">
        <w:rPr>
          <w:sz w:val="22"/>
          <w:szCs w:val="22"/>
        </w:rPr>
        <w:t>Original: English</w:t>
      </w:r>
    </w:p>
    <w:p w14:paraId="0B6E7643" w14:textId="77777777" w:rsidR="00B6006F" w:rsidRPr="000D5939" w:rsidRDefault="00B6006F" w:rsidP="00B6006F">
      <w:pPr>
        <w:pBdr>
          <w:bottom w:val="single" w:sz="12" w:space="2" w:color="auto"/>
        </w:pBdr>
        <w:tabs>
          <w:tab w:val="left" w:pos="720"/>
          <w:tab w:val="left" w:pos="1890"/>
          <w:tab w:val="left" w:pos="6840"/>
        </w:tabs>
        <w:ind w:right="-29"/>
        <w:rPr>
          <w:color w:val="000000"/>
          <w:sz w:val="22"/>
          <w:szCs w:val="22"/>
        </w:rPr>
      </w:pPr>
      <w:r w:rsidRPr="000D5939">
        <w:rPr>
          <w:color w:val="000000"/>
          <w:sz w:val="22"/>
          <w:szCs w:val="22"/>
        </w:rPr>
        <w:t>VIRTUAL</w:t>
      </w:r>
    </w:p>
    <w:p w14:paraId="27BBA34F" w14:textId="77777777" w:rsidR="00B6006F" w:rsidRPr="000D5939" w:rsidRDefault="00B6006F" w:rsidP="00B6006F">
      <w:pPr>
        <w:pBdr>
          <w:bottom w:val="single" w:sz="12" w:space="2" w:color="auto"/>
        </w:pBdr>
        <w:tabs>
          <w:tab w:val="left" w:pos="720"/>
          <w:tab w:val="left" w:pos="1890"/>
          <w:tab w:val="left" w:pos="6840"/>
        </w:tabs>
        <w:ind w:right="-29" w:firstLine="720"/>
        <w:rPr>
          <w:color w:val="000000"/>
          <w:sz w:val="22"/>
          <w:szCs w:val="22"/>
        </w:rPr>
      </w:pPr>
    </w:p>
    <w:p w14:paraId="3A1CE0C7" w14:textId="77777777" w:rsidR="00B6006F" w:rsidRDefault="00B6006F" w:rsidP="00B74685">
      <w:pPr>
        <w:jc w:val="center"/>
        <w:rPr>
          <w:rFonts w:eastAsia="MS Mincho"/>
          <w:bCs/>
          <w:color w:val="000000"/>
          <w:sz w:val="24"/>
          <w:szCs w:val="24"/>
        </w:rPr>
      </w:pPr>
    </w:p>
    <w:p w14:paraId="62B2F42D" w14:textId="77777777" w:rsidR="00B6006F" w:rsidRDefault="00B6006F" w:rsidP="00B74685">
      <w:pPr>
        <w:jc w:val="center"/>
        <w:rPr>
          <w:rFonts w:eastAsia="MS Mincho"/>
          <w:bCs/>
          <w:color w:val="000000"/>
          <w:sz w:val="24"/>
          <w:szCs w:val="24"/>
        </w:rPr>
      </w:pPr>
    </w:p>
    <w:p w14:paraId="03594FB7" w14:textId="77777777" w:rsidR="00B6006F" w:rsidRDefault="00B6006F" w:rsidP="00B74685">
      <w:pPr>
        <w:jc w:val="center"/>
        <w:rPr>
          <w:rFonts w:eastAsia="MS Mincho"/>
          <w:bCs/>
          <w:color w:val="000000"/>
          <w:sz w:val="24"/>
          <w:szCs w:val="24"/>
        </w:rPr>
      </w:pPr>
    </w:p>
    <w:p w14:paraId="6D6982D7" w14:textId="77777777" w:rsidR="00B6006F" w:rsidRDefault="00B6006F" w:rsidP="00B74685">
      <w:pPr>
        <w:jc w:val="center"/>
        <w:rPr>
          <w:rFonts w:eastAsia="MS Mincho"/>
          <w:bCs/>
          <w:color w:val="000000"/>
          <w:sz w:val="24"/>
          <w:szCs w:val="24"/>
        </w:rPr>
      </w:pPr>
    </w:p>
    <w:p w14:paraId="784B9909" w14:textId="77777777" w:rsidR="00B6006F" w:rsidRDefault="00B6006F" w:rsidP="00B74685">
      <w:pPr>
        <w:jc w:val="center"/>
        <w:rPr>
          <w:rFonts w:eastAsia="MS Mincho"/>
          <w:bCs/>
          <w:color w:val="000000"/>
          <w:sz w:val="24"/>
          <w:szCs w:val="24"/>
        </w:rPr>
      </w:pPr>
    </w:p>
    <w:p w14:paraId="7B7982AA" w14:textId="77777777" w:rsidR="00B6006F" w:rsidRDefault="00B6006F" w:rsidP="00B74685">
      <w:pPr>
        <w:jc w:val="center"/>
        <w:rPr>
          <w:rFonts w:eastAsia="MS Mincho"/>
          <w:bCs/>
          <w:color w:val="000000"/>
          <w:sz w:val="24"/>
          <w:szCs w:val="24"/>
        </w:rPr>
      </w:pPr>
    </w:p>
    <w:p w14:paraId="504F7B0C" w14:textId="77777777" w:rsidR="00B6006F" w:rsidRDefault="00B6006F" w:rsidP="00B74685">
      <w:pPr>
        <w:jc w:val="center"/>
        <w:rPr>
          <w:rFonts w:eastAsia="MS Mincho"/>
          <w:bCs/>
          <w:color w:val="000000"/>
          <w:sz w:val="24"/>
          <w:szCs w:val="24"/>
        </w:rPr>
      </w:pPr>
    </w:p>
    <w:p w14:paraId="1D135945" w14:textId="77777777" w:rsidR="00B6006F" w:rsidRDefault="00B6006F" w:rsidP="00B74685">
      <w:pPr>
        <w:jc w:val="center"/>
        <w:rPr>
          <w:rFonts w:eastAsia="MS Mincho"/>
          <w:bCs/>
          <w:color w:val="000000"/>
          <w:sz w:val="24"/>
          <w:szCs w:val="24"/>
        </w:rPr>
      </w:pPr>
    </w:p>
    <w:p w14:paraId="65F2BA5A" w14:textId="77777777" w:rsidR="00B6006F" w:rsidRDefault="00B6006F" w:rsidP="00B74685">
      <w:pPr>
        <w:jc w:val="center"/>
        <w:rPr>
          <w:rFonts w:eastAsia="MS Mincho"/>
          <w:bCs/>
          <w:color w:val="000000"/>
          <w:sz w:val="24"/>
          <w:szCs w:val="24"/>
        </w:rPr>
      </w:pPr>
    </w:p>
    <w:p w14:paraId="61F21AB7" w14:textId="77777777" w:rsidR="00B6006F" w:rsidRDefault="00B6006F" w:rsidP="00B74685">
      <w:pPr>
        <w:jc w:val="center"/>
        <w:rPr>
          <w:rFonts w:eastAsia="MS Mincho"/>
          <w:bCs/>
          <w:color w:val="000000"/>
          <w:sz w:val="24"/>
          <w:szCs w:val="24"/>
        </w:rPr>
      </w:pPr>
    </w:p>
    <w:p w14:paraId="7FB718D1" w14:textId="77777777" w:rsidR="00B6006F" w:rsidRDefault="00B6006F" w:rsidP="00B74685">
      <w:pPr>
        <w:jc w:val="center"/>
        <w:rPr>
          <w:rFonts w:eastAsia="MS Mincho"/>
          <w:bCs/>
          <w:color w:val="000000"/>
          <w:sz w:val="24"/>
          <w:szCs w:val="24"/>
        </w:rPr>
      </w:pPr>
    </w:p>
    <w:p w14:paraId="69026F0B" w14:textId="77777777" w:rsidR="00B6006F" w:rsidRDefault="00B6006F" w:rsidP="00B74685">
      <w:pPr>
        <w:jc w:val="center"/>
        <w:rPr>
          <w:rFonts w:eastAsia="MS Mincho"/>
          <w:bCs/>
          <w:color w:val="000000"/>
          <w:sz w:val="24"/>
          <w:szCs w:val="24"/>
        </w:rPr>
      </w:pPr>
    </w:p>
    <w:p w14:paraId="2B5A118A" w14:textId="77777777" w:rsidR="00B6006F" w:rsidRDefault="00B6006F" w:rsidP="00B74685">
      <w:pPr>
        <w:jc w:val="center"/>
        <w:rPr>
          <w:rFonts w:eastAsia="MS Mincho"/>
          <w:bCs/>
          <w:color w:val="000000"/>
          <w:sz w:val="24"/>
          <w:szCs w:val="24"/>
        </w:rPr>
      </w:pPr>
    </w:p>
    <w:p w14:paraId="0ECC3A24" w14:textId="0648B375" w:rsidR="00B74685" w:rsidRPr="00B74685" w:rsidRDefault="00557621" w:rsidP="00B74685">
      <w:pPr>
        <w:jc w:val="center"/>
        <w:rPr>
          <w:rFonts w:eastAsia="MS Mincho"/>
          <w:bCs/>
          <w:color w:val="000000"/>
          <w:sz w:val="24"/>
          <w:szCs w:val="24"/>
        </w:rPr>
      </w:pPr>
      <w:r>
        <w:rPr>
          <w:rFonts w:eastAsia="MS Mincho"/>
          <w:bCs/>
          <w:color w:val="000000"/>
          <w:sz w:val="24"/>
          <w:szCs w:val="24"/>
        </w:rPr>
        <w:t xml:space="preserve">OPENING </w:t>
      </w:r>
      <w:r w:rsidR="00B74685" w:rsidRPr="00B74685">
        <w:rPr>
          <w:rFonts w:eastAsia="MS Mincho"/>
          <w:bCs/>
          <w:color w:val="000000"/>
          <w:sz w:val="24"/>
          <w:szCs w:val="24"/>
        </w:rPr>
        <w:t xml:space="preserve">REMARKS BY THE MOST HONORABLE ANDREW HOLNESS, ON, PC, MP, </w:t>
      </w:r>
    </w:p>
    <w:p w14:paraId="242516E3" w14:textId="1C93910A" w:rsidR="00B74685" w:rsidRPr="00B74685" w:rsidRDefault="00B74685" w:rsidP="00B74685">
      <w:pPr>
        <w:jc w:val="center"/>
        <w:rPr>
          <w:rFonts w:eastAsia="MS Mincho"/>
          <w:bCs/>
          <w:color w:val="000000"/>
          <w:sz w:val="24"/>
          <w:szCs w:val="24"/>
        </w:rPr>
      </w:pPr>
      <w:r w:rsidRPr="00B74685">
        <w:rPr>
          <w:rFonts w:eastAsia="MS Mincho"/>
          <w:bCs/>
          <w:color w:val="000000"/>
          <w:sz w:val="24"/>
          <w:szCs w:val="24"/>
        </w:rPr>
        <w:t>PRIME MINISTER OF JAMAICA</w:t>
      </w:r>
    </w:p>
    <w:p w14:paraId="7CFD50BE" w14:textId="3DEBDB41" w:rsidR="00A50241" w:rsidRPr="00A50241" w:rsidRDefault="00A50241" w:rsidP="00B74685">
      <w:pPr>
        <w:tabs>
          <w:tab w:val="left" w:pos="2880"/>
        </w:tabs>
        <w:ind w:left="2880" w:hanging="2880"/>
        <w:jc w:val="center"/>
        <w:rPr>
          <w:rFonts w:eastAsia="MS Mincho"/>
          <w:color w:val="000000"/>
          <w:sz w:val="24"/>
          <w:szCs w:val="24"/>
        </w:rPr>
      </w:pPr>
    </w:p>
    <w:p w14:paraId="198CD542" w14:textId="236197AA" w:rsidR="00B74685" w:rsidRDefault="00B6006F" w:rsidP="00B6006F">
      <w:pPr>
        <w:jc w:val="both"/>
        <w:rPr>
          <w:rFonts w:eastAsia="Calibri"/>
          <w:bCs/>
          <w:sz w:val="24"/>
          <w:szCs w:val="24"/>
        </w:rPr>
      </w:pPr>
      <w:r>
        <w:rPr>
          <w:rFonts w:eastAsia="Calibri"/>
          <w:bCs/>
          <w:sz w:val="24"/>
          <w:szCs w:val="24"/>
        </w:rPr>
        <w:br w:type="page"/>
      </w:r>
    </w:p>
    <w:p w14:paraId="3C71CD5C" w14:textId="0BEA5AED" w:rsidR="00B74685" w:rsidRDefault="00B74685" w:rsidP="00B74685">
      <w:pPr>
        <w:spacing w:line="360" w:lineRule="auto"/>
        <w:jc w:val="both"/>
        <w:rPr>
          <w:rFonts w:eastAsia="Calibri"/>
          <w:bCs/>
          <w:sz w:val="24"/>
          <w:szCs w:val="24"/>
        </w:rPr>
      </w:pPr>
      <w:r w:rsidRPr="00B74685">
        <w:rPr>
          <w:rFonts w:eastAsia="Calibri"/>
          <w:bCs/>
          <w:sz w:val="24"/>
          <w:szCs w:val="24"/>
        </w:rPr>
        <w:lastRenderedPageBreak/>
        <w:t xml:space="preserve">Salutations </w:t>
      </w:r>
    </w:p>
    <w:p w14:paraId="38AEF291" w14:textId="77777777" w:rsidR="00B74685" w:rsidRPr="00B74685" w:rsidRDefault="00B74685" w:rsidP="00B74685">
      <w:pPr>
        <w:spacing w:line="360" w:lineRule="auto"/>
        <w:jc w:val="both"/>
        <w:rPr>
          <w:rFonts w:eastAsia="Calibri"/>
          <w:bCs/>
          <w:sz w:val="24"/>
          <w:szCs w:val="24"/>
        </w:rPr>
      </w:pPr>
    </w:p>
    <w:p w14:paraId="74E01810" w14:textId="7E721EFC" w:rsidR="00B74685" w:rsidRDefault="00B74685" w:rsidP="00B6006F">
      <w:pPr>
        <w:jc w:val="both"/>
        <w:rPr>
          <w:rFonts w:eastAsia="Calibri"/>
          <w:bCs/>
          <w:sz w:val="24"/>
          <w:szCs w:val="24"/>
        </w:rPr>
      </w:pPr>
      <w:r w:rsidRPr="00B74685">
        <w:rPr>
          <w:rFonts w:eastAsia="Calibri"/>
          <w:bCs/>
          <w:sz w:val="24"/>
          <w:szCs w:val="24"/>
        </w:rPr>
        <w:t>•</w:t>
      </w:r>
      <w:r w:rsidRPr="00B74685">
        <w:rPr>
          <w:rFonts w:eastAsia="Calibri"/>
          <w:bCs/>
          <w:sz w:val="24"/>
          <w:szCs w:val="24"/>
        </w:rPr>
        <w:tab/>
        <w:t xml:space="preserve">Excellency, </w:t>
      </w:r>
      <w:proofErr w:type="spellStart"/>
      <w:r w:rsidRPr="00B74685">
        <w:rPr>
          <w:rFonts w:eastAsia="Calibri"/>
          <w:bCs/>
          <w:sz w:val="24"/>
          <w:szCs w:val="24"/>
        </w:rPr>
        <w:t>Mr</w:t>
      </w:r>
      <w:proofErr w:type="spellEnd"/>
      <w:r w:rsidRPr="00B74685">
        <w:rPr>
          <w:rFonts w:eastAsia="Calibri"/>
          <w:bCs/>
          <w:sz w:val="24"/>
          <w:szCs w:val="24"/>
        </w:rPr>
        <w:t xml:space="preserve"> Luis Almagro, Secretary General, Organization of American States </w:t>
      </w:r>
    </w:p>
    <w:p w14:paraId="7B1BA972" w14:textId="77777777" w:rsidR="00B6006F" w:rsidRPr="00B74685" w:rsidRDefault="00B6006F" w:rsidP="00B6006F">
      <w:pPr>
        <w:jc w:val="both"/>
        <w:rPr>
          <w:rFonts w:eastAsia="Calibri"/>
          <w:bCs/>
          <w:sz w:val="24"/>
          <w:szCs w:val="24"/>
        </w:rPr>
      </w:pPr>
    </w:p>
    <w:p w14:paraId="543E0AC0" w14:textId="6F407D03" w:rsidR="00B74685" w:rsidRDefault="00B74685" w:rsidP="00B6006F">
      <w:pPr>
        <w:jc w:val="both"/>
        <w:rPr>
          <w:rFonts w:eastAsia="Calibri"/>
          <w:bCs/>
          <w:sz w:val="24"/>
          <w:szCs w:val="24"/>
        </w:rPr>
      </w:pPr>
      <w:r w:rsidRPr="00B74685">
        <w:rPr>
          <w:rFonts w:eastAsia="Calibri"/>
          <w:bCs/>
          <w:sz w:val="24"/>
          <w:szCs w:val="24"/>
        </w:rPr>
        <w:t>•</w:t>
      </w:r>
      <w:r w:rsidRPr="00B74685">
        <w:rPr>
          <w:rFonts w:eastAsia="Calibri"/>
          <w:bCs/>
          <w:sz w:val="24"/>
          <w:szCs w:val="24"/>
        </w:rPr>
        <w:tab/>
        <w:t xml:space="preserve">Honorable Daryl </w:t>
      </w:r>
      <w:proofErr w:type="spellStart"/>
      <w:r w:rsidRPr="00B74685">
        <w:rPr>
          <w:rFonts w:eastAsia="Calibri"/>
          <w:bCs/>
          <w:sz w:val="24"/>
          <w:szCs w:val="24"/>
        </w:rPr>
        <w:t>Vaz</w:t>
      </w:r>
      <w:proofErr w:type="spellEnd"/>
      <w:r w:rsidRPr="00B74685">
        <w:rPr>
          <w:rFonts w:eastAsia="Calibri"/>
          <w:bCs/>
          <w:sz w:val="24"/>
          <w:szCs w:val="24"/>
        </w:rPr>
        <w:t>, Minister of Science, Energy and Technology, Jamaica</w:t>
      </w:r>
    </w:p>
    <w:p w14:paraId="1808CD02" w14:textId="77777777" w:rsidR="00B6006F" w:rsidRPr="00B74685" w:rsidRDefault="00B6006F" w:rsidP="00B6006F">
      <w:pPr>
        <w:jc w:val="both"/>
        <w:rPr>
          <w:rFonts w:eastAsia="Calibri"/>
          <w:bCs/>
          <w:sz w:val="24"/>
          <w:szCs w:val="24"/>
        </w:rPr>
      </w:pPr>
    </w:p>
    <w:p w14:paraId="6C96301E" w14:textId="77777777" w:rsidR="00B6006F" w:rsidRDefault="00B74685" w:rsidP="00B6006F">
      <w:pPr>
        <w:jc w:val="both"/>
        <w:rPr>
          <w:rFonts w:eastAsia="Calibri"/>
          <w:bCs/>
          <w:sz w:val="24"/>
          <w:szCs w:val="24"/>
        </w:rPr>
      </w:pPr>
      <w:r w:rsidRPr="00B74685">
        <w:rPr>
          <w:rFonts w:eastAsia="Calibri"/>
          <w:bCs/>
          <w:sz w:val="24"/>
          <w:szCs w:val="24"/>
        </w:rPr>
        <w:t>•</w:t>
      </w:r>
      <w:r w:rsidRPr="00B74685">
        <w:rPr>
          <w:rFonts w:eastAsia="Calibri"/>
          <w:bCs/>
          <w:sz w:val="24"/>
          <w:szCs w:val="24"/>
        </w:rPr>
        <w:tab/>
        <w:t xml:space="preserve">Ambassador Audrey P. Marks, Chair of the Inter-American Council for Integral </w:t>
      </w:r>
    </w:p>
    <w:p w14:paraId="11E80D85" w14:textId="24AD9561" w:rsidR="00B74685" w:rsidRDefault="00B74685" w:rsidP="00B6006F">
      <w:pPr>
        <w:ind w:left="720"/>
        <w:jc w:val="both"/>
        <w:rPr>
          <w:rFonts w:eastAsia="Calibri"/>
          <w:bCs/>
          <w:sz w:val="24"/>
          <w:szCs w:val="24"/>
        </w:rPr>
      </w:pPr>
      <w:r w:rsidRPr="00B74685">
        <w:rPr>
          <w:rFonts w:eastAsia="Calibri"/>
          <w:bCs/>
          <w:sz w:val="24"/>
          <w:szCs w:val="24"/>
        </w:rPr>
        <w:t xml:space="preserve">Development, Permanent Representative of Jamaica to the </w:t>
      </w:r>
      <w:proofErr w:type="spellStart"/>
      <w:r w:rsidRPr="00B74685">
        <w:rPr>
          <w:rFonts w:eastAsia="Calibri"/>
          <w:bCs/>
          <w:sz w:val="24"/>
          <w:szCs w:val="24"/>
        </w:rPr>
        <w:t>Organisation</w:t>
      </w:r>
      <w:proofErr w:type="spellEnd"/>
      <w:r w:rsidRPr="00B74685">
        <w:rPr>
          <w:rFonts w:eastAsia="Calibri"/>
          <w:bCs/>
          <w:sz w:val="24"/>
          <w:szCs w:val="24"/>
        </w:rPr>
        <w:t xml:space="preserve"> of American States</w:t>
      </w:r>
    </w:p>
    <w:p w14:paraId="324860F0" w14:textId="77777777" w:rsidR="00B6006F" w:rsidRPr="00B74685" w:rsidRDefault="00B6006F" w:rsidP="00B6006F">
      <w:pPr>
        <w:ind w:left="720"/>
        <w:jc w:val="both"/>
        <w:rPr>
          <w:rFonts w:eastAsia="Calibri"/>
          <w:bCs/>
          <w:sz w:val="24"/>
          <w:szCs w:val="24"/>
        </w:rPr>
      </w:pPr>
    </w:p>
    <w:p w14:paraId="6035C0BF" w14:textId="1DBBA198" w:rsidR="00B74685" w:rsidRDefault="00B74685" w:rsidP="00B6006F">
      <w:pPr>
        <w:jc w:val="both"/>
        <w:rPr>
          <w:rFonts w:eastAsia="Calibri"/>
          <w:bCs/>
          <w:sz w:val="24"/>
          <w:szCs w:val="24"/>
        </w:rPr>
      </w:pPr>
      <w:r w:rsidRPr="00B74685">
        <w:rPr>
          <w:rFonts w:eastAsia="Calibri"/>
          <w:bCs/>
          <w:sz w:val="24"/>
          <w:szCs w:val="24"/>
        </w:rPr>
        <w:t>•</w:t>
      </w:r>
      <w:r w:rsidRPr="00B74685">
        <w:rPr>
          <w:rFonts w:eastAsia="Calibri"/>
          <w:bCs/>
          <w:sz w:val="24"/>
          <w:szCs w:val="24"/>
        </w:rPr>
        <w:tab/>
        <w:t>Ministers of Science &amp; Technology and Heads of Delegation of Member States</w:t>
      </w:r>
    </w:p>
    <w:p w14:paraId="423305DB" w14:textId="77777777" w:rsidR="00B6006F" w:rsidRPr="00B74685" w:rsidRDefault="00B6006F" w:rsidP="00B6006F">
      <w:pPr>
        <w:jc w:val="both"/>
        <w:rPr>
          <w:rFonts w:eastAsia="Calibri"/>
          <w:bCs/>
          <w:sz w:val="24"/>
          <w:szCs w:val="24"/>
        </w:rPr>
      </w:pPr>
    </w:p>
    <w:p w14:paraId="1C439E66" w14:textId="3A7480E5" w:rsidR="00B74685" w:rsidRDefault="00B74685" w:rsidP="00B6006F">
      <w:pPr>
        <w:jc w:val="both"/>
        <w:rPr>
          <w:rFonts w:eastAsia="Calibri"/>
          <w:bCs/>
          <w:sz w:val="24"/>
          <w:szCs w:val="24"/>
        </w:rPr>
      </w:pPr>
      <w:r w:rsidRPr="00B74685">
        <w:rPr>
          <w:rFonts w:eastAsia="Calibri"/>
          <w:bCs/>
          <w:sz w:val="24"/>
          <w:szCs w:val="24"/>
        </w:rPr>
        <w:t>•</w:t>
      </w:r>
      <w:r w:rsidRPr="00B74685">
        <w:rPr>
          <w:rFonts w:eastAsia="Calibri"/>
          <w:bCs/>
          <w:sz w:val="24"/>
          <w:szCs w:val="24"/>
        </w:rPr>
        <w:tab/>
        <w:t>Excellencies, Accredited Ambassadors and Heads of Mission</w:t>
      </w:r>
    </w:p>
    <w:p w14:paraId="22819EF8" w14:textId="77777777" w:rsidR="00B6006F" w:rsidRPr="00B74685" w:rsidRDefault="00B6006F" w:rsidP="00B6006F">
      <w:pPr>
        <w:jc w:val="both"/>
        <w:rPr>
          <w:rFonts w:eastAsia="Calibri"/>
          <w:bCs/>
          <w:sz w:val="24"/>
          <w:szCs w:val="24"/>
        </w:rPr>
      </w:pPr>
    </w:p>
    <w:p w14:paraId="69205FFB" w14:textId="61BC5866" w:rsidR="00B74685" w:rsidRDefault="00B74685" w:rsidP="00B6006F">
      <w:pPr>
        <w:jc w:val="both"/>
        <w:rPr>
          <w:rFonts w:eastAsia="Calibri"/>
          <w:bCs/>
          <w:sz w:val="24"/>
          <w:szCs w:val="24"/>
        </w:rPr>
      </w:pPr>
      <w:r w:rsidRPr="00B74685">
        <w:rPr>
          <w:rFonts w:eastAsia="Calibri"/>
          <w:bCs/>
          <w:sz w:val="24"/>
          <w:szCs w:val="24"/>
        </w:rPr>
        <w:t>•</w:t>
      </w:r>
      <w:r w:rsidRPr="00B74685">
        <w:rPr>
          <w:rFonts w:eastAsia="Calibri"/>
          <w:bCs/>
          <w:sz w:val="24"/>
          <w:szCs w:val="24"/>
        </w:rPr>
        <w:tab/>
        <w:t>Other Delegates and Representatives</w:t>
      </w:r>
    </w:p>
    <w:p w14:paraId="119825C3" w14:textId="77777777" w:rsidR="00B6006F" w:rsidRPr="00B74685" w:rsidRDefault="00B6006F" w:rsidP="00B6006F">
      <w:pPr>
        <w:jc w:val="both"/>
        <w:rPr>
          <w:rFonts w:eastAsia="Calibri"/>
          <w:bCs/>
          <w:sz w:val="24"/>
          <w:szCs w:val="24"/>
        </w:rPr>
      </w:pPr>
    </w:p>
    <w:p w14:paraId="1A0F117A" w14:textId="5F8A9090" w:rsidR="00B74685" w:rsidRDefault="00B74685" w:rsidP="00B6006F">
      <w:pPr>
        <w:jc w:val="both"/>
        <w:rPr>
          <w:rFonts w:eastAsia="Calibri"/>
          <w:bCs/>
          <w:sz w:val="24"/>
          <w:szCs w:val="24"/>
        </w:rPr>
      </w:pPr>
      <w:r w:rsidRPr="00B74685">
        <w:rPr>
          <w:rFonts w:eastAsia="Calibri"/>
          <w:bCs/>
          <w:sz w:val="24"/>
          <w:szCs w:val="24"/>
        </w:rPr>
        <w:t>•</w:t>
      </w:r>
      <w:r w:rsidRPr="00B74685">
        <w:rPr>
          <w:rFonts w:eastAsia="Calibri"/>
          <w:bCs/>
          <w:sz w:val="24"/>
          <w:szCs w:val="24"/>
        </w:rPr>
        <w:tab/>
        <w:t>Ladies and Gentlemen</w:t>
      </w:r>
    </w:p>
    <w:p w14:paraId="61D8C7BE" w14:textId="14ED621D" w:rsidR="00B6006F" w:rsidRDefault="00B6006F" w:rsidP="00B74685">
      <w:pPr>
        <w:spacing w:line="360" w:lineRule="auto"/>
        <w:jc w:val="both"/>
        <w:rPr>
          <w:rFonts w:eastAsia="Calibri"/>
          <w:bCs/>
          <w:sz w:val="24"/>
          <w:szCs w:val="24"/>
        </w:rPr>
      </w:pPr>
    </w:p>
    <w:p w14:paraId="71D9B5D1" w14:textId="77777777" w:rsidR="00B6006F" w:rsidRPr="00B74685" w:rsidRDefault="00B6006F" w:rsidP="00B74685">
      <w:pPr>
        <w:spacing w:line="360" w:lineRule="auto"/>
        <w:jc w:val="both"/>
        <w:rPr>
          <w:rFonts w:eastAsia="Calibri"/>
          <w:bCs/>
          <w:sz w:val="24"/>
          <w:szCs w:val="24"/>
        </w:rPr>
      </w:pPr>
    </w:p>
    <w:p w14:paraId="4F1E415F" w14:textId="77777777" w:rsidR="00B74685" w:rsidRPr="00B74685" w:rsidRDefault="00B74685" w:rsidP="00B74685">
      <w:pPr>
        <w:shd w:val="clear" w:color="auto" w:fill="FEFEFE"/>
        <w:spacing w:line="360" w:lineRule="auto"/>
        <w:jc w:val="both"/>
        <w:outlineLvl w:val="3"/>
        <w:rPr>
          <w:rFonts w:eastAsia="Calibri"/>
          <w:bCs/>
          <w:sz w:val="24"/>
          <w:szCs w:val="24"/>
        </w:rPr>
      </w:pPr>
      <w:r w:rsidRPr="00B74685">
        <w:rPr>
          <w:rFonts w:eastAsia="Calibri"/>
          <w:bCs/>
          <w:sz w:val="24"/>
          <w:szCs w:val="24"/>
        </w:rPr>
        <w:t xml:space="preserve">Good morning, </w:t>
      </w:r>
    </w:p>
    <w:p w14:paraId="56BEC15C" w14:textId="77777777" w:rsidR="00B74685" w:rsidRPr="00B74685" w:rsidRDefault="00B74685" w:rsidP="00B74685">
      <w:pPr>
        <w:shd w:val="clear" w:color="auto" w:fill="FEFEFE"/>
        <w:spacing w:line="360" w:lineRule="auto"/>
        <w:jc w:val="both"/>
        <w:outlineLvl w:val="3"/>
        <w:rPr>
          <w:rFonts w:eastAsia="Calibri"/>
          <w:bCs/>
          <w:iCs/>
          <w:sz w:val="24"/>
          <w:szCs w:val="24"/>
        </w:rPr>
      </w:pPr>
      <w:r w:rsidRPr="00B74685">
        <w:rPr>
          <w:bCs/>
          <w:sz w:val="24"/>
          <w:szCs w:val="24"/>
          <w:lang w:eastAsia="en-JM"/>
        </w:rPr>
        <w:t xml:space="preserve">It is with great pleasure that I address this Sixth Meeting of Ministers and High Authorities in Science and Technology. Jamaica is pleased to be chairing this important Forum, as we welcome this opportunity to further engage on Science, </w:t>
      </w:r>
      <w:proofErr w:type="gramStart"/>
      <w:r w:rsidRPr="00B74685">
        <w:rPr>
          <w:bCs/>
          <w:sz w:val="24"/>
          <w:szCs w:val="24"/>
          <w:lang w:eastAsia="en-JM"/>
        </w:rPr>
        <w:t>Technology</w:t>
      </w:r>
      <w:proofErr w:type="gramEnd"/>
      <w:r w:rsidRPr="00B74685">
        <w:rPr>
          <w:bCs/>
          <w:sz w:val="24"/>
          <w:szCs w:val="24"/>
          <w:lang w:eastAsia="en-JM"/>
        </w:rPr>
        <w:t xml:space="preserve"> and Innovation as enablers of transformation and growth in the context of the 4</w:t>
      </w:r>
      <w:r w:rsidRPr="00B74685">
        <w:rPr>
          <w:bCs/>
          <w:sz w:val="24"/>
          <w:szCs w:val="24"/>
          <w:vertAlign w:val="superscript"/>
          <w:lang w:eastAsia="en-JM"/>
        </w:rPr>
        <w:t>th</w:t>
      </w:r>
      <w:r w:rsidRPr="00B74685">
        <w:rPr>
          <w:bCs/>
          <w:sz w:val="24"/>
          <w:szCs w:val="24"/>
          <w:lang w:eastAsia="en-JM"/>
        </w:rPr>
        <w:t xml:space="preserve"> Industrial Revolution. </w:t>
      </w:r>
    </w:p>
    <w:p w14:paraId="6F0CDD2E" w14:textId="77777777" w:rsidR="00B74685" w:rsidRPr="00B74685" w:rsidRDefault="00B74685" w:rsidP="00B74685">
      <w:pPr>
        <w:spacing w:line="360" w:lineRule="auto"/>
        <w:jc w:val="both"/>
        <w:rPr>
          <w:rFonts w:eastAsia="Calibri"/>
          <w:bCs/>
          <w:sz w:val="24"/>
          <w:szCs w:val="24"/>
        </w:rPr>
      </w:pPr>
    </w:p>
    <w:p w14:paraId="5B8E2A17" w14:textId="77777777" w:rsidR="00B74685" w:rsidRPr="00B74685" w:rsidRDefault="00B74685" w:rsidP="00B74685">
      <w:pPr>
        <w:spacing w:line="360" w:lineRule="auto"/>
        <w:jc w:val="both"/>
        <w:rPr>
          <w:rFonts w:eastAsia="Calibri"/>
          <w:bCs/>
          <w:iCs/>
          <w:sz w:val="24"/>
          <w:szCs w:val="24"/>
        </w:rPr>
      </w:pPr>
      <w:r w:rsidRPr="00B74685">
        <w:rPr>
          <w:rFonts w:eastAsia="Calibri"/>
          <w:bCs/>
          <w:sz w:val="24"/>
          <w:szCs w:val="24"/>
        </w:rPr>
        <w:t xml:space="preserve">The theme selected for this Ministerial Meeting, “Harnessing the Power of Transformative Science and Technologies to Drive our Communities Forward” is therefore quite fitting as we work towards a stronger </w:t>
      </w:r>
      <w:r w:rsidRPr="00B74685">
        <w:rPr>
          <w:rFonts w:eastAsia="Calibri"/>
          <w:bCs/>
          <w:iCs/>
          <w:sz w:val="24"/>
          <w:szCs w:val="24"/>
        </w:rPr>
        <w:t xml:space="preserve">recovery from the pandemic, one that is more resilient and inclusive. </w:t>
      </w:r>
    </w:p>
    <w:p w14:paraId="0BEB432E" w14:textId="77777777" w:rsidR="00B74685" w:rsidRPr="00B74685" w:rsidRDefault="00B74685" w:rsidP="00B74685">
      <w:pPr>
        <w:spacing w:line="360" w:lineRule="auto"/>
        <w:jc w:val="both"/>
        <w:rPr>
          <w:rFonts w:eastAsia="Calibri"/>
          <w:bCs/>
          <w:sz w:val="24"/>
          <w:szCs w:val="24"/>
        </w:rPr>
      </w:pPr>
    </w:p>
    <w:p w14:paraId="5B7CF6FA" w14:textId="77777777" w:rsidR="00B74685" w:rsidRPr="00B74685" w:rsidRDefault="00B74685" w:rsidP="00B74685">
      <w:pPr>
        <w:spacing w:line="360" w:lineRule="auto"/>
        <w:jc w:val="both"/>
        <w:rPr>
          <w:rFonts w:eastAsia="Calibri"/>
          <w:bCs/>
          <w:sz w:val="24"/>
          <w:szCs w:val="24"/>
        </w:rPr>
      </w:pPr>
      <w:r w:rsidRPr="00B74685">
        <w:rPr>
          <w:rFonts w:eastAsia="Calibri"/>
          <w:bCs/>
          <w:sz w:val="24"/>
          <w:szCs w:val="24"/>
        </w:rPr>
        <w:t xml:space="preserve">The pandemic has exposed and exacerbated existing inequalities, widened technology and social </w:t>
      </w:r>
      <w:proofErr w:type="gramStart"/>
      <w:r w:rsidRPr="00B74685">
        <w:rPr>
          <w:rFonts w:eastAsia="Calibri"/>
          <w:bCs/>
          <w:sz w:val="24"/>
          <w:szCs w:val="24"/>
        </w:rPr>
        <w:t>gaps</w:t>
      </w:r>
      <w:proofErr w:type="gramEnd"/>
      <w:r w:rsidRPr="00B74685">
        <w:rPr>
          <w:rFonts w:eastAsia="Calibri"/>
          <w:bCs/>
          <w:sz w:val="24"/>
          <w:szCs w:val="24"/>
        </w:rPr>
        <w:t xml:space="preserve"> and particularly highlighted the educational gap for students in the lower socio-economic group. </w:t>
      </w:r>
    </w:p>
    <w:p w14:paraId="641BC8A8" w14:textId="77777777" w:rsidR="00B74685" w:rsidRPr="00B74685" w:rsidRDefault="00B74685" w:rsidP="00B74685">
      <w:pPr>
        <w:spacing w:line="360" w:lineRule="auto"/>
        <w:jc w:val="both"/>
        <w:rPr>
          <w:rFonts w:eastAsia="Calibri"/>
          <w:bCs/>
          <w:sz w:val="24"/>
          <w:szCs w:val="24"/>
        </w:rPr>
      </w:pPr>
      <w:r w:rsidRPr="00B74685">
        <w:rPr>
          <w:rFonts w:eastAsia="Calibri"/>
          <w:bCs/>
          <w:sz w:val="24"/>
          <w:szCs w:val="24"/>
        </w:rPr>
        <w:t xml:space="preserve">Other challenges that have emerged include those related to widespread misinformation, privacy, data protection and cybersecurity. </w:t>
      </w:r>
    </w:p>
    <w:p w14:paraId="18EDCE31" w14:textId="77777777" w:rsidR="00B74685" w:rsidRPr="00B74685" w:rsidRDefault="00B74685" w:rsidP="00B74685">
      <w:pPr>
        <w:spacing w:line="360" w:lineRule="auto"/>
        <w:jc w:val="both"/>
        <w:rPr>
          <w:rFonts w:eastAsia="Calibri"/>
          <w:bCs/>
          <w:sz w:val="24"/>
          <w:szCs w:val="24"/>
        </w:rPr>
      </w:pPr>
    </w:p>
    <w:p w14:paraId="760BFC9F" w14:textId="77777777" w:rsidR="00B74685" w:rsidRPr="00B74685" w:rsidRDefault="00B74685" w:rsidP="00B74685">
      <w:pPr>
        <w:spacing w:line="360" w:lineRule="auto"/>
        <w:jc w:val="both"/>
        <w:rPr>
          <w:rFonts w:eastAsia="Calibri"/>
          <w:bCs/>
          <w:sz w:val="24"/>
          <w:szCs w:val="24"/>
        </w:rPr>
      </w:pPr>
      <w:r w:rsidRPr="00B74685">
        <w:rPr>
          <w:rFonts w:eastAsia="Calibri"/>
          <w:bCs/>
          <w:sz w:val="24"/>
          <w:szCs w:val="24"/>
        </w:rPr>
        <w:lastRenderedPageBreak/>
        <w:t xml:space="preserve">Even before the pandemic, technological adoption was transforming tasks, </w:t>
      </w:r>
      <w:proofErr w:type="gramStart"/>
      <w:r w:rsidRPr="00B74685">
        <w:rPr>
          <w:rFonts w:eastAsia="Calibri"/>
          <w:bCs/>
          <w:sz w:val="24"/>
          <w:szCs w:val="24"/>
        </w:rPr>
        <w:t>jobs</w:t>
      </w:r>
      <w:proofErr w:type="gramEnd"/>
      <w:r w:rsidRPr="00B74685">
        <w:rPr>
          <w:rFonts w:eastAsia="Calibri"/>
          <w:bCs/>
          <w:sz w:val="24"/>
          <w:szCs w:val="24"/>
        </w:rPr>
        <w:t xml:space="preserve"> and skills.  The pandemic has only accelerated this trend; some experts say by up to 5 years. Although technology and automation will continue to displace traditional jobs, there will be huge new opportunities created in Digital Economy jobs.   The World Economic Forum in its most recent “Future of Jobs Report” estimates that, by 2025, 85 million jobs may be displaced by technology while 97 million new roles may emerge that are more adapted to the new division of </w:t>
      </w:r>
      <w:proofErr w:type="spellStart"/>
      <w:r w:rsidRPr="00B74685">
        <w:rPr>
          <w:rFonts w:eastAsia="Calibri"/>
          <w:bCs/>
          <w:sz w:val="24"/>
          <w:szCs w:val="24"/>
        </w:rPr>
        <w:t>labour</w:t>
      </w:r>
      <w:proofErr w:type="spellEnd"/>
      <w:r w:rsidRPr="00B74685">
        <w:rPr>
          <w:rFonts w:eastAsia="Calibri"/>
          <w:bCs/>
          <w:sz w:val="24"/>
          <w:szCs w:val="24"/>
        </w:rPr>
        <w:t xml:space="preserve">, among humans, </w:t>
      </w:r>
      <w:proofErr w:type="gramStart"/>
      <w:r w:rsidRPr="00B74685">
        <w:rPr>
          <w:rFonts w:eastAsia="Calibri"/>
          <w:bCs/>
          <w:sz w:val="24"/>
          <w:szCs w:val="24"/>
        </w:rPr>
        <w:t>machines</w:t>
      </w:r>
      <w:proofErr w:type="gramEnd"/>
      <w:r w:rsidRPr="00B74685">
        <w:rPr>
          <w:rFonts w:eastAsia="Calibri"/>
          <w:bCs/>
          <w:sz w:val="24"/>
          <w:szCs w:val="24"/>
        </w:rPr>
        <w:t xml:space="preserve"> and algorithms.</w:t>
      </w:r>
    </w:p>
    <w:p w14:paraId="44E76343" w14:textId="77777777" w:rsidR="00B74685" w:rsidRPr="00B74685" w:rsidRDefault="00B74685" w:rsidP="00B74685">
      <w:pPr>
        <w:spacing w:line="360" w:lineRule="auto"/>
        <w:jc w:val="both"/>
        <w:rPr>
          <w:rFonts w:eastAsia="Calibri"/>
          <w:bCs/>
          <w:sz w:val="24"/>
          <w:szCs w:val="24"/>
        </w:rPr>
      </w:pPr>
    </w:p>
    <w:p w14:paraId="7BD7D2C9" w14:textId="77777777" w:rsidR="00B74685" w:rsidRPr="00B74685" w:rsidRDefault="00B74685" w:rsidP="00B74685">
      <w:pPr>
        <w:spacing w:line="360" w:lineRule="auto"/>
        <w:jc w:val="both"/>
        <w:rPr>
          <w:rFonts w:eastAsia="Calibri"/>
          <w:bCs/>
          <w:sz w:val="24"/>
          <w:szCs w:val="24"/>
        </w:rPr>
      </w:pPr>
      <w:r w:rsidRPr="00B74685">
        <w:rPr>
          <w:rFonts w:eastAsia="Calibri"/>
          <w:bCs/>
          <w:sz w:val="24"/>
          <w:szCs w:val="24"/>
        </w:rPr>
        <w:t xml:space="preserve">We must accelerate our investments in the markets and jobs of tomorrow to get our fair share of these new digital economy jobs.  </w:t>
      </w:r>
      <w:proofErr w:type="gramStart"/>
      <w:r w:rsidRPr="00B74685">
        <w:rPr>
          <w:rFonts w:eastAsia="Calibri"/>
          <w:bCs/>
          <w:sz w:val="24"/>
          <w:szCs w:val="24"/>
        </w:rPr>
        <w:t>In order to</w:t>
      </w:r>
      <w:proofErr w:type="gramEnd"/>
      <w:r w:rsidRPr="00B74685">
        <w:rPr>
          <w:rFonts w:eastAsia="Calibri"/>
          <w:bCs/>
          <w:sz w:val="24"/>
          <w:szCs w:val="24"/>
        </w:rPr>
        <w:t xml:space="preserve"> remain relevant and compete in the 21st century global economy, we have to fundamentally transform ourselves. </w:t>
      </w:r>
    </w:p>
    <w:p w14:paraId="21BE53DF" w14:textId="77777777" w:rsidR="00B74685" w:rsidRPr="00B74685" w:rsidRDefault="00B74685" w:rsidP="00B74685">
      <w:pPr>
        <w:spacing w:line="360" w:lineRule="auto"/>
        <w:jc w:val="both"/>
        <w:rPr>
          <w:rFonts w:eastAsia="Calibri"/>
          <w:bCs/>
          <w:iCs/>
          <w:sz w:val="24"/>
          <w:szCs w:val="24"/>
        </w:rPr>
      </w:pPr>
      <w:r w:rsidRPr="00B74685">
        <w:rPr>
          <w:rFonts w:eastAsia="Calibri"/>
          <w:bCs/>
          <w:sz w:val="24"/>
          <w:szCs w:val="24"/>
        </w:rPr>
        <w:t xml:space="preserve">STEAM disciplines (Science, Technology, Engineering, Arts and Mathematics) and Coding are at the heart of the global technological revolution.  In that regard, here in Jamaica we will establish six new STEM academies and an academy for the creative and performing arts.  Our efforts must focus on equipping our young people with the necessary skills “to harness the Power of Transformative Science and Technology” </w:t>
      </w:r>
      <w:r w:rsidRPr="00B74685">
        <w:rPr>
          <w:rFonts w:eastAsia="Calibri"/>
          <w:bCs/>
          <w:iCs/>
          <w:sz w:val="24"/>
          <w:szCs w:val="24"/>
        </w:rPr>
        <w:t xml:space="preserve">to collaboratively propel our communities forward. </w:t>
      </w:r>
    </w:p>
    <w:p w14:paraId="1DA44664" w14:textId="77777777" w:rsidR="00B74685" w:rsidRPr="00B74685" w:rsidRDefault="00B74685" w:rsidP="00B74685">
      <w:pPr>
        <w:spacing w:line="360" w:lineRule="auto"/>
        <w:jc w:val="both"/>
        <w:rPr>
          <w:rFonts w:eastAsia="Calibri"/>
          <w:bCs/>
          <w:sz w:val="24"/>
          <w:szCs w:val="24"/>
        </w:rPr>
      </w:pPr>
    </w:p>
    <w:p w14:paraId="422D1C88" w14:textId="77777777" w:rsidR="00B74685" w:rsidRPr="00B74685" w:rsidRDefault="00B74685" w:rsidP="00B74685">
      <w:pPr>
        <w:spacing w:line="360" w:lineRule="auto"/>
        <w:jc w:val="both"/>
        <w:rPr>
          <w:rFonts w:eastAsia="Calibri"/>
          <w:bCs/>
          <w:iCs/>
          <w:sz w:val="24"/>
          <w:szCs w:val="24"/>
        </w:rPr>
      </w:pPr>
      <w:r w:rsidRPr="00B74685">
        <w:rPr>
          <w:rFonts w:eastAsia="Calibri"/>
          <w:bCs/>
          <w:iCs/>
          <w:sz w:val="24"/>
          <w:szCs w:val="24"/>
        </w:rPr>
        <w:t xml:space="preserve">We recognize the tremendous efforts made by the OAS, supported by our development partners, to assist Member States in addressing connectivity challenges, and for the training opportunities aimed at transforming the way we conduct business.  </w:t>
      </w:r>
    </w:p>
    <w:p w14:paraId="57AC5BB5" w14:textId="77777777" w:rsidR="00B74685" w:rsidRPr="00B74685" w:rsidRDefault="00B74685" w:rsidP="00B74685">
      <w:pPr>
        <w:spacing w:line="360" w:lineRule="auto"/>
        <w:jc w:val="both"/>
        <w:rPr>
          <w:rFonts w:eastAsia="Calibri"/>
          <w:bCs/>
          <w:iCs/>
          <w:sz w:val="24"/>
          <w:szCs w:val="24"/>
        </w:rPr>
      </w:pPr>
    </w:p>
    <w:p w14:paraId="0A47017A" w14:textId="77777777" w:rsidR="00B74685" w:rsidRPr="00B74685" w:rsidRDefault="00B74685" w:rsidP="00B74685">
      <w:pPr>
        <w:shd w:val="clear" w:color="auto" w:fill="FEFEFE"/>
        <w:spacing w:line="360" w:lineRule="auto"/>
        <w:jc w:val="both"/>
        <w:outlineLvl w:val="3"/>
        <w:rPr>
          <w:bCs/>
          <w:sz w:val="24"/>
          <w:szCs w:val="24"/>
          <w:lang w:eastAsia="en-JM"/>
        </w:rPr>
      </w:pPr>
      <w:r w:rsidRPr="00B74685">
        <w:rPr>
          <w:bCs/>
          <w:sz w:val="24"/>
          <w:szCs w:val="24"/>
          <w:lang w:eastAsia="en-JM"/>
        </w:rPr>
        <w:t xml:space="preserve">Ministers and High Officials, </w:t>
      </w:r>
    </w:p>
    <w:p w14:paraId="61106D2D" w14:textId="77777777" w:rsidR="00B74685" w:rsidRPr="00B74685" w:rsidRDefault="00B74685" w:rsidP="00B74685">
      <w:pPr>
        <w:shd w:val="clear" w:color="auto" w:fill="FEFEFE"/>
        <w:spacing w:line="360" w:lineRule="auto"/>
        <w:jc w:val="both"/>
        <w:outlineLvl w:val="3"/>
        <w:rPr>
          <w:bCs/>
          <w:sz w:val="24"/>
          <w:szCs w:val="24"/>
          <w:lang w:eastAsia="en-JM"/>
        </w:rPr>
      </w:pPr>
      <w:r w:rsidRPr="00B74685">
        <w:rPr>
          <w:bCs/>
          <w:sz w:val="24"/>
          <w:szCs w:val="24"/>
          <w:lang w:eastAsia="en-JM"/>
        </w:rPr>
        <w:t xml:space="preserve">We can only overcome the current challenges through continued collaboration and shared responsibility.   There is need to consolidate our gains and redouble our efforts particularly in areas which will spur economic growth and development. </w:t>
      </w:r>
    </w:p>
    <w:p w14:paraId="4E39389B" w14:textId="77777777" w:rsidR="00B74685" w:rsidRPr="00B74685" w:rsidRDefault="00B74685" w:rsidP="00B74685">
      <w:pPr>
        <w:shd w:val="clear" w:color="auto" w:fill="FEFEFE"/>
        <w:spacing w:line="360" w:lineRule="auto"/>
        <w:jc w:val="both"/>
        <w:outlineLvl w:val="3"/>
        <w:rPr>
          <w:rFonts w:eastAsia="Calibri"/>
          <w:bCs/>
          <w:sz w:val="24"/>
          <w:szCs w:val="24"/>
        </w:rPr>
      </w:pPr>
      <w:r w:rsidRPr="00B74685">
        <w:rPr>
          <w:bCs/>
          <w:sz w:val="24"/>
          <w:szCs w:val="24"/>
          <w:lang w:eastAsia="en-JM"/>
        </w:rPr>
        <w:t xml:space="preserve">Utilizing new technologies in our service sectors, bridging the digital divide, the transition to e-commerce, renewable energy, biotechnology, biodiversity and addressing climate change are some of the areas which will underpin post-pandemic growth and development. </w:t>
      </w:r>
      <w:r w:rsidRPr="00B74685">
        <w:rPr>
          <w:rFonts w:eastAsia="Calibri"/>
          <w:bCs/>
          <w:iCs/>
          <w:sz w:val="24"/>
          <w:szCs w:val="24"/>
        </w:rPr>
        <w:t xml:space="preserve">Our actions must be results-based and people-centered.  </w:t>
      </w:r>
    </w:p>
    <w:p w14:paraId="043D634F" w14:textId="77777777" w:rsidR="00B74685" w:rsidRPr="00B74685" w:rsidRDefault="00B74685" w:rsidP="00B74685">
      <w:pPr>
        <w:spacing w:line="360" w:lineRule="auto"/>
        <w:jc w:val="both"/>
        <w:rPr>
          <w:rFonts w:eastAsia="Calibri"/>
          <w:bCs/>
          <w:iCs/>
          <w:sz w:val="24"/>
          <w:szCs w:val="24"/>
        </w:rPr>
      </w:pPr>
    </w:p>
    <w:p w14:paraId="42178EBD" w14:textId="77777777" w:rsidR="00B74685" w:rsidRPr="00B74685" w:rsidRDefault="00B74685" w:rsidP="00B74685">
      <w:pPr>
        <w:spacing w:line="360" w:lineRule="auto"/>
        <w:jc w:val="both"/>
        <w:rPr>
          <w:rFonts w:eastAsia="Calibri"/>
          <w:bCs/>
          <w:iCs/>
          <w:sz w:val="24"/>
          <w:szCs w:val="24"/>
        </w:rPr>
      </w:pPr>
      <w:r w:rsidRPr="00B74685">
        <w:rPr>
          <w:rFonts w:eastAsia="Calibri"/>
          <w:bCs/>
          <w:sz w:val="24"/>
          <w:szCs w:val="24"/>
        </w:rPr>
        <w:lastRenderedPageBreak/>
        <w:t xml:space="preserve">As you deliberate today on several thematic areas of importance, let us commit to </w:t>
      </w:r>
      <w:r w:rsidRPr="00B74685">
        <w:rPr>
          <w:rFonts w:eastAsia="Calibri"/>
          <w:bCs/>
          <w:iCs/>
          <w:sz w:val="24"/>
          <w:szCs w:val="24"/>
        </w:rPr>
        <w:t xml:space="preserve">enabling a brighter and more prosperous future for the peoples of the hemisphere and, more importantly, the future generations, ensuring that no one is left behind.  </w:t>
      </w:r>
    </w:p>
    <w:p w14:paraId="1CCBB59D" w14:textId="77777777" w:rsidR="00B74685" w:rsidRPr="00B74685" w:rsidRDefault="00B74685" w:rsidP="00B74685">
      <w:pPr>
        <w:spacing w:line="360" w:lineRule="auto"/>
        <w:jc w:val="both"/>
        <w:rPr>
          <w:rFonts w:eastAsia="Calibri"/>
          <w:bCs/>
          <w:iCs/>
          <w:sz w:val="24"/>
          <w:szCs w:val="24"/>
        </w:rPr>
      </w:pPr>
    </w:p>
    <w:p w14:paraId="4E03106A" w14:textId="77777777" w:rsidR="00B74685" w:rsidRPr="00B74685" w:rsidRDefault="00B74685" w:rsidP="00B74685">
      <w:pPr>
        <w:spacing w:line="360" w:lineRule="auto"/>
        <w:jc w:val="both"/>
        <w:rPr>
          <w:bCs/>
          <w:color w:val="444444"/>
          <w:sz w:val="24"/>
          <w:szCs w:val="24"/>
          <w:lang w:eastAsia="en-JM"/>
        </w:rPr>
      </w:pPr>
      <w:r w:rsidRPr="00B74685">
        <w:rPr>
          <w:bCs/>
          <w:sz w:val="24"/>
          <w:szCs w:val="24"/>
          <w:lang w:eastAsia="en-JM"/>
        </w:rPr>
        <w:t>I extend best wishes for a successful and</w:t>
      </w:r>
      <w:r w:rsidRPr="00B74685">
        <w:rPr>
          <w:bCs/>
          <w:color w:val="444444"/>
          <w:sz w:val="24"/>
          <w:szCs w:val="24"/>
          <w:lang w:eastAsia="en-JM"/>
        </w:rPr>
        <w:t xml:space="preserve"> fruitful meeting.</w:t>
      </w:r>
    </w:p>
    <w:p w14:paraId="66999E2E" w14:textId="77777777" w:rsidR="00B74685" w:rsidRPr="00B74685" w:rsidRDefault="00B74685" w:rsidP="00B74685">
      <w:pPr>
        <w:spacing w:line="360" w:lineRule="auto"/>
        <w:jc w:val="both"/>
        <w:rPr>
          <w:bCs/>
          <w:color w:val="444444"/>
          <w:sz w:val="24"/>
          <w:szCs w:val="24"/>
          <w:lang w:eastAsia="en-JM"/>
        </w:rPr>
      </w:pPr>
    </w:p>
    <w:p w14:paraId="2E56253A" w14:textId="77777777" w:rsidR="00B74685" w:rsidRPr="00B74685" w:rsidRDefault="00B74685" w:rsidP="00B74685">
      <w:pPr>
        <w:spacing w:line="360" w:lineRule="auto"/>
        <w:jc w:val="both"/>
        <w:rPr>
          <w:rFonts w:eastAsia="Calibri"/>
          <w:bCs/>
          <w:sz w:val="24"/>
          <w:szCs w:val="24"/>
        </w:rPr>
      </w:pPr>
      <w:r w:rsidRPr="00B74685">
        <w:rPr>
          <w:bCs/>
          <w:color w:val="444444"/>
          <w:sz w:val="24"/>
          <w:szCs w:val="24"/>
          <w:lang w:eastAsia="en-JM"/>
        </w:rPr>
        <w:t>I thank you.</w:t>
      </w:r>
    </w:p>
    <w:p w14:paraId="7D766CE4" w14:textId="6D02CC8E" w:rsidR="00A50241" w:rsidRPr="00A50241" w:rsidRDefault="0057239B" w:rsidP="00B74685">
      <w:pPr>
        <w:widowControl w:val="0"/>
        <w:autoSpaceDE w:val="0"/>
        <w:autoSpaceDN w:val="0"/>
        <w:adjustRightInd w:val="0"/>
        <w:spacing w:line="360" w:lineRule="auto"/>
        <w:ind w:firstLine="720"/>
        <w:jc w:val="both"/>
        <w:rPr>
          <w:rFonts w:eastAsia="MS Mincho"/>
          <w:sz w:val="24"/>
          <w:szCs w:val="24"/>
          <w:lang w:val="en-GB"/>
        </w:rPr>
      </w:pPr>
      <w:r>
        <w:rPr>
          <w:rFonts w:eastAsia="MS Mincho"/>
          <w:noProof/>
          <w:sz w:val="24"/>
          <w:szCs w:val="24"/>
          <w:lang w:val="en-GB"/>
        </w:rPr>
        <mc:AlternateContent>
          <mc:Choice Requires="wps">
            <w:drawing>
              <wp:anchor distT="0" distB="0" distL="114300" distR="114300" simplePos="0" relativeHeight="251659264" behindDoc="0" locked="1" layoutInCell="1" allowOverlap="1" wp14:anchorId="1F6E60CB" wp14:editId="41378D06">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C04B60D" w14:textId="3AAA4288" w:rsidR="0057239B" w:rsidRPr="0057239B" w:rsidRDefault="0057239B">
                            <w:pPr>
                              <w:rPr>
                                <w:sz w:val="18"/>
                              </w:rPr>
                            </w:pPr>
                            <w:r>
                              <w:rPr>
                                <w:sz w:val="18"/>
                              </w:rPr>
                              <w:fldChar w:fldCharType="begin"/>
                            </w:r>
                            <w:r>
                              <w:rPr>
                                <w:sz w:val="18"/>
                              </w:rPr>
                              <w:instrText xml:space="preserve"> FILENAME  \* MERGEFORMAT </w:instrText>
                            </w:r>
                            <w:r>
                              <w:rPr>
                                <w:sz w:val="18"/>
                              </w:rPr>
                              <w:fldChar w:fldCharType="separate"/>
                            </w:r>
                            <w:r>
                              <w:rPr>
                                <w:noProof/>
                                <w:sz w:val="18"/>
                              </w:rPr>
                              <w:t>CIDCT00106E01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E60CB"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7C04B60D" w14:textId="3AAA4288" w:rsidR="0057239B" w:rsidRPr="0057239B" w:rsidRDefault="0057239B">
                      <w:pPr>
                        <w:rPr>
                          <w:sz w:val="18"/>
                        </w:rPr>
                      </w:pPr>
                      <w:r>
                        <w:rPr>
                          <w:sz w:val="18"/>
                        </w:rPr>
                        <w:fldChar w:fldCharType="begin"/>
                      </w:r>
                      <w:r>
                        <w:rPr>
                          <w:sz w:val="18"/>
                        </w:rPr>
                        <w:instrText xml:space="preserve"> FILENAME  \* MERGEFORMAT </w:instrText>
                      </w:r>
                      <w:r>
                        <w:rPr>
                          <w:sz w:val="18"/>
                        </w:rPr>
                        <w:fldChar w:fldCharType="separate"/>
                      </w:r>
                      <w:r>
                        <w:rPr>
                          <w:noProof/>
                          <w:sz w:val="18"/>
                        </w:rPr>
                        <w:t>CIDCT00106E01</w:t>
                      </w:r>
                      <w:r>
                        <w:rPr>
                          <w:sz w:val="18"/>
                        </w:rPr>
                        <w:fldChar w:fldCharType="end"/>
                      </w:r>
                    </w:p>
                  </w:txbxContent>
                </v:textbox>
                <w10:wrap anchory="page"/>
                <w10:anchorlock/>
              </v:shape>
            </w:pict>
          </mc:Fallback>
        </mc:AlternateContent>
      </w:r>
    </w:p>
    <w:sectPr w:rsidR="00A50241" w:rsidRPr="00A50241" w:rsidSect="00B6006F">
      <w:headerReference w:type="even" r:id="rId7"/>
      <w:headerReference w:type="default" r:id="rId8"/>
      <w:headerReference w:type="first" r:id="rId9"/>
      <w:type w:val="oddPage"/>
      <w:pgSz w:w="12240" w:h="15840" w:code="1"/>
      <w:pgMar w:top="2160" w:right="63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5A14" w14:textId="77777777" w:rsidR="00B45582" w:rsidRDefault="00B45582">
      <w:r>
        <w:separator/>
      </w:r>
    </w:p>
  </w:endnote>
  <w:endnote w:type="continuationSeparator" w:id="0">
    <w:p w14:paraId="75D00662" w14:textId="77777777" w:rsidR="00B45582" w:rsidRDefault="00B4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BA00" w14:textId="77777777" w:rsidR="00B45582" w:rsidRDefault="00B45582">
      <w:r>
        <w:separator/>
      </w:r>
    </w:p>
  </w:footnote>
  <w:footnote w:type="continuationSeparator" w:id="0">
    <w:p w14:paraId="53818A86" w14:textId="77777777" w:rsidR="00B45582" w:rsidRDefault="00B4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E1AD" w14:textId="77777777" w:rsidR="009404AC" w:rsidRDefault="009404AC"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D6F61" w14:textId="77777777" w:rsidR="009404AC" w:rsidRDefault="00940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C9C3" w14:textId="77777777" w:rsidR="009404AC" w:rsidRPr="005A1046" w:rsidRDefault="009404AC"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5F4DF2">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E6D" w14:textId="3EBD1A07" w:rsidR="009404AC" w:rsidRDefault="0006417A" w:rsidP="005A1046">
    <w:pPr>
      <w:pStyle w:val="Header"/>
    </w:pPr>
    <w:r>
      <w:rPr>
        <w:noProof/>
      </w:rPr>
      <mc:AlternateContent>
        <mc:Choice Requires="wps">
          <w:drawing>
            <wp:anchor distT="0" distB="0" distL="114300" distR="114300" simplePos="0" relativeHeight="251658752" behindDoc="0" locked="0" layoutInCell="1" allowOverlap="1" wp14:anchorId="3E5641CB" wp14:editId="5053ED22">
              <wp:simplePos x="0" y="0"/>
              <wp:positionH relativeFrom="column">
                <wp:posOffset>5080000</wp:posOffset>
              </wp:positionH>
              <wp:positionV relativeFrom="paragraph">
                <wp:posOffset>-447040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41CB" id="_x0000_t202" coordsize="21600,21600" o:spt="202" path="m,l,21600r21600,l21600,xe">
              <v:stroke joinstyle="miter"/>
              <v:path gradientshapeok="t" o:connecttype="rect"/>
            </v:shapetype>
            <v:shape id="Text Box 3" o:spid="_x0000_s1026" type="#_x0000_t202" style="position:absolute;margin-left:400pt;margin-top:-35.2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" stroked="f">
              <v:textbox>
                <w:txbxContent>
                  <w:p w14:paraId="4DBB6D9D" w14:textId="404376BC" w:rsidR="009404AC" w:rsidRDefault="0006417A" w:rsidP="005A1046">
                    <w:pPr>
                      <w:ind w:right="-130"/>
                    </w:pPr>
                    <w:r>
                      <w:rPr>
                        <w:rFonts w:ascii="News Gothic MT" w:hAnsi="News Gothic MT"/>
                        <w:noProof/>
                        <w:color w:val="000000"/>
                      </w:rPr>
                      <w:drawing>
                        <wp:inline distT="0" distB="0" distL="0" distR="0" wp14:anchorId="2E214083" wp14:editId="1F349BA3">
                          <wp:extent cx="1104900"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E26DF97" wp14:editId="0060DF42">
          <wp:simplePos x="0" y="0"/>
          <wp:positionH relativeFrom="column">
            <wp:posOffset>-444500</wp:posOffset>
          </wp:positionH>
          <wp:positionV relativeFrom="paragraph">
            <wp:posOffset>-447040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45C6B57" wp14:editId="74474B5E">
              <wp:simplePos x="0" y="0"/>
              <wp:positionH relativeFrom="column">
                <wp:posOffset>444500</wp:posOffset>
              </wp:positionH>
              <wp:positionV relativeFrom="paragraph">
                <wp:posOffset>-274320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6B57" id="Text Box 1" o:spid="_x0000_s1027" type="#_x0000_t202" style="position:absolute;margin-left:35pt;margin-top:-21.6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" stroked="f">
              <v:textbox>
                <w:txbxContent>
                  <w:p w14:paraId="199FC888" w14:textId="77777777" w:rsidR="009404AC" w:rsidRPr="0088474F" w:rsidRDefault="009404AC" w:rsidP="005A1046">
                    <w:pPr>
                      <w:pStyle w:val="Header"/>
                      <w:tabs>
                        <w:tab w:val="left" w:pos="900"/>
                      </w:tabs>
                      <w:spacing w:line="0" w:lineRule="atLeast"/>
                      <w:jc w:val="center"/>
                      <w:rPr>
                        <w:rFonts w:ascii="Garamond" w:hAnsi="Garamond"/>
                        <w:b/>
                        <w:sz w:val="28"/>
                      </w:rPr>
                    </w:pPr>
                    <w:r w:rsidRPr="0088474F">
                      <w:rPr>
                        <w:rFonts w:ascii="Garamond" w:hAnsi="Garamond"/>
                        <w:b/>
                        <w:sz w:val="28"/>
                      </w:rPr>
                      <w:t>ORGANIZATION OF AMERICAN STATES</w:t>
                    </w:r>
                  </w:p>
                  <w:p w14:paraId="21DCC0A1" w14:textId="77777777" w:rsidR="009404AC" w:rsidRPr="0088474F" w:rsidRDefault="009404AC" w:rsidP="005A1046">
                    <w:pPr>
                      <w:pStyle w:val="Header"/>
                      <w:tabs>
                        <w:tab w:val="left" w:pos="900"/>
                      </w:tabs>
                      <w:spacing w:line="0" w:lineRule="atLeast"/>
                      <w:jc w:val="center"/>
                      <w:rPr>
                        <w:rFonts w:ascii="Garamond" w:hAnsi="Garamond"/>
                        <w:sz w:val="22"/>
                        <w:szCs w:val="22"/>
                      </w:rPr>
                    </w:pPr>
                    <w:r w:rsidRPr="0088474F">
                      <w:rPr>
                        <w:rFonts w:ascii="Garamond" w:hAnsi="Garamond"/>
                        <w:sz w:val="22"/>
                        <w:szCs w:val="22"/>
                      </w:rPr>
                      <w:t>Inter-American Council for Integral Development</w:t>
                    </w:r>
                  </w:p>
                  <w:p w14:paraId="2CD6B54F" w14:textId="77777777" w:rsidR="009404AC" w:rsidRPr="00106475" w:rsidRDefault="009404AC" w:rsidP="005A1046">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3F662DA" w14:textId="77777777" w:rsidR="009404AC" w:rsidRPr="009E107E" w:rsidRDefault="009404AC" w:rsidP="005A1046">
                    <w:pPr>
                      <w:pStyle w:val="Header"/>
                      <w:tabs>
                        <w:tab w:val="left" w:pos="900"/>
                      </w:tabs>
                      <w:spacing w:line="0" w:lineRule="atLeast"/>
                      <w:jc w:val="center"/>
                      <w:rPr>
                        <w:b/>
                        <w:lang w:val="es-AR"/>
                      </w:rPr>
                    </w:pPr>
                  </w:p>
                </w:txbxContent>
              </v:textbox>
            </v:shape>
          </w:pict>
        </mc:Fallback>
      </mc:AlternateContent>
    </w:r>
  </w:p>
  <w:p w14:paraId="4FC55B3D" w14:textId="77777777" w:rsidR="009404AC" w:rsidRDefault="00940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F34"/>
    <w:multiLevelType w:val="hybridMultilevel"/>
    <w:tmpl w:val="F480976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DE64261"/>
    <w:multiLevelType w:val="hybridMultilevel"/>
    <w:tmpl w:val="8DCAFBE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27B03C09"/>
    <w:multiLevelType w:val="hybridMultilevel"/>
    <w:tmpl w:val="DD00FD1A"/>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F9C2C84"/>
    <w:multiLevelType w:val="hybridMultilevel"/>
    <w:tmpl w:val="E93EA9E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42F74E11"/>
    <w:multiLevelType w:val="hybridMultilevel"/>
    <w:tmpl w:val="4ABCA4A6"/>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6271DF"/>
    <w:multiLevelType w:val="hybridMultilevel"/>
    <w:tmpl w:val="9142F310"/>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B9310A8"/>
    <w:multiLevelType w:val="hybridMultilevel"/>
    <w:tmpl w:val="4F26E6BA"/>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4FE5574A"/>
    <w:multiLevelType w:val="hybridMultilevel"/>
    <w:tmpl w:val="B628BCFA"/>
    <w:lvl w:ilvl="0" w:tplc="7CDEC1E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3D35D9"/>
    <w:multiLevelType w:val="hybridMultilevel"/>
    <w:tmpl w:val="29A64D7A"/>
    <w:lvl w:ilvl="0" w:tplc="B73C1632">
      <w:start w:val="1"/>
      <w:numFmt w:val="bullet"/>
      <w:lvlText w:val="•"/>
      <w:lvlJc w:val="left"/>
      <w:pPr>
        <w:tabs>
          <w:tab w:val="num" w:pos="1080"/>
        </w:tabs>
        <w:ind w:left="1080" w:hanging="360"/>
      </w:pPr>
      <w:rPr>
        <w:rFonts w:ascii="Arial" w:hAnsi="Arial" w:hint="default"/>
      </w:rPr>
    </w:lvl>
    <w:lvl w:ilvl="1" w:tplc="EA988476" w:tentative="1">
      <w:start w:val="1"/>
      <w:numFmt w:val="bullet"/>
      <w:lvlText w:val="•"/>
      <w:lvlJc w:val="left"/>
      <w:pPr>
        <w:tabs>
          <w:tab w:val="num" w:pos="1800"/>
        </w:tabs>
        <w:ind w:left="1800" w:hanging="360"/>
      </w:pPr>
      <w:rPr>
        <w:rFonts w:ascii="Arial" w:hAnsi="Arial" w:hint="default"/>
      </w:rPr>
    </w:lvl>
    <w:lvl w:ilvl="2" w:tplc="3DF696EA" w:tentative="1">
      <w:start w:val="1"/>
      <w:numFmt w:val="bullet"/>
      <w:lvlText w:val="•"/>
      <w:lvlJc w:val="left"/>
      <w:pPr>
        <w:tabs>
          <w:tab w:val="num" w:pos="2520"/>
        </w:tabs>
        <w:ind w:left="2520" w:hanging="360"/>
      </w:pPr>
      <w:rPr>
        <w:rFonts w:ascii="Arial" w:hAnsi="Arial" w:hint="default"/>
      </w:rPr>
    </w:lvl>
    <w:lvl w:ilvl="3" w:tplc="2F7E642C" w:tentative="1">
      <w:start w:val="1"/>
      <w:numFmt w:val="bullet"/>
      <w:lvlText w:val="•"/>
      <w:lvlJc w:val="left"/>
      <w:pPr>
        <w:tabs>
          <w:tab w:val="num" w:pos="3240"/>
        </w:tabs>
        <w:ind w:left="3240" w:hanging="360"/>
      </w:pPr>
      <w:rPr>
        <w:rFonts w:ascii="Arial" w:hAnsi="Arial" w:hint="default"/>
      </w:rPr>
    </w:lvl>
    <w:lvl w:ilvl="4" w:tplc="6AA2314A" w:tentative="1">
      <w:start w:val="1"/>
      <w:numFmt w:val="bullet"/>
      <w:lvlText w:val="•"/>
      <w:lvlJc w:val="left"/>
      <w:pPr>
        <w:tabs>
          <w:tab w:val="num" w:pos="3960"/>
        </w:tabs>
        <w:ind w:left="3960" w:hanging="360"/>
      </w:pPr>
      <w:rPr>
        <w:rFonts w:ascii="Arial" w:hAnsi="Arial" w:hint="default"/>
      </w:rPr>
    </w:lvl>
    <w:lvl w:ilvl="5" w:tplc="71485514" w:tentative="1">
      <w:start w:val="1"/>
      <w:numFmt w:val="bullet"/>
      <w:lvlText w:val="•"/>
      <w:lvlJc w:val="left"/>
      <w:pPr>
        <w:tabs>
          <w:tab w:val="num" w:pos="4680"/>
        </w:tabs>
        <w:ind w:left="4680" w:hanging="360"/>
      </w:pPr>
      <w:rPr>
        <w:rFonts w:ascii="Arial" w:hAnsi="Arial" w:hint="default"/>
      </w:rPr>
    </w:lvl>
    <w:lvl w:ilvl="6" w:tplc="4E06B828" w:tentative="1">
      <w:start w:val="1"/>
      <w:numFmt w:val="bullet"/>
      <w:lvlText w:val="•"/>
      <w:lvlJc w:val="left"/>
      <w:pPr>
        <w:tabs>
          <w:tab w:val="num" w:pos="5400"/>
        </w:tabs>
        <w:ind w:left="5400" w:hanging="360"/>
      </w:pPr>
      <w:rPr>
        <w:rFonts w:ascii="Arial" w:hAnsi="Arial" w:hint="default"/>
      </w:rPr>
    </w:lvl>
    <w:lvl w:ilvl="7" w:tplc="4A08625E" w:tentative="1">
      <w:start w:val="1"/>
      <w:numFmt w:val="bullet"/>
      <w:lvlText w:val="•"/>
      <w:lvlJc w:val="left"/>
      <w:pPr>
        <w:tabs>
          <w:tab w:val="num" w:pos="6120"/>
        </w:tabs>
        <w:ind w:left="6120" w:hanging="360"/>
      </w:pPr>
      <w:rPr>
        <w:rFonts w:ascii="Arial" w:hAnsi="Arial" w:hint="default"/>
      </w:rPr>
    </w:lvl>
    <w:lvl w:ilvl="8" w:tplc="32368EF6"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58B3022F"/>
    <w:multiLevelType w:val="hybridMultilevel"/>
    <w:tmpl w:val="76B8D408"/>
    <w:lvl w:ilvl="0" w:tplc="DA2EA61C">
      <w:start w:val="1"/>
      <w:numFmt w:val="decimal"/>
      <w:lvlText w:val="%1."/>
      <w:lvlJc w:val="left"/>
      <w:pPr>
        <w:tabs>
          <w:tab w:val="num" w:pos="3240"/>
        </w:tabs>
        <w:ind w:left="3240" w:hanging="720"/>
      </w:pPr>
      <w:rPr>
        <w:rFonts w:hint="default"/>
        <w:color w:val="auto"/>
      </w:rPr>
    </w:lvl>
    <w:lvl w:ilvl="1" w:tplc="04090005">
      <w:start w:val="1"/>
      <w:numFmt w:val="bullet"/>
      <w:lvlText w:val=""/>
      <w:lvlJc w:val="left"/>
      <w:pPr>
        <w:tabs>
          <w:tab w:val="num" w:pos="3600"/>
        </w:tabs>
        <w:ind w:left="3600" w:hanging="360"/>
      </w:pPr>
      <w:rPr>
        <w:rFonts w:ascii="Wingdings" w:hAnsi="Wingdings" w:hint="default"/>
        <w:color w:val="auto"/>
      </w:rPr>
    </w:lvl>
    <w:lvl w:ilvl="2" w:tplc="E4705DFE">
      <w:start w:val="1"/>
      <w:numFmt w:val="bullet"/>
      <w:lvlText w:val="­"/>
      <w:lvlJc w:val="left"/>
      <w:pPr>
        <w:tabs>
          <w:tab w:val="num" w:pos="4500"/>
        </w:tabs>
        <w:ind w:left="4500" w:hanging="360"/>
      </w:pPr>
      <w:rPr>
        <w:rFonts w:ascii="Courier New" w:hAnsi="Courier New" w:hint="default"/>
        <w:color w:val="auto"/>
      </w:r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0" w15:restartNumberingAfterBreak="0">
    <w:nsid w:val="58ED541C"/>
    <w:multiLevelType w:val="hybridMultilevel"/>
    <w:tmpl w:val="0C7AF4DC"/>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EB936FD"/>
    <w:multiLevelType w:val="hybridMultilevel"/>
    <w:tmpl w:val="7530354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537ADA"/>
    <w:multiLevelType w:val="hybridMultilevel"/>
    <w:tmpl w:val="29BA17B2"/>
    <w:lvl w:ilvl="0" w:tplc="6C464560">
      <w:start w:val="1"/>
      <w:numFmt w:val="decimal"/>
      <w:lvlText w:val="%1."/>
      <w:lvlJc w:val="left"/>
      <w:pPr>
        <w:tabs>
          <w:tab w:val="num" w:pos="1080"/>
        </w:tabs>
        <w:ind w:left="1080" w:hanging="720"/>
      </w:pPr>
      <w:rPr>
        <w:rFonts w:hint="default"/>
        <w:i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A772EA5"/>
    <w:multiLevelType w:val="hybridMultilevel"/>
    <w:tmpl w:val="4B14ACF8"/>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386A79"/>
    <w:multiLevelType w:val="hybridMultilevel"/>
    <w:tmpl w:val="FF68EC1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71093D3C"/>
    <w:multiLevelType w:val="hybridMultilevel"/>
    <w:tmpl w:val="0CAC77A8"/>
    <w:lvl w:ilvl="0" w:tplc="14627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0F7FAE"/>
    <w:multiLevelType w:val="hybridMultilevel"/>
    <w:tmpl w:val="180E1D14"/>
    <w:lvl w:ilvl="0" w:tplc="0C0A001B">
      <w:start w:val="1"/>
      <w:numFmt w:val="lowerRoman"/>
      <w:lvlText w:val="%1."/>
      <w:lvlJc w:val="right"/>
      <w:pPr>
        <w:tabs>
          <w:tab w:val="num" w:pos="4320"/>
        </w:tabs>
        <w:ind w:left="4320" w:hanging="180"/>
      </w:pPr>
    </w:lvl>
    <w:lvl w:ilvl="1" w:tplc="04090019" w:tentative="1">
      <w:start w:val="1"/>
      <w:numFmt w:val="lowerLetter"/>
      <w:lvlText w:val="%2."/>
      <w:lvlJc w:val="left"/>
      <w:pPr>
        <w:tabs>
          <w:tab w:val="num" w:pos="1440"/>
        </w:tabs>
        <w:ind w:left="1440" w:hanging="360"/>
      </w:pPr>
    </w:lvl>
    <w:lvl w:ilvl="2" w:tplc="E4705DFE">
      <w:start w:val="1"/>
      <w:numFmt w:val="bullet"/>
      <w:lvlText w:val="­"/>
      <w:lvlJc w:val="left"/>
      <w:pPr>
        <w:tabs>
          <w:tab w:val="num" w:pos="4500"/>
        </w:tabs>
        <w:ind w:left="45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
  </w:num>
  <w:num w:numId="4">
    <w:abstractNumId w:val="3"/>
  </w:num>
  <w:num w:numId="5">
    <w:abstractNumId w:val="15"/>
  </w:num>
  <w:num w:numId="6">
    <w:abstractNumId w:val="0"/>
  </w:num>
  <w:num w:numId="7">
    <w:abstractNumId w:val="2"/>
  </w:num>
  <w:num w:numId="8">
    <w:abstractNumId w:val="4"/>
  </w:num>
  <w:num w:numId="9">
    <w:abstractNumId w:val="14"/>
  </w:num>
  <w:num w:numId="10">
    <w:abstractNumId w:val="10"/>
  </w:num>
  <w:num w:numId="11">
    <w:abstractNumId w:val="17"/>
  </w:num>
  <w:num w:numId="12">
    <w:abstractNumId w:val="7"/>
  </w:num>
  <w:num w:numId="13">
    <w:abstractNumId w:val="13"/>
  </w:num>
  <w:num w:numId="14">
    <w:abstractNumId w:val="16"/>
  </w:num>
  <w:num w:numId="15">
    <w:abstractNumId w:val="12"/>
  </w:num>
  <w:num w:numId="16">
    <w:abstractNumId w:val="5"/>
  </w:num>
  <w:num w:numId="17">
    <w:abstractNumId w:val="8"/>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0D7"/>
    <w:rsid w:val="00004C52"/>
    <w:rsid w:val="000167CB"/>
    <w:rsid w:val="00017CBF"/>
    <w:rsid w:val="00021789"/>
    <w:rsid w:val="00022635"/>
    <w:rsid w:val="00022F65"/>
    <w:rsid w:val="00025985"/>
    <w:rsid w:val="000274E0"/>
    <w:rsid w:val="00030603"/>
    <w:rsid w:val="000312AC"/>
    <w:rsid w:val="00032463"/>
    <w:rsid w:val="0003461C"/>
    <w:rsid w:val="0003480E"/>
    <w:rsid w:val="00034FB2"/>
    <w:rsid w:val="0004463E"/>
    <w:rsid w:val="00045896"/>
    <w:rsid w:val="000468CF"/>
    <w:rsid w:val="00050309"/>
    <w:rsid w:val="00051559"/>
    <w:rsid w:val="0005588A"/>
    <w:rsid w:val="00056AB7"/>
    <w:rsid w:val="00060F1F"/>
    <w:rsid w:val="00061641"/>
    <w:rsid w:val="00061906"/>
    <w:rsid w:val="00061942"/>
    <w:rsid w:val="0006417A"/>
    <w:rsid w:val="00064AEE"/>
    <w:rsid w:val="00070CC1"/>
    <w:rsid w:val="00070FCE"/>
    <w:rsid w:val="0007365D"/>
    <w:rsid w:val="00077427"/>
    <w:rsid w:val="00077820"/>
    <w:rsid w:val="000809CE"/>
    <w:rsid w:val="0008182E"/>
    <w:rsid w:val="000827C7"/>
    <w:rsid w:val="0008433E"/>
    <w:rsid w:val="00085364"/>
    <w:rsid w:val="00085EFA"/>
    <w:rsid w:val="0008751A"/>
    <w:rsid w:val="00091848"/>
    <w:rsid w:val="0009486D"/>
    <w:rsid w:val="0009528C"/>
    <w:rsid w:val="0009549D"/>
    <w:rsid w:val="000A25D0"/>
    <w:rsid w:val="000B3378"/>
    <w:rsid w:val="000B3562"/>
    <w:rsid w:val="000B660F"/>
    <w:rsid w:val="000C0FFA"/>
    <w:rsid w:val="000C17CF"/>
    <w:rsid w:val="000C3787"/>
    <w:rsid w:val="000C41E3"/>
    <w:rsid w:val="000C4F67"/>
    <w:rsid w:val="000C7DD6"/>
    <w:rsid w:val="000D2A6C"/>
    <w:rsid w:val="000D3D02"/>
    <w:rsid w:val="000D4657"/>
    <w:rsid w:val="000D615A"/>
    <w:rsid w:val="000D62D8"/>
    <w:rsid w:val="000D6FDD"/>
    <w:rsid w:val="000E606E"/>
    <w:rsid w:val="000E6DB8"/>
    <w:rsid w:val="000E6E90"/>
    <w:rsid w:val="000E6EC1"/>
    <w:rsid w:val="000F2989"/>
    <w:rsid w:val="000F2DE4"/>
    <w:rsid w:val="000F2E0B"/>
    <w:rsid w:val="000F2F73"/>
    <w:rsid w:val="000F3B4D"/>
    <w:rsid w:val="000F4642"/>
    <w:rsid w:val="000F6917"/>
    <w:rsid w:val="00106475"/>
    <w:rsid w:val="00110241"/>
    <w:rsid w:val="00111B76"/>
    <w:rsid w:val="00112AD1"/>
    <w:rsid w:val="001218A3"/>
    <w:rsid w:val="00126625"/>
    <w:rsid w:val="00131225"/>
    <w:rsid w:val="00131611"/>
    <w:rsid w:val="00131C38"/>
    <w:rsid w:val="00133820"/>
    <w:rsid w:val="001369DE"/>
    <w:rsid w:val="001373E0"/>
    <w:rsid w:val="00142F02"/>
    <w:rsid w:val="00150742"/>
    <w:rsid w:val="00152D2A"/>
    <w:rsid w:val="00157A84"/>
    <w:rsid w:val="001602D1"/>
    <w:rsid w:val="00160379"/>
    <w:rsid w:val="00162B6E"/>
    <w:rsid w:val="00166253"/>
    <w:rsid w:val="00167290"/>
    <w:rsid w:val="00171221"/>
    <w:rsid w:val="00171545"/>
    <w:rsid w:val="0017174E"/>
    <w:rsid w:val="001760DA"/>
    <w:rsid w:val="0017652F"/>
    <w:rsid w:val="00176DC9"/>
    <w:rsid w:val="00177787"/>
    <w:rsid w:val="001815C0"/>
    <w:rsid w:val="00181A34"/>
    <w:rsid w:val="00181EA6"/>
    <w:rsid w:val="00185845"/>
    <w:rsid w:val="0019145F"/>
    <w:rsid w:val="00192535"/>
    <w:rsid w:val="00193D26"/>
    <w:rsid w:val="001A2708"/>
    <w:rsid w:val="001A2FCD"/>
    <w:rsid w:val="001A354E"/>
    <w:rsid w:val="001A36AC"/>
    <w:rsid w:val="001B2ADC"/>
    <w:rsid w:val="001B2B35"/>
    <w:rsid w:val="001C06AA"/>
    <w:rsid w:val="001C1A5C"/>
    <w:rsid w:val="001C3387"/>
    <w:rsid w:val="001D0220"/>
    <w:rsid w:val="001D080A"/>
    <w:rsid w:val="001D0993"/>
    <w:rsid w:val="001D16EA"/>
    <w:rsid w:val="001D1F13"/>
    <w:rsid w:val="001D31B7"/>
    <w:rsid w:val="001D5EDC"/>
    <w:rsid w:val="001D5FE9"/>
    <w:rsid w:val="001D6139"/>
    <w:rsid w:val="001D6EDD"/>
    <w:rsid w:val="001E40E7"/>
    <w:rsid w:val="001E4E31"/>
    <w:rsid w:val="001F2F0F"/>
    <w:rsid w:val="001F67FB"/>
    <w:rsid w:val="001F7E7F"/>
    <w:rsid w:val="00202B4B"/>
    <w:rsid w:val="00203BC1"/>
    <w:rsid w:val="002044F4"/>
    <w:rsid w:val="0020588E"/>
    <w:rsid w:val="0021128F"/>
    <w:rsid w:val="00214E3D"/>
    <w:rsid w:val="002150B3"/>
    <w:rsid w:val="00215F64"/>
    <w:rsid w:val="0021649B"/>
    <w:rsid w:val="0021760C"/>
    <w:rsid w:val="00220440"/>
    <w:rsid w:val="002215FA"/>
    <w:rsid w:val="002272B3"/>
    <w:rsid w:val="00231FAB"/>
    <w:rsid w:val="00233BB6"/>
    <w:rsid w:val="002451B7"/>
    <w:rsid w:val="00251BB2"/>
    <w:rsid w:val="00252A8A"/>
    <w:rsid w:val="00254D7F"/>
    <w:rsid w:val="00260C27"/>
    <w:rsid w:val="00264DBA"/>
    <w:rsid w:val="00265E60"/>
    <w:rsid w:val="0026766E"/>
    <w:rsid w:val="00270B10"/>
    <w:rsid w:val="00271160"/>
    <w:rsid w:val="00276A3B"/>
    <w:rsid w:val="002776C8"/>
    <w:rsid w:val="002802E7"/>
    <w:rsid w:val="002816E1"/>
    <w:rsid w:val="0028637D"/>
    <w:rsid w:val="00287AA7"/>
    <w:rsid w:val="00293CBE"/>
    <w:rsid w:val="00295C9B"/>
    <w:rsid w:val="002974B1"/>
    <w:rsid w:val="002A01BE"/>
    <w:rsid w:val="002A4038"/>
    <w:rsid w:val="002A747F"/>
    <w:rsid w:val="002B0BA1"/>
    <w:rsid w:val="002B31AD"/>
    <w:rsid w:val="002C110A"/>
    <w:rsid w:val="002C34B6"/>
    <w:rsid w:val="002C4B99"/>
    <w:rsid w:val="002C5645"/>
    <w:rsid w:val="002C59CD"/>
    <w:rsid w:val="002D3EDE"/>
    <w:rsid w:val="002E36C7"/>
    <w:rsid w:val="002F1F37"/>
    <w:rsid w:val="002F1FE9"/>
    <w:rsid w:val="002F2207"/>
    <w:rsid w:val="003104C1"/>
    <w:rsid w:val="00310527"/>
    <w:rsid w:val="00314282"/>
    <w:rsid w:val="00314EA1"/>
    <w:rsid w:val="003167C5"/>
    <w:rsid w:val="003169B0"/>
    <w:rsid w:val="00331D19"/>
    <w:rsid w:val="0033720D"/>
    <w:rsid w:val="0034729D"/>
    <w:rsid w:val="003479FD"/>
    <w:rsid w:val="00347DDE"/>
    <w:rsid w:val="00350D52"/>
    <w:rsid w:val="0035316E"/>
    <w:rsid w:val="00355CE6"/>
    <w:rsid w:val="003573B6"/>
    <w:rsid w:val="00357D00"/>
    <w:rsid w:val="00360335"/>
    <w:rsid w:val="00364A17"/>
    <w:rsid w:val="00364C68"/>
    <w:rsid w:val="00370594"/>
    <w:rsid w:val="00370818"/>
    <w:rsid w:val="0037120D"/>
    <w:rsid w:val="00372F24"/>
    <w:rsid w:val="00373395"/>
    <w:rsid w:val="003777E2"/>
    <w:rsid w:val="003818FF"/>
    <w:rsid w:val="00382DC6"/>
    <w:rsid w:val="00385ADC"/>
    <w:rsid w:val="003868ED"/>
    <w:rsid w:val="0039081F"/>
    <w:rsid w:val="00390D60"/>
    <w:rsid w:val="00392E4A"/>
    <w:rsid w:val="00394B85"/>
    <w:rsid w:val="0039762F"/>
    <w:rsid w:val="00397905"/>
    <w:rsid w:val="003A37A8"/>
    <w:rsid w:val="003A6628"/>
    <w:rsid w:val="003B3CBF"/>
    <w:rsid w:val="003B60C5"/>
    <w:rsid w:val="003B67CB"/>
    <w:rsid w:val="003C1B35"/>
    <w:rsid w:val="003C33CE"/>
    <w:rsid w:val="003C3A8D"/>
    <w:rsid w:val="003C55BF"/>
    <w:rsid w:val="003C6CCB"/>
    <w:rsid w:val="003D0723"/>
    <w:rsid w:val="003D0834"/>
    <w:rsid w:val="003D31DD"/>
    <w:rsid w:val="003E6635"/>
    <w:rsid w:val="003F019C"/>
    <w:rsid w:val="004009F6"/>
    <w:rsid w:val="0040284D"/>
    <w:rsid w:val="0040392C"/>
    <w:rsid w:val="00404772"/>
    <w:rsid w:val="00404E49"/>
    <w:rsid w:val="004068A2"/>
    <w:rsid w:val="00414B75"/>
    <w:rsid w:val="004156C4"/>
    <w:rsid w:val="004238B1"/>
    <w:rsid w:val="00423B74"/>
    <w:rsid w:val="004269A3"/>
    <w:rsid w:val="004269C6"/>
    <w:rsid w:val="004269D8"/>
    <w:rsid w:val="0042701A"/>
    <w:rsid w:val="004275C7"/>
    <w:rsid w:val="00433C3B"/>
    <w:rsid w:val="00433D7C"/>
    <w:rsid w:val="00444E36"/>
    <w:rsid w:val="004456EC"/>
    <w:rsid w:val="00445958"/>
    <w:rsid w:val="004472CA"/>
    <w:rsid w:val="00447FB3"/>
    <w:rsid w:val="004503FC"/>
    <w:rsid w:val="00452AF5"/>
    <w:rsid w:val="00464AFA"/>
    <w:rsid w:val="00470BC0"/>
    <w:rsid w:val="00471464"/>
    <w:rsid w:val="00472745"/>
    <w:rsid w:val="00472BCB"/>
    <w:rsid w:val="00482BBE"/>
    <w:rsid w:val="0048384F"/>
    <w:rsid w:val="004838AD"/>
    <w:rsid w:val="00491396"/>
    <w:rsid w:val="00492E2E"/>
    <w:rsid w:val="004939AC"/>
    <w:rsid w:val="004A0D00"/>
    <w:rsid w:val="004A7D10"/>
    <w:rsid w:val="004B1A2C"/>
    <w:rsid w:val="004B5025"/>
    <w:rsid w:val="004C0E8A"/>
    <w:rsid w:val="004C700A"/>
    <w:rsid w:val="004C7235"/>
    <w:rsid w:val="004D0E3E"/>
    <w:rsid w:val="004D2B5E"/>
    <w:rsid w:val="004D3B86"/>
    <w:rsid w:val="004D6858"/>
    <w:rsid w:val="004E0EA7"/>
    <w:rsid w:val="004E178D"/>
    <w:rsid w:val="004E45B1"/>
    <w:rsid w:val="004E48AF"/>
    <w:rsid w:val="004E5D0E"/>
    <w:rsid w:val="004F10DE"/>
    <w:rsid w:val="004F1602"/>
    <w:rsid w:val="004F6544"/>
    <w:rsid w:val="004F717A"/>
    <w:rsid w:val="005030A7"/>
    <w:rsid w:val="00504F31"/>
    <w:rsid w:val="005053DF"/>
    <w:rsid w:val="00511B7D"/>
    <w:rsid w:val="00515C6F"/>
    <w:rsid w:val="005228AB"/>
    <w:rsid w:val="00524807"/>
    <w:rsid w:val="00525021"/>
    <w:rsid w:val="00526554"/>
    <w:rsid w:val="005322C5"/>
    <w:rsid w:val="00533A0C"/>
    <w:rsid w:val="005350CF"/>
    <w:rsid w:val="0053672F"/>
    <w:rsid w:val="00540D57"/>
    <w:rsid w:val="00542EFA"/>
    <w:rsid w:val="00545C97"/>
    <w:rsid w:val="00554D1A"/>
    <w:rsid w:val="00557621"/>
    <w:rsid w:val="005635C6"/>
    <w:rsid w:val="00565063"/>
    <w:rsid w:val="00566976"/>
    <w:rsid w:val="00572386"/>
    <w:rsid w:val="0057239B"/>
    <w:rsid w:val="00573BF3"/>
    <w:rsid w:val="005811E5"/>
    <w:rsid w:val="00587707"/>
    <w:rsid w:val="005952DF"/>
    <w:rsid w:val="005A1046"/>
    <w:rsid w:val="005A7631"/>
    <w:rsid w:val="005B025C"/>
    <w:rsid w:val="005B11F3"/>
    <w:rsid w:val="005B6465"/>
    <w:rsid w:val="005C100F"/>
    <w:rsid w:val="005C45BF"/>
    <w:rsid w:val="005C504E"/>
    <w:rsid w:val="005D1F9F"/>
    <w:rsid w:val="005D244D"/>
    <w:rsid w:val="005D3434"/>
    <w:rsid w:val="005D4A08"/>
    <w:rsid w:val="005D53EE"/>
    <w:rsid w:val="005D6FEF"/>
    <w:rsid w:val="005E60AB"/>
    <w:rsid w:val="005E63FC"/>
    <w:rsid w:val="005E6BE1"/>
    <w:rsid w:val="005E7D3E"/>
    <w:rsid w:val="005F05EF"/>
    <w:rsid w:val="005F4DF2"/>
    <w:rsid w:val="005F569E"/>
    <w:rsid w:val="005F6F42"/>
    <w:rsid w:val="005F777E"/>
    <w:rsid w:val="005F7843"/>
    <w:rsid w:val="0061171D"/>
    <w:rsid w:val="00626056"/>
    <w:rsid w:val="006304B3"/>
    <w:rsid w:val="00632869"/>
    <w:rsid w:val="0063305D"/>
    <w:rsid w:val="00634653"/>
    <w:rsid w:val="00641C79"/>
    <w:rsid w:val="006444E5"/>
    <w:rsid w:val="0064482E"/>
    <w:rsid w:val="0064656F"/>
    <w:rsid w:val="006474D4"/>
    <w:rsid w:val="00652340"/>
    <w:rsid w:val="00652C63"/>
    <w:rsid w:val="00653821"/>
    <w:rsid w:val="00655843"/>
    <w:rsid w:val="00657B97"/>
    <w:rsid w:val="00657D81"/>
    <w:rsid w:val="006627EB"/>
    <w:rsid w:val="0066567F"/>
    <w:rsid w:val="006665E7"/>
    <w:rsid w:val="00666772"/>
    <w:rsid w:val="0067008C"/>
    <w:rsid w:val="00675D8C"/>
    <w:rsid w:val="0067670B"/>
    <w:rsid w:val="0067752A"/>
    <w:rsid w:val="0068076C"/>
    <w:rsid w:val="006841C5"/>
    <w:rsid w:val="00692E8D"/>
    <w:rsid w:val="00697BAC"/>
    <w:rsid w:val="006A0314"/>
    <w:rsid w:val="006A6CE1"/>
    <w:rsid w:val="006A78E1"/>
    <w:rsid w:val="006B0BB8"/>
    <w:rsid w:val="006C2572"/>
    <w:rsid w:val="006C2DAD"/>
    <w:rsid w:val="006C5A7E"/>
    <w:rsid w:val="006C6676"/>
    <w:rsid w:val="006C6724"/>
    <w:rsid w:val="006C7070"/>
    <w:rsid w:val="006D315F"/>
    <w:rsid w:val="006E0C7B"/>
    <w:rsid w:val="006E177E"/>
    <w:rsid w:val="006E1CB4"/>
    <w:rsid w:val="006E3020"/>
    <w:rsid w:val="006E37F6"/>
    <w:rsid w:val="006E3DCF"/>
    <w:rsid w:val="006F2D22"/>
    <w:rsid w:val="006F64B5"/>
    <w:rsid w:val="006F795C"/>
    <w:rsid w:val="007005B5"/>
    <w:rsid w:val="00704788"/>
    <w:rsid w:val="00705582"/>
    <w:rsid w:val="00705F9E"/>
    <w:rsid w:val="007067EE"/>
    <w:rsid w:val="007100E8"/>
    <w:rsid w:val="007106DC"/>
    <w:rsid w:val="00717A7A"/>
    <w:rsid w:val="00722A08"/>
    <w:rsid w:val="00722A28"/>
    <w:rsid w:val="00723DBC"/>
    <w:rsid w:val="0072574C"/>
    <w:rsid w:val="00725FA1"/>
    <w:rsid w:val="0073025D"/>
    <w:rsid w:val="007319FE"/>
    <w:rsid w:val="00735A80"/>
    <w:rsid w:val="00735B59"/>
    <w:rsid w:val="0073799B"/>
    <w:rsid w:val="00740679"/>
    <w:rsid w:val="00740F69"/>
    <w:rsid w:val="007470D5"/>
    <w:rsid w:val="007532CE"/>
    <w:rsid w:val="00754D45"/>
    <w:rsid w:val="00757E68"/>
    <w:rsid w:val="00760228"/>
    <w:rsid w:val="00761A63"/>
    <w:rsid w:val="00764298"/>
    <w:rsid w:val="00766B54"/>
    <w:rsid w:val="00766C08"/>
    <w:rsid w:val="007700C6"/>
    <w:rsid w:val="007712AD"/>
    <w:rsid w:val="007724DD"/>
    <w:rsid w:val="007736F2"/>
    <w:rsid w:val="00776946"/>
    <w:rsid w:val="0078249E"/>
    <w:rsid w:val="00782AC9"/>
    <w:rsid w:val="00787C72"/>
    <w:rsid w:val="00791B03"/>
    <w:rsid w:val="00791FD4"/>
    <w:rsid w:val="007A0E75"/>
    <w:rsid w:val="007A0F1E"/>
    <w:rsid w:val="007A1C91"/>
    <w:rsid w:val="007B30DA"/>
    <w:rsid w:val="007B6CA9"/>
    <w:rsid w:val="007B7181"/>
    <w:rsid w:val="007C015C"/>
    <w:rsid w:val="007C1A21"/>
    <w:rsid w:val="007C722D"/>
    <w:rsid w:val="007D30C5"/>
    <w:rsid w:val="007D5FDB"/>
    <w:rsid w:val="007D7957"/>
    <w:rsid w:val="007D7EBC"/>
    <w:rsid w:val="007E13F2"/>
    <w:rsid w:val="007E33EB"/>
    <w:rsid w:val="007E3626"/>
    <w:rsid w:val="007F027A"/>
    <w:rsid w:val="007F0555"/>
    <w:rsid w:val="007F0921"/>
    <w:rsid w:val="007F2232"/>
    <w:rsid w:val="007F2774"/>
    <w:rsid w:val="007F2964"/>
    <w:rsid w:val="0080130A"/>
    <w:rsid w:val="008114F3"/>
    <w:rsid w:val="008123C2"/>
    <w:rsid w:val="008131B9"/>
    <w:rsid w:val="00815A69"/>
    <w:rsid w:val="008173A8"/>
    <w:rsid w:val="008178ED"/>
    <w:rsid w:val="00825D34"/>
    <w:rsid w:val="00827E74"/>
    <w:rsid w:val="00831F7B"/>
    <w:rsid w:val="0083612A"/>
    <w:rsid w:val="008465F8"/>
    <w:rsid w:val="008469EF"/>
    <w:rsid w:val="0085046B"/>
    <w:rsid w:val="008535F8"/>
    <w:rsid w:val="0085379C"/>
    <w:rsid w:val="0085501E"/>
    <w:rsid w:val="00864A78"/>
    <w:rsid w:val="00871717"/>
    <w:rsid w:val="00874E94"/>
    <w:rsid w:val="0087673A"/>
    <w:rsid w:val="00877904"/>
    <w:rsid w:val="008844A0"/>
    <w:rsid w:val="0088474F"/>
    <w:rsid w:val="00886499"/>
    <w:rsid w:val="00891377"/>
    <w:rsid w:val="0089272D"/>
    <w:rsid w:val="00893C45"/>
    <w:rsid w:val="008A0525"/>
    <w:rsid w:val="008A22C7"/>
    <w:rsid w:val="008A3874"/>
    <w:rsid w:val="008A5C5E"/>
    <w:rsid w:val="008A7477"/>
    <w:rsid w:val="008B0CB4"/>
    <w:rsid w:val="008B4471"/>
    <w:rsid w:val="008C0366"/>
    <w:rsid w:val="008C17C7"/>
    <w:rsid w:val="008C682D"/>
    <w:rsid w:val="008C6A1A"/>
    <w:rsid w:val="008C7938"/>
    <w:rsid w:val="008D000F"/>
    <w:rsid w:val="008D19EE"/>
    <w:rsid w:val="008D226E"/>
    <w:rsid w:val="008D36E0"/>
    <w:rsid w:val="008D3BE8"/>
    <w:rsid w:val="008D4126"/>
    <w:rsid w:val="008D70E7"/>
    <w:rsid w:val="008E1C7F"/>
    <w:rsid w:val="008E6D6A"/>
    <w:rsid w:val="008F148D"/>
    <w:rsid w:val="008F4927"/>
    <w:rsid w:val="008F53C1"/>
    <w:rsid w:val="008F65DF"/>
    <w:rsid w:val="00903461"/>
    <w:rsid w:val="0090399F"/>
    <w:rsid w:val="00903A32"/>
    <w:rsid w:val="00904E6C"/>
    <w:rsid w:val="00905B3E"/>
    <w:rsid w:val="009061F4"/>
    <w:rsid w:val="0090696E"/>
    <w:rsid w:val="009077C1"/>
    <w:rsid w:val="00907C39"/>
    <w:rsid w:val="00910265"/>
    <w:rsid w:val="00916E68"/>
    <w:rsid w:val="009217A7"/>
    <w:rsid w:val="00923359"/>
    <w:rsid w:val="00924F41"/>
    <w:rsid w:val="00925C66"/>
    <w:rsid w:val="00925CDF"/>
    <w:rsid w:val="00927732"/>
    <w:rsid w:val="009404AC"/>
    <w:rsid w:val="00941951"/>
    <w:rsid w:val="00954933"/>
    <w:rsid w:val="00961831"/>
    <w:rsid w:val="00961A4E"/>
    <w:rsid w:val="00964A6E"/>
    <w:rsid w:val="009761A3"/>
    <w:rsid w:val="0097708E"/>
    <w:rsid w:val="009855A4"/>
    <w:rsid w:val="00986A86"/>
    <w:rsid w:val="009900F5"/>
    <w:rsid w:val="00992043"/>
    <w:rsid w:val="0099570A"/>
    <w:rsid w:val="0099654C"/>
    <w:rsid w:val="009A1BD4"/>
    <w:rsid w:val="009A2564"/>
    <w:rsid w:val="009A4295"/>
    <w:rsid w:val="009A78C9"/>
    <w:rsid w:val="009A7AF0"/>
    <w:rsid w:val="009B0DC5"/>
    <w:rsid w:val="009B1999"/>
    <w:rsid w:val="009B1D4B"/>
    <w:rsid w:val="009B25B5"/>
    <w:rsid w:val="009B3593"/>
    <w:rsid w:val="009B4243"/>
    <w:rsid w:val="009B69C9"/>
    <w:rsid w:val="009C0BA3"/>
    <w:rsid w:val="009C43B5"/>
    <w:rsid w:val="009C7150"/>
    <w:rsid w:val="009D0832"/>
    <w:rsid w:val="009D2FA7"/>
    <w:rsid w:val="009D3A97"/>
    <w:rsid w:val="009D7E18"/>
    <w:rsid w:val="009E37A5"/>
    <w:rsid w:val="009F042F"/>
    <w:rsid w:val="009F4248"/>
    <w:rsid w:val="009F4AA0"/>
    <w:rsid w:val="009F7FBA"/>
    <w:rsid w:val="00A027C9"/>
    <w:rsid w:val="00A06967"/>
    <w:rsid w:val="00A1255E"/>
    <w:rsid w:val="00A16A3A"/>
    <w:rsid w:val="00A21B7C"/>
    <w:rsid w:val="00A259C0"/>
    <w:rsid w:val="00A2681D"/>
    <w:rsid w:val="00A309D8"/>
    <w:rsid w:val="00A32CD9"/>
    <w:rsid w:val="00A35BE4"/>
    <w:rsid w:val="00A36720"/>
    <w:rsid w:val="00A37CD5"/>
    <w:rsid w:val="00A40839"/>
    <w:rsid w:val="00A44ED7"/>
    <w:rsid w:val="00A46048"/>
    <w:rsid w:val="00A4748C"/>
    <w:rsid w:val="00A50241"/>
    <w:rsid w:val="00A50C76"/>
    <w:rsid w:val="00A513CD"/>
    <w:rsid w:val="00A51839"/>
    <w:rsid w:val="00A5531F"/>
    <w:rsid w:val="00A556AF"/>
    <w:rsid w:val="00A60C5E"/>
    <w:rsid w:val="00A615CC"/>
    <w:rsid w:val="00A631F0"/>
    <w:rsid w:val="00A64BFE"/>
    <w:rsid w:val="00A67B02"/>
    <w:rsid w:val="00A67BD7"/>
    <w:rsid w:val="00A67D01"/>
    <w:rsid w:val="00A72D49"/>
    <w:rsid w:val="00A737C4"/>
    <w:rsid w:val="00A77E53"/>
    <w:rsid w:val="00A808F6"/>
    <w:rsid w:val="00A831F6"/>
    <w:rsid w:val="00A859C2"/>
    <w:rsid w:val="00A85B46"/>
    <w:rsid w:val="00A92F55"/>
    <w:rsid w:val="00A9444B"/>
    <w:rsid w:val="00A94A80"/>
    <w:rsid w:val="00A97703"/>
    <w:rsid w:val="00AA013C"/>
    <w:rsid w:val="00AA065B"/>
    <w:rsid w:val="00AA3AB9"/>
    <w:rsid w:val="00AB0584"/>
    <w:rsid w:val="00AB146C"/>
    <w:rsid w:val="00AB1961"/>
    <w:rsid w:val="00AB29C6"/>
    <w:rsid w:val="00AB491C"/>
    <w:rsid w:val="00AC0759"/>
    <w:rsid w:val="00AC09D9"/>
    <w:rsid w:val="00AC0FBD"/>
    <w:rsid w:val="00AC1787"/>
    <w:rsid w:val="00AC398F"/>
    <w:rsid w:val="00AC3E35"/>
    <w:rsid w:val="00AC425C"/>
    <w:rsid w:val="00AC4938"/>
    <w:rsid w:val="00AC4B8E"/>
    <w:rsid w:val="00AC7CF8"/>
    <w:rsid w:val="00AD0654"/>
    <w:rsid w:val="00AD2EF8"/>
    <w:rsid w:val="00AD4563"/>
    <w:rsid w:val="00AD7B06"/>
    <w:rsid w:val="00AE2C5A"/>
    <w:rsid w:val="00AE6186"/>
    <w:rsid w:val="00AE76A7"/>
    <w:rsid w:val="00AE7C3F"/>
    <w:rsid w:val="00AF2EB2"/>
    <w:rsid w:val="00B01DB2"/>
    <w:rsid w:val="00B032CF"/>
    <w:rsid w:val="00B068D6"/>
    <w:rsid w:val="00B1635A"/>
    <w:rsid w:val="00B20AFC"/>
    <w:rsid w:val="00B21081"/>
    <w:rsid w:val="00B21399"/>
    <w:rsid w:val="00B22CBB"/>
    <w:rsid w:val="00B2507C"/>
    <w:rsid w:val="00B250CB"/>
    <w:rsid w:val="00B307E4"/>
    <w:rsid w:val="00B32F37"/>
    <w:rsid w:val="00B355E1"/>
    <w:rsid w:val="00B40D31"/>
    <w:rsid w:val="00B428E5"/>
    <w:rsid w:val="00B44997"/>
    <w:rsid w:val="00B45582"/>
    <w:rsid w:val="00B46509"/>
    <w:rsid w:val="00B526E3"/>
    <w:rsid w:val="00B55A77"/>
    <w:rsid w:val="00B6006F"/>
    <w:rsid w:val="00B6212E"/>
    <w:rsid w:val="00B624F0"/>
    <w:rsid w:val="00B639E6"/>
    <w:rsid w:val="00B71D1A"/>
    <w:rsid w:val="00B74685"/>
    <w:rsid w:val="00B75324"/>
    <w:rsid w:val="00B93188"/>
    <w:rsid w:val="00B94BCA"/>
    <w:rsid w:val="00B96307"/>
    <w:rsid w:val="00BA16A5"/>
    <w:rsid w:val="00BA1F21"/>
    <w:rsid w:val="00BB2ACF"/>
    <w:rsid w:val="00BB34E6"/>
    <w:rsid w:val="00BB52FB"/>
    <w:rsid w:val="00BB6E75"/>
    <w:rsid w:val="00BB751D"/>
    <w:rsid w:val="00BD3B6C"/>
    <w:rsid w:val="00BE162E"/>
    <w:rsid w:val="00BE3D4F"/>
    <w:rsid w:val="00BE6754"/>
    <w:rsid w:val="00BE7A23"/>
    <w:rsid w:val="00BF0D75"/>
    <w:rsid w:val="00BF16B0"/>
    <w:rsid w:val="00BF2E18"/>
    <w:rsid w:val="00BF3C4C"/>
    <w:rsid w:val="00BF536E"/>
    <w:rsid w:val="00BF6EC7"/>
    <w:rsid w:val="00BF79B1"/>
    <w:rsid w:val="00C01D14"/>
    <w:rsid w:val="00C061C2"/>
    <w:rsid w:val="00C0671A"/>
    <w:rsid w:val="00C068D8"/>
    <w:rsid w:val="00C07293"/>
    <w:rsid w:val="00C11BF0"/>
    <w:rsid w:val="00C1587F"/>
    <w:rsid w:val="00C20F5A"/>
    <w:rsid w:val="00C226CF"/>
    <w:rsid w:val="00C246C6"/>
    <w:rsid w:val="00C26F37"/>
    <w:rsid w:val="00C314B0"/>
    <w:rsid w:val="00C35131"/>
    <w:rsid w:val="00C41BF5"/>
    <w:rsid w:val="00C41C77"/>
    <w:rsid w:val="00C44410"/>
    <w:rsid w:val="00C4442A"/>
    <w:rsid w:val="00C46178"/>
    <w:rsid w:val="00C4670D"/>
    <w:rsid w:val="00C46A08"/>
    <w:rsid w:val="00C54A64"/>
    <w:rsid w:val="00C55B82"/>
    <w:rsid w:val="00C568D7"/>
    <w:rsid w:val="00C570FF"/>
    <w:rsid w:val="00C57E90"/>
    <w:rsid w:val="00C624AD"/>
    <w:rsid w:val="00C63EA8"/>
    <w:rsid w:val="00C66445"/>
    <w:rsid w:val="00C70A11"/>
    <w:rsid w:val="00C719E2"/>
    <w:rsid w:val="00C77276"/>
    <w:rsid w:val="00C77722"/>
    <w:rsid w:val="00C823BC"/>
    <w:rsid w:val="00C87AEF"/>
    <w:rsid w:val="00C92134"/>
    <w:rsid w:val="00C9265F"/>
    <w:rsid w:val="00C95220"/>
    <w:rsid w:val="00CA1D3E"/>
    <w:rsid w:val="00CA1DF8"/>
    <w:rsid w:val="00CA319B"/>
    <w:rsid w:val="00CA70B5"/>
    <w:rsid w:val="00CA7A48"/>
    <w:rsid w:val="00CB036B"/>
    <w:rsid w:val="00CB1DFA"/>
    <w:rsid w:val="00CB28B1"/>
    <w:rsid w:val="00CB2BD4"/>
    <w:rsid w:val="00CB4D4F"/>
    <w:rsid w:val="00CB580A"/>
    <w:rsid w:val="00CB66E7"/>
    <w:rsid w:val="00CB6BDA"/>
    <w:rsid w:val="00CB7B09"/>
    <w:rsid w:val="00CC0ECD"/>
    <w:rsid w:val="00CC2105"/>
    <w:rsid w:val="00CC3A74"/>
    <w:rsid w:val="00CC5DEF"/>
    <w:rsid w:val="00CD72D7"/>
    <w:rsid w:val="00CE051E"/>
    <w:rsid w:val="00CE4289"/>
    <w:rsid w:val="00CE47B3"/>
    <w:rsid w:val="00CE5033"/>
    <w:rsid w:val="00CE5144"/>
    <w:rsid w:val="00CE7602"/>
    <w:rsid w:val="00CE7CA6"/>
    <w:rsid w:val="00CF218F"/>
    <w:rsid w:val="00CF32ED"/>
    <w:rsid w:val="00CF3C17"/>
    <w:rsid w:val="00D018E7"/>
    <w:rsid w:val="00D0223C"/>
    <w:rsid w:val="00D05EBA"/>
    <w:rsid w:val="00D13EA8"/>
    <w:rsid w:val="00D163ED"/>
    <w:rsid w:val="00D24DBE"/>
    <w:rsid w:val="00D26326"/>
    <w:rsid w:val="00D27BBE"/>
    <w:rsid w:val="00D33F0F"/>
    <w:rsid w:val="00D422E2"/>
    <w:rsid w:val="00D44B22"/>
    <w:rsid w:val="00D469C8"/>
    <w:rsid w:val="00D4726D"/>
    <w:rsid w:val="00D53340"/>
    <w:rsid w:val="00D57A50"/>
    <w:rsid w:val="00D6016B"/>
    <w:rsid w:val="00D6018C"/>
    <w:rsid w:val="00D601EB"/>
    <w:rsid w:val="00D60EF6"/>
    <w:rsid w:val="00D62356"/>
    <w:rsid w:val="00D63BC2"/>
    <w:rsid w:val="00D6574E"/>
    <w:rsid w:val="00D73F87"/>
    <w:rsid w:val="00D7514D"/>
    <w:rsid w:val="00D80615"/>
    <w:rsid w:val="00D83177"/>
    <w:rsid w:val="00D8564E"/>
    <w:rsid w:val="00D8661E"/>
    <w:rsid w:val="00D87271"/>
    <w:rsid w:val="00D90F51"/>
    <w:rsid w:val="00D9150E"/>
    <w:rsid w:val="00D946B4"/>
    <w:rsid w:val="00DA2D06"/>
    <w:rsid w:val="00DA412B"/>
    <w:rsid w:val="00DA4593"/>
    <w:rsid w:val="00DA4894"/>
    <w:rsid w:val="00DA49BE"/>
    <w:rsid w:val="00DA5380"/>
    <w:rsid w:val="00DB0DD5"/>
    <w:rsid w:val="00DB172C"/>
    <w:rsid w:val="00DB535B"/>
    <w:rsid w:val="00DB628D"/>
    <w:rsid w:val="00DC15C4"/>
    <w:rsid w:val="00DC4DF4"/>
    <w:rsid w:val="00DC670C"/>
    <w:rsid w:val="00DC74C8"/>
    <w:rsid w:val="00DD24D8"/>
    <w:rsid w:val="00DD44C4"/>
    <w:rsid w:val="00DD607D"/>
    <w:rsid w:val="00DD71DD"/>
    <w:rsid w:val="00DE0831"/>
    <w:rsid w:val="00DE0CF6"/>
    <w:rsid w:val="00DE1F9D"/>
    <w:rsid w:val="00DE409C"/>
    <w:rsid w:val="00DE47A1"/>
    <w:rsid w:val="00DE5DD8"/>
    <w:rsid w:val="00DE5EFD"/>
    <w:rsid w:val="00DE65F8"/>
    <w:rsid w:val="00DF18CD"/>
    <w:rsid w:val="00DF47FD"/>
    <w:rsid w:val="00DF6987"/>
    <w:rsid w:val="00E00A74"/>
    <w:rsid w:val="00E012BB"/>
    <w:rsid w:val="00E0325D"/>
    <w:rsid w:val="00E03501"/>
    <w:rsid w:val="00E119E2"/>
    <w:rsid w:val="00E11A46"/>
    <w:rsid w:val="00E12803"/>
    <w:rsid w:val="00E12AB2"/>
    <w:rsid w:val="00E21C64"/>
    <w:rsid w:val="00E24CFD"/>
    <w:rsid w:val="00E25454"/>
    <w:rsid w:val="00E25DFB"/>
    <w:rsid w:val="00E2617F"/>
    <w:rsid w:val="00E31659"/>
    <w:rsid w:val="00E33CAB"/>
    <w:rsid w:val="00E3473B"/>
    <w:rsid w:val="00E3506C"/>
    <w:rsid w:val="00E354FF"/>
    <w:rsid w:val="00E3596D"/>
    <w:rsid w:val="00E4305D"/>
    <w:rsid w:val="00E43D96"/>
    <w:rsid w:val="00E453C3"/>
    <w:rsid w:val="00E47F82"/>
    <w:rsid w:val="00E501AE"/>
    <w:rsid w:val="00E52DC7"/>
    <w:rsid w:val="00E53294"/>
    <w:rsid w:val="00E56DEE"/>
    <w:rsid w:val="00E57FB7"/>
    <w:rsid w:val="00E61A32"/>
    <w:rsid w:val="00E62E14"/>
    <w:rsid w:val="00E67DC2"/>
    <w:rsid w:val="00E72007"/>
    <w:rsid w:val="00E81679"/>
    <w:rsid w:val="00E82BEC"/>
    <w:rsid w:val="00E84A0C"/>
    <w:rsid w:val="00E95699"/>
    <w:rsid w:val="00EA0C72"/>
    <w:rsid w:val="00EB7E9D"/>
    <w:rsid w:val="00EC28AB"/>
    <w:rsid w:val="00EC49FF"/>
    <w:rsid w:val="00ED0914"/>
    <w:rsid w:val="00ED0DB6"/>
    <w:rsid w:val="00ED264D"/>
    <w:rsid w:val="00ED7A2E"/>
    <w:rsid w:val="00EE1DFE"/>
    <w:rsid w:val="00EE27E0"/>
    <w:rsid w:val="00EE6154"/>
    <w:rsid w:val="00EE6B28"/>
    <w:rsid w:val="00EE7E59"/>
    <w:rsid w:val="00EF0160"/>
    <w:rsid w:val="00EF1B78"/>
    <w:rsid w:val="00EF24EB"/>
    <w:rsid w:val="00EF4CD3"/>
    <w:rsid w:val="00EF64A2"/>
    <w:rsid w:val="00EF72BF"/>
    <w:rsid w:val="00F00D04"/>
    <w:rsid w:val="00F013D0"/>
    <w:rsid w:val="00F05E0F"/>
    <w:rsid w:val="00F12526"/>
    <w:rsid w:val="00F14BD1"/>
    <w:rsid w:val="00F16F15"/>
    <w:rsid w:val="00F17003"/>
    <w:rsid w:val="00F21734"/>
    <w:rsid w:val="00F2452E"/>
    <w:rsid w:val="00F25F99"/>
    <w:rsid w:val="00F263F8"/>
    <w:rsid w:val="00F30A6C"/>
    <w:rsid w:val="00F33290"/>
    <w:rsid w:val="00F33316"/>
    <w:rsid w:val="00F369C6"/>
    <w:rsid w:val="00F41D6E"/>
    <w:rsid w:val="00F60A11"/>
    <w:rsid w:val="00F61C62"/>
    <w:rsid w:val="00F621D9"/>
    <w:rsid w:val="00F63CDB"/>
    <w:rsid w:val="00F64A0F"/>
    <w:rsid w:val="00F65186"/>
    <w:rsid w:val="00F73F2A"/>
    <w:rsid w:val="00F75312"/>
    <w:rsid w:val="00F8038B"/>
    <w:rsid w:val="00F80573"/>
    <w:rsid w:val="00F86691"/>
    <w:rsid w:val="00F8716A"/>
    <w:rsid w:val="00F903BC"/>
    <w:rsid w:val="00F972CF"/>
    <w:rsid w:val="00FB208D"/>
    <w:rsid w:val="00FB2D1C"/>
    <w:rsid w:val="00FB3344"/>
    <w:rsid w:val="00FB3734"/>
    <w:rsid w:val="00FB5862"/>
    <w:rsid w:val="00FB7395"/>
    <w:rsid w:val="00FC697A"/>
    <w:rsid w:val="00FC79A7"/>
    <w:rsid w:val="00FD4F3F"/>
    <w:rsid w:val="00FD7040"/>
    <w:rsid w:val="00FD786A"/>
    <w:rsid w:val="00FE5615"/>
    <w:rsid w:val="00FE77E1"/>
    <w:rsid w:val="00FF15EC"/>
    <w:rsid w:val="00FF210E"/>
    <w:rsid w:val="00FF53E3"/>
    <w:rsid w:val="00FF7111"/>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750A20B"/>
  <w15:chartTrackingRefBased/>
  <w15:docId w15:val="{70D375CE-F48A-4540-A985-F0A4F35C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42"/>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qFormat/>
    <w:rsid w:val="00AC493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4938"/>
    <w:pPr>
      <w:keepNext/>
      <w:widowControl w:val="0"/>
      <w:autoSpaceDE w:val="0"/>
      <w:autoSpaceDN w:val="0"/>
      <w:adjustRightInd w:val="0"/>
      <w:jc w:val="center"/>
      <w:outlineLvl w:val="2"/>
    </w:pPr>
    <w:rPr>
      <w:rFonts w:eastAsia="SimSun"/>
      <w:b/>
      <w:bCs/>
      <w:sz w:val="22"/>
      <w:szCs w:val="22"/>
      <w:lang w:val="es-ES" w:eastAsia="zh-CN"/>
    </w:rPr>
  </w:style>
  <w:style w:type="paragraph" w:styleId="Heading4">
    <w:name w:val="heading 4"/>
    <w:basedOn w:val="Normal"/>
    <w:next w:val="Normal"/>
    <w:link w:val="Heading4Char"/>
    <w:qFormat/>
    <w:rsid w:val="00AC4938"/>
    <w:pPr>
      <w:keepNext/>
      <w:keepLines/>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jc w:val="center"/>
      <w:outlineLvl w:val="3"/>
    </w:pPr>
    <w:rPr>
      <w:rFonts w:ascii="Arial" w:eastAsia="SimSun" w:hAnsi="Arial" w:cs="Arial"/>
      <w:sz w:val="22"/>
      <w:szCs w:val="22"/>
      <w:lang w:val="es-MX" w:eastAsia="zh-CN"/>
    </w:rPr>
  </w:style>
  <w:style w:type="paragraph" w:styleId="Heading5">
    <w:name w:val="heading 5"/>
    <w:basedOn w:val="Normal"/>
    <w:next w:val="Normal"/>
    <w:link w:val="Heading5Char"/>
    <w:qFormat/>
    <w:rsid w:val="00AC4938"/>
    <w:pPr>
      <w:widowControl w:val="0"/>
      <w:autoSpaceDE w:val="0"/>
      <w:autoSpaceDN w:val="0"/>
      <w:adjustRightInd w:val="0"/>
      <w:spacing w:before="240" w:after="60"/>
      <w:outlineLvl w:val="4"/>
    </w:pPr>
    <w:rPr>
      <w:rFonts w:eastAsia="SimSun"/>
      <w:b/>
      <w:bCs/>
      <w:i/>
      <w:iCs/>
      <w:sz w:val="26"/>
      <w:szCs w:val="26"/>
      <w:lang w:val="en-GB" w:eastAsia="zh-CN"/>
    </w:rPr>
  </w:style>
  <w:style w:type="paragraph" w:styleId="Heading6">
    <w:name w:val="heading 6"/>
    <w:basedOn w:val="Normal"/>
    <w:next w:val="Normal"/>
    <w:link w:val="Heading6Char"/>
    <w:qFormat/>
    <w:rsid w:val="00AC493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C4938"/>
    <w:pPr>
      <w:widowControl w:val="0"/>
      <w:autoSpaceDE w:val="0"/>
      <w:autoSpaceDN w:val="0"/>
      <w:adjustRightInd w:val="0"/>
      <w:spacing w:before="240" w:after="60"/>
      <w:outlineLvl w:val="6"/>
    </w:pPr>
    <w:rPr>
      <w:rFonts w:eastAsia="SimSun"/>
      <w:sz w:val="24"/>
      <w:szCs w:val="24"/>
      <w:lang w:val="en-GB" w:eastAsia="zh-CN"/>
    </w:rPr>
  </w:style>
  <w:style w:type="paragraph" w:styleId="Heading8">
    <w:name w:val="heading 8"/>
    <w:basedOn w:val="Normal"/>
    <w:next w:val="Normal"/>
    <w:link w:val="Heading8Char"/>
    <w:qFormat/>
    <w:rsid w:val="00AC493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C4938"/>
    <w:pPr>
      <w:widowControl w:val="0"/>
      <w:autoSpaceDE w:val="0"/>
      <w:autoSpaceDN w:val="0"/>
      <w:adjustRightInd w:val="0"/>
      <w:spacing w:before="240" w:after="60"/>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938"/>
    <w:rPr>
      <w:rFonts w:ascii="Arial" w:hAnsi="Arial"/>
      <w:b/>
      <w:bCs/>
      <w:sz w:val="22"/>
      <w:lang w:val="en-US" w:eastAsia="en-US"/>
    </w:rPr>
  </w:style>
  <w:style w:type="character" w:customStyle="1" w:styleId="Heading2Char">
    <w:name w:val="Heading 2 Char"/>
    <w:link w:val="Heading2"/>
    <w:rsid w:val="00AC4938"/>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AC4938"/>
    <w:rPr>
      <w:rFonts w:eastAsia="SimSun"/>
      <w:b/>
      <w:bCs/>
      <w:sz w:val="22"/>
      <w:szCs w:val="22"/>
      <w:lang w:val="es-ES" w:eastAsia="zh-CN"/>
    </w:rPr>
  </w:style>
  <w:style w:type="character" w:customStyle="1" w:styleId="Heading4Char">
    <w:name w:val="Heading 4 Char"/>
    <w:link w:val="Heading4"/>
    <w:rsid w:val="00AC4938"/>
    <w:rPr>
      <w:rFonts w:ascii="Arial" w:eastAsia="SimSun" w:hAnsi="Arial" w:cs="Arial"/>
      <w:sz w:val="22"/>
      <w:szCs w:val="22"/>
      <w:lang w:val="es-MX" w:eastAsia="zh-CN"/>
    </w:rPr>
  </w:style>
  <w:style w:type="character" w:customStyle="1" w:styleId="Heading5Char">
    <w:name w:val="Heading 5 Char"/>
    <w:link w:val="Heading5"/>
    <w:rsid w:val="00AC4938"/>
    <w:rPr>
      <w:rFonts w:eastAsia="SimSun"/>
      <w:b/>
      <w:bCs/>
      <w:i/>
      <w:iCs/>
      <w:sz w:val="26"/>
      <w:szCs w:val="26"/>
      <w:lang w:val="en-GB" w:eastAsia="zh-CN"/>
    </w:rPr>
  </w:style>
  <w:style w:type="character" w:customStyle="1" w:styleId="Heading6Char">
    <w:name w:val="Heading 6 Char"/>
    <w:link w:val="Heading6"/>
    <w:rsid w:val="00AC4938"/>
    <w:rPr>
      <w:rFonts w:ascii="Calibri" w:eastAsia="Times New Roman" w:hAnsi="Calibri" w:cs="Times New Roman"/>
      <w:b/>
      <w:bCs/>
      <w:sz w:val="22"/>
      <w:szCs w:val="22"/>
      <w:lang w:val="en-US" w:eastAsia="en-US"/>
    </w:rPr>
  </w:style>
  <w:style w:type="character" w:customStyle="1" w:styleId="Heading7Char">
    <w:name w:val="Heading 7 Char"/>
    <w:link w:val="Heading7"/>
    <w:rsid w:val="00AC4938"/>
    <w:rPr>
      <w:rFonts w:eastAsia="SimSun"/>
      <w:sz w:val="24"/>
      <w:szCs w:val="24"/>
      <w:lang w:val="en-GB" w:eastAsia="zh-CN"/>
    </w:rPr>
  </w:style>
  <w:style w:type="character" w:customStyle="1" w:styleId="Heading8Char">
    <w:name w:val="Heading 8 Char"/>
    <w:link w:val="Heading8"/>
    <w:rsid w:val="00AC4938"/>
    <w:rPr>
      <w:rFonts w:ascii="Calibri" w:eastAsia="Times New Roman" w:hAnsi="Calibri" w:cs="Times New Roman"/>
      <w:i/>
      <w:iCs/>
      <w:sz w:val="24"/>
      <w:szCs w:val="24"/>
      <w:lang w:val="en-US" w:eastAsia="en-US"/>
    </w:rPr>
  </w:style>
  <w:style w:type="character" w:customStyle="1" w:styleId="Heading9Char">
    <w:name w:val="Heading 9 Char"/>
    <w:link w:val="Heading9"/>
    <w:rsid w:val="00AC4938"/>
    <w:rPr>
      <w:rFonts w:ascii="Arial" w:eastAsia="SimSun" w:hAnsi="Arial" w:cs="Arial"/>
      <w:sz w:val="22"/>
      <w:szCs w:val="22"/>
      <w:lang w:val="en-GB" w:eastAsia="zh-C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C4938"/>
    <w:rPr>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C4938"/>
    <w:rPr>
      <w:lang w:val="en-US" w:eastAsia="en-US"/>
    </w:r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lang w:val="es-PR"/>
    </w:rPr>
  </w:style>
  <w:style w:type="character" w:customStyle="1" w:styleId="BodyTextChar">
    <w:name w:val="Body Text Char"/>
    <w:link w:val="BodyText"/>
    <w:rsid w:val="00AC4938"/>
    <w:rPr>
      <w:rFonts w:ascii="Arial" w:hAnsi="Arial"/>
      <w:b/>
      <w:bCs/>
      <w:sz w:val="22"/>
      <w:lang w:val="es-PR" w:eastAsia="en-US"/>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character" w:customStyle="1" w:styleId="BodyTextIndentChar">
    <w:name w:val="Body Text Indent Char"/>
    <w:link w:val="BodyTextIndent"/>
    <w:rsid w:val="00AC4938"/>
    <w:rPr>
      <w:rFonts w:ascii="Arial" w:hAnsi="Arial"/>
      <w:sz w:val="22"/>
      <w:lang w:val="en-US" w:eastAsia="en-US"/>
    </w:rPr>
  </w:style>
  <w:style w:type="paragraph" w:styleId="FootnoteText">
    <w:name w:val="footnote text"/>
    <w:basedOn w:val="Normal"/>
    <w:link w:val="FootnoteTextChar"/>
    <w:rsid w:val="00653821"/>
  </w:style>
  <w:style w:type="character" w:customStyle="1" w:styleId="FootnoteTextChar">
    <w:name w:val="Footnote Text Char"/>
    <w:link w:val="FootnoteText"/>
    <w:rsid w:val="00AC4938"/>
    <w:rPr>
      <w:lang w:val="en-US" w:eastAsia="en-US"/>
    </w:rPr>
  </w:style>
  <w:style w:type="character" w:styleId="FootnoteReference">
    <w:name w:val="footnote reference"/>
    <w:semiHidden/>
    <w:rsid w:val="00653821"/>
    <w:rPr>
      <w:vertAlign w:val="superscript"/>
    </w:rPr>
  </w:style>
  <w:style w:type="paragraph" w:styleId="BalloonText">
    <w:name w:val="Balloon Text"/>
    <w:basedOn w:val="Normal"/>
    <w:link w:val="BalloonTextChar"/>
    <w:semiHidden/>
    <w:rsid w:val="0005588A"/>
    <w:rPr>
      <w:rFonts w:ascii="Tahoma" w:hAnsi="Tahoma" w:cs="Tahoma"/>
      <w:sz w:val="16"/>
      <w:szCs w:val="16"/>
    </w:rPr>
  </w:style>
  <w:style w:type="character" w:customStyle="1" w:styleId="BalloonTextChar">
    <w:name w:val="Balloon Text Char"/>
    <w:link w:val="BalloonText"/>
    <w:semiHidden/>
    <w:rsid w:val="00AC4938"/>
    <w:rPr>
      <w:rFonts w:ascii="Tahoma" w:hAnsi="Tahoma" w:cs="Tahoma"/>
      <w:sz w:val="16"/>
      <w:szCs w:val="16"/>
      <w:lang w:val="en-US" w:eastAsia="en-US"/>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customStyle="1" w:styleId="NoSpacing1">
    <w:name w:val="No Spacing1"/>
    <w:link w:val="NoSpacingChar"/>
    <w:qFormat/>
    <w:rsid w:val="008A5C5E"/>
    <w:rPr>
      <w:rFonts w:ascii="Calibri" w:eastAsia="MS Mincho" w:hAnsi="Calibri"/>
      <w:sz w:val="22"/>
      <w:szCs w:val="22"/>
    </w:rPr>
  </w:style>
  <w:style w:type="character" w:customStyle="1" w:styleId="NoSpacingChar">
    <w:name w:val="No Spacing Char"/>
    <w:link w:val="NoSpacing1"/>
    <w:rsid w:val="008A5C5E"/>
    <w:rPr>
      <w:rFonts w:ascii="Calibri" w:eastAsia="MS Mincho" w:hAnsi="Calibri"/>
      <w:sz w:val="22"/>
      <w:szCs w:val="22"/>
      <w:lang w:val="en-US" w:eastAsia="en-US" w:bidi="ar-SA"/>
    </w:rPr>
  </w:style>
  <w:style w:type="character" w:styleId="FollowedHyperlink">
    <w:name w:val="FollowedHyperlink"/>
    <w:rsid w:val="00B01DB2"/>
    <w:rPr>
      <w:color w:val="800080"/>
      <w:u w:val="single"/>
    </w:rPr>
  </w:style>
  <w:style w:type="character" w:styleId="Emphasis">
    <w:name w:val="Emphasis"/>
    <w:qFormat/>
    <w:rsid w:val="00BF0D75"/>
    <w:rPr>
      <w:i/>
      <w:iCs/>
    </w:rPr>
  </w:style>
  <w:style w:type="paragraph" w:styleId="DocumentMap">
    <w:name w:val="Document Map"/>
    <w:basedOn w:val="Normal"/>
    <w:link w:val="DocumentMapChar"/>
    <w:rsid w:val="00AC4938"/>
    <w:pPr>
      <w:widowControl w:val="0"/>
      <w:shd w:val="clear" w:color="auto" w:fill="00007F"/>
      <w:autoSpaceDE w:val="0"/>
      <w:autoSpaceDN w:val="0"/>
      <w:adjustRightInd w:val="0"/>
    </w:pPr>
    <w:rPr>
      <w:rFonts w:eastAsia="SimSun"/>
      <w:lang w:val="en-GB" w:eastAsia="zh-CN"/>
    </w:rPr>
  </w:style>
  <w:style w:type="character" w:customStyle="1" w:styleId="DocumentMapChar">
    <w:name w:val="Document Map Char"/>
    <w:link w:val="DocumentMap"/>
    <w:rsid w:val="00AC4938"/>
    <w:rPr>
      <w:rFonts w:eastAsia="SimSun"/>
      <w:shd w:val="clear" w:color="auto" w:fill="00007F"/>
      <w:lang w:val="en-GB" w:eastAsia="zh-CN"/>
    </w:rPr>
  </w:style>
  <w:style w:type="character" w:styleId="CommentReference">
    <w:name w:val="annotation reference"/>
    <w:rsid w:val="00AC4938"/>
    <w:rPr>
      <w:sz w:val="16"/>
      <w:szCs w:val="16"/>
    </w:rPr>
  </w:style>
  <w:style w:type="paragraph" w:styleId="CommentText">
    <w:name w:val="annotation text"/>
    <w:basedOn w:val="Normal"/>
    <w:link w:val="CommentTextChar"/>
    <w:rsid w:val="00AC4938"/>
    <w:pPr>
      <w:widowControl w:val="0"/>
      <w:autoSpaceDE w:val="0"/>
      <w:autoSpaceDN w:val="0"/>
      <w:adjustRightInd w:val="0"/>
    </w:pPr>
    <w:rPr>
      <w:rFonts w:eastAsia="SimSun"/>
      <w:lang w:val="en-GB" w:eastAsia="zh-CN"/>
    </w:rPr>
  </w:style>
  <w:style w:type="character" w:customStyle="1" w:styleId="CommentTextChar">
    <w:name w:val="Comment Text Char"/>
    <w:link w:val="CommentText"/>
    <w:rsid w:val="00AC4938"/>
    <w:rPr>
      <w:rFonts w:eastAsia="SimSun"/>
      <w:lang w:val="en-GB" w:eastAsia="zh-CN"/>
    </w:rPr>
  </w:style>
  <w:style w:type="paragraph" w:styleId="CommentSubject">
    <w:name w:val="annotation subject"/>
    <w:basedOn w:val="CommentText"/>
    <w:next w:val="CommentText"/>
    <w:link w:val="CommentSubjectChar"/>
    <w:rsid w:val="00AC4938"/>
    <w:rPr>
      <w:b/>
      <w:bCs/>
    </w:rPr>
  </w:style>
  <w:style w:type="character" w:customStyle="1" w:styleId="CommentSubjectChar">
    <w:name w:val="Comment Subject Char"/>
    <w:link w:val="CommentSubject"/>
    <w:rsid w:val="00AC4938"/>
    <w:rPr>
      <w:rFonts w:eastAsia="SimSun"/>
      <w:b/>
      <w:bCs/>
      <w:lang w:val="en-GB" w:eastAsia="zh-CN"/>
    </w:rPr>
  </w:style>
  <w:style w:type="character" w:customStyle="1" w:styleId="tw4winMark">
    <w:name w:val="tw4winMark"/>
    <w:rsid w:val="00AC4938"/>
    <w:rPr>
      <w:rFonts w:ascii="Courier New" w:hAnsi="Courier New" w:cs="Courier New"/>
      <w:vanish/>
      <w:color w:val="7F007F"/>
      <w:vertAlign w:val="subscript"/>
    </w:rPr>
  </w:style>
  <w:style w:type="character" w:customStyle="1" w:styleId="tw4winError">
    <w:name w:val="tw4winError"/>
    <w:rsid w:val="00AC4938"/>
    <w:rPr>
      <w:rFonts w:ascii="Courier New" w:hAnsi="Courier New" w:cs="Courier New"/>
      <w:color w:val="00FF00"/>
      <w:sz w:val="40"/>
      <w:szCs w:val="40"/>
    </w:rPr>
  </w:style>
  <w:style w:type="character" w:customStyle="1" w:styleId="tw4winTerm">
    <w:name w:val="tw4winTerm"/>
    <w:rsid w:val="00AC4938"/>
    <w:rPr>
      <w:color w:val="0000FF"/>
      <w:sz w:val="20"/>
      <w:szCs w:val="20"/>
    </w:rPr>
  </w:style>
  <w:style w:type="character" w:customStyle="1" w:styleId="tw4winPopup">
    <w:name w:val="tw4winPopup"/>
    <w:rsid w:val="00AC4938"/>
    <w:rPr>
      <w:rFonts w:ascii="Courier New" w:hAnsi="Courier New" w:cs="Courier New"/>
      <w:color w:val="007F00"/>
      <w:sz w:val="20"/>
      <w:szCs w:val="20"/>
    </w:rPr>
  </w:style>
  <w:style w:type="character" w:customStyle="1" w:styleId="tw4winJump">
    <w:name w:val="tw4winJump"/>
    <w:rsid w:val="00AC4938"/>
    <w:rPr>
      <w:rFonts w:ascii="Courier New" w:hAnsi="Courier New" w:cs="Courier New"/>
      <w:color w:val="007F7F"/>
      <w:sz w:val="20"/>
      <w:szCs w:val="20"/>
    </w:rPr>
  </w:style>
  <w:style w:type="character" w:customStyle="1" w:styleId="tw4winExternal">
    <w:name w:val="tw4winExternal"/>
    <w:rsid w:val="00AC4938"/>
    <w:rPr>
      <w:rFonts w:ascii="Courier New" w:hAnsi="Courier New" w:cs="Courier New"/>
      <w:color w:val="7F7F7F"/>
      <w:sz w:val="20"/>
      <w:szCs w:val="20"/>
    </w:rPr>
  </w:style>
  <w:style w:type="character" w:customStyle="1" w:styleId="tw4winInternal">
    <w:name w:val="tw4winInternal"/>
    <w:rsid w:val="00AC4938"/>
    <w:rPr>
      <w:rFonts w:ascii="Courier New" w:hAnsi="Courier New" w:cs="Courier New"/>
      <w:color w:val="FF0000"/>
      <w:sz w:val="20"/>
      <w:szCs w:val="20"/>
    </w:rPr>
  </w:style>
  <w:style w:type="character" w:customStyle="1" w:styleId="DONOTTRANSLATE">
    <w:name w:val="DO_NOT_TRANSLATE"/>
    <w:rsid w:val="00AC4938"/>
    <w:rPr>
      <w:rFonts w:ascii="Courier New" w:hAnsi="Courier New" w:cs="Courier New"/>
      <w:color w:val="7F0000"/>
      <w:sz w:val="20"/>
      <w:szCs w:val="20"/>
    </w:rPr>
  </w:style>
  <w:style w:type="paragraph" w:customStyle="1" w:styleId="LISTOF">
    <w:name w:val="LIST OF"/>
    <w:basedOn w:val="Normal"/>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eastAsia="SimSun"/>
      <w:color w:val="000000"/>
      <w:sz w:val="22"/>
      <w:szCs w:val="22"/>
      <w:lang w:val="pt-BR" w:eastAsia="zh-CN"/>
    </w:rPr>
  </w:style>
  <w:style w:type="paragraph" w:styleId="PlainText">
    <w:name w:val="Plain Text"/>
    <w:basedOn w:val="Normal"/>
    <w:link w:val="PlainTextChar"/>
    <w:rsid w:val="00AC4938"/>
    <w:pPr>
      <w:widowControl w:val="0"/>
      <w:autoSpaceDE w:val="0"/>
      <w:autoSpaceDN w:val="0"/>
      <w:adjustRightInd w:val="0"/>
    </w:pPr>
    <w:rPr>
      <w:rFonts w:ascii="Courier New" w:eastAsia="SimSun" w:hAnsi="Courier New" w:cs="Courier New"/>
      <w:lang w:val="es-ES" w:eastAsia="zh-CN"/>
    </w:rPr>
  </w:style>
  <w:style w:type="character" w:customStyle="1" w:styleId="PlainTextChar">
    <w:name w:val="Plain Text Char"/>
    <w:link w:val="PlainText"/>
    <w:rsid w:val="00AC4938"/>
    <w:rPr>
      <w:rFonts w:ascii="Courier New" w:eastAsia="SimSun" w:hAnsi="Courier New" w:cs="Courier New"/>
      <w:lang w:val="es-ES" w:eastAsia="zh-CN"/>
    </w:rPr>
  </w:style>
  <w:style w:type="paragraph" w:styleId="BodyText3">
    <w:name w:val="Body Text 3"/>
    <w:basedOn w:val="Normal"/>
    <w:link w:val="BodyText3Char"/>
    <w:rsid w:val="00AC4938"/>
    <w:pPr>
      <w:widowControl w:val="0"/>
      <w:autoSpaceDE w:val="0"/>
      <w:autoSpaceDN w:val="0"/>
      <w:adjustRightInd w:val="0"/>
      <w:spacing w:after="120"/>
    </w:pPr>
    <w:rPr>
      <w:rFonts w:eastAsia="SimSun"/>
      <w:sz w:val="16"/>
      <w:szCs w:val="16"/>
      <w:lang w:val="en-GB" w:eastAsia="zh-CN"/>
    </w:rPr>
  </w:style>
  <w:style w:type="character" w:customStyle="1" w:styleId="BodyText3Char">
    <w:name w:val="Body Text 3 Char"/>
    <w:link w:val="BodyText3"/>
    <w:rsid w:val="00AC4938"/>
    <w:rPr>
      <w:rFonts w:eastAsia="SimSun"/>
      <w:sz w:val="16"/>
      <w:szCs w:val="16"/>
      <w:lang w:val="en-GB" w:eastAsia="zh-CN"/>
    </w:rPr>
  </w:style>
  <w:style w:type="character" w:styleId="Strong">
    <w:name w:val="Strong"/>
    <w:qFormat/>
    <w:rsid w:val="00AC4938"/>
    <w:rPr>
      <w:b/>
      <w:bCs/>
      <w:sz w:val="20"/>
      <w:szCs w:val="20"/>
    </w:rPr>
  </w:style>
  <w:style w:type="paragraph" w:styleId="NormalWeb">
    <w:name w:val="Normal (Web)"/>
    <w:basedOn w:val="Normal"/>
    <w:rsid w:val="00AC4938"/>
    <w:pPr>
      <w:widowControl w:val="0"/>
      <w:autoSpaceDE w:val="0"/>
      <w:autoSpaceDN w:val="0"/>
      <w:adjustRightInd w:val="0"/>
      <w:spacing w:before="100" w:after="100"/>
    </w:pPr>
    <w:rPr>
      <w:rFonts w:eastAsia="SimSun"/>
      <w:color w:val="7F7F7F"/>
      <w:sz w:val="24"/>
      <w:szCs w:val="24"/>
      <w:lang w:val="pt-BR" w:eastAsia="zh-CN"/>
    </w:rPr>
  </w:style>
  <w:style w:type="paragraph" w:styleId="Title">
    <w:name w:val="Title"/>
    <w:basedOn w:val="Normal"/>
    <w:link w:val="TitleChar"/>
    <w:qFormat/>
    <w:rsid w:val="00AC4938"/>
    <w:pPr>
      <w:widowControl w:val="0"/>
      <w:autoSpaceDE w:val="0"/>
      <w:autoSpaceDN w:val="0"/>
      <w:adjustRightInd w:val="0"/>
      <w:jc w:val="center"/>
    </w:pPr>
    <w:rPr>
      <w:rFonts w:ascii="Arial" w:eastAsia="SimSun" w:hAnsi="Arial" w:cs="Arial"/>
      <w:b/>
      <w:bCs/>
      <w:sz w:val="24"/>
      <w:szCs w:val="24"/>
      <w:lang w:val="pt-BR" w:eastAsia="zh-CN"/>
    </w:rPr>
  </w:style>
  <w:style w:type="character" w:customStyle="1" w:styleId="TitleChar">
    <w:name w:val="Title Char"/>
    <w:link w:val="Title"/>
    <w:rsid w:val="00AC4938"/>
    <w:rPr>
      <w:rFonts w:ascii="Arial" w:eastAsia="SimSun" w:hAnsi="Arial" w:cs="Arial"/>
      <w:b/>
      <w:bCs/>
      <w:sz w:val="24"/>
      <w:szCs w:val="24"/>
      <w:lang w:val="pt-BR" w:eastAsia="zh-CN"/>
    </w:rPr>
  </w:style>
  <w:style w:type="paragraph" w:styleId="BlockText">
    <w:name w:val="Block Text"/>
    <w:basedOn w:val="Normal"/>
    <w:rsid w:val="00AC4938"/>
    <w:pPr>
      <w:keepLines/>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ind w:left="360" w:right="516"/>
      <w:jc w:val="both"/>
    </w:pPr>
    <w:rPr>
      <w:rFonts w:ascii="Arial" w:eastAsia="SimSun" w:hAnsi="Arial" w:cs="Arial"/>
      <w:sz w:val="22"/>
      <w:szCs w:val="22"/>
      <w:lang w:val="pt-BR" w:eastAsia="zh-CN"/>
    </w:rPr>
  </w:style>
  <w:style w:type="paragraph" w:customStyle="1" w:styleId="DiscursoPortugus">
    <w:name w:val="Discurso Português"/>
    <w:basedOn w:val="Normal"/>
    <w:rsid w:val="00AC4938"/>
    <w:pPr>
      <w:widowControl w:val="0"/>
      <w:autoSpaceDE w:val="0"/>
      <w:autoSpaceDN w:val="0"/>
      <w:adjustRightInd w:val="0"/>
      <w:spacing w:after="120"/>
      <w:jc w:val="both"/>
    </w:pPr>
    <w:rPr>
      <w:rFonts w:eastAsia="SimSun"/>
      <w:sz w:val="24"/>
      <w:szCs w:val="24"/>
      <w:lang w:val="pt-BR" w:eastAsia="zh-CN"/>
    </w:rPr>
  </w:style>
  <w:style w:type="paragraph" w:styleId="TOAHeading">
    <w:name w:val="toa heading"/>
    <w:basedOn w:val="Normal"/>
    <w:next w:val="Normal"/>
    <w:rsid w:val="00AC4938"/>
    <w:pPr>
      <w:widowControl w:val="0"/>
      <w:tabs>
        <w:tab w:val="right" w:pos="9360"/>
      </w:tabs>
      <w:suppressAutoHyphens/>
      <w:autoSpaceDE w:val="0"/>
      <w:autoSpaceDN w:val="0"/>
      <w:adjustRightInd w:val="0"/>
    </w:pPr>
    <w:rPr>
      <w:rFonts w:eastAsia="SimSun"/>
      <w:lang w:eastAsia="zh-CN"/>
    </w:rPr>
  </w:style>
  <w:style w:type="paragraph" w:styleId="BodyTextIndent2">
    <w:name w:val="Body Text Indent 2"/>
    <w:basedOn w:val="Normal"/>
    <w:link w:val="BodyTextIndent2Char"/>
    <w:rsid w:val="00AC4938"/>
    <w:pPr>
      <w:widowControl w:val="0"/>
      <w:autoSpaceDE w:val="0"/>
      <w:autoSpaceDN w:val="0"/>
      <w:adjustRightInd w:val="0"/>
      <w:spacing w:after="120" w:line="480" w:lineRule="auto"/>
      <w:ind w:left="283"/>
    </w:pPr>
    <w:rPr>
      <w:rFonts w:eastAsia="SimSun"/>
      <w:sz w:val="24"/>
      <w:szCs w:val="24"/>
      <w:lang w:val="es-ES" w:eastAsia="zh-CN"/>
    </w:rPr>
  </w:style>
  <w:style w:type="character" w:customStyle="1" w:styleId="BodyTextIndent2Char">
    <w:name w:val="Body Text Indent 2 Char"/>
    <w:link w:val="BodyTextIndent2"/>
    <w:rsid w:val="00AC4938"/>
    <w:rPr>
      <w:rFonts w:eastAsia="SimSun"/>
      <w:sz w:val="24"/>
      <w:szCs w:val="24"/>
      <w:lang w:val="es-ES" w:eastAsia="zh-CN"/>
    </w:rPr>
  </w:style>
  <w:style w:type="paragraph" w:styleId="BodyTextIndent3">
    <w:name w:val="Body Text Indent 3"/>
    <w:basedOn w:val="Normal"/>
    <w:link w:val="BodyTextIndent3Char"/>
    <w:rsid w:val="00AC4938"/>
    <w:pPr>
      <w:widowControl w:val="0"/>
      <w:autoSpaceDE w:val="0"/>
      <w:autoSpaceDN w:val="0"/>
      <w:adjustRightInd w:val="0"/>
      <w:spacing w:after="120"/>
      <w:ind w:left="720"/>
      <w:jc w:val="both"/>
    </w:pPr>
    <w:rPr>
      <w:rFonts w:eastAsia="SimSun"/>
      <w:sz w:val="24"/>
      <w:szCs w:val="24"/>
      <w:lang w:val="es-MX" w:eastAsia="zh-CN"/>
    </w:rPr>
  </w:style>
  <w:style w:type="character" w:customStyle="1" w:styleId="BodyTextIndent3Char">
    <w:name w:val="Body Text Indent 3 Char"/>
    <w:link w:val="BodyTextIndent3"/>
    <w:rsid w:val="00AC4938"/>
    <w:rPr>
      <w:rFonts w:eastAsia="SimSun"/>
      <w:sz w:val="24"/>
      <w:szCs w:val="24"/>
      <w:lang w:val="es-MX" w:eastAsia="zh-CN"/>
    </w:rPr>
  </w:style>
  <w:style w:type="paragraph" w:styleId="EndnoteText">
    <w:name w:val="endnote text"/>
    <w:basedOn w:val="Normal"/>
    <w:link w:val="EndnoteTextChar"/>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CG Times" w:eastAsia="SimSun" w:hAnsi="CG Times" w:cs="CG Times"/>
      <w:sz w:val="22"/>
      <w:szCs w:val="22"/>
      <w:lang w:val="es-ES" w:eastAsia="zh-CN"/>
    </w:rPr>
  </w:style>
  <w:style w:type="character" w:customStyle="1" w:styleId="EndnoteTextChar">
    <w:name w:val="Endnote Text Char"/>
    <w:link w:val="EndnoteText"/>
    <w:rsid w:val="00AC4938"/>
    <w:rPr>
      <w:rFonts w:ascii="CG Times" w:eastAsia="SimSun" w:hAnsi="CG Times" w:cs="CG Times"/>
      <w:sz w:val="22"/>
      <w:szCs w:val="22"/>
      <w:lang w:val="es-ES" w:eastAsia="zh-CN"/>
    </w:rPr>
  </w:style>
  <w:style w:type="paragraph" w:customStyle="1" w:styleId="CPTitle">
    <w:name w:val="CP Title"/>
    <w:basedOn w:val="Normal"/>
    <w:rsid w:val="00AC4938"/>
    <w:pPr>
      <w:widowControl w:val="0"/>
      <w:tabs>
        <w:tab w:val="left" w:pos="720"/>
        <w:tab w:val="left" w:pos="1440"/>
        <w:tab w:val="left" w:pos="2160"/>
        <w:tab w:val="left" w:pos="2880"/>
        <w:tab w:val="left" w:pos="7200"/>
        <w:tab w:val="left" w:pos="7920"/>
        <w:tab w:val="left" w:pos="8640"/>
      </w:tabs>
      <w:autoSpaceDE w:val="0"/>
      <w:autoSpaceDN w:val="0"/>
      <w:adjustRightInd w:val="0"/>
      <w:jc w:val="center"/>
    </w:pPr>
    <w:rPr>
      <w:rFonts w:eastAsia="SimSun"/>
      <w:sz w:val="22"/>
      <w:szCs w:val="22"/>
      <w:lang w:val="pt-PT" w:eastAsia="zh-CN"/>
    </w:rPr>
  </w:style>
  <w:style w:type="paragraph" w:styleId="NoSpacing">
    <w:name w:val="No Spacing"/>
    <w:uiPriority w:val="1"/>
    <w:qFormat/>
    <w:rsid w:val="00AC4938"/>
    <w:rPr>
      <w:rFonts w:ascii="Calibri" w:eastAsia="Calibri" w:hAnsi="Calibri"/>
      <w:sz w:val="22"/>
      <w:szCs w:val="22"/>
      <w:lang w:val="es-ES_tradnl"/>
    </w:rPr>
  </w:style>
  <w:style w:type="paragraph" w:styleId="List2">
    <w:name w:val="List 2"/>
    <w:basedOn w:val="Normal"/>
    <w:rsid w:val="008E1C7F"/>
    <w:pPr>
      <w:ind w:left="566" w:hanging="283"/>
      <w:contextualSpacing/>
    </w:pPr>
  </w:style>
  <w:style w:type="paragraph" w:styleId="BodyTextFirstIndent">
    <w:name w:val="Body Text First Indent"/>
    <w:basedOn w:val="BodyText"/>
    <w:link w:val="BodyTextFirstIndentChar"/>
    <w:rsid w:val="008E1C7F"/>
    <w:pPr>
      <w:spacing w:after="120"/>
      <w:ind w:firstLine="210"/>
      <w:jc w:val="left"/>
    </w:pPr>
    <w:rPr>
      <w:rFonts w:ascii="Times New Roman" w:hAnsi="Times New Roman"/>
      <w:b w:val="0"/>
      <w:bCs w:val="0"/>
      <w:sz w:val="20"/>
      <w:lang w:val="en-US"/>
    </w:rPr>
  </w:style>
  <w:style w:type="character" w:customStyle="1" w:styleId="BodyTextFirstIndentChar">
    <w:name w:val="Body Text First Indent Char"/>
    <w:link w:val="BodyTextFirstIndent"/>
    <w:rsid w:val="008E1C7F"/>
    <w:rPr>
      <w:rFonts w:ascii="Arial" w:hAnsi="Arial"/>
      <w:b/>
      <w:bCs/>
      <w:sz w:val="22"/>
      <w:lang w:val="en-US" w:eastAsia="en-US"/>
    </w:rPr>
  </w:style>
  <w:style w:type="paragraph" w:styleId="BodyTextFirstIndent2">
    <w:name w:val="Body Text First Indent 2"/>
    <w:basedOn w:val="BodyTextIndent"/>
    <w:link w:val="BodyTextFirstIndent2Char"/>
    <w:rsid w:val="008E1C7F"/>
    <w:pPr>
      <w:spacing w:before="0" w:after="120"/>
      <w:ind w:left="283" w:firstLine="210"/>
    </w:pPr>
    <w:rPr>
      <w:rFonts w:ascii="Times New Roman" w:hAnsi="Times New Roman"/>
      <w:sz w:val="20"/>
    </w:rPr>
  </w:style>
  <w:style w:type="character" w:customStyle="1" w:styleId="BodyTextFirstIndent2Char">
    <w:name w:val="Body Text First Indent 2 Char"/>
    <w:basedOn w:val="BodyTextIndentChar"/>
    <w:link w:val="BodyTextFirstIndent2"/>
    <w:rsid w:val="008E1C7F"/>
    <w:rPr>
      <w:rFonts w:ascii="Arial" w:hAnsi="Arial"/>
      <w:sz w:val="22"/>
      <w:lang w:val="en-US" w:eastAsia="en-US"/>
    </w:rPr>
  </w:style>
  <w:style w:type="character" w:customStyle="1" w:styleId="longtext">
    <w:name w:val="long_text"/>
    <w:basedOn w:val="DefaultParagraphFont"/>
    <w:rsid w:val="00FF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04408245">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0</TotalTime>
  <Pages>4</Pages>
  <Words>653</Words>
  <Characters>3686</Characters>
  <Application>Microsoft Office Word</Application>
  <DocSecurity>4</DocSecurity>
  <Lines>80</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2017-10-26T15:50:00Z</cp:lastPrinted>
  <dcterms:created xsi:type="dcterms:W3CDTF">2021-12-17T22:13:00Z</dcterms:created>
  <dcterms:modified xsi:type="dcterms:W3CDTF">2021-12-17T22:13:00Z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UFAAhWon0ndq8ExwBFqXGsGUts/JnojRsSI3odWrqEjQsbEIT5u/KiT2TrmuUkD3/AjSdFtDZFyWVNHN_x000d_
g8z+cBdcAmyNelVv8XnQ/uFWyLpuHADRS99XOdn84e6ywz9an4TxDK2HHkmj6QbNg8z+cBdcAmyN_x000d_
elVv8XnQ/uFWyLpuHADRS99XOdn84S/+GSLTo62F3yVZG2qChRKz+lBTtCFyxBJxNEbW1452A5BR_x000d_
y2235YGRQz3Wucq8o</vt:lpwstr>
  </property>
  <property fmtid="{D5CDD505-2E9C-101B-9397-08002B2CF9AE}" pid="3" name="MAIL_MSG_ID2">
    <vt:lpwstr>N/wtGqClwfKMD1wFHTRIObojqHMfylmP3dmDVJuLbYp5JLoSdGjbuRbJF+k_x000d_
2KAttWcmokxaR2vuh8CL8XonvNM=</vt:lpwstr>
  </property>
  <property fmtid="{D5CDD505-2E9C-101B-9397-08002B2CF9AE}" pid="4" name="RESPONSE_SENDER_NAME">
    <vt:lpwstr>4AAA4Lxe55UJ0C99sAa2zs9Q+luFpLW2jOcGrdhzglD1acGXf6pWMk8+Zg==</vt:lpwstr>
  </property>
  <property fmtid="{D5CDD505-2E9C-101B-9397-08002B2CF9AE}" pid="5" name="EMAIL_OWNER_ADDRESS">
    <vt:lpwstr>sAAA4E8dREqJqIp6VnF5hamP7FrIjGUJs0SlEz76m9YjuqM=</vt:lpwstr>
  </property>
</Properties>
</file>