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</w:t>
      </w:r>
      <w:proofErr w:type="spellStart"/>
      <w:r w:rsidR="006F1098" w:rsidRPr="00E42406">
        <w:rPr>
          <w:sz w:val="22"/>
          <w:szCs w:val="22"/>
          <w:lang w:val="es-ES"/>
        </w:rPr>
        <w:t>Ser.K</w:t>
      </w:r>
      <w:proofErr w:type="spellEnd"/>
      <w:r w:rsidR="006F1098" w:rsidRPr="00E42406">
        <w:rPr>
          <w:sz w:val="22"/>
          <w:szCs w:val="22"/>
          <w:lang w:val="es-ES"/>
        </w:rPr>
        <w:t>/</w:t>
      </w:r>
      <w:r w:rsidRPr="00E42406">
        <w:rPr>
          <w:sz w:val="22"/>
          <w:szCs w:val="22"/>
          <w:lang w:val="es-ES"/>
        </w:rPr>
        <w:t>XVIII.6</w:t>
      </w:r>
    </w:p>
    <w:p w14:paraId="3588347E" w14:textId="26DB76A4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E42406">
        <w:rPr>
          <w:sz w:val="22"/>
          <w:szCs w:val="22"/>
          <w:lang w:val="es-US"/>
        </w:rPr>
        <w:t>INF</w:t>
      </w:r>
      <w:r w:rsidRPr="00E42406">
        <w:rPr>
          <w:sz w:val="22"/>
          <w:szCs w:val="22"/>
          <w:lang w:val="es-US"/>
        </w:rPr>
        <w:t>.</w:t>
      </w:r>
      <w:r w:rsidR="001746CD">
        <w:rPr>
          <w:sz w:val="22"/>
          <w:szCs w:val="22"/>
          <w:lang w:val="es-US"/>
        </w:rPr>
        <w:t>8</w:t>
      </w:r>
      <w:r w:rsidRPr="00E42406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3CD5996E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F02D0C" w:rsidRPr="00E42406">
        <w:rPr>
          <w:sz w:val="22"/>
          <w:szCs w:val="22"/>
          <w:lang w:val="es-US"/>
        </w:rPr>
        <w:t>7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0C9DBD4D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1746CD">
        <w:rPr>
          <w:sz w:val="22"/>
          <w:szCs w:val="22"/>
          <w:lang w:val="es-US"/>
        </w:rPr>
        <w:t>español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06589B83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05298D4" w14:textId="4BBDC53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A44DF9F" w14:textId="7989E53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A2B4D17" w14:textId="77777777" w:rsidR="00D71FCD" w:rsidRPr="00E42406" w:rsidRDefault="00D71FC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0658390" w14:textId="77777777" w:rsidR="001746CD" w:rsidRDefault="001746CD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PRESENTACIÓN DE </w:t>
      </w:r>
      <w:r w:rsidRPr="001746CD">
        <w:rPr>
          <w:sz w:val="22"/>
          <w:szCs w:val="22"/>
          <w:lang w:val="es-ES"/>
        </w:rPr>
        <w:t>CYNTHIA DELGADO, SECRETARIA EJECUTIVA DEL CONSEJO NACIONAL DE CIENCIA, TECNOLOGÍA E</w:t>
      </w:r>
    </w:p>
    <w:p w14:paraId="5AF7F4EA" w14:textId="6C2AC8C8" w:rsidR="00370583" w:rsidRDefault="001746CD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1746CD">
        <w:rPr>
          <w:sz w:val="22"/>
          <w:szCs w:val="22"/>
          <w:lang w:val="es-ES"/>
        </w:rPr>
        <w:t xml:space="preserve"> INNOVACIÓN (CONACYT), PARAGUAY</w:t>
      </w:r>
    </w:p>
    <w:p w14:paraId="45BA7EFA" w14:textId="77777777" w:rsidR="001746CD" w:rsidRPr="00E42406" w:rsidRDefault="001746CD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51936B" w14:textId="22FD03ED" w:rsidR="00370583" w:rsidRPr="00E42406" w:rsidRDefault="0037058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(Segunda sesión plenaria)</w:t>
      </w: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2419C165" w14:textId="3E9C9577" w:rsidR="00370583" w:rsidRPr="00E42406" w:rsidRDefault="00423847" w:rsidP="00370583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D50FB4">
          <w:rPr>
            <w:rStyle w:val="Hyperlink"/>
            <w:sz w:val="22"/>
            <w:szCs w:val="22"/>
            <w:lang w:val="es-ES"/>
          </w:rPr>
          <w:t>http://scm.oas.org/pdfs/2021/CIDCT00119.PDF</w:t>
        </w:r>
      </w:hyperlink>
    </w:p>
    <w:p w14:paraId="0ED6B9CA" w14:textId="33237583" w:rsidR="00D71FCD" w:rsidRPr="00E42406" w:rsidRDefault="00F511B2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608A7300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50FB4">
                              <w:rPr>
                                <w:noProof/>
                                <w:sz w:val="18"/>
                              </w:rPr>
                              <w:t>CIDCT00119S01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A20CA4" w14:textId="608A7300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50FB4">
                        <w:rPr>
                          <w:noProof/>
                          <w:sz w:val="18"/>
                        </w:rPr>
                        <w:t>CIDCT00119S01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46CD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847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29D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0C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67150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4B22"/>
    <w:rsid w:val="00D469C8"/>
    <w:rsid w:val="00D47893"/>
    <w:rsid w:val="00D50FB4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CT00119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45</TotalTime>
  <Pages>2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2021-12-21T20:03:00Z</dcterms:created>
  <dcterms:modified xsi:type="dcterms:W3CDTF">2021-12-21T21:09:00Z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