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289" w14:textId="77777777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6B3D66">
        <w:rPr>
          <w:b/>
          <w:bCs/>
          <w:sz w:val="22"/>
          <w:szCs w:val="22"/>
          <w:lang w:val="es-ES"/>
        </w:rPr>
        <w:t>NOVENA REUNIÓN INTERAMERICANA DE MINISTROS</w:t>
      </w:r>
      <w:r w:rsidRPr="006B3D66">
        <w:rPr>
          <w:sz w:val="22"/>
          <w:szCs w:val="22"/>
          <w:lang w:val="es-ES"/>
        </w:rPr>
        <w:tab/>
        <w:t>OEA/Ser. K/XXVII.9</w:t>
      </w:r>
    </w:p>
    <w:p w14:paraId="1AE000DA" w14:textId="0CD3AD28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6B3D66">
        <w:rPr>
          <w:b/>
          <w:bCs/>
          <w:sz w:val="22"/>
          <w:szCs w:val="22"/>
          <w:lang w:val="es-ES"/>
        </w:rPr>
        <w:t>Y MÁXIMAS AUTORIDADES DE CULTURA</w:t>
      </w:r>
      <w:r w:rsidRPr="006B3D66">
        <w:rPr>
          <w:b/>
          <w:bCs/>
          <w:sz w:val="22"/>
          <w:szCs w:val="22"/>
          <w:lang w:val="es-ES"/>
        </w:rPr>
        <w:tab/>
      </w:r>
      <w:r w:rsidRPr="006B3D66">
        <w:rPr>
          <w:sz w:val="22"/>
          <w:szCs w:val="22"/>
          <w:lang w:val="es-US"/>
        </w:rPr>
        <w:t>CIDI/REMIC-IX/INF.</w:t>
      </w:r>
      <w:r w:rsidR="008C1B43">
        <w:rPr>
          <w:sz w:val="22"/>
          <w:szCs w:val="22"/>
          <w:lang w:val="es-US"/>
        </w:rPr>
        <w:t>10</w:t>
      </w:r>
      <w:r w:rsidRPr="006B3D66">
        <w:rPr>
          <w:sz w:val="22"/>
          <w:szCs w:val="22"/>
          <w:lang w:val="es-US"/>
        </w:rPr>
        <w:t>/22</w:t>
      </w:r>
    </w:p>
    <w:p w14:paraId="1E8D6112" w14:textId="2606DCAE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6B3D66">
        <w:rPr>
          <w:snapToGrid w:val="0"/>
          <w:sz w:val="22"/>
          <w:szCs w:val="22"/>
          <w:lang w:val="es-US"/>
        </w:rPr>
        <w:t>Del 27 al 28 de octubre de 2022</w:t>
      </w:r>
      <w:r w:rsidRPr="006B3D66">
        <w:rPr>
          <w:sz w:val="22"/>
          <w:szCs w:val="22"/>
          <w:lang w:val="es-US"/>
        </w:rPr>
        <w:tab/>
        <w:t>2</w:t>
      </w:r>
      <w:r w:rsidR="008C1B43">
        <w:rPr>
          <w:sz w:val="22"/>
          <w:szCs w:val="22"/>
          <w:lang w:val="es-US"/>
        </w:rPr>
        <w:t>8</w:t>
      </w:r>
      <w:r w:rsidRPr="006B3D66">
        <w:rPr>
          <w:sz w:val="22"/>
          <w:szCs w:val="22"/>
          <w:lang w:val="es-US"/>
        </w:rPr>
        <w:t xml:space="preserve"> octubre 2022</w:t>
      </w:r>
    </w:p>
    <w:p w14:paraId="30D1BA05" w14:textId="77777777" w:rsidR="006B3D66" w:rsidRPr="006B3D66" w:rsidRDefault="006B3D66" w:rsidP="006B3D66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6B3D66">
        <w:rPr>
          <w:sz w:val="22"/>
          <w:szCs w:val="22"/>
          <w:lang w:val="es-US"/>
        </w:rPr>
        <w:t xml:space="preserve">Antigua Guatemala, Guatemala </w:t>
      </w:r>
      <w:r w:rsidRPr="006B3D66">
        <w:rPr>
          <w:sz w:val="22"/>
          <w:szCs w:val="22"/>
          <w:lang w:val="es-US"/>
        </w:rPr>
        <w:tab/>
        <w:t>Original: español</w:t>
      </w:r>
    </w:p>
    <w:p w14:paraId="59326C3F" w14:textId="5855B20F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69EFE015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747B0B" w14:textId="39A120AD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56F51DB" w14:textId="4AA42390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F51F76" w14:textId="77C4A4AA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EE13CE" w14:textId="417A9E07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80D445E" w14:textId="77777777" w:rsidR="006B3D66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A7B0861" w14:textId="77777777" w:rsidR="00FF0D55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6659873" w14:textId="1C45A71B" w:rsidR="00FF0D55" w:rsidRPr="000901D1" w:rsidRDefault="00E1307C" w:rsidP="00FF0D5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INTERVENCIONES Y PRESENTACIONES REALIZADAS  </w:t>
      </w:r>
      <w:r w:rsidRPr="000901D1">
        <w:rPr>
          <w:sz w:val="22"/>
          <w:szCs w:val="22"/>
          <w:lang w:val="es-ES"/>
        </w:rPr>
        <w:t xml:space="preserve"> </w:t>
      </w:r>
    </w:p>
    <w:p w14:paraId="5F9D08C0" w14:textId="77777777" w:rsidR="00FF0D55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BAFF1E8" w:rsidR="00BD7663" w:rsidRPr="000F7608" w:rsidRDefault="000F7608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F7608">
        <w:rPr>
          <w:sz w:val="22"/>
          <w:szCs w:val="22"/>
          <w:lang w:val="es-ES"/>
        </w:rPr>
        <w:t xml:space="preserve">SESIÓN DE CLAUSURA </w:t>
      </w:r>
    </w:p>
    <w:p w14:paraId="7D1AD79D" w14:textId="77777777" w:rsidR="000901D1" w:rsidRDefault="000901D1" w:rsidP="006B3D6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7959EE7" w14:textId="2B4697F2" w:rsidR="007646A1" w:rsidRPr="00BD7663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4E654F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57170476" w14:textId="77777777" w:rsidR="008C1B43" w:rsidRPr="008C1B43" w:rsidRDefault="008C1B43" w:rsidP="008C1B43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5BB9F7CA" w14:textId="5DA89CDD" w:rsidR="008C1B43" w:rsidRDefault="008C1B43" w:rsidP="003031CF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8C1B43">
        <w:rPr>
          <w:sz w:val="22"/>
          <w:szCs w:val="22"/>
          <w:lang w:val="es-ES"/>
        </w:rPr>
        <w:t>Palabras de la señora Kim Osborne, Secretaria Ejecutiva para el Desarrollo Integral, OEA</w:t>
      </w:r>
    </w:p>
    <w:p w14:paraId="1A376096" w14:textId="4E0C3A38" w:rsidR="00266CDA" w:rsidRPr="00910E5D" w:rsidRDefault="00266CDA" w:rsidP="00266CDA">
      <w:pPr>
        <w:rPr>
          <w:color w:val="0000FF"/>
          <w:sz w:val="22"/>
          <w:szCs w:val="22"/>
          <w:u w:val="single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hyperlink r:id="rId11" w:history="1">
        <w:r>
          <w:rPr>
            <w:rStyle w:val="Hyperlink"/>
            <w:sz w:val="22"/>
            <w:szCs w:val="22"/>
            <w:lang w:val="es-ES"/>
          </w:rPr>
          <w:t>http://scm.oas.org/pd</w:t>
        </w:r>
        <w:r>
          <w:rPr>
            <w:rStyle w:val="Hyperlink"/>
            <w:sz w:val="22"/>
            <w:szCs w:val="22"/>
            <w:lang w:val="es-ES"/>
          </w:rPr>
          <w:t>f</w:t>
        </w:r>
        <w:r>
          <w:rPr>
            <w:rStyle w:val="Hyperlink"/>
            <w:sz w:val="22"/>
            <w:szCs w:val="22"/>
            <w:lang w:val="es-ES"/>
          </w:rPr>
          <w:t>s/2022/KimOsborne-ClosingRemarks.docx</w:t>
        </w:r>
      </w:hyperlink>
    </w:p>
    <w:p w14:paraId="7DE7BE23" w14:textId="59812079" w:rsidR="008C1B43" w:rsidRPr="008C1B43" w:rsidRDefault="00266CDA" w:rsidP="008C1B43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p w14:paraId="59C8E27E" w14:textId="77777777" w:rsidR="008C1B43" w:rsidRPr="008C1B43" w:rsidRDefault="008C1B43" w:rsidP="008C1B43">
      <w:pPr>
        <w:tabs>
          <w:tab w:val="left" w:pos="720"/>
          <w:tab w:val="center" w:pos="4320"/>
          <w:tab w:val="right" w:pos="8640"/>
        </w:tabs>
        <w:ind w:left="360"/>
        <w:rPr>
          <w:sz w:val="22"/>
          <w:szCs w:val="22"/>
          <w:lang w:val="es-ES"/>
        </w:rPr>
      </w:pPr>
    </w:p>
    <w:p w14:paraId="54E62BB5" w14:textId="3E7641D8" w:rsidR="003B6B0D" w:rsidRDefault="003031CF" w:rsidP="003031CF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Palabras del Embajador </w:t>
      </w:r>
      <w:proofErr w:type="spellStart"/>
      <w:r>
        <w:rPr>
          <w:sz w:val="22"/>
          <w:szCs w:val="22"/>
          <w:lang w:val="es-ES"/>
        </w:rPr>
        <w:t>Nestor</w:t>
      </w:r>
      <w:proofErr w:type="spellEnd"/>
      <w:r>
        <w:rPr>
          <w:sz w:val="22"/>
          <w:szCs w:val="22"/>
          <w:lang w:val="es-ES"/>
        </w:rPr>
        <w:t xml:space="preserve"> Mendez, Secretario General Adjunto de la OEA</w:t>
      </w:r>
    </w:p>
    <w:p w14:paraId="6E386FA3" w14:textId="2EBDFB62" w:rsidR="003031CF" w:rsidRPr="00910E5D" w:rsidRDefault="003031CF" w:rsidP="003031CF">
      <w:pPr>
        <w:rPr>
          <w:color w:val="0000FF"/>
          <w:sz w:val="22"/>
          <w:szCs w:val="22"/>
          <w:u w:val="single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hyperlink r:id="rId12" w:history="1">
        <w:r w:rsidR="00266CDA">
          <w:rPr>
            <w:rStyle w:val="Hyperlink"/>
            <w:sz w:val="22"/>
            <w:szCs w:val="22"/>
            <w:lang w:val="es-ES"/>
          </w:rPr>
          <w:t>http://scm.oas.org/pdfs/2022/NestorMende</w:t>
        </w:r>
        <w:r w:rsidR="00266CDA">
          <w:rPr>
            <w:rStyle w:val="Hyperlink"/>
            <w:sz w:val="22"/>
            <w:szCs w:val="22"/>
            <w:lang w:val="es-ES"/>
          </w:rPr>
          <w:t>z</w:t>
        </w:r>
        <w:r w:rsidR="00266CDA">
          <w:rPr>
            <w:rStyle w:val="Hyperlink"/>
            <w:sz w:val="22"/>
            <w:szCs w:val="22"/>
            <w:lang w:val="es-ES"/>
          </w:rPr>
          <w:t>-ClosingRemarks.docx</w:t>
        </w:r>
      </w:hyperlink>
    </w:p>
    <w:p w14:paraId="7EE3BF06" w14:textId="6D925127" w:rsidR="0092172C" w:rsidRPr="00910E5D" w:rsidRDefault="003031CF" w:rsidP="008C1B43">
      <w:pPr>
        <w:tabs>
          <w:tab w:val="left" w:pos="720"/>
          <w:tab w:val="right" w:pos="8640"/>
        </w:tabs>
        <w:rPr>
          <w:color w:val="0000FF"/>
          <w:sz w:val="22"/>
          <w:szCs w:val="22"/>
          <w:u w:val="single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6205CA82" w14:textId="1336BEB6" w:rsidR="00AC0347" w:rsidRDefault="00AC0347" w:rsidP="00A74812">
      <w:pPr>
        <w:rPr>
          <w:sz w:val="22"/>
          <w:szCs w:val="22"/>
          <w:lang w:val="es-ES"/>
        </w:rPr>
      </w:pPr>
    </w:p>
    <w:p w14:paraId="363F0BA8" w14:textId="2BAF0712" w:rsidR="00AC0347" w:rsidRDefault="00AC0347" w:rsidP="00A74812">
      <w:pPr>
        <w:rPr>
          <w:sz w:val="22"/>
          <w:szCs w:val="22"/>
          <w:lang w:val="es-ES"/>
        </w:rPr>
      </w:pPr>
    </w:p>
    <w:p w14:paraId="74AF0B9D" w14:textId="7A5D6A36" w:rsidR="00AC0347" w:rsidRDefault="00AC0347" w:rsidP="00A74812">
      <w:pPr>
        <w:rPr>
          <w:sz w:val="22"/>
          <w:szCs w:val="22"/>
          <w:lang w:val="es-ES"/>
        </w:rPr>
      </w:pPr>
    </w:p>
    <w:p w14:paraId="67F3A0CB" w14:textId="086C6776" w:rsidR="00AC0347" w:rsidRDefault="00AC0347" w:rsidP="00A74812">
      <w:pPr>
        <w:rPr>
          <w:sz w:val="22"/>
          <w:szCs w:val="22"/>
          <w:lang w:val="es-ES"/>
        </w:rPr>
      </w:pPr>
    </w:p>
    <w:p w14:paraId="41C9D9EE" w14:textId="77BA64E9" w:rsidR="00AC0347" w:rsidRDefault="00AC0347" w:rsidP="00A74812">
      <w:pPr>
        <w:rPr>
          <w:sz w:val="22"/>
          <w:szCs w:val="22"/>
          <w:lang w:val="es-ES"/>
        </w:rPr>
      </w:pPr>
    </w:p>
    <w:p w14:paraId="44BE3C99" w14:textId="5127A075" w:rsidR="00AC0347" w:rsidRDefault="00AC0347" w:rsidP="00A74812">
      <w:pPr>
        <w:rPr>
          <w:sz w:val="22"/>
          <w:szCs w:val="22"/>
          <w:lang w:val="es-ES"/>
        </w:rPr>
      </w:pPr>
    </w:p>
    <w:p w14:paraId="78439167" w14:textId="532E01A5" w:rsidR="00AC0347" w:rsidRDefault="00AC0347" w:rsidP="00A74812">
      <w:pPr>
        <w:rPr>
          <w:sz w:val="22"/>
          <w:szCs w:val="22"/>
          <w:lang w:val="es-ES"/>
        </w:rPr>
      </w:pPr>
    </w:p>
    <w:p w14:paraId="27020011" w14:textId="12C95FF3" w:rsidR="00AC0347" w:rsidRDefault="00AC0347" w:rsidP="00A74812">
      <w:pPr>
        <w:rPr>
          <w:sz w:val="22"/>
          <w:szCs w:val="22"/>
          <w:lang w:val="es-ES"/>
        </w:rPr>
      </w:pPr>
    </w:p>
    <w:p w14:paraId="5272A399" w14:textId="12FB18E0" w:rsidR="00AC0347" w:rsidRDefault="00AC0347" w:rsidP="00A74812">
      <w:pPr>
        <w:rPr>
          <w:sz w:val="22"/>
          <w:szCs w:val="22"/>
          <w:lang w:val="es-ES"/>
        </w:rPr>
      </w:pPr>
    </w:p>
    <w:p w14:paraId="45F5F941" w14:textId="08680F14" w:rsidR="00AC0347" w:rsidRDefault="00AC0347" w:rsidP="00A74812">
      <w:pPr>
        <w:rPr>
          <w:sz w:val="22"/>
          <w:szCs w:val="22"/>
          <w:lang w:val="es-ES"/>
        </w:rPr>
      </w:pPr>
    </w:p>
    <w:p w14:paraId="1B172B4A" w14:textId="62E47220" w:rsidR="00AC0347" w:rsidRDefault="00AC0347" w:rsidP="00A74812">
      <w:pPr>
        <w:rPr>
          <w:sz w:val="22"/>
          <w:szCs w:val="22"/>
          <w:lang w:val="es-ES"/>
        </w:rPr>
      </w:pPr>
    </w:p>
    <w:p w14:paraId="70FB10F6" w14:textId="7B893DD4" w:rsidR="00AC0347" w:rsidRDefault="008C1B43" w:rsidP="00A74812">
      <w:pPr>
        <w:rPr>
          <w:sz w:val="22"/>
          <w:szCs w:val="22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B15EDD8" wp14:editId="73524CCF">
                <wp:simplePos x="0" y="0"/>
                <wp:positionH relativeFrom="column">
                  <wp:posOffset>0</wp:posOffset>
                </wp:positionH>
                <wp:positionV relativeFrom="page">
                  <wp:posOffset>6672580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967224" w14:textId="223C87EC" w:rsidR="008C1B43" w:rsidRDefault="008C1B43" w:rsidP="008C1B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CIDUL00178T01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ED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25.4pt;width:266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" filled="f" stroked="f">
                <v:stroke joinstyle="round"/>
                <v:textbox>
                  <w:txbxContent>
                    <w:p w14:paraId="78967224" w14:textId="223C87EC" w:rsidR="008C1B43" w:rsidRDefault="008C1B43" w:rsidP="008C1B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CIDUL00178T01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FA7D245" w14:textId="443A84CC" w:rsidR="00AC0347" w:rsidRDefault="00AC0347" w:rsidP="00A74812">
      <w:pPr>
        <w:rPr>
          <w:sz w:val="22"/>
          <w:szCs w:val="22"/>
          <w:lang w:val="es-ES"/>
        </w:rPr>
      </w:pPr>
    </w:p>
    <w:p w14:paraId="140556E3" w14:textId="2BE2EE99" w:rsidR="00AC0347" w:rsidRDefault="00AC0347" w:rsidP="00A74812">
      <w:pPr>
        <w:rPr>
          <w:sz w:val="22"/>
          <w:szCs w:val="22"/>
          <w:lang w:val="es-ES"/>
        </w:rPr>
      </w:pPr>
    </w:p>
    <w:p w14:paraId="3BE83CE6" w14:textId="57750ACF" w:rsidR="00AC0347" w:rsidRDefault="00AC0347" w:rsidP="00A74812">
      <w:pPr>
        <w:rPr>
          <w:sz w:val="22"/>
          <w:szCs w:val="22"/>
          <w:lang w:val="es-ES"/>
        </w:rPr>
      </w:pPr>
    </w:p>
    <w:p w14:paraId="402C9D70" w14:textId="0AA09D4B" w:rsidR="00AC0347" w:rsidRDefault="00AC0347" w:rsidP="00A74812">
      <w:pPr>
        <w:rPr>
          <w:sz w:val="22"/>
          <w:szCs w:val="22"/>
          <w:lang w:val="es-ES"/>
        </w:rPr>
      </w:pPr>
    </w:p>
    <w:p w14:paraId="4EBF0449" w14:textId="11144DA6" w:rsidR="00AC0347" w:rsidRDefault="00AC0347" w:rsidP="00A74812">
      <w:pPr>
        <w:rPr>
          <w:sz w:val="22"/>
          <w:szCs w:val="22"/>
          <w:lang w:val="es-ES"/>
        </w:rPr>
      </w:pPr>
    </w:p>
    <w:p w14:paraId="52F386B6" w14:textId="6383D0CD" w:rsidR="00AC0347" w:rsidRDefault="00AC0347" w:rsidP="00A74812">
      <w:pPr>
        <w:rPr>
          <w:sz w:val="22"/>
          <w:szCs w:val="22"/>
          <w:lang w:val="es-ES"/>
        </w:rPr>
      </w:pPr>
    </w:p>
    <w:p w14:paraId="52EE3CC3" w14:textId="189DDB16" w:rsidR="00AC0347" w:rsidRDefault="00AC0347" w:rsidP="00A74812">
      <w:pPr>
        <w:rPr>
          <w:sz w:val="22"/>
          <w:szCs w:val="22"/>
          <w:lang w:val="es-ES"/>
        </w:rPr>
      </w:pPr>
    </w:p>
    <w:p w14:paraId="7AEA9116" w14:textId="13CCFEBE" w:rsidR="00AC0347" w:rsidRDefault="00AC0347" w:rsidP="00A74812">
      <w:pPr>
        <w:rPr>
          <w:sz w:val="22"/>
          <w:szCs w:val="22"/>
          <w:lang w:val="es-ES"/>
        </w:rPr>
      </w:pPr>
    </w:p>
    <w:p w14:paraId="3A557B57" w14:textId="7C699AE8" w:rsidR="00AC0347" w:rsidRDefault="00AC0347" w:rsidP="00A74812">
      <w:pPr>
        <w:rPr>
          <w:sz w:val="22"/>
          <w:szCs w:val="22"/>
          <w:lang w:val="es-ES"/>
        </w:rPr>
      </w:pPr>
    </w:p>
    <w:p w14:paraId="7A68C278" w14:textId="1FF9701B" w:rsidR="00AC0347" w:rsidRDefault="00AC0347" w:rsidP="00A74812">
      <w:pPr>
        <w:rPr>
          <w:sz w:val="22"/>
          <w:szCs w:val="22"/>
          <w:lang w:val="es-ES"/>
        </w:rPr>
      </w:pPr>
    </w:p>
    <w:p w14:paraId="3F4E6EAF" w14:textId="646EEE67" w:rsidR="00AC0347" w:rsidRDefault="00AC0347" w:rsidP="00A74812">
      <w:pPr>
        <w:rPr>
          <w:sz w:val="22"/>
          <w:szCs w:val="22"/>
          <w:lang w:val="es-ES"/>
        </w:rPr>
      </w:pPr>
    </w:p>
    <w:p w14:paraId="0EBCCD59" w14:textId="7C1E8055" w:rsidR="00AC0347" w:rsidRPr="00AC0347" w:rsidRDefault="00AC0347" w:rsidP="00AC0347">
      <w:pPr>
        <w:rPr>
          <w:sz w:val="22"/>
          <w:szCs w:val="22"/>
          <w:lang w:val="es-ES"/>
        </w:rPr>
      </w:pPr>
    </w:p>
    <w:p w14:paraId="392E3524" w14:textId="3CB96E16" w:rsidR="00AC0347" w:rsidRDefault="00AC0347" w:rsidP="00AC0347">
      <w:pPr>
        <w:rPr>
          <w:sz w:val="22"/>
          <w:szCs w:val="22"/>
          <w:lang w:val="es-ES"/>
        </w:rPr>
      </w:pPr>
    </w:p>
    <w:p w14:paraId="30C10AD3" w14:textId="78C90968" w:rsidR="00AC0347" w:rsidRDefault="00AC0347" w:rsidP="00AC0347">
      <w:pPr>
        <w:rPr>
          <w:sz w:val="22"/>
          <w:szCs w:val="22"/>
          <w:lang w:val="es-ES"/>
        </w:rPr>
      </w:pPr>
    </w:p>
    <w:p w14:paraId="537AC2EE" w14:textId="279510E2" w:rsidR="00AC0347" w:rsidRPr="00AC0347" w:rsidRDefault="00AC0347" w:rsidP="00AC0347">
      <w:pPr>
        <w:tabs>
          <w:tab w:val="left" w:pos="11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sectPr w:rsidR="00AC0347" w:rsidRPr="00AC0347" w:rsidSect="005A1046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E2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0C6C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C62831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3847">
    <w:abstractNumId w:val="2"/>
  </w:num>
  <w:num w:numId="2" w16cid:durableId="1517962147">
    <w:abstractNumId w:val="9"/>
  </w:num>
  <w:num w:numId="3" w16cid:durableId="1818448910">
    <w:abstractNumId w:val="1"/>
  </w:num>
  <w:num w:numId="4" w16cid:durableId="1059476767">
    <w:abstractNumId w:val="15"/>
  </w:num>
  <w:num w:numId="5" w16cid:durableId="490559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713205">
    <w:abstractNumId w:val="14"/>
  </w:num>
  <w:num w:numId="7" w16cid:durableId="2096198658">
    <w:abstractNumId w:val="12"/>
  </w:num>
  <w:num w:numId="8" w16cid:durableId="2102598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674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61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871778">
    <w:abstractNumId w:val="16"/>
  </w:num>
  <w:num w:numId="12" w16cid:durableId="1992251506">
    <w:abstractNumId w:val="6"/>
  </w:num>
  <w:num w:numId="13" w16cid:durableId="1497108218">
    <w:abstractNumId w:val="7"/>
  </w:num>
  <w:num w:numId="14" w16cid:durableId="1765567759">
    <w:abstractNumId w:val="13"/>
  </w:num>
  <w:num w:numId="15" w16cid:durableId="1085809235">
    <w:abstractNumId w:val="4"/>
  </w:num>
  <w:num w:numId="16" w16cid:durableId="958803207">
    <w:abstractNumId w:val="10"/>
  </w:num>
  <w:num w:numId="17" w16cid:durableId="371536030">
    <w:abstractNumId w:val="17"/>
  </w:num>
  <w:num w:numId="18" w16cid:durableId="1466972221">
    <w:abstractNumId w:val="11"/>
  </w:num>
  <w:num w:numId="19" w16cid:durableId="905648390">
    <w:abstractNumId w:val="5"/>
  </w:num>
  <w:num w:numId="20" w16cid:durableId="156587360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1973"/>
    <w:rsid w:val="000F2E0B"/>
    <w:rsid w:val="000F7608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07F5A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6CDA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1CF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1D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B3D66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345D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1B43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2C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2757"/>
    <w:rsid w:val="009761A3"/>
    <w:rsid w:val="009836BB"/>
    <w:rsid w:val="009855A4"/>
    <w:rsid w:val="00986A86"/>
    <w:rsid w:val="009900F5"/>
    <w:rsid w:val="00990DCF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4812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347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1EE1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260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D018E7"/>
    <w:rsid w:val="00D0223C"/>
    <w:rsid w:val="00D05EBA"/>
    <w:rsid w:val="00D13EA8"/>
    <w:rsid w:val="00D215FE"/>
    <w:rsid w:val="00D2411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4D13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307C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2271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888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0D55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NestorMendez-ClosingRemark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KimOsborne-ClosingRemarks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1585</TotalTime>
  <Pages>2</Pages>
  <Words>64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2022-11-11T14:13:00Z</dcterms:created>
  <dcterms:modified xsi:type="dcterms:W3CDTF">2022-11-15T17:02:00Z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