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20C9" w14:textId="4C425390" w:rsidR="00792978" w:rsidRPr="00D94668" w:rsidRDefault="00792978" w:rsidP="00792978">
      <w:pPr>
        <w:pStyle w:val="CPClassification"/>
        <w:tabs>
          <w:tab w:val="left" w:pos="7470"/>
          <w:tab w:val="left" w:pos="7830"/>
        </w:tabs>
        <w:ind w:left="0" w:right="-1109"/>
        <w:rPr>
          <w:lang w:val="pt-BR"/>
        </w:rPr>
      </w:pPr>
      <w:r>
        <w:rPr>
          <w:lang w:val="es-ES"/>
        </w:rPr>
        <w:object w:dxaOrig="1440" w:dyaOrig="1440" w14:anchorId="67403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8.25pt;margin-top:82.75pt;width:320.1pt;height:28.15pt;z-index:-25165107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50" DrawAspect="Content" ObjectID="_1696659157" r:id="rId12"/>
        </w:object>
      </w:r>
    </w:p>
    <w:p w14:paraId="5D00EC52" w14:textId="77777777" w:rsidR="00792978" w:rsidRDefault="00792978" w:rsidP="00792978">
      <w:pPr>
        <w:ind w:right="-1109"/>
      </w:pPr>
    </w:p>
    <w:p w14:paraId="4F231B8F" w14:textId="77777777" w:rsidR="00763979" w:rsidRDefault="00763979" w:rsidP="00792978">
      <w:pPr>
        <w:ind w:right="-1109"/>
        <w:rPr>
          <w:rFonts w:ascii="Times New Roman" w:hAnsi="Times New Roman"/>
        </w:rPr>
      </w:pPr>
    </w:p>
    <w:p w14:paraId="0776DF69" w14:textId="560D1673" w:rsidR="00792978" w:rsidRPr="00D005B9" w:rsidRDefault="00792978" w:rsidP="00792978">
      <w:pPr>
        <w:ind w:right="-1109"/>
        <w:rPr>
          <w:rFonts w:ascii="Times New Roman" w:hAnsi="Times New Roman"/>
        </w:rPr>
      </w:pPr>
      <w:r w:rsidRPr="00D005B9">
        <w:rPr>
          <w:rFonts w:ascii="Times New Roman" w:hAnsi="Times New Roman"/>
        </w:rPr>
        <w:t>QUINQUAGÉSIMO PRIMEIRO</w:t>
      </w:r>
      <w:r w:rsidRPr="00D005B9">
        <w:rPr>
          <w:rFonts w:ascii="Times New Roman" w:hAnsi="Times New Roman"/>
        </w:rPr>
        <w:t xml:space="preserve"> </w:t>
      </w:r>
      <w:r w:rsidRPr="00D005B9">
        <w:rPr>
          <w:rFonts w:ascii="Times New Roman" w:hAnsi="Times New Roman"/>
        </w:rPr>
        <w:t>PERÍODO ORDINÁRIO DE SESSÕES</w:t>
      </w:r>
      <w:r w:rsidRPr="00D005B9">
        <w:rPr>
          <w:rFonts w:ascii="Times New Roman" w:hAnsi="Times New Roman"/>
        </w:rPr>
        <w:tab/>
        <w:t>OEA/Ser.P</w:t>
      </w:r>
    </w:p>
    <w:p w14:paraId="76656102" w14:textId="218F7CB2" w:rsidR="00792978" w:rsidRPr="00D005B9" w:rsidRDefault="00792978" w:rsidP="00792978">
      <w:pPr>
        <w:pStyle w:val="CPClassification"/>
        <w:tabs>
          <w:tab w:val="left" w:pos="7470"/>
          <w:tab w:val="left" w:pos="9000"/>
        </w:tabs>
        <w:ind w:left="0" w:right="-1469"/>
        <w:rPr>
          <w:lang w:val="pt-BR"/>
        </w:rPr>
      </w:pPr>
      <w:r w:rsidRPr="00D005B9">
        <w:rPr>
          <w:color w:val="0D0C12"/>
          <w:lang w:val="pt-BR"/>
        </w:rPr>
        <w:t>20 e 21 de outubro de 2020</w:t>
      </w:r>
      <w:r w:rsidRPr="00D005B9">
        <w:rPr>
          <w:lang w:val="pt-BR"/>
        </w:rPr>
        <w:tab/>
        <w:t>AG/</w:t>
      </w:r>
      <w:r w:rsidRPr="00D005B9">
        <w:rPr>
          <w:lang w:val="pt-BR"/>
        </w:rPr>
        <w:t>INF</w:t>
      </w:r>
      <w:r w:rsidRPr="00D005B9">
        <w:rPr>
          <w:lang w:val="pt-BR"/>
        </w:rPr>
        <w:t>.</w:t>
      </w:r>
      <w:r w:rsidRPr="00D005B9">
        <w:rPr>
          <w:lang w:val="pt-BR"/>
        </w:rPr>
        <w:t xml:space="preserve"> 733</w:t>
      </w:r>
      <w:r w:rsidRPr="00D005B9">
        <w:rPr>
          <w:lang w:val="pt-BR"/>
        </w:rPr>
        <w:t>/2</w:t>
      </w:r>
      <w:r w:rsidRPr="00D005B9">
        <w:rPr>
          <w:lang w:val="pt-BR"/>
        </w:rPr>
        <w:t>1</w:t>
      </w:r>
    </w:p>
    <w:p w14:paraId="2A478DD4" w14:textId="1F72FBDB" w:rsidR="00792978" w:rsidRPr="00D005B9" w:rsidRDefault="00D005B9" w:rsidP="00792978">
      <w:pPr>
        <w:pStyle w:val="CPClassification"/>
        <w:tabs>
          <w:tab w:val="left" w:pos="7830"/>
          <w:tab w:val="left" w:pos="7920"/>
        </w:tabs>
        <w:ind w:left="0" w:right="-1109"/>
        <w:rPr>
          <w:lang w:val="pt-BR"/>
        </w:rPr>
      </w:pPr>
      <w:r w:rsidRPr="00D005B9">
        <w:t>Cidade da Guatemala, Guatemala</w:t>
      </w:r>
      <w:r w:rsidR="00792978" w:rsidRPr="00D005B9">
        <w:rPr>
          <w:lang w:val="pt-BR"/>
        </w:rPr>
        <w:t xml:space="preserve"> </w:t>
      </w:r>
      <w:r w:rsidR="00792978" w:rsidRPr="00D005B9">
        <w:rPr>
          <w:lang w:val="pt-BR"/>
        </w:rPr>
        <w:tab/>
      </w:r>
      <w:r w:rsidR="00792978" w:rsidRPr="00D005B9">
        <w:rPr>
          <w:lang w:val="pt-BR"/>
        </w:rPr>
        <w:t>22</w:t>
      </w:r>
      <w:r w:rsidR="00792978" w:rsidRPr="00D005B9">
        <w:rPr>
          <w:lang w:val="pt-BR"/>
        </w:rPr>
        <w:t xml:space="preserve"> outubro 202</w:t>
      </w:r>
      <w:r w:rsidR="00792978" w:rsidRPr="00D005B9">
        <w:rPr>
          <w:lang w:val="pt-BR"/>
        </w:rPr>
        <w:t>1</w:t>
      </w:r>
    </w:p>
    <w:p w14:paraId="1618BA7C" w14:textId="44B476FC" w:rsidR="00792978" w:rsidRPr="00D005B9" w:rsidRDefault="00792978" w:rsidP="00792978">
      <w:pPr>
        <w:pStyle w:val="CPClassification"/>
        <w:tabs>
          <w:tab w:val="left" w:pos="7470"/>
          <w:tab w:val="left" w:pos="7830"/>
        </w:tabs>
        <w:ind w:left="0" w:right="-1109"/>
        <w:rPr>
          <w:lang w:val="pt-BR"/>
        </w:rPr>
      </w:pPr>
      <w:r w:rsidRPr="00D005B9">
        <w:rPr>
          <w:lang w:val="pt-BR"/>
        </w:rPr>
        <w:tab/>
      </w:r>
      <w:r w:rsidRPr="00D005B9">
        <w:rPr>
          <w:lang w:val="pt-BR"/>
        </w:rPr>
        <w:tab/>
        <w:t xml:space="preserve">Original: </w:t>
      </w:r>
      <w:r w:rsidRPr="00D005B9">
        <w:rPr>
          <w:lang w:val="pt-BR"/>
        </w:rPr>
        <w:t>espanhol</w:t>
      </w:r>
    </w:p>
    <w:p w14:paraId="2AAA82F1" w14:textId="77777777" w:rsidR="00792978" w:rsidRPr="00D005B9" w:rsidRDefault="00792978" w:rsidP="004A1FCB">
      <w:pPr>
        <w:widowControl/>
        <w:jc w:val="left"/>
        <w:rPr>
          <w:rFonts w:ascii="Times New Roman" w:hAnsi="Times New Roman"/>
          <w:b/>
          <w:szCs w:val="22"/>
        </w:rPr>
      </w:pPr>
    </w:p>
    <w:p w14:paraId="20163EC1" w14:textId="77777777" w:rsidR="00792978" w:rsidRPr="00D005B9" w:rsidRDefault="00792978" w:rsidP="004A1FCB">
      <w:pPr>
        <w:widowControl/>
        <w:jc w:val="left"/>
        <w:rPr>
          <w:rFonts w:ascii="Times New Roman" w:hAnsi="Times New Roman"/>
          <w:b/>
          <w:szCs w:val="22"/>
        </w:rPr>
      </w:pPr>
    </w:p>
    <w:p w14:paraId="66DEFB0D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4B661266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1CF5E978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28DCD373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22DFA393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39FCA366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4B4BAAAC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04F9D9C2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72890276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162D2CD0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142B7EE3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5D62C506" w14:textId="77777777" w:rsid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</w:p>
    <w:p w14:paraId="56FC5A7E" w14:textId="63AF7685" w:rsidR="00792978" w:rsidRPr="00D005B9" w:rsidRDefault="00D005B9" w:rsidP="00D005B9">
      <w:pPr>
        <w:widowControl/>
        <w:jc w:val="center"/>
        <w:rPr>
          <w:rFonts w:ascii="Times New Roman" w:hAnsi="Times New Roman"/>
          <w:bCs/>
          <w:szCs w:val="22"/>
        </w:rPr>
      </w:pPr>
      <w:r w:rsidRPr="00D005B9">
        <w:rPr>
          <w:rFonts w:ascii="Times New Roman" w:hAnsi="Times New Roman"/>
          <w:bCs/>
          <w:szCs w:val="22"/>
        </w:rPr>
        <w:t>BOLETIM INFORMATIVO</w:t>
      </w:r>
    </w:p>
    <w:p w14:paraId="6D77A0E4" w14:textId="77777777" w:rsidR="00792978" w:rsidRDefault="00792978" w:rsidP="004A1FCB">
      <w:pPr>
        <w:widowControl/>
        <w:jc w:val="left"/>
        <w:rPr>
          <w:rFonts w:asciiTheme="minorHAnsi" w:hAnsiTheme="minorHAnsi" w:cstheme="minorHAnsi"/>
          <w:b/>
          <w:szCs w:val="22"/>
        </w:rPr>
      </w:pPr>
    </w:p>
    <w:p w14:paraId="1FC1C21A" w14:textId="77777777" w:rsidR="00792978" w:rsidRDefault="00792978" w:rsidP="004A1FCB">
      <w:pPr>
        <w:widowControl/>
        <w:jc w:val="left"/>
        <w:rPr>
          <w:rFonts w:asciiTheme="minorHAnsi" w:hAnsiTheme="minorHAnsi" w:cstheme="minorHAnsi"/>
          <w:b/>
          <w:szCs w:val="22"/>
        </w:rPr>
      </w:pPr>
    </w:p>
    <w:p w14:paraId="111D7B77" w14:textId="77777777" w:rsidR="00792978" w:rsidRDefault="00792978" w:rsidP="004A1FCB">
      <w:pPr>
        <w:pStyle w:val="Heading4"/>
        <w:keepNext w:val="0"/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792978" w:rsidSect="00D005B9">
          <w:headerReference w:type="default" r:id="rId13"/>
          <w:headerReference w:type="first" r:id="rId14"/>
          <w:pgSz w:w="12240" w:h="15840" w:code="1"/>
          <w:pgMar w:top="1985" w:right="1440" w:bottom="1080" w:left="1872" w:header="806" w:footer="720" w:gutter="0"/>
          <w:cols w:space="720"/>
          <w:titlePg/>
          <w:docGrid w:linePitch="360"/>
        </w:sectPr>
      </w:pPr>
    </w:p>
    <w:p w14:paraId="65AF32E7" w14:textId="44A1E00F" w:rsidR="001B2A9A" w:rsidRPr="00D005B9" w:rsidRDefault="001B2A9A" w:rsidP="004A1FCB">
      <w:pPr>
        <w:pStyle w:val="Heading4"/>
        <w:keepNext w:val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005B9">
        <w:rPr>
          <w:rFonts w:ascii="Times New Roman" w:hAnsi="Times New Roman" w:cs="Times New Roman"/>
          <w:sz w:val="22"/>
          <w:szCs w:val="22"/>
          <w:u w:val="single"/>
        </w:rPr>
        <w:lastRenderedPageBreak/>
        <w:t>BOLETIM INFORMATIVO</w:t>
      </w:r>
    </w:p>
    <w:p w14:paraId="0D40A369" w14:textId="3865A736" w:rsidR="001B2A9A" w:rsidRPr="00D005B9" w:rsidRDefault="00D005B9" w:rsidP="004A1FCB">
      <w:pPr>
        <w:widowControl/>
        <w:spacing w:before="160"/>
        <w:ind w:left="360"/>
        <w:jc w:val="left"/>
        <w:rPr>
          <w:rFonts w:ascii="Times New Roman" w:hAnsi="Times New Roman"/>
          <w:b/>
          <w:i/>
          <w:szCs w:val="22"/>
        </w:rPr>
      </w:pPr>
      <w:r w:rsidRPr="00D005B9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73CDB955" wp14:editId="35FA60AC">
            <wp:simplePos x="0" y="0"/>
            <wp:positionH relativeFrom="column">
              <wp:posOffset>4869180</wp:posOffset>
            </wp:positionH>
            <wp:positionV relativeFrom="page">
              <wp:posOffset>2132330</wp:posOffset>
            </wp:positionV>
            <wp:extent cx="523875" cy="523875"/>
            <wp:effectExtent l="0" t="0" r="9525" b="952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38" w:rsidRPr="00D005B9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CE4603" wp14:editId="40CA2BF7">
                <wp:simplePos x="0" y="0"/>
                <wp:positionH relativeFrom="column">
                  <wp:posOffset>20955</wp:posOffset>
                </wp:positionH>
                <wp:positionV relativeFrom="paragraph">
                  <wp:posOffset>142876</wp:posOffset>
                </wp:positionV>
                <wp:extent cx="5605780" cy="609600"/>
                <wp:effectExtent l="0" t="0" r="1397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9BC4" id="Rectangle 10" o:spid="_x0000_s1026" style="position:absolute;margin-left:1.65pt;margin-top:11.25pt;width:441.4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" strokecolor="#2e74b5 [2408]" strokeweight="1pt">
                <v:path arrowok="t"/>
              </v:rect>
            </w:pict>
          </mc:Fallback>
        </mc:AlternateContent>
      </w:r>
    </w:p>
    <w:p w14:paraId="03C99E4F" w14:textId="14025438" w:rsidR="001B2A9A" w:rsidRPr="00D005B9" w:rsidRDefault="001B2A9A" w:rsidP="004A1FCB">
      <w:pPr>
        <w:widowControl/>
        <w:spacing w:after="240"/>
        <w:ind w:left="270"/>
        <w:jc w:val="left"/>
        <w:rPr>
          <w:rFonts w:ascii="Times New Roman" w:hAnsi="Times New Roman"/>
          <w:b/>
          <w:i/>
          <w:szCs w:val="22"/>
        </w:rPr>
      </w:pPr>
      <w:r w:rsidRPr="00D005B9">
        <w:rPr>
          <w:rFonts w:ascii="Times New Roman" w:hAnsi="Times New Roman"/>
          <w:b/>
          <w:i/>
          <w:szCs w:val="22"/>
        </w:rPr>
        <w:t xml:space="preserve">As delegações terão acesso aos documentos na seguinte página: </w:t>
      </w:r>
      <w:r w:rsidRPr="00D005B9">
        <w:rPr>
          <w:rFonts w:ascii="Times New Roman" w:hAnsi="Times New Roman"/>
          <w:b/>
          <w:i/>
          <w:szCs w:val="22"/>
        </w:rPr>
        <w:br/>
      </w:r>
      <w:bookmarkStart w:id="0" w:name="OLE_LINK3"/>
      <w:bookmarkStart w:id="1" w:name="OLE_LINK4"/>
      <w:r w:rsidR="00043438" w:rsidRPr="00D005B9">
        <w:rPr>
          <w:rFonts w:ascii="Times New Roman" w:hAnsi="Times New Roman"/>
          <w:b/>
          <w:i/>
          <w:szCs w:val="22"/>
        </w:rPr>
        <w:fldChar w:fldCharType="begin"/>
      </w:r>
      <w:r w:rsidR="00043438" w:rsidRPr="00D005B9">
        <w:rPr>
          <w:rFonts w:ascii="Times New Roman" w:hAnsi="Times New Roman"/>
          <w:b/>
          <w:i/>
          <w:szCs w:val="22"/>
        </w:rPr>
        <w:instrText xml:space="preserve"> HYPERLINK "http://scm.oas.org/ag/documentos" </w:instrText>
      </w:r>
      <w:r w:rsidR="00043438" w:rsidRPr="00D005B9">
        <w:rPr>
          <w:rFonts w:ascii="Times New Roman" w:hAnsi="Times New Roman"/>
          <w:b/>
          <w:i/>
          <w:szCs w:val="22"/>
        </w:rPr>
        <w:fldChar w:fldCharType="separate"/>
      </w:r>
      <w:r w:rsidR="00043438" w:rsidRPr="00D005B9">
        <w:rPr>
          <w:rStyle w:val="Hyperlink"/>
          <w:rFonts w:ascii="Times New Roman" w:hAnsi="Times New Roman"/>
          <w:b/>
          <w:i/>
          <w:szCs w:val="22"/>
        </w:rPr>
        <w:t>http://scm.oas.org/ag/documentos</w:t>
      </w:r>
      <w:bookmarkEnd w:id="0"/>
      <w:bookmarkEnd w:id="1"/>
      <w:r w:rsidR="00043438" w:rsidRPr="00D005B9">
        <w:rPr>
          <w:rFonts w:ascii="Times New Roman" w:hAnsi="Times New Roman"/>
          <w:b/>
          <w:i/>
          <w:szCs w:val="22"/>
        </w:rPr>
        <w:fldChar w:fldCharType="end"/>
      </w:r>
    </w:p>
    <w:p w14:paraId="511E5280" w14:textId="3CA577EA" w:rsidR="00043438" w:rsidRPr="00D005B9" w:rsidRDefault="00043438" w:rsidP="004A1FCB">
      <w:pPr>
        <w:widowControl/>
        <w:rPr>
          <w:rFonts w:ascii="Times New Roman" w:hAnsi="Times New Roman"/>
          <w:szCs w:val="22"/>
        </w:rPr>
      </w:pPr>
    </w:p>
    <w:p w14:paraId="4A44D8DA" w14:textId="373C028C" w:rsidR="001B2A9A" w:rsidRPr="00D005B9" w:rsidRDefault="001B2A9A" w:rsidP="004A1FCB">
      <w:pPr>
        <w:widowControl/>
        <w:numPr>
          <w:ilvl w:val="0"/>
          <w:numId w:val="4"/>
        </w:numPr>
        <w:suppressAutoHyphens/>
        <w:ind w:hanging="1080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 xml:space="preserve">Sede da </w:t>
      </w:r>
      <w:bookmarkStart w:id="2" w:name="Hola"/>
      <w:bookmarkEnd w:id="2"/>
      <w:r w:rsidRPr="00D005B9">
        <w:rPr>
          <w:rFonts w:ascii="Times New Roman" w:hAnsi="Times New Roman"/>
          <w:b/>
          <w:color w:val="000000"/>
          <w:szCs w:val="22"/>
        </w:rPr>
        <w:t>Assembleia Geral:</w:t>
      </w:r>
    </w:p>
    <w:p w14:paraId="4E3FEE33" w14:textId="77777777" w:rsidR="001B2A9A" w:rsidRPr="00D005B9" w:rsidRDefault="001B2A9A" w:rsidP="004A1FCB">
      <w:pPr>
        <w:widowControl/>
        <w:suppressAutoHyphens/>
        <w:rPr>
          <w:rFonts w:ascii="Times New Roman" w:hAnsi="Times New Roman"/>
          <w:b/>
          <w:color w:val="000000"/>
          <w:szCs w:val="22"/>
        </w:rPr>
      </w:pPr>
    </w:p>
    <w:p w14:paraId="05A1ED8D" w14:textId="4B94F1AB" w:rsidR="002B5BC3" w:rsidRPr="00D005B9" w:rsidRDefault="001B2A9A" w:rsidP="004A1FCB">
      <w:pPr>
        <w:pStyle w:val="BodyTextIndent"/>
        <w:ind w:left="0"/>
        <w:jc w:val="both"/>
        <w:rPr>
          <w:sz w:val="22"/>
          <w:szCs w:val="22"/>
        </w:rPr>
      </w:pPr>
      <w:r w:rsidRPr="00D005B9">
        <w:rPr>
          <w:sz w:val="22"/>
          <w:szCs w:val="22"/>
        </w:rPr>
        <w:t>O Quinquagésimo Primeiro Período Ordinário de Sessões da Assembleia Geral da Organização dos Estados Americanos (OEA) será realizado em formato virtual de 10 a 12 de novembro de 2021 por meio da plataforma KUDO.</w:t>
      </w:r>
    </w:p>
    <w:p w14:paraId="48812CA1" w14:textId="77777777" w:rsidR="00963EA6" w:rsidRPr="00D005B9" w:rsidRDefault="00963EA6" w:rsidP="004A1FCB">
      <w:pPr>
        <w:pStyle w:val="BodyTextIndent"/>
        <w:ind w:left="0" w:firstLine="0"/>
        <w:jc w:val="both"/>
        <w:rPr>
          <w:sz w:val="22"/>
          <w:szCs w:val="22"/>
        </w:rPr>
      </w:pPr>
    </w:p>
    <w:p w14:paraId="1E99EEFD" w14:textId="7BB3EF0C" w:rsidR="001B2A9A" w:rsidRPr="00D005B9" w:rsidRDefault="00846772" w:rsidP="004A1FCB">
      <w:pPr>
        <w:widowControl/>
        <w:numPr>
          <w:ilvl w:val="0"/>
          <w:numId w:val="5"/>
        </w:numPr>
        <w:suppressAutoHyphens/>
        <w:ind w:hanging="1080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Coordenação:</w:t>
      </w:r>
    </w:p>
    <w:p w14:paraId="127212DD" w14:textId="77777777" w:rsidR="001B2A9A" w:rsidRPr="00D005B9" w:rsidRDefault="001B2A9A" w:rsidP="004A1FCB">
      <w:pPr>
        <w:widowControl/>
        <w:suppressAutoHyphens/>
        <w:rPr>
          <w:rFonts w:ascii="Times New Roman" w:hAnsi="Times New Roman"/>
          <w:b/>
          <w:color w:val="000000"/>
          <w:szCs w:val="22"/>
        </w:rPr>
      </w:pPr>
    </w:p>
    <w:p w14:paraId="72132CF2" w14:textId="078B4213" w:rsidR="00846772" w:rsidRPr="00D005B9" w:rsidRDefault="001B2A9A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ab/>
      </w:r>
      <w:r w:rsidRPr="00D005B9">
        <w:rPr>
          <w:rFonts w:ascii="Times New Roman" w:hAnsi="Times New Roman"/>
          <w:b/>
          <w:color w:val="000000"/>
          <w:szCs w:val="22"/>
          <w:u w:val="single"/>
        </w:rPr>
        <w:t>Coordenação-Geral Guatemala</w:t>
      </w:r>
      <w:r w:rsidRPr="00D005B9">
        <w:rPr>
          <w:rFonts w:ascii="Times New Roman" w:hAnsi="Times New Roman"/>
          <w:b/>
          <w:color w:val="000000"/>
          <w:szCs w:val="22"/>
        </w:rPr>
        <w:t>:</w:t>
      </w:r>
    </w:p>
    <w:p w14:paraId="04729A17" w14:textId="3B8E06E6" w:rsidR="00996C98" w:rsidRPr="00D005B9" w:rsidRDefault="00996C98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Cs w:val="22"/>
          <w:lang w:eastAsia="es-SV"/>
        </w:rPr>
      </w:pPr>
    </w:p>
    <w:p w14:paraId="52AB7547" w14:textId="0CD657A9" w:rsidR="00996C98" w:rsidRPr="00D005B9" w:rsidRDefault="00996C98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ab/>
        <w:t>Coordenador-Geral</w:t>
      </w:r>
    </w:p>
    <w:p w14:paraId="1F60BBAE" w14:textId="77777777" w:rsidR="00996C98" w:rsidRPr="00D005B9" w:rsidRDefault="00996C98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ab/>
        <w:t>Embaixador Carlos Ramiro Martínez Alvarado</w:t>
      </w:r>
    </w:p>
    <w:p w14:paraId="15EDB2A8" w14:textId="03FD6619" w:rsidR="00996C98" w:rsidRPr="00D005B9" w:rsidRDefault="00996C98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ab/>
      </w:r>
      <w:r w:rsidRPr="00D005B9">
        <w:rPr>
          <w:rFonts w:ascii="Times New Roman" w:hAnsi="Times New Roman"/>
          <w:color w:val="000000"/>
          <w:szCs w:val="22"/>
        </w:rPr>
        <w:t>Vice-Ministro das Relações Exteriores</w:t>
      </w:r>
    </w:p>
    <w:p w14:paraId="2B4282E2" w14:textId="31A3DB9D" w:rsidR="00996C98" w:rsidRPr="00D005B9" w:rsidRDefault="00996C98" w:rsidP="004A1FC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2"/>
          <w:lang w:eastAsia="es-SV"/>
        </w:rPr>
      </w:pPr>
    </w:p>
    <w:p w14:paraId="762CE2C2" w14:textId="01DA74E5" w:rsidR="00996C98" w:rsidRPr="00D005B9" w:rsidRDefault="00996C98" w:rsidP="004A1FCB">
      <w:pPr>
        <w:widowControl/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Coordenadora Política</w:t>
      </w:r>
    </w:p>
    <w:p w14:paraId="4A6CE7C8" w14:textId="77777777" w:rsidR="00996C98" w:rsidRPr="00D005B9" w:rsidRDefault="00996C98" w:rsidP="004A1FCB">
      <w:pPr>
        <w:widowControl/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Embaixadora Ana Isabel Carrillo Fabián</w:t>
      </w:r>
    </w:p>
    <w:p w14:paraId="34C31AF5" w14:textId="3FD0DAF6" w:rsidR="00996C98" w:rsidRPr="00D005B9" w:rsidRDefault="00996C98" w:rsidP="004A1FCB">
      <w:pPr>
        <w:widowControl/>
        <w:autoSpaceDE w:val="0"/>
        <w:autoSpaceDN w:val="0"/>
        <w:adjustRightInd w:val="0"/>
        <w:ind w:left="720"/>
        <w:jc w:val="lef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>Diretora-Geral de Relações Internacionais Multilaterais e Econômicas</w:t>
      </w:r>
    </w:p>
    <w:p w14:paraId="4FBAC256" w14:textId="17E043AE" w:rsidR="7A457595" w:rsidRPr="00D005B9" w:rsidRDefault="7A457595" w:rsidP="004A1FCB">
      <w:pPr>
        <w:widowControl/>
        <w:jc w:val="left"/>
        <w:rPr>
          <w:rFonts w:ascii="Times New Roman" w:hAnsi="Times New Roman"/>
          <w:b/>
          <w:bCs/>
          <w:color w:val="000000" w:themeColor="text1"/>
          <w:szCs w:val="22"/>
          <w:lang w:eastAsia="es-SV"/>
        </w:rPr>
      </w:pPr>
    </w:p>
    <w:p w14:paraId="30186E54" w14:textId="70DD9FF9" w:rsidR="00996C98" w:rsidRPr="00D005B9" w:rsidRDefault="00996C98" w:rsidP="004A1FCB">
      <w:pPr>
        <w:widowControl/>
        <w:ind w:firstLine="720"/>
        <w:jc w:val="left"/>
        <w:rPr>
          <w:rFonts w:ascii="Times New Roman" w:hAnsi="Times New Roman"/>
          <w:b/>
          <w:bCs/>
          <w:color w:val="000000" w:themeColor="text1"/>
          <w:szCs w:val="22"/>
        </w:rPr>
      </w:pPr>
      <w:r w:rsidRPr="00D005B9">
        <w:rPr>
          <w:rFonts w:ascii="Times New Roman" w:hAnsi="Times New Roman"/>
          <w:b/>
          <w:color w:val="000000" w:themeColor="text1"/>
          <w:szCs w:val="22"/>
        </w:rPr>
        <w:t xml:space="preserve">Coordenadora de Logística </w:t>
      </w:r>
    </w:p>
    <w:p w14:paraId="45D97A55" w14:textId="654D181A" w:rsidR="0721FCB1" w:rsidRPr="00D005B9" w:rsidRDefault="00996C98" w:rsidP="004A1FCB">
      <w:pPr>
        <w:widowControl/>
        <w:ind w:firstLine="720"/>
        <w:jc w:val="left"/>
        <w:rPr>
          <w:rFonts w:ascii="Times New Roman" w:hAnsi="Times New Roman"/>
          <w:b/>
          <w:bCs/>
          <w:color w:val="000000" w:themeColor="text1"/>
          <w:szCs w:val="22"/>
        </w:rPr>
      </w:pPr>
      <w:r w:rsidRPr="00D005B9">
        <w:rPr>
          <w:rFonts w:ascii="Times New Roman" w:hAnsi="Times New Roman"/>
          <w:b/>
          <w:color w:val="000000" w:themeColor="text1"/>
          <w:szCs w:val="22"/>
        </w:rPr>
        <w:t>Senhora Mónica Escobar</w:t>
      </w:r>
    </w:p>
    <w:p w14:paraId="7C0C57D6" w14:textId="5D70EC25" w:rsidR="00D02EDD" w:rsidRPr="00D005B9" w:rsidRDefault="00996C98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>Diretora de Política Multilateral</w:t>
      </w:r>
    </w:p>
    <w:p w14:paraId="7A06ABA0" w14:textId="77777777" w:rsidR="009E0AD9" w:rsidRPr="00D005B9" w:rsidRDefault="009E0AD9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szCs w:val="22"/>
          <w:lang w:eastAsia="es-SV"/>
        </w:rPr>
      </w:pPr>
    </w:p>
    <w:p w14:paraId="01F3BBF6" w14:textId="77777777" w:rsidR="009E0AD9" w:rsidRPr="00D005B9" w:rsidRDefault="009E0AD9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color w:val="000000"/>
          <w:szCs w:val="22"/>
          <w:u w:val="single"/>
        </w:rPr>
      </w:pPr>
      <w:r w:rsidRPr="00D005B9">
        <w:rPr>
          <w:rFonts w:ascii="Times New Roman" w:hAnsi="Times New Roman"/>
          <w:b/>
          <w:color w:val="000000"/>
          <w:szCs w:val="22"/>
          <w:u w:val="single"/>
        </w:rPr>
        <w:t>Coordenação-Geral OEA</w:t>
      </w:r>
    </w:p>
    <w:p w14:paraId="77ACE48A" w14:textId="77777777" w:rsidR="009E0AD9" w:rsidRPr="00D005B9" w:rsidRDefault="009E0AD9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szCs w:val="22"/>
          <w:lang w:eastAsia="es-SV"/>
        </w:rPr>
      </w:pPr>
    </w:p>
    <w:p w14:paraId="5E0E0C4A" w14:textId="75C2F2BE" w:rsidR="00E72CD3" w:rsidRPr="00D005B9" w:rsidRDefault="00996C98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Coordenador-Geral</w:t>
      </w:r>
    </w:p>
    <w:p w14:paraId="3D4A6F8B" w14:textId="5966F691" w:rsidR="00560D9F" w:rsidRPr="00D005B9" w:rsidRDefault="001B2A9A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ind w:left="720"/>
        <w:jc w:val="left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Embaixador Nestor Mendez</w:t>
      </w:r>
    </w:p>
    <w:p w14:paraId="6BA5F75E" w14:textId="77777777" w:rsidR="001B2A9A" w:rsidRPr="00D005B9" w:rsidRDefault="001B2A9A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Secretário-Geral Adjunto da OEA</w:t>
      </w:r>
    </w:p>
    <w:p w14:paraId="6040A895" w14:textId="77777777" w:rsidR="00E72CD3" w:rsidRPr="00D005B9" w:rsidRDefault="00E72CD3" w:rsidP="004A1FCB">
      <w:pPr>
        <w:widowControl/>
        <w:tabs>
          <w:tab w:val="left" w:pos="-720"/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2"/>
          <w:lang w:eastAsia="es-SV"/>
        </w:rPr>
      </w:pPr>
    </w:p>
    <w:p w14:paraId="2B905298" w14:textId="6CB23CE0" w:rsidR="00E72CD3" w:rsidRPr="00D005B9" w:rsidRDefault="00E72CD3" w:rsidP="004A1FCB">
      <w:pPr>
        <w:widowControl/>
        <w:suppressAutoHyphens/>
        <w:ind w:firstLine="720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Coordenador de Logística</w:t>
      </w:r>
    </w:p>
    <w:p w14:paraId="13A5E745" w14:textId="77777777" w:rsidR="00560D9F" w:rsidRPr="00D005B9" w:rsidRDefault="00560D9F" w:rsidP="004A1FCB">
      <w:pPr>
        <w:widowControl/>
        <w:suppressAutoHyphens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ab/>
        <w:t>Embaixador Francisco Lainez</w:t>
      </w:r>
    </w:p>
    <w:p w14:paraId="6649888D" w14:textId="2C856574" w:rsidR="004A1FCB" w:rsidRPr="00D005B9" w:rsidRDefault="00560D9F" w:rsidP="00043438">
      <w:pPr>
        <w:widowControl/>
        <w:suppressAutoHyphens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Diretor do Departamento de Gestão de Conferências e Reuniões</w:t>
      </w:r>
      <w:r w:rsidR="004A1FCB" w:rsidRPr="00D005B9">
        <w:rPr>
          <w:rFonts w:ascii="Times New Roman" w:hAnsi="Times New Roman"/>
          <w:szCs w:val="22"/>
        </w:rPr>
        <w:br w:type="page"/>
      </w:r>
    </w:p>
    <w:p w14:paraId="2E087D5D" w14:textId="77777777" w:rsidR="001B2A9A" w:rsidRPr="00D005B9" w:rsidRDefault="001B2A9A" w:rsidP="004A1FCB">
      <w:pPr>
        <w:widowControl/>
        <w:numPr>
          <w:ilvl w:val="0"/>
          <w:numId w:val="5"/>
        </w:numPr>
        <w:suppressAutoHyphens/>
        <w:ind w:hanging="1080"/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lastRenderedPageBreak/>
        <w:t>Acreditação:</w:t>
      </w:r>
    </w:p>
    <w:p w14:paraId="16BE2118" w14:textId="77777777" w:rsidR="001B2A9A" w:rsidRPr="00D005B9" w:rsidRDefault="001B2A9A" w:rsidP="004A1FCB">
      <w:pPr>
        <w:widowControl/>
        <w:suppressAutoHyphens/>
        <w:rPr>
          <w:rFonts w:ascii="Times New Roman" w:hAnsi="Times New Roman"/>
          <w:b/>
          <w:color w:val="000000"/>
          <w:szCs w:val="22"/>
        </w:rPr>
      </w:pPr>
    </w:p>
    <w:p w14:paraId="55B93A19" w14:textId="40508748" w:rsidR="00AB5402" w:rsidRPr="00D005B9" w:rsidRDefault="001B2A9A" w:rsidP="004A1FCB">
      <w:pPr>
        <w:widowControl/>
        <w:suppressAutoHyphens/>
        <w:rPr>
          <w:rFonts w:ascii="Times New Roman" w:hAnsi="Times New Roman"/>
          <w:b/>
          <w:bCs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As delegações, os Observadores Permanentes e os convidados especiais devem enviar suas cartas de acreditação em formato PDF. Favor incluir os nomes, o endereço de correio eletrônico e o contato telefônico dos delegados designados para a Plenária e para a Comissão Geral. As cartas devem ser enviadas, unicamente por via eletrônica, para os seguintes endereços:</w:t>
      </w:r>
      <w:r w:rsidRPr="00D005B9">
        <w:rPr>
          <w:rFonts w:ascii="Times New Roman" w:hAnsi="Times New Roman"/>
          <w:b/>
          <w:color w:val="000000"/>
          <w:szCs w:val="22"/>
        </w:rPr>
        <w:t xml:space="preserve"> </w:t>
      </w:r>
      <w:hyperlink r:id="rId16" w:history="1">
        <w:r w:rsidRPr="00D005B9">
          <w:rPr>
            <w:rStyle w:val="Hyperlink"/>
            <w:rFonts w:ascii="Times New Roman" w:hAnsi="Times New Roman"/>
            <w:b/>
            <w:szCs w:val="22"/>
          </w:rPr>
          <w:t>gmayorga@oas.org</w:t>
        </w:r>
      </w:hyperlink>
      <w:r w:rsidRPr="00D005B9">
        <w:rPr>
          <w:rStyle w:val="Hyperlink"/>
          <w:rFonts w:ascii="Times New Roman" w:hAnsi="Times New Roman"/>
          <w:b/>
          <w:szCs w:val="22"/>
          <w:u w:val="none"/>
        </w:rPr>
        <w:t xml:space="preserve"> e </w:t>
      </w:r>
      <w:hyperlink r:id="rId17" w:history="1">
        <w:r w:rsidRPr="00D005B9">
          <w:rPr>
            <w:rStyle w:val="Hyperlink"/>
            <w:rFonts w:ascii="Times New Roman" w:hAnsi="Times New Roman"/>
            <w:b/>
            <w:szCs w:val="22"/>
          </w:rPr>
          <w:t>51AGOEA@oas.org</w:t>
        </w:r>
      </w:hyperlink>
    </w:p>
    <w:p w14:paraId="3F1FDFF8" w14:textId="77777777" w:rsidR="004A1FCB" w:rsidRPr="00D005B9" w:rsidRDefault="004A1FCB" w:rsidP="004A1FCB">
      <w:pPr>
        <w:widowControl/>
        <w:suppressAutoHyphens/>
        <w:rPr>
          <w:rFonts w:ascii="Times New Roman" w:hAnsi="Times New Roman"/>
          <w:b/>
          <w:bCs/>
          <w:color w:val="000000"/>
          <w:szCs w:val="22"/>
        </w:rPr>
      </w:pPr>
    </w:p>
    <w:p w14:paraId="6B186E3A" w14:textId="77777777" w:rsidR="001B2A9A" w:rsidRPr="00D005B9" w:rsidRDefault="001B2A9A" w:rsidP="004A1FCB">
      <w:pPr>
        <w:widowControl/>
        <w:numPr>
          <w:ilvl w:val="0"/>
          <w:numId w:val="7"/>
        </w:numPr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Registro de participantes no Cvent</w:t>
      </w:r>
      <w:r w:rsidRPr="00D005B9">
        <w:rPr>
          <w:rFonts w:ascii="Times New Roman" w:hAnsi="Times New Roman"/>
          <w:color w:val="000000"/>
          <w:szCs w:val="22"/>
        </w:rPr>
        <w:t>:</w:t>
      </w:r>
    </w:p>
    <w:p w14:paraId="23498F73" w14:textId="77777777" w:rsidR="001B2A9A" w:rsidRPr="00D005B9" w:rsidRDefault="001B2A9A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6649AD42" w14:textId="77777777" w:rsidR="00501B48" w:rsidRPr="00D005B9" w:rsidRDefault="001B2A9A" w:rsidP="004A1FCB">
      <w:pPr>
        <w:pStyle w:val="BodyTextIndent2"/>
        <w:keepLines/>
        <w:widowControl/>
        <w:spacing w:after="0" w:line="240" w:lineRule="auto"/>
        <w:ind w:left="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Uma vez que as delegações tenham enviado suas respectivas cartas de acreditação, os delegados deverão proceder ao registro </w:t>
      </w:r>
      <w:r w:rsidRPr="00D005B9">
        <w:rPr>
          <w:rFonts w:ascii="Times New Roman" w:hAnsi="Times New Roman"/>
          <w:i/>
          <w:iCs/>
          <w:color w:val="000000"/>
          <w:szCs w:val="22"/>
        </w:rPr>
        <w:t>online</w:t>
      </w:r>
      <w:r w:rsidRPr="00D005B9">
        <w:rPr>
          <w:rFonts w:ascii="Times New Roman" w:hAnsi="Times New Roman"/>
          <w:color w:val="000000"/>
          <w:szCs w:val="22"/>
        </w:rPr>
        <w:t>, na página da Assembleia Geral:</w:t>
      </w:r>
    </w:p>
    <w:p w14:paraId="70561024" w14:textId="5C1CE013" w:rsidR="00AB5402" w:rsidRPr="00D005B9" w:rsidRDefault="00763979" w:rsidP="004A1FC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hyperlink r:id="rId18" w:tooltip="https://cvent.me/VyN7qB?locale=es" w:history="1">
        <w:r w:rsidR="00460F66" w:rsidRPr="00D005B9">
          <w:rPr>
            <w:rStyle w:val="Hyperlink"/>
            <w:rFonts w:ascii="Times New Roman" w:hAnsi="Times New Roman"/>
            <w:color w:val="0563C1"/>
            <w:szCs w:val="22"/>
          </w:rPr>
          <w:t>https://cvent.me/VyN7qB?locale=es</w:t>
        </w:r>
      </w:hyperlink>
    </w:p>
    <w:p w14:paraId="0D0444F7" w14:textId="77777777" w:rsidR="00501B48" w:rsidRPr="00D005B9" w:rsidRDefault="00501B48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7503D1B5" w14:textId="65C578F1" w:rsidR="00391429" w:rsidRPr="00D005B9" w:rsidRDefault="001B2A9A" w:rsidP="004A1FCB">
      <w:pPr>
        <w:pStyle w:val="BodyTextIndent2"/>
        <w:keepLines/>
        <w:widowControl/>
        <w:spacing w:after="0" w:line="240" w:lineRule="auto"/>
        <w:ind w:left="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Ao registrar-se, cada pessoa fornecerá um endereço de correio eletrônico para recebimento da confirmação, mas estará pendente de aprovação.  </w:t>
      </w:r>
    </w:p>
    <w:p w14:paraId="62F23F6C" w14:textId="77777777" w:rsidR="004A1FCB" w:rsidRPr="00D005B9" w:rsidRDefault="004A1FCB" w:rsidP="004A1FCB">
      <w:pPr>
        <w:widowControl/>
        <w:rPr>
          <w:rFonts w:ascii="Times New Roman" w:hAnsi="Times New Roman"/>
          <w:b/>
          <w:color w:val="000000"/>
          <w:szCs w:val="22"/>
        </w:rPr>
      </w:pPr>
    </w:p>
    <w:p w14:paraId="17202840" w14:textId="77777777" w:rsidR="00846772" w:rsidRPr="00D005B9" w:rsidRDefault="00846772" w:rsidP="004A1FCB">
      <w:pPr>
        <w:widowControl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Como entrar nas reuniões virtuais</w:t>
      </w:r>
    </w:p>
    <w:p w14:paraId="0954D4F4" w14:textId="77777777" w:rsidR="002D0802" w:rsidRPr="00D005B9" w:rsidRDefault="002D080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7E61229C" w14:textId="5A33AC50" w:rsidR="00846772" w:rsidRPr="00D005B9" w:rsidRDefault="00E510E4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As missões e os Observadores Permanentes fornecerão à Secretaria do Conselho Permanente os nomes e endereços eletrônicos de seus delegados acreditados que participarão das sessões plenárias e da Comissão Geral.</w:t>
      </w:r>
    </w:p>
    <w:p w14:paraId="6F79BF24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2CA6CDAD" w14:textId="5ACD1D01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Por razões técnicas, somente poderão entrar </w:t>
      </w:r>
      <w:r w:rsidRPr="00D005B9">
        <w:rPr>
          <w:rFonts w:ascii="Times New Roman" w:hAnsi="Times New Roman"/>
          <w:color w:val="000000"/>
          <w:szCs w:val="22"/>
          <w:u w:val="single"/>
        </w:rPr>
        <w:t>até cinco (5) delegados dos Estados membros nas sessões plenárias</w:t>
      </w:r>
      <w:r w:rsidRPr="00D005B9">
        <w:rPr>
          <w:rFonts w:ascii="Times New Roman" w:hAnsi="Times New Roman"/>
          <w:color w:val="000000"/>
          <w:szCs w:val="22"/>
        </w:rPr>
        <w:t>, que serão transmitidas ao vivo (</w:t>
      </w:r>
      <w:r w:rsidRPr="00D005B9">
        <w:rPr>
          <w:rFonts w:ascii="Times New Roman" w:hAnsi="Times New Roman"/>
          <w:i/>
          <w:iCs/>
          <w:color w:val="000000"/>
          <w:szCs w:val="22"/>
        </w:rPr>
        <w:t>webcast</w:t>
      </w:r>
      <w:r w:rsidRPr="00D005B9">
        <w:rPr>
          <w:rFonts w:ascii="Times New Roman" w:hAnsi="Times New Roman"/>
          <w:color w:val="000000"/>
          <w:szCs w:val="22"/>
        </w:rPr>
        <w:t xml:space="preserve">), e </w:t>
      </w:r>
      <w:r w:rsidRPr="00D005B9">
        <w:rPr>
          <w:rFonts w:ascii="Times New Roman" w:hAnsi="Times New Roman"/>
          <w:color w:val="000000"/>
          <w:szCs w:val="22"/>
          <w:u w:val="single"/>
        </w:rPr>
        <w:t>até 10 delegados nas reuniões da Comissão Geral</w:t>
      </w:r>
      <w:r w:rsidRPr="00D005B9">
        <w:rPr>
          <w:rFonts w:ascii="Times New Roman" w:hAnsi="Times New Roman"/>
          <w:color w:val="000000"/>
          <w:szCs w:val="22"/>
        </w:rPr>
        <w:t xml:space="preserve">. A Comissão Geral não contará com transmissão de </w:t>
      </w:r>
      <w:r w:rsidRPr="00D005B9">
        <w:rPr>
          <w:rFonts w:ascii="Times New Roman" w:hAnsi="Times New Roman"/>
          <w:i/>
          <w:iCs/>
          <w:color w:val="000000"/>
          <w:szCs w:val="22"/>
        </w:rPr>
        <w:t>webcast</w:t>
      </w:r>
      <w:r w:rsidRPr="00D005B9">
        <w:rPr>
          <w:rFonts w:ascii="Times New Roman" w:hAnsi="Times New Roman"/>
          <w:color w:val="000000"/>
          <w:szCs w:val="22"/>
        </w:rPr>
        <w:t>.</w:t>
      </w:r>
    </w:p>
    <w:p w14:paraId="162D3A98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602D9D67" w14:textId="5C192880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Por razões técnicas, nas sessões plenárias e nas reuniões da Comissão Geral, somente poderão entrar um</w:t>
      </w:r>
      <w:r w:rsidR="0037568C" w:rsidRPr="00D005B9">
        <w:rPr>
          <w:rFonts w:ascii="Times New Roman" w:hAnsi="Times New Roman"/>
          <w:color w:val="000000"/>
          <w:szCs w:val="22"/>
        </w:rPr>
        <w:t xml:space="preserve"> (1)</w:t>
      </w:r>
      <w:r w:rsidRPr="00D005B9">
        <w:rPr>
          <w:rFonts w:ascii="Times New Roman" w:hAnsi="Times New Roman"/>
          <w:color w:val="000000"/>
          <w:szCs w:val="22"/>
        </w:rPr>
        <w:t xml:space="preserve"> delegado por Estado Observador e até dois</w:t>
      </w:r>
      <w:r w:rsidR="0037568C" w:rsidRPr="00D005B9">
        <w:rPr>
          <w:rFonts w:ascii="Times New Roman" w:hAnsi="Times New Roman"/>
          <w:color w:val="000000"/>
          <w:szCs w:val="22"/>
        </w:rPr>
        <w:t xml:space="preserve"> (2)</w:t>
      </w:r>
      <w:r w:rsidRPr="00D005B9">
        <w:rPr>
          <w:rFonts w:ascii="Times New Roman" w:hAnsi="Times New Roman"/>
          <w:color w:val="000000"/>
          <w:szCs w:val="22"/>
        </w:rPr>
        <w:t xml:space="preserve"> delegados por Estado Observador com representante permanente junto à OEA. </w:t>
      </w:r>
    </w:p>
    <w:p w14:paraId="50FC5D7F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7C9BAC3F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Para o Diálogo dos Chefes de Delegação, do Secretário-Geral e do Secretário-Geral Adjunto com os Chefes de Delegação dos Observadores Permanentes poderão entrar, no máximo, três (3) delegados por Estado Observador Permanente e cinco (5) delegados dos Estados membros.</w:t>
      </w:r>
    </w:p>
    <w:p w14:paraId="7B2BE84A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5E7B6561" w14:textId="3ACB708A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Para acompanhar as reuniões pelo </w:t>
      </w:r>
      <w:r w:rsidRPr="00D005B9">
        <w:rPr>
          <w:rFonts w:ascii="Times New Roman" w:hAnsi="Times New Roman"/>
          <w:i/>
          <w:iCs/>
          <w:color w:val="000000"/>
          <w:szCs w:val="22"/>
        </w:rPr>
        <w:t>webcast</w:t>
      </w:r>
      <w:r w:rsidRPr="00D005B9">
        <w:rPr>
          <w:rFonts w:ascii="Times New Roman" w:hAnsi="Times New Roman"/>
          <w:color w:val="000000"/>
          <w:szCs w:val="22"/>
        </w:rPr>
        <w:t xml:space="preserve">, utilize o seguinte </w:t>
      </w:r>
      <w:r w:rsidRPr="00D005B9">
        <w:rPr>
          <w:rFonts w:ascii="Times New Roman" w:hAnsi="Times New Roman"/>
          <w:i/>
          <w:iCs/>
          <w:color w:val="000000"/>
          <w:szCs w:val="22"/>
        </w:rPr>
        <w:t xml:space="preserve">link: </w:t>
      </w:r>
      <w:hyperlink r:id="rId19" w:history="1">
        <w:r w:rsidRPr="00D005B9">
          <w:rPr>
            <w:rStyle w:val="Hyperlink"/>
            <w:rFonts w:ascii="Times New Roman" w:hAnsi="Times New Roman"/>
            <w:szCs w:val="22"/>
          </w:rPr>
          <w:t>LINK DE LIVRE ACESSO</w:t>
        </w:r>
      </w:hyperlink>
    </w:p>
    <w:p w14:paraId="286D11D6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7B5201F3" w14:textId="77777777" w:rsidR="00846772" w:rsidRPr="00D005B9" w:rsidRDefault="00846772" w:rsidP="004A1FCB">
      <w:pPr>
        <w:widowControl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Registro de participantes no KUDO</w:t>
      </w:r>
    </w:p>
    <w:p w14:paraId="1421C4DC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6E89EFE1" w14:textId="6E663790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Os delegados devidamente acreditados que entrarão nas salas virtuais, bem como os oradores, receberão uma mensagem de correio eletrônico do KUDO (</w:t>
      </w:r>
      <w:hyperlink r:id="rId20" w:history="1">
        <w:r w:rsidRPr="00D005B9">
          <w:rPr>
            <w:rStyle w:val="Hyperlink"/>
            <w:rFonts w:ascii="Times New Roman" w:hAnsi="Times New Roman"/>
            <w:szCs w:val="22"/>
          </w:rPr>
          <w:t>support@kudoway.com</w:t>
        </w:r>
      </w:hyperlink>
      <w:r w:rsidRPr="00D005B9">
        <w:rPr>
          <w:rFonts w:ascii="Times New Roman" w:hAnsi="Times New Roman"/>
          <w:color w:val="000000"/>
          <w:szCs w:val="22"/>
        </w:rPr>
        <w:t xml:space="preserve">) pedindo-lhes que criem uma senha com a qual poderão fazer o </w:t>
      </w:r>
      <w:r w:rsidRPr="00D005B9">
        <w:rPr>
          <w:rFonts w:ascii="Times New Roman" w:hAnsi="Times New Roman"/>
          <w:i/>
          <w:iCs/>
          <w:color w:val="000000"/>
          <w:szCs w:val="22"/>
        </w:rPr>
        <w:t>login</w:t>
      </w:r>
      <w:r w:rsidRPr="00D005B9">
        <w:rPr>
          <w:rFonts w:ascii="Times New Roman" w:hAnsi="Times New Roman"/>
          <w:color w:val="000000"/>
          <w:szCs w:val="22"/>
        </w:rPr>
        <w:t>.</w:t>
      </w:r>
    </w:p>
    <w:p w14:paraId="3CC48146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59A0420E" w14:textId="748ED94B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Em caso de esquecimento, é possível redefinir a senha seguindo as instruções da página live.kudoway.com</w:t>
      </w:r>
    </w:p>
    <w:p w14:paraId="7412F4F0" w14:textId="77777777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164BA3EF" w14:textId="74DE411D" w:rsidR="00846772" w:rsidRPr="00D005B9" w:rsidRDefault="00846772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Os delegados acreditados dos Estados membros e dos Observadores Permanentes e os oradores que entrarão nas salas virtuais (com acesso a câmara e microfone) durante as sessões poderão fazê-lo pelo seguinte </w:t>
      </w:r>
      <w:r w:rsidRPr="00D005B9">
        <w:rPr>
          <w:rFonts w:ascii="Times New Roman" w:hAnsi="Times New Roman"/>
          <w:i/>
          <w:iCs/>
          <w:color w:val="000000"/>
          <w:szCs w:val="22"/>
        </w:rPr>
        <w:t>link</w:t>
      </w:r>
      <w:r w:rsidR="0037568C" w:rsidRPr="00D005B9">
        <w:rPr>
          <w:rFonts w:ascii="Times New Roman" w:hAnsi="Times New Roman"/>
          <w:i/>
          <w:iCs/>
          <w:color w:val="000000"/>
          <w:szCs w:val="22"/>
        </w:rPr>
        <w:t>:</w:t>
      </w:r>
      <w:r w:rsidRPr="00D005B9">
        <w:rPr>
          <w:rFonts w:ascii="Times New Roman" w:hAnsi="Times New Roman"/>
          <w:color w:val="000000"/>
          <w:szCs w:val="22"/>
        </w:rPr>
        <w:t xml:space="preserve"> </w:t>
      </w:r>
      <w:hyperlink r:id="rId21" w:history="1">
        <w:r w:rsidRPr="00D005B9">
          <w:rPr>
            <w:rStyle w:val="Hyperlink"/>
            <w:rFonts w:ascii="Times New Roman" w:hAnsi="Times New Roman"/>
            <w:szCs w:val="22"/>
          </w:rPr>
          <w:t>LINK DELEGADOS COM SENHA</w:t>
        </w:r>
      </w:hyperlink>
      <w:r w:rsidRPr="00D005B9">
        <w:rPr>
          <w:rFonts w:ascii="Times New Roman" w:hAnsi="Times New Roman"/>
          <w:color w:val="000000"/>
          <w:szCs w:val="22"/>
        </w:rPr>
        <w:t xml:space="preserve">. </w:t>
      </w:r>
    </w:p>
    <w:p w14:paraId="73C43E8B" w14:textId="73A67245" w:rsidR="002D0802" w:rsidRPr="00D005B9" w:rsidRDefault="002D0802" w:rsidP="004A1FCB">
      <w:pPr>
        <w:widowControl/>
        <w:rPr>
          <w:rFonts w:ascii="Times New Roman" w:hAnsi="Times New Roman"/>
          <w:color w:val="000000"/>
          <w:szCs w:val="22"/>
        </w:rPr>
      </w:pPr>
    </w:p>
    <w:p w14:paraId="27E469CC" w14:textId="0D74F48B" w:rsidR="00846772" w:rsidRPr="00D005B9" w:rsidRDefault="00E510E4" w:rsidP="004A1FCB">
      <w:pPr>
        <w:widowControl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</w:r>
      <w:r w:rsidRPr="00D005B9">
        <w:rPr>
          <w:rFonts w:ascii="Times New Roman" w:hAnsi="Times New Roman"/>
          <w:szCs w:val="22"/>
        </w:rPr>
        <w:t xml:space="preserve">Os convidados especiais, devidamente acreditados, que não tomarão a palavra, não precisarão criar um perfil no KUDO e poderão acompanhar as sessões pelo seguinte </w:t>
      </w:r>
      <w:r w:rsidRPr="00D005B9">
        <w:rPr>
          <w:rFonts w:ascii="Times New Roman" w:hAnsi="Times New Roman"/>
          <w:i/>
          <w:iCs/>
          <w:szCs w:val="22"/>
        </w:rPr>
        <w:t>link</w:t>
      </w:r>
      <w:r w:rsidR="0037568C" w:rsidRPr="00D005B9">
        <w:rPr>
          <w:rFonts w:ascii="Times New Roman" w:hAnsi="Times New Roman"/>
          <w:i/>
          <w:iCs/>
          <w:szCs w:val="22"/>
        </w:rPr>
        <w:t>:</w:t>
      </w:r>
      <w:r w:rsidRPr="00D005B9">
        <w:rPr>
          <w:rFonts w:ascii="Times New Roman" w:hAnsi="Times New Roman"/>
          <w:i/>
          <w:iCs/>
          <w:szCs w:val="22"/>
        </w:rPr>
        <w:t xml:space="preserve"> </w:t>
      </w:r>
      <w:hyperlink r:id="rId22" w:history="1">
        <w:r w:rsidRPr="00D005B9">
          <w:rPr>
            <w:rStyle w:val="Hyperlink"/>
            <w:rFonts w:ascii="Times New Roman" w:hAnsi="Times New Roman"/>
            <w:szCs w:val="22"/>
          </w:rPr>
          <w:t>LINK DE LIVRE ACESSO</w:t>
        </w:r>
      </w:hyperlink>
    </w:p>
    <w:p w14:paraId="234A745F" w14:textId="77777777" w:rsidR="004A1FCB" w:rsidRPr="00D005B9" w:rsidRDefault="004A1FCB" w:rsidP="004A1FCB">
      <w:pPr>
        <w:widowControl/>
        <w:rPr>
          <w:rFonts w:ascii="Times New Roman" w:hAnsi="Times New Roman"/>
          <w:szCs w:val="22"/>
        </w:rPr>
      </w:pPr>
    </w:p>
    <w:p w14:paraId="02C549E3" w14:textId="0686823B" w:rsidR="00846772" w:rsidRPr="00D005B9" w:rsidRDefault="1715BBB9" w:rsidP="004A1FCB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b/>
          <w:bCs/>
          <w:szCs w:val="22"/>
        </w:rPr>
      </w:pPr>
      <w:r w:rsidRPr="00D005B9">
        <w:rPr>
          <w:rFonts w:ascii="Times New Roman" w:hAnsi="Times New Roman"/>
          <w:b/>
          <w:szCs w:val="22"/>
        </w:rPr>
        <w:t>Acesso ao Edifício Principal da OEA e uso do Salão das Américas</w:t>
      </w:r>
    </w:p>
    <w:p w14:paraId="287B0591" w14:textId="4C56EFF1" w:rsidR="00846772" w:rsidRPr="00D005B9" w:rsidRDefault="00846772" w:rsidP="004A1FCB">
      <w:pPr>
        <w:widowControl/>
        <w:rPr>
          <w:rFonts w:ascii="Times New Roman" w:hAnsi="Times New Roman"/>
          <w:szCs w:val="22"/>
        </w:rPr>
      </w:pPr>
    </w:p>
    <w:p w14:paraId="048F571E" w14:textId="4B04FEA0" w:rsidR="00846772" w:rsidRPr="00D005B9" w:rsidRDefault="1E9F4BD7" w:rsidP="004A1FCB">
      <w:pPr>
        <w:pStyle w:val="ListParagraph"/>
        <w:widowControl/>
        <w:numPr>
          <w:ilvl w:val="0"/>
          <w:numId w:val="2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 xml:space="preserve">Para os Estados membros que pretendam conectar-se às sessões plenárias no Salão das Américas </w:t>
      </w:r>
      <w:r w:rsidRPr="00D005B9">
        <w:rPr>
          <w:rFonts w:ascii="Times New Roman" w:hAnsi="Times New Roman"/>
          <w:b/>
          <w:szCs w:val="22"/>
        </w:rPr>
        <w:t>a partir de 11 de novembro</w:t>
      </w:r>
      <w:r w:rsidRPr="00D005B9">
        <w:rPr>
          <w:rFonts w:ascii="Times New Roman" w:hAnsi="Times New Roman"/>
          <w:szCs w:val="22"/>
        </w:rPr>
        <w:t>, a capacidade máxima por delegação será de dois (2) delegados;</w:t>
      </w:r>
    </w:p>
    <w:p w14:paraId="656F2E32" w14:textId="77777777" w:rsidR="005A47B2" w:rsidRPr="00D005B9" w:rsidRDefault="005A47B2" w:rsidP="00043438">
      <w:pPr>
        <w:rPr>
          <w:rFonts w:ascii="Times New Roman" w:hAnsi="Times New Roman"/>
          <w:szCs w:val="22"/>
        </w:rPr>
      </w:pPr>
    </w:p>
    <w:p w14:paraId="754C2454" w14:textId="5DA63D98" w:rsidR="005A47B2" w:rsidRPr="00D005B9" w:rsidRDefault="005A47B2" w:rsidP="00043438">
      <w:pPr>
        <w:pStyle w:val="ListParagraph"/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>•</w:t>
      </w:r>
      <w:r w:rsidRPr="00D005B9">
        <w:rPr>
          <w:rFonts w:ascii="Times New Roman" w:hAnsi="Times New Roman"/>
          <w:szCs w:val="22"/>
        </w:rPr>
        <w:tab/>
        <w:t xml:space="preserve">Cada delegação deverá informar à Secretaria, o mais tardar até 3 de novembro de 2021, se estarão presentes no Salão da Américas, por meio do seguinte endereço de correio eletrônico: </w:t>
      </w:r>
      <w:hyperlink r:id="rId23" w:history="1">
        <w:r w:rsidR="00043438" w:rsidRPr="00D005B9">
          <w:rPr>
            <w:rStyle w:val="Hyperlink"/>
            <w:rFonts w:ascii="Times New Roman" w:hAnsi="Times New Roman"/>
            <w:szCs w:val="22"/>
          </w:rPr>
          <w:t>51AGOEA@oas.org</w:t>
        </w:r>
      </w:hyperlink>
      <w:r w:rsidRPr="00D005B9">
        <w:rPr>
          <w:rFonts w:ascii="Times New Roman" w:hAnsi="Times New Roman"/>
          <w:szCs w:val="22"/>
        </w:rPr>
        <w:t>;</w:t>
      </w:r>
    </w:p>
    <w:p w14:paraId="19A91EB0" w14:textId="77777777" w:rsidR="005A47B2" w:rsidRPr="00D005B9" w:rsidRDefault="005A47B2" w:rsidP="00043438">
      <w:pPr>
        <w:widowControl/>
        <w:rPr>
          <w:rFonts w:ascii="Times New Roman" w:hAnsi="Times New Roman"/>
          <w:szCs w:val="22"/>
        </w:rPr>
      </w:pPr>
    </w:p>
    <w:p w14:paraId="10C4FD71" w14:textId="137926FD" w:rsidR="00846772" w:rsidRPr="00D005B9" w:rsidRDefault="0F2A228C" w:rsidP="004A1FCB">
      <w:pPr>
        <w:pStyle w:val="ListParagraph"/>
        <w:widowControl/>
        <w:numPr>
          <w:ilvl w:val="0"/>
          <w:numId w:val="3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>Para o acesso às instalações, serão exigidos a desinfecção das mãos com álcool-gel e o controle da temperatura corporal a todas as pessoas que entrem no Edifício Principal. Será obrigatório o uso permanente de máscara, bem como o distanciamento social de 1,80 metro;</w:t>
      </w:r>
    </w:p>
    <w:p w14:paraId="29D96698" w14:textId="77777777" w:rsidR="005A47B2" w:rsidRPr="00D005B9" w:rsidRDefault="005A47B2" w:rsidP="00043438">
      <w:pPr>
        <w:widowControl/>
        <w:rPr>
          <w:rFonts w:ascii="Times New Roman" w:hAnsi="Times New Roman"/>
          <w:szCs w:val="22"/>
        </w:rPr>
      </w:pPr>
    </w:p>
    <w:p w14:paraId="3DC23F02" w14:textId="1B88216D" w:rsidR="005A47B2" w:rsidRPr="00D005B9" w:rsidRDefault="005A47B2" w:rsidP="004A1FCB">
      <w:pPr>
        <w:pStyle w:val="ListParagraph"/>
        <w:widowControl/>
        <w:numPr>
          <w:ilvl w:val="0"/>
          <w:numId w:val="3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>Espera-se que todos os presentes estejam completamente vacinados contra a</w:t>
      </w:r>
      <w:r w:rsidR="00A4058B" w:rsidRPr="00D005B9">
        <w:rPr>
          <w:rFonts w:ascii="Times New Roman" w:hAnsi="Times New Roman"/>
          <w:szCs w:val="22"/>
        </w:rPr>
        <w:t xml:space="preserve"> covid-19 com duas (2) doses ou uma (1) dose, conforme o caso</w:t>
      </w:r>
      <w:r w:rsidRPr="00D005B9">
        <w:rPr>
          <w:rFonts w:ascii="Times New Roman" w:hAnsi="Times New Roman"/>
          <w:szCs w:val="22"/>
        </w:rPr>
        <w:t>;</w:t>
      </w:r>
    </w:p>
    <w:p w14:paraId="4749363A" w14:textId="7C067441" w:rsidR="00846772" w:rsidRPr="00D005B9" w:rsidRDefault="00846772" w:rsidP="004A1FCB">
      <w:pPr>
        <w:widowControl/>
        <w:rPr>
          <w:rFonts w:ascii="Times New Roman" w:hAnsi="Times New Roman"/>
          <w:szCs w:val="22"/>
        </w:rPr>
      </w:pPr>
    </w:p>
    <w:p w14:paraId="74223F2C" w14:textId="77777777" w:rsidR="00A4058B" w:rsidRPr="00D005B9" w:rsidRDefault="70A1D231" w:rsidP="00C450DB">
      <w:pPr>
        <w:pStyle w:val="ListParagraph"/>
        <w:widowControl/>
        <w:numPr>
          <w:ilvl w:val="0"/>
          <w:numId w:val="3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 xml:space="preserve">Não haverá microfones nem interpretação no Salão das Américas. O serviço de interpretação será fornecido </w:t>
      </w:r>
      <w:r w:rsidR="00520B6D" w:rsidRPr="00D005B9">
        <w:rPr>
          <w:rFonts w:ascii="Times New Roman" w:hAnsi="Times New Roman"/>
          <w:szCs w:val="22"/>
        </w:rPr>
        <w:t>exclusivamente</w:t>
      </w:r>
      <w:r w:rsidRPr="00D005B9">
        <w:rPr>
          <w:rFonts w:ascii="Times New Roman" w:hAnsi="Times New Roman"/>
          <w:szCs w:val="22"/>
        </w:rPr>
        <w:t xml:space="preserve"> pela plataforma KUDO, motivo pelo qual todos os participantes devem levar seu próprio computador portátil e fones de ouvido. Haverá uma sessão técnica presencial para teste dos equipamentos pessoais em </w:t>
      </w:r>
      <w:r w:rsidRPr="00D005B9">
        <w:rPr>
          <w:rFonts w:ascii="Times New Roman" w:hAnsi="Times New Roman"/>
          <w:szCs w:val="22"/>
          <w:u w:val="single"/>
        </w:rPr>
        <w:t>5 de novembro de 2021</w:t>
      </w:r>
      <w:r w:rsidRPr="00D005B9">
        <w:rPr>
          <w:rFonts w:ascii="Times New Roman" w:hAnsi="Times New Roman"/>
          <w:szCs w:val="22"/>
        </w:rPr>
        <w:t>;</w:t>
      </w:r>
    </w:p>
    <w:p w14:paraId="60DE6455" w14:textId="77777777" w:rsidR="00A4058B" w:rsidRPr="00D005B9" w:rsidRDefault="00A4058B" w:rsidP="00043438">
      <w:pPr>
        <w:rPr>
          <w:rFonts w:ascii="Times New Roman" w:hAnsi="Times New Roman"/>
          <w:szCs w:val="22"/>
        </w:rPr>
      </w:pPr>
    </w:p>
    <w:p w14:paraId="23302B32" w14:textId="77777777" w:rsidR="00A4058B" w:rsidRPr="00D005B9" w:rsidRDefault="00A4058B" w:rsidP="00A4058B">
      <w:pPr>
        <w:pStyle w:val="ListParagraph"/>
        <w:widowControl/>
        <w:numPr>
          <w:ilvl w:val="0"/>
          <w:numId w:val="3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>Devido às medidas sanitárias e de segurança impostas por causa da pandemia de covid-19, a Secretaria-Geral lamenta informar que, durante o Quinquagésimo Primeiro Período Ordinário de Sessões da Assembleia Geral, não haverá serviços de alimentação no Edifício Principal; e</w:t>
      </w:r>
    </w:p>
    <w:p w14:paraId="09F5E759" w14:textId="77777777" w:rsidR="00A4058B" w:rsidRPr="00D005B9" w:rsidRDefault="00A4058B" w:rsidP="00043438">
      <w:pPr>
        <w:rPr>
          <w:rFonts w:ascii="Times New Roman" w:hAnsi="Times New Roman"/>
          <w:szCs w:val="22"/>
        </w:rPr>
      </w:pPr>
    </w:p>
    <w:p w14:paraId="0313C2DA" w14:textId="223D5B59" w:rsidR="00A4058B" w:rsidRPr="00D005B9" w:rsidRDefault="00A4058B" w:rsidP="00043438">
      <w:pPr>
        <w:pStyle w:val="ListParagraph"/>
        <w:widowControl/>
        <w:numPr>
          <w:ilvl w:val="0"/>
          <w:numId w:val="3"/>
        </w:numPr>
        <w:ind w:left="1440" w:hanging="720"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szCs w:val="22"/>
        </w:rPr>
        <w:t>Favor referir-se ao documento (</w:t>
      </w:r>
      <w:hyperlink r:id="rId24" w:history="1">
        <w:r w:rsidRPr="00D005B9">
          <w:rPr>
            <w:rStyle w:val="Hyperlink"/>
            <w:rFonts w:ascii="Times New Roman" w:hAnsi="Times New Roman"/>
            <w:szCs w:val="22"/>
          </w:rPr>
          <w:t>AG/CP/SUB.TP-293/21 rev. 1</w:t>
        </w:r>
      </w:hyperlink>
      <w:r w:rsidRPr="00D005B9">
        <w:rPr>
          <w:rFonts w:ascii="Times New Roman" w:hAnsi="Times New Roman"/>
          <w:szCs w:val="22"/>
        </w:rPr>
        <w:t>).</w:t>
      </w:r>
    </w:p>
    <w:p w14:paraId="6C7393CD" w14:textId="01B4CAC8" w:rsidR="7A457595" w:rsidRPr="00D005B9" w:rsidRDefault="7A457595" w:rsidP="004A1FCB">
      <w:pPr>
        <w:widowControl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46DEB798" w14:textId="5EBCB335" w:rsidR="6F6F8FF0" w:rsidRPr="00D005B9" w:rsidRDefault="003E2F7A" w:rsidP="004A1FCB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b/>
          <w:bCs/>
          <w:color w:val="000000" w:themeColor="text1"/>
          <w:szCs w:val="22"/>
        </w:rPr>
      </w:pPr>
      <w:r w:rsidRPr="00D005B9">
        <w:rPr>
          <w:rFonts w:ascii="Times New Roman" w:hAnsi="Times New Roman"/>
          <w:b/>
          <w:color w:val="000000" w:themeColor="text1"/>
          <w:szCs w:val="22"/>
        </w:rPr>
        <w:t>Testes virtuais</w:t>
      </w:r>
    </w:p>
    <w:p w14:paraId="7535C065" w14:textId="3D9D955F" w:rsidR="002D0802" w:rsidRPr="00D005B9" w:rsidRDefault="002D0802" w:rsidP="004A1FCB">
      <w:pPr>
        <w:widowControl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2F1D7F7C" w14:textId="44ADDF8E" w:rsidR="002D0802" w:rsidRPr="00D005B9" w:rsidRDefault="00E510E4" w:rsidP="004A1FCB">
      <w:pPr>
        <w:widowControl/>
        <w:rPr>
          <w:rFonts w:ascii="Times New Roman" w:hAnsi="Times New Roman"/>
          <w:color w:val="000000" w:themeColor="text1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ab/>
        <w:t>Serão organizadas três (3) sessões de teste para que todos os participantes do Quinquagésimo Primeiro Período Ordinário de Sessões da Assembleia Geral possam testar seus equipamentos. Es</w:t>
      </w:r>
      <w:r w:rsidR="00520B6D" w:rsidRPr="00D005B9">
        <w:rPr>
          <w:rFonts w:ascii="Times New Roman" w:hAnsi="Times New Roman"/>
          <w:color w:val="000000" w:themeColor="text1"/>
          <w:szCs w:val="22"/>
        </w:rPr>
        <w:t>s</w:t>
      </w:r>
      <w:r w:rsidRPr="00D005B9">
        <w:rPr>
          <w:rFonts w:ascii="Times New Roman" w:hAnsi="Times New Roman"/>
          <w:color w:val="000000" w:themeColor="text1"/>
          <w:szCs w:val="22"/>
        </w:rPr>
        <w:t>as sessões de teste ocorrerão em 22 e 29 de outubro e em 5 de novembro de 2021;</w:t>
      </w:r>
    </w:p>
    <w:p w14:paraId="61782524" w14:textId="5E827F16" w:rsidR="002D0802" w:rsidRPr="00D005B9" w:rsidRDefault="002D0802" w:rsidP="004A1FCB">
      <w:pPr>
        <w:widowControl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4D9AE349" w14:textId="665FFEAD" w:rsidR="00846772" w:rsidRPr="00D005B9" w:rsidRDefault="00846772" w:rsidP="004A1FCB">
      <w:pPr>
        <w:widowControl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Idiomas e documentos de trabalho</w:t>
      </w:r>
    </w:p>
    <w:p w14:paraId="4A0E5507" w14:textId="77777777" w:rsidR="00846772" w:rsidRPr="00D005B9" w:rsidRDefault="00846772" w:rsidP="004A1FCB">
      <w:pPr>
        <w:widowControl/>
        <w:suppressAutoHyphens/>
        <w:rPr>
          <w:rFonts w:ascii="Times New Roman" w:hAnsi="Times New Roman"/>
          <w:b/>
          <w:color w:val="000000"/>
          <w:szCs w:val="22"/>
        </w:rPr>
      </w:pPr>
    </w:p>
    <w:p w14:paraId="22E0C61C" w14:textId="77777777" w:rsidR="00846772" w:rsidRPr="00D005B9" w:rsidRDefault="00846772" w:rsidP="004A1FCB">
      <w:pPr>
        <w:widowControl/>
        <w:tabs>
          <w:tab w:val="left" w:pos="900"/>
          <w:tab w:val="center" w:pos="4320"/>
          <w:tab w:val="right" w:pos="8640"/>
        </w:tabs>
        <w:spacing w:line="240" w:lineRule="atLeas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As sessões virtuais da Assembleia Geral serão realizadas nos idiomas oficiais da Organização — espanhol, francês, inglês e português —, oferecendo-se interpretação simultânea nesses idiomas.</w:t>
      </w:r>
    </w:p>
    <w:p w14:paraId="241CEE79" w14:textId="77777777" w:rsidR="00846772" w:rsidRPr="00D005B9" w:rsidRDefault="00846772" w:rsidP="004A1FCB">
      <w:pPr>
        <w:widowControl/>
        <w:tabs>
          <w:tab w:val="left" w:pos="900"/>
          <w:tab w:val="center" w:pos="4320"/>
          <w:tab w:val="right" w:pos="8640"/>
        </w:tabs>
        <w:spacing w:line="240" w:lineRule="atLeast"/>
        <w:rPr>
          <w:rFonts w:ascii="Times New Roman" w:hAnsi="Times New Roman"/>
          <w:color w:val="000000"/>
          <w:szCs w:val="22"/>
        </w:rPr>
      </w:pPr>
    </w:p>
    <w:p w14:paraId="27ED2C6B" w14:textId="4DD8B989" w:rsidR="007A1EE4" w:rsidRPr="00D005B9" w:rsidRDefault="00846772" w:rsidP="004A1FCB">
      <w:pPr>
        <w:pStyle w:val="Header"/>
        <w:widowControl/>
        <w:tabs>
          <w:tab w:val="left" w:pos="900"/>
        </w:tabs>
        <w:spacing w:line="240" w:lineRule="atLeas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lastRenderedPageBreak/>
        <w:tab/>
        <w:t>Os documentos estarão disponíveis na página de documentos da Assembleia Geral n</w:t>
      </w:r>
      <w:r w:rsidR="00520B6D" w:rsidRPr="00D005B9">
        <w:rPr>
          <w:rFonts w:ascii="Times New Roman" w:hAnsi="Times New Roman"/>
          <w:color w:val="000000"/>
          <w:szCs w:val="22"/>
        </w:rPr>
        <w:t>este</w:t>
      </w:r>
      <w:r w:rsidRPr="00D005B9">
        <w:rPr>
          <w:rFonts w:ascii="Times New Roman" w:hAnsi="Times New Roman"/>
          <w:color w:val="000000"/>
          <w:szCs w:val="22"/>
        </w:rPr>
        <w:t xml:space="preserve"> </w:t>
      </w:r>
      <w:r w:rsidRPr="00D005B9">
        <w:rPr>
          <w:rFonts w:ascii="Times New Roman" w:hAnsi="Times New Roman"/>
          <w:i/>
          <w:iCs/>
          <w:color w:val="000000"/>
          <w:szCs w:val="22"/>
        </w:rPr>
        <w:t>link</w:t>
      </w:r>
      <w:r w:rsidR="00520B6D" w:rsidRPr="00D005B9">
        <w:rPr>
          <w:rFonts w:ascii="Times New Roman" w:hAnsi="Times New Roman"/>
          <w:i/>
          <w:iCs/>
          <w:color w:val="000000"/>
          <w:szCs w:val="22"/>
        </w:rPr>
        <w:t>:</w:t>
      </w:r>
      <w:r w:rsidRPr="00D005B9">
        <w:rPr>
          <w:rFonts w:ascii="Times New Roman" w:hAnsi="Times New Roman"/>
          <w:color w:val="000000"/>
          <w:szCs w:val="22"/>
        </w:rPr>
        <w:t xml:space="preserve">  </w:t>
      </w:r>
      <w:hyperlink r:id="rId25" w:history="1">
        <w:r w:rsidRPr="00D005B9">
          <w:rPr>
            <w:rStyle w:val="Hyperlink"/>
            <w:rFonts w:ascii="Times New Roman" w:hAnsi="Times New Roman"/>
            <w:szCs w:val="22"/>
          </w:rPr>
          <w:t>http://scm.oas.org/ag/documentos</w:t>
        </w:r>
      </w:hyperlink>
      <w:r w:rsidR="00520B6D" w:rsidRPr="00D005B9">
        <w:rPr>
          <w:rStyle w:val="Hyperlink"/>
          <w:rFonts w:ascii="Times New Roman" w:hAnsi="Times New Roman"/>
          <w:szCs w:val="22"/>
        </w:rPr>
        <w:t>,</w:t>
      </w:r>
      <w:r w:rsidRPr="00D005B9">
        <w:rPr>
          <w:rFonts w:ascii="Times New Roman" w:hAnsi="Times New Roman"/>
          <w:color w:val="000000"/>
          <w:szCs w:val="22"/>
        </w:rPr>
        <w:t xml:space="preserve"> ou escaneando o código QR </w:t>
      </w:r>
      <w:r w:rsidR="00520B6D" w:rsidRPr="00D005B9">
        <w:rPr>
          <w:rFonts w:ascii="Times New Roman" w:hAnsi="Times New Roman"/>
          <w:color w:val="000000"/>
          <w:szCs w:val="22"/>
        </w:rPr>
        <w:t>que se encontra na</w:t>
      </w:r>
      <w:r w:rsidRPr="00D005B9">
        <w:rPr>
          <w:rFonts w:ascii="Times New Roman" w:hAnsi="Times New Roman"/>
          <w:color w:val="000000"/>
          <w:szCs w:val="22"/>
        </w:rPr>
        <w:t xml:space="preserve"> primeira página deste boletim.</w:t>
      </w:r>
    </w:p>
    <w:p w14:paraId="56125D75" w14:textId="4205A6D9" w:rsidR="007A1EE4" w:rsidRPr="00D005B9" w:rsidRDefault="007A1EE4" w:rsidP="004A1FCB">
      <w:pPr>
        <w:pStyle w:val="Header"/>
        <w:widowControl/>
        <w:tabs>
          <w:tab w:val="left" w:pos="900"/>
        </w:tabs>
        <w:spacing w:line="240" w:lineRule="atLeast"/>
        <w:rPr>
          <w:rFonts w:ascii="Times New Roman" w:hAnsi="Times New Roman"/>
          <w:color w:val="000000"/>
          <w:szCs w:val="22"/>
        </w:rPr>
      </w:pPr>
    </w:p>
    <w:p w14:paraId="6DDE9D3C" w14:textId="5191615B" w:rsidR="007A1EE4" w:rsidRPr="00D005B9" w:rsidRDefault="007A1EE4" w:rsidP="004A1FCB">
      <w:pPr>
        <w:pStyle w:val="Header"/>
        <w:widowControl/>
        <w:tabs>
          <w:tab w:val="left" w:pos="900"/>
        </w:tabs>
        <w:spacing w:line="240" w:lineRule="atLeas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Solicita-se aos participantes que conservem seus documentos em todas as sessões.</w:t>
      </w:r>
    </w:p>
    <w:p w14:paraId="66A1366E" w14:textId="77777777" w:rsidR="00846772" w:rsidRPr="00D005B9" w:rsidRDefault="00846772" w:rsidP="004A1FCB">
      <w:pPr>
        <w:widowControl/>
        <w:rPr>
          <w:rFonts w:ascii="Times New Roman" w:hAnsi="Times New Roman"/>
          <w:b/>
          <w:color w:val="000000"/>
          <w:szCs w:val="22"/>
        </w:rPr>
      </w:pPr>
    </w:p>
    <w:p w14:paraId="51B21152" w14:textId="4BF7DBE0" w:rsidR="00846772" w:rsidRPr="00D005B9" w:rsidRDefault="00846772" w:rsidP="004A1FCB">
      <w:pPr>
        <w:widowControl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Conectividade e recomendações</w:t>
      </w:r>
    </w:p>
    <w:p w14:paraId="374F5E31" w14:textId="77777777" w:rsidR="00846772" w:rsidRPr="00D005B9" w:rsidRDefault="00846772" w:rsidP="004A1FCB">
      <w:pPr>
        <w:widowControl/>
        <w:tabs>
          <w:tab w:val="left" w:pos="660"/>
        </w:tabs>
        <w:rPr>
          <w:rFonts w:ascii="Times New Roman" w:hAnsi="Times New Roman"/>
          <w:color w:val="000000"/>
          <w:szCs w:val="22"/>
        </w:rPr>
      </w:pPr>
    </w:p>
    <w:p w14:paraId="7ADD4AC0" w14:textId="20DD5ABA" w:rsidR="00846772" w:rsidRPr="00D005B9" w:rsidRDefault="00846772" w:rsidP="004A1FCB">
      <w:pPr>
        <w:widowControl/>
        <w:tabs>
          <w:tab w:val="left" w:pos="900"/>
          <w:tab w:val="center" w:pos="4320"/>
          <w:tab w:val="right" w:pos="8640"/>
        </w:tabs>
        <w:spacing w:line="240" w:lineRule="atLeast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>Tenha em conta as seguintes recomendações para facilitar o acesso à plataforma virtual:</w:t>
      </w:r>
    </w:p>
    <w:p w14:paraId="1689967F" w14:textId="77777777" w:rsidR="00846772" w:rsidRPr="00D005B9" w:rsidRDefault="00846772" w:rsidP="004A1FCB">
      <w:pPr>
        <w:widowControl/>
        <w:tabs>
          <w:tab w:val="left" w:pos="900"/>
          <w:tab w:val="center" w:pos="4320"/>
          <w:tab w:val="right" w:pos="8640"/>
        </w:tabs>
        <w:spacing w:line="240" w:lineRule="atLeast"/>
        <w:rPr>
          <w:rFonts w:ascii="Times New Roman" w:hAnsi="Times New Roman"/>
          <w:color w:val="000000"/>
          <w:szCs w:val="22"/>
        </w:rPr>
      </w:pPr>
    </w:p>
    <w:p w14:paraId="375F4B99" w14:textId="77777777" w:rsidR="00846772" w:rsidRPr="00D005B9" w:rsidRDefault="00846772" w:rsidP="004A1FCB">
      <w:pPr>
        <w:widowControl/>
        <w:numPr>
          <w:ilvl w:val="0"/>
          <w:numId w:val="17"/>
        </w:numPr>
        <w:tabs>
          <w:tab w:val="clear" w:pos="7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 xml:space="preserve">Conecte-se pelo navegador Google Chrome ou pelo Firefox, de preferência a partir de um computador ou </w:t>
      </w:r>
      <w:r w:rsidRPr="00D005B9">
        <w:rPr>
          <w:rFonts w:ascii="Times New Roman" w:hAnsi="Times New Roman"/>
          <w:i/>
          <w:iCs/>
          <w:color w:val="000000" w:themeColor="text1"/>
          <w:szCs w:val="22"/>
        </w:rPr>
        <w:t>laptop</w:t>
      </w:r>
      <w:r w:rsidRPr="00D005B9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5DE3EEAB" w14:textId="77777777" w:rsidR="00846772" w:rsidRPr="00D005B9" w:rsidRDefault="00846772" w:rsidP="004A1FCB">
      <w:pPr>
        <w:widowControl/>
        <w:numPr>
          <w:ilvl w:val="0"/>
          <w:numId w:val="17"/>
        </w:numPr>
        <w:tabs>
          <w:tab w:val="clear" w:pos="7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 xml:space="preserve">Se tiver VPN, deverá desconectar-se </w:t>
      </w:r>
    </w:p>
    <w:p w14:paraId="0C47F7E8" w14:textId="7267C0E7" w:rsidR="00846772" w:rsidRPr="00D005B9" w:rsidRDefault="00846772" w:rsidP="004A1FCB">
      <w:pPr>
        <w:widowControl/>
        <w:numPr>
          <w:ilvl w:val="0"/>
          <w:numId w:val="17"/>
        </w:numPr>
        <w:tabs>
          <w:tab w:val="clear" w:pos="7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>A senha deve conter 10 caracteres (incluindo ao menos uma letra maiúscula, um número e um caractere especial)</w:t>
      </w:r>
    </w:p>
    <w:p w14:paraId="3FFE3455" w14:textId="77777777" w:rsidR="00846772" w:rsidRPr="00D005B9" w:rsidRDefault="00846772" w:rsidP="004A1FCB">
      <w:pPr>
        <w:widowControl/>
        <w:numPr>
          <w:ilvl w:val="0"/>
          <w:numId w:val="17"/>
        </w:numPr>
        <w:tabs>
          <w:tab w:val="clear" w:pos="7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 xml:space="preserve">É necessária uma conexão de internet mínima de 10/10 mb para fazer o </w:t>
      </w:r>
      <w:r w:rsidRPr="00D005B9">
        <w:rPr>
          <w:rFonts w:ascii="Times New Roman" w:hAnsi="Times New Roman"/>
          <w:i/>
          <w:iCs/>
          <w:color w:val="000000" w:themeColor="text1"/>
          <w:szCs w:val="22"/>
        </w:rPr>
        <w:t>download</w:t>
      </w:r>
      <w:r w:rsidRPr="00D005B9">
        <w:rPr>
          <w:rFonts w:ascii="Times New Roman" w:hAnsi="Times New Roman"/>
          <w:color w:val="000000" w:themeColor="text1"/>
          <w:szCs w:val="22"/>
        </w:rPr>
        <w:t xml:space="preserve"> e o </w:t>
      </w:r>
      <w:r w:rsidRPr="00D005B9">
        <w:rPr>
          <w:rFonts w:ascii="Times New Roman" w:hAnsi="Times New Roman"/>
          <w:i/>
          <w:iCs/>
          <w:color w:val="000000" w:themeColor="text1"/>
          <w:szCs w:val="22"/>
        </w:rPr>
        <w:t>upload</w:t>
      </w:r>
    </w:p>
    <w:p w14:paraId="162A6B6F" w14:textId="27C165A7" w:rsidR="00846772" w:rsidRPr="00D005B9" w:rsidRDefault="00846772" w:rsidP="004A1FCB">
      <w:pPr>
        <w:widowControl/>
        <w:numPr>
          <w:ilvl w:val="0"/>
          <w:numId w:val="17"/>
        </w:numPr>
        <w:tabs>
          <w:tab w:val="clear" w:pos="720"/>
        </w:tabs>
        <w:ind w:left="1440" w:hanging="720"/>
        <w:rPr>
          <w:rFonts w:ascii="Times New Roman" w:hAnsi="Times New Roman"/>
          <w:color w:val="000000"/>
          <w:szCs w:val="22"/>
        </w:rPr>
      </w:pPr>
      <w:r w:rsidRPr="00D005B9">
        <w:rPr>
          <w:rFonts w:ascii="Times New Roman" w:hAnsi="Times New Roman"/>
          <w:color w:val="000000" w:themeColor="text1"/>
          <w:szCs w:val="22"/>
        </w:rPr>
        <w:t>Se precisar conectar-se por meio de dispositivo móvel, recomenda-se baixar o aplicativo KUDO e manter o celular carregado</w:t>
      </w:r>
    </w:p>
    <w:p w14:paraId="60F45DA5" w14:textId="77777777" w:rsidR="00846772" w:rsidRPr="00D005B9" w:rsidRDefault="00846772" w:rsidP="004A1FCB">
      <w:pPr>
        <w:widowControl/>
        <w:tabs>
          <w:tab w:val="left" w:pos="660"/>
        </w:tabs>
        <w:rPr>
          <w:rFonts w:ascii="Times New Roman" w:hAnsi="Times New Roman"/>
          <w:color w:val="000000"/>
          <w:szCs w:val="22"/>
        </w:rPr>
      </w:pPr>
    </w:p>
    <w:p w14:paraId="19B977E8" w14:textId="77777777" w:rsidR="00846772" w:rsidRPr="00D005B9" w:rsidRDefault="00846772" w:rsidP="004A1FCB">
      <w:pPr>
        <w:widowControl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Manual de boas práticas para videoconferências</w:t>
      </w:r>
    </w:p>
    <w:p w14:paraId="7B39C782" w14:textId="77777777" w:rsidR="00846772" w:rsidRPr="00D005B9" w:rsidRDefault="00846772" w:rsidP="004A1FCB">
      <w:pPr>
        <w:widowControl/>
        <w:rPr>
          <w:rFonts w:ascii="Times New Roman" w:hAnsi="Times New Roman"/>
          <w:b/>
          <w:color w:val="000000"/>
          <w:szCs w:val="22"/>
        </w:rPr>
      </w:pPr>
      <w:bookmarkStart w:id="3" w:name="_Hlk85548678"/>
    </w:p>
    <w:p w14:paraId="5170F180" w14:textId="65406BD4" w:rsidR="00846772" w:rsidRPr="00D005B9" w:rsidRDefault="00846772" w:rsidP="004A1FCB">
      <w:pPr>
        <w:widowControl/>
        <w:rPr>
          <w:rStyle w:val="Hyperlink"/>
          <w:rFonts w:ascii="Times New Roman" w:hAnsi="Times New Roman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ab/>
        <w:t xml:space="preserve">O </w:t>
      </w:r>
      <w:r w:rsidRPr="00D005B9">
        <w:rPr>
          <w:rFonts w:ascii="Times New Roman" w:hAnsi="Times New Roman"/>
          <w:i/>
          <w:iCs/>
          <w:color w:val="000000"/>
          <w:szCs w:val="22"/>
        </w:rPr>
        <w:t>link</w:t>
      </w:r>
      <w:r w:rsidRPr="00D005B9">
        <w:rPr>
          <w:rFonts w:ascii="Times New Roman" w:hAnsi="Times New Roman"/>
          <w:color w:val="000000"/>
          <w:szCs w:val="22"/>
        </w:rPr>
        <w:t xml:space="preserve"> a seguir contém recomendações para participar das sessões virtuais da melhor maneira possível. </w:t>
      </w:r>
      <w:hyperlink r:id="rId26" w:history="1">
        <w:r w:rsidRPr="00D005B9">
          <w:rPr>
            <w:rStyle w:val="Hyperlink"/>
            <w:rFonts w:ascii="Times New Roman" w:hAnsi="Times New Roman"/>
            <w:szCs w:val="22"/>
          </w:rPr>
          <w:t>ESP</w:t>
        </w:r>
      </w:hyperlink>
    </w:p>
    <w:p w14:paraId="73759E12" w14:textId="023E14A0" w:rsidR="00CB680C" w:rsidRPr="00D005B9" w:rsidRDefault="00CB680C" w:rsidP="004A1FCB">
      <w:pPr>
        <w:widowControl/>
        <w:rPr>
          <w:rStyle w:val="Hyperlink"/>
          <w:rFonts w:ascii="Times New Roman" w:hAnsi="Times New Roman"/>
          <w:szCs w:val="22"/>
        </w:rPr>
      </w:pPr>
    </w:p>
    <w:p w14:paraId="7E20FDAC" w14:textId="08DA4552" w:rsidR="00CB680C" w:rsidRPr="00D005B9" w:rsidRDefault="00CB680C" w:rsidP="00CB680C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  <w:szCs w:val="22"/>
        </w:rPr>
      </w:pPr>
      <w:r w:rsidRPr="00D005B9">
        <w:rPr>
          <w:rFonts w:ascii="Times New Roman" w:hAnsi="Times New Roman"/>
          <w:b/>
          <w:color w:val="000000"/>
          <w:szCs w:val="22"/>
        </w:rPr>
        <w:t>Informa</w:t>
      </w:r>
      <w:r w:rsidR="00FD4383" w:rsidRPr="00D005B9">
        <w:rPr>
          <w:rFonts w:ascii="Times New Roman" w:hAnsi="Times New Roman"/>
          <w:b/>
          <w:color w:val="000000"/>
          <w:szCs w:val="22"/>
        </w:rPr>
        <w:t>ções adicionais</w:t>
      </w:r>
    </w:p>
    <w:p w14:paraId="52B09C21" w14:textId="77777777" w:rsidR="00CB680C" w:rsidRPr="00D005B9" w:rsidRDefault="00CB680C" w:rsidP="00CB680C">
      <w:pPr>
        <w:rPr>
          <w:rFonts w:ascii="Times New Roman" w:hAnsi="Times New Roman"/>
          <w:b/>
          <w:color w:val="000000"/>
          <w:szCs w:val="22"/>
        </w:rPr>
      </w:pPr>
    </w:p>
    <w:p w14:paraId="22A9E9CF" w14:textId="49E40634" w:rsidR="00CB680C" w:rsidRPr="00D005B9" w:rsidRDefault="00FD4383" w:rsidP="00CB680C">
      <w:pPr>
        <w:widowControl/>
        <w:rPr>
          <w:rFonts w:ascii="Times New Roman" w:hAnsi="Times New Roman"/>
          <w:szCs w:val="22"/>
        </w:rPr>
      </w:pPr>
      <w:r w:rsidRPr="00D005B9">
        <w:rPr>
          <w:rFonts w:ascii="Times New Roman" w:hAnsi="Times New Roman"/>
          <w:color w:val="000000"/>
          <w:szCs w:val="22"/>
        </w:rPr>
        <w:t xml:space="preserve">A fim de obter mais informações, </w:t>
      </w:r>
      <w:r w:rsidR="00CB680C" w:rsidRPr="00D005B9">
        <w:rPr>
          <w:rFonts w:ascii="Times New Roman" w:hAnsi="Times New Roman"/>
          <w:color w:val="000000"/>
          <w:szCs w:val="22"/>
        </w:rPr>
        <w:t xml:space="preserve">por favor consultar </w:t>
      </w:r>
      <w:r w:rsidRPr="00D005B9">
        <w:rPr>
          <w:rFonts w:ascii="Times New Roman" w:hAnsi="Times New Roman"/>
          <w:color w:val="000000"/>
          <w:szCs w:val="22"/>
        </w:rPr>
        <w:t>o seguinte website</w:t>
      </w:r>
      <w:r w:rsidR="00CB680C" w:rsidRPr="00D005B9">
        <w:rPr>
          <w:rFonts w:ascii="Times New Roman" w:hAnsi="Times New Roman"/>
          <w:color w:val="000000"/>
          <w:szCs w:val="22"/>
        </w:rPr>
        <w:t xml:space="preserve">: </w:t>
      </w:r>
      <w:hyperlink r:id="rId27" w:history="1">
        <w:r w:rsidR="00CB680C" w:rsidRPr="00D005B9">
          <w:rPr>
            <w:rStyle w:val="Hyperlink"/>
            <w:rFonts w:ascii="Times New Roman" w:hAnsi="Times New Roman"/>
            <w:szCs w:val="22"/>
          </w:rPr>
          <w:t>ENLAC</w:t>
        </w:r>
        <w:r w:rsidR="00CB680C" w:rsidRPr="00D005B9">
          <w:rPr>
            <w:rFonts w:ascii="Times New Roman" w:hAnsi="Times New Roman"/>
            <w:noProof/>
            <w:color w:val="0000FF"/>
            <w:szCs w:val="22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085219CD" wp14:editId="1FD41A3A">
                  <wp:simplePos x="0" y="0"/>
                  <wp:positionH relativeFrom="column">
                    <wp:posOffset>-91440</wp:posOffset>
                  </wp:positionH>
                  <wp:positionV relativeFrom="page">
                    <wp:posOffset>9327515</wp:posOffset>
                  </wp:positionV>
                  <wp:extent cx="2934335" cy="45085"/>
                  <wp:effectExtent l="0" t="19050" r="0" b="12065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93433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494A7" w14:textId="77777777" w:rsidR="00CB680C" w:rsidRDefault="00CB680C" w:rsidP="00CB680C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instrText xml:space="preserve"> FILENAME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18"/>
                                </w:rPr>
                                <w:t>DCMM00140S03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5219CD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7.2pt;margin-top:734.45pt;width:231.0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" filled="f" stroked="f">
                  <v:path arrowok="t"/>
                  <v:textbox>
                    <w:txbxContent>
                      <w:p w14:paraId="50B494A7" w14:textId="77777777" w:rsidR="00CB680C" w:rsidRDefault="00CB680C" w:rsidP="00CB680C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instrText xml:space="preserve"> FILENAME  \* MERGEFORMAT </w:instrTex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sz w:val="18"/>
                          </w:rPr>
                          <w:t>DCMM00140S03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bookmarkStart w:id="4" w:name="OLE_LINK2"/>
        <w:bookmarkStart w:id="5" w:name="OLE_LINK1"/>
        <w:r w:rsidR="00CB680C" w:rsidRPr="00D005B9">
          <w:rPr>
            <w:rStyle w:val="Hyperlink"/>
            <w:rFonts w:ascii="Times New Roman" w:hAnsi="Times New Roman"/>
            <w:szCs w:val="22"/>
          </w:rPr>
          <w:t>E 51 AG</w:t>
        </w:r>
        <w:bookmarkEnd w:id="4"/>
        <w:bookmarkEnd w:id="5"/>
      </w:hyperlink>
      <w:r w:rsidR="003E196B" w:rsidRPr="00D005B9">
        <w:rPr>
          <w:rFonts w:ascii="Times New Roman" w:hAnsi="Times New Roman"/>
          <w:szCs w:val="22"/>
        </w:rPr>
        <w:t>.</w:t>
      </w:r>
    </w:p>
    <w:p w14:paraId="01BA81D3" w14:textId="77777777" w:rsidR="00206274" w:rsidRPr="00D005B9" w:rsidRDefault="00206274" w:rsidP="004A1FCB">
      <w:pPr>
        <w:widowControl/>
        <w:tabs>
          <w:tab w:val="left" w:pos="330"/>
          <w:tab w:val="left" w:pos="660"/>
        </w:tabs>
        <w:rPr>
          <w:rFonts w:ascii="Times New Roman" w:hAnsi="Times New Roman"/>
          <w:color w:val="000000"/>
          <w:szCs w:val="22"/>
        </w:rPr>
      </w:pPr>
    </w:p>
    <w:bookmarkEnd w:id="3"/>
    <w:p w14:paraId="0AAFE6F0" w14:textId="1CC4BB66" w:rsidR="00A84396" w:rsidRPr="00D005B9" w:rsidRDefault="00D005B9" w:rsidP="004A1FCB">
      <w:pPr>
        <w:widowControl/>
        <w:tabs>
          <w:tab w:val="left" w:pos="330"/>
          <w:tab w:val="left" w:pos="66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6432" behindDoc="0" locked="1" layoutInCell="1" allowOverlap="1" wp14:anchorId="42560B73" wp14:editId="55C9CD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D21814" w14:textId="2D492CF6" w:rsidR="00D005B9" w:rsidRPr="00D005B9" w:rsidRDefault="00D005B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AG08353P02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0B73" id="Text Box 5" o:spid="_x0000_s1027" type="#_x0000_t202" style="position:absolute;left:0;text-align:left;margin-left:-7.2pt;margin-top:10in;width:266.4pt;height:18pt;z-index:25166643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SR8vB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DD21814" w14:textId="2D492CF6" w:rsidR="00D005B9" w:rsidRPr="00D005B9" w:rsidRDefault="00D005B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AG08353P02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4396" w:rsidRPr="00D005B9" w:rsidSect="00D005B9">
      <w:headerReference w:type="first" r:id="rId28"/>
      <w:type w:val="oddPage"/>
      <w:pgSz w:w="12240" w:h="15840" w:code="1"/>
      <w:pgMar w:top="2127" w:right="1440" w:bottom="1080" w:left="1872" w:header="80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294D" w14:textId="77777777" w:rsidR="003F403D" w:rsidRDefault="003F403D">
      <w:r>
        <w:separator/>
      </w:r>
    </w:p>
  </w:endnote>
  <w:endnote w:type="continuationSeparator" w:id="0">
    <w:p w14:paraId="77C8A90A" w14:textId="77777777" w:rsidR="003F403D" w:rsidRDefault="003F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E49" w14:textId="77777777" w:rsidR="003F403D" w:rsidRDefault="003F403D">
      <w:r>
        <w:separator/>
      </w:r>
    </w:p>
  </w:footnote>
  <w:footnote w:type="continuationSeparator" w:id="0">
    <w:p w14:paraId="086F9357" w14:textId="77777777" w:rsidR="003F403D" w:rsidRDefault="003F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800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DCABC0" w14:textId="37B573A8" w:rsidR="004A1FCB" w:rsidRDefault="004A1FCB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17EEAE2" w14:textId="77777777" w:rsidR="004A1FCB" w:rsidRDefault="004A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49A6C63B" w:rsidR="00501B48" w:rsidRPr="00043438" w:rsidRDefault="00501B48" w:rsidP="0004343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B821" w14:textId="77777777" w:rsidR="00792978" w:rsidRPr="00043438" w:rsidRDefault="00792978" w:rsidP="00043438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86C7EE4" wp14:editId="654CAD7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5699125" cy="1076325"/>
          <wp:effectExtent l="0" t="0" r="0" b="9525"/>
          <wp:wrapSquare wrapText="bothSides"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43438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93B68"/>
    <w:rsid w:val="000947B0"/>
    <w:rsid w:val="000A17FD"/>
    <w:rsid w:val="000A373E"/>
    <w:rsid w:val="000A3F41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76E3D"/>
    <w:rsid w:val="00180BF6"/>
    <w:rsid w:val="00182409"/>
    <w:rsid w:val="00185C8C"/>
    <w:rsid w:val="00187379"/>
    <w:rsid w:val="001908FC"/>
    <w:rsid w:val="00193E05"/>
    <w:rsid w:val="001977A9"/>
    <w:rsid w:val="00197A6D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84C"/>
    <w:rsid w:val="001F3D37"/>
    <w:rsid w:val="00202738"/>
    <w:rsid w:val="0020404A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5C1"/>
    <w:rsid w:val="002E59F0"/>
    <w:rsid w:val="002E6172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68C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B000E"/>
    <w:rsid w:val="003B2135"/>
    <w:rsid w:val="003B2D01"/>
    <w:rsid w:val="003B38C2"/>
    <w:rsid w:val="003B6FA4"/>
    <w:rsid w:val="003C033E"/>
    <w:rsid w:val="003C3529"/>
    <w:rsid w:val="003C3C34"/>
    <w:rsid w:val="003C763F"/>
    <w:rsid w:val="003D4971"/>
    <w:rsid w:val="003D5222"/>
    <w:rsid w:val="003D679E"/>
    <w:rsid w:val="003D6AFC"/>
    <w:rsid w:val="003E196B"/>
    <w:rsid w:val="003E2572"/>
    <w:rsid w:val="003E2F7A"/>
    <w:rsid w:val="003E61EB"/>
    <w:rsid w:val="003F0959"/>
    <w:rsid w:val="003F3ECE"/>
    <w:rsid w:val="003F403D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0F66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1FCB"/>
    <w:rsid w:val="004A2D41"/>
    <w:rsid w:val="004A4731"/>
    <w:rsid w:val="004A7E2A"/>
    <w:rsid w:val="004B0AE0"/>
    <w:rsid w:val="004B1660"/>
    <w:rsid w:val="004B1FD2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7106"/>
    <w:rsid w:val="004F251F"/>
    <w:rsid w:val="004F25AB"/>
    <w:rsid w:val="004F2AC8"/>
    <w:rsid w:val="004F30D7"/>
    <w:rsid w:val="004F3F60"/>
    <w:rsid w:val="004F4B3A"/>
    <w:rsid w:val="004F50E7"/>
    <w:rsid w:val="005009C4"/>
    <w:rsid w:val="00501B48"/>
    <w:rsid w:val="00506325"/>
    <w:rsid w:val="00506D5E"/>
    <w:rsid w:val="00512B2A"/>
    <w:rsid w:val="00516980"/>
    <w:rsid w:val="00516B57"/>
    <w:rsid w:val="00520B6D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70883"/>
    <w:rsid w:val="00572419"/>
    <w:rsid w:val="00574677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A47B2"/>
    <w:rsid w:val="005B2D46"/>
    <w:rsid w:val="005C139F"/>
    <w:rsid w:val="005C2166"/>
    <w:rsid w:val="005C2C4A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3979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2978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C5A"/>
    <w:rsid w:val="0084447D"/>
    <w:rsid w:val="00846772"/>
    <w:rsid w:val="00852329"/>
    <w:rsid w:val="008524E7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B524C"/>
    <w:rsid w:val="008B7CD7"/>
    <w:rsid w:val="008C106A"/>
    <w:rsid w:val="008C408E"/>
    <w:rsid w:val="008C7A39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1728E"/>
    <w:rsid w:val="00A210D1"/>
    <w:rsid w:val="00A22033"/>
    <w:rsid w:val="00A23239"/>
    <w:rsid w:val="00A26153"/>
    <w:rsid w:val="00A32663"/>
    <w:rsid w:val="00A35437"/>
    <w:rsid w:val="00A35C4E"/>
    <w:rsid w:val="00A40088"/>
    <w:rsid w:val="00A4058B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A7CB2"/>
    <w:rsid w:val="00AB46F7"/>
    <w:rsid w:val="00AB5402"/>
    <w:rsid w:val="00AB73D7"/>
    <w:rsid w:val="00AB7E3D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4B9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680C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67D"/>
    <w:rsid w:val="00CE74D4"/>
    <w:rsid w:val="00CF05B1"/>
    <w:rsid w:val="00CF69AB"/>
    <w:rsid w:val="00D005B9"/>
    <w:rsid w:val="00D02EDD"/>
    <w:rsid w:val="00D04A66"/>
    <w:rsid w:val="00D05222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629"/>
    <w:rsid w:val="00D333AB"/>
    <w:rsid w:val="00D339BD"/>
    <w:rsid w:val="00D340DE"/>
    <w:rsid w:val="00D354A5"/>
    <w:rsid w:val="00D37F92"/>
    <w:rsid w:val="00D467C0"/>
    <w:rsid w:val="00D52629"/>
    <w:rsid w:val="00D52B44"/>
    <w:rsid w:val="00D54DFF"/>
    <w:rsid w:val="00D559F0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383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0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pt-BR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pt-BR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pt-BR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pt-BR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pt-BR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pt-BR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pt-BR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pt-BR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pt-BR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pt-BR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pt-BR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pt-BR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pt-BR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pt-BR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pt-BR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</w:rPr>
  </w:style>
  <w:style w:type="paragraph" w:customStyle="1" w:styleId="CPClassification">
    <w:name w:val="CP Classification"/>
    <w:basedOn w:val="Normal"/>
    <w:rsid w:val="00792978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cvent.me/VyN7qB?locale=es" TargetMode="External"/><Relationship Id="rId26" Type="http://schemas.openxmlformats.org/officeDocument/2006/relationships/hyperlink" Target="http://scm.oas.org/51AG/Manual/manual-KUDO-AG-ES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as.org/es/51ag/webcast.asp?sType=D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51AGOEA@oas.org" TargetMode="External"/><Relationship Id="rId25" Type="http://schemas.openxmlformats.org/officeDocument/2006/relationships/hyperlink" Target="http://scm.oas.org/ag/document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ayorga@oas.org." TargetMode="External"/><Relationship Id="rId20" Type="http://schemas.openxmlformats.org/officeDocument/2006/relationships/hyperlink" Target="mailto:support@kudoway.com.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scm.oas.org/IDMS/Redirectpage.aspx?class=AG/CP/SUB.TP&amp;classNum=293&amp;lang=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mailto:51AGOEA@oas.or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oas.org/es/51ag/webcast.asp?sType=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oas.org/es/51ag/webcast.asp?sType=P" TargetMode="External"/><Relationship Id="rId27" Type="http://schemas.openxmlformats.org/officeDocument/2006/relationships/hyperlink" Target="http://www.oas.org/es/51ag" TargetMode="Externa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E5D43-A1E6-465E-A752-D8BAEEF5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2021-10-22T13:07:00Z</dcterms:created>
  <dcterms:modified xsi:type="dcterms:W3CDTF">2021-10-25T13:26:00Z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