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7777777" w:rsidR="006B38F5" w:rsidRPr="002B1B08" w:rsidRDefault="006B38F5" w:rsidP="006B38F5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2B1B08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FB4BE69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AR"/>
        </w:rPr>
      </w:pPr>
    </w:p>
    <w:p w14:paraId="43F9971D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AR"/>
        </w:rPr>
        <w:t>VIGÉSIMO TERCER PERÍODO ORDINARIO DE SESIONES</w:t>
      </w:r>
      <w:r w:rsidRPr="002B1B08">
        <w:rPr>
          <w:sz w:val="22"/>
          <w:szCs w:val="22"/>
          <w:lang w:val="es-ES_tradnl"/>
        </w:rPr>
        <w:tab/>
        <w:t>OEA/</w:t>
      </w:r>
      <w:proofErr w:type="spellStart"/>
      <w:r w:rsidRPr="002B1B08">
        <w:rPr>
          <w:sz w:val="22"/>
          <w:szCs w:val="22"/>
          <w:lang w:val="es-ES_tradnl"/>
        </w:rPr>
        <w:t>Ser.L</w:t>
      </w:r>
      <w:proofErr w:type="spellEnd"/>
      <w:r w:rsidRPr="002B1B08">
        <w:rPr>
          <w:sz w:val="22"/>
          <w:szCs w:val="22"/>
          <w:lang w:val="es-ES_tradnl"/>
        </w:rPr>
        <w:t>/X.2.23</w:t>
      </w:r>
    </w:p>
    <w:p w14:paraId="59270CA0" w14:textId="4564E2B5" w:rsidR="006B38F5" w:rsidRPr="002B1B08" w:rsidRDefault="006B38F5" w:rsidP="006B38F5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17 y 18 de mayo de 2023</w:t>
      </w:r>
      <w:r w:rsidRPr="002B1B08">
        <w:rPr>
          <w:sz w:val="22"/>
          <w:szCs w:val="22"/>
          <w:lang w:val="es-ES_tradnl"/>
        </w:rPr>
        <w:tab/>
        <w:t xml:space="preserve">CICTE/INF. </w:t>
      </w:r>
      <w:r w:rsidR="00E21E22">
        <w:rPr>
          <w:sz w:val="22"/>
          <w:szCs w:val="22"/>
          <w:lang w:val="es-ES_tradnl"/>
        </w:rPr>
        <w:t>7</w:t>
      </w:r>
      <w:r w:rsidRPr="002B1B08">
        <w:rPr>
          <w:sz w:val="22"/>
          <w:szCs w:val="22"/>
          <w:lang w:val="es-ES_tradnl"/>
        </w:rPr>
        <w:t>/23</w:t>
      </w:r>
      <w:r w:rsidRPr="002B1B08">
        <w:rPr>
          <w:sz w:val="22"/>
          <w:szCs w:val="22"/>
          <w:lang w:val="es-US"/>
        </w:rPr>
        <w:t xml:space="preserve"> </w:t>
      </w:r>
    </w:p>
    <w:p w14:paraId="4A1C2ED7" w14:textId="46F29942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Ciudad de México, México.</w:t>
      </w:r>
      <w:r w:rsidRPr="002B1B08">
        <w:rPr>
          <w:sz w:val="22"/>
          <w:szCs w:val="22"/>
          <w:lang w:val="es-ES_tradnl"/>
        </w:rPr>
        <w:tab/>
      </w:r>
      <w:r w:rsidR="00DD5874">
        <w:rPr>
          <w:sz w:val="22"/>
          <w:szCs w:val="22"/>
          <w:lang w:val="es-ES_tradnl"/>
        </w:rPr>
        <w:t>7</w:t>
      </w:r>
      <w:r w:rsidR="0087657C">
        <w:rPr>
          <w:sz w:val="22"/>
          <w:szCs w:val="22"/>
          <w:lang w:val="es-ES_tradnl"/>
        </w:rPr>
        <w:t xml:space="preserve"> junio</w:t>
      </w:r>
      <w:r w:rsidRPr="002B1B08">
        <w:rPr>
          <w:sz w:val="22"/>
          <w:szCs w:val="22"/>
          <w:lang w:val="es-ES_tradnl"/>
        </w:rPr>
        <w:t xml:space="preserve"> 2023</w:t>
      </w:r>
    </w:p>
    <w:p w14:paraId="363DCA58" w14:textId="2447319A" w:rsidR="006B38F5" w:rsidRPr="002B1B08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ab/>
      </w:r>
      <w:r w:rsidR="0087657C">
        <w:rPr>
          <w:sz w:val="22"/>
          <w:szCs w:val="22"/>
          <w:lang w:val="es-ES_tradnl"/>
        </w:rPr>
        <w:t>TEXTUAL</w:t>
      </w:r>
    </w:p>
    <w:p w14:paraId="646D09D9" w14:textId="29883156" w:rsidR="00084258" w:rsidRPr="002B1B08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0A9D9D" w14:textId="034D4C5B" w:rsidR="00F2069D" w:rsidRPr="002B1B08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911C820" w14:textId="4A374ED0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D75D93" w14:textId="4F2DAC57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3383D31A" w14:textId="0F427EEF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PRESENTACIONES </w:t>
      </w:r>
      <w:r w:rsidRPr="002B1B08">
        <w:rPr>
          <w:sz w:val="22"/>
          <w:szCs w:val="22"/>
          <w:lang w:val="es-ES_tradnl"/>
        </w:rPr>
        <w:t>REALIZADOS DURANTE LA</w:t>
      </w:r>
      <w:r w:rsidR="00D61FED">
        <w:rPr>
          <w:sz w:val="22"/>
          <w:szCs w:val="22"/>
          <w:lang w:val="es-ES_tradnl"/>
        </w:rPr>
        <w:t xml:space="preserve"> </w:t>
      </w:r>
      <w:r w:rsidR="002A2489">
        <w:rPr>
          <w:sz w:val="22"/>
          <w:szCs w:val="22"/>
          <w:lang w:val="es-ES_tradnl"/>
        </w:rPr>
        <w:t>CUARTA</w:t>
      </w:r>
      <w:r>
        <w:rPr>
          <w:sz w:val="22"/>
          <w:szCs w:val="22"/>
          <w:lang w:val="es-ES_tradnl"/>
        </w:rPr>
        <w:t xml:space="preserve"> SESIÓN PLENARIA </w:t>
      </w:r>
      <w:r w:rsidRPr="002B1B08">
        <w:rPr>
          <w:sz w:val="22"/>
          <w:szCs w:val="22"/>
          <w:lang w:val="es-US"/>
        </w:rPr>
        <w:t xml:space="preserve"> </w:t>
      </w:r>
    </w:p>
    <w:p w14:paraId="1AE95D12" w14:textId="38C8CE69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EN EL</w:t>
      </w:r>
      <w:r w:rsidRPr="002B1B08">
        <w:rPr>
          <w:sz w:val="22"/>
          <w:szCs w:val="22"/>
          <w:lang w:val="es-US"/>
        </w:rPr>
        <w:t xml:space="preserve"> VIGÉSIMO TERCER PERÍODO ORDINARIO DE SESIONES </w:t>
      </w:r>
    </w:p>
    <w:p w14:paraId="5B972177" w14:textId="376A5723" w:rsidR="00F62140" w:rsidRPr="002B1B08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B1B08">
        <w:rPr>
          <w:sz w:val="22"/>
          <w:szCs w:val="22"/>
          <w:lang w:val="es-US"/>
        </w:rPr>
        <w:t>DEL COMITÉ INTERAMERICANO CONTRA EL TERRORISMO (CICTE</w:t>
      </w:r>
      <w:r w:rsidR="00F62140" w:rsidRPr="002B1B08">
        <w:rPr>
          <w:sz w:val="22"/>
          <w:szCs w:val="22"/>
          <w:lang w:val="es-US"/>
        </w:rPr>
        <w:t>)</w:t>
      </w:r>
    </w:p>
    <w:p w14:paraId="2200C003" w14:textId="413ACB92" w:rsidR="00F62140" w:rsidRPr="002B1B08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07A07F20" w14:textId="29B4E49B" w:rsidR="002B1B08" w:rsidRPr="002B1B08" w:rsidRDefault="002B1B08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2EC6C76F" w14:textId="258325B2" w:rsidR="0084102F" w:rsidRPr="0087657C" w:rsidRDefault="002A2489" w:rsidP="0084102F">
      <w:pPr>
        <w:rPr>
          <w:b/>
          <w:bCs/>
          <w:sz w:val="22"/>
          <w:szCs w:val="22"/>
          <w:lang w:val="es-MX"/>
        </w:rPr>
      </w:pPr>
      <w:proofErr w:type="gramStart"/>
      <w:r w:rsidRPr="0087657C">
        <w:rPr>
          <w:b/>
          <w:bCs/>
          <w:sz w:val="22"/>
          <w:szCs w:val="22"/>
          <w:lang w:val="es-US"/>
        </w:rPr>
        <w:t xml:space="preserve">CUARTA </w:t>
      </w:r>
      <w:r w:rsidR="0084102F" w:rsidRPr="0087657C">
        <w:rPr>
          <w:b/>
          <w:bCs/>
          <w:sz w:val="22"/>
          <w:szCs w:val="22"/>
          <w:lang w:val="es-MX"/>
        </w:rPr>
        <w:t xml:space="preserve"> SESIÓN</w:t>
      </w:r>
      <w:proofErr w:type="gramEnd"/>
      <w:r w:rsidR="0084102F" w:rsidRPr="0087657C">
        <w:rPr>
          <w:b/>
          <w:bCs/>
          <w:sz w:val="22"/>
          <w:szCs w:val="22"/>
          <w:lang w:val="es-MX"/>
        </w:rPr>
        <w:t xml:space="preserve"> PLENARIA</w:t>
      </w:r>
    </w:p>
    <w:p w14:paraId="3349EF56" w14:textId="516B6899" w:rsidR="002A2489" w:rsidRPr="00955C63" w:rsidRDefault="002A2489" w:rsidP="0084102F">
      <w:pPr>
        <w:rPr>
          <w:snapToGrid/>
          <w:sz w:val="22"/>
          <w:szCs w:val="22"/>
          <w:lang w:val="es-MX"/>
        </w:rPr>
      </w:pPr>
      <w:r w:rsidRPr="00955C63">
        <w:rPr>
          <w:sz w:val="22"/>
          <w:szCs w:val="22"/>
          <w:lang w:val="es-MX"/>
        </w:rPr>
        <w:t>(18 de mayo de 2023)</w:t>
      </w:r>
    </w:p>
    <w:p w14:paraId="72FBBF60" w14:textId="77777777" w:rsidR="002A2489" w:rsidRPr="002A2489" w:rsidRDefault="002A2489" w:rsidP="002A2489">
      <w:pPr>
        <w:rPr>
          <w:snapToGrid/>
          <w:sz w:val="22"/>
          <w:szCs w:val="22"/>
          <w:lang w:val="es-ES"/>
        </w:rPr>
      </w:pPr>
    </w:p>
    <w:p w14:paraId="3EE9C9C0" w14:textId="642E7F89" w:rsidR="002A2489" w:rsidRPr="002A2489" w:rsidRDefault="002A2489" w:rsidP="002A2489">
      <w:pPr>
        <w:rPr>
          <w:snapToGrid/>
          <w:sz w:val="22"/>
          <w:szCs w:val="22"/>
          <w:lang w:val="es-ES"/>
        </w:rPr>
      </w:pPr>
      <w:r w:rsidRPr="002A2489">
        <w:rPr>
          <w:snapToGrid/>
          <w:sz w:val="22"/>
          <w:szCs w:val="22"/>
          <w:lang w:val="es-ES"/>
        </w:rPr>
        <w:t>Informe de la Secretaría del CICTE sobre las actividades realizadas durante el 2022.</w:t>
      </w:r>
    </w:p>
    <w:p w14:paraId="29ED989A" w14:textId="77777777" w:rsidR="002A2489" w:rsidRPr="002A2489" w:rsidRDefault="002A2489" w:rsidP="002A2489">
      <w:pPr>
        <w:tabs>
          <w:tab w:val="left" w:pos="1440"/>
        </w:tabs>
        <w:ind w:left="2520"/>
        <w:jc w:val="both"/>
        <w:rPr>
          <w:sz w:val="22"/>
          <w:szCs w:val="22"/>
          <w:lang w:val="es-ES"/>
        </w:rPr>
      </w:pPr>
    </w:p>
    <w:p w14:paraId="1B041B39" w14:textId="051A440B" w:rsidR="002A2489" w:rsidRPr="002A2489" w:rsidRDefault="002A2489" w:rsidP="002A2489">
      <w:pPr>
        <w:numPr>
          <w:ilvl w:val="1"/>
          <w:numId w:val="40"/>
        </w:numPr>
        <w:ind w:left="1440" w:hanging="720"/>
        <w:jc w:val="both"/>
        <w:rPr>
          <w:sz w:val="22"/>
          <w:szCs w:val="22"/>
          <w:lang w:val="es-ES"/>
        </w:rPr>
      </w:pPr>
      <w:r w:rsidRPr="002A2489">
        <w:rPr>
          <w:sz w:val="22"/>
          <w:szCs w:val="22"/>
          <w:lang w:val="es-ES"/>
        </w:rPr>
        <w:t xml:space="preserve">Alison Treppel, </w:t>
      </w:r>
      <w:proofErr w:type="gramStart"/>
      <w:r w:rsidRPr="002A2489">
        <w:rPr>
          <w:sz w:val="22"/>
          <w:szCs w:val="22"/>
          <w:lang w:val="es-ES"/>
        </w:rPr>
        <w:t>Secretaria Ejecutiva</w:t>
      </w:r>
      <w:proofErr w:type="gramEnd"/>
      <w:r w:rsidRPr="002A2489">
        <w:rPr>
          <w:sz w:val="22"/>
          <w:szCs w:val="22"/>
          <w:lang w:val="es-ES"/>
        </w:rPr>
        <w:t>, Comité Interamericano contra el Terrorismo</w:t>
      </w:r>
      <w:r w:rsidR="00DB3E95">
        <w:rPr>
          <w:sz w:val="22"/>
          <w:szCs w:val="22"/>
          <w:lang w:val="es-ES"/>
        </w:rPr>
        <w:t xml:space="preserve"> CICTE-OEA:</w:t>
      </w:r>
      <w:r w:rsidR="00DB3E95">
        <w:rPr>
          <w:sz w:val="22"/>
          <w:szCs w:val="22"/>
          <w:lang w:val="es-ES"/>
        </w:rPr>
        <w:tab/>
      </w:r>
      <w:r w:rsidRPr="002A2489">
        <w:rPr>
          <w:sz w:val="22"/>
          <w:szCs w:val="22"/>
          <w:lang w:val="es-ES"/>
        </w:rPr>
        <w:t>-</w:t>
      </w:r>
      <w:hyperlink r:id="rId12" w:history="1">
        <w:r w:rsidR="00DB3E95" w:rsidRPr="007821F3">
          <w:rPr>
            <w:rStyle w:val="Hyperlink"/>
            <w:sz w:val="22"/>
            <w:szCs w:val="22"/>
            <w:lang w:val="es-ES"/>
          </w:rPr>
          <w:t>Enlace</w:t>
        </w:r>
      </w:hyperlink>
    </w:p>
    <w:p w14:paraId="079513EE" w14:textId="77777777" w:rsidR="002A2489" w:rsidRPr="002A2489" w:rsidRDefault="002A2489" w:rsidP="002A2489">
      <w:pPr>
        <w:tabs>
          <w:tab w:val="left" w:pos="1440"/>
        </w:tabs>
        <w:ind w:left="3600"/>
        <w:jc w:val="both"/>
        <w:rPr>
          <w:sz w:val="22"/>
          <w:szCs w:val="22"/>
          <w:lang w:val="es-ES"/>
        </w:rPr>
      </w:pPr>
    </w:p>
    <w:p w14:paraId="7D2A4A1A" w14:textId="24924613" w:rsidR="002A2489" w:rsidRPr="002A2489" w:rsidRDefault="002A2489" w:rsidP="002A2489">
      <w:pPr>
        <w:tabs>
          <w:tab w:val="left" w:pos="1440"/>
        </w:tabs>
        <w:snapToGrid w:val="0"/>
        <w:jc w:val="both"/>
        <w:rPr>
          <w:sz w:val="22"/>
          <w:szCs w:val="22"/>
          <w:lang w:val="es-ES"/>
        </w:rPr>
      </w:pPr>
      <w:r w:rsidRPr="002A2489">
        <w:rPr>
          <w:sz w:val="22"/>
          <w:szCs w:val="22"/>
          <w:lang w:val="es-ES"/>
        </w:rPr>
        <w:t xml:space="preserve">Plan de Trabajo 2023-2024 de CICTE </w:t>
      </w:r>
    </w:p>
    <w:p w14:paraId="5A69D3EF" w14:textId="77777777" w:rsidR="002A2489" w:rsidRPr="002A2489" w:rsidRDefault="002A2489" w:rsidP="002A2489">
      <w:pPr>
        <w:ind w:left="720"/>
        <w:rPr>
          <w:sz w:val="22"/>
          <w:szCs w:val="22"/>
          <w:lang w:val="es-ES"/>
        </w:rPr>
      </w:pPr>
    </w:p>
    <w:p w14:paraId="28F467D8" w14:textId="181ABF34" w:rsidR="002A2489" w:rsidRDefault="002A2489" w:rsidP="002A2489">
      <w:pPr>
        <w:numPr>
          <w:ilvl w:val="1"/>
          <w:numId w:val="40"/>
        </w:numPr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Violanda Botet</w:t>
      </w:r>
      <w:r w:rsidRPr="002A2489">
        <w:rPr>
          <w:sz w:val="22"/>
          <w:szCs w:val="22"/>
          <w:lang w:val="es-ES"/>
        </w:rPr>
        <w:t xml:space="preserve">, </w:t>
      </w:r>
      <w:proofErr w:type="gramStart"/>
      <w:r w:rsidRPr="002A2489">
        <w:rPr>
          <w:sz w:val="22"/>
          <w:szCs w:val="22"/>
          <w:lang w:val="es-ES"/>
        </w:rPr>
        <w:t>Secretaria Ejecutiva</w:t>
      </w:r>
      <w:proofErr w:type="gramEnd"/>
      <w:r>
        <w:rPr>
          <w:sz w:val="22"/>
          <w:szCs w:val="22"/>
          <w:lang w:val="es-ES"/>
        </w:rPr>
        <w:t xml:space="preserve"> Adjunta</w:t>
      </w:r>
      <w:r w:rsidRPr="002A2489">
        <w:rPr>
          <w:sz w:val="22"/>
          <w:szCs w:val="22"/>
          <w:lang w:val="es-ES"/>
        </w:rPr>
        <w:t>, Comité Interamericano contra el Terrorismo -</w:t>
      </w:r>
      <w:r w:rsidR="00DB3E95">
        <w:rPr>
          <w:sz w:val="22"/>
          <w:szCs w:val="22"/>
          <w:lang w:val="es-ES"/>
        </w:rPr>
        <w:t>CICTE-</w:t>
      </w:r>
      <w:r w:rsidRPr="002A2489">
        <w:rPr>
          <w:sz w:val="22"/>
          <w:szCs w:val="22"/>
          <w:lang w:val="es-ES"/>
        </w:rPr>
        <w:t>OEA</w:t>
      </w:r>
      <w:r w:rsidR="00DB3E95">
        <w:rPr>
          <w:sz w:val="22"/>
          <w:szCs w:val="22"/>
          <w:lang w:val="es-ES"/>
        </w:rPr>
        <w:t>:</w:t>
      </w:r>
      <w:r w:rsidR="00DB3E95">
        <w:rPr>
          <w:sz w:val="22"/>
          <w:szCs w:val="22"/>
          <w:lang w:val="es-ES"/>
        </w:rPr>
        <w:tab/>
      </w:r>
      <w:hyperlink r:id="rId13" w:history="1">
        <w:r w:rsidR="00DB3E95" w:rsidRPr="007821F3">
          <w:rPr>
            <w:rStyle w:val="Hyperlink"/>
            <w:sz w:val="22"/>
            <w:szCs w:val="22"/>
            <w:lang w:val="es-ES"/>
          </w:rPr>
          <w:t>Enlace</w:t>
        </w:r>
      </w:hyperlink>
      <w:r w:rsidR="00DB3E95">
        <w:rPr>
          <w:sz w:val="22"/>
          <w:szCs w:val="22"/>
          <w:lang w:val="es-ES"/>
        </w:rPr>
        <w:t xml:space="preserve"> </w:t>
      </w:r>
    </w:p>
    <w:p w14:paraId="7725CF6C" w14:textId="77777777" w:rsidR="000D7FB1" w:rsidRDefault="000D7FB1" w:rsidP="002A2489">
      <w:p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s-AR"/>
        </w:rPr>
      </w:pPr>
    </w:p>
    <w:p w14:paraId="307360EC" w14:textId="7422D3D7" w:rsidR="002A2489" w:rsidRPr="002A2489" w:rsidRDefault="002A2489" w:rsidP="002A2489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s-US"/>
        </w:rPr>
      </w:pPr>
      <w:r w:rsidRPr="002A2489">
        <w:rPr>
          <w:sz w:val="22"/>
          <w:szCs w:val="22"/>
          <w:lang w:val="es-AR"/>
        </w:rPr>
        <w:t>Presentación del informe de la cuarta reunión del Grupo de Trabajo sobre Medidas de Fomento de Cooperación y Confianza en el Ciberespacio</w:t>
      </w:r>
    </w:p>
    <w:p w14:paraId="555A1506" w14:textId="77777777" w:rsidR="002A2489" w:rsidRPr="002A2489" w:rsidRDefault="002A2489" w:rsidP="002A2489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noProof/>
          <w:sz w:val="22"/>
          <w:szCs w:val="22"/>
          <w:lang w:val="es-US"/>
        </w:rPr>
      </w:pPr>
    </w:p>
    <w:p w14:paraId="7BE57878" w14:textId="7C7D8393" w:rsidR="002A2489" w:rsidRPr="002A2489" w:rsidRDefault="002A2489" w:rsidP="002A2489">
      <w:pPr>
        <w:pStyle w:val="ListParagraph"/>
        <w:numPr>
          <w:ilvl w:val="1"/>
          <w:numId w:val="40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2A2489">
        <w:rPr>
          <w:noProof/>
          <w:sz w:val="22"/>
          <w:szCs w:val="22"/>
          <w:lang w:val="es-US"/>
        </w:rPr>
        <w:t>Mtro. Diego Sánchez, Asesor para Seguridad Multidimensional, Dirección General para las Naciones Unidas, Secretaría de Relaciones Exteriores de México, en su calidad de Presidente del Grupo de Trabajo</w:t>
      </w:r>
      <w:r w:rsidR="00DB3E95">
        <w:rPr>
          <w:noProof/>
          <w:sz w:val="22"/>
          <w:szCs w:val="22"/>
          <w:lang w:val="es-US"/>
        </w:rPr>
        <w:t xml:space="preserve">: </w:t>
      </w:r>
      <w:r w:rsidR="00DB3E95">
        <w:rPr>
          <w:noProof/>
          <w:sz w:val="22"/>
          <w:szCs w:val="22"/>
          <w:lang w:val="es-US"/>
        </w:rPr>
        <w:tab/>
      </w:r>
      <w:hyperlink r:id="rId14" w:history="1">
        <w:r w:rsidR="00DB3E95" w:rsidRPr="007821F3">
          <w:rPr>
            <w:rStyle w:val="Hyperlink"/>
            <w:noProof/>
            <w:sz w:val="22"/>
            <w:szCs w:val="22"/>
            <w:lang w:val="es-US"/>
          </w:rPr>
          <w:t>Enlace</w:t>
        </w:r>
      </w:hyperlink>
      <w:r w:rsidR="00DB3E95">
        <w:rPr>
          <w:noProof/>
          <w:sz w:val="22"/>
          <w:szCs w:val="22"/>
          <w:lang w:val="es-US"/>
        </w:rPr>
        <w:t xml:space="preserve"> </w:t>
      </w:r>
    </w:p>
    <w:p w14:paraId="785C7013" w14:textId="77777777" w:rsidR="002A2489" w:rsidRPr="002A2489" w:rsidRDefault="002A2489" w:rsidP="002A2489">
      <w:pPr>
        <w:numPr>
          <w:ilvl w:val="0"/>
          <w:numId w:val="40"/>
        </w:numPr>
        <w:jc w:val="both"/>
        <w:rPr>
          <w:sz w:val="22"/>
          <w:szCs w:val="22"/>
          <w:lang w:val="es-ES"/>
        </w:rPr>
      </w:pPr>
    </w:p>
    <w:p w14:paraId="080ED7AA" w14:textId="1ED2A7C4" w:rsidR="002B1B08" w:rsidRPr="00D61FED" w:rsidRDefault="00D472DF" w:rsidP="002A2489">
      <w:pPr>
        <w:pStyle w:val="ListParagraph"/>
        <w:jc w:val="both"/>
        <w:outlineLvl w:val="0"/>
        <w:rPr>
          <w:b/>
          <w:bCs/>
          <w:sz w:val="22"/>
          <w:szCs w:val="22"/>
          <w:lang w:val="es-US"/>
        </w:rPr>
      </w:pPr>
      <w:r>
        <w:rPr>
          <w:b/>
          <w:bCs/>
          <w:noProof/>
          <w:snapToGrid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7ADFA0" wp14:editId="64D5C1A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3745E9" w14:textId="4DAF58C2" w:rsidR="00D472DF" w:rsidRPr="00D472DF" w:rsidRDefault="00D472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CICTE01639T01.DOCX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D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303745E9" w14:textId="4DAF58C2" w:rsidR="00D472DF" w:rsidRPr="00D472DF" w:rsidRDefault="00D472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CICTE01639T01.DOCX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1B08" w:rsidRPr="00D61FED" w:rsidSect="00C900C9">
      <w:headerReference w:type="default" r:id="rId15"/>
      <w:headerReference w:type="first" r:id="rId16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D567" w14:textId="77777777" w:rsidR="00A74124" w:rsidRDefault="00A74124">
      <w:r>
        <w:separator/>
      </w:r>
    </w:p>
  </w:endnote>
  <w:endnote w:type="continuationSeparator" w:id="0">
    <w:p w14:paraId="650ED743" w14:textId="77777777" w:rsidR="00A74124" w:rsidRDefault="00A74124">
      <w:r>
        <w:continuationSeparator/>
      </w:r>
    </w:p>
  </w:endnote>
  <w:endnote w:type="continuationNotice" w:id="1">
    <w:p w14:paraId="432CC048" w14:textId="77777777" w:rsidR="00216C17" w:rsidRDefault="00216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2AEB" w14:textId="77777777" w:rsidR="00A74124" w:rsidRDefault="00A74124">
      <w:r>
        <w:separator/>
      </w:r>
    </w:p>
  </w:footnote>
  <w:footnote w:type="continuationSeparator" w:id="0">
    <w:p w14:paraId="17DD1FDE" w14:textId="77777777" w:rsidR="00A74124" w:rsidRDefault="00A74124">
      <w:r>
        <w:continuationSeparator/>
      </w:r>
    </w:p>
  </w:footnote>
  <w:footnote w:type="continuationNotice" w:id="1">
    <w:p w14:paraId="09958FAA" w14:textId="77777777" w:rsidR="00216C17" w:rsidRDefault="00216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D1DA6"/>
    <w:multiLevelType w:val="hybridMultilevel"/>
    <w:tmpl w:val="01488BF0"/>
    <w:lvl w:ilvl="0" w:tplc="C4160B26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27C5DAB"/>
    <w:multiLevelType w:val="hybridMultilevel"/>
    <w:tmpl w:val="F1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6882"/>
    <w:multiLevelType w:val="hybridMultilevel"/>
    <w:tmpl w:val="054EFF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12"/>
  </w:num>
  <w:num w:numId="2" w16cid:durableId="1113786003">
    <w:abstractNumId w:val="38"/>
  </w:num>
  <w:num w:numId="3" w16cid:durableId="1942376748">
    <w:abstractNumId w:val="6"/>
  </w:num>
  <w:num w:numId="4" w16cid:durableId="1110315268">
    <w:abstractNumId w:val="31"/>
  </w:num>
  <w:num w:numId="5" w16cid:durableId="1726878350">
    <w:abstractNumId w:val="19"/>
  </w:num>
  <w:num w:numId="6" w16cid:durableId="73477781">
    <w:abstractNumId w:val="21"/>
  </w:num>
  <w:num w:numId="7" w16cid:durableId="1273902090">
    <w:abstractNumId w:val="5"/>
  </w:num>
  <w:num w:numId="8" w16cid:durableId="847326206">
    <w:abstractNumId w:val="32"/>
  </w:num>
  <w:num w:numId="9" w16cid:durableId="2048486567">
    <w:abstractNumId w:val="27"/>
  </w:num>
  <w:num w:numId="10" w16cid:durableId="92436450">
    <w:abstractNumId w:val="23"/>
  </w:num>
  <w:num w:numId="11" w16cid:durableId="2083290868">
    <w:abstractNumId w:val="30"/>
  </w:num>
  <w:num w:numId="12" w16cid:durableId="845561264">
    <w:abstractNumId w:val="13"/>
  </w:num>
  <w:num w:numId="13" w16cid:durableId="1157184876">
    <w:abstractNumId w:val="3"/>
  </w:num>
  <w:num w:numId="14" w16cid:durableId="164786764">
    <w:abstractNumId w:val="24"/>
  </w:num>
  <w:num w:numId="15" w16cid:durableId="607784427">
    <w:abstractNumId w:val="16"/>
  </w:num>
  <w:num w:numId="16" w16cid:durableId="819276446">
    <w:abstractNumId w:val="33"/>
  </w:num>
  <w:num w:numId="17" w16cid:durableId="839857593">
    <w:abstractNumId w:val="26"/>
  </w:num>
  <w:num w:numId="18" w16cid:durableId="1116483305">
    <w:abstractNumId w:val="4"/>
  </w:num>
  <w:num w:numId="19" w16cid:durableId="1743719313">
    <w:abstractNumId w:val="7"/>
  </w:num>
  <w:num w:numId="20" w16cid:durableId="1563176246">
    <w:abstractNumId w:val="37"/>
  </w:num>
  <w:num w:numId="21" w16cid:durableId="468286977">
    <w:abstractNumId w:val="17"/>
  </w:num>
  <w:num w:numId="22" w16cid:durableId="1051540717">
    <w:abstractNumId w:val="9"/>
  </w:num>
  <w:num w:numId="23" w16cid:durableId="272368432">
    <w:abstractNumId w:val="36"/>
  </w:num>
  <w:num w:numId="24" w16cid:durableId="1960794079">
    <w:abstractNumId w:val="29"/>
  </w:num>
  <w:num w:numId="25" w16cid:durableId="1357583458">
    <w:abstractNumId w:val="35"/>
  </w:num>
  <w:num w:numId="26" w16cid:durableId="854882107">
    <w:abstractNumId w:val="18"/>
  </w:num>
  <w:num w:numId="27" w16cid:durableId="2004695116">
    <w:abstractNumId w:val="34"/>
  </w:num>
  <w:num w:numId="28" w16cid:durableId="36589370">
    <w:abstractNumId w:val="8"/>
  </w:num>
  <w:num w:numId="29" w16cid:durableId="1004094725">
    <w:abstractNumId w:val="15"/>
  </w:num>
  <w:num w:numId="30" w16cid:durableId="269629208">
    <w:abstractNumId w:val="20"/>
  </w:num>
  <w:num w:numId="31" w16cid:durableId="1309629907">
    <w:abstractNumId w:val="11"/>
  </w:num>
  <w:num w:numId="32" w16cid:durableId="673534748">
    <w:abstractNumId w:val="28"/>
  </w:num>
  <w:num w:numId="33" w16cid:durableId="236981914">
    <w:abstractNumId w:val="25"/>
  </w:num>
  <w:num w:numId="34" w16cid:durableId="1708607722">
    <w:abstractNumId w:val="10"/>
  </w:num>
  <w:num w:numId="35" w16cid:durableId="1336806309">
    <w:abstractNumId w:val="39"/>
  </w:num>
  <w:num w:numId="36" w16cid:durableId="308167789">
    <w:abstractNumId w:val="22"/>
  </w:num>
  <w:num w:numId="37" w16cid:durableId="2139183709">
    <w:abstractNumId w:val="14"/>
  </w:num>
  <w:num w:numId="38" w16cid:durableId="1413746068">
    <w:abstractNumId w:val="2"/>
  </w:num>
  <w:num w:numId="39" w16cid:durableId="824474107">
    <w:abstractNumId w:val="1"/>
  </w:num>
  <w:num w:numId="40" w16cid:durableId="1338656709">
    <w:abstractNumId w:val="0"/>
  </w:num>
  <w:num w:numId="41" w16cid:durableId="727746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15B8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0D7FB1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1F7519"/>
    <w:rsid w:val="0020017F"/>
    <w:rsid w:val="00203BBA"/>
    <w:rsid w:val="00213271"/>
    <w:rsid w:val="00215C8F"/>
    <w:rsid w:val="00215E79"/>
    <w:rsid w:val="00216C17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489"/>
    <w:rsid w:val="002A2E2D"/>
    <w:rsid w:val="002A56F2"/>
    <w:rsid w:val="002A5959"/>
    <w:rsid w:val="002B032F"/>
    <w:rsid w:val="002B1B08"/>
    <w:rsid w:val="002B2EE8"/>
    <w:rsid w:val="002B4EBC"/>
    <w:rsid w:val="002C2B83"/>
    <w:rsid w:val="002C3088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2616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5A24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6A5A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4F6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21F3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102F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7657C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C63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472DF"/>
    <w:rsid w:val="00D52578"/>
    <w:rsid w:val="00D53135"/>
    <w:rsid w:val="00D57130"/>
    <w:rsid w:val="00D619EF"/>
    <w:rsid w:val="00D61FED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3E95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D5874"/>
    <w:rsid w:val="00DE6FD1"/>
    <w:rsid w:val="00DF52B6"/>
    <w:rsid w:val="00E1229E"/>
    <w:rsid w:val="00E12F33"/>
    <w:rsid w:val="00E16C5C"/>
    <w:rsid w:val="00E17F86"/>
    <w:rsid w:val="00E21E22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EEC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140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5A"/>
    <w:pPr>
      <w:ind w:left="720"/>
      <w:contextualSpacing/>
    </w:pPr>
  </w:style>
  <w:style w:type="character" w:customStyle="1" w:styleId="ui-provider">
    <w:name w:val="ui-provider"/>
    <w:basedOn w:val="DefaultParagraphFont"/>
    <w:rsid w:val="0084102F"/>
  </w:style>
  <w:style w:type="paragraph" w:customStyle="1" w:styleId="xmsolistparagraph">
    <w:name w:val="x_msolistparagraph"/>
    <w:basedOn w:val="Normal"/>
    <w:rsid w:val="00D61FED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m.oas.org/Pdfs/2023/CICTE01639T01-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Pdfs/2023/CICTE01639T01-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m.oas.org/Pdfs/2023/CICTE01639T01-3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Zapata, Javier</cp:lastModifiedBy>
  <cp:revision>4</cp:revision>
  <cp:lastPrinted>2020-02-27T20:53:00Z</cp:lastPrinted>
  <dcterms:created xsi:type="dcterms:W3CDTF">2023-06-07T21:05:00Z</dcterms:created>
  <dcterms:modified xsi:type="dcterms:W3CDTF">2023-06-07T21:11:00Z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MediaServiceImageTags">
    <vt:lpwstr/>
  </property>
</Properties>
</file>