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F197" w14:textId="77777777" w:rsidR="00AA57A4" w:rsidRPr="00AA57A4" w:rsidRDefault="00530C7B" w:rsidP="00AA57A4">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bookmarkStart w:id="0" w:name="_Hlk137758299"/>
      <w:bookmarkStart w:id="1" w:name="_Hlk137746207"/>
      <w:bookmarkStart w:id="2" w:name="_Hlk131505113"/>
      <w:r>
        <w:rPr>
          <w:rFonts w:ascii="Times New Roman" w:hAnsi="Times New Roman"/>
          <w:noProof/>
          <w:szCs w:val="22"/>
        </w:rPr>
        <w:object w:dxaOrig="1440" w:dyaOrig="1440" w14:anchorId="5A8FB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23.85pt;margin-top:57.6pt;width:320.05pt;height:28.05pt;z-index:-251658240;mso-wrap-edited:f;mso-position-vertical-relative:page" wrapcoords="3572 1580 2041 2634 170 7376 170 11590 2381 19493 5272 20020 11055 20020 17008 20020 21260 12117 21600 4215 18709 2107 9524 1580 3572 1580" o:allowincell="f" fillcolor="window">
            <v:imagedata r:id="rId7" o:title=""/>
            <w10:wrap type="square" anchory="page"/>
          </v:shape>
          <o:OLEObject Type="Embed" ProgID="Word.Picture.8" ShapeID="_x0000_s2053" DrawAspect="Content" ObjectID="_1748455870" r:id="rId8"/>
        </w:object>
      </w:r>
      <w:r w:rsidR="00AA57A4" w:rsidRPr="00AA57A4">
        <w:rPr>
          <w:rFonts w:ascii="Times New Roman" w:hAnsi="Times New Roman"/>
          <w:szCs w:val="22"/>
          <w:lang w:val="en-US"/>
        </w:rPr>
        <w:t>FIFTY-THIRD REGULAR SESSION</w:t>
      </w:r>
      <w:r w:rsidR="00AA57A4" w:rsidRPr="00AA57A4">
        <w:rPr>
          <w:rFonts w:ascii="Times New Roman" w:hAnsi="Times New Roman"/>
          <w:szCs w:val="22"/>
          <w:lang w:val="en-US"/>
        </w:rPr>
        <w:tab/>
        <w:t>OEA/</w:t>
      </w:r>
      <w:proofErr w:type="spellStart"/>
      <w:r w:rsidR="00AA57A4" w:rsidRPr="00AA57A4">
        <w:rPr>
          <w:rFonts w:ascii="Times New Roman" w:hAnsi="Times New Roman"/>
          <w:szCs w:val="22"/>
          <w:lang w:val="en-US"/>
        </w:rPr>
        <w:t>Ser.P</w:t>
      </w:r>
      <w:proofErr w:type="spellEnd"/>
    </w:p>
    <w:p w14:paraId="6F911DF2" w14:textId="27E4916D" w:rsidR="00AA57A4" w:rsidRPr="00AA57A4" w:rsidRDefault="00AA57A4" w:rsidP="00AA57A4">
      <w:pPr>
        <w:widowControl/>
        <w:tabs>
          <w:tab w:val="clear" w:pos="720"/>
          <w:tab w:val="clear" w:pos="1440"/>
          <w:tab w:val="clear" w:pos="2160"/>
          <w:tab w:val="clear" w:pos="2880"/>
          <w:tab w:val="clear" w:pos="3600"/>
          <w:tab w:val="clear" w:pos="4320"/>
          <w:tab w:val="clear" w:pos="5760"/>
          <w:tab w:val="clear" w:pos="6480"/>
          <w:tab w:val="clear" w:pos="7920"/>
          <w:tab w:val="left" w:pos="7560"/>
        </w:tabs>
        <w:ind w:right="-1469"/>
        <w:jc w:val="left"/>
        <w:rPr>
          <w:rFonts w:ascii="Times New Roman" w:hAnsi="Times New Roman"/>
          <w:szCs w:val="22"/>
          <w:lang w:val="en-US"/>
        </w:rPr>
      </w:pPr>
      <w:r w:rsidRPr="00AA57A4">
        <w:rPr>
          <w:rFonts w:ascii="Times New Roman" w:hAnsi="Times New Roman"/>
          <w:szCs w:val="22"/>
          <w:lang w:val="en-US"/>
        </w:rPr>
        <w:t>June 21 to 23, 2023</w:t>
      </w:r>
      <w:r w:rsidRPr="00AA57A4">
        <w:rPr>
          <w:rFonts w:ascii="Times New Roman" w:hAnsi="Times New Roman"/>
          <w:szCs w:val="22"/>
          <w:lang w:val="en-US"/>
        </w:rPr>
        <w:tab/>
        <w:t>AG/doc.58</w:t>
      </w:r>
      <w:r>
        <w:rPr>
          <w:rFonts w:ascii="Times New Roman" w:hAnsi="Times New Roman"/>
          <w:szCs w:val="22"/>
          <w:lang w:val="en-US"/>
        </w:rPr>
        <w:t>18</w:t>
      </w:r>
      <w:r w:rsidRPr="00AA57A4">
        <w:rPr>
          <w:rFonts w:ascii="Times New Roman" w:hAnsi="Times New Roman"/>
          <w:szCs w:val="22"/>
          <w:lang w:val="en-US"/>
        </w:rPr>
        <w:t>/23</w:t>
      </w:r>
    </w:p>
    <w:p w14:paraId="2D36C2ED" w14:textId="77777777" w:rsidR="00AA57A4" w:rsidRPr="00AA57A4" w:rsidRDefault="00AA57A4" w:rsidP="00AA57A4">
      <w:pPr>
        <w:widowControl/>
        <w:tabs>
          <w:tab w:val="clear" w:pos="720"/>
          <w:tab w:val="clear" w:pos="1440"/>
          <w:tab w:val="clear" w:pos="2160"/>
          <w:tab w:val="clear" w:pos="2880"/>
          <w:tab w:val="clear" w:pos="3600"/>
          <w:tab w:val="clear" w:pos="4320"/>
          <w:tab w:val="clear" w:pos="5760"/>
          <w:tab w:val="clear" w:pos="6480"/>
          <w:tab w:val="clear" w:pos="7920"/>
          <w:tab w:val="left" w:pos="7560"/>
        </w:tabs>
        <w:ind w:right="-1109"/>
        <w:rPr>
          <w:rFonts w:ascii="Times New Roman" w:hAnsi="Times New Roman"/>
          <w:szCs w:val="22"/>
          <w:lang w:val="en-US"/>
        </w:rPr>
      </w:pPr>
      <w:r w:rsidRPr="00AA57A4">
        <w:rPr>
          <w:rFonts w:ascii="Times New Roman" w:hAnsi="Times New Roman"/>
          <w:szCs w:val="22"/>
          <w:lang w:val="en-US"/>
        </w:rPr>
        <w:t>Washington, D.C.</w:t>
      </w:r>
      <w:r w:rsidRPr="00AA57A4">
        <w:rPr>
          <w:rFonts w:ascii="Times New Roman" w:hAnsi="Times New Roman"/>
          <w:szCs w:val="22"/>
          <w:lang w:val="en-US"/>
        </w:rPr>
        <w:tab/>
        <w:t>16 June 2023</w:t>
      </w:r>
    </w:p>
    <w:p w14:paraId="28E0DB3C" w14:textId="1F104D48" w:rsidR="00AA57A4" w:rsidRPr="00AA57A4" w:rsidRDefault="00AA57A4" w:rsidP="00AA57A4">
      <w:pPr>
        <w:widowControl/>
        <w:tabs>
          <w:tab w:val="clear" w:pos="720"/>
          <w:tab w:val="clear" w:pos="1440"/>
          <w:tab w:val="clear" w:pos="2160"/>
          <w:tab w:val="clear" w:pos="2880"/>
          <w:tab w:val="clear" w:pos="3600"/>
          <w:tab w:val="clear" w:pos="4320"/>
          <w:tab w:val="clear" w:pos="5760"/>
          <w:tab w:val="clear" w:pos="6480"/>
          <w:tab w:val="clear" w:pos="7920"/>
          <w:tab w:val="left" w:pos="7560"/>
        </w:tabs>
        <w:ind w:right="-1109"/>
        <w:rPr>
          <w:rFonts w:ascii="Times New Roman" w:hAnsi="Times New Roman"/>
          <w:szCs w:val="22"/>
          <w:lang w:val="en-US"/>
        </w:rPr>
      </w:pPr>
      <w:r w:rsidRPr="00AA57A4">
        <w:rPr>
          <w:rFonts w:ascii="Times New Roman" w:hAnsi="Times New Roman"/>
          <w:szCs w:val="22"/>
          <w:lang w:val="en-US"/>
        </w:rPr>
        <w:tab/>
        <w:t xml:space="preserve">Original: </w:t>
      </w:r>
      <w:r>
        <w:rPr>
          <w:rFonts w:ascii="Times New Roman" w:hAnsi="Times New Roman"/>
          <w:szCs w:val="22"/>
          <w:lang w:val="en-US"/>
        </w:rPr>
        <w:t>Portuguese</w:t>
      </w:r>
    </w:p>
    <w:p w14:paraId="55475E2B" w14:textId="77777777" w:rsidR="00AA57A4" w:rsidRPr="00AA57A4" w:rsidRDefault="00AA57A4" w:rsidP="00AA57A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bookmarkEnd w:id="0"/>
    <w:p w14:paraId="2DF47B80" w14:textId="5082EB58" w:rsidR="00AA57A4" w:rsidRPr="00AA57A4" w:rsidRDefault="00AA57A4" w:rsidP="00AA57A4">
      <w:pPr>
        <w:tabs>
          <w:tab w:val="clear" w:pos="720"/>
          <w:tab w:val="clear" w:pos="1440"/>
          <w:tab w:val="clear" w:pos="2160"/>
          <w:tab w:val="clear" w:pos="2880"/>
          <w:tab w:val="clear" w:pos="3600"/>
          <w:tab w:val="clear" w:pos="4320"/>
          <w:tab w:val="clear" w:pos="5760"/>
          <w:tab w:val="clear" w:pos="6480"/>
          <w:tab w:val="clear" w:pos="7200"/>
          <w:tab w:val="clear" w:pos="7920"/>
        </w:tabs>
        <w:ind w:right="-659" w:firstLine="7200"/>
        <w:rPr>
          <w:rFonts w:ascii="Times New Roman" w:hAnsi="Times New Roman"/>
          <w:szCs w:val="22"/>
          <w:u w:val="single"/>
          <w:lang w:val="en-US"/>
        </w:rPr>
      </w:pPr>
      <w:r w:rsidRPr="00AA57A4">
        <w:rPr>
          <w:szCs w:val="22"/>
          <w:u w:val="single"/>
          <w:lang w:val="en-US"/>
        </w:rPr>
        <w:t xml:space="preserve">Item </w:t>
      </w:r>
      <w:r>
        <w:rPr>
          <w:szCs w:val="22"/>
          <w:u w:val="single"/>
          <w:lang w:val="en-US"/>
        </w:rPr>
        <w:t>31</w:t>
      </w:r>
      <w:r w:rsidRPr="00AA57A4">
        <w:rPr>
          <w:szCs w:val="22"/>
          <w:u w:val="single"/>
          <w:lang w:val="en-US"/>
        </w:rPr>
        <w:t xml:space="preserve"> on the agenda</w:t>
      </w:r>
    </w:p>
    <w:bookmarkEnd w:id="1"/>
    <w:p w14:paraId="1732BC36" w14:textId="77777777" w:rsidR="00AA57A4" w:rsidRPr="00AA57A4" w:rsidRDefault="00AA57A4" w:rsidP="00AA57A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793601E" w14:textId="77777777" w:rsidR="000D0054" w:rsidRPr="00AA57A4" w:rsidRDefault="000D0054" w:rsidP="001667CD">
      <w:pPr>
        <w:pStyle w:val="CPTitle"/>
        <w:tabs>
          <w:tab w:val="clear" w:pos="720"/>
          <w:tab w:val="clear" w:pos="1440"/>
          <w:tab w:val="clear" w:pos="2160"/>
          <w:tab w:val="clear" w:pos="2880"/>
          <w:tab w:val="clear" w:pos="7200"/>
          <w:tab w:val="clear" w:pos="7920"/>
          <w:tab w:val="clear" w:pos="8640"/>
        </w:tabs>
        <w:suppressAutoHyphens/>
        <w:jc w:val="left"/>
        <w:rPr>
          <w:spacing w:val="-2"/>
          <w:szCs w:val="22"/>
          <w:lang w:val="en-US"/>
        </w:rPr>
      </w:pPr>
    </w:p>
    <w:bookmarkEnd w:id="2"/>
    <w:p w14:paraId="60D5B502" w14:textId="01BA5039" w:rsidR="005E5CBE" w:rsidRPr="001667CD" w:rsidRDefault="005E5CBE"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Cs w:val="22"/>
          <w:lang w:val="en-US"/>
        </w:rPr>
      </w:pPr>
      <w:r w:rsidRPr="001667CD">
        <w:rPr>
          <w:rFonts w:ascii="Times New Roman" w:hAnsi="Times New Roman"/>
          <w:bCs/>
          <w:szCs w:val="22"/>
          <w:lang w:val="en-US"/>
        </w:rPr>
        <w:t xml:space="preserve">DRAFT RESOLUTION </w:t>
      </w:r>
    </w:p>
    <w:p w14:paraId="018DF821" w14:textId="77777777" w:rsidR="005E5CBE" w:rsidRPr="001667CD" w:rsidRDefault="005E5CBE"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Cs w:val="22"/>
          <w:lang w:val="en-US"/>
        </w:rPr>
      </w:pPr>
    </w:p>
    <w:p w14:paraId="3E74BAC4" w14:textId="63A44EEE" w:rsidR="005E5CBE" w:rsidRPr="001667CD" w:rsidRDefault="005E5CBE"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Cs w:val="22"/>
          <w:lang w:val="en-US"/>
        </w:rPr>
      </w:pPr>
      <w:r w:rsidRPr="001667CD">
        <w:rPr>
          <w:rFonts w:ascii="Times New Roman" w:hAnsi="Times New Roman"/>
          <w:bCs/>
          <w:szCs w:val="22"/>
          <w:lang w:val="en-US"/>
        </w:rPr>
        <w:t xml:space="preserve">HEMISPHERIC LEGACY OF FORMER OAS SECRETARY-GENERAL </w:t>
      </w:r>
      <w:r w:rsidR="001667CD">
        <w:rPr>
          <w:rFonts w:ascii="Times New Roman" w:hAnsi="Times New Roman"/>
          <w:bCs/>
          <w:szCs w:val="22"/>
          <w:lang w:val="en-US"/>
        </w:rPr>
        <w:br/>
      </w:r>
      <w:r w:rsidRPr="001667CD">
        <w:rPr>
          <w:rFonts w:ascii="Times New Roman" w:hAnsi="Times New Roman"/>
          <w:bCs/>
          <w:szCs w:val="22"/>
          <w:lang w:val="en-US"/>
        </w:rPr>
        <w:t>JOÃO CLEMENTE BAENA SOARES</w:t>
      </w:r>
    </w:p>
    <w:p w14:paraId="53DC1D0E" w14:textId="77777777" w:rsidR="001667CD" w:rsidRDefault="001667CD"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Cs w:val="22"/>
          <w:lang w:val="en-US"/>
        </w:rPr>
      </w:pPr>
    </w:p>
    <w:p w14:paraId="560E83CB" w14:textId="460602B1" w:rsidR="00E33E06" w:rsidRDefault="00BD69DD" w:rsidP="00BD69D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n-US" w:eastAsia="es-ES"/>
        </w:rPr>
      </w:pPr>
      <w:r w:rsidRPr="00417E68">
        <w:rPr>
          <w:rFonts w:ascii="Times New Roman" w:hAnsi="Times New Roman"/>
          <w:lang w:val="en-US" w:eastAsia="es-ES"/>
        </w:rPr>
        <w:t>(Agreed upon by the Permanent Council at its regular meeting held on June 1</w:t>
      </w:r>
      <w:r>
        <w:rPr>
          <w:rFonts w:ascii="Times New Roman" w:hAnsi="Times New Roman"/>
          <w:lang w:val="en-US" w:eastAsia="es-ES"/>
        </w:rPr>
        <w:t>6</w:t>
      </w:r>
      <w:r w:rsidRPr="00417E68">
        <w:rPr>
          <w:rFonts w:ascii="Times New Roman" w:hAnsi="Times New Roman"/>
          <w:lang w:val="en-US" w:eastAsia="es-ES"/>
        </w:rPr>
        <w:t xml:space="preserve">, 2023, </w:t>
      </w:r>
      <w:r w:rsidR="00E579CA">
        <w:rPr>
          <w:rFonts w:ascii="Times New Roman" w:hAnsi="Times New Roman"/>
          <w:lang w:val="en-US" w:eastAsia="es-ES"/>
        </w:rPr>
        <w:br/>
      </w:r>
      <w:r w:rsidRPr="00417E68">
        <w:rPr>
          <w:rFonts w:ascii="Times New Roman" w:hAnsi="Times New Roman"/>
          <w:lang w:val="en-US" w:eastAsia="es-ES"/>
        </w:rPr>
        <w:t>and referred to the Plenary of the General Assembly for consideration)</w:t>
      </w:r>
    </w:p>
    <w:p w14:paraId="2F09E035" w14:textId="77777777" w:rsidR="00BD69DD" w:rsidRDefault="00BD69DD" w:rsidP="00BD69D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6B35FD7A" w14:textId="77777777" w:rsidR="001667CD" w:rsidRPr="001667CD" w:rsidRDefault="001667CD"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5E2D8EB" w14:textId="1F324CD0" w:rsidR="00E33E06" w:rsidRPr="001667CD" w:rsidRDefault="00E33E06"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1667CD">
        <w:rPr>
          <w:rFonts w:ascii="Times New Roman" w:hAnsi="Times New Roman"/>
          <w:szCs w:val="22"/>
          <w:lang w:val="en-US"/>
        </w:rPr>
        <w:tab/>
      </w:r>
      <w:r w:rsidR="005E5CBE" w:rsidRPr="001667CD">
        <w:rPr>
          <w:rFonts w:ascii="Times New Roman" w:hAnsi="Times New Roman"/>
          <w:szCs w:val="22"/>
          <w:lang w:val="en-US"/>
        </w:rPr>
        <w:t>THE GENERAL ASSEMBLY</w:t>
      </w:r>
      <w:r w:rsidRPr="001667CD">
        <w:rPr>
          <w:rFonts w:ascii="Times New Roman" w:hAnsi="Times New Roman"/>
          <w:szCs w:val="22"/>
          <w:lang w:val="en-US"/>
        </w:rPr>
        <w:t>,</w:t>
      </w:r>
    </w:p>
    <w:p w14:paraId="6AA85E80" w14:textId="77777777" w:rsidR="00E33E06" w:rsidRPr="001667CD" w:rsidRDefault="00E33E06"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F76098" w14:textId="633D3C09" w:rsidR="00E33E06" w:rsidRPr="001667CD" w:rsidRDefault="001667CD"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Pr>
          <w:rFonts w:ascii="Times New Roman" w:hAnsi="Times New Roman"/>
          <w:szCs w:val="22"/>
          <w:lang w:val="en-US"/>
        </w:rPr>
        <w:t>BEARING</w:t>
      </w:r>
      <w:r w:rsidR="005E5CBE" w:rsidRPr="001667CD">
        <w:rPr>
          <w:rFonts w:ascii="Times New Roman" w:hAnsi="Times New Roman"/>
          <w:szCs w:val="22"/>
          <w:lang w:val="en-US"/>
        </w:rPr>
        <w:t xml:space="preserve"> IN MIND the passing</w:t>
      </w:r>
      <w:r w:rsidR="00304103" w:rsidRPr="001667CD">
        <w:rPr>
          <w:rFonts w:ascii="Times New Roman" w:hAnsi="Times New Roman"/>
          <w:szCs w:val="22"/>
          <w:lang w:val="en-US"/>
        </w:rPr>
        <w:t xml:space="preserve"> of the Brazilian Ambassador João Clemente Baena Soares, at 92 years of age</w:t>
      </w:r>
      <w:r w:rsidR="005E5CBE" w:rsidRPr="001667CD">
        <w:rPr>
          <w:rFonts w:ascii="Times New Roman" w:hAnsi="Times New Roman"/>
          <w:szCs w:val="22"/>
          <w:lang w:val="en-US"/>
        </w:rPr>
        <w:t xml:space="preserve">, on </w:t>
      </w:r>
      <w:r>
        <w:rPr>
          <w:rFonts w:ascii="Times New Roman" w:hAnsi="Times New Roman"/>
          <w:szCs w:val="22"/>
          <w:lang w:val="en-US"/>
        </w:rPr>
        <w:t xml:space="preserve">June 7, </w:t>
      </w:r>
      <w:r w:rsidR="005E5CBE" w:rsidRPr="001667CD">
        <w:rPr>
          <w:rFonts w:ascii="Times New Roman" w:hAnsi="Times New Roman"/>
          <w:szCs w:val="22"/>
          <w:lang w:val="en-US"/>
        </w:rPr>
        <w:t>2023, in the city of Rio de Janeiro;</w:t>
      </w:r>
    </w:p>
    <w:p w14:paraId="1720D090" w14:textId="77777777" w:rsidR="005E5CBE" w:rsidRPr="001667CD" w:rsidRDefault="005E5CBE"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2C18576" w14:textId="68976D88" w:rsidR="00E33E06" w:rsidRPr="001667CD" w:rsidRDefault="005E5CBE"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1667CD">
        <w:rPr>
          <w:rFonts w:ascii="Times New Roman" w:hAnsi="Times New Roman"/>
          <w:szCs w:val="22"/>
          <w:lang w:val="en-US"/>
        </w:rPr>
        <w:t>RECALLING that Ambassador Baena Soares served as Secretary</w:t>
      </w:r>
      <w:r w:rsidR="00304103" w:rsidRPr="001667CD">
        <w:rPr>
          <w:rFonts w:ascii="Times New Roman" w:hAnsi="Times New Roman"/>
          <w:szCs w:val="22"/>
          <w:lang w:val="en-US"/>
        </w:rPr>
        <w:t xml:space="preserve"> </w:t>
      </w:r>
      <w:r w:rsidRPr="001667CD">
        <w:rPr>
          <w:rFonts w:ascii="Times New Roman" w:hAnsi="Times New Roman"/>
          <w:szCs w:val="22"/>
          <w:lang w:val="en-US"/>
        </w:rPr>
        <w:t>General of the Organization of American States (OAS) from 1984 to 1994;</w:t>
      </w:r>
    </w:p>
    <w:p w14:paraId="01783E5B" w14:textId="77777777" w:rsidR="005E5CBE" w:rsidRPr="001667CD" w:rsidRDefault="005E5CBE"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A9E767A" w14:textId="4B1CF6CA" w:rsidR="00E33E06" w:rsidRPr="001667CD" w:rsidRDefault="005E5CBE"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1667CD">
        <w:rPr>
          <w:rFonts w:ascii="Times New Roman" w:hAnsi="Times New Roman"/>
          <w:szCs w:val="22"/>
          <w:lang w:val="en-US"/>
        </w:rPr>
        <w:t>BEARING IN MIND that during Baena Soares' first term as Secretary</w:t>
      </w:r>
      <w:r w:rsidR="00304103" w:rsidRPr="001667CD">
        <w:rPr>
          <w:rFonts w:ascii="Times New Roman" w:hAnsi="Times New Roman"/>
          <w:szCs w:val="22"/>
          <w:lang w:val="en-US"/>
        </w:rPr>
        <w:t xml:space="preserve"> </w:t>
      </w:r>
      <w:r w:rsidRPr="001667CD">
        <w:rPr>
          <w:rFonts w:ascii="Times New Roman" w:hAnsi="Times New Roman"/>
          <w:szCs w:val="22"/>
          <w:lang w:val="en-US"/>
        </w:rPr>
        <w:t xml:space="preserve">General, the </w:t>
      </w:r>
      <w:r w:rsidR="001667CD">
        <w:rPr>
          <w:rFonts w:ascii="Times New Roman" w:hAnsi="Times New Roman"/>
          <w:szCs w:val="22"/>
          <w:lang w:val="en-US"/>
        </w:rPr>
        <w:t>O</w:t>
      </w:r>
      <w:r w:rsidRPr="001667CD">
        <w:rPr>
          <w:rFonts w:ascii="Times New Roman" w:hAnsi="Times New Roman"/>
          <w:szCs w:val="22"/>
          <w:lang w:val="en-US"/>
        </w:rPr>
        <w:t xml:space="preserve">rganization adopted in 1985 the Cartagena Protocol, a package of amendments to the OAS Charter that provided the </w:t>
      </w:r>
      <w:r w:rsidR="001667CD">
        <w:rPr>
          <w:rFonts w:ascii="Times New Roman" w:hAnsi="Times New Roman"/>
          <w:szCs w:val="22"/>
          <w:lang w:val="en-US"/>
        </w:rPr>
        <w:t>O</w:t>
      </w:r>
      <w:r w:rsidRPr="001667CD">
        <w:rPr>
          <w:rFonts w:ascii="Times New Roman" w:hAnsi="Times New Roman"/>
          <w:szCs w:val="22"/>
          <w:lang w:val="en-US"/>
        </w:rPr>
        <w:t xml:space="preserve">rganization with more effective tools and mechanisms to combat crises in the </w:t>
      </w:r>
      <w:r w:rsidR="001667CD">
        <w:rPr>
          <w:rFonts w:ascii="Times New Roman" w:hAnsi="Times New Roman"/>
          <w:szCs w:val="22"/>
          <w:lang w:val="en-US"/>
        </w:rPr>
        <w:t>H</w:t>
      </w:r>
      <w:r w:rsidRPr="001667CD">
        <w:rPr>
          <w:rFonts w:ascii="Times New Roman" w:hAnsi="Times New Roman"/>
          <w:szCs w:val="22"/>
          <w:lang w:val="en-US"/>
        </w:rPr>
        <w:t>emisphere and underscored the importance, in its Article 33, of economic and social rights;</w:t>
      </w:r>
    </w:p>
    <w:p w14:paraId="1D44D482" w14:textId="77777777" w:rsidR="005E5CBE" w:rsidRPr="001667CD" w:rsidRDefault="005E5CBE"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4BCF6A0" w14:textId="2407CF87" w:rsidR="00E33E06" w:rsidRPr="001667CD" w:rsidRDefault="001667CD"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Pr>
          <w:rFonts w:ascii="Times New Roman" w:hAnsi="Times New Roman"/>
          <w:szCs w:val="22"/>
          <w:lang w:val="en-US"/>
        </w:rPr>
        <w:t>CONSIDERING</w:t>
      </w:r>
      <w:r w:rsidR="005E5CBE" w:rsidRPr="001667CD">
        <w:rPr>
          <w:rFonts w:ascii="Times New Roman" w:hAnsi="Times New Roman"/>
          <w:szCs w:val="22"/>
          <w:lang w:val="en-US"/>
        </w:rPr>
        <w:t xml:space="preserve"> </w:t>
      </w:r>
      <w:r>
        <w:rPr>
          <w:rFonts w:ascii="Times New Roman" w:hAnsi="Times New Roman"/>
          <w:szCs w:val="22"/>
          <w:lang w:val="en-US"/>
        </w:rPr>
        <w:t xml:space="preserve">that </w:t>
      </w:r>
      <w:r w:rsidR="005E5CBE" w:rsidRPr="001667CD">
        <w:rPr>
          <w:rFonts w:ascii="Times New Roman" w:hAnsi="Times New Roman"/>
          <w:szCs w:val="22"/>
          <w:lang w:val="en-US"/>
        </w:rPr>
        <w:t xml:space="preserve">during Baena Soares' second term at the </w:t>
      </w:r>
      <w:r w:rsidR="00304103" w:rsidRPr="001667CD">
        <w:rPr>
          <w:rFonts w:ascii="Times New Roman" w:hAnsi="Times New Roman"/>
          <w:szCs w:val="22"/>
          <w:lang w:val="en-US"/>
        </w:rPr>
        <w:t>helm</w:t>
      </w:r>
      <w:r w:rsidR="005E5CBE" w:rsidRPr="001667CD">
        <w:rPr>
          <w:rFonts w:ascii="Times New Roman" w:hAnsi="Times New Roman"/>
          <w:szCs w:val="22"/>
          <w:lang w:val="en-US"/>
        </w:rPr>
        <w:t xml:space="preserve"> of the OAS, the </w:t>
      </w:r>
      <w:r w:rsidR="007103FA">
        <w:rPr>
          <w:rFonts w:ascii="Times New Roman" w:hAnsi="Times New Roman"/>
          <w:szCs w:val="22"/>
          <w:lang w:val="en-US"/>
        </w:rPr>
        <w:t>O</w:t>
      </w:r>
      <w:r w:rsidR="005E5CBE" w:rsidRPr="001667CD">
        <w:rPr>
          <w:rFonts w:ascii="Times New Roman" w:hAnsi="Times New Roman"/>
          <w:szCs w:val="22"/>
          <w:lang w:val="en-US"/>
        </w:rPr>
        <w:t xml:space="preserve">rganization approved the Declaration of Santiago in 1991, which led to the adoption of </w:t>
      </w:r>
      <w:r w:rsidR="007103FA">
        <w:rPr>
          <w:rFonts w:ascii="Times New Roman" w:hAnsi="Times New Roman"/>
          <w:szCs w:val="22"/>
          <w:lang w:val="en-US"/>
        </w:rPr>
        <w:t>r</w:t>
      </w:r>
      <w:r w:rsidR="005E5CBE" w:rsidRPr="001667CD">
        <w:rPr>
          <w:rFonts w:ascii="Times New Roman" w:hAnsi="Times New Roman"/>
          <w:szCs w:val="22"/>
          <w:lang w:val="en-US"/>
        </w:rPr>
        <w:t>esolution 1080 on "Representative Democracy," one of the embryos of the 2001 Inter-American Democratic Charter</w:t>
      </w:r>
      <w:r w:rsidR="007103FA">
        <w:rPr>
          <w:rFonts w:ascii="Times New Roman" w:hAnsi="Times New Roman"/>
          <w:szCs w:val="22"/>
          <w:lang w:val="en-US"/>
        </w:rPr>
        <w:t>;</w:t>
      </w:r>
    </w:p>
    <w:p w14:paraId="3524FB57" w14:textId="77777777" w:rsidR="005E5CBE" w:rsidRPr="001667CD" w:rsidRDefault="005E5CBE"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BDA67C" w14:textId="4CBF21AF" w:rsidR="00E33E06" w:rsidRPr="001667CD" w:rsidRDefault="005E5CBE"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1667CD">
        <w:rPr>
          <w:rFonts w:ascii="Times New Roman" w:hAnsi="Times New Roman"/>
          <w:szCs w:val="22"/>
          <w:lang w:val="en-US"/>
        </w:rPr>
        <w:t>RECOGNIZING the facilitati</w:t>
      </w:r>
      <w:r w:rsidR="00304103" w:rsidRPr="001667CD">
        <w:rPr>
          <w:rFonts w:ascii="Times New Roman" w:hAnsi="Times New Roman"/>
          <w:szCs w:val="22"/>
          <w:lang w:val="en-US"/>
        </w:rPr>
        <w:t>ve</w:t>
      </w:r>
      <w:r w:rsidRPr="001667CD">
        <w:rPr>
          <w:rFonts w:ascii="Times New Roman" w:hAnsi="Times New Roman"/>
          <w:szCs w:val="22"/>
          <w:lang w:val="en-US"/>
        </w:rPr>
        <w:t xml:space="preserve"> role then</w:t>
      </w:r>
      <w:r w:rsidR="00304103" w:rsidRPr="001667CD">
        <w:rPr>
          <w:rFonts w:ascii="Times New Roman" w:hAnsi="Times New Roman"/>
          <w:szCs w:val="22"/>
          <w:lang w:val="en-US"/>
        </w:rPr>
        <w:t>-</w:t>
      </w:r>
      <w:r w:rsidRPr="001667CD">
        <w:rPr>
          <w:rFonts w:ascii="Times New Roman" w:hAnsi="Times New Roman"/>
          <w:szCs w:val="22"/>
          <w:lang w:val="en-US"/>
        </w:rPr>
        <w:t>Secretary</w:t>
      </w:r>
      <w:r w:rsidR="00304103" w:rsidRPr="001667CD">
        <w:rPr>
          <w:rFonts w:ascii="Times New Roman" w:hAnsi="Times New Roman"/>
          <w:szCs w:val="22"/>
          <w:lang w:val="en-US"/>
        </w:rPr>
        <w:t xml:space="preserve"> </w:t>
      </w:r>
      <w:r w:rsidRPr="001667CD">
        <w:rPr>
          <w:rFonts w:ascii="Times New Roman" w:hAnsi="Times New Roman"/>
          <w:szCs w:val="22"/>
          <w:lang w:val="en-US"/>
        </w:rPr>
        <w:t>General Baena Soares played in the search for peaceful solutions in the context of political crises in Central America in the mid-1980s and in Haiti in the early 1990s, which contributed to the creation of the "International Support and Verification Commission for Central America (CIAV)" and the "Inter-American Fund for Priority Assistance to Haiti";</w:t>
      </w:r>
    </w:p>
    <w:p w14:paraId="36989912" w14:textId="77777777" w:rsidR="005E5CBE" w:rsidRPr="001667CD" w:rsidRDefault="005E5CBE"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9A8BB51" w14:textId="42F2F425" w:rsidR="00E33E06" w:rsidRPr="001667CD" w:rsidRDefault="003C697C"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1667CD">
        <w:rPr>
          <w:rFonts w:ascii="Times New Roman" w:hAnsi="Times New Roman"/>
          <w:szCs w:val="22"/>
          <w:lang w:val="en-US"/>
        </w:rPr>
        <w:t xml:space="preserve">BEARING IN MIND that the efforts of Ambassador Baena Soares contributed decisively to the signing of the Headquarters Agreement between the OAS and the Government of the United States of America, as well as to the </w:t>
      </w:r>
      <w:r w:rsidR="00304103" w:rsidRPr="001667CD">
        <w:rPr>
          <w:rFonts w:ascii="Times New Roman" w:hAnsi="Times New Roman"/>
          <w:szCs w:val="22"/>
          <w:lang w:val="en-US"/>
        </w:rPr>
        <w:t>inclusion</w:t>
      </w:r>
      <w:r w:rsidRPr="001667CD">
        <w:rPr>
          <w:rFonts w:ascii="Times New Roman" w:hAnsi="Times New Roman"/>
          <w:szCs w:val="22"/>
          <w:lang w:val="en-US"/>
        </w:rPr>
        <w:t xml:space="preserve"> of three new member states (Belize, Canada, and Guyana) into the Organization, which gave greater scope and legitimacy to OAS initiatives;</w:t>
      </w:r>
    </w:p>
    <w:p w14:paraId="2926C4DB" w14:textId="77777777" w:rsidR="00E33E06" w:rsidRPr="001667CD" w:rsidRDefault="00E33E06"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7E0AFC6" w14:textId="5025F5A9" w:rsidR="00E33E06" w:rsidRPr="001667CD" w:rsidRDefault="003C697C"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1667CD">
        <w:rPr>
          <w:rFonts w:ascii="Times New Roman" w:hAnsi="Times New Roman"/>
          <w:szCs w:val="22"/>
          <w:lang w:val="en-US"/>
        </w:rPr>
        <w:lastRenderedPageBreak/>
        <w:t xml:space="preserve">RECOGNIZING that during the two terms of office of Secretary General Baena Soares, the Organization of American States strengthened and solidified one of its primary functions in defense of democracy, that of </w:t>
      </w:r>
      <w:r w:rsidR="00304103" w:rsidRPr="001667CD">
        <w:rPr>
          <w:rFonts w:ascii="Times New Roman" w:hAnsi="Times New Roman"/>
          <w:szCs w:val="22"/>
          <w:lang w:val="en-US"/>
        </w:rPr>
        <w:t>observation of elections</w:t>
      </w:r>
      <w:r w:rsidRPr="001667CD">
        <w:rPr>
          <w:rFonts w:ascii="Times New Roman" w:hAnsi="Times New Roman"/>
          <w:szCs w:val="22"/>
          <w:lang w:val="en-US"/>
        </w:rPr>
        <w:t xml:space="preserve"> in the countries of the </w:t>
      </w:r>
      <w:proofErr w:type="gramStart"/>
      <w:r w:rsidR="007103FA">
        <w:rPr>
          <w:rFonts w:ascii="Times New Roman" w:hAnsi="Times New Roman"/>
          <w:szCs w:val="22"/>
          <w:lang w:val="en-US"/>
        </w:rPr>
        <w:t>H</w:t>
      </w:r>
      <w:r w:rsidRPr="001667CD">
        <w:rPr>
          <w:rFonts w:ascii="Times New Roman" w:hAnsi="Times New Roman"/>
          <w:szCs w:val="22"/>
          <w:lang w:val="en-US"/>
        </w:rPr>
        <w:t>emisphere;</w:t>
      </w:r>
      <w:proofErr w:type="gramEnd"/>
    </w:p>
    <w:p w14:paraId="162A8EA2" w14:textId="159C68DD" w:rsidR="00E33E06" w:rsidRPr="001667CD" w:rsidRDefault="00E33E06"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14:paraId="4E300A1F" w14:textId="7F0D03E6" w:rsidR="00E33E06" w:rsidRPr="001667CD" w:rsidRDefault="003C697C"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1667CD">
        <w:rPr>
          <w:rFonts w:ascii="Times New Roman" w:hAnsi="Times New Roman"/>
          <w:szCs w:val="22"/>
          <w:lang w:val="en-US"/>
        </w:rPr>
        <w:t xml:space="preserve">TAKING INTO ACCOUNT that in 1994, during Baena Soares' second term as Secretary General of the OAS, the organization approved the Inter-American Convention on the Prevention, Punishment, and Eradication of Violence against Women, also known as the "Convention of Belém do Pará," an instrument that formally recognized at the hemispheric level that violence against women constitutes a violation of human rights, warned that such aggression is also reproduced in the public sphere and extends to all interpersonal relationships, thereby contributing to the defense of women's human rights and to confronting challenges in the response of new forms of violence suffered by women in the countries of the region; </w:t>
      </w:r>
      <w:r w:rsidR="00304103" w:rsidRPr="001667CD">
        <w:rPr>
          <w:rFonts w:ascii="Times New Roman" w:hAnsi="Times New Roman"/>
          <w:szCs w:val="22"/>
          <w:lang w:val="en-US"/>
        </w:rPr>
        <w:t>and</w:t>
      </w:r>
    </w:p>
    <w:p w14:paraId="5E8B89DA" w14:textId="4FCB5965" w:rsidR="003C697C" w:rsidRPr="001667CD" w:rsidRDefault="003C697C"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B4889A4" w14:textId="7FF9AD3E" w:rsidR="00E33E06" w:rsidRPr="001667CD" w:rsidRDefault="003C697C"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1667CD">
        <w:rPr>
          <w:rFonts w:ascii="Times New Roman" w:hAnsi="Times New Roman"/>
          <w:szCs w:val="22"/>
          <w:lang w:val="en-US"/>
        </w:rPr>
        <w:t xml:space="preserve">RECOGNIZING that, </w:t>
      </w:r>
      <w:r w:rsidR="00304103" w:rsidRPr="001667CD">
        <w:rPr>
          <w:rFonts w:ascii="Times New Roman" w:hAnsi="Times New Roman"/>
          <w:szCs w:val="22"/>
          <w:lang w:val="en-US"/>
        </w:rPr>
        <w:t>by the</w:t>
      </w:r>
      <w:r w:rsidRPr="001667CD">
        <w:rPr>
          <w:rFonts w:ascii="Times New Roman" w:hAnsi="Times New Roman"/>
          <w:szCs w:val="22"/>
          <w:lang w:val="en-US"/>
        </w:rPr>
        <w:t xml:space="preserve"> end of his two terms at the helm of the OAS, Secretary General Baena Soares had strengthened the organization's capacities and functions in conflict resolution, in the consolidation of democracy, and in the promotion and protection of the human rights of citizens of the </w:t>
      </w:r>
      <w:r w:rsidR="007103FA">
        <w:rPr>
          <w:rFonts w:ascii="Times New Roman" w:hAnsi="Times New Roman"/>
          <w:szCs w:val="22"/>
          <w:lang w:val="en-US"/>
        </w:rPr>
        <w:t>H</w:t>
      </w:r>
      <w:r w:rsidRPr="001667CD">
        <w:rPr>
          <w:rFonts w:ascii="Times New Roman" w:hAnsi="Times New Roman"/>
          <w:szCs w:val="22"/>
          <w:lang w:val="en-US"/>
        </w:rPr>
        <w:t>emisphere</w:t>
      </w:r>
      <w:r w:rsidR="00F554B7" w:rsidRPr="001667CD">
        <w:rPr>
          <w:rFonts w:ascii="Times New Roman" w:hAnsi="Times New Roman"/>
          <w:szCs w:val="22"/>
          <w:lang w:val="en-US"/>
        </w:rPr>
        <w:t>,</w:t>
      </w:r>
    </w:p>
    <w:p w14:paraId="0AF9EE41" w14:textId="77777777" w:rsidR="003C697C" w:rsidRPr="001667CD" w:rsidRDefault="003C697C"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8D53D6F" w14:textId="75BDDE0A" w:rsidR="00E33E06" w:rsidRPr="001667CD" w:rsidRDefault="00904DF2"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1667CD">
        <w:rPr>
          <w:rFonts w:ascii="Times New Roman" w:hAnsi="Times New Roman"/>
          <w:szCs w:val="22"/>
          <w:lang w:val="en-US"/>
        </w:rPr>
        <w:t>RESOLVES</w:t>
      </w:r>
      <w:r w:rsidR="00E33E06" w:rsidRPr="001667CD">
        <w:rPr>
          <w:rFonts w:ascii="Times New Roman" w:hAnsi="Times New Roman"/>
          <w:szCs w:val="22"/>
          <w:lang w:val="en-US"/>
        </w:rPr>
        <w:t>:</w:t>
      </w:r>
    </w:p>
    <w:p w14:paraId="77A29187" w14:textId="77777777" w:rsidR="00E33E06" w:rsidRPr="001667CD" w:rsidRDefault="00E33E06"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2B5EFD0" w14:textId="163946AB" w:rsidR="00E33E06" w:rsidRPr="001667CD" w:rsidRDefault="00E33E06"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1667CD">
        <w:rPr>
          <w:rFonts w:ascii="Times New Roman" w:hAnsi="Times New Roman"/>
          <w:szCs w:val="22"/>
          <w:lang w:val="en-US"/>
        </w:rPr>
        <w:t>1.</w:t>
      </w:r>
      <w:r w:rsidRPr="001667CD">
        <w:rPr>
          <w:rFonts w:ascii="Times New Roman" w:hAnsi="Times New Roman"/>
          <w:szCs w:val="22"/>
          <w:lang w:val="en-US"/>
        </w:rPr>
        <w:tab/>
      </w:r>
      <w:r w:rsidR="003C697C" w:rsidRPr="001667CD">
        <w:rPr>
          <w:rFonts w:ascii="Times New Roman" w:hAnsi="Times New Roman"/>
          <w:szCs w:val="22"/>
          <w:lang w:val="en-US"/>
        </w:rPr>
        <w:t xml:space="preserve">To express sincere </w:t>
      </w:r>
      <w:r w:rsidR="00F554B7" w:rsidRPr="001667CD">
        <w:rPr>
          <w:rFonts w:ascii="Times New Roman" w:hAnsi="Times New Roman"/>
          <w:szCs w:val="22"/>
          <w:lang w:val="en-US"/>
        </w:rPr>
        <w:t>gratitude</w:t>
      </w:r>
      <w:r w:rsidR="003C697C" w:rsidRPr="001667CD">
        <w:rPr>
          <w:rFonts w:ascii="Times New Roman" w:hAnsi="Times New Roman"/>
          <w:szCs w:val="22"/>
          <w:lang w:val="en-US"/>
        </w:rPr>
        <w:t xml:space="preserve"> and deep appreciation for the legacy of Ambassador João Clemente Baena Soares as Secretary General of the OAS</w:t>
      </w:r>
      <w:r w:rsidR="007103FA">
        <w:rPr>
          <w:rFonts w:ascii="Times New Roman" w:hAnsi="Times New Roman"/>
          <w:szCs w:val="22"/>
          <w:lang w:val="en-US"/>
        </w:rPr>
        <w:t>.</w:t>
      </w:r>
    </w:p>
    <w:p w14:paraId="08BDDD80" w14:textId="77777777" w:rsidR="00E33E06" w:rsidRPr="001667CD" w:rsidRDefault="00E33E06"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6E7304B" w14:textId="7AE5E4DF" w:rsidR="00E33E06" w:rsidRPr="001667CD" w:rsidRDefault="00E33E06"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1667CD">
        <w:rPr>
          <w:rFonts w:ascii="Times New Roman" w:hAnsi="Times New Roman"/>
          <w:szCs w:val="22"/>
          <w:lang w:val="en-US"/>
        </w:rPr>
        <w:t>2.</w:t>
      </w:r>
      <w:r w:rsidRPr="001667CD">
        <w:rPr>
          <w:rFonts w:ascii="Times New Roman" w:hAnsi="Times New Roman"/>
          <w:szCs w:val="22"/>
          <w:lang w:val="en-US"/>
        </w:rPr>
        <w:tab/>
      </w:r>
      <w:r w:rsidR="00F554B7" w:rsidRPr="001667CD">
        <w:rPr>
          <w:rFonts w:ascii="Times New Roman" w:hAnsi="Times New Roman"/>
          <w:szCs w:val="22"/>
          <w:lang w:val="en-US"/>
        </w:rPr>
        <w:t>To r</w:t>
      </w:r>
      <w:r w:rsidR="00904DF2" w:rsidRPr="001667CD">
        <w:rPr>
          <w:rFonts w:ascii="Times New Roman" w:hAnsi="Times New Roman"/>
          <w:szCs w:val="22"/>
          <w:lang w:val="en-US"/>
        </w:rPr>
        <w:t xml:space="preserve">ecognize the positive impact of Ambassador Baena Soares' actions in maintaining peace, strengthening representative democracy, and promoting and protecting human rights in the </w:t>
      </w:r>
      <w:r w:rsidR="007103FA">
        <w:rPr>
          <w:rFonts w:ascii="Times New Roman" w:hAnsi="Times New Roman"/>
          <w:szCs w:val="22"/>
          <w:lang w:val="en-US"/>
        </w:rPr>
        <w:t>H</w:t>
      </w:r>
      <w:r w:rsidR="00904DF2" w:rsidRPr="001667CD">
        <w:rPr>
          <w:rFonts w:ascii="Times New Roman" w:hAnsi="Times New Roman"/>
          <w:szCs w:val="22"/>
          <w:lang w:val="en-US"/>
        </w:rPr>
        <w:t>emisphere with respect for the sovereignty of member states</w:t>
      </w:r>
      <w:r w:rsidR="007103FA">
        <w:rPr>
          <w:rFonts w:ascii="Times New Roman" w:hAnsi="Times New Roman"/>
          <w:szCs w:val="22"/>
          <w:lang w:val="en-US"/>
        </w:rPr>
        <w:t>.</w:t>
      </w:r>
    </w:p>
    <w:p w14:paraId="1E34A150" w14:textId="50A933BC" w:rsidR="00E33E06" w:rsidRPr="001667CD" w:rsidRDefault="00E33E06"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045F478" w14:textId="3089CE6D" w:rsidR="000D6A68" w:rsidRPr="00BD69DD" w:rsidRDefault="00E33E06"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lang w:val="en-US"/>
        </w:rPr>
      </w:pPr>
      <w:r w:rsidRPr="001667CD">
        <w:rPr>
          <w:rFonts w:ascii="Times New Roman" w:hAnsi="Times New Roman"/>
          <w:szCs w:val="22"/>
          <w:lang w:val="en-US"/>
        </w:rPr>
        <w:t>3.</w:t>
      </w:r>
      <w:r w:rsidRPr="001667CD">
        <w:rPr>
          <w:rFonts w:ascii="Times New Roman" w:hAnsi="Times New Roman"/>
          <w:szCs w:val="22"/>
          <w:lang w:val="en-US"/>
        </w:rPr>
        <w:tab/>
      </w:r>
      <w:r w:rsidR="00904DF2" w:rsidRPr="001667CD">
        <w:rPr>
          <w:rFonts w:ascii="Times New Roman" w:hAnsi="Times New Roman"/>
          <w:szCs w:val="22"/>
          <w:lang w:val="en-US"/>
        </w:rPr>
        <w:t xml:space="preserve">To mandate the Permanent Council of the OAS to hold, in the third quarter of 2023, </w:t>
      </w:r>
      <w:r w:rsidR="00F554B7" w:rsidRPr="001667CD">
        <w:rPr>
          <w:rFonts w:ascii="Times New Roman" w:hAnsi="Times New Roman"/>
          <w:szCs w:val="22"/>
          <w:lang w:val="en-US"/>
        </w:rPr>
        <w:t>using</w:t>
      </w:r>
      <w:r w:rsidR="00904DF2" w:rsidRPr="001667CD">
        <w:rPr>
          <w:rFonts w:ascii="Times New Roman" w:hAnsi="Times New Roman"/>
          <w:szCs w:val="22"/>
          <w:lang w:val="en-US"/>
        </w:rPr>
        <w:t xml:space="preserve"> existing resources, a special </w:t>
      </w:r>
      <w:r w:rsidR="007103FA">
        <w:rPr>
          <w:rFonts w:ascii="Times New Roman" w:hAnsi="Times New Roman"/>
          <w:szCs w:val="22"/>
          <w:lang w:val="en-US"/>
        </w:rPr>
        <w:t>meeting</w:t>
      </w:r>
      <w:r w:rsidR="00904DF2" w:rsidRPr="001667CD">
        <w:rPr>
          <w:rFonts w:ascii="Times New Roman" w:hAnsi="Times New Roman"/>
          <w:szCs w:val="22"/>
          <w:lang w:val="en-US"/>
        </w:rPr>
        <w:t xml:space="preserve"> with high-level government participation on the hemispheric legacy of former Secretary General Baena Soares, as well as his importance to the </w:t>
      </w:r>
      <w:r w:rsidR="007103FA">
        <w:rPr>
          <w:rFonts w:ascii="Times New Roman" w:hAnsi="Times New Roman"/>
          <w:szCs w:val="22"/>
          <w:lang w:val="en-US"/>
        </w:rPr>
        <w:t>O</w:t>
      </w:r>
      <w:r w:rsidR="00904DF2" w:rsidRPr="001667CD">
        <w:rPr>
          <w:rFonts w:ascii="Times New Roman" w:hAnsi="Times New Roman"/>
          <w:szCs w:val="22"/>
          <w:lang w:val="en-US"/>
        </w:rPr>
        <w:t>rganization and its member states, open to testimonies from family members and civil society.</w:t>
      </w:r>
    </w:p>
    <w:p w14:paraId="50DCEA8C" w14:textId="77777777" w:rsidR="000D6A68" w:rsidRPr="00BD69DD" w:rsidRDefault="000D6A68"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lang w:val="en-US"/>
        </w:rPr>
      </w:pPr>
    </w:p>
    <w:p w14:paraId="664D9FA0" w14:textId="31C0F2DB" w:rsidR="00B976EE" w:rsidRPr="001667CD" w:rsidRDefault="00530C7B" w:rsidP="001667C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Pr>
          <w:noProof/>
        </w:rPr>
        <w:drawing>
          <wp:anchor distT="0" distB="0" distL="114300" distR="114300" simplePos="0" relativeHeight="251659264" behindDoc="0" locked="0" layoutInCell="1" allowOverlap="1" wp14:anchorId="1638DBB1" wp14:editId="52318B6E">
            <wp:simplePos x="0" y="0"/>
            <wp:positionH relativeFrom="column">
              <wp:posOffset>5083810</wp:posOffset>
            </wp:positionH>
            <wp:positionV relativeFrom="page">
              <wp:posOffset>8653145</wp:posOffset>
            </wp:positionV>
            <wp:extent cx="719455" cy="719455"/>
            <wp:effectExtent l="0" t="0" r="4445" b="4445"/>
            <wp:wrapNone/>
            <wp:docPr id="1183150190"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150190" name="Picture 1" descr="A qr code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7CD" w:rsidRPr="001667CD">
        <w:rPr>
          <w:rFonts w:ascii="Times New Roman" w:hAnsi="Times New Roman"/>
          <w:noProof/>
          <w:szCs w:val="22"/>
          <w:lang w:val="en-US"/>
        </w:rPr>
        <mc:AlternateContent>
          <mc:Choice Requires="wps">
            <w:drawing>
              <wp:anchor distT="0" distB="0" distL="114300" distR="114300" simplePos="0" relativeHeight="251657216" behindDoc="0" locked="1" layoutInCell="1" allowOverlap="1" wp14:anchorId="67D080E2" wp14:editId="41E8CAEF">
                <wp:simplePos x="0" y="0"/>
                <wp:positionH relativeFrom="column">
                  <wp:posOffset>-91440</wp:posOffset>
                </wp:positionH>
                <wp:positionV relativeFrom="page">
                  <wp:posOffset>9144000</wp:posOffset>
                </wp:positionV>
                <wp:extent cx="3383280" cy="228600"/>
                <wp:effectExtent l="0" t="0" r="0" b="0"/>
                <wp:wrapNone/>
                <wp:docPr id="17589047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93308FA" w14:textId="3FD7B421" w:rsidR="001667CD" w:rsidRPr="001667CD" w:rsidRDefault="001667C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A57A4">
                              <w:rPr>
                                <w:rFonts w:ascii="Times New Roman" w:hAnsi="Times New Roman"/>
                                <w:noProof/>
                                <w:sz w:val="18"/>
                              </w:rPr>
                              <w:t>AG08799E01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080E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393308FA" w14:textId="3FD7B421" w:rsidR="001667CD" w:rsidRPr="001667CD" w:rsidRDefault="001667C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A57A4">
                        <w:rPr>
                          <w:rFonts w:ascii="Times New Roman" w:hAnsi="Times New Roman"/>
                          <w:noProof/>
                          <w:sz w:val="18"/>
                        </w:rPr>
                        <w:t>AG08799E01</w:t>
                      </w:r>
                      <w:r>
                        <w:rPr>
                          <w:rFonts w:ascii="Times New Roman" w:hAnsi="Times New Roman"/>
                          <w:sz w:val="18"/>
                        </w:rPr>
                        <w:fldChar w:fldCharType="end"/>
                      </w:r>
                    </w:p>
                  </w:txbxContent>
                </v:textbox>
                <w10:wrap anchory="page"/>
                <w10:anchorlock/>
              </v:shape>
            </w:pict>
          </mc:Fallback>
        </mc:AlternateContent>
      </w:r>
    </w:p>
    <w:sectPr w:rsidR="00B976EE" w:rsidRPr="001667CD" w:rsidSect="00BD69DD">
      <w:headerReference w:type="default" r:id="rId10"/>
      <w:headerReference w:type="first" r:id="rId11"/>
      <w:endnotePr>
        <w:numFmt w:val="decimal"/>
      </w:endnotePr>
      <w:type w:val="oddPage"/>
      <w:pgSz w:w="12240" w:h="15840" w:code="1"/>
      <w:pgMar w:top="2160" w:right="1570" w:bottom="1296" w:left="1699"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AC9C" w14:textId="77777777" w:rsidR="0032656D" w:rsidRDefault="0032656D">
      <w:pPr>
        <w:spacing w:line="20" w:lineRule="exact"/>
      </w:pPr>
    </w:p>
  </w:endnote>
  <w:endnote w:type="continuationSeparator" w:id="0">
    <w:p w14:paraId="07BD2351" w14:textId="77777777" w:rsidR="0032656D" w:rsidRDefault="0032656D">
      <w:r>
        <w:t xml:space="preserve"> </w:t>
      </w:r>
    </w:p>
  </w:endnote>
  <w:endnote w:type="continuationNotice" w:id="1">
    <w:p w14:paraId="73C9E5AF" w14:textId="77777777" w:rsidR="0032656D" w:rsidRDefault="003265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6390" w14:textId="77777777" w:rsidR="0032656D" w:rsidRDefault="0032656D">
      <w:r>
        <w:separator/>
      </w:r>
    </w:p>
  </w:footnote>
  <w:footnote w:type="continuationSeparator" w:id="0">
    <w:p w14:paraId="1D191CB6" w14:textId="77777777" w:rsidR="0032656D" w:rsidRDefault="0032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A25F" w14:textId="3BA37E66" w:rsidR="007103FA" w:rsidRDefault="007103FA">
    <w:pPr>
      <w:pStyle w:val="Header"/>
      <w:jc w:val="center"/>
    </w:pPr>
    <w:r>
      <w:t xml:space="preserve">- </w:t>
    </w:r>
    <w:sdt>
      <w:sdtPr>
        <w:id w:val="-14207138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2E60" w14:textId="32A7BE2A" w:rsidR="001667CD" w:rsidRPr="00BD69DD" w:rsidRDefault="001667CD" w:rsidP="00BD6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B645E"/>
    <w:multiLevelType w:val="hybridMultilevel"/>
    <w:tmpl w:val="02B4114E"/>
    <w:lvl w:ilvl="0" w:tplc="A25C1F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712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C72B217-8E58-4A5D-8FBE-DCC9A867ADEA}"/>
    <w:docVar w:name="dgnword-eventsink" w:val="1574536657008"/>
  </w:docVars>
  <w:rsids>
    <w:rsidRoot w:val="00DA1A8E"/>
    <w:rsid w:val="00014CA4"/>
    <w:rsid w:val="00015C5C"/>
    <w:rsid w:val="00035054"/>
    <w:rsid w:val="000351BA"/>
    <w:rsid w:val="00040E53"/>
    <w:rsid w:val="0004330F"/>
    <w:rsid w:val="000605DF"/>
    <w:rsid w:val="0007350B"/>
    <w:rsid w:val="00080CEB"/>
    <w:rsid w:val="000C016F"/>
    <w:rsid w:val="000D0054"/>
    <w:rsid w:val="000D6A68"/>
    <w:rsid w:val="000D71A6"/>
    <w:rsid w:val="00102E6C"/>
    <w:rsid w:val="00152BCB"/>
    <w:rsid w:val="001667CD"/>
    <w:rsid w:val="002533D4"/>
    <w:rsid w:val="00286A8F"/>
    <w:rsid w:val="00292933"/>
    <w:rsid w:val="002F552F"/>
    <w:rsid w:val="00304103"/>
    <w:rsid w:val="0032656D"/>
    <w:rsid w:val="003468E0"/>
    <w:rsid w:val="00361F43"/>
    <w:rsid w:val="00384F23"/>
    <w:rsid w:val="00392026"/>
    <w:rsid w:val="003C697C"/>
    <w:rsid w:val="004A2C3B"/>
    <w:rsid w:val="004D3421"/>
    <w:rsid w:val="004D650A"/>
    <w:rsid w:val="00511541"/>
    <w:rsid w:val="005144C1"/>
    <w:rsid w:val="00526745"/>
    <w:rsid w:val="00530C7B"/>
    <w:rsid w:val="00546CD0"/>
    <w:rsid w:val="00585765"/>
    <w:rsid w:val="005A5506"/>
    <w:rsid w:val="005B15DB"/>
    <w:rsid w:val="005E5CBE"/>
    <w:rsid w:val="00667DC9"/>
    <w:rsid w:val="006B43AA"/>
    <w:rsid w:val="007103FA"/>
    <w:rsid w:val="00730084"/>
    <w:rsid w:val="00795EB1"/>
    <w:rsid w:val="007E7702"/>
    <w:rsid w:val="00814289"/>
    <w:rsid w:val="00862FA0"/>
    <w:rsid w:val="00884E77"/>
    <w:rsid w:val="00896D75"/>
    <w:rsid w:val="008A0A39"/>
    <w:rsid w:val="008E13BD"/>
    <w:rsid w:val="00904DF2"/>
    <w:rsid w:val="009169EE"/>
    <w:rsid w:val="00976DD1"/>
    <w:rsid w:val="009A1EDC"/>
    <w:rsid w:val="009A7BE5"/>
    <w:rsid w:val="009B06AE"/>
    <w:rsid w:val="009E3583"/>
    <w:rsid w:val="009F2B1C"/>
    <w:rsid w:val="00A175C5"/>
    <w:rsid w:val="00A857CD"/>
    <w:rsid w:val="00AA57A4"/>
    <w:rsid w:val="00AD7A36"/>
    <w:rsid w:val="00B32F58"/>
    <w:rsid w:val="00B65AB0"/>
    <w:rsid w:val="00B976EE"/>
    <w:rsid w:val="00BD4972"/>
    <w:rsid w:val="00BD69DD"/>
    <w:rsid w:val="00C619C1"/>
    <w:rsid w:val="00C6605B"/>
    <w:rsid w:val="00C80F71"/>
    <w:rsid w:val="00C91DA0"/>
    <w:rsid w:val="00CA5635"/>
    <w:rsid w:val="00CA71FB"/>
    <w:rsid w:val="00CF2349"/>
    <w:rsid w:val="00D015FA"/>
    <w:rsid w:val="00D05667"/>
    <w:rsid w:val="00D11EA9"/>
    <w:rsid w:val="00D151B9"/>
    <w:rsid w:val="00D518D1"/>
    <w:rsid w:val="00D6780E"/>
    <w:rsid w:val="00DA1A8E"/>
    <w:rsid w:val="00DB6645"/>
    <w:rsid w:val="00DD493E"/>
    <w:rsid w:val="00E03FE3"/>
    <w:rsid w:val="00E1189E"/>
    <w:rsid w:val="00E33E06"/>
    <w:rsid w:val="00E44B31"/>
    <w:rsid w:val="00E579CA"/>
    <w:rsid w:val="00E6248F"/>
    <w:rsid w:val="00E723D6"/>
    <w:rsid w:val="00E801EC"/>
    <w:rsid w:val="00E8589F"/>
    <w:rsid w:val="00EB4E9F"/>
    <w:rsid w:val="00F0683F"/>
    <w:rsid w:val="00F554B7"/>
    <w:rsid w:val="00F57DBD"/>
    <w:rsid w:val="00F6670C"/>
    <w:rsid w:val="00FC1A89"/>
    <w:rsid w:val="00FD6AF5"/>
    <w:rsid w:val="00FF58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DC05665"/>
  <w15:docId w15:val="{29F792AD-2A9D-4D31-9AB4-D4082DAF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basedOn w:val="Normal"/>
    <w:link w:val="Heading1Char"/>
    <w:uiPriority w:val="9"/>
    <w:qFormat/>
    <w:rsid w:val="009B06A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479"/>
      <w:jc w:val="left"/>
      <w:outlineLvl w:val="0"/>
    </w:pPr>
    <w:rPr>
      <w:rFonts w:ascii="Times New Roman" w:hAnsi="Times New Roman"/>
      <w:b/>
      <w:bCs/>
      <w:sz w:val="25"/>
      <w:szCs w:val="25"/>
    </w:rPr>
  </w:style>
  <w:style w:type="paragraph" w:styleId="Heading2">
    <w:name w:val="heading 2"/>
    <w:basedOn w:val="Normal"/>
    <w:link w:val="Heading2Char"/>
    <w:uiPriority w:val="9"/>
    <w:unhideWhenUsed/>
    <w:qFormat/>
    <w:rsid w:val="009B06A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480"/>
      <w:jc w:val="left"/>
      <w:outlineLvl w:val="1"/>
    </w:pPr>
    <w:rPr>
      <w:rFonts w:ascii="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uiPriority w:val="99"/>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HeaderChar">
    <w:name w:val="Header Char"/>
    <w:basedOn w:val="DefaultParagraphFont"/>
    <w:link w:val="Header"/>
    <w:uiPriority w:val="99"/>
    <w:rsid w:val="000D0054"/>
    <w:rPr>
      <w:rFonts w:ascii="CG Times" w:hAnsi="CG Times"/>
      <w:sz w:val="22"/>
      <w:lang w:val="pt-BR"/>
    </w:rPr>
  </w:style>
  <w:style w:type="character" w:styleId="Hyperlink">
    <w:name w:val="Hyperlink"/>
    <w:basedOn w:val="DefaultParagraphFont"/>
    <w:uiPriority w:val="99"/>
    <w:unhideWhenUsed/>
    <w:rsid w:val="00384F23"/>
    <w:rPr>
      <w:color w:val="0000FF" w:themeColor="hyperlink"/>
      <w:u w:val="single"/>
    </w:rPr>
  </w:style>
  <w:style w:type="character" w:styleId="FollowedHyperlink">
    <w:name w:val="FollowedHyperlink"/>
    <w:basedOn w:val="DefaultParagraphFont"/>
    <w:uiPriority w:val="99"/>
    <w:semiHidden/>
    <w:unhideWhenUsed/>
    <w:rsid w:val="00FF582A"/>
    <w:rPr>
      <w:color w:val="800080" w:themeColor="followedHyperlink"/>
      <w:u w:val="single"/>
    </w:rPr>
  </w:style>
  <w:style w:type="character" w:styleId="UnresolvedMention">
    <w:name w:val="Unresolved Mention"/>
    <w:basedOn w:val="DefaultParagraphFont"/>
    <w:uiPriority w:val="99"/>
    <w:semiHidden/>
    <w:unhideWhenUsed/>
    <w:rsid w:val="00D05667"/>
    <w:rPr>
      <w:color w:val="605E5C"/>
      <w:shd w:val="clear" w:color="auto" w:fill="E1DFDD"/>
    </w:rPr>
  </w:style>
  <w:style w:type="character" w:customStyle="1" w:styleId="Heading1Char">
    <w:name w:val="Heading 1 Char"/>
    <w:basedOn w:val="DefaultParagraphFont"/>
    <w:link w:val="Heading1"/>
    <w:uiPriority w:val="9"/>
    <w:rsid w:val="009B06AE"/>
    <w:rPr>
      <w:b/>
      <w:bCs/>
      <w:sz w:val="25"/>
      <w:szCs w:val="25"/>
    </w:rPr>
  </w:style>
  <w:style w:type="character" w:customStyle="1" w:styleId="Heading2Char">
    <w:name w:val="Heading 2 Char"/>
    <w:basedOn w:val="DefaultParagraphFont"/>
    <w:link w:val="Heading2"/>
    <w:uiPriority w:val="9"/>
    <w:rsid w:val="009B06AE"/>
    <w:rPr>
      <w:sz w:val="25"/>
      <w:szCs w:val="25"/>
    </w:rPr>
  </w:style>
  <w:style w:type="paragraph" w:styleId="BodyText">
    <w:name w:val="Body Text"/>
    <w:basedOn w:val="Normal"/>
    <w:link w:val="BodyTextChar"/>
    <w:uiPriority w:val="1"/>
    <w:qFormat/>
    <w:rsid w:val="009B06A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9B06AE"/>
    <w:rPr>
      <w:rFonts w:ascii="Arial" w:eastAsia="Arial" w:hAnsi="Arial" w:cs="Arial"/>
      <w:sz w:val="19"/>
      <w:szCs w:val="19"/>
    </w:rPr>
  </w:style>
  <w:style w:type="paragraph" w:styleId="Revision">
    <w:name w:val="Revision"/>
    <w:hidden/>
    <w:uiPriority w:val="99"/>
    <w:semiHidden/>
    <w:rsid w:val="005E5CBE"/>
    <w:rPr>
      <w:rFonts w:ascii="CG Times" w:hAnsi="CG Times"/>
      <w:sz w:val="22"/>
    </w:rPr>
  </w:style>
  <w:style w:type="paragraph" w:styleId="ListParagraph">
    <w:name w:val="List Paragraph"/>
    <w:basedOn w:val="Normal"/>
    <w:uiPriority w:val="34"/>
    <w:qFormat/>
    <w:rsid w:val="00E723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Theme="minorHAnsi" w:eastAsiaTheme="minorHAnsi" w:hAnsiTheme="minorHAnsi" w:cstheme="minorBidi"/>
      <w:kern w:val="2"/>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09875">
      <w:bodyDiv w:val="1"/>
      <w:marLeft w:val="0"/>
      <w:marRight w:val="0"/>
      <w:marTop w:val="0"/>
      <w:marBottom w:val="0"/>
      <w:divBdr>
        <w:top w:val="none" w:sz="0" w:space="0" w:color="auto"/>
        <w:left w:val="none" w:sz="0" w:space="0" w:color="auto"/>
        <w:bottom w:val="none" w:sz="0" w:space="0" w:color="auto"/>
        <w:right w:val="none" w:sz="0" w:space="0" w:color="auto"/>
      </w:divBdr>
    </w:div>
    <w:div w:id="910113686">
      <w:bodyDiv w:val="1"/>
      <w:marLeft w:val="0"/>
      <w:marRight w:val="0"/>
      <w:marTop w:val="0"/>
      <w:marBottom w:val="0"/>
      <w:divBdr>
        <w:top w:val="none" w:sz="0" w:space="0" w:color="auto"/>
        <w:left w:val="none" w:sz="0" w:space="0" w:color="auto"/>
        <w:bottom w:val="none" w:sz="0" w:space="0" w:color="auto"/>
        <w:right w:val="none" w:sz="0" w:space="0" w:color="auto"/>
      </w:divBdr>
    </w:div>
    <w:div w:id="1295260224">
      <w:bodyDiv w:val="1"/>
      <w:marLeft w:val="0"/>
      <w:marRight w:val="0"/>
      <w:marTop w:val="0"/>
      <w:marBottom w:val="0"/>
      <w:divBdr>
        <w:top w:val="none" w:sz="0" w:space="0" w:color="auto"/>
        <w:left w:val="none" w:sz="0" w:space="0" w:color="auto"/>
        <w:bottom w:val="none" w:sz="0" w:space="0" w:color="auto"/>
        <w:right w:val="none" w:sz="0" w:space="0" w:color="auto"/>
      </w:divBdr>
    </w:div>
    <w:div w:id="1580795827">
      <w:bodyDiv w:val="1"/>
      <w:marLeft w:val="0"/>
      <w:marRight w:val="0"/>
      <w:marTop w:val="0"/>
      <w:marBottom w:val="0"/>
      <w:divBdr>
        <w:top w:val="none" w:sz="0" w:space="0" w:color="auto"/>
        <w:left w:val="none" w:sz="0" w:space="0" w:color="auto"/>
        <w:bottom w:val="none" w:sz="0" w:space="0" w:color="auto"/>
        <w:right w:val="none" w:sz="0" w:space="0" w:color="auto"/>
      </w:divBdr>
    </w:div>
    <w:div w:id="1678993010">
      <w:bodyDiv w:val="1"/>
      <w:marLeft w:val="0"/>
      <w:marRight w:val="0"/>
      <w:marTop w:val="0"/>
      <w:marBottom w:val="0"/>
      <w:divBdr>
        <w:top w:val="none" w:sz="0" w:space="0" w:color="auto"/>
        <w:left w:val="none" w:sz="0" w:space="0" w:color="auto"/>
        <w:bottom w:val="none" w:sz="0" w:space="0" w:color="auto"/>
        <w:right w:val="none" w:sz="0" w:space="0" w:color="auto"/>
      </w:divBdr>
    </w:div>
    <w:div w:id="19377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Salas, Soledad</dc:creator>
  <cp:lastModifiedBy>Loredo, Carmen</cp:lastModifiedBy>
  <cp:revision>4</cp:revision>
  <cp:lastPrinted>1998-03-30T14:02:00Z</cp:lastPrinted>
  <dcterms:created xsi:type="dcterms:W3CDTF">2023-06-17T01:17:00Z</dcterms:created>
  <dcterms:modified xsi:type="dcterms:W3CDTF">2023-06-17T01:25:00Z</dcterms:modified>
</cp:coreProperties>
</file>