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7364" w14:textId="3D3C68D1" w:rsidR="001D344A" w:rsidRPr="00AE1FA0" w:rsidRDefault="002E72AE" w:rsidP="00AE1FA0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  <w:tab w:val="left" w:pos="7290"/>
        </w:tabs>
        <w:ind w:right="-389"/>
        <w:jc w:val="left"/>
        <w:rPr>
          <w:szCs w:val="22"/>
          <w:lang w:val="es-AR"/>
        </w:rPr>
      </w:pPr>
      <w:r>
        <w:rPr>
          <w:szCs w:val="22"/>
          <w:lang w:val="es-ES"/>
        </w:rPr>
        <w:object w:dxaOrig="1440" w:dyaOrig="1440" w14:anchorId="639A24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26.75pt;margin-top:-49.5pt;width:320.05pt;height:28.05pt;z-index:251658240;mso-wrap-edited:f" wrapcoords="3572 1580 2041 2634 170 7376 170 11590 2381 19493 5272 20020 11055 20020 17008 20020 21260 12117 21600 4215 18709 2107 9524 1580 3572 1580" fillcolor="window">
            <v:imagedata r:id="rId8" o:title=""/>
          </v:shape>
          <o:OLEObject Type="Embed" ProgID="Word.Picture.8" ShapeID="_x0000_s2050" DrawAspect="Content" ObjectID="_1744636534" r:id="rId9"/>
        </w:object>
      </w:r>
      <w:r w:rsidR="001D344A" w:rsidRPr="00AE1FA0">
        <w:rPr>
          <w:szCs w:val="22"/>
          <w:lang w:val="es-ES"/>
        </w:rPr>
        <w:tab/>
      </w:r>
      <w:r w:rsidR="001D344A" w:rsidRPr="00AE1FA0">
        <w:rPr>
          <w:szCs w:val="22"/>
          <w:lang w:val="es-AR"/>
        </w:rPr>
        <w:t>OEA/</w:t>
      </w:r>
      <w:proofErr w:type="spellStart"/>
      <w:r w:rsidR="001D344A" w:rsidRPr="00AE1FA0">
        <w:rPr>
          <w:szCs w:val="22"/>
          <w:lang w:val="es-AR"/>
        </w:rPr>
        <w:t>Ser.G</w:t>
      </w:r>
      <w:proofErr w:type="spellEnd"/>
    </w:p>
    <w:p w14:paraId="1B5169EB" w14:textId="454975AD" w:rsidR="001D344A" w:rsidRPr="00AE1FA0" w:rsidRDefault="001D344A" w:rsidP="00AE1FA0">
      <w:pPr>
        <w:tabs>
          <w:tab w:val="left" w:pos="7290"/>
        </w:tabs>
        <w:ind w:right="-1559"/>
        <w:rPr>
          <w:szCs w:val="22"/>
          <w:lang w:val="es-US"/>
        </w:rPr>
      </w:pPr>
      <w:r w:rsidRPr="00AE1FA0">
        <w:rPr>
          <w:szCs w:val="22"/>
          <w:lang w:val="es-AR"/>
        </w:rPr>
        <w:tab/>
      </w:r>
      <w:r w:rsidR="00AE1FA0" w:rsidRPr="00AE1FA0">
        <w:rPr>
          <w:szCs w:val="22"/>
          <w:lang w:val="es-US"/>
        </w:rPr>
        <w:t>CP/RES. 1221 (2427/23)</w:t>
      </w:r>
    </w:p>
    <w:p w14:paraId="1D5924C1" w14:textId="34FE6C57" w:rsidR="001D344A" w:rsidRPr="00AE1FA0" w:rsidRDefault="001D344A" w:rsidP="00AE1FA0">
      <w:pPr>
        <w:tabs>
          <w:tab w:val="left" w:pos="7290"/>
        </w:tabs>
        <w:ind w:right="-389"/>
        <w:rPr>
          <w:szCs w:val="22"/>
          <w:lang w:val="es-US"/>
        </w:rPr>
      </w:pPr>
      <w:r w:rsidRPr="00AE1FA0">
        <w:rPr>
          <w:szCs w:val="22"/>
          <w:lang w:val="es-AR"/>
        </w:rPr>
        <w:tab/>
      </w:r>
      <w:r w:rsidR="00AE1FA0" w:rsidRPr="00AE1FA0">
        <w:rPr>
          <w:szCs w:val="22"/>
          <w:lang w:val="es-ES"/>
        </w:rPr>
        <w:t>3</w:t>
      </w:r>
      <w:r w:rsidR="002003C9" w:rsidRPr="00AE1FA0">
        <w:rPr>
          <w:szCs w:val="22"/>
          <w:lang w:val="es-US"/>
        </w:rPr>
        <w:t xml:space="preserve"> </w:t>
      </w:r>
      <w:r w:rsidR="00AE1FA0" w:rsidRPr="00AE1FA0">
        <w:rPr>
          <w:szCs w:val="22"/>
          <w:lang w:val="es-US"/>
        </w:rPr>
        <w:t>mayo</w:t>
      </w:r>
      <w:r w:rsidR="00505AA6" w:rsidRPr="00AE1FA0">
        <w:rPr>
          <w:szCs w:val="22"/>
          <w:lang w:val="es-US"/>
        </w:rPr>
        <w:t xml:space="preserve"> 2023</w:t>
      </w:r>
    </w:p>
    <w:p w14:paraId="518DC063" w14:textId="47ADC5B4" w:rsidR="00AE1FA0" w:rsidRPr="00AE1FA0" w:rsidRDefault="001D344A" w:rsidP="00AE1FA0">
      <w:pPr>
        <w:tabs>
          <w:tab w:val="left" w:pos="7290"/>
        </w:tabs>
        <w:ind w:right="-389"/>
        <w:rPr>
          <w:szCs w:val="22"/>
          <w:lang w:val="es-ES"/>
        </w:rPr>
      </w:pPr>
      <w:r w:rsidRPr="00AE1FA0">
        <w:rPr>
          <w:szCs w:val="22"/>
          <w:lang w:val="es-US"/>
        </w:rPr>
        <w:tab/>
      </w:r>
      <w:r w:rsidRPr="00AE1FA0">
        <w:rPr>
          <w:szCs w:val="22"/>
          <w:lang w:val="es-ES"/>
        </w:rPr>
        <w:t>Original: españo</w:t>
      </w:r>
      <w:r w:rsidR="00AE1FA0" w:rsidRPr="00AE1FA0">
        <w:rPr>
          <w:szCs w:val="22"/>
          <w:lang w:val="es-ES"/>
        </w:rPr>
        <w:t>l</w:t>
      </w:r>
    </w:p>
    <w:p w14:paraId="7007AE5C" w14:textId="77777777" w:rsidR="00AE1FA0" w:rsidRPr="00AE1FA0" w:rsidRDefault="00AE1FA0" w:rsidP="00AE1FA0">
      <w:pPr>
        <w:tabs>
          <w:tab w:val="left" w:pos="7290"/>
        </w:tabs>
        <w:ind w:right="-389"/>
        <w:rPr>
          <w:szCs w:val="22"/>
          <w:lang w:val="es-ES"/>
        </w:rPr>
      </w:pPr>
    </w:p>
    <w:p w14:paraId="5FB7FFF1" w14:textId="77777777" w:rsidR="00AE1FA0" w:rsidRPr="00AE1FA0" w:rsidRDefault="00AE1FA0" w:rsidP="00AE1FA0">
      <w:pPr>
        <w:tabs>
          <w:tab w:val="left" w:pos="7290"/>
        </w:tabs>
        <w:ind w:right="-389"/>
        <w:rPr>
          <w:szCs w:val="22"/>
          <w:lang w:val="es-ES"/>
        </w:rPr>
      </w:pPr>
    </w:p>
    <w:p w14:paraId="024F28BA" w14:textId="77777777" w:rsidR="00AE1FA0" w:rsidRPr="00AE1FA0" w:rsidRDefault="00AE1FA0" w:rsidP="00AE1FA0">
      <w:pPr>
        <w:tabs>
          <w:tab w:val="left" w:pos="7290"/>
        </w:tabs>
        <w:ind w:right="-389"/>
        <w:rPr>
          <w:szCs w:val="22"/>
          <w:lang w:val="es-ES"/>
        </w:rPr>
      </w:pPr>
    </w:p>
    <w:p w14:paraId="1330A69A" w14:textId="7D085248" w:rsidR="005053AC" w:rsidRPr="00AE1FA0" w:rsidRDefault="00AE1FA0" w:rsidP="00D75686">
      <w:pPr>
        <w:pStyle w:val="CPTitle"/>
        <w:rPr>
          <w:szCs w:val="22"/>
          <w:lang w:val="es-ES"/>
        </w:rPr>
      </w:pPr>
      <w:r w:rsidRPr="00D75686">
        <w:rPr>
          <w:szCs w:val="22"/>
          <w:lang w:val="es-US"/>
        </w:rPr>
        <w:t xml:space="preserve">CP/RES. 1221 (2427/23) </w:t>
      </w:r>
    </w:p>
    <w:p w14:paraId="4C740BAE" w14:textId="77777777" w:rsidR="005053AC" w:rsidRPr="00AE1FA0" w:rsidRDefault="005053AC" w:rsidP="00AE1FA0">
      <w:pPr>
        <w:pStyle w:val="CPTitle"/>
        <w:rPr>
          <w:szCs w:val="22"/>
          <w:lang w:val="es-ES"/>
        </w:rPr>
      </w:pPr>
    </w:p>
    <w:p w14:paraId="1AF0F2B9" w14:textId="53FA7083" w:rsidR="002F2C92" w:rsidRDefault="000B4368" w:rsidP="00AE1FA0">
      <w:pPr>
        <w:pStyle w:val="CPTitle"/>
        <w:rPr>
          <w:szCs w:val="22"/>
          <w:lang w:val="es-ES"/>
        </w:rPr>
      </w:pPr>
      <w:r w:rsidRPr="00AE1FA0">
        <w:rPr>
          <w:szCs w:val="22"/>
          <w:lang w:val="es-ES"/>
        </w:rPr>
        <w:t xml:space="preserve">INVITACIONES AL QUINCUAGÉSIMO </w:t>
      </w:r>
      <w:r w:rsidR="00505AA6" w:rsidRPr="00AE1FA0">
        <w:rPr>
          <w:szCs w:val="22"/>
          <w:lang w:val="es-ES"/>
        </w:rPr>
        <w:t>TERCER</w:t>
      </w:r>
      <w:r w:rsidR="00E018EA" w:rsidRPr="00AE1FA0">
        <w:rPr>
          <w:szCs w:val="22"/>
          <w:lang w:val="es-ES"/>
        </w:rPr>
        <w:t xml:space="preserve"> </w:t>
      </w:r>
      <w:r w:rsidRPr="00AE1FA0">
        <w:rPr>
          <w:szCs w:val="22"/>
          <w:lang w:val="es-ES"/>
        </w:rPr>
        <w:t xml:space="preserve">PERÍODO ORDINARIO </w:t>
      </w:r>
      <w:r w:rsidR="00DC45FA" w:rsidRPr="00AE1FA0">
        <w:rPr>
          <w:szCs w:val="22"/>
          <w:lang w:val="es-ES"/>
        </w:rPr>
        <w:br/>
      </w:r>
      <w:r w:rsidRPr="00AE1FA0">
        <w:rPr>
          <w:szCs w:val="22"/>
          <w:lang w:val="es-ES"/>
        </w:rPr>
        <w:t>DE SESIONES</w:t>
      </w:r>
      <w:r w:rsidR="00DC45FA" w:rsidRPr="00AE1FA0">
        <w:rPr>
          <w:szCs w:val="22"/>
          <w:lang w:val="es-ES"/>
        </w:rPr>
        <w:t xml:space="preserve"> </w:t>
      </w:r>
      <w:r w:rsidRPr="00AE1FA0">
        <w:rPr>
          <w:szCs w:val="22"/>
          <w:lang w:val="es-ES"/>
        </w:rPr>
        <w:t>DE LA ASAMBLEA GENERAL</w:t>
      </w:r>
    </w:p>
    <w:p w14:paraId="133AF609" w14:textId="77777777" w:rsidR="00421013" w:rsidRDefault="00421013" w:rsidP="00AE1FA0">
      <w:pPr>
        <w:pStyle w:val="CPTitle"/>
        <w:rPr>
          <w:szCs w:val="22"/>
          <w:lang w:val="es-ES"/>
        </w:rPr>
      </w:pPr>
    </w:p>
    <w:p w14:paraId="2E8DA33A" w14:textId="61EF2335" w:rsidR="00421013" w:rsidRPr="00421013" w:rsidRDefault="00421013" w:rsidP="00AE1FA0">
      <w:pPr>
        <w:pStyle w:val="CPTitle"/>
        <w:rPr>
          <w:szCs w:val="22"/>
          <w:lang w:val="es-US"/>
        </w:rPr>
      </w:pPr>
      <w:r w:rsidRPr="00421013">
        <w:rPr>
          <w:szCs w:val="22"/>
          <w:shd w:val="clear" w:color="auto" w:fill="FFFFFF"/>
          <w:lang w:val="es-US"/>
        </w:rPr>
        <w:t xml:space="preserve">(Aprobada por el Consejo Permanente en la sesión ordinaria celebrada el </w:t>
      </w:r>
      <w:r>
        <w:rPr>
          <w:szCs w:val="22"/>
          <w:shd w:val="clear" w:color="auto" w:fill="FFFFFF"/>
          <w:lang w:val="es-US"/>
        </w:rPr>
        <w:t>3</w:t>
      </w:r>
      <w:r w:rsidRPr="00421013">
        <w:rPr>
          <w:szCs w:val="22"/>
          <w:shd w:val="clear" w:color="auto" w:fill="FFFFFF"/>
          <w:lang w:val="es-US"/>
        </w:rPr>
        <w:t xml:space="preserve"> de </w:t>
      </w:r>
      <w:r>
        <w:rPr>
          <w:szCs w:val="22"/>
          <w:shd w:val="clear" w:color="auto" w:fill="FFFFFF"/>
          <w:lang w:val="es-US"/>
        </w:rPr>
        <w:t>mayo</w:t>
      </w:r>
      <w:r w:rsidRPr="00421013">
        <w:rPr>
          <w:szCs w:val="22"/>
          <w:shd w:val="clear" w:color="auto" w:fill="FFFFFF"/>
          <w:lang w:val="es-US"/>
        </w:rPr>
        <w:t xml:space="preserve"> de 2023)</w:t>
      </w:r>
    </w:p>
    <w:p w14:paraId="289C54E3" w14:textId="06064CB7" w:rsidR="005053AC" w:rsidRPr="00AE1FA0" w:rsidRDefault="005053AC" w:rsidP="00AE1FA0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es-ES"/>
        </w:rPr>
      </w:pPr>
    </w:p>
    <w:p w14:paraId="3AB9BC8E" w14:textId="77777777" w:rsidR="00C502BC" w:rsidRPr="00AE1FA0" w:rsidRDefault="00C502BC" w:rsidP="00AE1FA0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rPr>
          <w:szCs w:val="22"/>
          <w:lang w:val="es-ES"/>
        </w:rPr>
      </w:pPr>
    </w:p>
    <w:p w14:paraId="10714C5A" w14:textId="77777777" w:rsidR="005053AC" w:rsidRPr="00AE1FA0" w:rsidRDefault="005053AC" w:rsidP="00AE1FA0">
      <w:pPr>
        <w:pStyle w:val="Bodytext1"/>
        <w:spacing w:after="0"/>
        <w:rPr>
          <w:szCs w:val="22"/>
          <w:lang w:val="es-ES"/>
        </w:rPr>
      </w:pPr>
      <w:r w:rsidRPr="00AE1FA0">
        <w:rPr>
          <w:szCs w:val="22"/>
          <w:lang w:val="es-ES"/>
        </w:rPr>
        <w:t>EL CONSEJO PERMANENTE DE LA ORGANIZACIÓN DE LOS ESTADOS AMERICANOS,</w:t>
      </w:r>
    </w:p>
    <w:p w14:paraId="658AE1E6" w14:textId="77777777" w:rsidR="005053AC" w:rsidRPr="00AE1FA0" w:rsidRDefault="005053AC" w:rsidP="00AE1FA0">
      <w:pPr>
        <w:pStyle w:val="Bodytext1"/>
        <w:spacing w:after="0"/>
        <w:rPr>
          <w:szCs w:val="22"/>
          <w:lang w:val="es-ES"/>
        </w:rPr>
      </w:pPr>
    </w:p>
    <w:p w14:paraId="1C092027" w14:textId="7063FEF8" w:rsidR="005053AC" w:rsidRPr="00AE1FA0" w:rsidRDefault="005053AC" w:rsidP="00AE1F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ab/>
        <w:t xml:space="preserve">CONSIDERANDO lo </w:t>
      </w:r>
      <w:r w:rsidR="00C03B4A" w:rsidRPr="00AE1FA0">
        <w:rPr>
          <w:spacing w:val="-2"/>
          <w:szCs w:val="22"/>
          <w:lang w:val="es-ES"/>
        </w:rPr>
        <w:t>dispuesto</w:t>
      </w:r>
      <w:r w:rsidRPr="00AE1FA0">
        <w:rPr>
          <w:spacing w:val="-2"/>
          <w:szCs w:val="22"/>
          <w:lang w:val="es-ES"/>
        </w:rPr>
        <w:t xml:space="preserve"> en los artículos 9</w:t>
      </w:r>
      <w:r w:rsidR="002D2FAC" w:rsidRPr="00AE1FA0">
        <w:rPr>
          <w:spacing w:val="-2"/>
          <w:szCs w:val="22"/>
          <w:lang w:val="es-ES"/>
        </w:rPr>
        <w:t xml:space="preserve">, incisos c) y d), </w:t>
      </w:r>
      <w:r w:rsidRPr="00AE1FA0">
        <w:rPr>
          <w:spacing w:val="-2"/>
          <w:szCs w:val="22"/>
          <w:lang w:val="es-ES"/>
        </w:rPr>
        <w:t>y 10 del Reglamento de la Asamblea General,</w:t>
      </w:r>
    </w:p>
    <w:p w14:paraId="25234BB7" w14:textId="77777777" w:rsidR="005053AC" w:rsidRPr="00AE1FA0" w:rsidRDefault="005053AC" w:rsidP="00AE1F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</w:p>
    <w:p w14:paraId="561C7343" w14:textId="77777777" w:rsidR="005053AC" w:rsidRPr="00AE1FA0" w:rsidRDefault="005053AC" w:rsidP="00AE1F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RESUELVE:</w:t>
      </w:r>
    </w:p>
    <w:p w14:paraId="1C7EABA2" w14:textId="77777777" w:rsidR="005053AC" w:rsidRPr="00AE1FA0" w:rsidRDefault="005053AC" w:rsidP="00AE1F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</w:p>
    <w:p w14:paraId="428B149B" w14:textId="5DF2A3DA" w:rsidR="005053AC" w:rsidRPr="00AE1FA0" w:rsidRDefault="005053AC" w:rsidP="00AE1F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ab/>
        <w:t>1.</w:t>
      </w:r>
      <w:r w:rsidRPr="00AE1FA0">
        <w:rPr>
          <w:spacing w:val="-2"/>
          <w:szCs w:val="22"/>
          <w:lang w:val="es-ES"/>
        </w:rPr>
        <w:tab/>
        <w:t xml:space="preserve">Autorizar al Secretario General para que invite como observadores al </w:t>
      </w:r>
      <w:r w:rsidR="000B4368" w:rsidRPr="00AE1FA0">
        <w:rPr>
          <w:spacing w:val="-2"/>
          <w:szCs w:val="22"/>
          <w:lang w:val="es-ES"/>
        </w:rPr>
        <w:t>quin</w:t>
      </w:r>
      <w:r w:rsidRPr="00AE1FA0">
        <w:rPr>
          <w:spacing w:val="-2"/>
          <w:szCs w:val="22"/>
          <w:lang w:val="es-ES"/>
        </w:rPr>
        <w:t>cuagésimo</w:t>
      </w:r>
      <w:r w:rsidR="00E018EA" w:rsidRPr="00AE1FA0">
        <w:rPr>
          <w:spacing w:val="-2"/>
          <w:szCs w:val="22"/>
          <w:lang w:val="es-ES"/>
        </w:rPr>
        <w:t xml:space="preserve"> </w:t>
      </w:r>
      <w:r w:rsidR="00505AA6" w:rsidRPr="00AE1FA0">
        <w:rPr>
          <w:spacing w:val="-2"/>
          <w:szCs w:val="22"/>
          <w:lang w:val="es-ES"/>
        </w:rPr>
        <w:t xml:space="preserve">tercer </w:t>
      </w:r>
      <w:r w:rsidRPr="00AE1FA0">
        <w:rPr>
          <w:spacing w:val="-2"/>
          <w:szCs w:val="22"/>
          <w:lang w:val="es-ES"/>
        </w:rPr>
        <w:t>período ordinario de sesiones de la Asamblea General a las siguientes entidades y organismos interamericanos gubernamentales de carácter regional o subregional:</w:t>
      </w:r>
    </w:p>
    <w:p w14:paraId="6CA26555" w14:textId="77777777" w:rsidR="005053AC" w:rsidRPr="00AE1FA0" w:rsidRDefault="005053AC" w:rsidP="00AE1F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</w:p>
    <w:p w14:paraId="6BC8EBCE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Alianza Bolivariana para los Pueblos de Nuestra América - Tratado de Comercio de los Pueblos (ALBA-TCP)</w:t>
      </w:r>
    </w:p>
    <w:p w14:paraId="160B417D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Alianza del Pacífico</w:t>
      </w:r>
    </w:p>
    <w:p w14:paraId="48DC116E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Asociación de Estados del Caribe</w:t>
      </w:r>
    </w:p>
    <w:p w14:paraId="3D958B91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Asociación Latinoamericana de Integración (ALADI)</w:t>
      </w:r>
    </w:p>
    <w:p w14:paraId="2D181504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Banco Centroamericano de Integración Económica (BCIE)</w:t>
      </w:r>
    </w:p>
    <w:p w14:paraId="0FEAFE0B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Banco de Desarrollo de América Latina (CAF)</w:t>
      </w:r>
    </w:p>
    <w:p w14:paraId="45209954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Banco de Desarrollo del Caribe (BDC)</w:t>
      </w:r>
    </w:p>
    <w:p w14:paraId="0EA7013D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Banco Interamericano de Desarrollo (BID)</w:t>
      </w:r>
    </w:p>
    <w:p w14:paraId="37E72CD8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Comisión Permanente del Pacífico Sur (CPPS)</w:t>
      </w:r>
    </w:p>
    <w:p w14:paraId="3AB03056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Comunidad Andina</w:t>
      </w:r>
    </w:p>
    <w:p w14:paraId="143B333A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 xml:space="preserve">Comunidad de Estados Latinoamericanos y Caribeños (CELAC) </w:t>
      </w:r>
    </w:p>
    <w:p w14:paraId="3E2905B2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Comunidad del Caribe (CARICOM)</w:t>
      </w:r>
    </w:p>
    <w:p w14:paraId="46CC5E65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Fondo Financiero para el Desarrollo de la Cuenca del Plata (FONPLATA)</w:t>
      </w:r>
    </w:p>
    <w:p w14:paraId="294E35A4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Fondo para el Desarrollo de los Pueblos Indígenas de América Latina y El Caribe (FILAC)</w:t>
      </w:r>
    </w:p>
    <w:p w14:paraId="386C8C1A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Instituto Interamericano de Estadística (IASI)</w:t>
      </w:r>
    </w:p>
    <w:p w14:paraId="37478BC6" w14:textId="57AB93BE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 xml:space="preserve">Organismo Andino de Salud - Convenio Hipólito </w:t>
      </w:r>
      <w:r w:rsidR="00380063" w:rsidRPr="00AE1FA0">
        <w:rPr>
          <w:spacing w:val="-2"/>
          <w:szCs w:val="22"/>
          <w:lang w:val="es-ES"/>
        </w:rPr>
        <w:t>Unanue</w:t>
      </w:r>
      <w:r w:rsidRPr="00AE1FA0">
        <w:rPr>
          <w:spacing w:val="-2"/>
          <w:szCs w:val="22"/>
          <w:lang w:val="es-ES"/>
        </w:rPr>
        <w:t xml:space="preserve"> </w:t>
      </w:r>
    </w:p>
    <w:p w14:paraId="4ECA0BF6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Organismo para la Proscripción de Armas Nucleares en América Latina (OPANAL)</w:t>
      </w:r>
    </w:p>
    <w:p w14:paraId="3839BED3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Organización de Estados del Caribe Oriental</w:t>
      </w:r>
    </w:p>
    <w:p w14:paraId="1A5A720E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lastRenderedPageBreak/>
        <w:t>Organización del Tratado de Cooperación Amazónica (OTCA)</w:t>
      </w:r>
    </w:p>
    <w:p w14:paraId="1AD64EEA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Organización Latinoamericana de Energía (OLADE)</w:t>
      </w:r>
    </w:p>
    <w:p w14:paraId="2A9E39F4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Parlamento Andino</w:t>
      </w:r>
    </w:p>
    <w:p w14:paraId="13222268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Parlamento Centroamericano</w:t>
      </w:r>
    </w:p>
    <w:p w14:paraId="3D5C352F" w14:textId="77777777" w:rsidR="0024615B" w:rsidRPr="00AE1FA0" w:rsidRDefault="0024615B" w:rsidP="00AE1FA0">
      <w:pPr>
        <w:numPr>
          <w:ilvl w:val="0"/>
          <w:numId w:val="1"/>
        </w:numPr>
        <w:tabs>
          <w:tab w:val="clear" w:pos="1440"/>
          <w:tab w:val="left" w:pos="0"/>
          <w:tab w:val="left" w:pos="720"/>
          <w:tab w:val="num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Proyecto de Integración y Desarrollo de Mesoamérica</w:t>
      </w:r>
    </w:p>
    <w:p w14:paraId="157128EA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Secretaría de Integración Económica Centroamericana (SIECA)</w:t>
      </w:r>
    </w:p>
    <w:p w14:paraId="313B4E82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Secretaría del Mercado Común del Sur (MERCOSUR)</w:t>
      </w:r>
    </w:p>
    <w:p w14:paraId="4B3F9F3A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Sistema de la Integración Centroamericana (SICA)</w:t>
      </w:r>
    </w:p>
    <w:p w14:paraId="62CC5148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Sistema Económico Latinoamericano y del Caribe (SELA)</w:t>
      </w:r>
    </w:p>
    <w:p w14:paraId="53570F7F" w14:textId="77777777" w:rsidR="0024615B" w:rsidRPr="00AE1FA0" w:rsidRDefault="0024615B" w:rsidP="00AE1FA0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ind w:firstLine="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Unión de Naciones Suramericanas (UNASUR)</w:t>
      </w:r>
    </w:p>
    <w:p w14:paraId="45368407" w14:textId="77777777" w:rsidR="005053AC" w:rsidRPr="00AE1FA0" w:rsidRDefault="005053AC" w:rsidP="00AE1FA0">
      <w:pPr>
        <w:tabs>
          <w:tab w:val="left" w:pos="0"/>
          <w:tab w:val="left" w:pos="72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</w:p>
    <w:p w14:paraId="5773E386" w14:textId="511A6DA6" w:rsidR="005053AC" w:rsidRPr="00AE1FA0" w:rsidRDefault="005053AC" w:rsidP="00AE1F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ab/>
        <w:t>2.</w:t>
      </w:r>
      <w:r w:rsidRPr="00AE1FA0">
        <w:rPr>
          <w:spacing w:val="-2"/>
          <w:szCs w:val="22"/>
          <w:lang w:val="es-ES"/>
        </w:rPr>
        <w:tab/>
      </w:r>
      <w:r w:rsidR="00C03B4A" w:rsidRPr="00AE1FA0">
        <w:rPr>
          <w:spacing w:val="-2"/>
          <w:szCs w:val="22"/>
          <w:lang w:val="es-ES"/>
        </w:rPr>
        <w:t xml:space="preserve">Autorizar al Secretario General para que invite como observadores al quincuagésimo </w:t>
      </w:r>
      <w:r w:rsidR="00505AA6" w:rsidRPr="00AE1FA0">
        <w:rPr>
          <w:spacing w:val="-2"/>
          <w:szCs w:val="22"/>
          <w:lang w:val="es-ES"/>
        </w:rPr>
        <w:t xml:space="preserve">tercer </w:t>
      </w:r>
      <w:r w:rsidR="00C03B4A" w:rsidRPr="00AE1FA0">
        <w:rPr>
          <w:spacing w:val="-2"/>
          <w:szCs w:val="22"/>
          <w:lang w:val="es-ES"/>
        </w:rPr>
        <w:t xml:space="preserve">período ordinario de sesiones de la Asamblea General a los siguientes </w:t>
      </w:r>
      <w:r w:rsidRPr="00AE1FA0">
        <w:rPr>
          <w:spacing w:val="-2"/>
          <w:szCs w:val="22"/>
          <w:lang w:val="es-ES"/>
        </w:rPr>
        <w:t>organismos especializados vinculados con la Organización de las Naciones Unidas y otros organismos internacionales:</w:t>
      </w:r>
    </w:p>
    <w:p w14:paraId="13EC6380" w14:textId="77777777" w:rsidR="005053AC" w:rsidRPr="00AE1FA0" w:rsidRDefault="005053AC" w:rsidP="00AE1F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270"/>
          <w:tab w:val="left" w:pos="3924"/>
          <w:tab w:val="left" w:pos="4578"/>
          <w:tab w:val="left" w:pos="5232"/>
          <w:tab w:val="left" w:pos="5886"/>
          <w:tab w:val="left" w:pos="6540"/>
          <w:tab w:val="left" w:pos="7194"/>
          <w:tab w:val="left" w:pos="7848"/>
          <w:tab w:val="left" w:pos="8502"/>
          <w:tab w:val="left" w:pos="8640"/>
        </w:tabs>
        <w:suppressAutoHyphens/>
        <w:jc w:val="both"/>
        <w:rPr>
          <w:spacing w:val="-2"/>
          <w:szCs w:val="22"/>
          <w:lang w:val="es-ES"/>
        </w:rPr>
      </w:pPr>
    </w:p>
    <w:p w14:paraId="4A0F60AC" w14:textId="77777777" w:rsidR="0024615B" w:rsidRPr="00AE1FA0" w:rsidRDefault="0024615B" w:rsidP="00AE1FA0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color w:val="000000"/>
          <w:szCs w:val="22"/>
          <w:lang w:val="es-MX"/>
        </w:rPr>
        <w:t>Alianza para el Gobierno Abierto</w:t>
      </w:r>
    </w:p>
    <w:p w14:paraId="4AFC8724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Alto Comisionado de las Naciones Unidas para los Refugiados (ACNUR)</w:t>
      </w:r>
    </w:p>
    <w:p w14:paraId="54D9560E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Asociación de Naciones del Sudeste Asiático (ASEAN)</w:t>
      </w:r>
    </w:p>
    <w:p w14:paraId="30C73918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Asociación Latinoamericana de Instituciones Financieras de Desarrollo (ALIDE)</w:t>
      </w:r>
    </w:p>
    <w:p w14:paraId="65E617AC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 xml:space="preserve">Asociación Sudasiática para la Cooperación Regional (SAARC) </w:t>
      </w:r>
    </w:p>
    <w:p w14:paraId="4727060A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Banco de Desarrollo de América del Norte</w:t>
      </w:r>
    </w:p>
    <w:p w14:paraId="3F1F7E55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Banco Mundial</w:t>
      </w:r>
    </w:p>
    <w:p w14:paraId="363E4E68" w14:textId="77777777" w:rsidR="0024615B" w:rsidRPr="00AE1FA0" w:rsidRDefault="0024615B" w:rsidP="00AE1FA0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zCs w:val="22"/>
          <w:lang w:val="es-ES"/>
        </w:rPr>
        <w:t>Centro de Cooperación Regional para la Educación de Adultos en América Latina y el Caribe (CREFAL)</w:t>
      </w:r>
    </w:p>
    <w:p w14:paraId="0F52C938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Comisión de Administración Pública Internacional (CAPI)</w:t>
      </w:r>
    </w:p>
    <w:p w14:paraId="75FE3039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Comisión Económica para América Latina y el Caribe (CEPAL)</w:t>
      </w:r>
    </w:p>
    <w:p w14:paraId="338CF477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zCs w:val="22"/>
          <w:lang w:val="es-ES"/>
        </w:rPr>
      </w:pPr>
      <w:r w:rsidRPr="00AE1FA0">
        <w:rPr>
          <w:szCs w:val="22"/>
          <w:lang w:val="es-ES"/>
        </w:rPr>
        <w:t>Comisión Interamericana del Atún Tropical (CIAT)</w:t>
      </w:r>
    </w:p>
    <w:p w14:paraId="418B5983" w14:textId="71F86104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Comisión Preparatoria de la Organización del Tratado de Prohibición Completa de Ensayos Nucleares (OTPCEN)</w:t>
      </w:r>
    </w:p>
    <w:p w14:paraId="2E7C1C0F" w14:textId="77777777" w:rsidR="008127F9" w:rsidRPr="00AE1FA0" w:rsidRDefault="008127F9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pt-BR"/>
        </w:rPr>
      </w:pPr>
      <w:r w:rsidRPr="00AE1FA0">
        <w:rPr>
          <w:spacing w:val="-2"/>
          <w:szCs w:val="22"/>
          <w:lang w:val="pt-BR"/>
        </w:rPr>
        <w:t>Comité Internacional de la Cruz Roja (CICR)</w:t>
      </w:r>
    </w:p>
    <w:p w14:paraId="19F5E017" w14:textId="77777777" w:rsidR="0024615B" w:rsidRPr="00AE1FA0" w:rsidRDefault="0024615B" w:rsidP="00AE1FA0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color w:val="000000"/>
          <w:szCs w:val="22"/>
          <w:lang w:val="es-MX"/>
        </w:rPr>
        <w:t>Comunidad de Democracias</w:t>
      </w:r>
    </w:p>
    <w:p w14:paraId="08A2A29B" w14:textId="77777777" w:rsidR="0024615B" w:rsidRPr="00AE1FA0" w:rsidRDefault="0024615B" w:rsidP="00AE1FA0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Comunidad de Países de Lengua Portuguesa (CPLP)</w:t>
      </w:r>
    </w:p>
    <w:p w14:paraId="6244DC63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Conferencia de las Naciones Unidas sobre el Comercio y el Desarrollo (UNCTAD)</w:t>
      </w:r>
    </w:p>
    <w:p w14:paraId="06C7B821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zCs w:val="22"/>
          <w:lang w:val="es-ES"/>
        </w:rPr>
      </w:pPr>
      <w:r w:rsidRPr="00AE1FA0">
        <w:rPr>
          <w:szCs w:val="22"/>
          <w:lang w:val="es-ES"/>
        </w:rPr>
        <w:t>Consejo de Europa</w:t>
      </w:r>
    </w:p>
    <w:p w14:paraId="36EF8EA0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pt-BR"/>
        </w:rPr>
      </w:pPr>
      <w:r w:rsidRPr="00AE1FA0">
        <w:rPr>
          <w:spacing w:val="-2"/>
          <w:szCs w:val="22"/>
          <w:lang w:val="pt-BR"/>
        </w:rPr>
        <w:t>Corte Internacional de Justicia</w:t>
      </w:r>
    </w:p>
    <w:p w14:paraId="1F3F524A" w14:textId="77777777" w:rsidR="0024615B" w:rsidRPr="00AE1FA0" w:rsidRDefault="0024615B" w:rsidP="00AE1FA0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Facultad Latinoamericana de Ciencias Sociales (FLACSO)</w:t>
      </w:r>
    </w:p>
    <w:p w14:paraId="5B44A345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 xml:space="preserve">Federación Internacional de Sociedades de la Cruz Roja y de la </w:t>
      </w:r>
      <w:proofErr w:type="gramStart"/>
      <w:r w:rsidRPr="00AE1FA0">
        <w:rPr>
          <w:spacing w:val="-2"/>
          <w:szCs w:val="22"/>
          <w:lang w:val="es-ES"/>
        </w:rPr>
        <w:t>Media Luna</w:t>
      </w:r>
      <w:proofErr w:type="gramEnd"/>
      <w:r w:rsidRPr="00AE1FA0">
        <w:rPr>
          <w:spacing w:val="-2"/>
          <w:szCs w:val="22"/>
          <w:lang w:val="es-ES"/>
        </w:rPr>
        <w:t xml:space="preserve"> Roja (IFRC)</w:t>
      </w:r>
    </w:p>
    <w:p w14:paraId="7338655B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zCs w:val="22"/>
          <w:lang w:val="es-ES"/>
        </w:rPr>
        <w:t>Fondo de las Naciones Unidas para el Desarrollo de la Capitalización (UNCDF)</w:t>
      </w:r>
    </w:p>
    <w:p w14:paraId="55954559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Fondo de las Naciones Unidas para la Infancia (UNICEF)</w:t>
      </w:r>
    </w:p>
    <w:p w14:paraId="5A9259BF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Fondo de Población de las Naciones Unidas (UNFPA)</w:t>
      </w:r>
    </w:p>
    <w:p w14:paraId="3B89DC3D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Fondo Internacional de Desarrollo Agrícola (FIDA)</w:t>
      </w:r>
    </w:p>
    <w:p w14:paraId="32D2E08F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Fondo Monetario Internacional (FMI)</w:t>
      </w:r>
    </w:p>
    <w:p w14:paraId="5EFDA3F7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zCs w:val="22"/>
          <w:lang w:val="es-ES"/>
        </w:rPr>
      </w:pPr>
      <w:r w:rsidRPr="00AE1FA0">
        <w:rPr>
          <w:spacing w:val="-2"/>
          <w:szCs w:val="22"/>
          <w:lang w:val="es-ES"/>
        </w:rPr>
        <w:t>Instituto</w:t>
      </w:r>
      <w:r w:rsidRPr="00AE1FA0">
        <w:rPr>
          <w:szCs w:val="22"/>
          <w:lang w:val="es-ES"/>
        </w:rPr>
        <w:t xml:space="preserve"> Interamericano de Derechos Humanos </w:t>
      </w:r>
      <w:r w:rsidRPr="00AE1FA0">
        <w:rPr>
          <w:spacing w:val="-2"/>
          <w:szCs w:val="22"/>
          <w:lang w:val="es-ES"/>
        </w:rPr>
        <w:t>(</w:t>
      </w:r>
      <w:r w:rsidRPr="00AE1FA0">
        <w:rPr>
          <w:szCs w:val="22"/>
          <w:lang w:val="es-ES"/>
        </w:rPr>
        <w:t>IIDH)</w:t>
      </w:r>
    </w:p>
    <w:p w14:paraId="438828A6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zCs w:val="22"/>
          <w:lang w:val="es-ES"/>
        </w:rPr>
      </w:pPr>
      <w:r w:rsidRPr="00AE1FA0">
        <w:rPr>
          <w:szCs w:val="22"/>
          <w:lang w:val="es-ES"/>
        </w:rPr>
        <w:t>Instituto Interamericano para la Investigación del Cambio Mundial (IAI)</w:t>
      </w:r>
    </w:p>
    <w:p w14:paraId="598C540D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zCs w:val="22"/>
          <w:lang w:val="es-ES"/>
        </w:rPr>
      </w:pPr>
      <w:r w:rsidRPr="00AE1FA0">
        <w:rPr>
          <w:szCs w:val="22"/>
          <w:lang w:val="es-ES"/>
        </w:rPr>
        <w:lastRenderedPageBreak/>
        <w:t>Instituto Internacional de Integración</w:t>
      </w:r>
    </w:p>
    <w:p w14:paraId="77815834" w14:textId="6928FCDC" w:rsidR="0024615B" w:rsidRPr="00AE1FA0" w:rsidRDefault="0024615B" w:rsidP="00AE1FA0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zCs w:val="22"/>
          <w:lang w:val="es-ES"/>
        </w:rPr>
        <w:t>Instituto Internacional para la Democracia y la Asistencia Electoral (IDEA Internacional)</w:t>
      </w:r>
    </w:p>
    <w:p w14:paraId="3821A8CB" w14:textId="5456B632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Instituto Latinoamericano de las Naciones Unidas para la Prevención del Delito y Tratamiento de Delincuentes (ILANUD)</w:t>
      </w:r>
    </w:p>
    <w:p w14:paraId="7E554EC8" w14:textId="77777777" w:rsidR="0024615B" w:rsidRPr="00AE1FA0" w:rsidRDefault="0024615B" w:rsidP="00AE1FA0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Liga de los Estados Árabes</w:t>
      </w:r>
    </w:p>
    <w:p w14:paraId="29BC4319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Oficina de las Naciones Unidas contra la Droga y el Delito (UNODC)</w:t>
      </w:r>
    </w:p>
    <w:p w14:paraId="3666D40C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 xml:space="preserve">ONU Mujeres </w:t>
      </w:r>
    </w:p>
    <w:p w14:paraId="21E1B285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Organismo Internacional de Energía Atómica (OIEA)</w:t>
      </w:r>
    </w:p>
    <w:p w14:paraId="6A8A49D7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Organización de Aviación Civil Internacional (OACI)</w:t>
      </w:r>
    </w:p>
    <w:p w14:paraId="563FBFC8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Organización de las Naciones Unidas para el Desarrollo Industrial (ONUDI)</w:t>
      </w:r>
    </w:p>
    <w:p w14:paraId="66AD2D1A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Organización de las Naciones Unidas para la Agricultura y la Alimentación (FAO)</w:t>
      </w:r>
    </w:p>
    <w:p w14:paraId="1CA8294C" w14:textId="2C8AD9F0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Organización de las Naciones Unidas para la Educación, la Ciencia y la Cultura (UNESCO)</w:t>
      </w:r>
    </w:p>
    <w:p w14:paraId="7A44FCD5" w14:textId="77777777" w:rsidR="0024615B" w:rsidRPr="00AE1FA0" w:rsidRDefault="0024615B" w:rsidP="00AE1FA0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Organización de Mujeres de las Américas</w:t>
      </w:r>
    </w:p>
    <w:p w14:paraId="43A4685F" w14:textId="77777777" w:rsidR="0024615B" w:rsidRPr="00AE1FA0" w:rsidRDefault="0024615B" w:rsidP="00AE1FA0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Organización Internacional de la Francofonía</w:t>
      </w:r>
    </w:p>
    <w:p w14:paraId="1544DB0F" w14:textId="24E2B035" w:rsidR="0024615B" w:rsidRPr="00AE1FA0" w:rsidRDefault="0024615B" w:rsidP="00AE1FA0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Organización Internacional de Policía Criminal (OIPC-INTERPOL)</w:t>
      </w:r>
    </w:p>
    <w:p w14:paraId="0D947A10" w14:textId="77777777" w:rsidR="0024615B" w:rsidRPr="00AE1FA0" w:rsidRDefault="0024615B" w:rsidP="00AE1FA0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Organización Internacional del Trabajo (OIT)</w:t>
      </w:r>
    </w:p>
    <w:p w14:paraId="141B605A" w14:textId="6F9EAF3E" w:rsidR="0024615B" w:rsidRPr="00AE1FA0" w:rsidRDefault="0024615B" w:rsidP="00AE1FA0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Organización Internacional para las Migraciones (OIM)</w:t>
      </w:r>
    </w:p>
    <w:p w14:paraId="794C1A6F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Organización Marítima Internacional (OMI)</w:t>
      </w:r>
    </w:p>
    <w:p w14:paraId="779F07EF" w14:textId="673DBD1B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Organización Meteorológica Mundial (OMM)</w:t>
      </w:r>
    </w:p>
    <w:p w14:paraId="2B006685" w14:textId="35580B93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Organización Mundial de la Propiedad Intelectual (OMPI)</w:t>
      </w:r>
    </w:p>
    <w:p w14:paraId="4969B82F" w14:textId="14A70BD4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Organización Mundial de la Salud (OMS)</w:t>
      </w:r>
    </w:p>
    <w:p w14:paraId="77CBC1EE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Organización Mundial del Comercio (WTO)</w:t>
      </w:r>
    </w:p>
    <w:p w14:paraId="5EDBC603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Organización Mundial del Turismo (OMT)</w:t>
      </w:r>
    </w:p>
    <w:p w14:paraId="3048595A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Organización para la Cooperación y el Desarrollo Económicos (OCDE)</w:t>
      </w:r>
    </w:p>
    <w:p w14:paraId="629899A0" w14:textId="343A9DED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Organización para la Seguridad y Cooperación en Europa (OSCE)</w:t>
      </w:r>
    </w:p>
    <w:p w14:paraId="134A775A" w14:textId="0DDC537C" w:rsidR="0024615B" w:rsidRPr="00AE1FA0" w:rsidRDefault="00C671D9" w:rsidP="00AE1FA0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zCs w:val="22"/>
          <w:lang w:val="es-ES"/>
        </w:rPr>
        <w:t>ParlAmericas</w:t>
      </w:r>
    </w:p>
    <w:p w14:paraId="2AD18493" w14:textId="2ED2D71E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Programa Conjunto de las Naciones Unidas sobre el VIH/SIDA (ONUSIDA)</w:t>
      </w:r>
    </w:p>
    <w:p w14:paraId="42D7BCD1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Programa de las Naciones Unidas para el Desarrollo (PNUD)</w:t>
      </w:r>
    </w:p>
    <w:p w14:paraId="6973675A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Programa de las Naciones Unidas para el Medio Ambiente (PNUMA)</w:t>
      </w:r>
    </w:p>
    <w:p w14:paraId="0B50E833" w14:textId="38B0AAB3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Programa de las Naciones Unidas para los Asentamientos Humanos (UN-HABITAT)</w:t>
      </w:r>
    </w:p>
    <w:p w14:paraId="39E8B3B6" w14:textId="777777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Programa de Voluntarios de las Naciones Unidas (UNV)</w:t>
      </w:r>
    </w:p>
    <w:p w14:paraId="2F431606" w14:textId="6926D077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Programa Mundial de Alimentos (PMA)</w:t>
      </w:r>
    </w:p>
    <w:p w14:paraId="3BB0B3E7" w14:textId="77777777" w:rsidR="0024615B" w:rsidRPr="00AE1FA0" w:rsidRDefault="0024615B" w:rsidP="00AE1FA0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 xml:space="preserve">Secretaría del Commonwealth </w:t>
      </w:r>
    </w:p>
    <w:p w14:paraId="04F288F3" w14:textId="6AF9DC36" w:rsidR="0024615B" w:rsidRPr="00AE1FA0" w:rsidRDefault="0024615B" w:rsidP="00AE1FA0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Secretaría General Iberoamericana (SEGIB)</w:t>
      </w:r>
    </w:p>
    <w:p w14:paraId="677C988F" w14:textId="40060E08" w:rsidR="0024615B" w:rsidRPr="00AE1FA0" w:rsidRDefault="0024615B" w:rsidP="00AE1FA0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Soberana y Militar Orden Hospitalaria de San Juan de Jerusalén de Rodas y de Malta (Orden de Malta)</w:t>
      </w:r>
    </w:p>
    <w:p w14:paraId="31F58E53" w14:textId="572786F0" w:rsidR="0024615B" w:rsidRPr="00AE1FA0" w:rsidRDefault="0024615B" w:rsidP="00AE1FA0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Unión Africana (UA)</w:t>
      </w:r>
    </w:p>
    <w:p w14:paraId="3461E0F7" w14:textId="6F2FC48A" w:rsidR="0024615B" w:rsidRPr="00AE1FA0" w:rsidRDefault="0024615B" w:rsidP="00AE1FA0">
      <w:pPr>
        <w:numPr>
          <w:ilvl w:val="0"/>
          <w:numId w:val="4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Unión Internacional de Telecomunicaciones (UIT)</w:t>
      </w:r>
    </w:p>
    <w:p w14:paraId="2A004344" w14:textId="074E0041" w:rsidR="0024615B" w:rsidRPr="00AE1FA0" w:rsidRDefault="0024615B" w:rsidP="00AE1FA0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Unión Latina</w:t>
      </w:r>
    </w:p>
    <w:p w14:paraId="1457B50D" w14:textId="229EDCAE" w:rsidR="004922A5" w:rsidRPr="00AE1FA0" w:rsidRDefault="0024615B" w:rsidP="00AE1FA0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Unión Postal de las Américas, España y Portugal (UPAEP)</w:t>
      </w:r>
    </w:p>
    <w:p w14:paraId="142810D6" w14:textId="36B455A2" w:rsidR="007E1B60" w:rsidRDefault="0024615B" w:rsidP="00247A82">
      <w:pPr>
        <w:numPr>
          <w:ilvl w:val="0"/>
          <w:numId w:val="5"/>
        </w:numPr>
        <w:tabs>
          <w:tab w:val="clear" w:pos="1440"/>
        </w:tabs>
        <w:ind w:left="2160"/>
        <w:jc w:val="both"/>
        <w:rPr>
          <w:spacing w:val="-2"/>
          <w:szCs w:val="22"/>
          <w:lang w:val="es-ES"/>
        </w:rPr>
      </w:pPr>
      <w:r w:rsidRPr="00AE1FA0">
        <w:rPr>
          <w:spacing w:val="-2"/>
          <w:szCs w:val="22"/>
          <w:lang w:val="es-ES"/>
        </w:rPr>
        <w:t>Unión Postal Universal (UPU)</w:t>
      </w:r>
    </w:p>
    <w:p w14:paraId="77A068F2" w14:textId="71DEA29A" w:rsidR="002E72AE" w:rsidRDefault="002E72AE" w:rsidP="002E72AE">
      <w:pPr>
        <w:jc w:val="both"/>
        <w:rPr>
          <w:spacing w:val="-2"/>
          <w:szCs w:val="22"/>
          <w:lang w:val="es-ES"/>
        </w:rPr>
      </w:pPr>
    </w:p>
    <w:p w14:paraId="39D4DA2B" w14:textId="35B5DAF5" w:rsidR="002E72AE" w:rsidRDefault="002E72AE" w:rsidP="002E72AE">
      <w:pPr>
        <w:jc w:val="both"/>
        <w:rPr>
          <w:spacing w:val="-2"/>
          <w:szCs w:val="22"/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FE870F" wp14:editId="6E6EA121">
            <wp:simplePos x="0" y="0"/>
            <wp:positionH relativeFrom="column">
              <wp:posOffset>5079867</wp:posOffset>
            </wp:positionH>
            <wp:positionV relativeFrom="page">
              <wp:posOffset>8809355</wp:posOffset>
            </wp:positionV>
            <wp:extent cx="713105" cy="713105"/>
            <wp:effectExtent l="0" t="0" r="0" b="0"/>
            <wp:wrapNone/>
            <wp:docPr id="1" name="Picture 1" descr="A qr code with a whit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with a whit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10D15" w14:textId="257CE24B" w:rsidR="002E72AE" w:rsidRPr="002E72AE" w:rsidRDefault="002E72AE" w:rsidP="002E72AE">
      <w:pPr>
        <w:jc w:val="both"/>
        <w:rPr>
          <w:spacing w:val="-2"/>
          <w:sz w:val="20"/>
          <w:lang w:val="es-ES"/>
        </w:rPr>
      </w:pPr>
      <w:r w:rsidRPr="002E72AE">
        <w:rPr>
          <w:spacing w:val="-2"/>
          <w:sz w:val="20"/>
          <w:lang w:val="es-ES"/>
        </w:rPr>
        <w:fldChar w:fldCharType="begin"/>
      </w:r>
      <w:r w:rsidRPr="002E72AE">
        <w:rPr>
          <w:spacing w:val="-2"/>
          <w:sz w:val="20"/>
          <w:lang w:val="es-ES"/>
        </w:rPr>
        <w:instrText xml:space="preserve"> FILENAME \* MERGEFORMAT </w:instrText>
      </w:r>
      <w:r w:rsidRPr="002E72AE">
        <w:rPr>
          <w:spacing w:val="-2"/>
          <w:sz w:val="20"/>
          <w:lang w:val="es-ES"/>
        </w:rPr>
        <w:fldChar w:fldCharType="separate"/>
      </w:r>
      <w:r w:rsidRPr="002E72AE">
        <w:rPr>
          <w:noProof/>
          <w:spacing w:val="-2"/>
          <w:sz w:val="20"/>
          <w:lang w:val="es-ES"/>
        </w:rPr>
        <w:t>CP47682S01</w:t>
      </w:r>
      <w:r w:rsidRPr="002E72AE">
        <w:rPr>
          <w:spacing w:val="-2"/>
          <w:sz w:val="20"/>
          <w:lang w:val="es-ES"/>
        </w:rPr>
        <w:fldChar w:fldCharType="end"/>
      </w:r>
    </w:p>
    <w:sectPr w:rsidR="002E72AE" w:rsidRPr="002E72AE" w:rsidSect="00AE1FA0">
      <w:headerReference w:type="default" r:id="rId11"/>
      <w:type w:val="oddPage"/>
      <w:pgSz w:w="12240" w:h="15840" w:code="1"/>
      <w:pgMar w:top="2160" w:right="1570" w:bottom="1296" w:left="1699" w:header="1296" w:footer="1296" w:gutter="0"/>
      <w:pgNumType w:fmt="numberInDash" w:chapSep="emDash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F54E" w14:textId="77777777" w:rsidR="002F15D1" w:rsidRDefault="002F15D1">
      <w:r>
        <w:separator/>
      </w:r>
    </w:p>
  </w:endnote>
  <w:endnote w:type="continuationSeparator" w:id="0">
    <w:p w14:paraId="7E27166E" w14:textId="77777777" w:rsidR="002F15D1" w:rsidRDefault="002F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F91A2" w14:textId="77777777" w:rsidR="002F15D1" w:rsidRDefault="002F15D1">
      <w:r>
        <w:separator/>
      </w:r>
    </w:p>
  </w:footnote>
  <w:footnote w:type="continuationSeparator" w:id="0">
    <w:p w14:paraId="5D81EFF4" w14:textId="77777777" w:rsidR="002F15D1" w:rsidRDefault="002F1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6452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6D91FD" w14:textId="63DAF711" w:rsidR="00AE1FA0" w:rsidRDefault="00AE1FA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051F13" w14:textId="77777777" w:rsidR="00AE1FA0" w:rsidRDefault="00AE1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1CFD"/>
    <w:multiLevelType w:val="hybridMultilevel"/>
    <w:tmpl w:val="9746FA28"/>
    <w:lvl w:ilvl="0" w:tplc="8DF67E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B613E"/>
    <w:multiLevelType w:val="hybridMultilevel"/>
    <w:tmpl w:val="9C26E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03D37"/>
    <w:multiLevelType w:val="hybridMultilevel"/>
    <w:tmpl w:val="295C346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7B54BD6"/>
    <w:multiLevelType w:val="hybridMultilevel"/>
    <w:tmpl w:val="079C5910"/>
    <w:lvl w:ilvl="0" w:tplc="707819E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0E0B7DBD"/>
    <w:multiLevelType w:val="multilevel"/>
    <w:tmpl w:val="295C346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0E9B0533"/>
    <w:multiLevelType w:val="multilevel"/>
    <w:tmpl w:val="7348F46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0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84A9A"/>
    <w:multiLevelType w:val="hybridMultilevel"/>
    <w:tmpl w:val="B8F4E184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F29BC"/>
    <w:multiLevelType w:val="hybridMultilevel"/>
    <w:tmpl w:val="7348F466"/>
    <w:lvl w:ilvl="0" w:tplc="9C76F5EC">
      <w:start w:val="1"/>
      <w:numFmt w:val="decimal"/>
      <w:lvlText w:val="%1."/>
      <w:lvlJc w:val="left"/>
      <w:pPr>
        <w:tabs>
          <w:tab w:val="num" w:pos="1260"/>
        </w:tabs>
        <w:ind w:left="1260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DD005A"/>
    <w:multiLevelType w:val="hybridMultilevel"/>
    <w:tmpl w:val="3796E112"/>
    <w:lvl w:ilvl="0" w:tplc="A6860C7C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00034"/>
    <w:multiLevelType w:val="hybridMultilevel"/>
    <w:tmpl w:val="0524B182"/>
    <w:lvl w:ilvl="0" w:tplc="06322860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C7752"/>
    <w:multiLevelType w:val="hybridMultilevel"/>
    <w:tmpl w:val="978414E2"/>
    <w:lvl w:ilvl="0" w:tplc="9FD8AA08">
      <w:start w:val="49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E20E3"/>
    <w:multiLevelType w:val="hybridMultilevel"/>
    <w:tmpl w:val="1E0ABE9E"/>
    <w:lvl w:ilvl="0" w:tplc="25441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E77B3"/>
    <w:multiLevelType w:val="multilevel"/>
    <w:tmpl w:val="F1D8981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30781D6E"/>
    <w:multiLevelType w:val="hybridMultilevel"/>
    <w:tmpl w:val="6B2256AE"/>
    <w:lvl w:ilvl="0" w:tplc="348082D8">
      <w:start w:val="1"/>
      <w:numFmt w:val="decimal"/>
      <w:lvlText w:val="%1."/>
      <w:lvlJc w:val="left"/>
      <w:pPr>
        <w:tabs>
          <w:tab w:val="num" w:pos="828"/>
        </w:tabs>
        <w:ind w:left="828" w:firstLine="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C7054C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35846F4"/>
    <w:multiLevelType w:val="multilevel"/>
    <w:tmpl w:val="91F4E3D2"/>
    <w:lvl w:ilvl="0">
      <w:start w:val="49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77CCC"/>
    <w:multiLevelType w:val="hybridMultilevel"/>
    <w:tmpl w:val="011E4B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C7414"/>
    <w:multiLevelType w:val="multilevel"/>
    <w:tmpl w:val="2D10282A"/>
    <w:lvl w:ilvl="0">
      <w:start w:val="1"/>
      <w:numFmt w:val="decimal"/>
      <w:lvlText w:val="%1."/>
      <w:lvlJc w:val="left"/>
      <w:pPr>
        <w:tabs>
          <w:tab w:val="num" w:pos="1440"/>
        </w:tabs>
        <w:ind w:left="180" w:firstLine="1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80427C"/>
    <w:multiLevelType w:val="multilevel"/>
    <w:tmpl w:val="70DAB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436A4"/>
    <w:multiLevelType w:val="hybridMultilevel"/>
    <w:tmpl w:val="D9DC4E1E"/>
    <w:lvl w:ilvl="0" w:tplc="2820DE0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130F65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19E6AD1"/>
    <w:multiLevelType w:val="hybridMultilevel"/>
    <w:tmpl w:val="B8F4E184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F01C76"/>
    <w:multiLevelType w:val="multilevel"/>
    <w:tmpl w:val="57C80E0A"/>
    <w:lvl w:ilvl="0">
      <w:start w:val="1"/>
      <w:numFmt w:val="decimal"/>
      <w:lvlText w:val="%1."/>
      <w:lvlJc w:val="left"/>
      <w:pPr>
        <w:tabs>
          <w:tab w:val="num" w:pos="684"/>
        </w:tabs>
        <w:ind w:left="684" w:firstLine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4E716A"/>
    <w:multiLevelType w:val="hybridMultilevel"/>
    <w:tmpl w:val="69485A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A3784B"/>
    <w:multiLevelType w:val="hybridMultilevel"/>
    <w:tmpl w:val="8790209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85465AB"/>
    <w:multiLevelType w:val="multilevel"/>
    <w:tmpl w:val="58869F4C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12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425F03"/>
    <w:multiLevelType w:val="hybridMultilevel"/>
    <w:tmpl w:val="8790209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5C724BC5"/>
    <w:multiLevelType w:val="hybridMultilevel"/>
    <w:tmpl w:val="8790209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5DFE16F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9" w15:restartNumberingAfterBreak="0">
    <w:nsid w:val="64334C97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4F13778"/>
    <w:multiLevelType w:val="hybridMultilevel"/>
    <w:tmpl w:val="6F826A06"/>
    <w:lvl w:ilvl="0" w:tplc="7D3498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C1E7D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2" w15:restartNumberingAfterBreak="0">
    <w:nsid w:val="6A7F4B2E"/>
    <w:multiLevelType w:val="multilevel"/>
    <w:tmpl w:val="D2E4F718"/>
    <w:lvl w:ilvl="0">
      <w:start w:val="1"/>
      <w:numFmt w:val="decimal"/>
      <w:lvlText w:val="%1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EE61D7"/>
    <w:multiLevelType w:val="hybridMultilevel"/>
    <w:tmpl w:val="89528DBA"/>
    <w:lvl w:ilvl="0" w:tplc="F1FE636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AC6067"/>
    <w:multiLevelType w:val="hybridMultilevel"/>
    <w:tmpl w:val="DF2074EA"/>
    <w:lvl w:ilvl="0" w:tplc="FB6E6760">
      <w:start w:val="49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E464440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 w15:restartNumberingAfterBreak="0">
    <w:nsid w:val="72904D4A"/>
    <w:multiLevelType w:val="hybridMultilevel"/>
    <w:tmpl w:val="09EC2064"/>
    <w:lvl w:ilvl="0" w:tplc="EF7E4254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2D92C76"/>
    <w:multiLevelType w:val="multilevel"/>
    <w:tmpl w:val="6B2256AE"/>
    <w:lvl w:ilvl="0">
      <w:start w:val="1"/>
      <w:numFmt w:val="decimal"/>
      <w:lvlText w:val="%1."/>
      <w:lvlJc w:val="left"/>
      <w:pPr>
        <w:tabs>
          <w:tab w:val="num" w:pos="828"/>
        </w:tabs>
        <w:ind w:left="828" w:firstLine="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636C8C"/>
    <w:multiLevelType w:val="hybridMultilevel"/>
    <w:tmpl w:val="C5E2E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8460B1"/>
    <w:multiLevelType w:val="hybridMultilevel"/>
    <w:tmpl w:val="57C80E0A"/>
    <w:lvl w:ilvl="0" w:tplc="4466697A">
      <w:start w:val="1"/>
      <w:numFmt w:val="decimal"/>
      <w:lvlText w:val="%1."/>
      <w:lvlJc w:val="left"/>
      <w:pPr>
        <w:tabs>
          <w:tab w:val="num" w:pos="684"/>
        </w:tabs>
        <w:ind w:left="684" w:firstLine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7D4353"/>
    <w:multiLevelType w:val="hybridMultilevel"/>
    <w:tmpl w:val="B8F4E184"/>
    <w:lvl w:ilvl="0" w:tplc="5EBA8996">
      <w:start w:val="1"/>
      <w:numFmt w:val="decimal"/>
      <w:lvlText w:val="%1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473E98"/>
    <w:multiLevelType w:val="hybridMultilevel"/>
    <w:tmpl w:val="0DB0937A"/>
    <w:lvl w:ilvl="0" w:tplc="7B725E16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ED21FFC"/>
    <w:multiLevelType w:val="hybridMultilevel"/>
    <w:tmpl w:val="9050D9AC"/>
    <w:lvl w:ilvl="0" w:tplc="707819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C3CC5"/>
    <w:multiLevelType w:val="singleLevel"/>
    <w:tmpl w:val="EDA451BA"/>
    <w:lvl w:ilvl="0">
      <w:numFmt w:val="bullet"/>
      <w:lvlText w:val="•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4" w15:restartNumberingAfterBreak="0">
    <w:nsid w:val="7FE078DF"/>
    <w:multiLevelType w:val="hybridMultilevel"/>
    <w:tmpl w:val="F1D8981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799226029">
    <w:abstractNumId w:val="43"/>
  </w:num>
  <w:num w:numId="2" w16cid:durableId="1114908932">
    <w:abstractNumId w:val="41"/>
  </w:num>
  <w:num w:numId="3" w16cid:durableId="1824538199">
    <w:abstractNumId w:val="36"/>
  </w:num>
  <w:num w:numId="4" w16cid:durableId="1704330008">
    <w:abstractNumId w:val="28"/>
  </w:num>
  <w:num w:numId="5" w16cid:durableId="811098532">
    <w:abstractNumId w:val="31"/>
  </w:num>
  <w:num w:numId="6" w16cid:durableId="1057388353">
    <w:abstractNumId w:val="19"/>
  </w:num>
  <w:num w:numId="7" w16cid:durableId="556401039">
    <w:abstractNumId w:val="29"/>
  </w:num>
  <w:num w:numId="8" w16cid:durableId="1882281203">
    <w:abstractNumId w:val="14"/>
  </w:num>
  <w:num w:numId="9" w16cid:durableId="1693651202">
    <w:abstractNumId w:val="38"/>
  </w:num>
  <w:num w:numId="10" w16cid:durableId="417020081">
    <w:abstractNumId w:val="24"/>
  </w:num>
  <w:num w:numId="11" w16cid:durableId="191696908">
    <w:abstractNumId w:val="20"/>
  </w:num>
  <w:num w:numId="12" w16cid:durableId="1678727817">
    <w:abstractNumId w:val="35"/>
  </w:num>
  <w:num w:numId="13" w16cid:durableId="1711226933">
    <w:abstractNumId w:val="26"/>
  </w:num>
  <w:num w:numId="14" w16cid:durableId="2143502544">
    <w:abstractNumId w:val="27"/>
  </w:num>
  <w:num w:numId="15" w16cid:durableId="765342354">
    <w:abstractNumId w:val="23"/>
  </w:num>
  <w:num w:numId="16" w16cid:durableId="607086146">
    <w:abstractNumId w:val="16"/>
  </w:num>
  <w:num w:numId="17" w16cid:durableId="1335454612">
    <w:abstractNumId w:val="1"/>
  </w:num>
  <w:num w:numId="18" w16cid:durableId="767117966">
    <w:abstractNumId w:val="2"/>
  </w:num>
  <w:num w:numId="19" w16cid:durableId="724646741">
    <w:abstractNumId w:val="4"/>
  </w:num>
  <w:num w:numId="20" w16cid:durableId="1524512313">
    <w:abstractNumId w:val="7"/>
  </w:num>
  <w:num w:numId="21" w16cid:durableId="855847978">
    <w:abstractNumId w:val="5"/>
  </w:num>
  <w:num w:numId="22" w16cid:durableId="1708990565">
    <w:abstractNumId w:val="13"/>
  </w:num>
  <w:num w:numId="23" w16cid:durableId="120341859">
    <w:abstractNumId w:val="37"/>
  </w:num>
  <w:num w:numId="24" w16cid:durableId="1803116882">
    <w:abstractNumId w:val="39"/>
  </w:num>
  <w:num w:numId="25" w16cid:durableId="1289433309">
    <w:abstractNumId w:val="22"/>
  </w:num>
  <w:num w:numId="26" w16cid:durableId="1692950639">
    <w:abstractNumId w:val="6"/>
  </w:num>
  <w:num w:numId="27" w16cid:durableId="1197617874">
    <w:abstractNumId w:val="25"/>
  </w:num>
  <w:num w:numId="28" w16cid:durableId="1765494872">
    <w:abstractNumId w:val="17"/>
  </w:num>
  <w:num w:numId="29" w16cid:durableId="583345177">
    <w:abstractNumId w:val="32"/>
  </w:num>
  <w:num w:numId="30" w16cid:durableId="15716196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177921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269111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32253308">
    <w:abstractNumId w:val="40"/>
  </w:num>
  <w:num w:numId="34" w16cid:durableId="687100532">
    <w:abstractNumId w:val="44"/>
  </w:num>
  <w:num w:numId="35" w16cid:durableId="522089693">
    <w:abstractNumId w:val="34"/>
  </w:num>
  <w:num w:numId="36" w16cid:durableId="714741851">
    <w:abstractNumId w:val="42"/>
  </w:num>
  <w:num w:numId="37" w16cid:durableId="1571427188">
    <w:abstractNumId w:val="3"/>
  </w:num>
  <w:num w:numId="38" w16cid:durableId="1474177180">
    <w:abstractNumId w:val="9"/>
  </w:num>
  <w:num w:numId="39" w16cid:durableId="1744833908">
    <w:abstractNumId w:val="8"/>
  </w:num>
  <w:num w:numId="40" w16cid:durableId="2099402012">
    <w:abstractNumId w:val="30"/>
  </w:num>
  <w:num w:numId="41" w16cid:durableId="1127819385">
    <w:abstractNumId w:val="10"/>
  </w:num>
  <w:num w:numId="42" w16cid:durableId="243732429">
    <w:abstractNumId w:val="21"/>
  </w:num>
  <w:num w:numId="43" w16cid:durableId="526330290">
    <w:abstractNumId w:val="15"/>
  </w:num>
  <w:num w:numId="44" w16cid:durableId="1007832275">
    <w:abstractNumId w:val="12"/>
  </w:num>
  <w:num w:numId="45" w16cid:durableId="1432582130">
    <w:abstractNumId w:val="18"/>
  </w:num>
  <w:num w:numId="46" w16cid:durableId="1522087436">
    <w:abstractNumId w:val="33"/>
  </w:num>
  <w:num w:numId="47" w16cid:durableId="1627157937">
    <w:abstractNumId w:val="0"/>
  </w:num>
  <w:num w:numId="48" w16cid:durableId="121218267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44A"/>
    <w:rsid w:val="00002A93"/>
    <w:rsid w:val="000057B9"/>
    <w:rsid w:val="00010744"/>
    <w:rsid w:val="00014210"/>
    <w:rsid w:val="0001713C"/>
    <w:rsid w:val="000263A1"/>
    <w:rsid w:val="00047072"/>
    <w:rsid w:val="000557E4"/>
    <w:rsid w:val="000562B6"/>
    <w:rsid w:val="00067961"/>
    <w:rsid w:val="00067EDD"/>
    <w:rsid w:val="00073F78"/>
    <w:rsid w:val="00087F30"/>
    <w:rsid w:val="00095BC9"/>
    <w:rsid w:val="00097D4B"/>
    <w:rsid w:val="000A4B7A"/>
    <w:rsid w:val="000B4368"/>
    <w:rsid w:val="000B7F25"/>
    <w:rsid w:val="000C70DB"/>
    <w:rsid w:val="000E2EC1"/>
    <w:rsid w:val="000F0BCA"/>
    <w:rsid w:val="000F0D26"/>
    <w:rsid w:val="000F50AD"/>
    <w:rsid w:val="00116A65"/>
    <w:rsid w:val="00124895"/>
    <w:rsid w:val="00133BD0"/>
    <w:rsid w:val="001352C8"/>
    <w:rsid w:val="00145A80"/>
    <w:rsid w:val="00147567"/>
    <w:rsid w:val="00152D16"/>
    <w:rsid w:val="00153606"/>
    <w:rsid w:val="0016229A"/>
    <w:rsid w:val="00162CE7"/>
    <w:rsid w:val="0017115F"/>
    <w:rsid w:val="00186C60"/>
    <w:rsid w:val="00186FD4"/>
    <w:rsid w:val="0019706D"/>
    <w:rsid w:val="001A11A6"/>
    <w:rsid w:val="001A5EF7"/>
    <w:rsid w:val="001C545D"/>
    <w:rsid w:val="001D344A"/>
    <w:rsid w:val="001D4CC1"/>
    <w:rsid w:val="001D6D92"/>
    <w:rsid w:val="001D72C2"/>
    <w:rsid w:val="001E18DF"/>
    <w:rsid w:val="001F07DC"/>
    <w:rsid w:val="001F1A66"/>
    <w:rsid w:val="001F6387"/>
    <w:rsid w:val="002003C9"/>
    <w:rsid w:val="0020041D"/>
    <w:rsid w:val="00215D1E"/>
    <w:rsid w:val="00216D47"/>
    <w:rsid w:val="00222071"/>
    <w:rsid w:val="00222771"/>
    <w:rsid w:val="00236123"/>
    <w:rsid w:val="0023773F"/>
    <w:rsid w:val="00242F32"/>
    <w:rsid w:val="002446B9"/>
    <w:rsid w:val="0024615B"/>
    <w:rsid w:val="0025278B"/>
    <w:rsid w:val="00257549"/>
    <w:rsid w:val="0026585C"/>
    <w:rsid w:val="00266F5F"/>
    <w:rsid w:val="00272C72"/>
    <w:rsid w:val="00283A48"/>
    <w:rsid w:val="002848E1"/>
    <w:rsid w:val="00294A9C"/>
    <w:rsid w:val="002A0107"/>
    <w:rsid w:val="002A45FE"/>
    <w:rsid w:val="002C3427"/>
    <w:rsid w:val="002C4709"/>
    <w:rsid w:val="002C7135"/>
    <w:rsid w:val="002D2FAC"/>
    <w:rsid w:val="002E72AE"/>
    <w:rsid w:val="002F15D1"/>
    <w:rsid w:val="002F2C92"/>
    <w:rsid w:val="00300EF1"/>
    <w:rsid w:val="00306284"/>
    <w:rsid w:val="00306DBF"/>
    <w:rsid w:val="003072D6"/>
    <w:rsid w:val="00320841"/>
    <w:rsid w:val="00322CB1"/>
    <w:rsid w:val="0032387B"/>
    <w:rsid w:val="003241F3"/>
    <w:rsid w:val="00337709"/>
    <w:rsid w:val="00341033"/>
    <w:rsid w:val="003718D4"/>
    <w:rsid w:val="00374C77"/>
    <w:rsid w:val="00376000"/>
    <w:rsid w:val="00380063"/>
    <w:rsid w:val="00380C00"/>
    <w:rsid w:val="00383660"/>
    <w:rsid w:val="00391A8F"/>
    <w:rsid w:val="003B000F"/>
    <w:rsid w:val="003B1FDE"/>
    <w:rsid w:val="003B33E1"/>
    <w:rsid w:val="003B4059"/>
    <w:rsid w:val="003B4A0F"/>
    <w:rsid w:val="003B62C7"/>
    <w:rsid w:val="003D206E"/>
    <w:rsid w:val="003D30B7"/>
    <w:rsid w:val="003D56AE"/>
    <w:rsid w:val="003E2AB7"/>
    <w:rsid w:val="003E4B2F"/>
    <w:rsid w:val="003F03FA"/>
    <w:rsid w:val="003F3B9A"/>
    <w:rsid w:val="004155AE"/>
    <w:rsid w:val="00421013"/>
    <w:rsid w:val="00421CBD"/>
    <w:rsid w:val="00424188"/>
    <w:rsid w:val="004408D6"/>
    <w:rsid w:val="0044159C"/>
    <w:rsid w:val="00444197"/>
    <w:rsid w:val="0044777F"/>
    <w:rsid w:val="00452108"/>
    <w:rsid w:val="00461451"/>
    <w:rsid w:val="00470E7F"/>
    <w:rsid w:val="004742D2"/>
    <w:rsid w:val="00480569"/>
    <w:rsid w:val="004922A5"/>
    <w:rsid w:val="0049231D"/>
    <w:rsid w:val="0049326E"/>
    <w:rsid w:val="00496A26"/>
    <w:rsid w:val="00497CBE"/>
    <w:rsid w:val="004A03E2"/>
    <w:rsid w:val="004A3074"/>
    <w:rsid w:val="004B5341"/>
    <w:rsid w:val="004B5E65"/>
    <w:rsid w:val="004B6E3F"/>
    <w:rsid w:val="004C2773"/>
    <w:rsid w:val="004C3139"/>
    <w:rsid w:val="004C5788"/>
    <w:rsid w:val="004C6DF0"/>
    <w:rsid w:val="004D1846"/>
    <w:rsid w:val="004D45F0"/>
    <w:rsid w:val="004E3295"/>
    <w:rsid w:val="004E4B62"/>
    <w:rsid w:val="004F250C"/>
    <w:rsid w:val="004F4F0C"/>
    <w:rsid w:val="005053AC"/>
    <w:rsid w:val="00505AA6"/>
    <w:rsid w:val="00507057"/>
    <w:rsid w:val="005101DC"/>
    <w:rsid w:val="005165BE"/>
    <w:rsid w:val="005327B2"/>
    <w:rsid w:val="005423B2"/>
    <w:rsid w:val="00544C27"/>
    <w:rsid w:val="005505F5"/>
    <w:rsid w:val="00561349"/>
    <w:rsid w:val="0057759B"/>
    <w:rsid w:val="0058109F"/>
    <w:rsid w:val="00582643"/>
    <w:rsid w:val="005852E1"/>
    <w:rsid w:val="00593AA3"/>
    <w:rsid w:val="0059721C"/>
    <w:rsid w:val="005A02EB"/>
    <w:rsid w:val="005A307F"/>
    <w:rsid w:val="005A3B23"/>
    <w:rsid w:val="005A583D"/>
    <w:rsid w:val="005C505B"/>
    <w:rsid w:val="005C55FA"/>
    <w:rsid w:val="005C7097"/>
    <w:rsid w:val="005D1757"/>
    <w:rsid w:val="005D1F72"/>
    <w:rsid w:val="005E0CFE"/>
    <w:rsid w:val="005F1633"/>
    <w:rsid w:val="005F4489"/>
    <w:rsid w:val="00602775"/>
    <w:rsid w:val="00603700"/>
    <w:rsid w:val="00605E64"/>
    <w:rsid w:val="0061052D"/>
    <w:rsid w:val="00617121"/>
    <w:rsid w:val="00621064"/>
    <w:rsid w:val="00624F4F"/>
    <w:rsid w:val="00627343"/>
    <w:rsid w:val="006322AE"/>
    <w:rsid w:val="00633999"/>
    <w:rsid w:val="00644A46"/>
    <w:rsid w:val="0065169F"/>
    <w:rsid w:val="0065301F"/>
    <w:rsid w:val="00655545"/>
    <w:rsid w:val="00655722"/>
    <w:rsid w:val="00662CFB"/>
    <w:rsid w:val="00673D5E"/>
    <w:rsid w:val="006751F2"/>
    <w:rsid w:val="00675B48"/>
    <w:rsid w:val="006768C9"/>
    <w:rsid w:val="006832F6"/>
    <w:rsid w:val="00686E3D"/>
    <w:rsid w:val="0068789F"/>
    <w:rsid w:val="006957E8"/>
    <w:rsid w:val="006A3FC4"/>
    <w:rsid w:val="006D11D5"/>
    <w:rsid w:val="006D2624"/>
    <w:rsid w:val="006E3924"/>
    <w:rsid w:val="006E643B"/>
    <w:rsid w:val="006F47E2"/>
    <w:rsid w:val="00727AEE"/>
    <w:rsid w:val="0074080B"/>
    <w:rsid w:val="00742D2C"/>
    <w:rsid w:val="00743E17"/>
    <w:rsid w:val="00753047"/>
    <w:rsid w:val="00761E73"/>
    <w:rsid w:val="00765317"/>
    <w:rsid w:val="00766BFF"/>
    <w:rsid w:val="00771C0D"/>
    <w:rsid w:val="00775738"/>
    <w:rsid w:val="007768A0"/>
    <w:rsid w:val="00776F0E"/>
    <w:rsid w:val="00781D96"/>
    <w:rsid w:val="00786E5B"/>
    <w:rsid w:val="007915BD"/>
    <w:rsid w:val="007A6B5B"/>
    <w:rsid w:val="007A7F36"/>
    <w:rsid w:val="007B2418"/>
    <w:rsid w:val="007D5B75"/>
    <w:rsid w:val="007D61E8"/>
    <w:rsid w:val="007E007B"/>
    <w:rsid w:val="007E1B60"/>
    <w:rsid w:val="007E362F"/>
    <w:rsid w:val="007E5DF9"/>
    <w:rsid w:val="00800127"/>
    <w:rsid w:val="00802AB1"/>
    <w:rsid w:val="0080447E"/>
    <w:rsid w:val="008103B1"/>
    <w:rsid w:val="008127F9"/>
    <w:rsid w:val="00824A34"/>
    <w:rsid w:val="00826582"/>
    <w:rsid w:val="00830A99"/>
    <w:rsid w:val="008369FB"/>
    <w:rsid w:val="00837936"/>
    <w:rsid w:val="008506DF"/>
    <w:rsid w:val="00877C67"/>
    <w:rsid w:val="008A4520"/>
    <w:rsid w:val="008A4F85"/>
    <w:rsid w:val="008A6A2B"/>
    <w:rsid w:val="008B36B5"/>
    <w:rsid w:val="008B6A8D"/>
    <w:rsid w:val="008B6E76"/>
    <w:rsid w:val="008C17A5"/>
    <w:rsid w:val="008C2A8B"/>
    <w:rsid w:val="008D0390"/>
    <w:rsid w:val="008D1406"/>
    <w:rsid w:val="008D3107"/>
    <w:rsid w:val="008D4284"/>
    <w:rsid w:val="008F7DBF"/>
    <w:rsid w:val="009005C6"/>
    <w:rsid w:val="00932979"/>
    <w:rsid w:val="009346C8"/>
    <w:rsid w:val="00937302"/>
    <w:rsid w:val="00940938"/>
    <w:rsid w:val="009437A0"/>
    <w:rsid w:val="009503A5"/>
    <w:rsid w:val="00955E8A"/>
    <w:rsid w:val="00964524"/>
    <w:rsid w:val="009778AA"/>
    <w:rsid w:val="0098381B"/>
    <w:rsid w:val="009864A1"/>
    <w:rsid w:val="009915F1"/>
    <w:rsid w:val="00992775"/>
    <w:rsid w:val="00997A7E"/>
    <w:rsid w:val="009A546D"/>
    <w:rsid w:val="009B273E"/>
    <w:rsid w:val="009D26A9"/>
    <w:rsid w:val="009D7801"/>
    <w:rsid w:val="009E463E"/>
    <w:rsid w:val="009E5B4F"/>
    <w:rsid w:val="009F03F1"/>
    <w:rsid w:val="009F2E27"/>
    <w:rsid w:val="009F357E"/>
    <w:rsid w:val="00A16432"/>
    <w:rsid w:val="00A2259D"/>
    <w:rsid w:val="00A33D4A"/>
    <w:rsid w:val="00A37952"/>
    <w:rsid w:val="00A4208C"/>
    <w:rsid w:val="00A428B9"/>
    <w:rsid w:val="00A6713E"/>
    <w:rsid w:val="00A826CF"/>
    <w:rsid w:val="00A82DE4"/>
    <w:rsid w:val="00A91854"/>
    <w:rsid w:val="00A94705"/>
    <w:rsid w:val="00AA139A"/>
    <w:rsid w:val="00AC1BF1"/>
    <w:rsid w:val="00AC3988"/>
    <w:rsid w:val="00AC493B"/>
    <w:rsid w:val="00AD22EA"/>
    <w:rsid w:val="00AD396A"/>
    <w:rsid w:val="00AE18B9"/>
    <w:rsid w:val="00AE1FA0"/>
    <w:rsid w:val="00B03496"/>
    <w:rsid w:val="00B04DBC"/>
    <w:rsid w:val="00B10410"/>
    <w:rsid w:val="00B224B6"/>
    <w:rsid w:val="00B229E0"/>
    <w:rsid w:val="00B23B9E"/>
    <w:rsid w:val="00B24A34"/>
    <w:rsid w:val="00B30965"/>
    <w:rsid w:val="00B50F3A"/>
    <w:rsid w:val="00B51A90"/>
    <w:rsid w:val="00B52AB6"/>
    <w:rsid w:val="00B539DC"/>
    <w:rsid w:val="00B53E83"/>
    <w:rsid w:val="00B5700C"/>
    <w:rsid w:val="00B62CAF"/>
    <w:rsid w:val="00B64943"/>
    <w:rsid w:val="00B81867"/>
    <w:rsid w:val="00B825AC"/>
    <w:rsid w:val="00B8670E"/>
    <w:rsid w:val="00B90C9E"/>
    <w:rsid w:val="00B934AB"/>
    <w:rsid w:val="00BA5AB1"/>
    <w:rsid w:val="00BC0077"/>
    <w:rsid w:val="00BC02B3"/>
    <w:rsid w:val="00BC2493"/>
    <w:rsid w:val="00BD18A4"/>
    <w:rsid w:val="00BD5276"/>
    <w:rsid w:val="00BD6A5A"/>
    <w:rsid w:val="00BE0EE5"/>
    <w:rsid w:val="00BE7C7A"/>
    <w:rsid w:val="00BF3503"/>
    <w:rsid w:val="00C03B4A"/>
    <w:rsid w:val="00C045BA"/>
    <w:rsid w:val="00C07F83"/>
    <w:rsid w:val="00C1184D"/>
    <w:rsid w:val="00C12604"/>
    <w:rsid w:val="00C14539"/>
    <w:rsid w:val="00C174DD"/>
    <w:rsid w:val="00C23284"/>
    <w:rsid w:val="00C31F7C"/>
    <w:rsid w:val="00C33164"/>
    <w:rsid w:val="00C33F9C"/>
    <w:rsid w:val="00C502BC"/>
    <w:rsid w:val="00C53A79"/>
    <w:rsid w:val="00C5745A"/>
    <w:rsid w:val="00C6418B"/>
    <w:rsid w:val="00C671D9"/>
    <w:rsid w:val="00C737F7"/>
    <w:rsid w:val="00C777C7"/>
    <w:rsid w:val="00C82343"/>
    <w:rsid w:val="00C82602"/>
    <w:rsid w:val="00CA36C7"/>
    <w:rsid w:val="00CC0EC3"/>
    <w:rsid w:val="00CC3300"/>
    <w:rsid w:val="00CC7AB7"/>
    <w:rsid w:val="00CD0B89"/>
    <w:rsid w:val="00CD4F89"/>
    <w:rsid w:val="00CF3F8D"/>
    <w:rsid w:val="00D07DA5"/>
    <w:rsid w:val="00D20647"/>
    <w:rsid w:val="00D20A03"/>
    <w:rsid w:val="00D21DEC"/>
    <w:rsid w:val="00D22C26"/>
    <w:rsid w:val="00D22E90"/>
    <w:rsid w:val="00D25D26"/>
    <w:rsid w:val="00D305B0"/>
    <w:rsid w:val="00D42A1E"/>
    <w:rsid w:val="00D466FB"/>
    <w:rsid w:val="00D649AF"/>
    <w:rsid w:val="00D75686"/>
    <w:rsid w:val="00D7667F"/>
    <w:rsid w:val="00D804B6"/>
    <w:rsid w:val="00D81775"/>
    <w:rsid w:val="00D861D7"/>
    <w:rsid w:val="00DB21F6"/>
    <w:rsid w:val="00DB3753"/>
    <w:rsid w:val="00DC2D9E"/>
    <w:rsid w:val="00DC45FA"/>
    <w:rsid w:val="00DC5C15"/>
    <w:rsid w:val="00DC7F91"/>
    <w:rsid w:val="00DD4B6C"/>
    <w:rsid w:val="00DD74CF"/>
    <w:rsid w:val="00DF3422"/>
    <w:rsid w:val="00DF383A"/>
    <w:rsid w:val="00DF3CCA"/>
    <w:rsid w:val="00DF41BF"/>
    <w:rsid w:val="00DF77E1"/>
    <w:rsid w:val="00E00CC8"/>
    <w:rsid w:val="00E018EA"/>
    <w:rsid w:val="00E14DF5"/>
    <w:rsid w:val="00E170E3"/>
    <w:rsid w:val="00E20C7B"/>
    <w:rsid w:val="00E24C29"/>
    <w:rsid w:val="00E3246B"/>
    <w:rsid w:val="00E33A3B"/>
    <w:rsid w:val="00E351E5"/>
    <w:rsid w:val="00E4028F"/>
    <w:rsid w:val="00E4109B"/>
    <w:rsid w:val="00E479CB"/>
    <w:rsid w:val="00E546D5"/>
    <w:rsid w:val="00E557BF"/>
    <w:rsid w:val="00E74612"/>
    <w:rsid w:val="00E94388"/>
    <w:rsid w:val="00E979C6"/>
    <w:rsid w:val="00EB4B2D"/>
    <w:rsid w:val="00EB7D00"/>
    <w:rsid w:val="00EC3C7F"/>
    <w:rsid w:val="00EC582B"/>
    <w:rsid w:val="00ED4046"/>
    <w:rsid w:val="00ED659E"/>
    <w:rsid w:val="00EE0C2C"/>
    <w:rsid w:val="00EF31F9"/>
    <w:rsid w:val="00F03736"/>
    <w:rsid w:val="00F06218"/>
    <w:rsid w:val="00F26299"/>
    <w:rsid w:val="00F2720D"/>
    <w:rsid w:val="00F34493"/>
    <w:rsid w:val="00F367A4"/>
    <w:rsid w:val="00F37589"/>
    <w:rsid w:val="00F5371F"/>
    <w:rsid w:val="00F65964"/>
    <w:rsid w:val="00F7373C"/>
    <w:rsid w:val="00F820AC"/>
    <w:rsid w:val="00F87EBF"/>
    <w:rsid w:val="00F94A96"/>
    <w:rsid w:val="00F96F53"/>
    <w:rsid w:val="00F97285"/>
    <w:rsid w:val="00FA111F"/>
    <w:rsid w:val="00FA2DD5"/>
    <w:rsid w:val="00FA71C0"/>
    <w:rsid w:val="00FB6E98"/>
    <w:rsid w:val="00FC60C1"/>
    <w:rsid w:val="00FC7CCC"/>
    <w:rsid w:val="00FD1E59"/>
    <w:rsid w:val="00FE1169"/>
    <w:rsid w:val="00FE28D8"/>
    <w:rsid w:val="00FE7342"/>
    <w:rsid w:val="00FF0414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45969C89"/>
  <w15:docId w15:val="{A18442C7-7CC1-4B57-9874-AF33C204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8D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Header">
    <w:name w:val="header"/>
    <w:basedOn w:val="Normal"/>
    <w:link w:val="HeaderChar"/>
    <w:uiPriority w:val="99"/>
    <w:rsid w:val="001D34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344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44A"/>
  </w:style>
  <w:style w:type="paragraph" w:customStyle="1" w:styleId="Bodytext1">
    <w:name w:val="Body text 1"/>
    <w:basedOn w:val="Normal"/>
    <w:rsid w:val="001D344A"/>
    <w:pPr>
      <w:spacing w:after="120"/>
      <w:ind w:firstLine="720"/>
      <w:jc w:val="both"/>
    </w:pPr>
    <w:rPr>
      <w:lang w:val="pt-PT"/>
    </w:rPr>
  </w:style>
  <w:style w:type="paragraph" w:customStyle="1" w:styleId="CPTitle">
    <w:name w:val="CP Title"/>
    <w:basedOn w:val="Normal"/>
    <w:rsid w:val="001D344A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lang w:val="pt-PT"/>
    </w:rPr>
  </w:style>
  <w:style w:type="paragraph" w:styleId="NormalWeb">
    <w:name w:val="Normal (Web)"/>
    <w:basedOn w:val="Normal"/>
    <w:rsid w:val="001D344A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D344A"/>
    <w:pPr>
      <w:spacing w:after="120"/>
      <w:jc w:val="both"/>
    </w:pPr>
    <w:rPr>
      <w:lang w:val="pt-PT"/>
    </w:rPr>
  </w:style>
  <w:style w:type="character" w:customStyle="1" w:styleId="BodyTextChar">
    <w:name w:val="Body Text Char"/>
    <w:link w:val="BodyText"/>
    <w:semiHidden/>
    <w:locked/>
    <w:rsid w:val="001D344A"/>
    <w:rPr>
      <w:sz w:val="22"/>
      <w:lang w:val="pt-PT" w:eastAsia="en-US" w:bidi="ar-SA"/>
    </w:rPr>
  </w:style>
  <w:style w:type="paragraph" w:customStyle="1" w:styleId="Heading">
    <w:name w:val="Heading"/>
    <w:basedOn w:val="Normal"/>
    <w:rsid w:val="00421CBD"/>
    <w:pPr>
      <w:tabs>
        <w:tab w:val="center" w:pos="2160"/>
        <w:tab w:val="left" w:pos="7200"/>
      </w:tabs>
      <w:snapToGrid w:val="0"/>
    </w:pPr>
    <w:rPr>
      <w:szCs w:val="22"/>
    </w:rPr>
  </w:style>
  <w:style w:type="paragraph" w:styleId="BalloonText">
    <w:name w:val="Balloon Text"/>
    <w:basedOn w:val="Normal"/>
    <w:link w:val="BalloonTextChar"/>
    <w:rsid w:val="00215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5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45FE"/>
    <w:pPr>
      <w:ind w:left="720"/>
    </w:pPr>
    <w:rPr>
      <w:rFonts w:ascii="Calibri" w:eastAsia="Calibri" w:hAnsi="Calibri"/>
      <w:szCs w:val="22"/>
    </w:rPr>
  </w:style>
  <w:style w:type="paragraph" w:styleId="FootnoteText">
    <w:name w:val="footnote text"/>
    <w:basedOn w:val="Normal"/>
    <w:link w:val="FootnoteTextChar"/>
    <w:rsid w:val="00D07DA5"/>
    <w:rPr>
      <w:sz w:val="20"/>
    </w:rPr>
  </w:style>
  <w:style w:type="character" w:customStyle="1" w:styleId="FootnoteTextChar">
    <w:name w:val="Footnote Text Char"/>
    <w:link w:val="FootnoteText"/>
    <w:rsid w:val="00D07DA5"/>
    <w:rPr>
      <w:lang w:val="en-US" w:eastAsia="en-US"/>
    </w:rPr>
  </w:style>
  <w:style w:type="character" w:styleId="FootnoteReference">
    <w:name w:val="footnote reference"/>
    <w:rsid w:val="00D07DA5"/>
    <w:rPr>
      <w:vertAlign w:val="superscript"/>
    </w:rPr>
  </w:style>
  <w:style w:type="character" w:customStyle="1" w:styleId="HeaderChar">
    <w:name w:val="Header Char"/>
    <w:link w:val="Header"/>
    <w:uiPriority w:val="99"/>
    <w:rsid w:val="00D649AF"/>
    <w:rPr>
      <w:sz w:val="22"/>
    </w:rPr>
  </w:style>
  <w:style w:type="character" w:styleId="CommentReference">
    <w:name w:val="annotation reference"/>
    <w:basedOn w:val="DefaultParagraphFont"/>
    <w:semiHidden/>
    <w:unhideWhenUsed/>
    <w:rsid w:val="001248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489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489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48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48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D4275-BFAA-4EB4-8FAA-E8E14D69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rodrigo</dc:creator>
  <cp:lastModifiedBy>Mayorga, Georgina</cp:lastModifiedBy>
  <cp:revision>3</cp:revision>
  <cp:lastPrinted>2014-04-28T12:53:00Z</cp:lastPrinted>
  <dcterms:created xsi:type="dcterms:W3CDTF">2023-05-03T20:26:00Z</dcterms:created>
  <dcterms:modified xsi:type="dcterms:W3CDTF">2023-05-03T20:28:00Z</dcterms:modified>
</cp:coreProperties>
</file>