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63B66" w14:textId="19AA9E26" w:rsidR="001C32F1" w:rsidRPr="00803CBD" w:rsidRDefault="001610AF" w:rsidP="001C32F1">
      <w:pPr>
        <w:suppressAutoHyphens/>
        <w:ind w:left="7200" w:right="-479"/>
        <w:rPr>
          <w:noProof/>
          <w:lang w:val="pt-BR"/>
        </w:rPr>
      </w:pPr>
      <w:r>
        <w:object w:dxaOrig="1440" w:dyaOrig="1440" w14:anchorId="623F51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106.75pt;margin-top:-42.3pt;width:320.05pt;height:28.05pt;z-index:251658240;mso-wrap-edited:f" wrapcoords="3572 1580 2041 2634 170 7376 170 11590 2381 19493 5272 20020 11055 20020 17008 20020 21260 12117 21600 4215 18709 2107 9524 1580 3572 1580" o:allowincell="f" fillcolor="window">
            <v:imagedata r:id="rId7" o:title=""/>
          </v:shape>
          <o:OLEObject Type="Embed" ProgID="Word.Picture.8" ShapeID="_x0000_s1041" DrawAspect="Content" ObjectID="_1745656728" r:id="rId8"/>
        </w:object>
      </w:r>
      <w:r w:rsidR="001C32F1" w:rsidRPr="00803CBD">
        <w:rPr>
          <w:lang w:val="pt-BR"/>
        </w:rPr>
        <w:t>OEA/Ser.G</w:t>
      </w:r>
    </w:p>
    <w:p w14:paraId="76016E99" w14:textId="0420C121" w:rsidR="001C32F1" w:rsidRPr="00803CBD" w:rsidRDefault="001C32F1" w:rsidP="001C32F1">
      <w:pPr>
        <w:suppressAutoHyphens/>
        <w:ind w:left="7200" w:right="-479"/>
        <w:rPr>
          <w:noProof/>
          <w:szCs w:val="22"/>
          <w:lang w:val="pt-BR"/>
        </w:rPr>
      </w:pPr>
      <w:r w:rsidRPr="00803CBD">
        <w:rPr>
          <w:szCs w:val="22"/>
          <w:lang w:val="pt-BR"/>
        </w:rPr>
        <w:t>CP/</w:t>
      </w:r>
      <w:r w:rsidR="008D78EA" w:rsidRPr="00803CBD">
        <w:rPr>
          <w:szCs w:val="22"/>
          <w:lang w:val="pt-BR"/>
        </w:rPr>
        <w:t>doc.5</w:t>
      </w:r>
      <w:r w:rsidR="00162745">
        <w:rPr>
          <w:szCs w:val="22"/>
          <w:lang w:val="pt-BR"/>
        </w:rPr>
        <w:t>880</w:t>
      </w:r>
      <w:r w:rsidR="00E022AD" w:rsidRPr="00803CBD">
        <w:rPr>
          <w:szCs w:val="22"/>
          <w:lang w:val="pt-BR"/>
        </w:rPr>
        <w:t>/</w:t>
      </w:r>
      <w:r w:rsidR="004D3577" w:rsidRPr="00803CBD">
        <w:rPr>
          <w:szCs w:val="22"/>
          <w:lang w:val="pt-BR"/>
        </w:rPr>
        <w:t>2</w:t>
      </w:r>
      <w:r w:rsidR="00162745">
        <w:rPr>
          <w:szCs w:val="22"/>
          <w:lang w:val="pt-BR"/>
        </w:rPr>
        <w:t>3</w:t>
      </w:r>
    </w:p>
    <w:p w14:paraId="2FFCECC7" w14:textId="7FD0AD63" w:rsidR="001C32F1" w:rsidRPr="00803CBD" w:rsidRDefault="00162745" w:rsidP="001C32F1">
      <w:pPr>
        <w:suppressAutoHyphens/>
        <w:ind w:left="7200" w:right="-479"/>
        <w:rPr>
          <w:noProof/>
          <w:szCs w:val="22"/>
          <w:lang w:val="pt-BR"/>
        </w:rPr>
      </w:pPr>
      <w:r>
        <w:rPr>
          <w:szCs w:val="22"/>
          <w:lang w:val="pt-BR"/>
        </w:rPr>
        <w:t>15 mayo</w:t>
      </w:r>
      <w:r w:rsidR="00E022AD" w:rsidRPr="00803CBD">
        <w:rPr>
          <w:szCs w:val="22"/>
          <w:lang w:val="pt-BR"/>
        </w:rPr>
        <w:t xml:space="preserve"> 202</w:t>
      </w:r>
      <w:r>
        <w:rPr>
          <w:szCs w:val="22"/>
          <w:lang w:val="pt-BR"/>
        </w:rPr>
        <w:t>3</w:t>
      </w:r>
    </w:p>
    <w:p w14:paraId="15145840" w14:textId="77777777" w:rsidR="001C32F1" w:rsidRPr="00721AD3" w:rsidRDefault="001C32F1" w:rsidP="001C32F1">
      <w:pPr>
        <w:suppressAutoHyphens/>
        <w:ind w:left="7200" w:right="-29"/>
        <w:rPr>
          <w:noProof/>
          <w:szCs w:val="22"/>
        </w:rPr>
      </w:pPr>
      <w:r w:rsidRPr="00721AD3">
        <w:rPr>
          <w:szCs w:val="22"/>
        </w:rPr>
        <w:t xml:space="preserve">Original: </w:t>
      </w:r>
      <w:r w:rsidR="008D78EA" w:rsidRPr="00721AD3">
        <w:rPr>
          <w:szCs w:val="22"/>
        </w:rPr>
        <w:t>español</w:t>
      </w:r>
    </w:p>
    <w:p w14:paraId="488A4D71" w14:textId="77777777" w:rsidR="001C32F1" w:rsidRPr="00721AD3" w:rsidRDefault="001C32F1" w:rsidP="001C32F1">
      <w:pPr>
        <w:pStyle w:val="BodyTextIndent3"/>
        <w:spacing w:line="240" w:lineRule="auto"/>
        <w:ind w:left="0" w:firstLine="0"/>
        <w:rPr>
          <w:noProof/>
        </w:rPr>
      </w:pPr>
    </w:p>
    <w:p w14:paraId="7CC9B8BF" w14:textId="77777777" w:rsidR="001C32F1" w:rsidRPr="00721AD3" w:rsidRDefault="001C32F1" w:rsidP="001C32F1">
      <w:pPr>
        <w:pStyle w:val="BodyTextIndent3"/>
        <w:spacing w:line="240" w:lineRule="auto"/>
        <w:ind w:left="0" w:firstLine="0"/>
        <w:rPr>
          <w:noProof/>
        </w:rPr>
      </w:pPr>
    </w:p>
    <w:p w14:paraId="61C16947" w14:textId="77777777" w:rsidR="001C32F1" w:rsidRPr="00721AD3" w:rsidRDefault="001C32F1" w:rsidP="001C32F1">
      <w:pPr>
        <w:pStyle w:val="BodyTextIndent3"/>
        <w:spacing w:line="240" w:lineRule="auto"/>
        <w:ind w:left="0" w:firstLine="0"/>
        <w:rPr>
          <w:noProof/>
        </w:rPr>
      </w:pPr>
    </w:p>
    <w:p w14:paraId="53F0A63A" w14:textId="77777777" w:rsidR="001C32F1" w:rsidRPr="00721AD3" w:rsidRDefault="001C32F1" w:rsidP="001C32F1">
      <w:pPr>
        <w:pStyle w:val="BodyTextIndent3"/>
        <w:spacing w:line="240" w:lineRule="auto"/>
        <w:ind w:left="0" w:firstLine="0"/>
        <w:rPr>
          <w:noProof/>
        </w:rPr>
      </w:pPr>
    </w:p>
    <w:p w14:paraId="5225EC51" w14:textId="77777777" w:rsidR="001C32F1" w:rsidRPr="00721AD3" w:rsidRDefault="001C32F1" w:rsidP="001C32F1">
      <w:pPr>
        <w:pStyle w:val="BodyTextIndent3"/>
        <w:spacing w:line="240" w:lineRule="auto"/>
        <w:ind w:left="0" w:firstLine="0"/>
        <w:rPr>
          <w:noProof/>
        </w:rPr>
      </w:pPr>
    </w:p>
    <w:p w14:paraId="13E7B2D3" w14:textId="7BFDF214" w:rsidR="001C32F1" w:rsidRDefault="001C32F1" w:rsidP="001C32F1">
      <w:pPr>
        <w:pStyle w:val="BodyTextIndent3"/>
        <w:spacing w:line="240" w:lineRule="auto"/>
        <w:ind w:left="0" w:firstLine="0"/>
        <w:rPr>
          <w:noProof/>
        </w:rPr>
      </w:pPr>
    </w:p>
    <w:p w14:paraId="34530C8B" w14:textId="77777777" w:rsidR="00AB7099" w:rsidRPr="00721AD3" w:rsidRDefault="00AB7099" w:rsidP="001C32F1">
      <w:pPr>
        <w:pStyle w:val="BodyTextIndent3"/>
        <w:spacing w:line="240" w:lineRule="auto"/>
        <w:ind w:left="0" w:firstLine="0"/>
        <w:rPr>
          <w:noProof/>
        </w:rPr>
      </w:pPr>
    </w:p>
    <w:p w14:paraId="0C84917C" w14:textId="77777777" w:rsidR="001C32F1" w:rsidRPr="00721AD3" w:rsidRDefault="001C32F1" w:rsidP="001C32F1">
      <w:pPr>
        <w:pStyle w:val="BodyTextIndent3"/>
        <w:spacing w:line="240" w:lineRule="auto"/>
        <w:ind w:left="0" w:firstLine="0"/>
        <w:rPr>
          <w:noProof/>
        </w:rPr>
      </w:pPr>
    </w:p>
    <w:p w14:paraId="54CDEF01" w14:textId="77777777" w:rsidR="001C32F1" w:rsidRPr="00721AD3" w:rsidRDefault="001C32F1" w:rsidP="001C32F1">
      <w:pPr>
        <w:pStyle w:val="BodyTextIndent3"/>
        <w:spacing w:line="240" w:lineRule="auto"/>
        <w:ind w:left="0" w:firstLine="0"/>
        <w:rPr>
          <w:noProof/>
        </w:rPr>
      </w:pPr>
    </w:p>
    <w:p w14:paraId="7B56D299" w14:textId="77777777" w:rsidR="008865E9" w:rsidRDefault="008865E9" w:rsidP="001C32F1">
      <w:pPr>
        <w:pStyle w:val="BodyTextIndent3"/>
        <w:spacing w:line="240" w:lineRule="auto"/>
        <w:ind w:left="0" w:firstLine="0"/>
        <w:rPr>
          <w:noProof/>
        </w:rPr>
      </w:pPr>
    </w:p>
    <w:p w14:paraId="4CDA4499" w14:textId="77777777" w:rsidR="00653A60" w:rsidRDefault="00653A60" w:rsidP="001C32F1">
      <w:pPr>
        <w:pStyle w:val="BodyTextIndent3"/>
        <w:spacing w:line="240" w:lineRule="auto"/>
        <w:ind w:left="0" w:firstLine="0"/>
        <w:rPr>
          <w:noProof/>
        </w:rPr>
      </w:pPr>
    </w:p>
    <w:p w14:paraId="6C8675B9" w14:textId="77777777" w:rsidR="00653A60" w:rsidRPr="00721AD3" w:rsidRDefault="00653A60" w:rsidP="001C32F1">
      <w:pPr>
        <w:pStyle w:val="BodyTextIndent3"/>
        <w:spacing w:line="240" w:lineRule="auto"/>
        <w:ind w:left="0" w:firstLine="0"/>
        <w:rPr>
          <w:noProof/>
        </w:rPr>
      </w:pPr>
    </w:p>
    <w:p w14:paraId="7D5F39BB" w14:textId="77777777" w:rsidR="001C32F1" w:rsidRPr="00721AD3" w:rsidRDefault="001C32F1" w:rsidP="001C32F1">
      <w:pPr>
        <w:pStyle w:val="BodyTextIndent3"/>
        <w:spacing w:line="240" w:lineRule="auto"/>
        <w:ind w:left="0" w:firstLine="0"/>
        <w:rPr>
          <w:noProof/>
        </w:rPr>
      </w:pPr>
    </w:p>
    <w:p w14:paraId="4936C121" w14:textId="77777777" w:rsidR="00E41D22" w:rsidRPr="004D3577" w:rsidRDefault="00E41D22" w:rsidP="001C32F1">
      <w:pPr>
        <w:pStyle w:val="BodyTextIndent3"/>
        <w:spacing w:line="240" w:lineRule="auto"/>
        <w:ind w:left="0" w:firstLine="0"/>
        <w:rPr>
          <w:noProof/>
          <w:lang w:val="es-US"/>
        </w:rPr>
      </w:pPr>
    </w:p>
    <w:p w14:paraId="549BF51D" w14:textId="45DE16D1" w:rsidR="001C32F1" w:rsidRPr="004209C8" w:rsidRDefault="004209C8" w:rsidP="00741916">
      <w:pPr>
        <w:pStyle w:val="BodyTextIndent3"/>
        <w:spacing w:line="240" w:lineRule="auto"/>
        <w:ind w:left="0" w:firstLine="0"/>
        <w:jc w:val="center"/>
        <w:rPr>
          <w:noProof/>
          <w:lang w:val="es-US"/>
        </w:rPr>
      </w:pPr>
      <w:r w:rsidRPr="004209C8">
        <w:rPr>
          <w:noProof/>
          <w:lang w:val="es-US"/>
        </w:rPr>
        <w:t xml:space="preserve">INFORME ANUAL DEL SECRETARIO GENERAL PARA EL PERÍODO </w:t>
      </w:r>
      <w:r w:rsidRPr="004209C8">
        <w:rPr>
          <w:rFonts w:eastAsia="Calibri"/>
        </w:rPr>
        <w:t>COMPRENDIDO ENTRE EL 1 DE ENERO Y EL 31 DE DICIEMBRE DE 20</w:t>
      </w:r>
      <w:r w:rsidR="000A4E45">
        <w:rPr>
          <w:rFonts w:eastAsia="Calibri"/>
        </w:rPr>
        <w:t>2</w:t>
      </w:r>
      <w:r w:rsidR="00162745">
        <w:rPr>
          <w:rFonts w:eastAsia="Calibri"/>
        </w:rPr>
        <w:t>2</w:t>
      </w:r>
    </w:p>
    <w:p w14:paraId="7E174979" w14:textId="77777777" w:rsidR="001C32F1" w:rsidRPr="00741916" w:rsidRDefault="001C32F1" w:rsidP="001C32F1">
      <w:pPr>
        <w:pStyle w:val="BodyTextIndent3"/>
        <w:spacing w:line="240" w:lineRule="auto"/>
        <w:ind w:left="0" w:firstLine="0"/>
        <w:rPr>
          <w:noProof/>
          <w:lang w:val="es-US"/>
        </w:rPr>
      </w:pPr>
    </w:p>
    <w:p w14:paraId="5E6AB565" w14:textId="77777777" w:rsidR="001C32F1" w:rsidRPr="00721AD3" w:rsidRDefault="001C32F1" w:rsidP="001C32F1">
      <w:pPr>
        <w:pStyle w:val="BodyTextIndent3"/>
        <w:spacing w:line="240" w:lineRule="auto"/>
        <w:ind w:left="0" w:firstLine="0"/>
        <w:rPr>
          <w:noProof/>
        </w:rPr>
      </w:pPr>
    </w:p>
    <w:p w14:paraId="3EBDC912" w14:textId="77777777" w:rsidR="001C32F1" w:rsidRPr="00721AD3" w:rsidRDefault="001C32F1" w:rsidP="001C32F1">
      <w:pPr>
        <w:pStyle w:val="BodyTextIndent3"/>
        <w:ind w:left="0" w:firstLine="0"/>
        <w:rPr>
          <w:noProof/>
        </w:rPr>
      </w:pPr>
    </w:p>
    <w:p w14:paraId="11D7882A" w14:textId="77777777" w:rsidR="00E8427B" w:rsidRDefault="00E8427B" w:rsidP="001C32F1">
      <w:pPr>
        <w:ind w:right="-29"/>
        <w:jc w:val="center"/>
        <w:rPr>
          <w:noProof/>
          <w:szCs w:val="22"/>
        </w:rPr>
        <w:sectPr w:rsidR="00E8427B" w:rsidSect="00E022AD">
          <w:headerReference w:type="first" r:id="rId9"/>
          <w:endnotePr>
            <w:numFmt w:val="decimal"/>
          </w:endnotePr>
          <w:type w:val="oddPage"/>
          <w:pgSz w:w="12240" w:h="15840" w:code="1"/>
          <w:pgMar w:top="2160" w:right="1570" w:bottom="1296" w:left="1699" w:header="720" w:footer="720" w:gutter="0"/>
          <w:pgNumType w:start="1"/>
          <w:cols w:space="720"/>
          <w:noEndnote/>
          <w:titlePg/>
        </w:sectPr>
      </w:pPr>
    </w:p>
    <w:p w14:paraId="6839D071" w14:textId="23B15553" w:rsidR="001C32F1" w:rsidRDefault="00162745" w:rsidP="001C32F1">
      <w:pPr>
        <w:ind w:right="-29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3D0BFFC1" wp14:editId="0C63DEE6">
            <wp:extent cx="5696585" cy="7368540"/>
            <wp:effectExtent l="0" t="0" r="0" b="3810"/>
            <wp:docPr id="4394992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585" cy="736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F92AA" w14:textId="77777777" w:rsidR="00162745" w:rsidRPr="00162745" w:rsidRDefault="00162745" w:rsidP="001C32F1">
      <w:pPr>
        <w:ind w:right="-29"/>
        <w:jc w:val="center"/>
        <w:rPr>
          <w:noProof/>
          <w:lang w:val="en-US"/>
        </w:rPr>
      </w:pPr>
    </w:p>
    <w:p w14:paraId="148F77D2" w14:textId="0398AC79" w:rsidR="00162745" w:rsidRPr="00162745" w:rsidRDefault="00162745" w:rsidP="001C32F1">
      <w:pPr>
        <w:ind w:right="-29"/>
        <w:jc w:val="center"/>
        <w:rPr>
          <w:noProof/>
          <w:szCs w:val="22"/>
          <w:lang w:val="en-US"/>
        </w:rPr>
        <w:sectPr w:rsidR="00162745" w:rsidRPr="00162745" w:rsidSect="00E022AD">
          <w:endnotePr>
            <w:numFmt w:val="decimal"/>
          </w:endnotePr>
          <w:type w:val="oddPage"/>
          <w:pgSz w:w="12240" w:h="15840" w:code="1"/>
          <w:pgMar w:top="2160" w:right="1570" w:bottom="1296" w:left="1699" w:header="720" w:footer="720" w:gutter="0"/>
          <w:pgNumType w:start="1"/>
          <w:cols w:space="720"/>
          <w:noEndnote/>
          <w:titlePg/>
        </w:sectPr>
      </w:pPr>
    </w:p>
    <w:p w14:paraId="5EF46E7B" w14:textId="6F25A9ED" w:rsidR="00450359" w:rsidRPr="00721AD3" w:rsidRDefault="00FA5451" w:rsidP="00CD4A58">
      <w:pPr>
        <w:tabs>
          <w:tab w:val="clear" w:pos="4320"/>
          <w:tab w:val="left" w:pos="4140"/>
        </w:tabs>
        <w:ind w:right="-29"/>
        <w:jc w:val="left"/>
        <w:rPr>
          <w:noProof/>
          <w:lang w:eastAsia="zh-TW"/>
        </w:rPr>
      </w:pPr>
      <w:r>
        <w:rPr>
          <w:noProof/>
          <w:lang w:eastAsia="zh-TW"/>
        </w:rPr>
        <w:lastRenderedPageBreak/>
        <w:t xml:space="preserve">Haga clic en el enlace para acceder al </w:t>
      </w:r>
      <w:hyperlink r:id="rId11" w:history="1">
        <w:r w:rsidR="008D78EA" w:rsidRPr="00FA5451">
          <w:rPr>
            <w:rStyle w:val="Hyperlink"/>
            <w:noProof/>
            <w:lang w:eastAsia="zh-TW"/>
          </w:rPr>
          <w:t xml:space="preserve">Informe Anual </w:t>
        </w:r>
        <w:r w:rsidR="00162745">
          <w:rPr>
            <w:rStyle w:val="Hyperlink"/>
            <w:noProof/>
            <w:lang w:eastAsia="zh-TW"/>
          </w:rPr>
          <w:t xml:space="preserve">2022 </w:t>
        </w:r>
        <w:r w:rsidR="008D78EA" w:rsidRPr="00FA5451">
          <w:rPr>
            <w:rStyle w:val="Hyperlink"/>
            <w:noProof/>
            <w:lang w:eastAsia="zh-TW"/>
          </w:rPr>
          <w:t xml:space="preserve">del </w:t>
        </w:r>
        <w:r w:rsidR="008D78EA" w:rsidRPr="00FA5451">
          <w:rPr>
            <w:rStyle w:val="Hyperlink"/>
            <w:noProof/>
            <w:lang w:eastAsia="zh-TW"/>
          </w:rPr>
          <w:t xml:space="preserve">Secretario General </w:t>
        </w:r>
      </w:hyperlink>
      <w:r w:rsidR="000A4E45">
        <w:rPr>
          <w:noProof/>
          <w:lang w:eastAsia="zh-TW"/>
        </w:rPr>
        <mc:AlternateContent>
          <mc:Choice Requires="wps">
            <w:drawing>
              <wp:anchor distT="0" distB="0" distL="118745" distR="118745" simplePos="0" relativeHeight="251657216" behindDoc="0" locked="1" layoutInCell="1" allowOverlap="1" wp14:anchorId="6E33A7D9" wp14:editId="0387725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D70E38C" w14:textId="33C8B924" w:rsidR="000A4E45" w:rsidRPr="000A4E45" w:rsidRDefault="000A4E4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4740ED">
                              <w:rPr>
                                <w:noProof/>
                                <w:sz w:val="18"/>
                              </w:rPr>
                              <w:t>CP47765S01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3A7D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2pt;margin-top:10in;width:266.4pt;height:18pt;z-index:251657216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7D70E38C" w14:textId="33C8B924" w:rsidR="000A4E45" w:rsidRPr="000A4E45" w:rsidRDefault="000A4E4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4740ED">
                        <w:rPr>
                          <w:noProof/>
                          <w:sz w:val="18"/>
                        </w:rPr>
                        <w:t>CP47765S01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50359" w:rsidRPr="00721AD3" w:rsidSect="00E022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oddPage"/>
      <w:pgSz w:w="12240" w:h="15840" w:code="1"/>
      <w:pgMar w:top="2160" w:right="1570" w:bottom="1296" w:left="1699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64CDC" w14:textId="77777777" w:rsidR="00056481" w:rsidRDefault="00056481">
      <w:pPr>
        <w:spacing w:line="20" w:lineRule="exact"/>
        <w:rPr>
          <w:lang w:val="en-US"/>
        </w:rPr>
      </w:pPr>
    </w:p>
  </w:endnote>
  <w:endnote w:type="continuationSeparator" w:id="0">
    <w:p w14:paraId="715C9D4D" w14:textId="77777777" w:rsidR="00056481" w:rsidRPr="001C32F1" w:rsidRDefault="00056481">
      <w:pPr>
        <w:rPr>
          <w:noProof/>
          <w:lang w:val="en-US"/>
        </w:rPr>
      </w:pPr>
      <w:r w:rsidRPr="001C32F1">
        <w:rPr>
          <w:noProof/>
          <w:lang w:val="en-US"/>
        </w:rPr>
        <w:t xml:space="preserve"> </w:t>
      </w:r>
    </w:p>
  </w:endnote>
  <w:endnote w:type="continuationNotice" w:id="1">
    <w:p w14:paraId="1B2881F6" w14:textId="77777777" w:rsidR="00056481" w:rsidRPr="001C32F1" w:rsidRDefault="00056481">
      <w:pPr>
        <w:rPr>
          <w:noProof/>
          <w:lang w:val="en-US"/>
        </w:rPr>
      </w:pPr>
      <w:r w:rsidRPr="001C32F1">
        <w:rPr>
          <w:noProof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CE81" w14:textId="77777777" w:rsidR="002E508D" w:rsidRPr="001C32F1" w:rsidRDefault="002E508D">
    <w:pPr>
      <w:pStyle w:val="Footer"/>
      <w:rPr>
        <w:noProof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9FA9D" w14:textId="77777777" w:rsidR="002E508D" w:rsidRPr="001C32F1" w:rsidRDefault="002E508D">
    <w:pPr>
      <w:pStyle w:val="Footer"/>
      <w:rPr>
        <w:noProof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1B6B" w14:textId="7D5C3BF9" w:rsidR="002E508D" w:rsidRPr="001C32F1" w:rsidRDefault="004740ED">
    <w:pPr>
      <w:pStyle w:val="Footer"/>
      <w:rPr>
        <w:noProof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0776BD4" wp14:editId="723C7A97">
          <wp:simplePos x="0" y="0"/>
          <wp:positionH relativeFrom="column">
            <wp:posOffset>5005705</wp:posOffset>
          </wp:positionH>
          <wp:positionV relativeFrom="page">
            <wp:posOffset>8846820</wp:posOffset>
          </wp:positionV>
          <wp:extent cx="713105" cy="713105"/>
          <wp:effectExtent l="0" t="0" r="0" b="0"/>
          <wp:wrapNone/>
          <wp:docPr id="1885721670" name="Picture 2" descr="A qr code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5721670" name="Picture 2" descr="A qr code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DA14C" w14:textId="77777777" w:rsidR="00056481" w:rsidRPr="001C32F1" w:rsidRDefault="00056481">
      <w:pPr>
        <w:rPr>
          <w:noProof/>
          <w:lang w:val="en-US"/>
        </w:rPr>
      </w:pPr>
      <w:r w:rsidRPr="001C32F1">
        <w:rPr>
          <w:noProof/>
          <w:lang w:val="en-US"/>
        </w:rPr>
        <w:separator/>
      </w:r>
    </w:p>
  </w:footnote>
  <w:footnote w:type="continuationSeparator" w:id="0">
    <w:p w14:paraId="1FF93ADE" w14:textId="77777777" w:rsidR="00056481" w:rsidRPr="001C32F1" w:rsidRDefault="00056481">
      <w:pPr>
        <w:rPr>
          <w:noProof/>
          <w:lang w:val="en-US"/>
        </w:rPr>
      </w:pPr>
      <w:r w:rsidRPr="001C32F1">
        <w:rPr>
          <w:noProof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5C56" w14:textId="77777777" w:rsidR="001C32F1" w:rsidRPr="001C32F1" w:rsidRDefault="001C32F1">
    <w:pPr>
      <w:pStyle w:val="Header"/>
      <w:jc w:val="center"/>
      <w:rPr>
        <w:noProof/>
        <w:lang w:val="en-US"/>
      </w:rPr>
    </w:pPr>
  </w:p>
  <w:p w14:paraId="35A436B8" w14:textId="77777777" w:rsidR="001C32F1" w:rsidRPr="001C32F1" w:rsidRDefault="001C32F1">
    <w:pPr>
      <w:pStyle w:val="Header"/>
      <w:jc w:val="center"/>
      <w:rPr>
        <w:noProof/>
        <w:lang w:val="en-US"/>
      </w:rPr>
    </w:pPr>
  </w:p>
  <w:p w14:paraId="77D404C3" w14:textId="77777777" w:rsidR="001C32F1" w:rsidRPr="001C32F1" w:rsidRDefault="001C32F1">
    <w:pPr>
      <w:pStyle w:val="Header"/>
      <w:jc w:val="center"/>
      <w:rPr>
        <w:noProof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A75FD" w14:textId="77777777" w:rsidR="002E508D" w:rsidRPr="001C32F1" w:rsidRDefault="002E508D">
    <w:pPr>
      <w:pStyle w:val="Header"/>
      <w:rPr>
        <w:noProof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1644F" w14:textId="77777777" w:rsidR="002E508D" w:rsidRPr="001C32F1" w:rsidRDefault="002E508D">
    <w:pPr>
      <w:pStyle w:val="Header"/>
      <w:rPr>
        <w:noProof/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C37ED" w14:textId="77777777" w:rsidR="00024206" w:rsidRPr="001C32F1" w:rsidRDefault="00024206">
    <w:pPr>
      <w:pStyle w:val="Header"/>
      <w:jc w:val="center"/>
      <w:rPr>
        <w:noProof/>
        <w:lang w:val="en-US"/>
      </w:rPr>
    </w:pPr>
  </w:p>
  <w:p w14:paraId="706A600D" w14:textId="77777777" w:rsidR="00024206" w:rsidRPr="001C32F1" w:rsidRDefault="00024206">
    <w:pPr>
      <w:pStyle w:val="Header"/>
      <w:jc w:val="center"/>
      <w:rPr>
        <w:noProof/>
        <w:lang w:val="en-US"/>
      </w:rPr>
    </w:pPr>
  </w:p>
  <w:p w14:paraId="3BF3D493" w14:textId="77777777" w:rsidR="00024206" w:rsidRPr="001C32F1" w:rsidRDefault="00024206">
    <w:pPr>
      <w:pStyle w:val="Header"/>
      <w:jc w:val="center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0F6"/>
    <w:multiLevelType w:val="hybridMultilevel"/>
    <w:tmpl w:val="22A8F4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C309D6"/>
    <w:multiLevelType w:val="hybridMultilevel"/>
    <w:tmpl w:val="037C25D0"/>
    <w:lvl w:ilvl="0" w:tplc="E1680A3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9FF0644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9A2197E"/>
    <w:multiLevelType w:val="hybridMultilevel"/>
    <w:tmpl w:val="49CA2B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A943CE"/>
    <w:multiLevelType w:val="multilevel"/>
    <w:tmpl w:val="9D6CDB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42603007"/>
    <w:multiLevelType w:val="hybridMultilevel"/>
    <w:tmpl w:val="7C88FA0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7B4E2CF6"/>
    <w:multiLevelType w:val="singleLevel"/>
    <w:tmpl w:val="1F44DDC2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num w:numId="1" w16cid:durableId="630283529">
    <w:abstractNumId w:val="0"/>
  </w:num>
  <w:num w:numId="2" w16cid:durableId="12495342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5883004">
    <w:abstractNumId w:val="3"/>
  </w:num>
  <w:num w:numId="4" w16cid:durableId="21446363">
    <w:abstractNumId w:val="1"/>
  </w:num>
  <w:num w:numId="5" w16cid:durableId="1182664681">
    <w:abstractNumId w:val="4"/>
  </w:num>
  <w:num w:numId="6" w16cid:durableId="56518095">
    <w:abstractNumId w:val="2"/>
  </w:num>
  <w:num w:numId="7" w16cid:durableId="3999073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DB"/>
    <w:rsid w:val="00024206"/>
    <w:rsid w:val="00056481"/>
    <w:rsid w:val="000643B9"/>
    <w:rsid w:val="0006455F"/>
    <w:rsid w:val="00067B20"/>
    <w:rsid w:val="00067CD6"/>
    <w:rsid w:val="000A4E45"/>
    <w:rsid w:val="000E5E97"/>
    <w:rsid w:val="00104CDD"/>
    <w:rsid w:val="00113E58"/>
    <w:rsid w:val="00130BD1"/>
    <w:rsid w:val="001610AF"/>
    <w:rsid w:val="00162745"/>
    <w:rsid w:val="001C32F1"/>
    <w:rsid w:val="001E2DED"/>
    <w:rsid w:val="001F0A81"/>
    <w:rsid w:val="00271B2C"/>
    <w:rsid w:val="002D3BBF"/>
    <w:rsid w:val="002D5538"/>
    <w:rsid w:val="002E1F2C"/>
    <w:rsid w:val="002E508D"/>
    <w:rsid w:val="002F2E71"/>
    <w:rsid w:val="0030239A"/>
    <w:rsid w:val="00362A23"/>
    <w:rsid w:val="003A1A95"/>
    <w:rsid w:val="003C63D1"/>
    <w:rsid w:val="004209C8"/>
    <w:rsid w:val="00437F38"/>
    <w:rsid w:val="00450359"/>
    <w:rsid w:val="0047014D"/>
    <w:rsid w:val="004740ED"/>
    <w:rsid w:val="0049621B"/>
    <w:rsid w:val="00497E65"/>
    <w:rsid w:val="004B4A68"/>
    <w:rsid w:val="004C633E"/>
    <w:rsid w:val="004D05E7"/>
    <w:rsid w:val="004D3577"/>
    <w:rsid w:val="004D383B"/>
    <w:rsid w:val="004F51AE"/>
    <w:rsid w:val="005523F2"/>
    <w:rsid w:val="005A6B05"/>
    <w:rsid w:val="006339C5"/>
    <w:rsid w:val="006367DC"/>
    <w:rsid w:val="00653A60"/>
    <w:rsid w:val="0067089B"/>
    <w:rsid w:val="006822E6"/>
    <w:rsid w:val="006C2D40"/>
    <w:rsid w:val="006F2893"/>
    <w:rsid w:val="00720084"/>
    <w:rsid w:val="00721AD3"/>
    <w:rsid w:val="00741916"/>
    <w:rsid w:val="00754686"/>
    <w:rsid w:val="00760C75"/>
    <w:rsid w:val="007B5AE3"/>
    <w:rsid w:val="008034FC"/>
    <w:rsid w:val="00803CBD"/>
    <w:rsid w:val="00807D9F"/>
    <w:rsid w:val="008865E9"/>
    <w:rsid w:val="0089748E"/>
    <w:rsid w:val="008A72F3"/>
    <w:rsid w:val="008B7120"/>
    <w:rsid w:val="008D78EA"/>
    <w:rsid w:val="00906F89"/>
    <w:rsid w:val="00915DC4"/>
    <w:rsid w:val="00A45CAC"/>
    <w:rsid w:val="00A61A6B"/>
    <w:rsid w:val="00AB7099"/>
    <w:rsid w:val="00AB7814"/>
    <w:rsid w:val="00AD66C9"/>
    <w:rsid w:val="00B64E12"/>
    <w:rsid w:val="00B8686B"/>
    <w:rsid w:val="00C43CF0"/>
    <w:rsid w:val="00C44A6F"/>
    <w:rsid w:val="00C610DB"/>
    <w:rsid w:val="00C62E3F"/>
    <w:rsid w:val="00C72788"/>
    <w:rsid w:val="00C86288"/>
    <w:rsid w:val="00C87126"/>
    <w:rsid w:val="00CD4A58"/>
    <w:rsid w:val="00D22655"/>
    <w:rsid w:val="00D26FFF"/>
    <w:rsid w:val="00D31702"/>
    <w:rsid w:val="00D32A80"/>
    <w:rsid w:val="00D56162"/>
    <w:rsid w:val="00D56E94"/>
    <w:rsid w:val="00DA4010"/>
    <w:rsid w:val="00DA4EC3"/>
    <w:rsid w:val="00DC4388"/>
    <w:rsid w:val="00E022AD"/>
    <w:rsid w:val="00E258DC"/>
    <w:rsid w:val="00E41D22"/>
    <w:rsid w:val="00E8427B"/>
    <w:rsid w:val="00EF0E2D"/>
    <w:rsid w:val="00F41638"/>
    <w:rsid w:val="00F8040F"/>
    <w:rsid w:val="00F8342E"/>
    <w:rsid w:val="00FA5451"/>
    <w:rsid w:val="00FA6CC7"/>
    <w:rsid w:val="00FB3DA5"/>
    <w:rsid w:val="00FC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  <w14:docId w14:val="2F7CF5BA"/>
  <w14:defaultImageDpi w14:val="96"/>
  <w15:chartTrackingRefBased/>
  <w15:docId w15:val="{946302A1-D1BE-446B-9BBA-D9D130D6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628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</w:style>
  <w:style w:type="character" w:customStyle="1" w:styleId="EndnoteTextChar">
    <w:name w:val="Endnote Text Char"/>
    <w:link w:val="EndnoteText"/>
    <w:uiPriority w:val="99"/>
    <w:semiHidden/>
    <w:rPr>
      <w:rFonts w:ascii="CG Times" w:hAnsi="CG Times"/>
      <w:lang w:val="es-ES"/>
    </w:rPr>
  </w:style>
  <w:style w:type="character" w:styleId="EndnoteReference">
    <w:name w:val="endnote reference"/>
    <w:uiPriority w:val="99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customStyle="1" w:styleId="FootnoteTextChar">
    <w:name w:val="Footnote Text Char"/>
    <w:link w:val="FootnoteText"/>
    <w:uiPriority w:val="99"/>
    <w:semiHidden/>
    <w:rPr>
      <w:rFonts w:ascii="CG Times" w:hAnsi="CG Times"/>
      <w:lang w:val="es-ES"/>
    </w:rPr>
  </w:style>
  <w:style w:type="character" w:styleId="FootnoteReference">
    <w:name w:val="footnote reference"/>
    <w:uiPriority w:val="99"/>
    <w:semiHidden/>
    <w:rPr>
      <w:color w:val="auto"/>
      <w:vertAlign w:val="baseline"/>
    </w:rPr>
  </w:style>
  <w:style w:type="paragraph" w:styleId="TOC1">
    <w:name w:val="toc 1"/>
    <w:basedOn w:val="Normal"/>
    <w:next w:val="Normal"/>
    <w:uiPriority w:val="39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39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39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39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39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39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39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uiPriority w:val="39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39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35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ascii="CG Times" w:hAnsi="CG Times"/>
      <w:sz w:val="22"/>
      <w:lang w:val="es-ES"/>
    </w:rPr>
  </w:style>
  <w:style w:type="character" w:styleId="PageNumber">
    <w:name w:val="page number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rFonts w:ascii="CG Times" w:hAnsi="CG Times"/>
      <w:sz w:val="22"/>
      <w:lang w:val="es-ES"/>
    </w:r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</w:style>
  <w:style w:type="paragraph" w:styleId="BodyTextIndent3">
    <w:name w:val="Body Text Indent 3"/>
    <w:basedOn w:val="Normal"/>
    <w:link w:val="BodyTextIndent3Char"/>
    <w:uiPriority w:val="99"/>
    <w:rsid w:val="00CD4CCB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line="480" w:lineRule="auto"/>
      <w:ind w:left="90" w:firstLine="630"/>
    </w:pPr>
    <w:rPr>
      <w:szCs w:val="22"/>
    </w:rPr>
  </w:style>
  <w:style w:type="character" w:customStyle="1" w:styleId="BodyTextIndent3Char">
    <w:name w:val="Body Text Indent 3 Char"/>
    <w:link w:val="BodyTextIndent3"/>
    <w:uiPriority w:val="99"/>
    <w:locked/>
    <w:rPr>
      <w:sz w:val="22"/>
    </w:rPr>
  </w:style>
  <w:style w:type="paragraph" w:customStyle="1" w:styleId="CPFooter">
    <w:name w:val="CP Footer"/>
    <w:basedOn w:val="Footer"/>
    <w:rsid w:val="00CD4CCB"/>
    <w:pPr>
      <w:widowControl/>
      <w:snapToGrid w:val="0"/>
      <w:jc w:val="center"/>
    </w:pPr>
    <w:rPr>
      <w:szCs w:val="22"/>
    </w:rPr>
  </w:style>
  <w:style w:type="paragraph" w:customStyle="1" w:styleId="Heading">
    <w:name w:val="Heading"/>
    <w:basedOn w:val="Normal"/>
    <w:rsid w:val="00CD4CCB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jc w:val="left"/>
    </w:pPr>
    <w:rPr>
      <w:szCs w:val="22"/>
    </w:rPr>
  </w:style>
  <w:style w:type="paragraph" w:customStyle="1" w:styleId="CenterTittle">
    <w:name w:val="Center Tittle"/>
    <w:basedOn w:val="Normal"/>
    <w:rsid w:val="00CD4CCB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szCs w:val="22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D2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s-ES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A5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7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pdfs/2023/CP47765s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332</CharactersWithSpaces>
  <SharedDoc>false</SharedDoc>
  <HLinks>
    <vt:vector size="6" baseType="variant">
      <vt:variant>
        <vt:i4>7143521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http://scm.oas.org/pdfs/2019/CP41254SINFORMEANUALSG2018.pdf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victor</dc:creator>
  <cp:keywords/>
  <cp:lastModifiedBy>Mayorga, Georgina</cp:lastModifiedBy>
  <cp:revision>4</cp:revision>
  <cp:lastPrinted>2014-06-27T18:27:00Z</cp:lastPrinted>
  <dcterms:created xsi:type="dcterms:W3CDTF">2023-05-15T15:37:00Z</dcterms:created>
  <dcterms:modified xsi:type="dcterms:W3CDTF">2023-05-15T15:52:00Z</dcterms:modified>
</cp:coreProperties>
</file>