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17C9" w14:textId="77777777" w:rsidR="00C52A67" w:rsidRPr="00980AB4" w:rsidRDefault="002D636F" w:rsidP="00980AB4">
      <w:pPr>
        <w:pStyle w:val="CPClassification"/>
        <w:tabs>
          <w:tab w:val="clear" w:pos="2160"/>
          <w:tab w:val="left" w:pos="5400"/>
        </w:tabs>
        <w:ind w:left="2160" w:firstLine="5040"/>
        <w:contextualSpacing/>
        <w:rPr>
          <w:color w:val="000000" w:themeColor="text1"/>
          <w:lang w:val="es-US"/>
        </w:rPr>
      </w:pPr>
      <w:r>
        <w:rPr>
          <w:color w:val="000000" w:themeColor="text1"/>
          <w:lang w:val="es-MX"/>
        </w:rPr>
        <w:object w:dxaOrig="1440" w:dyaOrig="1440" w14:anchorId="487D6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3pt;margin-top:68.45pt;width:320.1pt;height:28.3pt;z-index:-251658752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5" o:title=""/>
            <w10:wrap type="square" anchory="page"/>
          </v:shape>
          <o:OLEObject Type="Embed" ProgID="Word.Picture.8" ShapeID="_x0000_s1026" DrawAspect="Content" ObjectID="_1762766798" r:id="rId6"/>
        </w:object>
      </w:r>
      <w:r w:rsidR="00C52A67" w:rsidRPr="00980AB4">
        <w:rPr>
          <w:color w:val="000000" w:themeColor="text1"/>
          <w:lang w:val="es-US"/>
        </w:rPr>
        <w:t>OEA/</w:t>
      </w:r>
      <w:proofErr w:type="spellStart"/>
      <w:r w:rsidR="00C52A67" w:rsidRPr="00980AB4">
        <w:rPr>
          <w:color w:val="000000" w:themeColor="text1"/>
          <w:lang w:val="es-US"/>
        </w:rPr>
        <w:t>Ser.G</w:t>
      </w:r>
      <w:proofErr w:type="spellEnd"/>
    </w:p>
    <w:p w14:paraId="66045C53" w14:textId="377E7841" w:rsidR="00C52A67" w:rsidRPr="00980AB4" w:rsidRDefault="00C52A67" w:rsidP="00980AB4">
      <w:pPr>
        <w:ind w:left="7200" w:right="-1289"/>
        <w:contextualSpacing/>
        <w:rPr>
          <w:rFonts w:ascii="Times New Roman" w:hAnsi="Times New Roman"/>
          <w:color w:val="000000" w:themeColor="text1"/>
          <w:szCs w:val="22"/>
          <w:lang w:val="es-AR"/>
        </w:rPr>
      </w:pPr>
      <w:r w:rsidRPr="00980AB4">
        <w:rPr>
          <w:rFonts w:ascii="Times New Roman" w:hAnsi="Times New Roman"/>
          <w:color w:val="000000" w:themeColor="text1"/>
          <w:szCs w:val="22"/>
          <w:lang w:val="es-AR"/>
        </w:rPr>
        <w:t>CP/</w:t>
      </w:r>
      <w:r w:rsidR="00980AB4" w:rsidRPr="00980AB4">
        <w:rPr>
          <w:rFonts w:ascii="Times New Roman" w:hAnsi="Times New Roman"/>
          <w:color w:val="000000" w:themeColor="text1"/>
          <w:szCs w:val="22"/>
          <w:lang w:val="es-AR"/>
        </w:rPr>
        <w:t>RES. 1238 (2472/23)</w:t>
      </w:r>
    </w:p>
    <w:p w14:paraId="5056C1FB" w14:textId="02B41179" w:rsidR="00C52A67" w:rsidRPr="00980AB4" w:rsidRDefault="00980AB4" w:rsidP="00980AB4">
      <w:pPr>
        <w:ind w:left="7200"/>
        <w:contextualSpacing/>
        <w:rPr>
          <w:rFonts w:ascii="Times New Roman" w:hAnsi="Times New Roman"/>
          <w:color w:val="000000" w:themeColor="text1"/>
          <w:szCs w:val="22"/>
          <w:lang w:val="es-MX"/>
        </w:rPr>
      </w:pPr>
      <w:r w:rsidRPr="00980AB4">
        <w:rPr>
          <w:rFonts w:ascii="Times New Roman" w:hAnsi="Times New Roman"/>
          <w:color w:val="000000" w:themeColor="text1"/>
          <w:szCs w:val="22"/>
          <w:lang w:val="es-MX"/>
        </w:rPr>
        <w:t>29</w:t>
      </w:r>
      <w:r w:rsidR="00C52A67" w:rsidRPr="00980AB4">
        <w:rPr>
          <w:rFonts w:ascii="Times New Roman" w:hAnsi="Times New Roman"/>
          <w:color w:val="000000" w:themeColor="text1"/>
          <w:szCs w:val="22"/>
          <w:lang w:val="es-MX"/>
        </w:rPr>
        <w:t xml:space="preserve"> noviembre 2023</w:t>
      </w:r>
    </w:p>
    <w:p w14:paraId="2B5C8E41" w14:textId="77777777" w:rsidR="00C52A67" w:rsidRPr="00980AB4" w:rsidRDefault="00C52A67" w:rsidP="00980AB4">
      <w:pPr>
        <w:ind w:left="7200" w:right="-839"/>
        <w:contextualSpacing/>
        <w:rPr>
          <w:rFonts w:ascii="Times New Roman" w:hAnsi="Times New Roman"/>
          <w:color w:val="000000" w:themeColor="text1"/>
          <w:szCs w:val="22"/>
          <w:lang w:val="es-MX"/>
        </w:rPr>
      </w:pPr>
      <w:r w:rsidRPr="00980AB4">
        <w:rPr>
          <w:rFonts w:ascii="Times New Roman" w:hAnsi="Times New Roman"/>
          <w:color w:val="000000" w:themeColor="text1"/>
          <w:szCs w:val="22"/>
          <w:lang w:val="es-MX"/>
        </w:rPr>
        <w:t xml:space="preserve">Original: español </w:t>
      </w:r>
    </w:p>
    <w:p w14:paraId="09D79C9D" w14:textId="510F07E7" w:rsidR="00C52A67" w:rsidRPr="00980AB4" w:rsidRDefault="00C52A67" w:rsidP="00980AB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contextualSpacing/>
        <w:jc w:val="center"/>
        <w:rPr>
          <w:rFonts w:ascii="Times New Roman" w:hAnsi="Times New Roman"/>
          <w:color w:val="000000" w:themeColor="text1"/>
          <w:szCs w:val="22"/>
          <w:lang w:val="es-MX"/>
        </w:rPr>
      </w:pPr>
    </w:p>
    <w:p w14:paraId="48AF048F" w14:textId="7D4EB20B" w:rsidR="00980AB4" w:rsidRPr="00980AB4" w:rsidRDefault="00980AB4" w:rsidP="00980AB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contextualSpacing/>
        <w:jc w:val="center"/>
        <w:rPr>
          <w:rFonts w:ascii="Times New Roman" w:hAnsi="Times New Roman"/>
          <w:color w:val="000000" w:themeColor="text1"/>
          <w:szCs w:val="22"/>
          <w:lang w:val="es-MX"/>
        </w:rPr>
      </w:pPr>
    </w:p>
    <w:p w14:paraId="4F1156DE" w14:textId="673E5AB0" w:rsidR="00980AB4" w:rsidRPr="00980AB4" w:rsidRDefault="00980AB4" w:rsidP="00980AB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contextualSpacing/>
        <w:jc w:val="center"/>
        <w:rPr>
          <w:rFonts w:ascii="Times New Roman" w:hAnsi="Times New Roman"/>
          <w:color w:val="000000" w:themeColor="text1"/>
          <w:szCs w:val="22"/>
          <w:lang w:val="es-MX"/>
        </w:rPr>
      </w:pPr>
    </w:p>
    <w:p w14:paraId="5A862D2D" w14:textId="3703E8F4" w:rsidR="00980AB4" w:rsidRPr="00980AB4" w:rsidRDefault="00980AB4" w:rsidP="00980AB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contextualSpacing/>
        <w:jc w:val="center"/>
        <w:rPr>
          <w:rFonts w:ascii="Times New Roman" w:hAnsi="Times New Roman"/>
          <w:color w:val="000000" w:themeColor="text1"/>
          <w:szCs w:val="22"/>
          <w:lang w:val="es-MX"/>
        </w:rPr>
      </w:pPr>
      <w:r w:rsidRPr="00980AB4">
        <w:rPr>
          <w:rFonts w:ascii="Times New Roman" w:hAnsi="Times New Roman"/>
          <w:color w:val="000000" w:themeColor="text1"/>
          <w:szCs w:val="22"/>
          <w:lang w:val="es-MX"/>
        </w:rPr>
        <w:t>CP/RES. 1238 (2472/23)</w:t>
      </w:r>
    </w:p>
    <w:p w14:paraId="2C0CB8DA" w14:textId="7F1C3F5C" w:rsidR="00980AB4" w:rsidRPr="00980AB4" w:rsidRDefault="00980AB4" w:rsidP="00980AB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contextualSpacing/>
        <w:jc w:val="center"/>
        <w:rPr>
          <w:rFonts w:ascii="Times New Roman" w:hAnsi="Times New Roman"/>
          <w:color w:val="000000" w:themeColor="text1"/>
          <w:szCs w:val="22"/>
          <w:lang w:val="es-MX"/>
        </w:rPr>
      </w:pPr>
    </w:p>
    <w:p w14:paraId="00033A13" w14:textId="796FE478" w:rsidR="003F0DE7" w:rsidRPr="00980AB4" w:rsidRDefault="003F0DE7" w:rsidP="00980AB4">
      <w:pPr>
        <w:jc w:val="center"/>
        <w:rPr>
          <w:rFonts w:ascii="Times New Roman" w:hAnsi="Times New Roman"/>
          <w:color w:val="000000" w:themeColor="text1"/>
          <w:szCs w:val="22"/>
          <w:lang w:eastAsia="en-US"/>
        </w:rPr>
      </w:pPr>
      <w:r w:rsidRPr="00980AB4">
        <w:rPr>
          <w:rFonts w:ascii="Times New Roman" w:hAnsi="Times New Roman"/>
          <w:color w:val="000000" w:themeColor="text1"/>
          <w:szCs w:val="22"/>
        </w:rPr>
        <w:t xml:space="preserve">FECHA </w:t>
      </w:r>
      <w:r w:rsidR="00F074AA" w:rsidRPr="00980AB4">
        <w:rPr>
          <w:rFonts w:ascii="Times New Roman" w:hAnsi="Times New Roman"/>
          <w:color w:val="000000" w:themeColor="text1"/>
          <w:szCs w:val="22"/>
        </w:rPr>
        <w:t xml:space="preserve">Y LUGAR </w:t>
      </w:r>
      <w:r w:rsidRPr="00980AB4">
        <w:rPr>
          <w:rFonts w:ascii="Times New Roman" w:hAnsi="Times New Roman"/>
          <w:color w:val="000000" w:themeColor="text1"/>
          <w:szCs w:val="22"/>
        </w:rPr>
        <w:t xml:space="preserve">DEL VIGÉSIMO </w:t>
      </w:r>
      <w:r w:rsidR="000B3B5C" w:rsidRPr="00980AB4">
        <w:rPr>
          <w:rFonts w:ascii="Times New Roman" w:hAnsi="Times New Roman"/>
          <w:color w:val="000000" w:themeColor="text1"/>
          <w:szCs w:val="22"/>
        </w:rPr>
        <w:t>CUARTO</w:t>
      </w:r>
      <w:r w:rsidRPr="00980AB4">
        <w:rPr>
          <w:rFonts w:ascii="Times New Roman" w:hAnsi="Times New Roman"/>
          <w:color w:val="000000" w:themeColor="text1"/>
          <w:szCs w:val="22"/>
        </w:rPr>
        <w:t xml:space="preserve"> PERÍODO ORDINARIO DE SESIONES </w:t>
      </w:r>
      <w:r w:rsidRPr="00980AB4">
        <w:rPr>
          <w:rFonts w:ascii="Times New Roman" w:hAnsi="Times New Roman"/>
          <w:color w:val="000000" w:themeColor="text1"/>
          <w:szCs w:val="22"/>
        </w:rPr>
        <w:br/>
        <w:t xml:space="preserve">DEL COMITÉ INTERAMERICANO CONTRA EL TERRORISMO (CICTE), </w:t>
      </w:r>
      <w:r w:rsidRPr="00980AB4">
        <w:rPr>
          <w:rFonts w:ascii="Times New Roman" w:hAnsi="Times New Roman"/>
          <w:color w:val="000000" w:themeColor="text1"/>
          <w:szCs w:val="22"/>
        </w:rPr>
        <w:br/>
        <w:t xml:space="preserve">CONVOCADO EN VIRTUD DE LA RESOLUCIÓN </w:t>
      </w:r>
      <w:bookmarkStart w:id="0" w:name="_Hlk115693641"/>
      <w:r w:rsidR="0058495F" w:rsidRPr="00980AB4">
        <w:rPr>
          <w:rFonts w:ascii="Times New Roman" w:hAnsi="Times New Roman"/>
          <w:color w:val="000000" w:themeColor="text1"/>
          <w:szCs w:val="22"/>
          <w:lang w:val="es-AR"/>
        </w:rPr>
        <w:t xml:space="preserve">AG/RES. 3009 </w:t>
      </w:r>
      <w:bookmarkEnd w:id="0"/>
      <w:r w:rsidR="0058495F" w:rsidRPr="00980AB4">
        <w:rPr>
          <w:rFonts w:ascii="Times New Roman" w:eastAsiaTheme="majorEastAsia" w:hAnsi="Times New Roman"/>
          <w:noProof/>
          <w:color w:val="000000" w:themeColor="text1"/>
          <w:szCs w:val="22"/>
          <w:lang w:val="es-US"/>
        </w:rPr>
        <w:t>(LIII-O/23)</w:t>
      </w:r>
      <w:r w:rsidRPr="00980AB4">
        <w:rPr>
          <w:rFonts w:ascii="Times New Roman" w:hAnsi="Times New Roman"/>
          <w:noProof/>
          <w:color w:val="000000" w:themeColor="text1"/>
          <w:szCs w:val="22"/>
        </w:rPr>
        <w:br/>
      </w:r>
    </w:p>
    <w:p w14:paraId="16D7ADF7" w14:textId="2BFE3D13" w:rsidR="003F0DE7" w:rsidRPr="00980AB4" w:rsidRDefault="003F0DE7" w:rsidP="00980AB4">
      <w:pPr>
        <w:jc w:val="center"/>
        <w:rPr>
          <w:rFonts w:ascii="Times New Roman" w:hAnsi="Times New Roman"/>
          <w:color w:val="000000" w:themeColor="text1"/>
          <w:szCs w:val="22"/>
          <w:lang w:val="es-MX"/>
        </w:rPr>
      </w:pPr>
      <w:r w:rsidRPr="00980AB4">
        <w:rPr>
          <w:rFonts w:ascii="Times New Roman" w:hAnsi="Times New Roman"/>
          <w:color w:val="000000" w:themeColor="text1"/>
          <w:szCs w:val="22"/>
          <w:lang w:val="es-MX"/>
        </w:rPr>
        <w:t>(</w:t>
      </w:r>
      <w:r w:rsidR="00980AB4" w:rsidRPr="00980AB4">
        <w:rPr>
          <w:rFonts w:ascii="Times New Roman" w:hAnsi="Times New Roman"/>
          <w:color w:val="000000" w:themeColor="text1"/>
          <w:szCs w:val="22"/>
          <w:shd w:val="clear" w:color="auto" w:fill="FFFFFF"/>
        </w:rPr>
        <w:t>Aprobada por el Consejo Permanente en la sesión ordinaria celebrada el 29 de noviembre de 2023</w:t>
      </w:r>
      <w:r w:rsidRPr="00980AB4">
        <w:rPr>
          <w:rFonts w:ascii="Times New Roman" w:hAnsi="Times New Roman"/>
          <w:color w:val="000000" w:themeColor="text1"/>
          <w:szCs w:val="22"/>
          <w:lang w:val="es-MX"/>
        </w:rPr>
        <w:t>)</w:t>
      </w:r>
    </w:p>
    <w:p w14:paraId="6B39A602" w14:textId="77777777" w:rsidR="003F0DE7" w:rsidRPr="00980AB4" w:rsidRDefault="003F0DE7" w:rsidP="00980AB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 w:themeColor="text1"/>
          <w:szCs w:val="22"/>
          <w:lang w:val="es-MX"/>
        </w:rPr>
      </w:pPr>
    </w:p>
    <w:p w14:paraId="1DA29B1E" w14:textId="77777777" w:rsidR="003F0DE7" w:rsidRPr="00980AB4" w:rsidRDefault="003F0DE7" w:rsidP="00980AB4">
      <w:pPr>
        <w:rPr>
          <w:rFonts w:ascii="Times New Roman" w:hAnsi="Times New Roman"/>
          <w:color w:val="000000" w:themeColor="text1"/>
          <w:szCs w:val="22"/>
          <w:lang w:val="es-MX"/>
        </w:rPr>
      </w:pPr>
      <w:r w:rsidRPr="00980AB4">
        <w:rPr>
          <w:rFonts w:ascii="Times New Roman" w:hAnsi="Times New Roman"/>
          <w:color w:val="000000" w:themeColor="text1"/>
          <w:szCs w:val="22"/>
          <w:lang w:val="es-MX"/>
        </w:rPr>
        <w:tab/>
      </w:r>
    </w:p>
    <w:p w14:paraId="02259DDA" w14:textId="77777777" w:rsidR="003F0DE7" w:rsidRPr="00980AB4" w:rsidRDefault="003F0DE7" w:rsidP="00980AB4">
      <w:pPr>
        <w:rPr>
          <w:rFonts w:ascii="Times New Roman" w:hAnsi="Times New Roman"/>
          <w:color w:val="000000" w:themeColor="text1"/>
          <w:szCs w:val="22"/>
        </w:rPr>
      </w:pPr>
      <w:r w:rsidRPr="00980AB4">
        <w:rPr>
          <w:rFonts w:ascii="Times New Roman" w:hAnsi="Times New Roman"/>
          <w:color w:val="000000" w:themeColor="text1"/>
          <w:szCs w:val="22"/>
          <w:lang w:val="es-MX"/>
        </w:rPr>
        <w:tab/>
      </w:r>
      <w:r w:rsidRPr="00980AB4">
        <w:rPr>
          <w:rFonts w:ascii="Times New Roman" w:hAnsi="Times New Roman"/>
          <w:color w:val="000000" w:themeColor="text1"/>
          <w:szCs w:val="22"/>
        </w:rPr>
        <w:t>EL CONSEJO PERMANENTE DE LA ORGANIZACIÓN DE LOS ESTADOS AMERICANOS,</w:t>
      </w:r>
    </w:p>
    <w:p w14:paraId="78256066" w14:textId="77777777" w:rsidR="003F0DE7" w:rsidRPr="00980AB4" w:rsidRDefault="003F0DE7" w:rsidP="00980AB4">
      <w:pPr>
        <w:jc w:val="center"/>
        <w:rPr>
          <w:rFonts w:ascii="Times New Roman" w:hAnsi="Times New Roman"/>
          <w:color w:val="000000" w:themeColor="text1"/>
          <w:szCs w:val="22"/>
          <w:lang w:val="es-US"/>
        </w:rPr>
      </w:pPr>
    </w:p>
    <w:p w14:paraId="4CF02FB4" w14:textId="77777777" w:rsidR="003F0DE7" w:rsidRPr="00980AB4" w:rsidRDefault="003F0DE7" w:rsidP="00980AB4">
      <w:pPr>
        <w:rPr>
          <w:rFonts w:ascii="Times New Roman" w:hAnsi="Times New Roman"/>
          <w:color w:val="000000" w:themeColor="text1"/>
          <w:szCs w:val="22"/>
        </w:rPr>
      </w:pPr>
      <w:r w:rsidRPr="00980AB4">
        <w:rPr>
          <w:rFonts w:ascii="Times New Roman" w:hAnsi="Times New Roman"/>
          <w:color w:val="000000" w:themeColor="text1"/>
          <w:szCs w:val="22"/>
        </w:rPr>
        <w:tab/>
        <w:t>RECONOCIENDO que el terrorismo en todas sus manifestaciones plantea amenazas a la seguridad de los Estados Miembros;</w:t>
      </w:r>
    </w:p>
    <w:p w14:paraId="3562E688" w14:textId="77777777" w:rsidR="003F0DE7" w:rsidRPr="00980AB4" w:rsidRDefault="003F0DE7" w:rsidP="00980AB4">
      <w:pPr>
        <w:rPr>
          <w:rFonts w:ascii="Times New Roman" w:hAnsi="Times New Roman"/>
          <w:color w:val="000000" w:themeColor="text1"/>
          <w:szCs w:val="22"/>
          <w:lang w:val="es-US"/>
        </w:rPr>
      </w:pPr>
    </w:p>
    <w:p w14:paraId="2E32B697" w14:textId="24B4C44D" w:rsidR="003F0DE7" w:rsidRPr="00980AB4" w:rsidRDefault="003F0DE7" w:rsidP="00980AB4">
      <w:pPr>
        <w:rPr>
          <w:rFonts w:ascii="Times New Roman" w:hAnsi="Times New Roman"/>
          <w:color w:val="000000" w:themeColor="text1"/>
          <w:szCs w:val="22"/>
        </w:rPr>
      </w:pPr>
      <w:r w:rsidRPr="00980AB4">
        <w:rPr>
          <w:rFonts w:ascii="Times New Roman" w:hAnsi="Times New Roman"/>
          <w:color w:val="000000" w:themeColor="text1"/>
          <w:szCs w:val="22"/>
        </w:rPr>
        <w:tab/>
        <w:t xml:space="preserve">REAFIRMANDO que el diálogo, el intercambio de experiencias y la cooperación internacional son esenciales para fortalecer la seguridad en el </w:t>
      </w:r>
      <w:r w:rsidR="00944F16" w:rsidRPr="00980AB4">
        <w:rPr>
          <w:rFonts w:ascii="Times New Roman" w:hAnsi="Times New Roman"/>
          <w:color w:val="000000" w:themeColor="text1"/>
          <w:szCs w:val="22"/>
        </w:rPr>
        <w:t>h</w:t>
      </w:r>
      <w:r w:rsidRPr="00980AB4">
        <w:rPr>
          <w:rFonts w:ascii="Times New Roman" w:hAnsi="Times New Roman"/>
          <w:color w:val="000000" w:themeColor="text1"/>
          <w:szCs w:val="22"/>
        </w:rPr>
        <w:t>emisferio; y</w:t>
      </w:r>
    </w:p>
    <w:p w14:paraId="6A9387C2" w14:textId="77777777" w:rsidR="003F0DE7" w:rsidRPr="00980AB4" w:rsidRDefault="003F0DE7" w:rsidP="00980AB4">
      <w:pPr>
        <w:rPr>
          <w:rFonts w:ascii="Times New Roman" w:hAnsi="Times New Roman"/>
          <w:color w:val="000000" w:themeColor="text1"/>
          <w:szCs w:val="22"/>
          <w:lang w:val="es-US"/>
        </w:rPr>
      </w:pPr>
    </w:p>
    <w:p w14:paraId="38CC1390" w14:textId="7F565652" w:rsidR="003F0DE7" w:rsidRPr="00980AB4" w:rsidRDefault="003F0DE7" w:rsidP="00980AB4">
      <w:pPr>
        <w:rPr>
          <w:rFonts w:ascii="Times New Roman" w:hAnsi="Times New Roman"/>
          <w:color w:val="000000" w:themeColor="text1"/>
          <w:szCs w:val="22"/>
        </w:rPr>
      </w:pPr>
      <w:r w:rsidRPr="00980AB4">
        <w:rPr>
          <w:rFonts w:ascii="Times New Roman" w:hAnsi="Times New Roman"/>
          <w:color w:val="000000" w:themeColor="text1"/>
          <w:szCs w:val="22"/>
        </w:rPr>
        <w:tab/>
        <w:t>TOMANDO EN CONSIDERACIÓN que la Asamblea General convocó el vigésimo cuarto período ordinario de sesiones del Comité Interamericano contra el Terrorismo (CICTE) durante el primer semestre de 2024 o con suficiente antelación al período ordinario de sesiones de la Asamblea General de ese año,</w:t>
      </w:r>
    </w:p>
    <w:p w14:paraId="08175F58" w14:textId="77777777" w:rsidR="003F0DE7" w:rsidRPr="00980AB4" w:rsidRDefault="003F0DE7" w:rsidP="00980AB4">
      <w:pPr>
        <w:rPr>
          <w:rFonts w:ascii="Times New Roman" w:hAnsi="Times New Roman"/>
          <w:color w:val="000000" w:themeColor="text1"/>
          <w:szCs w:val="22"/>
          <w:lang w:val="es-US"/>
        </w:rPr>
      </w:pPr>
    </w:p>
    <w:p w14:paraId="03B17941" w14:textId="77777777" w:rsidR="003F0DE7" w:rsidRPr="00980AB4" w:rsidRDefault="003F0DE7" w:rsidP="00980AB4">
      <w:pPr>
        <w:rPr>
          <w:rFonts w:ascii="Times New Roman" w:hAnsi="Times New Roman"/>
          <w:color w:val="000000" w:themeColor="text1"/>
          <w:szCs w:val="22"/>
        </w:rPr>
      </w:pPr>
      <w:r w:rsidRPr="00980AB4">
        <w:rPr>
          <w:rFonts w:ascii="Times New Roman" w:hAnsi="Times New Roman"/>
          <w:color w:val="000000" w:themeColor="text1"/>
          <w:szCs w:val="22"/>
        </w:rPr>
        <w:t>RESUELVE:</w:t>
      </w:r>
    </w:p>
    <w:p w14:paraId="4A8574A0" w14:textId="77777777" w:rsidR="003F0DE7" w:rsidRPr="00980AB4" w:rsidRDefault="003F0DE7" w:rsidP="00980AB4">
      <w:pPr>
        <w:rPr>
          <w:rFonts w:ascii="Times New Roman" w:hAnsi="Times New Roman"/>
          <w:color w:val="000000" w:themeColor="text1"/>
          <w:szCs w:val="22"/>
          <w:lang w:val="en-US"/>
        </w:rPr>
      </w:pPr>
    </w:p>
    <w:p w14:paraId="0475EEBA" w14:textId="75BEFB87" w:rsidR="003F0DE7" w:rsidRPr="00980AB4" w:rsidRDefault="003F0DE7" w:rsidP="00980AB4">
      <w:pPr>
        <w:pStyle w:val="ListParagraph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rFonts w:ascii="Times New Roman" w:hAnsi="Times New Roman"/>
          <w:color w:val="000000" w:themeColor="text1"/>
          <w:szCs w:val="22"/>
        </w:rPr>
      </w:pPr>
      <w:r w:rsidRPr="00980AB4">
        <w:rPr>
          <w:rFonts w:ascii="Times New Roman" w:hAnsi="Times New Roman"/>
          <w:color w:val="000000" w:themeColor="text1"/>
          <w:szCs w:val="22"/>
        </w:rPr>
        <w:t xml:space="preserve">Fijar el 24 y 25 de abril de 2024 </w:t>
      </w:r>
      <w:r w:rsidR="008F0BB5" w:rsidRPr="00980AB4">
        <w:rPr>
          <w:rFonts w:ascii="Times New Roman" w:hAnsi="Times New Roman"/>
          <w:color w:val="000000" w:themeColor="text1"/>
          <w:szCs w:val="22"/>
        </w:rPr>
        <w:t xml:space="preserve">como fecha </w:t>
      </w:r>
      <w:r w:rsidR="00C15141" w:rsidRPr="00980AB4">
        <w:rPr>
          <w:rFonts w:ascii="Times New Roman" w:hAnsi="Times New Roman"/>
          <w:color w:val="000000" w:themeColor="text1"/>
          <w:szCs w:val="22"/>
        </w:rPr>
        <w:t>d</w:t>
      </w:r>
      <w:r w:rsidR="008F0BB5" w:rsidRPr="00980AB4">
        <w:rPr>
          <w:rFonts w:ascii="Times New Roman" w:hAnsi="Times New Roman"/>
          <w:color w:val="000000" w:themeColor="text1"/>
          <w:szCs w:val="22"/>
        </w:rPr>
        <w:t xml:space="preserve">el </w:t>
      </w:r>
      <w:r w:rsidRPr="00980AB4">
        <w:rPr>
          <w:rFonts w:ascii="Times New Roman" w:hAnsi="Times New Roman"/>
          <w:color w:val="000000" w:themeColor="text1"/>
          <w:szCs w:val="22"/>
        </w:rPr>
        <w:t>vigésimo cuarto período ordinario de sesiones del Comité Interamericano contra el Terrorismo (CICTE)</w:t>
      </w:r>
      <w:r w:rsidR="008F0BB5" w:rsidRPr="00980AB4">
        <w:rPr>
          <w:rFonts w:ascii="Times New Roman" w:hAnsi="Times New Roman"/>
          <w:color w:val="000000" w:themeColor="text1"/>
          <w:szCs w:val="22"/>
        </w:rPr>
        <w:t xml:space="preserve"> </w:t>
      </w:r>
      <w:r w:rsidR="00C15141" w:rsidRPr="00980AB4">
        <w:rPr>
          <w:rFonts w:ascii="Times New Roman" w:hAnsi="Times New Roman"/>
          <w:color w:val="000000" w:themeColor="text1"/>
          <w:szCs w:val="22"/>
        </w:rPr>
        <w:t xml:space="preserve">a realizarse en </w:t>
      </w:r>
      <w:r w:rsidR="005C3919" w:rsidRPr="00980AB4">
        <w:rPr>
          <w:rFonts w:ascii="Times New Roman" w:hAnsi="Times New Roman"/>
          <w:color w:val="000000" w:themeColor="text1"/>
          <w:szCs w:val="22"/>
        </w:rPr>
        <w:t>la sede de la OEA</w:t>
      </w:r>
      <w:r w:rsidR="00C07024" w:rsidRPr="00980AB4">
        <w:rPr>
          <w:rFonts w:ascii="Times New Roman" w:hAnsi="Times New Roman"/>
          <w:color w:val="000000" w:themeColor="text1"/>
          <w:szCs w:val="22"/>
        </w:rPr>
        <w:t>.</w:t>
      </w:r>
    </w:p>
    <w:p w14:paraId="63CE420C" w14:textId="77777777" w:rsidR="008F0BB5" w:rsidRPr="00980AB4" w:rsidRDefault="008F0BB5" w:rsidP="00980AB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 w:themeColor="text1"/>
          <w:szCs w:val="22"/>
        </w:rPr>
      </w:pPr>
    </w:p>
    <w:p w14:paraId="65600DDE" w14:textId="70810F56" w:rsidR="00B205F6" w:rsidRPr="002D636F" w:rsidRDefault="003F0DE7" w:rsidP="00980AB4">
      <w:pPr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rFonts w:ascii="Times New Roman" w:hAnsi="Times New Roman"/>
          <w:color w:val="000000" w:themeColor="text1"/>
          <w:szCs w:val="22"/>
        </w:rPr>
      </w:pPr>
      <w:r w:rsidRPr="00980AB4">
        <w:rPr>
          <w:rFonts w:ascii="Times New Roman" w:hAnsi="Times New Roman"/>
          <w:color w:val="000000" w:themeColor="text1"/>
          <w:szCs w:val="22"/>
        </w:rPr>
        <w:t>Solicitar a la Secretaría General que brinde el apoyo técnico y administrativo necesario para preparar dicho período ordinario y que realice las gestiones correspondientes para que ésta se lleve a cabo con sujeción a la disponibilidad de recursos asignados en el Programa-Presupuesto de la Organización y otros recursos para 2024</w:t>
      </w:r>
      <w:r w:rsidRPr="00980AB4">
        <w:rPr>
          <w:rFonts w:ascii="Times New Roman" w:hAnsi="Times New Roman"/>
          <w:color w:val="000000" w:themeColor="text1"/>
          <w:szCs w:val="22"/>
          <w:lang w:val="es-MX"/>
        </w:rPr>
        <w:t xml:space="preserve">. </w:t>
      </w:r>
    </w:p>
    <w:p w14:paraId="5FF5312F" w14:textId="77777777" w:rsidR="002D636F" w:rsidRDefault="002D636F" w:rsidP="002D636F">
      <w:pPr>
        <w:pStyle w:val="ListParagraph"/>
        <w:rPr>
          <w:rFonts w:ascii="Times New Roman" w:hAnsi="Times New Roman"/>
          <w:color w:val="000000" w:themeColor="text1"/>
          <w:szCs w:val="22"/>
        </w:rPr>
      </w:pPr>
    </w:p>
    <w:p w14:paraId="17E24EC9" w14:textId="77777777" w:rsidR="002D636F" w:rsidRDefault="002D636F" w:rsidP="002D636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 w:themeColor="text1"/>
          <w:szCs w:val="22"/>
        </w:rPr>
      </w:pPr>
    </w:p>
    <w:p w14:paraId="55E016E8" w14:textId="7DECA69F" w:rsidR="002D636F" w:rsidRDefault="002D636F" w:rsidP="002D636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 w:themeColor="text1"/>
          <w:szCs w:val="22"/>
        </w:rPr>
      </w:pPr>
    </w:p>
    <w:p w14:paraId="53070E2F" w14:textId="77777777" w:rsidR="002D636F" w:rsidRDefault="002D636F" w:rsidP="002D636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 w:themeColor="text1"/>
          <w:szCs w:val="22"/>
        </w:rPr>
      </w:pPr>
    </w:p>
    <w:p w14:paraId="3F0D3E91" w14:textId="705170C1" w:rsidR="002D636F" w:rsidRDefault="002D636F" w:rsidP="002D636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 w:themeColor="text1"/>
          <w:szCs w:val="22"/>
        </w:rPr>
      </w:pPr>
    </w:p>
    <w:p w14:paraId="20A384D9" w14:textId="77777777" w:rsidR="002D636F" w:rsidRDefault="002D636F" w:rsidP="002D636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 w:themeColor="text1"/>
          <w:szCs w:val="22"/>
        </w:rPr>
      </w:pPr>
    </w:p>
    <w:p w14:paraId="0550A883" w14:textId="77777777" w:rsidR="002D636F" w:rsidRDefault="002D636F" w:rsidP="002D636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 w:themeColor="text1"/>
          <w:szCs w:val="22"/>
        </w:rPr>
      </w:pPr>
    </w:p>
    <w:p w14:paraId="553ACAA7" w14:textId="7AC110A7" w:rsidR="002D636F" w:rsidRDefault="002D636F" w:rsidP="002D636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 w:themeColor="text1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7FCB09C" wp14:editId="53077B3A">
            <wp:simplePos x="0" y="0"/>
            <wp:positionH relativeFrom="column">
              <wp:posOffset>5255260</wp:posOffset>
            </wp:positionH>
            <wp:positionV relativeFrom="page">
              <wp:posOffset>8772525</wp:posOffset>
            </wp:positionV>
            <wp:extent cx="713105" cy="713105"/>
            <wp:effectExtent l="0" t="0" r="0" b="0"/>
            <wp:wrapNone/>
            <wp:docPr id="436161199" name="Picture 1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161199" name="Picture 1" descr="A qr code with a whit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78FC9" w14:textId="507947CE" w:rsidR="002D636F" w:rsidRPr="00980AB4" w:rsidRDefault="002D636F" w:rsidP="002D636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fldChar w:fldCharType="begin"/>
      </w:r>
      <w:r>
        <w:rPr>
          <w:rFonts w:ascii="Times New Roman" w:hAnsi="Times New Roman"/>
          <w:color w:val="000000" w:themeColor="text1"/>
          <w:szCs w:val="22"/>
        </w:rPr>
        <w:instrText xml:space="preserve"> FILENAME \* MERGEFORMAT </w:instrText>
      </w:r>
      <w:r>
        <w:rPr>
          <w:rFonts w:ascii="Times New Roman" w:hAnsi="Times New Roman"/>
          <w:color w:val="000000" w:themeColor="text1"/>
          <w:szCs w:val="22"/>
        </w:rPr>
        <w:fldChar w:fldCharType="separate"/>
      </w:r>
      <w:r>
        <w:rPr>
          <w:rFonts w:ascii="Times New Roman" w:hAnsi="Times New Roman"/>
          <w:noProof/>
          <w:color w:val="000000" w:themeColor="text1"/>
          <w:szCs w:val="22"/>
        </w:rPr>
        <w:t>CP48850S01</w:t>
      </w:r>
      <w:r>
        <w:rPr>
          <w:rFonts w:ascii="Times New Roman" w:hAnsi="Times New Roman"/>
          <w:color w:val="000000" w:themeColor="text1"/>
          <w:szCs w:val="22"/>
        </w:rPr>
        <w:fldChar w:fldCharType="end"/>
      </w:r>
    </w:p>
    <w:sectPr w:rsidR="002D636F" w:rsidRPr="00980AB4" w:rsidSect="00C52A67">
      <w:type w:val="oddPage"/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1919"/>
    <w:multiLevelType w:val="hybridMultilevel"/>
    <w:tmpl w:val="D9D42A8E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901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B2"/>
    <w:rsid w:val="0007458A"/>
    <w:rsid w:val="000B2F4A"/>
    <w:rsid w:val="000B3B5C"/>
    <w:rsid w:val="00112B03"/>
    <w:rsid w:val="00143BBA"/>
    <w:rsid w:val="001A473E"/>
    <w:rsid w:val="002056B2"/>
    <w:rsid w:val="002C562C"/>
    <w:rsid w:val="002D636F"/>
    <w:rsid w:val="003F0DE7"/>
    <w:rsid w:val="0042012A"/>
    <w:rsid w:val="00434F8F"/>
    <w:rsid w:val="004C7FF2"/>
    <w:rsid w:val="004D5E29"/>
    <w:rsid w:val="0058495F"/>
    <w:rsid w:val="005C3919"/>
    <w:rsid w:val="006A4673"/>
    <w:rsid w:val="007F1E55"/>
    <w:rsid w:val="008C4603"/>
    <w:rsid w:val="008F0BB5"/>
    <w:rsid w:val="00944F16"/>
    <w:rsid w:val="00980AB4"/>
    <w:rsid w:val="00B205F6"/>
    <w:rsid w:val="00B9114F"/>
    <w:rsid w:val="00B92D8A"/>
    <w:rsid w:val="00C07024"/>
    <w:rsid w:val="00C15141"/>
    <w:rsid w:val="00C52A67"/>
    <w:rsid w:val="00CA2E3F"/>
    <w:rsid w:val="00D52C7E"/>
    <w:rsid w:val="00D62C08"/>
    <w:rsid w:val="00D755CA"/>
    <w:rsid w:val="00D84F4D"/>
    <w:rsid w:val="00E72ADB"/>
    <w:rsid w:val="00EB172A"/>
    <w:rsid w:val="00EB5752"/>
    <w:rsid w:val="00F074AA"/>
    <w:rsid w:val="00F94397"/>
    <w:rsid w:val="00FB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8AB7B8"/>
  <w15:chartTrackingRefBased/>
  <w15:docId w15:val="{1E07ABFC-DC5D-43A4-8438-BDDEEDE5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DE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G Times" w:eastAsia="Times New Roman" w:hAnsi="CG Times" w:cs="Times New Roman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DE7"/>
    <w:pPr>
      <w:ind w:left="720"/>
      <w:contextualSpacing/>
    </w:pPr>
  </w:style>
  <w:style w:type="paragraph" w:customStyle="1" w:styleId="CPClassification">
    <w:name w:val="CP Classification"/>
    <w:basedOn w:val="Normal"/>
    <w:rsid w:val="00C52A67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snapToGrid w:val="0"/>
      <w:ind w:left="7200" w:right="-504"/>
    </w:pPr>
    <w:rPr>
      <w:rFonts w:ascii="Times New Roman" w:hAnsi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Katz, Ana Matilde</dc:creator>
  <cp:keywords/>
  <dc:description/>
  <cp:lastModifiedBy>Mayorga, Georgina</cp:lastModifiedBy>
  <cp:revision>3</cp:revision>
  <dcterms:created xsi:type="dcterms:W3CDTF">2023-11-29T17:38:00Z</dcterms:created>
  <dcterms:modified xsi:type="dcterms:W3CDTF">2023-11-29T17:40:00Z</dcterms:modified>
</cp:coreProperties>
</file>